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21.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17.xml" ContentType="application/vnd.openxmlformats-officedocument.wordprocessingml.footer+xml"/>
  <Override PartName="/word/header23.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703AF1" w14:textId="3CE0AE45" w:rsidR="00977ECB" w:rsidRPr="00DF22D0" w:rsidRDefault="00977ECB" w:rsidP="005C141E">
      <w:pPr>
        <w:jc w:val="both"/>
      </w:pPr>
    </w:p>
    <w:p w14:paraId="3CE44AEB" w14:textId="00D4197F" w:rsidR="00977ECB" w:rsidRPr="00DF22D0" w:rsidRDefault="00977ECB" w:rsidP="02627805">
      <w:pPr>
        <w:jc w:val="center"/>
      </w:pPr>
    </w:p>
    <w:p w14:paraId="3D4CE865" w14:textId="414BFC25" w:rsidR="00977ECB" w:rsidRPr="00DF22D0" w:rsidRDefault="00977ECB" w:rsidP="02627805">
      <w:pPr>
        <w:jc w:val="center"/>
      </w:pPr>
    </w:p>
    <w:p w14:paraId="2BA5E35C" w14:textId="2F3D604F" w:rsidR="00977ECB" w:rsidRPr="00DF22D0" w:rsidRDefault="001B4237" w:rsidP="02627805">
      <w:pPr>
        <w:jc w:val="center"/>
      </w:pPr>
      <w:r>
        <w:rPr>
          <w:noProof/>
        </w:rPr>
        <w:drawing>
          <wp:inline distT="0" distB="0" distL="0" distR="0" wp14:anchorId="46E8A00D" wp14:editId="1FE65BA2">
            <wp:extent cx="4832985" cy="3246120"/>
            <wp:effectExtent l="0" t="0" r="5715" b="5080"/>
            <wp:docPr id="1976601307" name="Imagen 1" descr="Diagram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601307" name="Imagen 1" descr="Diagrama, Texto&#10;&#10;Descripción generada automáticamente"/>
                    <pic:cNvPicPr/>
                  </pic:nvPicPr>
                  <pic:blipFill>
                    <a:blip r:embed="rId8">
                      <a:extLst>
                        <a:ext uri="{28A0092B-C50C-407E-A947-70E740481C1C}">
                          <a14:useLocalDpi xmlns:a14="http://schemas.microsoft.com/office/drawing/2010/main" val="0"/>
                        </a:ext>
                      </a:extLst>
                    </a:blip>
                    <a:stretch>
                      <a:fillRect/>
                    </a:stretch>
                  </pic:blipFill>
                  <pic:spPr>
                    <a:xfrm>
                      <a:off x="0" y="0"/>
                      <a:ext cx="4832985" cy="3246120"/>
                    </a:xfrm>
                    <a:prstGeom prst="rect">
                      <a:avLst/>
                    </a:prstGeom>
                  </pic:spPr>
                </pic:pic>
              </a:graphicData>
            </a:graphic>
          </wp:inline>
        </w:drawing>
      </w:r>
    </w:p>
    <w:p w14:paraId="1BA43C28" w14:textId="471FEFBF" w:rsidR="00977ECB" w:rsidRPr="00DF22D0" w:rsidRDefault="00977ECB" w:rsidP="02627805">
      <w:pPr>
        <w:jc w:val="center"/>
      </w:pPr>
    </w:p>
    <w:p w14:paraId="7902DB95" w14:textId="5571F906" w:rsidR="00977ECB" w:rsidRPr="00DF22D0" w:rsidRDefault="00977ECB" w:rsidP="02627805">
      <w:pPr>
        <w:jc w:val="both"/>
      </w:pPr>
    </w:p>
    <w:p w14:paraId="64E14E24" w14:textId="21781335" w:rsidR="00D0177F" w:rsidRPr="00C3563D" w:rsidRDefault="00D0177F" w:rsidP="00D0177F">
      <w:pPr>
        <w:jc w:val="center"/>
        <w:rPr>
          <w:b/>
          <w:bCs/>
          <w:sz w:val="80"/>
          <w:szCs w:val="80"/>
        </w:rPr>
      </w:pPr>
      <w:r w:rsidRPr="00C3563D">
        <w:rPr>
          <w:b/>
          <w:bCs/>
          <w:sz w:val="80"/>
          <w:szCs w:val="80"/>
        </w:rPr>
        <w:t>Programación Didáctica</w:t>
      </w:r>
    </w:p>
    <w:p w14:paraId="5375F773" w14:textId="5618F1A9" w:rsidR="00977ECB" w:rsidRPr="00D0177F" w:rsidRDefault="1F71A040" w:rsidP="02627805">
      <w:pPr>
        <w:jc w:val="center"/>
        <w:rPr>
          <w:sz w:val="36"/>
          <w:szCs w:val="36"/>
        </w:rPr>
      </w:pPr>
      <w:r w:rsidRPr="00D0177F">
        <w:rPr>
          <w:sz w:val="36"/>
          <w:szCs w:val="36"/>
        </w:rPr>
        <w:t xml:space="preserve">Departamento de Lengua </w:t>
      </w:r>
      <w:r w:rsidR="00772619" w:rsidRPr="00D0177F">
        <w:rPr>
          <w:sz w:val="36"/>
          <w:szCs w:val="36"/>
        </w:rPr>
        <w:t>Castellana</w:t>
      </w:r>
      <w:r w:rsidRPr="00D0177F">
        <w:rPr>
          <w:sz w:val="36"/>
          <w:szCs w:val="36"/>
        </w:rPr>
        <w:t xml:space="preserve"> y Literatura</w:t>
      </w:r>
    </w:p>
    <w:p w14:paraId="448CB8B2" w14:textId="3C242809" w:rsidR="00977ECB" w:rsidRPr="00D0177F" w:rsidRDefault="1F71A040" w:rsidP="02627805">
      <w:pPr>
        <w:jc w:val="center"/>
        <w:rPr>
          <w:sz w:val="36"/>
          <w:szCs w:val="36"/>
        </w:rPr>
      </w:pPr>
      <w:r w:rsidRPr="00D0177F">
        <w:rPr>
          <w:sz w:val="36"/>
          <w:szCs w:val="36"/>
        </w:rPr>
        <w:t xml:space="preserve">Curso </w:t>
      </w:r>
      <w:r w:rsidR="00822D25">
        <w:rPr>
          <w:sz w:val="36"/>
          <w:szCs w:val="36"/>
        </w:rPr>
        <w:t>202</w:t>
      </w:r>
      <w:r w:rsidR="00C3563D">
        <w:rPr>
          <w:sz w:val="36"/>
          <w:szCs w:val="36"/>
        </w:rPr>
        <w:t>4</w:t>
      </w:r>
      <w:r w:rsidRPr="00D0177F">
        <w:rPr>
          <w:sz w:val="36"/>
          <w:szCs w:val="36"/>
        </w:rPr>
        <w:t>-</w:t>
      </w:r>
      <w:r w:rsidR="00822D25">
        <w:rPr>
          <w:sz w:val="36"/>
          <w:szCs w:val="36"/>
        </w:rPr>
        <w:t>202</w:t>
      </w:r>
      <w:r w:rsidR="00C3563D">
        <w:rPr>
          <w:sz w:val="36"/>
          <w:szCs w:val="36"/>
        </w:rPr>
        <w:t>5</w:t>
      </w:r>
    </w:p>
    <w:p w14:paraId="6DDE1DDF" w14:textId="583F09BD" w:rsidR="00977ECB" w:rsidRPr="00DF22D0" w:rsidRDefault="00977ECB" w:rsidP="02627805">
      <w:pPr>
        <w:ind w:left="5664"/>
        <w:jc w:val="center"/>
      </w:pPr>
    </w:p>
    <w:p w14:paraId="3EB2FA66" w14:textId="32D3F323" w:rsidR="00772619" w:rsidRDefault="00122E45" w:rsidP="00772619">
      <w:pPr>
        <w:jc w:val="center"/>
        <w:rPr>
          <w:i/>
          <w:iCs/>
          <w:sz w:val="40"/>
          <w:szCs w:val="40"/>
        </w:rPr>
      </w:pPr>
      <w:r>
        <w:rPr>
          <w:noProof/>
          <w:sz w:val="40"/>
          <w:szCs w:val="40"/>
        </w:rPr>
        <w:drawing>
          <wp:anchor distT="0" distB="0" distL="114300" distR="114300" simplePos="0" relativeHeight="251666432" behindDoc="0" locked="0" layoutInCell="1" allowOverlap="1" wp14:anchorId="1533B3DE" wp14:editId="7F6723C5">
            <wp:simplePos x="0" y="0"/>
            <wp:positionH relativeFrom="column">
              <wp:posOffset>2506980</wp:posOffset>
            </wp:positionH>
            <wp:positionV relativeFrom="paragraph">
              <wp:posOffset>381000</wp:posOffset>
            </wp:positionV>
            <wp:extent cx="1242685" cy="1334416"/>
            <wp:effectExtent l="0" t="0" r="2540" b="0"/>
            <wp:wrapNone/>
            <wp:docPr id="673132950" name="Imagen 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132950" name="Imagen 2" descr="Texto&#10;&#10;Descripción generada automá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42685" cy="1334416"/>
                    </a:xfrm>
                    <a:prstGeom prst="rect">
                      <a:avLst/>
                    </a:prstGeom>
                  </pic:spPr>
                </pic:pic>
              </a:graphicData>
            </a:graphic>
            <wp14:sizeRelH relativeFrom="page">
              <wp14:pctWidth>0</wp14:pctWidth>
            </wp14:sizeRelH>
            <wp14:sizeRelV relativeFrom="page">
              <wp14:pctHeight>0</wp14:pctHeight>
            </wp14:sizeRelV>
          </wp:anchor>
        </w:drawing>
      </w:r>
      <w:r w:rsidR="1F71A040" w:rsidRPr="005D56B3">
        <w:rPr>
          <w:i/>
          <w:iCs/>
          <w:sz w:val="40"/>
          <w:szCs w:val="40"/>
        </w:rPr>
        <w:t>IES ARAVALLE</w:t>
      </w:r>
    </w:p>
    <w:p w14:paraId="6B9B915E" w14:textId="6F5DC176" w:rsidR="00772619" w:rsidRDefault="00772619" w:rsidP="00772619">
      <w:pPr>
        <w:jc w:val="center"/>
        <w:rPr>
          <w:i/>
          <w:iCs/>
          <w:sz w:val="40"/>
          <w:szCs w:val="40"/>
        </w:rPr>
      </w:pPr>
    </w:p>
    <w:p w14:paraId="7CACA4CA" w14:textId="37E04C17" w:rsidR="00772619" w:rsidRDefault="00772619" w:rsidP="00772619">
      <w:pPr>
        <w:jc w:val="center"/>
        <w:rPr>
          <w:sz w:val="40"/>
          <w:szCs w:val="40"/>
        </w:rPr>
      </w:pPr>
    </w:p>
    <w:p w14:paraId="4BA3A73B" w14:textId="456648A3" w:rsidR="00772619" w:rsidRDefault="00772619" w:rsidP="00772619">
      <w:pPr>
        <w:jc w:val="center"/>
        <w:rPr>
          <w:sz w:val="40"/>
          <w:szCs w:val="40"/>
        </w:rPr>
      </w:pPr>
    </w:p>
    <w:p w14:paraId="17CF9A54" w14:textId="370EB955" w:rsidR="00822D25" w:rsidRPr="00916EF6" w:rsidRDefault="007F6315" w:rsidP="00F85AFF">
      <w:pPr>
        <w:jc w:val="center"/>
        <w:rPr>
          <w:sz w:val="40"/>
          <w:szCs w:val="40"/>
        </w:rPr>
      </w:pPr>
      <w:r>
        <w:rPr>
          <w:noProof/>
        </w:rPr>
        <mc:AlternateContent>
          <mc:Choice Requires="wps">
            <w:drawing>
              <wp:anchor distT="0" distB="0" distL="114300" distR="114300" simplePos="0" relativeHeight="251693056" behindDoc="0" locked="0" layoutInCell="1" allowOverlap="1" wp14:anchorId="4AE8B4DD" wp14:editId="3C39A5F4">
                <wp:simplePos x="0" y="0"/>
                <wp:positionH relativeFrom="column">
                  <wp:posOffset>6103296</wp:posOffset>
                </wp:positionH>
                <wp:positionV relativeFrom="paragraph">
                  <wp:posOffset>718063</wp:posOffset>
                </wp:positionV>
                <wp:extent cx="184825" cy="194554"/>
                <wp:effectExtent l="0" t="0" r="5715" b="0"/>
                <wp:wrapNone/>
                <wp:docPr id="1599181865" name="Rectángulo 28"/>
                <wp:cNvGraphicFramePr/>
                <a:graphic xmlns:a="http://schemas.openxmlformats.org/drawingml/2006/main">
                  <a:graphicData uri="http://schemas.microsoft.com/office/word/2010/wordprocessingShape">
                    <wps:wsp>
                      <wps:cNvSpPr/>
                      <wps:spPr>
                        <a:xfrm>
                          <a:off x="0" y="0"/>
                          <a:ext cx="184825" cy="194554"/>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A1F66B" id="Rectángulo 28" o:spid="_x0000_s1026" style="position:absolute;margin-left:480.55pt;margin-top:56.55pt;width:14.55pt;height:15.3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" fillcolor="white [3201]" stroked="f" strokeweight="1pt"/>
            </w:pict>
          </mc:Fallback>
        </mc:AlternateContent>
      </w:r>
      <w:r w:rsidR="00F2484B">
        <w:rPr>
          <w:noProof/>
        </w:rPr>
        <mc:AlternateContent>
          <mc:Choice Requires="wps">
            <w:drawing>
              <wp:anchor distT="0" distB="0" distL="114300" distR="114300" simplePos="0" relativeHeight="251660288" behindDoc="0" locked="0" layoutInCell="1" allowOverlap="1" wp14:anchorId="08951F49" wp14:editId="15787EBB">
                <wp:simplePos x="0" y="0"/>
                <wp:positionH relativeFrom="column">
                  <wp:posOffset>6101080</wp:posOffset>
                </wp:positionH>
                <wp:positionV relativeFrom="paragraph">
                  <wp:posOffset>580390</wp:posOffset>
                </wp:positionV>
                <wp:extent cx="130175" cy="200660"/>
                <wp:effectExtent l="0" t="0" r="0" b="2540"/>
                <wp:wrapNone/>
                <wp:docPr id="1" name="Cuadro de texto 1"/>
                <wp:cNvGraphicFramePr/>
                <a:graphic xmlns:a="http://schemas.openxmlformats.org/drawingml/2006/main">
                  <a:graphicData uri="http://schemas.microsoft.com/office/word/2010/wordprocessingShape">
                    <wps:wsp>
                      <wps:cNvSpPr txBox="1"/>
                      <wps:spPr>
                        <a:xfrm>
                          <a:off x="0" y="0"/>
                          <a:ext cx="130175" cy="200660"/>
                        </a:xfrm>
                        <a:prstGeom prst="rect">
                          <a:avLst/>
                        </a:prstGeom>
                        <a:solidFill>
                          <a:schemeClr val="bg1"/>
                        </a:solidFill>
                        <a:ln w="6350">
                          <a:noFill/>
                        </a:ln>
                      </wps:spPr>
                      <wps:txbx>
                        <w:txbxContent>
                          <w:p w14:paraId="6719DD24" w14:textId="77777777" w:rsidR="000D2325" w:rsidRDefault="000D2325" w:rsidP="000D232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951F49" id="_x0000_t202" coordsize="21600,21600" o:spt="202" path="m,l,21600r21600,l21600,xe">
                <v:stroke joinstyle="miter"/>
                <v:path gradientshapeok="t" o:connecttype="rect"/>
              </v:shapetype>
              <v:shape id="Cuadro de texto 1" o:spid="_x0000_s1026" type="#_x0000_t202" style="position:absolute;left:0;text-align:left;margin-left:480.4pt;margin-top:45.7pt;width:10.25pt;height:15.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" fillcolor="white [3212]" stroked="f" strokeweight=".5pt">
                <v:textbox>
                  <w:txbxContent>
                    <w:p w14:paraId="6719DD24" w14:textId="77777777" w:rsidR="000D2325" w:rsidRDefault="000D2325" w:rsidP="000D2325"/>
                  </w:txbxContent>
                </v:textbox>
              </v:shape>
            </w:pict>
          </mc:Fallback>
        </mc:AlternateContent>
      </w:r>
      <w:r w:rsidR="1F71A040" w:rsidRPr="005D56B3">
        <w:rPr>
          <w:sz w:val="40"/>
          <w:szCs w:val="40"/>
        </w:rPr>
        <w:t>EL BARCO DE ÁVILA</w:t>
      </w:r>
      <w:r w:rsidR="00772619">
        <w:rPr>
          <w:sz w:val="40"/>
          <w:szCs w:val="40"/>
        </w:rPr>
        <w:t xml:space="preserve"> </w:t>
      </w:r>
    </w:p>
    <w:p w14:paraId="4ABB91B9" w14:textId="3DE5F1DB" w:rsidR="00540CFA" w:rsidRPr="005722F8" w:rsidRDefault="00D63903" w:rsidP="00312CB8">
      <w:pPr>
        <w:spacing w:after="0"/>
        <w:jc w:val="center"/>
        <w:rPr>
          <w:b/>
          <w:bCs/>
          <w:sz w:val="36"/>
          <w:szCs w:val="36"/>
          <w:u w:val="single"/>
        </w:rPr>
      </w:pPr>
      <w:r w:rsidRPr="005722F8">
        <w:rPr>
          <w:b/>
          <w:bCs/>
          <w:sz w:val="36"/>
          <w:szCs w:val="36"/>
          <w:u w:val="single"/>
        </w:rPr>
        <w:lastRenderedPageBreak/>
        <w:t>ÍNDICE</w:t>
      </w:r>
    </w:p>
    <w:p w14:paraId="64023DD2" w14:textId="77777777" w:rsidR="00312CB8" w:rsidRPr="00312CB8" w:rsidRDefault="00312CB8" w:rsidP="00312CB8">
      <w:pPr>
        <w:spacing w:after="0"/>
        <w:jc w:val="center"/>
        <w:rPr>
          <w:b/>
          <w:bCs/>
          <w:sz w:val="10"/>
          <w:szCs w:val="10"/>
          <w:u w:val="single"/>
        </w:rPr>
      </w:pPr>
    </w:p>
    <w:p w14:paraId="0D561E19" w14:textId="0F49D4FE" w:rsidR="00D63903" w:rsidRPr="00887D7C" w:rsidRDefault="00D63903" w:rsidP="00D63903">
      <w:pPr>
        <w:pStyle w:val="Prrafodelista"/>
        <w:numPr>
          <w:ilvl w:val="0"/>
          <w:numId w:val="1"/>
        </w:numPr>
        <w:jc w:val="both"/>
        <w:rPr>
          <w:b/>
          <w:bCs/>
        </w:rPr>
      </w:pPr>
      <w:hyperlink w:anchor="Componentes" w:history="1">
        <w:r w:rsidRPr="00575140">
          <w:rPr>
            <w:rStyle w:val="Hipervnculo"/>
            <w:b/>
            <w:bCs/>
          </w:rPr>
          <w:t>COMPONENTES DEL DEPARTAMENTO Y DISTRIBUCIÓN HORARIA</w:t>
        </w:r>
        <w:r w:rsidRPr="00575140">
          <w:rPr>
            <w:rStyle w:val="Hipervnculo"/>
          </w:rPr>
          <w:t xml:space="preserve"> </w:t>
        </w:r>
        <w:r w:rsidRPr="00575140">
          <w:rPr>
            <w:rStyle w:val="Hipervnculo"/>
          </w:rPr>
          <w:tab/>
        </w:r>
        <w:r w:rsidRPr="00575140">
          <w:rPr>
            <w:rStyle w:val="Hipervnculo"/>
          </w:rPr>
          <w:tab/>
        </w:r>
        <w:r w:rsidRPr="00575140">
          <w:rPr>
            <w:rStyle w:val="Hipervnculo"/>
          </w:rPr>
          <w:tab/>
        </w:r>
        <w:r w:rsidRPr="00575140">
          <w:rPr>
            <w:rStyle w:val="Hipervnculo"/>
            <w:b/>
            <w:bCs/>
          </w:rPr>
          <w:t xml:space="preserve">Pág.     </w:t>
        </w:r>
        <w:r w:rsidR="00551C01" w:rsidRPr="00575140">
          <w:rPr>
            <w:rStyle w:val="Hipervnculo"/>
            <w:b/>
            <w:bCs/>
          </w:rPr>
          <w:t>2</w:t>
        </w:r>
      </w:hyperlink>
    </w:p>
    <w:p w14:paraId="3BCD587C" w14:textId="58BEA31F" w:rsidR="00D63903" w:rsidRDefault="00D63903" w:rsidP="00D63903">
      <w:pPr>
        <w:pStyle w:val="Prrafodelista"/>
        <w:numPr>
          <w:ilvl w:val="0"/>
          <w:numId w:val="1"/>
        </w:numPr>
        <w:jc w:val="both"/>
        <w:rPr>
          <w:b/>
          <w:bCs/>
        </w:rPr>
      </w:pPr>
      <w:hyperlink w:anchor="Contextualización" w:history="1">
        <w:r w:rsidRPr="002426FC">
          <w:rPr>
            <w:rStyle w:val="Hipervnculo"/>
            <w:b/>
            <w:bCs/>
          </w:rPr>
          <w:t xml:space="preserve">CONTEXTUALIZACIÓN </w:t>
        </w:r>
        <w:r w:rsidRPr="002426FC">
          <w:rPr>
            <w:rStyle w:val="Hipervnculo"/>
            <w:b/>
            <w:bCs/>
          </w:rPr>
          <w:tab/>
        </w:r>
        <w:r w:rsidRPr="002426FC">
          <w:rPr>
            <w:rStyle w:val="Hipervnculo"/>
            <w:b/>
            <w:bCs/>
          </w:rPr>
          <w:tab/>
        </w:r>
        <w:r w:rsidRPr="002426FC">
          <w:rPr>
            <w:rStyle w:val="Hipervnculo"/>
            <w:b/>
            <w:bCs/>
          </w:rPr>
          <w:tab/>
        </w:r>
        <w:r w:rsidRPr="002426FC">
          <w:rPr>
            <w:rStyle w:val="Hipervnculo"/>
            <w:b/>
            <w:bCs/>
          </w:rPr>
          <w:tab/>
        </w:r>
        <w:r w:rsidRPr="002426FC">
          <w:rPr>
            <w:rStyle w:val="Hipervnculo"/>
            <w:b/>
            <w:bCs/>
          </w:rPr>
          <w:tab/>
        </w:r>
        <w:r w:rsidRPr="002426FC">
          <w:rPr>
            <w:rStyle w:val="Hipervnculo"/>
            <w:b/>
            <w:bCs/>
          </w:rPr>
          <w:tab/>
        </w:r>
        <w:r w:rsidRPr="002426FC">
          <w:rPr>
            <w:rStyle w:val="Hipervnculo"/>
            <w:b/>
            <w:bCs/>
          </w:rPr>
          <w:tab/>
        </w:r>
        <w:r w:rsidRPr="002426FC">
          <w:rPr>
            <w:rStyle w:val="Hipervnculo"/>
            <w:b/>
            <w:bCs/>
          </w:rPr>
          <w:tab/>
        </w:r>
        <w:r w:rsidRPr="002426FC">
          <w:rPr>
            <w:rStyle w:val="Hipervnculo"/>
            <w:b/>
            <w:bCs/>
          </w:rPr>
          <w:tab/>
          <w:t xml:space="preserve">Pág.     </w:t>
        </w:r>
        <w:r w:rsidR="00551C01" w:rsidRPr="002426FC">
          <w:rPr>
            <w:rStyle w:val="Hipervnculo"/>
            <w:b/>
            <w:bCs/>
          </w:rPr>
          <w:t>2</w:t>
        </w:r>
      </w:hyperlink>
    </w:p>
    <w:p w14:paraId="4FC857C0" w14:textId="25D93859" w:rsidR="00D63903" w:rsidRPr="00322B0A" w:rsidRDefault="00D63903" w:rsidP="00D63903">
      <w:pPr>
        <w:pStyle w:val="Prrafodelista"/>
        <w:numPr>
          <w:ilvl w:val="1"/>
          <w:numId w:val="1"/>
        </w:numPr>
        <w:ind w:left="1418" w:hanging="556"/>
        <w:jc w:val="both"/>
        <w:rPr>
          <w:b/>
          <w:bCs/>
        </w:rPr>
      </w:pPr>
      <w:hyperlink w:anchor="Marcolegislativo" w:history="1">
        <w:r w:rsidRPr="00127D65">
          <w:rPr>
            <w:rStyle w:val="Hipervnculo"/>
          </w:rPr>
          <w:t>Marco legislativo</w:t>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t xml:space="preserve">Pág.     </w:t>
        </w:r>
        <w:r w:rsidR="00551C01" w:rsidRPr="00127D65">
          <w:rPr>
            <w:rStyle w:val="Hipervnculo"/>
          </w:rPr>
          <w:t>2</w:t>
        </w:r>
      </w:hyperlink>
    </w:p>
    <w:p w14:paraId="53DB3E42" w14:textId="5AA77797" w:rsidR="00D63903" w:rsidRPr="001F1947" w:rsidRDefault="00D63903" w:rsidP="00D63903">
      <w:pPr>
        <w:pStyle w:val="Prrafodelista"/>
        <w:numPr>
          <w:ilvl w:val="1"/>
          <w:numId w:val="1"/>
        </w:numPr>
        <w:ind w:left="1418" w:hanging="556"/>
        <w:jc w:val="both"/>
        <w:rPr>
          <w:b/>
          <w:bCs/>
        </w:rPr>
      </w:pPr>
      <w:hyperlink w:anchor="Característicaslocalidad" w:history="1">
        <w:r w:rsidRPr="00127D65">
          <w:rPr>
            <w:rStyle w:val="Hipervnculo"/>
          </w:rPr>
          <w:t>Características de la localidad</w:t>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t xml:space="preserve">Pág.     </w:t>
        </w:r>
        <w:r w:rsidR="008041CB" w:rsidRPr="00127D65">
          <w:rPr>
            <w:rStyle w:val="Hipervnculo"/>
          </w:rPr>
          <w:t>4</w:t>
        </w:r>
      </w:hyperlink>
    </w:p>
    <w:p w14:paraId="1CF05E31" w14:textId="2E1DD571" w:rsidR="00D63903" w:rsidRPr="00887D7C" w:rsidRDefault="00D63903" w:rsidP="00D63903">
      <w:pPr>
        <w:pStyle w:val="Prrafodelista"/>
        <w:numPr>
          <w:ilvl w:val="1"/>
          <w:numId w:val="1"/>
        </w:numPr>
        <w:ind w:left="1418" w:hanging="556"/>
        <w:jc w:val="both"/>
        <w:rPr>
          <w:b/>
          <w:bCs/>
        </w:rPr>
      </w:pPr>
      <w:hyperlink w:anchor="característicascentro" w:history="1">
        <w:r w:rsidRPr="00127D65">
          <w:rPr>
            <w:rStyle w:val="Hipervnculo"/>
          </w:rPr>
          <w:t>Características del centro educativo</w:t>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t xml:space="preserve">Pág.     </w:t>
        </w:r>
        <w:r w:rsidR="008041CB" w:rsidRPr="00127D65">
          <w:rPr>
            <w:rStyle w:val="Hipervnculo"/>
          </w:rPr>
          <w:t>5</w:t>
        </w:r>
      </w:hyperlink>
    </w:p>
    <w:p w14:paraId="4C5A4D13" w14:textId="78E50368" w:rsidR="00D63903" w:rsidRPr="00887D7C" w:rsidRDefault="00D63903" w:rsidP="00D63903">
      <w:pPr>
        <w:pStyle w:val="Prrafodelista"/>
        <w:numPr>
          <w:ilvl w:val="0"/>
          <w:numId w:val="1"/>
        </w:numPr>
        <w:jc w:val="both"/>
        <w:rPr>
          <w:b/>
          <w:bCs/>
        </w:rPr>
      </w:pPr>
      <w:hyperlink w:anchor="ESO" w:history="1">
        <w:r w:rsidRPr="00127D65">
          <w:rPr>
            <w:rStyle w:val="Hipervnculo"/>
            <w:b/>
            <w:bCs/>
          </w:rPr>
          <w:t xml:space="preserve">EDUCACIÓN SECUNDARIA OBLIGATORIA (ESO) </w:t>
        </w:r>
        <w:r w:rsidRPr="00127D65">
          <w:rPr>
            <w:rStyle w:val="Hipervnculo"/>
            <w:b/>
            <w:bCs/>
          </w:rPr>
          <w:tab/>
        </w:r>
        <w:r w:rsidRPr="00127D65">
          <w:rPr>
            <w:rStyle w:val="Hipervnculo"/>
            <w:b/>
            <w:bCs/>
          </w:rPr>
          <w:tab/>
        </w:r>
        <w:r w:rsidRPr="00127D65">
          <w:rPr>
            <w:rStyle w:val="Hipervnculo"/>
            <w:b/>
            <w:bCs/>
          </w:rPr>
          <w:tab/>
        </w:r>
        <w:r w:rsidRPr="00127D65">
          <w:rPr>
            <w:rStyle w:val="Hipervnculo"/>
            <w:b/>
            <w:bCs/>
          </w:rPr>
          <w:tab/>
        </w:r>
        <w:r w:rsidRPr="00127D65">
          <w:rPr>
            <w:rStyle w:val="Hipervnculo"/>
            <w:b/>
            <w:bCs/>
          </w:rPr>
          <w:tab/>
          <w:t xml:space="preserve">Pág.     </w:t>
        </w:r>
        <w:r w:rsidR="008041CB" w:rsidRPr="00127D65">
          <w:rPr>
            <w:rStyle w:val="Hipervnculo"/>
            <w:b/>
            <w:bCs/>
          </w:rPr>
          <w:t>6</w:t>
        </w:r>
      </w:hyperlink>
    </w:p>
    <w:p w14:paraId="3F4BB27C" w14:textId="7527F344" w:rsidR="00D63903" w:rsidRPr="00D0177F" w:rsidRDefault="00D63903" w:rsidP="00D63903">
      <w:pPr>
        <w:pStyle w:val="Prrafodelista"/>
        <w:numPr>
          <w:ilvl w:val="1"/>
          <w:numId w:val="1"/>
        </w:numPr>
        <w:ind w:left="1418" w:hanging="556"/>
        <w:jc w:val="both"/>
      </w:pPr>
      <w:hyperlink w:anchor="Conceptualización" w:history="1">
        <w:r w:rsidRPr="00127D65">
          <w:rPr>
            <w:rStyle w:val="Hipervnculo"/>
          </w:rPr>
          <w:t>Conceptualización y características de la materia</w:t>
        </w:r>
        <w:r w:rsidRPr="00127D65">
          <w:rPr>
            <w:rStyle w:val="Hipervnculo"/>
          </w:rPr>
          <w:tab/>
        </w:r>
        <w:r w:rsidRPr="00127D65">
          <w:rPr>
            <w:rStyle w:val="Hipervnculo"/>
          </w:rPr>
          <w:tab/>
        </w:r>
        <w:r w:rsidRPr="00127D65">
          <w:rPr>
            <w:rStyle w:val="Hipervnculo"/>
          </w:rPr>
          <w:tab/>
        </w:r>
        <w:r w:rsidRPr="00127D65">
          <w:rPr>
            <w:rStyle w:val="Hipervnculo"/>
          </w:rPr>
          <w:tab/>
          <w:t xml:space="preserve">Pág.     </w:t>
        </w:r>
        <w:r w:rsidR="008041CB" w:rsidRPr="00127D65">
          <w:rPr>
            <w:rStyle w:val="Hipervnculo"/>
          </w:rPr>
          <w:t>6</w:t>
        </w:r>
      </w:hyperlink>
    </w:p>
    <w:p w14:paraId="560B1E0E" w14:textId="76B39E7B" w:rsidR="00D63903" w:rsidRDefault="00D63903" w:rsidP="00D63903">
      <w:pPr>
        <w:pStyle w:val="Prrafodelista"/>
        <w:numPr>
          <w:ilvl w:val="1"/>
          <w:numId w:val="1"/>
        </w:numPr>
        <w:ind w:left="1418" w:hanging="556"/>
        <w:jc w:val="both"/>
      </w:pPr>
      <w:hyperlink w:anchor="Objetivosetapa" w:history="1">
        <w:r w:rsidRPr="00127D65">
          <w:rPr>
            <w:rStyle w:val="Hipervnculo"/>
          </w:rPr>
          <w:t>Objetivos de etapa</w:t>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r>
        <w:r w:rsidRPr="00127D65">
          <w:rPr>
            <w:rStyle w:val="Hipervnculo"/>
          </w:rPr>
          <w:tab/>
          <w:t xml:space="preserve">Pág.     </w:t>
        </w:r>
        <w:r w:rsidR="008041CB" w:rsidRPr="00127D65">
          <w:rPr>
            <w:rStyle w:val="Hipervnculo"/>
          </w:rPr>
          <w:t>7</w:t>
        </w:r>
      </w:hyperlink>
    </w:p>
    <w:p w14:paraId="038CE538" w14:textId="67C94AF0" w:rsidR="00D63903" w:rsidRDefault="00D63903" w:rsidP="00D63903">
      <w:pPr>
        <w:pStyle w:val="Prrafodelista"/>
        <w:numPr>
          <w:ilvl w:val="2"/>
          <w:numId w:val="1"/>
        </w:numPr>
        <w:ind w:left="2127" w:hanging="578"/>
        <w:jc w:val="both"/>
      </w:pPr>
      <w:hyperlink w:anchor="Contribucióndelamateria" w:history="1">
        <w:r w:rsidRPr="00127D65">
          <w:rPr>
            <w:rStyle w:val="Hipervnculo"/>
          </w:rPr>
          <w:t>Contribución de la materia al logro de los objetivos de etapa</w:t>
        </w:r>
        <w:r w:rsidRPr="00127D65">
          <w:rPr>
            <w:rStyle w:val="Hipervnculo"/>
          </w:rPr>
          <w:tab/>
        </w:r>
        <w:r w:rsidRPr="00127D65">
          <w:rPr>
            <w:rStyle w:val="Hipervnculo"/>
          </w:rPr>
          <w:tab/>
          <w:t xml:space="preserve">Pág.     </w:t>
        </w:r>
        <w:r w:rsidR="008041CB" w:rsidRPr="00127D65">
          <w:rPr>
            <w:rStyle w:val="Hipervnculo"/>
          </w:rPr>
          <w:t>8</w:t>
        </w:r>
      </w:hyperlink>
    </w:p>
    <w:p w14:paraId="4F42388F" w14:textId="3D52F5D7" w:rsidR="00D63903" w:rsidRDefault="00D63903" w:rsidP="00D63903">
      <w:pPr>
        <w:pStyle w:val="Prrafodelista"/>
        <w:numPr>
          <w:ilvl w:val="1"/>
          <w:numId w:val="1"/>
        </w:numPr>
        <w:ind w:left="1418" w:hanging="567"/>
        <w:jc w:val="both"/>
      </w:pPr>
      <w:hyperlink w:anchor="Competenciasclave" w:history="1">
        <w:r w:rsidRPr="0076318C">
          <w:rPr>
            <w:rStyle w:val="Hipervnculo"/>
          </w:rPr>
          <w:t>Competencias clave</w:t>
        </w:r>
        <w:r w:rsidRPr="0076318C">
          <w:rPr>
            <w:rStyle w:val="Hipervnculo"/>
          </w:rPr>
          <w:tab/>
        </w:r>
        <w:r w:rsidRPr="0076318C">
          <w:rPr>
            <w:rStyle w:val="Hipervnculo"/>
          </w:rPr>
          <w:tab/>
        </w:r>
        <w:r w:rsidRPr="0076318C">
          <w:rPr>
            <w:rStyle w:val="Hipervnculo"/>
          </w:rPr>
          <w:tab/>
        </w:r>
        <w:r w:rsidRPr="0076318C">
          <w:rPr>
            <w:rStyle w:val="Hipervnculo"/>
          </w:rPr>
          <w:tab/>
        </w:r>
        <w:r w:rsidRPr="0076318C">
          <w:rPr>
            <w:rStyle w:val="Hipervnculo"/>
          </w:rPr>
          <w:tab/>
        </w:r>
        <w:r w:rsidRPr="0076318C">
          <w:rPr>
            <w:rStyle w:val="Hipervnculo"/>
          </w:rPr>
          <w:tab/>
        </w:r>
        <w:r w:rsidRPr="0076318C">
          <w:rPr>
            <w:rStyle w:val="Hipervnculo"/>
          </w:rPr>
          <w:tab/>
          <w:t xml:space="preserve"> </w:t>
        </w:r>
        <w:r w:rsidRPr="0076318C">
          <w:rPr>
            <w:rStyle w:val="Hipervnculo"/>
          </w:rPr>
          <w:tab/>
          <w:t xml:space="preserve">Pág.   </w:t>
        </w:r>
        <w:r w:rsidR="008041CB" w:rsidRPr="0076318C">
          <w:rPr>
            <w:rStyle w:val="Hipervnculo"/>
          </w:rPr>
          <w:t xml:space="preserve">  </w:t>
        </w:r>
        <w:r w:rsidR="0076318C" w:rsidRPr="0076318C">
          <w:rPr>
            <w:rStyle w:val="Hipervnculo"/>
          </w:rPr>
          <w:t>8</w:t>
        </w:r>
      </w:hyperlink>
    </w:p>
    <w:p w14:paraId="3A80AE06" w14:textId="48EE7A8C" w:rsidR="00D63903" w:rsidRPr="00D0177F" w:rsidRDefault="00D63903" w:rsidP="00D63903">
      <w:pPr>
        <w:pStyle w:val="Prrafodelista"/>
        <w:numPr>
          <w:ilvl w:val="2"/>
          <w:numId w:val="1"/>
        </w:numPr>
        <w:ind w:left="2127" w:hanging="578"/>
        <w:jc w:val="both"/>
      </w:pPr>
      <w:hyperlink w:anchor="contribucióndelamateriadesarrolloCC" w:history="1">
        <w:r w:rsidRPr="00B63017">
          <w:rPr>
            <w:rStyle w:val="Hipervnculo"/>
          </w:rPr>
          <w:t>Contribución de la materia al desarrollo de las competencias clave</w:t>
        </w:r>
        <w:r w:rsidRPr="00B63017">
          <w:rPr>
            <w:rStyle w:val="Hipervnculo"/>
          </w:rPr>
          <w:tab/>
          <w:t>Pág.   1</w:t>
        </w:r>
        <w:r w:rsidR="008041CB" w:rsidRPr="00B63017">
          <w:rPr>
            <w:rStyle w:val="Hipervnculo"/>
          </w:rPr>
          <w:t>1</w:t>
        </w:r>
      </w:hyperlink>
    </w:p>
    <w:p w14:paraId="75A1017B" w14:textId="6F51AE4A" w:rsidR="00D63903" w:rsidRPr="00D0177F" w:rsidRDefault="00D63903" w:rsidP="00D63903">
      <w:pPr>
        <w:pStyle w:val="Prrafodelista"/>
        <w:numPr>
          <w:ilvl w:val="1"/>
          <w:numId w:val="1"/>
        </w:numPr>
        <w:ind w:left="1418" w:hanging="556"/>
        <w:jc w:val="both"/>
      </w:pPr>
      <w:hyperlink w:anchor="PerfildesalidaESO" w:history="1">
        <w:r w:rsidRPr="00B63017">
          <w:rPr>
            <w:rStyle w:val="Hipervnculo"/>
          </w:rPr>
          <w:t>Perfil de salida del alumnado al término de la Enseñanza Básica</w:t>
        </w:r>
        <w:r w:rsidRPr="00B63017">
          <w:rPr>
            <w:rStyle w:val="Hipervnculo"/>
          </w:rPr>
          <w:tab/>
        </w:r>
        <w:r w:rsidRPr="00B63017">
          <w:rPr>
            <w:rStyle w:val="Hipervnculo"/>
          </w:rPr>
          <w:tab/>
        </w:r>
        <w:r w:rsidRPr="00B63017">
          <w:rPr>
            <w:rStyle w:val="Hipervnculo"/>
          </w:rPr>
          <w:tab/>
          <w:t>Pág.   1</w:t>
        </w:r>
        <w:r w:rsidR="008041CB" w:rsidRPr="00B63017">
          <w:rPr>
            <w:rStyle w:val="Hipervnculo"/>
          </w:rPr>
          <w:t>2</w:t>
        </w:r>
      </w:hyperlink>
    </w:p>
    <w:p w14:paraId="3CC2BBB4" w14:textId="7D39440F" w:rsidR="00D63903" w:rsidRPr="00D0177F" w:rsidRDefault="00D63903" w:rsidP="00D63903">
      <w:pPr>
        <w:pStyle w:val="Prrafodelista"/>
        <w:numPr>
          <w:ilvl w:val="1"/>
          <w:numId w:val="1"/>
        </w:numPr>
        <w:ind w:left="1418" w:hanging="556"/>
        <w:jc w:val="both"/>
      </w:pPr>
      <w:hyperlink w:anchor="Competenciasespecíficas" w:history="1">
        <w:r w:rsidRPr="00F24E1A">
          <w:rPr>
            <w:rStyle w:val="Hipervnculo"/>
          </w:rPr>
          <w:t>Competencias específicas</w:t>
        </w:r>
        <w:r w:rsidRPr="00F24E1A">
          <w:rPr>
            <w:rStyle w:val="Hipervnculo"/>
          </w:rPr>
          <w:tab/>
        </w:r>
        <w:r w:rsidRPr="00F24E1A">
          <w:rPr>
            <w:rStyle w:val="Hipervnculo"/>
          </w:rPr>
          <w:tab/>
        </w:r>
        <w:r w:rsidRPr="00F24E1A">
          <w:rPr>
            <w:rStyle w:val="Hipervnculo"/>
          </w:rPr>
          <w:tab/>
        </w:r>
        <w:r w:rsidRPr="00F24E1A">
          <w:rPr>
            <w:rStyle w:val="Hipervnculo"/>
          </w:rPr>
          <w:tab/>
        </w:r>
        <w:r w:rsidRPr="00F24E1A">
          <w:rPr>
            <w:rStyle w:val="Hipervnculo"/>
          </w:rPr>
          <w:tab/>
        </w:r>
        <w:r w:rsidRPr="00F24E1A">
          <w:rPr>
            <w:rStyle w:val="Hipervnculo"/>
          </w:rPr>
          <w:tab/>
        </w:r>
        <w:r w:rsidRPr="00F24E1A">
          <w:rPr>
            <w:rStyle w:val="Hipervnculo"/>
          </w:rPr>
          <w:tab/>
          <w:t>Pág.   1</w:t>
        </w:r>
        <w:r w:rsidR="00F72CDB" w:rsidRPr="00F24E1A">
          <w:rPr>
            <w:rStyle w:val="Hipervnculo"/>
          </w:rPr>
          <w:t>6</w:t>
        </w:r>
      </w:hyperlink>
    </w:p>
    <w:p w14:paraId="15A7B126" w14:textId="0FE1FBF8" w:rsidR="00D63903" w:rsidRPr="00703C0A" w:rsidRDefault="00703C0A" w:rsidP="00D63903">
      <w:pPr>
        <w:pStyle w:val="Prrafodelista"/>
        <w:numPr>
          <w:ilvl w:val="1"/>
          <w:numId w:val="1"/>
        </w:numPr>
        <w:ind w:left="1418" w:hanging="556"/>
        <w:jc w:val="both"/>
        <w:rPr>
          <w:rStyle w:val="Hipervnculo"/>
        </w:rPr>
      </w:pPr>
      <w:r>
        <w:fldChar w:fldCharType="begin"/>
      </w:r>
      <w:r>
        <w:instrText>HYPERLINK  \l "Maparelacionescompetenciales"</w:instrText>
      </w:r>
      <w:r>
        <w:fldChar w:fldCharType="separate"/>
      </w:r>
      <w:r w:rsidR="00D63903" w:rsidRPr="00703C0A">
        <w:rPr>
          <w:rStyle w:val="Hipervnculo"/>
        </w:rPr>
        <w:t xml:space="preserve">Competencias específicas y vinculaciones con los descriptores operativos: </w:t>
      </w:r>
    </w:p>
    <w:p w14:paraId="5D43C097" w14:textId="72709944" w:rsidR="00D63903" w:rsidRDefault="00D63903" w:rsidP="00D63903">
      <w:pPr>
        <w:pStyle w:val="Prrafodelista"/>
        <w:ind w:left="1418"/>
        <w:jc w:val="both"/>
      </w:pPr>
      <w:r w:rsidRPr="00703C0A">
        <w:rPr>
          <w:rStyle w:val="Hipervnculo"/>
        </w:rPr>
        <w:t>Mapa de relaciones competenciales</w:t>
      </w:r>
      <w:r w:rsidRPr="00703C0A">
        <w:rPr>
          <w:rStyle w:val="Hipervnculo"/>
        </w:rPr>
        <w:tab/>
      </w:r>
      <w:r w:rsidRPr="00703C0A">
        <w:rPr>
          <w:rStyle w:val="Hipervnculo"/>
        </w:rPr>
        <w:tab/>
      </w:r>
      <w:r w:rsidRPr="00703C0A">
        <w:rPr>
          <w:rStyle w:val="Hipervnculo"/>
        </w:rPr>
        <w:tab/>
      </w:r>
      <w:r w:rsidRPr="00703C0A">
        <w:rPr>
          <w:rStyle w:val="Hipervnculo"/>
        </w:rPr>
        <w:tab/>
      </w:r>
      <w:r w:rsidRPr="00703C0A">
        <w:rPr>
          <w:rStyle w:val="Hipervnculo"/>
        </w:rPr>
        <w:tab/>
      </w:r>
      <w:r w:rsidRPr="00703C0A">
        <w:rPr>
          <w:rStyle w:val="Hipervnculo"/>
        </w:rPr>
        <w:tab/>
        <w:t>Pág.   1</w:t>
      </w:r>
      <w:r w:rsidR="00F72CDB" w:rsidRPr="00703C0A">
        <w:rPr>
          <w:rStyle w:val="Hipervnculo"/>
        </w:rPr>
        <w:t>6</w:t>
      </w:r>
      <w:r w:rsidR="00703C0A">
        <w:fldChar w:fldCharType="end"/>
      </w:r>
    </w:p>
    <w:p w14:paraId="71B12A8A" w14:textId="10348DA1" w:rsidR="00D63903" w:rsidRPr="004D363F" w:rsidRDefault="00D63903" w:rsidP="00D63903">
      <w:pPr>
        <w:pStyle w:val="Prrafodelista"/>
        <w:numPr>
          <w:ilvl w:val="0"/>
          <w:numId w:val="1"/>
        </w:numPr>
        <w:jc w:val="both"/>
        <w:rPr>
          <w:b/>
          <w:bCs/>
        </w:rPr>
      </w:pPr>
      <w:hyperlink w:anchor="BACH" w:history="1">
        <w:r w:rsidRPr="000568B5">
          <w:rPr>
            <w:rStyle w:val="Hipervnculo"/>
            <w:b/>
            <w:bCs/>
          </w:rPr>
          <w:t>BACHILLERATO (BACH)</w:t>
        </w:r>
        <w:r w:rsidRPr="000568B5">
          <w:rPr>
            <w:rStyle w:val="Hipervnculo"/>
          </w:rPr>
          <w:t xml:space="preserve"> </w:t>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b/>
            <w:bCs/>
          </w:rPr>
          <w:t xml:space="preserve">Pág.   </w:t>
        </w:r>
        <w:r w:rsidR="008041CB" w:rsidRPr="000568B5">
          <w:rPr>
            <w:rStyle w:val="Hipervnculo"/>
            <w:b/>
            <w:bCs/>
          </w:rPr>
          <w:t>2</w:t>
        </w:r>
        <w:r w:rsidR="000568B5" w:rsidRPr="000568B5">
          <w:rPr>
            <w:rStyle w:val="Hipervnculo"/>
            <w:b/>
            <w:bCs/>
          </w:rPr>
          <w:t>0</w:t>
        </w:r>
      </w:hyperlink>
    </w:p>
    <w:p w14:paraId="34B9DB5B" w14:textId="2D5F75C8" w:rsidR="00D63903" w:rsidRPr="00D0177F" w:rsidRDefault="00D63903" w:rsidP="00F66690">
      <w:pPr>
        <w:pStyle w:val="Prrafodelista"/>
        <w:numPr>
          <w:ilvl w:val="1"/>
          <w:numId w:val="1"/>
        </w:numPr>
        <w:ind w:left="1418" w:hanging="567"/>
        <w:jc w:val="both"/>
      </w:pPr>
      <w:hyperlink w:anchor="Conceptualizaciónbach" w:history="1">
        <w:r w:rsidRPr="000568B5">
          <w:rPr>
            <w:rStyle w:val="Hipervnculo"/>
          </w:rPr>
          <w:t>Conceptualización y características de la materia</w:t>
        </w:r>
        <w:r w:rsidRPr="000568B5">
          <w:rPr>
            <w:rStyle w:val="Hipervnculo"/>
          </w:rPr>
          <w:tab/>
        </w:r>
        <w:r w:rsidRPr="000568B5">
          <w:rPr>
            <w:rStyle w:val="Hipervnculo"/>
          </w:rPr>
          <w:tab/>
        </w:r>
        <w:r w:rsidRPr="000568B5">
          <w:rPr>
            <w:rStyle w:val="Hipervnculo"/>
          </w:rPr>
          <w:tab/>
        </w:r>
        <w:r w:rsidRPr="000568B5">
          <w:rPr>
            <w:rStyle w:val="Hipervnculo"/>
          </w:rPr>
          <w:tab/>
          <w:t xml:space="preserve">Pág.   </w:t>
        </w:r>
        <w:r w:rsidR="008041CB" w:rsidRPr="000568B5">
          <w:rPr>
            <w:rStyle w:val="Hipervnculo"/>
          </w:rPr>
          <w:t>2</w:t>
        </w:r>
        <w:r w:rsidR="000568B5" w:rsidRPr="000568B5">
          <w:rPr>
            <w:rStyle w:val="Hipervnculo"/>
          </w:rPr>
          <w:t>0</w:t>
        </w:r>
      </w:hyperlink>
    </w:p>
    <w:p w14:paraId="59210933" w14:textId="4D8CE01B" w:rsidR="00D63903" w:rsidRDefault="00D63903" w:rsidP="00F66690">
      <w:pPr>
        <w:pStyle w:val="Prrafodelista"/>
        <w:numPr>
          <w:ilvl w:val="1"/>
          <w:numId w:val="1"/>
        </w:numPr>
        <w:ind w:left="1418" w:hanging="567"/>
        <w:jc w:val="both"/>
      </w:pPr>
      <w:hyperlink w:anchor="Objetivosetapabach" w:history="1">
        <w:r w:rsidRPr="000568B5">
          <w:rPr>
            <w:rStyle w:val="Hipervnculo"/>
          </w:rPr>
          <w:t xml:space="preserve">Objetivos de la etapa </w:t>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r>
        <w:r w:rsidRPr="000568B5">
          <w:rPr>
            <w:rStyle w:val="Hipervnculo"/>
          </w:rPr>
          <w:tab/>
          <w:t xml:space="preserve">Pág.   </w:t>
        </w:r>
        <w:r w:rsidR="008041CB" w:rsidRPr="000568B5">
          <w:rPr>
            <w:rStyle w:val="Hipervnculo"/>
          </w:rPr>
          <w:t>2</w:t>
        </w:r>
        <w:r w:rsidR="000568B5" w:rsidRPr="000568B5">
          <w:rPr>
            <w:rStyle w:val="Hipervnculo"/>
          </w:rPr>
          <w:t>0</w:t>
        </w:r>
      </w:hyperlink>
    </w:p>
    <w:p w14:paraId="636ACCE1" w14:textId="770AC1EA" w:rsidR="00D63903" w:rsidRPr="00D0177F" w:rsidRDefault="00D63903" w:rsidP="00D63903">
      <w:pPr>
        <w:pStyle w:val="Prrafodelista"/>
        <w:numPr>
          <w:ilvl w:val="2"/>
          <w:numId w:val="1"/>
        </w:numPr>
        <w:ind w:left="2127" w:hanging="578"/>
        <w:jc w:val="both"/>
      </w:pPr>
      <w:hyperlink w:anchor="Contribucióndelamateriabach" w:history="1">
        <w:r w:rsidRPr="001C2FC7">
          <w:rPr>
            <w:rStyle w:val="Hipervnculo"/>
          </w:rPr>
          <w:t>Contribución de la materia al logro de los objetivos de etapa</w:t>
        </w:r>
        <w:r w:rsidRPr="001C2FC7">
          <w:rPr>
            <w:rStyle w:val="Hipervnculo"/>
          </w:rPr>
          <w:tab/>
        </w:r>
        <w:r w:rsidRPr="001C2FC7">
          <w:rPr>
            <w:rStyle w:val="Hipervnculo"/>
          </w:rPr>
          <w:tab/>
          <w:t xml:space="preserve">Pág.   </w:t>
        </w:r>
        <w:r w:rsidR="00D408EF" w:rsidRPr="001C2FC7">
          <w:rPr>
            <w:rStyle w:val="Hipervnculo"/>
          </w:rPr>
          <w:t>2</w:t>
        </w:r>
        <w:r w:rsidR="001B0F07" w:rsidRPr="001C2FC7">
          <w:rPr>
            <w:rStyle w:val="Hipervnculo"/>
          </w:rPr>
          <w:t>1</w:t>
        </w:r>
      </w:hyperlink>
    </w:p>
    <w:p w14:paraId="1342CE66" w14:textId="79A5F202" w:rsidR="00D63903" w:rsidRDefault="00D63903" w:rsidP="00F66690">
      <w:pPr>
        <w:pStyle w:val="Prrafodelista"/>
        <w:numPr>
          <w:ilvl w:val="1"/>
          <w:numId w:val="1"/>
        </w:numPr>
        <w:ind w:left="1418" w:hanging="567"/>
        <w:jc w:val="both"/>
      </w:pPr>
      <w:hyperlink w:anchor="Competenciasclavebach" w:history="1">
        <w:r w:rsidRPr="001C2FC7">
          <w:rPr>
            <w:rStyle w:val="Hipervnculo"/>
          </w:rPr>
          <w:t>Competencias clave</w:t>
        </w:r>
        <w:r w:rsidRPr="001C2FC7">
          <w:rPr>
            <w:rStyle w:val="Hipervnculo"/>
          </w:rPr>
          <w:tab/>
        </w:r>
        <w:r w:rsidRPr="001C2FC7">
          <w:rPr>
            <w:rStyle w:val="Hipervnculo"/>
          </w:rPr>
          <w:tab/>
        </w:r>
        <w:r w:rsidRPr="001C2FC7">
          <w:rPr>
            <w:rStyle w:val="Hipervnculo"/>
          </w:rPr>
          <w:tab/>
        </w:r>
        <w:r w:rsidRPr="001C2FC7">
          <w:rPr>
            <w:rStyle w:val="Hipervnculo"/>
          </w:rPr>
          <w:tab/>
        </w:r>
        <w:r w:rsidRPr="001C2FC7">
          <w:rPr>
            <w:rStyle w:val="Hipervnculo"/>
          </w:rPr>
          <w:tab/>
        </w:r>
        <w:r w:rsidRPr="001C2FC7">
          <w:rPr>
            <w:rStyle w:val="Hipervnculo"/>
          </w:rPr>
          <w:tab/>
        </w:r>
        <w:r w:rsidRPr="001C2FC7">
          <w:rPr>
            <w:rStyle w:val="Hipervnculo"/>
          </w:rPr>
          <w:tab/>
        </w:r>
        <w:r w:rsidRPr="001C2FC7">
          <w:rPr>
            <w:rStyle w:val="Hipervnculo"/>
          </w:rPr>
          <w:tab/>
          <w:t xml:space="preserve">Pág.   </w:t>
        </w:r>
        <w:r w:rsidR="00D408EF" w:rsidRPr="001C2FC7">
          <w:rPr>
            <w:rStyle w:val="Hipervnculo"/>
          </w:rPr>
          <w:t>2</w:t>
        </w:r>
        <w:r w:rsidR="001B0F07" w:rsidRPr="001C2FC7">
          <w:rPr>
            <w:rStyle w:val="Hipervnculo"/>
          </w:rPr>
          <w:t>2</w:t>
        </w:r>
      </w:hyperlink>
    </w:p>
    <w:p w14:paraId="04F4DFCC" w14:textId="06D9A986" w:rsidR="00D63903" w:rsidRPr="00D0177F" w:rsidRDefault="00D63903" w:rsidP="00D63903">
      <w:pPr>
        <w:pStyle w:val="Prrafodelista"/>
        <w:numPr>
          <w:ilvl w:val="2"/>
          <w:numId w:val="1"/>
        </w:numPr>
        <w:ind w:left="2127" w:hanging="567"/>
        <w:jc w:val="both"/>
      </w:pPr>
      <w:hyperlink w:anchor="ContribucióndelamateriadesarrolloCCbach" w:history="1">
        <w:r w:rsidRPr="001C2FC7">
          <w:rPr>
            <w:rStyle w:val="Hipervnculo"/>
          </w:rPr>
          <w:t>Contribución de la materia al desarrollo de las competencias clave</w:t>
        </w:r>
        <w:r w:rsidRPr="001C2FC7">
          <w:rPr>
            <w:rStyle w:val="Hipervnculo"/>
          </w:rPr>
          <w:tab/>
          <w:t xml:space="preserve">Pág.   </w:t>
        </w:r>
        <w:r w:rsidR="00D408EF" w:rsidRPr="001C2FC7">
          <w:rPr>
            <w:rStyle w:val="Hipervnculo"/>
          </w:rPr>
          <w:t>2</w:t>
        </w:r>
        <w:r w:rsidR="001B0F07" w:rsidRPr="001C2FC7">
          <w:rPr>
            <w:rStyle w:val="Hipervnculo"/>
          </w:rPr>
          <w:t>4</w:t>
        </w:r>
      </w:hyperlink>
    </w:p>
    <w:p w14:paraId="413A4630" w14:textId="43AF41FE" w:rsidR="00D63903" w:rsidRPr="00D0177F" w:rsidRDefault="00D63903" w:rsidP="00D63903">
      <w:pPr>
        <w:pStyle w:val="Prrafodelista"/>
        <w:numPr>
          <w:ilvl w:val="1"/>
          <w:numId w:val="1"/>
        </w:numPr>
        <w:ind w:left="1418" w:hanging="556"/>
        <w:jc w:val="both"/>
      </w:pPr>
      <w:hyperlink w:anchor="Perfildesalidabach" w:history="1">
        <w:r w:rsidRPr="00DD3463">
          <w:rPr>
            <w:rStyle w:val="Hipervnculo"/>
          </w:rPr>
          <w:t xml:space="preserve">Perfil de salida del alumnado al término del Bachillerato </w:t>
        </w:r>
        <w:r w:rsidRPr="00DD3463">
          <w:rPr>
            <w:rStyle w:val="Hipervnculo"/>
          </w:rPr>
          <w:tab/>
        </w:r>
        <w:r w:rsidRPr="00DD3463">
          <w:rPr>
            <w:rStyle w:val="Hipervnculo"/>
          </w:rPr>
          <w:tab/>
        </w:r>
        <w:r w:rsidRPr="00DD3463">
          <w:rPr>
            <w:rStyle w:val="Hipervnculo"/>
          </w:rPr>
          <w:tab/>
          <w:t xml:space="preserve">Pág.   </w:t>
        </w:r>
        <w:r w:rsidR="00D408EF" w:rsidRPr="00DD3463">
          <w:rPr>
            <w:rStyle w:val="Hipervnculo"/>
          </w:rPr>
          <w:t>2</w:t>
        </w:r>
        <w:r w:rsidR="001B0F07" w:rsidRPr="00DD3463">
          <w:rPr>
            <w:rStyle w:val="Hipervnculo"/>
          </w:rPr>
          <w:t>5</w:t>
        </w:r>
      </w:hyperlink>
    </w:p>
    <w:p w14:paraId="73A3784D" w14:textId="0FA23E26" w:rsidR="00D63903" w:rsidRDefault="00D63903" w:rsidP="00D63903">
      <w:pPr>
        <w:pStyle w:val="Prrafodelista"/>
        <w:numPr>
          <w:ilvl w:val="1"/>
          <w:numId w:val="1"/>
        </w:numPr>
        <w:ind w:left="1418" w:hanging="556"/>
        <w:jc w:val="both"/>
      </w:pPr>
      <w:hyperlink w:anchor="Competenciasespecíficasbach" w:history="1">
        <w:r w:rsidRPr="004D11D1">
          <w:rPr>
            <w:rStyle w:val="Hipervnculo"/>
          </w:rPr>
          <w:t>Competencias específicas</w:t>
        </w:r>
        <w:r w:rsidRPr="004D11D1">
          <w:rPr>
            <w:rStyle w:val="Hipervnculo"/>
          </w:rPr>
          <w:tab/>
        </w:r>
        <w:r w:rsidRPr="004D11D1">
          <w:rPr>
            <w:rStyle w:val="Hipervnculo"/>
          </w:rPr>
          <w:tab/>
        </w:r>
        <w:r w:rsidRPr="004D11D1">
          <w:rPr>
            <w:rStyle w:val="Hipervnculo"/>
          </w:rPr>
          <w:tab/>
        </w:r>
        <w:r w:rsidRPr="004D11D1">
          <w:rPr>
            <w:rStyle w:val="Hipervnculo"/>
          </w:rPr>
          <w:tab/>
        </w:r>
        <w:r w:rsidRPr="004D11D1">
          <w:rPr>
            <w:rStyle w:val="Hipervnculo"/>
          </w:rPr>
          <w:tab/>
        </w:r>
        <w:r w:rsidRPr="004D11D1">
          <w:rPr>
            <w:rStyle w:val="Hipervnculo"/>
          </w:rPr>
          <w:tab/>
        </w:r>
        <w:r w:rsidRPr="004D11D1">
          <w:rPr>
            <w:rStyle w:val="Hipervnculo"/>
          </w:rPr>
          <w:tab/>
          <w:t xml:space="preserve">Pág.   </w:t>
        </w:r>
        <w:r w:rsidR="00D408EF" w:rsidRPr="004D11D1">
          <w:rPr>
            <w:rStyle w:val="Hipervnculo"/>
          </w:rPr>
          <w:t>3</w:t>
        </w:r>
        <w:r w:rsidR="001B0F07" w:rsidRPr="004D11D1">
          <w:rPr>
            <w:rStyle w:val="Hipervnculo"/>
          </w:rPr>
          <w:t>1</w:t>
        </w:r>
      </w:hyperlink>
    </w:p>
    <w:p w14:paraId="614B0C25" w14:textId="524B088E" w:rsidR="00D63903" w:rsidRPr="00DD3463" w:rsidRDefault="00DD3463" w:rsidP="00D63903">
      <w:pPr>
        <w:pStyle w:val="Prrafodelista"/>
        <w:numPr>
          <w:ilvl w:val="1"/>
          <w:numId w:val="1"/>
        </w:numPr>
        <w:ind w:left="1418" w:hanging="556"/>
        <w:jc w:val="both"/>
        <w:rPr>
          <w:rStyle w:val="Hipervnculo"/>
        </w:rPr>
      </w:pPr>
      <w:r>
        <w:fldChar w:fldCharType="begin"/>
      </w:r>
      <w:r>
        <w:instrText>HYPERLINK  \l "Maparelacionescompetencialesbach"</w:instrText>
      </w:r>
      <w:r>
        <w:fldChar w:fldCharType="separate"/>
      </w:r>
      <w:r w:rsidR="00D63903" w:rsidRPr="00DD3463">
        <w:rPr>
          <w:rStyle w:val="Hipervnculo"/>
        </w:rPr>
        <w:t>Competencias específicas y vinculaciones con los descriptores operativos:</w:t>
      </w:r>
    </w:p>
    <w:p w14:paraId="171DD01E" w14:textId="10479284" w:rsidR="00D63903" w:rsidRDefault="00D63903" w:rsidP="00D63903">
      <w:pPr>
        <w:pStyle w:val="Prrafodelista"/>
        <w:ind w:left="1418"/>
        <w:jc w:val="both"/>
      </w:pPr>
      <w:r w:rsidRPr="00DD3463">
        <w:rPr>
          <w:rStyle w:val="Hipervnculo"/>
        </w:rPr>
        <w:t>Mapa de relaciones competenciales</w:t>
      </w:r>
      <w:r w:rsidRPr="00DD3463">
        <w:rPr>
          <w:rStyle w:val="Hipervnculo"/>
        </w:rPr>
        <w:tab/>
      </w:r>
      <w:r w:rsidRPr="00DD3463">
        <w:rPr>
          <w:rStyle w:val="Hipervnculo"/>
        </w:rPr>
        <w:tab/>
      </w:r>
      <w:r w:rsidRPr="00DD3463">
        <w:rPr>
          <w:rStyle w:val="Hipervnculo"/>
        </w:rPr>
        <w:tab/>
      </w:r>
      <w:r w:rsidRPr="00DD3463">
        <w:rPr>
          <w:rStyle w:val="Hipervnculo"/>
        </w:rPr>
        <w:tab/>
      </w:r>
      <w:r w:rsidRPr="00DD3463">
        <w:rPr>
          <w:rStyle w:val="Hipervnculo"/>
        </w:rPr>
        <w:tab/>
      </w:r>
      <w:r w:rsidRPr="00DD3463">
        <w:rPr>
          <w:rStyle w:val="Hipervnculo"/>
        </w:rPr>
        <w:tab/>
        <w:t xml:space="preserve">Pág.   </w:t>
      </w:r>
      <w:r w:rsidR="00D408EF" w:rsidRPr="00DD3463">
        <w:rPr>
          <w:rStyle w:val="Hipervnculo"/>
        </w:rPr>
        <w:t>3</w:t>
      </w:r>
      <w:r w:rsidR="001B0F07" w:rsidRPr="00DD3463">
        <w:rPr>
          <w:rStyle w:val="Hipervnculo"/>
        </w:rPr>
        <w:t>1</w:t>
      </w:r>
      <w:r w:rsidR="00DD3463">
        <w:fldChar w:fldCharType="end"/>
      </w:r>
    </w:p>
    <w:p w14:paraId="0DA03AFB" w14:textId="20FA3108" w:rsidR="00D63903" w:rsidRPr="00C7627E" w:rsidRDefault="007F7D66" w:rsidP="00D63903">
      <w:pPr>
        <w:pStyle w:val="Prrafodelista"/>
        <w:numPr>
          <w:ilvl w:val="0"/>
          <w:numId w:val="1"/>
        </w:numPr>
        <w:rPr>
          <w:b/>
          <w:bCs/>
        </w:rPr>
      </w:pPr>
      <w:hyperlink w:anchor="Evaluación" w:history="1">
        <w:r w:rsidRPr="00DD3463">
          <w:rPr>
            <w:rStyle w:val="Hipervnculo"/>
            <w:b/>
            <w:bCs/>
          </w:rPr>
          <w:t>EVALUACIÓN DEL PROCESO DE APRENDIZAJE DEL ALUMN</w:t>
        </w:r>
        <w:r w:rsidR="00551C01" w:rsidRPr="00DD3463">
          <w:rPr>
            <w:rStyle w:val="Hipervnculo"/>
            <w:b/>
            <w:bCs/>
          </w:rPr>
          <w:t>ADO</w:t>
        </w:r>
        <w:r w:rsidR="00ED5462" w:rsidRPr="00DD3463">
          <w:rPr>
            <w:rStyle w:val="Hipervnculo"/>
            <w:b/>
            <w:bCs/>
          </w:rPr>
          <w:tab/>
        </w:r>
        <w:r w:rsidR="00D63903" w:rsidRPr="00DD3463">
          <w:rPr>
            <w:rStyle w:val="Hipervnculo"/>
            <w:b/>
            <w:bCs/>
          </w:rPr>
          <w:tab/>
        </w:r>
        <w:r w:rsidR="00D63903" w:rsidRPr="00DD3463">
          <w:rPr>
            <w:rStyle w:val="Hipervnculo"/>
            <w:b/>
            <w:bCs/>
          </w:rPr>
          <w:tab/>
          <w:t xml:space="preserve">Pág. </w:t>
        </w:r>
        <w:r w:rsidR="00230C84" w:rsidRPr="00DD3463">
          <w:rPr>
            <w:rStyle w:val="Hipervnculo"/>
            <w:b/>
            <w:bCs/>
          </w:rPr>
          <w:t xml:space="preserve">  3</w:t>
        </w:r>
        <w:r w:rsidR="00A95C4C" w:rsidRPr="00DD3463">
          <w:rPr>
            <w:rStyle w:val="Hipervnculo"/>
            <w:b/>
            <w:bCs/>
          </w:rPr>
          <w:t>3</w:t>
        </w:r>
      </w:hyperlink>
    </w:p>
    <w:p w14:paraId="001FE6C8" w14:textId="744BF339" w:rsidR="007F7D66" w:rsidRPr="007F7D66" w:rsidRDefault="007F7D66" w:rsidP="00D63903">
      <w:pPr>
        <w:pStyle w:val="Prrafodelista"/>
        <w:numPr>
          <w:ilvl w:val="1"/>
          <w:numId w:val="1"/>
        </w:numPr>
        <w:ind w:left="1418" w:hanging="556"/>
        <w:rPr>
          <w:b/>
          <w:bCs/>
        </w:rPr>
      </w:pPr>
      <w:hyperlink w:anchor="Consideracionesevaluación" w:history="1">
        <w:r w:rsidRPr="007611FA">
          <w:rPr>
            <w:rStyle w:val="Hipervnculo"/>
          </w:rPr>
          <w:t>Consideraciones sobre la evaluación</w:t>
        </w:r>
        <w:r w:rsidR="007611FA" w:rsidRPr="007611FA">
          <w:rPr>
            <w:rStyle w:val="Hipervnculo"/>
          </w:rPr>
          <w:t xml:space="preserve"> y la corrección ortográfica</w:t>
        </w:r>
        <w:r w:rsidRPr="007611FA">
          <w:rPr>
            <w:rStyle w:val="Hipervnculo"/>
          </w:rPr>
          <w:tab/>
        </w:r>
        <w:r w:rsidRPr="007611FA">
          <w:rPr>
            <w:rStyle w:val="Hipervnculo"/>
          </w:rPr>
          <w:tab/>
        </w:r>
        <w:r w:rsidRPr="007611FA">
          <w:rPr>
            <w:rStyle w:val="Hipervnculo"/>
          </w:rPr>
          <w:tab/>
          <w:t xml:space="preserve">Pág. </w:t>
        </w:r>
        <w:r w:rsidR="00230C84" w:rsidRPr="007611FA">
          <w:rPr>
            <w:rStyle w:val="Hipervnculo"/>
          </w:rPr>
          <w:t xml:space="preserve">  3</w:t>
        </w:r>
        <w:r w:rsidR="00A95C4C" w:rsidRPr="007611FA">
          <w:rPr>
            <w:rStyle w:val="Hipervnculo"/>
          </w:rPr>
          <w:t>3</w:t>
        </w:r>
      </w:hyperlink>
    </w:p>
    <w:p w14:paraId="72915238" w14:textId="65FADA9F" w:rsidR="009C4760" w:rsidRPr="00811B25" w:rsidRDefault="00657DEA" w:rsidP="00D63903">
      <w:pPr>
        <w:pStyle w:val="Prrafodelista"/>
        <w:numPr>
          <w:ilvl w:val="1"/>
          <w:numId w:val="1"/>
        </w:numPr>
        <w:ind w:left="1418" w:hanging="556"/>
        <w:rPr>
          <w:b/>
          <w:bCs/>
        </w:rPr>
      </w:pPr>
      <w:hyperlink w:anchor="PromociónytitulaciónESO" w:history="1">
        <w:r w:rsidRPr="00DD3463">
          <w:rPr>
            <w:rStyle w:val="Hipervnculo"/>
          </w:rPr>
          <w:t>Promoción y titulación en la ESO</w:t>
        </w:r>
        <w:r w:rsidRPr="00DD3463">
          <w:rPr>
            <w:rStyle w:val="Hipervnculo"/>
          </w:rPr>
          <w:tab/>
        </w:r>
        <w:r w:rsidRPr="00DD3463">
          <w:rPr>
            <w:rStyle w:val="Hipervnculo"/>
          </w:rPr>
          <w:tab/>
        </w:r>
        <w:r w:rsidRPr="00DD3463">
          <w:rPr>
            <w:rStyle w:val="Hipervnculo"/>
          </w:rPr>
          <w:tab/>
        </w:r>
        <w:r w:rsidRPr="00DD3463">
          <w:rPr>
            <w:rStyle w:val="Hipervnculo"/>
          </w:rPr>
          <w:tab/>
        </w:r>
        <w:r w:rsidRPr="00DD3463">
          <w:rPr>
            <w:rStyle w:val="Hipervnculo"/>
          </w:rPr>
          <w:tab/>
        </w:r>
        <w:r w:rsidRPr="00DD3463">
          <w:rPr>
            <w:rStyle w:val="Hipervnculo"/>
          </w:rPr>
          <w:tab/>
          <w:t xml:space="preserve">Pág. </w:t>
        </w:r>
        <w:r w:rsidR="00230C84" w:rsidRPr="00DD3463">
          <w:rPr>
            <w:rStyle w:val="Hipervnculo"/>
          </w:rPr>
          <w:t xml:space="preserve">  3</w:t>
        </w:r>
        <w:r w:rsidR="00A95C4C" w:rsidRPr="00DD3463">
          <w:rPr>
            <w:rStyle w:val="Hipervnculo"/>
          </w:rPr>
          <w:t>4</w:t>
        </w:r>
      </w:hyperlink>
    </w:p>
    <w:p w14:paraId="0DE38048" w14:textId="4C8AEA38" w:rsidR="00D63903" w:rsidRPr="007F7D66" w:rsidRDefault="00D63903" w:rsidP="00D63903">
      <w:pPr>
        <w:pStyle w:val="Prrafodelista"/>
        <w:numPr>
          <w:ilvl w:val="1"/>
          <w:numId w:val="1"/>
        </w:numPr>
        <w:ind w:left="1418" w:hanging="556"/>
        <w:rPr>
          <w:b/>
          <w:bCs/>
        </w:rPr>
      </w:pPr>
      <w:hyperlink w:anchor="Promociónytitulaciónbach" w:history="1">
        <w:r w:rsidRPr="007C3FFF">
          <w:rPr>
            <w:rStyle w:val="Hipervnculo"/>
          </w:rPr>
          <w:t>Promoción y titulación en el Bachillerato</w:t>
        </w:r>
        <w:r w:rsidRPr="007C3FFF">
          <w:rPr>
            <w:rStyle w:val="Hipervnculo"/>
          </w:rPr>
          <w:tab/>
        </w:r>
        <w:r w:rsidRPr="007C3FFF">
          <w:rPr>
            <w:rStyle w:val="Hipervnculo"/>
          </w:rPr>
          <w:tab/>
        </w:r>
        <w:r w:rsidRPr="007C3FFF">
          <w:rPr>
            <w:rStyle w:val="Hipervnculo"/>
          </w:rPr>
          <w:tab/>
        </w:r>
        <w:r w:rsidRPr="007C3FFF">
          <w:rPr>
            <w:rStyle w:val="Hipervnculo"/>
          </w:rPr>
          <w:tab/>
        </w:r>
        <w:r w:rsidRPr="007C3FFF">
          <w:rPr>
            <w:rStyle w:val="Hipervnculo"/>
          </w:rPr>
          <w:tab/>
          <w:t xml:space="preserve">Pág. </w:t>
        </w:r>
        <w:r w:rsidR="00230C84" w:rsidRPr="007C3FFF">
          <w:rPr>
            <w:rStyle w:val="Hipervnculo"/>
          </w:rPr>
          <w:t xml:space="preserve">  3</w:t>
        </w:r>
        <w:r w:rsidR="007C3FFF" w:rsidRPr="007C3FFF">
          <w:rPr>
            <w:rStyle w:val="Hipervnculo"/>
          </w:rPr>
          <w:t>5</w:t>
        </w:r>
      </w:hyperlink>
    </w:p>
    <w:p w14:paraId="664175E4" w14:textId="6D302B19" w:rsidR="007F7D66" w:rsidRDefault="0037289D" w:rsidP="007F7D66">
      <w:pPr>
        <w:pStyle w:val="Prrafodelista"/>
        <w:numPr>
          <w:ilvl w:val="0"/>
          <w:numId w:val="1"/>
        </w:numPr>
        <w:rPr>
          <w:b/>
          <w:bCs/>
        </w:rPr>
      </w:pPr>
      <w:hyperlink w:anchor="PD1ºESO" w:history="1">
        <w:r w:rsidRPr="007331BF">
          <w:rPr>
            <w:rStyle w:val="Hipervnculo"/>
            <w:b/>
            <w:bCs/>
          </w:rPr>
          <w:t>PROGRAMACIÓN DIDÁCTICA DE</w:t>
        </w:r>
        <w:r w:rsidR="00331596" w:rsidRPr="007331BF">
          <w:rPr>
            <w:rStyle w:val="Hipervnculo"/>
            <w:b/>
            <w:bCs/>
          </w:rPr>
          <w:t xml:space="preserve"> LENGUA CASTELLANA Y LITERATURA DE</w:t>
        </w:r>
        <w:r w:rsidR="00675CD0" w:rsidRPr="007331BF">
          <w:rPr>
            <w:rStyle w:val="Hipervnculo"/>
            <w:b/>
            <w:bCs/>
          </w:rPr>
          <w:t xml:space="preserve"> </w:t>
        </w:r>
        <w:r w:rsidR="00E11174" w:rsidRPr="007331BF">
          <w:rPr>
            <w:rStyle w:val="Hipervnculo"/>
            <w:b/>
            <w:bCs/>
          </w:rPr>
          <w:t>1</w:t>
        </w:r>
        <w:r w:rsidR="00675CD0" w:rsidRPr="007331BF">
          <w:rPr>
            <w:rStyle w:val="Hipervnculo"/>
            <w:b/>
            <w:bCs/>
          </w:rPr>
          <w:t>º ESO</w:t>
        </w:r>
        <w:r w:rsidR="00353114" w:rsidRPr="007331BF">
          <w:rPr>
            <w:rStyle w:val="Hipervnculo"/>
            <w:b/>
            <w:bCs/>
          </w:rPr>
          <w:tab/>
          <w:t xml:space="preserve">Pág.   </w:t>
        </w:r>
        <w:r w:rsidR="00F45E11" w:rsidRPr="007331BF">
          <w:rPr>
            <w:rStyle w:val="Hipervnculo"/>
            <w:b/>
            <w:bCs/>
          </w:rPr>
          <w:t>37</w:t>
        </w:r>
      </w:hyperlink>
    </w:p>
    <w:p w14:paraId="24AB668E" w14:textId="089FA826" w:rsidR="00E11174" w:rsidRDefault="00E11174" w:rsidP="007F7D66">
      <w:pPr>
        <w:pStyle w:val="Prrafodelista"/>
        <w:numPr>
          <w:ilvl w:val="0"/>
          <w:numId w:val="1"/>
        </w:numPr>
        <w:rPr>
          <w:b/>
          <w:bCs/>
        </w:rPr>
      </w:pPr>
      <w:hyperlink w:anchor="PD2ºESO" w:history="1">
        <w:r w:rsidRPr="007331BF">
          <w:rPr>
            <w:rStyle w:val="Hipervnculo"/>
            <w:b/>
            <w:bCs/>
          </w:rPr>
          <w:t>PROGRAMACIÓN DIDÁCTICA DE LENGUA CASTELLANA Y LITERATURA DE 2º ESO</w:t>
        </w:r>
        <w:r w:rsidR="004F2E99" w:rsidRPr="007331BF">
          <w:rPr>
            <w:rStyle w:val="Hipervnculo"/>
            <w:b/>
            <w:bCs/>
          </w:rPr>
          <w:tab/>
          <w:t>Pág.</w:t>
        </w:r>
        <w:r w:rsidR="00D160EE" w:rsidRPr="007331BF">
          <w:rPr>
            <w:rStyle w:val="Hipervnculo"/>
            <w:b/>
            <w:bCs/>
          </w:rPr>
          <w:t xml:space="preserve">   56</w:t>
        </w:r>
      </w:hyperlink>
    </w:p>
    <w:p w14:paraId="12C70562" w14:textId="6880EB8B" w:rsidR="00E71EA9" w:rsidRDefault="00675CD0" w:rsidP="007F7D66">
      <w:pPr>
        <w:pStyle w:val="Prrafodelista"/>
        <w:numPr>
          <w:ilvl w:val="0"/>
          <w:numId w:val="1"/>
        </w:numPr>
        <w:rPr>
          <w:b/>
          <w:bCs/>
        </w:rPr>
      </w:pPr>
      <w:hyperlink w:anchor="PD3ºESO" w:history="1">
        <w:r w:rsidRPr="007331BF">
          <w:rPr>
            <w:rStyle w:val="Hipervnculo"/>
            <w:b/>
            <w:bCs/>
          </w:rPr>
          <w:t>PROGRAMACIÓN DIDÁCTICA DE</w:t>
        </w:r>
        <w:r w:rsidR="00331596" w:rsidRPr="007331BF">
          <w:rPr>
            <w:rStyle w:val="Hipervnculo"/>
            <w:b/>
            <w:bCs/>
          </w:rPr>
          <w:t xml:space="preserve"> LENGUA CASTELLANA Y LITERATURA DE</w:t>
        </w:r>
        <w:r w:rsidRPr="007331BF">
          <w:rPr>
            <w:rStyle w:val="Hipervnculo"/>
            <w:b/>
            <w:bCs/>
          </w:rPr>
          <w:t xml:space="preserve"> </w:t>
        </w:r>
        <w:r w:rsidR="00E11174" w:rsidRPr="007331BF">
          <w:rPr>
            <w:rStyle w:val="Hipervnculo"/>
            <w:b/>
            <w:bCs/>
          </w:rPr>
          <w:t>3</w:t>
        </w:r>
        <w:r w:rsidRPr="007331BF">
          <w:rPr>
            <w:rStyle w:val="Hipervnculo"/>
            <w:b/>
            <w:bCs/>
          </w:rPr>
          <w:t>º ESO</w:t>
        </w:r>
        <w:r w:rsidR="00331596" w:rsidRPr="007331BF">
          <w:rPr>
            <w:rStyle w:val="Hipervnculo"/>
            <w:b/>
            <w:bCs/>
          </w:rPr>
          <w:tab/>
          <w:t>Pág.</w:t>
        </w:r>
        <w:r w:rsidR="00D160EE" w:rsidRPr="007331BF">
          <w:rPr>
            <w:rStyle w:val="Hipervnculo"/>
            <w:b/>
            <w:bCs/>
          </w:rPr>
          <w:t xml:space="preserve">   73</w:t>
        </w:r>
        <w:r w:rsidR="00DF7C5B" w:rsidRPr="007331BF">
          <w:rPr>
            <w:rStyle w:val="Hipervnculo"/>
            <w:b/>
            <w:bCs/>
          </w:rPr>
          <w:t xml:space="preserve"> </w:t>
        </w:r>
      </w:hyperlink>
      <w:r w:rsidR="00DF7C5B">
        <w:rPr>
          <w:b/>
          <w:bCs/>
        </w:rPr>
        <w:t xml:space="preserve"> </w:t>
      </w:r>
    </w:p>
    <w:p w14:paraId="306236A9" w14:textId="00728DE6" w:rsidR="00675CD0" w:rsidRDefault="00E71EA9" w:rsidP="007F7D66">
      <w:pPr>
        <w:pStyle w:val="Prrafodelista"/>
        <w:numPr>
          <w:ilvl w:val="0"/>
          <w:numId w:val="1"/>
        </w:numPr>
        <w:rPr>
          <w:b/>
          <w:bCs/>
        </w:rPr>
      </w:pPr>
      <w:hyperlink w:anchor="PD4ºESO" w:history="1">
        <w:r w:rsidRPr="00917CB3">
          <w:rPr>
            <w:rStyle w:val="Hipervnculo"/>
            <w:b/>
            <w:bCs/>
          </w:rPr>
          <w:t>PROGRAMACIÓN DIDÁCTICA DE LENGUA CASTELLANA Y LITERATURA DE 4º ESO</w:t>
        </w:r>
        <w:r w:rsidR="00DF7C5B" w:rsidRPr="00917CB3">
          <w:rPr>
            <w:rStyle w:val="Hipervnculo"/>
            <w:b/>
            <w:bCs/>
          </w:rPr>
          <w:t xml:space="preserve"> </w:t>
        </w:r>
        <w:r w:rsidR="004F2E99" w:rsidRPr="00917CB3">
          <w:rPr>
            <w:rStyle w:val="Hipervnculo"/>
            <w:b/>
            <w:bCs/>
          </w:rPr>
          <w:tab/>
          <w:t>Pág.</w:t>
        </w:r>
        <w:r w:rsidR="00D160EE" w:rsidRPr="00917CB3">
          <w:rPr>
            <w:rStyle w:val="Hipervnculo"/>
            <w:b/>
            <w:bCs/>
          </w:rPr>
          <w:t xml:space="preserve">   9</w:t>
        </w:r>
        <w:r w:rsidR="00917CB3" w:rsidRPr="00917CB3">
          <w:rPr>
            <w:rStyle w:val="Hipervnculo"/>
            <w:b/>
            <w:bCs/>
          </w:rPr>
          <w:t>5</w:t>
        </w:r>
      </w:hyperlink>
    </w:p>
    <w:p w14:paraId="3333DDF7" w14:textId="00217344" w:rsidR="00675CD0" w:rsidRDefault="00675CD0" w:rsidP="007F7D66">
      <w:pPr>
        <w:pStyle w:val="Prrafodelista"/>
        <w:numPr>
          <w:ilvl w:val="0"/>
          <w:numId w:val="1"/>
        </w:numPr>
        <w:rPr>
          <w:b/>
          <w:bCs/>
        </w:rPr>
      </w:pPr>
      <w:hyperlink w:anchor="PD1ºBACH" w:history="1">
        <w:r w:rsidRPr="007F73AB">
          <w:rPr>
            <w:rStyle w:val="Hipervnculo"/>
            <w:b/>
            <w:bCs/>
          </w:rPr>
          <w:t xml:space="preserve">PROGRAMACIÓN DIDÁCTICA DE </w:t>
        </w:r>
        <w:r w:rsidR="00331596" w:rsidRPr="007F73AB">
          <w:rPr>
            <w:rStyle w:val="Hipervnculo"/>
            <w:b/>
            <w:bCs/>
          </w:rPr>
          <w:t>LENGUA CASTELLANA Y LITERATURA</w:t>
        </w:r>
        <w:r w:rsidR="00E71EA9" w:rsidRPr="007F73AB">
          <w:rPr>
            <w:rStyle w:val="Hipervnculo"/>
            <w:b/>
            <w:bCs/>
          </w:rPr>
          <w:t xml:space="preserve"> I</w:t>
        </w:r>
        <w:r w:rsidR="00331596" w:rsidRPr="007F73AB">
          <w:rPr>
            <w:rStyle w:val="Hipervnculo"/>
            <w:b/>
            <w:bCs/>
          </w:rPr>
          <w:t xml:space="preserve"> DE </w:t>
        </w:r>
        <w:r w:rsidR="00E71EA9" w:rsidRPr="007F73AB">
          <w:rPr>
            <w:rStyle w:val="Hipervnculo"/>
            <w:b/>
            <w:bCs/>
          </w:rPr>
          <w:t>1</w:t>
        </w:r>
        <w:r w:rsidRPr="007F73AB">
          <w:rPr>
            <w:rStyle w:val="Hipervnculo"/>
            <w:b/>
            <w:bCs/>
          </w:rPr>
          <w:t xml:space="preserve">º </w:t>
        </w:r>
        <w:r w:rsidR="004F2E99" w:rsidRPr="007F73AB">
          <w:rPr>
            <w:rStyle w:val="Hipervnculo"/>
            <w:b/>
            <w:bCs/>
          </w:rPr>
          <w:t>BACH</w:t>
        </w:r>
        <w:r w:rsidR="004F2E99" w:rsidRPr="007F73AB">
          <w:rPr>
            <w:rStyle w:val="Hipervnculo"/>
            <w:b/>
            <w:bCs/>
          </w:rPr>
          <w:tab/>
          <w:t>Pág.</w:t>
        </w:r>
        <w:r w:rsidR="00D160EE" w:rsidRPr="007F73AB">
          <w:rPr>
            <w:rStyle w:val="Hipervnculo"/>
            <w:b/>
            <w:bCs/>
          </w:rPr>
          <w:t xml:space="preserve"> 1</w:t>
        </w:r>
        <w:r w:rsidR="00C23E95" w:rsidRPr="007F73AB">
          <w:rPr>
            <w:rStyle w:val="Hipervnculo"/>
            <w:b/>
            <w:bCs/>
          </w:rPr>
          <w:t>1</w:t>
        </w:r>
        <w:r w:rsidR="007F73AB" w:rsidRPr="007F73AB">
          <w:rPr>
            <w:rStyle w:val="Hipervnculo"/>
            <w:b/>
            <w:bCs/>
          </w:rPr>
          <w:t>4</w:t>
        </w:r>
      </w:hyperlink>
    </w:p>
    <w:p w14:paraId="4B0E84A7" w14:textId="25D67328" w:rsidR="00D63903" w:rsidRDefault="00E71EA9" w:rsidP="004F2E99">
      <w:pPr>
        <w:pStyle w:val="Prrafodelista"/>
        <w:numPr>
          <w:ilvl w:val="0"/>
          <w:numId w:val="1"/>
        </w:numPr>
        <w:rPr>
          <w:b/>
          <w:bCs/>
        </w:rPr>
      </w:pPr>
      <w:hyperlink w:anchor="PD2ºBACH" w:history="1">
        <w:r w:rsidRPr="007F73AB">
          <w:rPr>
            <w:rStyle w:val="Hipervnculo"/>
            <w:b/>
            <w:bCs/>
          </w:rPr>
          <w:t>PROGRAMACIÓN DIDÁCTICA DE LENGUA CASTELLANA Y LITERATURA II DE 2º</w:t>
        </w:r>
        <w:r w:rsidR="004F2E99" w:rsidRPr="007F73AB">
          <w:rPr>
            <w:rStyle w:val="Hipervnculo"/>
            <w:b/>
            <w:bCs/>
          </w:rPr>
          <w:t xml:space="preserve"> BACH</w:t>
        </w:r>
        <w:r w:rsidR="004F2E99" w:rsidRPr="007F73AB">
          <w:rPr>
            <w:rStyle w:val="Hipervnculo"/>
            <w:b/>
            <w:bCs/>
          </w:rPr>
          <w:tab/>
          <w:t>Pág.</w:t>
        </w:r>
        <w:r w:rsidR="00C23E95" w:rsidRPr="007F73AB">
          <w:rPr>
            <w:rStyle w:val="Hipervnculo"/>
            <w:b/>
            <w:bCs/>
          </w:rPr>
          <w:t xml:space="preserve"> 14</w:t>
        </w:r>
        <w:r w:rsidR="007F73AB" w:rsidRPr="007F73AB">
          <w:rPr>
            <w:rStyle w:val="Hipervnculo"/>
            <w:b/>
            <w:bCs/>
          </w:rPr>
          <w:t>0</w:t>
        </w:r>
      </w:hyperlink>
    </w:p>
    <w:p w14:paraId="1443AB80" w14:textId="205B54BF" w:rsidR="00872E2A" w:rsidRDefault="00872E2A" w:rsidP="00872E2A">
      <w:pPr>
        <w:pStyle w:val="Prrafodelista"/>
        <w:numPr>
          <w:ilvl w:val="0"/>
          <w:numId w:val="1"/>
        </w:numPr>
        <w:rPr>
          <w:b/>
          <w:bCs/>
        </w:rPr>
      </w:pPr>
      <w:hyperlink w:anchor="CLEN1ºESO" w:history="1">
        <w:r w:rsidRPr="000A4C41">
          <w:rPr>
            <w:rStyle w:val="Hipervnculo"/>
            <w:b/>
            <w:bCs/>
          </w:rPr>
          <w:t>PROGRAMACIÓN DIDÁCTICA DE CONOCIMIENTO DEL LENGUAJE DE 1º ESO</w:t>
        </w:r>
        <w:r w:rsidRPr="000A4C41">
          <w:rPr>
            <w:rStyle w:val="Hipervnculo"/>
            <w:b/>
            <w:bCs/>
          </w:rPr>
          <w:tab/>
        </w:r>
        <w:r w:rsidRPr="000A4C41">
          <w:rPr>
            <w:rStyle w:val="Hipervnculo"/>
            <w:b/>
            <w:bCs/>
          </w:rPr>
          <w:tab/>
          <w:t xml:space="preserve">Pág. </w:t>
        </w:r>
        <w:r w:rsidR="000E3846" w:rsidRPr="000A4C41">
          <w:rPr>
            <w:rStyle w:val="Hipervnculo"/>
            <w:b/>
            <w:bCs/>
          </w:rPr>
          <w:t>16</w:t>
        </w:r>
        <w:r w:rsidR="007F73AB" w:rsidRPr="000A4C41">
          <w:rPr>
            <w:rStyle w:val="Hipervnculo"/>
            <w:b/>
            <w:bCs/>
          </w:rPr>
          <w:t>1</w:t>
        </w:r>
      </w:hyperlink>
      <w:r>
        <w:rPr>
          <w:b/>
          <w:bCs/>
        </w:rPr>
        <w:t xml:space="preserve"> </w:t>
      </w:r>
    </w:p>
    <w:p w14:paraId="031704BA" w14:textId="612C31E0" w:rsidR="00872E2A" w:rsidRDefault="00872E2A" w:rsidP="00872E2A">
      <w:pPr>
        <w:pStyle w:val="Prrafodelista"/>
        <w:numPr>
          <w:ilvl w:val="0"/>
          <w:numId w:val="1"/>
        </w:numPr>
        <w:rPr>
          <w:b/>
          <w:bCs/>
        </w:rPr>
      </w:pPr>
      <w:hyperlink w:anchor="CLEN2ºESO" w:history="1">
        <w:r w:rsidRPr="00DF7700">
          <w:rPr>
            <w:rStyle w:val="Hipervnculo"/>
            <w:b/>
            <w:bCs/>
          </w:rPr>
          <w:t>PROGRAMACIÓN DIDÁCTICA DE CONOCIMIENTO DEL LENGUAJE DE 2º ESO</w:t>
        </w:r>
        <w:r w:rsidRPr="00DF7700">
          <w:rPr>
            <w:rStyle w:val="Hipervnculo"/>
            <w:b/>
            <w:bCs/>
          </w:rPr>
          <w:tab/>
        </w:r>
        <w:r w:rsidRPr="00DF7700">
          <w:rPr>
            <w:rStyle w:val="Hipervnculo"/>
            <w:b/>
            <w:bCs/>
          </w:rPr>
          <w:tab/>
          <w:t xml:space="preserve">Pág. </w:t>
        </w:r>
        <w:r w:rsidR="007C7C0C" w:rsidRPr="00DF7700">
          <w:rPr>
            <w:rStyle w:val="Hipervnculo"/>
            <w:b/>
            <w:bCs/>
          </w:rPr>
          <w:t>17</w:t>
        </w:r>
        <w:r w:rsidR="007F73AB" w:rsidRPr="00DF7700">
          <w:rPr>
            <w:rStyle w:val="Hipervnculo"/>
            <w:b/>
            <w:bCs/>
          </w:rPr>
          <w:t>3</w:t>
        </w:r>
      </w:hyperlink>
      <w:r>
        <w:rPr>
          <w:b/>
          <w:bCs/>
        </w:rPr>
        <w:t xml:space="preserve"> </w:t>
      </w:r>
    </w:p>
    <w:p w14:paraId="251D0207" w14:textId="0D356160" w:rsidR="00872E2A" w:rsidRDefault="00872E2A" w:rsidP="00872E2A">
      <w:pPr>
        <w:pStyle w:val="Prrafodelista"/>
        <w:numPr>
          <w:ilvl w:val="0"/>
          <w:numId w:val="1"/>
        </w:numPr>
        <w:rPr>
          <w:b/>
          <w:bCs/>
        </w:rPr>
      </w:pPr>
      <w:hyperlink w:anchor="CLEN3ºESO" w:history="1">
        <w:r w:rsidRPr="00DF7700">
          <w:rPr>
            <w:rStyle w:val="Hipervnculo"/>
            <w:b/>
            <w:bCs/>
          </w:rPr>
          <w:t>PROGRAMACIÓN DIDÁCTICA DE CONOCIMIENTO DEL LENGUAJE DE 3º ESO</w:t>
        </w:r>
        <w:r w:rsidRPr="00DF7700">
          <w:rPr>
            <w:rStyle w:val="Hipervnculo"/>
            <w:b/>
            <w:bCs/>
          </w:rPr>
          <w:tab/>
        </w:r>
        <w:r w:rsidRPr="00DF7700">
          <w:rPr>
            <w:rStyle w:val="Hipervnculo"/>
            <w:b/>
            <w:bCs/>
          </w:rPr>
          <w:tab/>
          <w:t>Pág.</w:t>
        </w:r>
        <w:r w:rsidR="007C7C0C" w:rsidRPr="00DF7700">
          <w:rPr>
            <w:rStyle w:val="Hipervnculo"/>
            <w:b/>
            <w:bCs/>
          </w:rPr>
          <w:t xml:space="preserve"> 18</w:t>
        </w:r>
        <w:r w:rsidR="007F73AB" w:rsidRPr="00DF7700">
          <w:rPr>
            <w:rStyle w:val="Hipervnculo"/>
            <w:b/>
            <w:bCs/>
          </w:rPr>
          <w:t>5</w:t>
        </w:r>
      </w:hyperlink>
    </w:p>
    <w:p w14:paraId="64E391B2" w14:textId="478DBB20" w:rsidR="00872E2A" w:rsidRDefault="00872E2A" w:rsidP="00872E2A">
      <w:pPr>
        <w:pStyle w:val="Prrafodelista"/>
        <w:numPr>
          <w:ilvl w:val="0"/>
          <w:numId w:val="1"/>
        </w:numPr>
        <w:rPr>
          <w:b/>
          <w:bCs/>
        </w:rPr>
      </w:pPr>
      <w:hyperlink w:anchor="CLEN4ºESO" w:history="1">
        <w:r w:rsidRPr="00DF7700">
          <w:rPr>
            <w:rStyle w:val="Hipervnculo"/>
            <w:b/>
            <w:bCs/>
          </w:rPr>
          <w:t xml:space="preserve">PROGRAMACIÓN DIDÁCTICA DE CONOCIMIENTO DEL LENGUAJE DE 4º ESO </w:t>
        </w:r>
        <w:r w:rsidRPr="00DF7700">
          <w:rPr>
            <w:rStyle w:val="Hipervnculo"/>
            <w:b/>
            <w:bCs/>
          </w:rPr>
          <w:tab/>
        </w:r>
        <w:r w:rsidRPr="00DF7700">
          <w:rPr>
            <w:rStyle w:val="Hipervnculo"/>
            <w:b/>
            <w:bCs/>
          </w:rPr>
          <w:tab/>
          <w:t>Pág.</w:t>
        </w:r>
        <w:r w:rsidR="004761C9" w:rsidRPr="00DF7700">
          <w:rPr>
            <w:rStyle w:val="Hipervnculo"/>
            <w:b/>
            <w:bCs/>
          </w:rPr>
          <w:t xml:space="preserve"> 20</w:t>
        </w:r>
        <w:r w:rsidR="007F73AB" w:rsidRPr="00DF7700">
          <w:rPr>
            <w:rStyle w:val="Hipervnculo"/>
            <w:b/>
            <w:bCs/>
          </w:rPr>
          <w:t>1</w:t>
        </w:r>
      </w:hyperlink>
    </w:p>
    <w:p w14:paraId="68295235" w14:textId="15B54DE2" w:rsidR="00872E2A" w:rsidRPr="004F2E99" w:rsidRDefault="00872E2A" w:rsidP="00312CB8">
      <w:pPr>
        <w:pStyle w:val="Prrafodelista"/>
        <w:numPr>
          <w:ilvl w:val="0"/>
          <w:numId w:val="1"/>
        </w:numPr>
        <w:spacing w:after="0"/>
        <w:rPr>
          <w:b/>
          <w:bCs/>
        </w:rPr>
      </w:pPr>
      <w:hyperlink w:anchor="LITUNI" w:history="1">
        <w:r w:rsidRPr="00DF7700">
          <w:rPr>
            <w:rStyle w:val="Hipervnculo"/>
            <w:b/>
            <w:bCs/>
          </w:rPr>
          <w:t>PROGRAMACIÓN DIDÁCTICA DE LITERATURA UNIVERSAL DE 1º BACH</w:t>
        </w:r>
        <w:r w:rsidRPr="00DF7700">
          <w:rPr>
            <w:rStyle w:val="Hipervnculo"/>
            <w:b/>
            <w:bCs/>
          </w:rPr>
          <w:tab/>
        </w:r>
        <w:r w:rsidRPr="00DF7700">
          <w:rPr>
            <w:rStyle w:val="Hipervnculo"/>
            <w:b/>
            <w:bCs/>
          </w:rPr>
          <w:tab/>
        </w:r>
        <w:r w:rsidRPr="00DF7700">
          <w:rPr>
            <w:rStyle w:val="Hipervnculo"/>
            <w:b/>
            <w:bCs/>
          </w:rPr>
          <w:tab/>
          <w:t>Pág.</w:t>
        </w:r>
        <w:r w:rsidR="004761C9" w:rsidRPr="00DF7700">
          <w:rPr>
            <w:rStyle w:val="Hipervnculo"/>
            <w:b/>
            <w:bCs/>
          </w:rPr>
          <w:t xml:space="preserve"> 21</w:t>
        </w:r>
        <w:r w:rsidR="007F73AB" w:rsidRPr="00DF7700">
          <w:rPr>
            <w:rStyle w:val="Hipervnculo"/>
            <w:b/>
            <w:bCs/>
          </w:rPr>
          <w:t>4</w:t>
        </w:r>
      </w:hyperlink>
    </w:p>
    <w:p w14:paraId="0E1FA4D7" w14:textId="77777777" w:rsidR="005722F8" w:rsidRPr="005722F8" w:rsidRDefault="005722F8" w:rsidP="005722F8">
      <w:pPr>
        <w:spacing w:after="0"/>
        <w:jc w:val="both"/>
        <w:rPr>
          <w:b/>
          <w:bCs/>
          <w:sz w:val="10"/>
          <w:szCs w:val="10"/>
          <w:u w:val="single"/>
        </w:rPr>
      </w:pPr>
    </w:p>
    <w:p w14:paraId="73D12FC9" w14:textId="51458138" w:rsidR="00D63903" w:rsidRPr="00DF22D0" w:rsidRDefault="00D63903" w:rsidP="005722F8">
      <w:pPr>
        <w:spacing w:after="0"/>
        <w:jc w:val="both"/>
      </w:pPr>
      <w:hyperlink w:anchor="ANEXOS" w:history="1">
        <w:r w:rsidRPr="00DF7700">
          <w:rPr>
            <w:rStyle w:val="Hipervnculo"/>
            <w:b/>
            <w:bCs/>
          </w:rPr>
          <w:t>ANEXOS</w:t>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b/>
            <w:bCs/>
          </w:rPr>
          <w:t>Pág.</w:t>
        </w:r>
        <w:r w:rsidR="00D34EEB" w:rsidRPr="00DF7700">
          <w:rPr>
            <w:rStyle w:val="Hipervnculo"/>
            <w:b/>
            <w:bCs/>
          </w:rPr>
          <w:t xml:space="preserve"> </w:t>
        </w:r>
        <w:r w:rsidR="004761C9" w:rsidRPr="00DF7700">
          <w:rPr>
            <w:rStyle w:val="Hipervnculo"/>
            <w:b/>
            <w:bCs/>
          </w:rPr>
          <w:t>23</w:t>
        </w:r>
        <w:r w:rsidR="007F73AB" w:rsidRPr="00DF7700">
          <w:rPr>
            <w:rStyle w:val="Hipervnculo"/>
            <w:b/>
            <w:bCs/>
          </w:rPr>
          <w:t>1</w:t>
        </w:r>
      </w:hyperlink>
    </w:p>
    <w:bookmarkStart w:id="0" w:name="Componentes"/>
    <w:bookmarkEnd w:id="0"/>
    <w:p w14:paraId="3B2320B0" w14:textId="4674DFEA" w:rsidR="00D63903" w:rsidRDefault="00DF7700" w:rsidP="00312CB8">
      <w:pPr>
        <w:pStyle w:val="Prrafodelista"/>
        <w:numPr>
          <w:ilvl w:val="0"/>
          <w:numId w:val="2"/>
        </w:numPr>
        <w:spacing w:after="0"/>
        <w:ind w:left="709" w:hanging="349"/>
        <w:jc w:val="both"/>
      </w:pPr>
      <w:r>
        <w:fldChar w:fldCharType="begin"/>
      </w:r>
      <w:r>
        <w:instrText>HYPERLINK  \l "anexo1"</w:instrText>
      </w:r>
      <w:r>
        <w:fldChar w:fldCharType="separate"/>
      </w:r>
      <w:r w:rsidR="00D63903" w:rsidRPr="00DF7700">
        <w:rPr>
          <w:rStyle w:val="Hipervnculo"/>
        </w:rPr>
        <w:t>RÚBRICA DE EXPRESIÓN ORAL</w:t>
      </w:r>
      <w:r w:rsidR="00D63903" w:rsidRPr="00DF7700">
        <w:rPr>
          <w:rStyle w:val="Hipervnculo"/>
        </w:rPr>
        <w:tab/>
      </w:r>
      <w:r w:rsidR="00D63903" w:rsidRPr="00DF7700">
        <w:rPr>
          <w:rStyle w:val="Hipervnculo"/>
        </w:rPr>
        <w:tab/>
      </w:r>
      <w:r w:rsidR="00D63903" w:rsidRPr="00DF7700">
        <w:rPr>
          <w:rStyle w:val="Hipervnculo"/>
        </w:rPr>
        <w:tab/>
      </w:r>
      <w:r w:rsidR="00D63903" w:rsidRPr="00DF7700">
        <w:rPr>
          <w:rStyle w:val="Hipervnculo"/>
        </w:rPr>
        <w:tab/>
      </w:r>
      <w:r w:rsidR="00D63903" w:rsidRPr="00DF7700">
        <w:rPr>
          <w:rStyle w:val="Hipervnculo"/>
        </w:rPr>
        <w:tab/>
      </w:r>
      <w:r w:rsidR="00D63903" w:rsidRPr="00DF7700">
        <w:rPr>
          <w:rStyle w:val="Hipervnculo"/>
        </w:rPr>
        <w:tab/>
      </w:r>
      <w:r w:rsidR="00D63903" w:rsidRPr="00DF7700">
        <w:rPr>
          <w:rStyle w:val="Hipervnculo"/>
        </w:rPr>
        <w:tab/>
      </w:r>
      <w:r w:rsidR="00D63903" w:rsidRPr="00DF7700">
        <w:rPr>
          <w:rStyle w:val="Hipervnculo"/>
        </w:rPr>
        <w:tab/>
        <w:t xml:space="preserve">Pág. </w:t>
      </w:r>
      <w:r w:rsidR="004761C9" w:rsidRPr="00DF7700">
        <w:rPr>
          <w:rStyle w:val="Hipervnculo"/>
        </w:rPr>
        <w:t>23</w:t>
      </w:r>
      <w:r w:rsidR="000A4C41" w:rsidRPr="00DF7700">
        <w:rPr>
          <w:rStyle w:val="Hipervnculo"/>
        </w:rPr>
        <w:t>2</w:t>
      </w:r>
      <w:r>
        <w:fldChar w:fldCharType="end"/>
      </w:r>
    </w:p>
    <w:p w14:paraId="3DB76D6D" w14:textId="1AEEA40C" w:rsidR="002361EE" w:rsidRPr="003A1C2B" w:rsidRDefault="00D63903" w:rsidP="002361EE">
      <w:pPr>
        <w:pStyle w:val="Prrafodelista"/>
        <w:numPr>
          <w:ilvl w:val="0"/>
          <w:numId w:val="2"/>
        </w:numPr>
        <w:ind w:left="709" w:hanging="349"/>
        <w:jc w:val="both"/>
      </w:pPr>
      <w:hyperlink w:anchor="anexo2" w:history="1">
        <w:r w:rsidRPr="00DF7700">
          <w:rPr>
            <w:rStyle w:val="Hipervnculo"/>
          </w:rPr>
          <w:t xml:space="preserve">RÚBRICA DE EXPRESIÓN ESCRITA Y CORRECCIÓN ORTOGRÁFICA </w:t>
        </w:r>
        <w:r w:rsidRPr="00DF7700">
          <w:rPr>
            <w:rStyle w:val="Hipervnculo"/>
          </w:rPr>
          <w:tab/>
        </w:r>
        <w:r w:rsidRPr="00DF7700">
          <w:rPr>
            <w:rStyle w:val="Hipervnculo"/>
          </w:rPr>
          <w:tab/>
        </w:r>
        <w:r w:rsidRPr="00DF7700">
          <w:rPr>
            <w:rStyle w:val="Hipervnculo"/>
          </w:rPr>
          <w:tab/>
          <w:t xml:space="preserve">Pág. </w:t>
        </w:r>
        <w:r w:rsidR="004761C9" w:rsidRPr="00DF7700">
          <w:rPr>
            <w:rStyle w:val="Hipervnculo"/>
          </w:rPr>
          <w:t>23</w:t>
        </w:r>
        <w:r w:rsidR="000A4C41" w:rsidRPr="00DF7700">
          <w:rPr>
            <w:rStyle w:val="Hipervnculo"/>
          </w:rPr>
          <w:t>3</w:t>
        </w:r>
      </w:hyperlink>
    </w:p>
    <w:p w14:paraId="09B82616" w14:textId="0C49CBCD" w:rsidR="00D63903" w:rsidRPr="00DF22D0" w:rsidRDefault="00D63903" w:rsidP="00D63903">
      <w:pPr>
        <w:pStyle w:val="Prrafodelista"/>
        <w:numPr>
          <w:ilvl w:val="0"/>
          <w:numId w:val="2"/>
        </w:numPr>
        <w:ind w:left="709" w:hanging="349"/>
        <w:jc w:val="both"/>
      </w:pPr>
      <w:hyperlink w:anchor="anexo3" w:history="1">
        <w:r w:rsidRPr="00DF7700">
          <w:rPr>
            <w:rStyle w:val="Hipervnculo"/>
          </w:rPr>
          <w:t xml:space="preserve">EVALUACIÓN DE </w:t>
        </w:r>
        <w:r w:rsidR="00512EB0" w:rsidRPr="00DF7700">
          <w:rPr>
            <w:rStyle w:val="Hipervnculo"/>
          </w:rPr>
          <w:t xml:space="preserve">LA </w:t>
        </w:r>
        <w:r w:rsidRPr="00DF7700">
          <w:rPr>
            <w:rStyle w:val="Hipervnculo"/>
          </w:rPr>
          <w:t xml:space="preserve">COMPRENSIÓN TEXTUAL Y </w:t>
        </w:r>
        <w:r w:rsidR="00512EB0" w:rsidRPr="00DF7700">
          <w:rPr>
            <w:rStyle w:val="Hipervnculo"/>
          </w:rPr>
          <w:t xml:space="preserve">LA </w:t>
        </w:r>
        <w:r w:rsidRPr="00DF7700">
          <w:rPr>
            <w:rStyle w:val="Hipervnculo"/>
          </w:rPr>
          <w:t>EXPRESIÓN ESCRITA</w:t>
        </w:r>
        <w:r w:rsidRPr="00DF7700">
          <w:rPr>
            <w:rStyle w:val="Hipervnculo"/>
          </w:rPr>
          <w:tab/>
        </w:r>
        <w:r w:rsidRPr="00DF7700">
          <w:rPr>
            <w:rStyle w:val="Hipervnculo"/>
          </w:rPr>
          <w:tab/>
        </w:r>
        <w:r w:rsidRPr="00DF7700">
          <w:rPr>
            <w:rStyle w:val="Hipervnculo"/>
          </w:rPr>
          <w:tab/>
          <w:t xml:space="preserve">Pág. </w:t>
        </w:r>
        <w:r w:rsidR="004761C9" w:rsidRPr="00DF7700">
          <w:rPr>
            <w:rStyle w:val="Hipervnculo"/>
          </w:rPr>
          <w:t>23</w:t>
        </w:r>
        <w:r w:rsidR="000A4C41" w:rsidRPr="00DF7700">
          <w:rPr>
            <w:rStyle w:val="Hipervnculo"/>
          </w:rPr>
          <w:t>4</w:t>
        </w:r>
      </w:hyperlink>
    </w:p>
    <w:p w14:paraId="7899D927" w14:textId="7EEEA460" w:rsidR="00D63903" w:rsidRPr="00DF22D0" w:rsidRDefault="00D63903" w:rsidP="00D63903">
      <w:pPr>
        <w:pStyle w:val="Prrafodelista"/>
        <w:numPr>
          <w:ilvl w:val="0"/>
          <w:numId w:val="2"/>
        </w:numPr>
        <w:ind w:left="709" w:hanging="349"/>
        <w:jc w:val="both"/>
      </w:pPr>
      <w:hyperlink w:anchor="anexo4" w:history="1">
        <w:r w:rsidRPr="00DF7700">
          <w:rPr>
            <w:rStyle w:val="Hipervnculo"/>
          </w:rPr>
          <w:t>GUION DE TRABAJOS</w:t>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r>
        <w:r w:rsidRPr="00DF7700">
          <w:rPr>
            <w:rStyle w:val="Hipervnculo"/>
          </w:rPr>
          <w:tab/>
          <w:t xml:space="preserve">Pág. </w:t>
        </w:r>
        <w:r w:rsidR="00E7552C" w:rsidRPr="00DF7700">
          <w:rPr>
            <w:rStyle w:val="Hipervnculo"/>
          </w:rPr>
          <w:t>23</w:t>
        </w:r>
        <w:r w:rsidR="000A4C41" w:rsidRPr="00DF7700">
          <w:rPr>
            <w:rStyle w:val="Hipervnculo"/>
          </w:rPr>
          <w:t>5</w:t>
        </w:r>
      </w:hyperlink>
    </w:p>
    <w:p w14:paraId="412CB217" w14:textId="15A107C2" w:rsidR="00D63903" w:rsidRDefault="00D63903" w:rsidP="00D63903">
      <w:pPr>
        <w:pStyle w:val="Prrafodelista"/>
        <w:numPr>
          <w:ilvl w:val="0"/>
          <w:numId w:val="2"/>
        </w:numPr>
        <w:ind w:left="709" w:hanging="349"/>
        <w:jc w:val="both"/>
      </w:pPr>
      <w:hyperlink w:anchor="anexo5" w:history="1">
        <w:r w:rsidRPr="00DF7700">
          <w:rPr>
            <w:rStyle w:val="Hipervnculo"/>
          </w:rPr>
          <w:t>GUÍA DE BÚSQUEDA DE INFORMACIÓN PARA TRABAJOS DE INVESTIGACIÓN</w:t>
        </w:r>
        <w:r w:rsidRPr="00DF7700">
          <w:rPr>
            <w:rStyle w:val="Hipervnculo"/>
          </w:rPr>
          <w:tab/>
        </w:r>
        <w:r w:rsidRPr="00DF7700">
          <w:rPr>
            <w:rStyle w:val="Hipervnculo"/>
          </w:rPr>
          <w:tab/>
          <w:t xml:space="preserve">Pág. </w:t>
        </w:r>
        <w:r w:rsidR="00E7552C" w:rsidRPr="00DF7700">
          <w:rPr>
            <w:rStyle w:val="Hipervnculo"/>
          </w:rPr>
          <w:t>23</w:t>
        </w:r>
        <w:r w:rsidR="000A4C41" w:rsidRPr="00DF7700">
          <w:rPr>
            <w:rStyle w:val="Hipervnculo"/>
          </w:rPr>
          <w:t>7</w:t>
        </w:r>
      </w:hyperlink>
    </w:p>
    <w:p w14:paraId="6ACA2B7E" w14:textId="72C9132C" w:rsidR="00B27A92" w:rsidRPr="00351446" w:rsidRDefault="00351446" w:rsidP="00351446">
      <w:pPr>
        <w:jc w:val="both"/>
        <w:rPr>
          <w:b/>
          <w:bCs/>
          <w:color w:val="0070C0"/>
          <w:u w:val="single"/>
        </w:rPr>
      </w:pPr>
      <w:r>
        <w:rPr>
          <w:b/>
          <w:bCs/>
          <w:color w:val="0070C0"/>
          <w:u w:val="single"/>
        </w:rPr>
        <w:lastRenderedPageBreak/>
        <w:t xml:space="preserve">1. </w:t>
      </w:r>
      <w:r w:rsidR="00D0177F" w:rsidRPr="00351446">
        <w:rPr>
          <w:b/>
          <w:bCs/>
          <w:color w:val="0070C0"/>
          <w:u w:val="single"/>
        </w:rPr>
        <w:fldChar w:fldCharType="begin"/>
      </w:r>
      <w:r w:rsidR="00D0177F">
        <w:instrText xml:space="preserve"> XE "</w:instrText>
      </w:r>
      <w:r w:rsidR="00D0177F" w:rsidRPr="00971416">
        <w:instrText>1. COMPONENTES DEL DEPARTAMENTO Y DISTRIBUCIÓN HORARIA</w:instrText>
      </w:r>
      <w:r w:rsidR="00D0177F">
        <w:instrText xml:space="preserve">" </w:instrText>
      </w:r>
      <w:r w:rsidR="00D0177F" w:rsidRPr="00351446">
        <w:rPr>
          <w:b/>
          <w:bCs/>
          <w:color w:val="0070C0"/>
          <w:u w:val="single"/>
        </w:rPr>
        <w:fldChar w:fldCharType="end"/>
      </w:r>
      <w:r w:rsidR="00B27A92" w:rsidRPr="00351446">
        <w:rPr>
          <w:b/>
          <w:bCs/>
          <w:color w:val="0070C0"/>
          <w:u w:val="single"/>
        </w:rPr>
        <w:t>COMPONENTES DEL DEPARTAMENTO Y DISTRIBUCIÓN HORARIA</w:t>
      </w:r>
    </w:p>
    <w:p w14:paraId="536FB70E" w14:textId="301A93BC" w:rsidR="00620E8D" w:rsidRPr="00620E8D" w:rsidRDefault="002413A7" w:rsidP="00620E8D">
      <w:pPr>
        <w:pStyle w:val="Textoindependiente"/>
        <w:spacing w:after="240" w:line="276" w:lineRule="auto"/>
        <w:jc w:val="both"/>
        <w:rPr>
          <w:rFonts w:asciiTheme="minorHAnsi" w:hAnsiTheme="minorHAnsi"/>
          <w:sz w:val="22"/>
          <w:szCs w:val="22"/>
        </w:rPr>
      </w:pPr>
      <w:r w:rsidRPr="00DF22D0">
        <w:rPr>
          <w:rFonts w:asciiTheme="minorHAnsi" w:hAnsiTheme="minorHAnsi"/>
          <w:sz w:val="22"/>
          <w:szCs w:val="22"/>
        </w:rPr>
        <w:t>En el presente curso</w:t>
      </w:r>
      <w:r w:rsidR="006F431C">
        <w:rPr>
          <w:rFonts w:asciiTheme="minorHAnsi" w:hAnsiTheme="minorHAnsi"/>
          <w:sz w:val="22"/>
          <w:szCs w:val="22"/>
        </w:rPr>
        <w:t xml:space="preserve"> 202</w:t>
      </w:r>
      <w:r w:rsidR="00477DE8">
        <w:rPr>
          <w:rFonts w:asciiTheme="minorHAnsi" w:hAnsiTheme="minorHAnsi"/>
          <w:sz w:val="22"/>
          <w:szCs w:val="22"/>
        </w:rPr>
        <w:t>4</w:t>
      </w:r>
      <w:r w:rsidR="006F431C">
        <w:rPr>
          <w:rFonts w:asciiTheme="minorHAnsi" w:hAnsiTheme="minorHAnsi"/>
          <w:sz w:val="22"/>
          <w:szCs w:val="22"/>
        </w:rPr>
        <w:t>-202</w:t>
      </w:r>
      <w:r w:rsidR="00477DE8">
        <w:rPr>
          <w:rFonts w:asciiTheme="minorHAnsi" w:hAnsiTheme="minorHAnsi"/>
          <w:sz w:val="22"/>
          <w:szCs w:val="22"/>
        </w:rPr>
        <w:t xml:space="preserve">5 </w:t>
      </w:r>
      <w:r w:rsidRPr="00DF22D0">
        <w:rPr>
          <w:rFonts w:asciiTheme="minorHAnsi" w:hAnsiTheme="minorHAnsi"/>
          <w:sz w:val="22"/>
          <w:szCs w:val="22"/>
        </w:rPr>
        <w:t xml:space="preserve">el </w:t>
      </w:r>
      <w:r w:rsidR="006F431C">
        <w:rPr>
          <w:rFonts w:asciiTheme="minorHAnsi" w:hAnsiTheme="minorHAnsi"/>
          <w:sz w:val="22"/>
          <w:szCs w:val="22"/>
        </w:rPr>
        <w:t>D</w:t>
      </w:r>
      <w:r w:rsidRPr="00DF22D0">
        <w:rPr>
          <w:rFonts w:asciiTheme="minorHAnsi" w:hAnsiTheme="minorHAnsi"/>
          <w:sz w:val="22"/>
          <w:szCs w:val="22"/>
        </w:rPr>
        <w:t xml:space="preserve">epartamento </w:t>
      </w:r>
      <w:r w:rsidR="006F431C">
        <w:rPr>
          <w:rFonts w:asciiTheme="minorHAnsi" w:hAnsiTheme="minorHAnsi"/>
          <w:sz w:val="22"/>
          <w:szCs w:val="22"/>
        </w:rPr>
        <w:t xml:space="preserve">de Lengua Castellana y Literatura </w:t>
      </w:r>
      <w:r w:rsidRPr="00DF22D0">
        <w:rPr>
          <w:rFonts w:asciiTheme="minorHAnsi" w:hAnsiTheme="minorHAnsi"/>
          <w:sz w:val="22"/>
          <w:szCs w:val="22"/>
        </w:rPr>
        <w:t xml:space="preserve">está </w:t>
      </w:r>
      <w:r w:rsidR="006764E5">
        <w:rPr>
          <w:rFonts w:asciiTheme="minorHAnsi" w:hAnsiTheme="minorHAnsi"/>
          <w:sz w:val="22"/>
          <w:szCs w:val="22"/>
        </w:rPr>
        <w:t>integrado</w:t>
      </w:r>
      <w:r w:rsidRPr="00DF22D0">
        <w:rPr>
          <w:rFonts w:asciiTheme="minorHAnsi" w:hAnsiTheme="minorHAnsi"/>
          <w:sz w:val="22"/>
          <w:szCs w:val="22"/>
        </w:rPr>
        <w:t xml:space="preserve"> por </w:t>
      </w:r>
      <w:r w:rsidR="00620E8D">
        <w:rPr>
          <w:rFonts w:asciiTheme="minorHAnsi" w:hAnsiTheme="minorHAnsi"/>
          <w:sz w:val="22"/>
          <w:szCs w:val="22"/>
        </w:rPr>
        <w:t>cuatro</w:t>
      </w:r>
      <w:r w:rsidRPr="00DF22D0">
        <w:rPr>
          <w:rFonts w:asciiTheme="minorHAnsi" w:hAnsiTheme="minorHAnsi"/>
          <w:sz w:val="22"/>
          <w:szCs w:val="22"/>
        </w:rPr>
        <w:t xml:space="preserve"> </w:t>
      </w:r>
      <w:r w:rsidR="006F431C">
        <w:rPr>
          <w:rFonts w:asciiTheme="minorHAnsi" w:hAnsiTheme="minorHAnsi"/>
          <w:sz w:val="22"/>
          <w:szCs w:val="22"/>
        </w:rPr>
        <w:t>profesores</w:t>
      </w:r>
      <w:r w:rsidRPr="00DF22D0">
        <w:rPr>
          <w:rFonts w:asciiTheme="minorHAnsi" w:hAnsiTheme="minorHAnsi"/>
          <w:sz w:val="22"/>
          <w:szCs w:val="22"/>
        </w:rPr>
        <w:t xml:space="preserve">, si bien </w:t>
      </w:r>
      <w:r w:rsidR="006F431C" w:rsidRPr="00DF22D0">
        <w:rPr>
          <w:rFonts w:asciiTheme="minorHAnsi" w:hAnsiTheme="minorHAnsi"/>
          <w:sz w:val="22"/>
          <w:szCs w:val="22"/>
        </w:rPr>
        <w:t>otr</w:t>
      </w:r>
      <w:r w:rsidR="006F431C">
        <w:rPr>
          <w:rFonts w:asciiTheme="minorHAnsi" w:hAnsiTheme="minorHAnsi"/>
          <w:sz w:val="22"/>
          <w:szCs w:val="22"/>
        </w:rPr>
        <w:t>os departamentos asumirán</w:t>
      </w:r>
      <w:r w:rsidRPr="00DF22D0">
        <w:rPr>
          <w:rFonts w:asciiTheme="minorHAnsi" w:hAnsiTheme="minorHAnsi"/>
          <w:sz w:val="22"/>
          <w:szCs w:val="22"/>
        </w:rPr>
        <w:t xml:space="preserve"> </w:t>
      </w:r>
      <w:r w:rsidR="00A04111">
        <w:rPr>
          <w:rFonts w:asciiTheme="minorHAnsi" w:hAnsiTheme="minorHAnsi"/>
          <w:sz w:val="22"/>
          <w:szCs w:val="22"/>
        </w:rPr>
        <w:t>algunas</w:t>
      </w:r>
      <w:r w:rsidR="006F431C">
        <w:rPr>
          <w:rFonts w:asciiTheme="minorHAnsi" w:hAnsiTheme="minorHAnsi"/>
          <w:sz w:val="22"/>
          <w:szCs w:val="22"/>
        </w:rPr>
        <w:t xml:space="preserve"> horas</w:t>
      </w:r>
      <w:r w:rsidRPr="00DF22D0">
        <w:rPr>
          <w:rFonts w:asciiTheme="minorHAnsi" w:hAnsiTheme="minorHAnsi"/>
          <w:sz w:val="22"/>
          <w:szCs w:val="22"/>
        </w:rPr>
        <w:t xml:space="preserve">, quedando la distribución horaria </w:t>
      </w:r>
      <w:r w:rsidR="00FD6A91">
        <w:rPr>
          <w:rFonts w:asciiTheme="minorHAnsi" w:hAnsiTheme="minorHAnsi"/>
          <w:sz w:val="22"/>
          <w:szCs w:val="22"/>
        </w:rPr>
        <w:t xml:space="preserve">repartida </w:t>
      </w:r>
      <w:r w:rsidRPr="00DF22D0">
        <w:rPr>
          <w:rFonts w:asciiTheme="minorHAnsi" w:hAnsiTheme="minorHAnsi"/>
          <w:sz w:val="22"/>
          <w:szCs w:val="22"/>
        </w:rPr>
        <w:t>de la siguiente manera:</w:t>
      </w:r>
    </w:p>
    <w:p w14:paraId="7FCE76D6" w14:textId="77777777" w:rsidR="00620E8D" w:rsidRPr="006103D9" w:rsidRDefault="00620E8D" w:rsidP="00E94D1F">
      <w:pPr>
        <w:numPr>
          <w:ilvl w:val="0"/>
          <w:numId w:val="10"/>
        </w:numPr>
        <w:spacing w:after="0" w:line="276" w:lineRule="auto"/>
        <w:ind w:left="993"/>
        <w:jc w:val="both"/>
      </w:pPr>
      <w:r>
        <w:rPr>
          <w:b/>
        </w:rPr>
        <w:t>Cristina Collantes Blanco</w:t>
      </w:r>
      <w:r w:rsidRPr="006103D9">
        <w:t>:</w:t>
      </w:r>
    </w:p>
    <w:p w14:paraId="2EB1FF62" w14:textId="77777777" w:rsidR="00620E8D" w:rsidRDefault="00620E8D" w:rsidP="00E94D1F">
      <w:pPr>
        <w:numPr>
          <w:ilvl w:val="1"/>
          <w:numId w:val="10"/>
        </w:numPr>
        <w:spacing w:after="0" w:line="276" w:lineRule="auto"/>
        <w:ind w:left="1418"/>
        <w:jc w:val="both"/>
      </w:pPr>
      <w:r>
        <w:t>Dos</w:t>
      </w:r>
      <w:r w:rsidRPr="006103D9">
        <w:t xml:space="preserve"> grupos de </w:t>
      </w:r>
      <w:r>
        <w:t>Lengua Castellana y Literatura de 1</w:t>
      </w:r>
      <w:r w:rsidRPr="006103D9">
        <w:t>º ESO (</w:t>
      </w:r>
      <w:r>
        <w:t>8</w:t>
      </w:r>
      <w:r w:rsidRPr="006103D9">
        <w:t xml:space="preserve"> horas).</w:t>
      </w:r>
    </w:p>
    <w:p w14:paraId="7D9F0E04" w14:textId="77777777" w:rsidR="00620E8D" w:rsidRDefault="00620E8D" w:rsidP="00E94D1F">
      <w:pPr>
        <w:numPr>
          <w:ilvl w:val="1"/>
          <w:numId w:val="10"/>
        </w:numPr>
        <w:spacing w:after="0" w:line="276" w:lineRule="auto"/>
        <w:ind w:left="1418"/>
        <w:jc w:val="both"/>
      </w:pPr>
      <w:r>
        <w:t>Un grupo de Conocimiento del Lenguaje de 1º ESO (2 horas).</w:t>
      </w:r>
    </w:p>
    <w:p w14:paraId="59E9B13A" w14:textId="77777777" w:rsidR="00620E8D" w:rsidRDefault="00620E8D" w:rsidP="00E94D1F">
      <w:pPr>
        <w:numPr>
          <w:ilvl w:val="1"/>
          <w:numId w:val="10"/>
        </w:numPr>
        <w:spacing w:after="0" w:line="276" w:lineRule="auto"/>
        <w:ind w:left="1418"/>
        <w:jc w:val="both"/>
      </w:pPr>
      <w:r>
        <w:t>Una tutoría de 1º ESO (2 horas).</w:t>
      </w:r>
    </w:p>
    <w:p w14:paraId="7540EEFC" w14:textId="77777777" w:rsidR="00620E8D" w:rsidRDefault="00620E8D" w:rsidP="00E94D1F">
      <w:pPr>
        <w:numPr>
          <w:ilvl w:val="1"/>
          <w:numId w:val="10"/>
        </w:numPr>
        <w:spacing w:after="0" w:line="276" w:lineRule="auto"/>
        <w:ind w:left="1418"/>
        <w:jc w:val="both"/>
      </w:pPr>
      <w:r>
        <w:t>Un grupo de Conocimiento del Lenguaje y las Matemáticas de 3º ESO (1 hora).</w:t>
      </w:r>
      <w:r w:rsidRPr="00B84A25">
        <w:t xml:space="preserve"> </w:t>
      </w:r>
    </w:p>
    <w:p w14:paraId="571D2F7C" w14:textId="77777777" w:rsidR="00620E8D" w:rsidRDefault="00620E8D" w:rsidP="00E94D1F">
      <w:pPr>
        <w:numPr>
          <w:ilvl w:val="1"/>
          <w:numId w:val="10"/>
        </w:numPr>
        <w:spacing w:after="0" w:line="276" w:lineRule="auto"/>
        <w:ind w:left="1418"/>
        <w:jc w:val="both"/>
      </w:pPr>
      <w:r>
        <w:t>Un grupo de Conocimiento del Lenguaje y las Matemáticas de 4º ESO (1 hora).</w:t>
      </w:r>
    </w:p>
    <w:p w14:paraId="15B37E24" w14:textId="77777777" w:rsidR="00620E8D" w:rsidRDefault="00620E8D" w:rsidP="00E94D1F">
      <w:pPr>
        <w:numPr>
          <w:ilvl w:val="1"/>
          <w:numId w:val="10"/>
        </w:numPr>
        <w:spacing w:after="200" w:line="276" w:lineRule="auto"/>
        <w:ind w:left="1418"/>
        <w:jc w:val="both"/>
      </w:pPr>
      <w:r w:rsidRPr="006103D9">
        <w:t>Un grupo de Literatura Universal de 1º de Bachillerato (4 horas).</w:t>
      </w:r>
    </w:p>
    <w:p w14:paraId="21FAF99B" w14:textId="77777777" w:rsidR="00620E8D" w:rsidRPr="006103D9" w:rsidRDefault="00620E8D" w:rsidP="00E94D1F">
      <w:pPr>
        <w:numPr>
          <w:ilvl w:val="0"/>
          <w:numId w:val="10"/>
        </w:numPr>
        <w:spacing w:after="0" w:line="276" w:lineRule="auto"/>
        <w:ind w:left="993"/>
        <w:jc w:val="both"/>
      </w:pPr>
      <w:r>
        <w:rPr>
          <w:b/>
        </w:rPr>
        <w:t>Jorge Fuentes Carrasco</w:t>
      </w:r>
      <w:r w:rsidRPr="006103D9">
        <w:t>:</w:t>
      </w:r>
    </w:p>
    <w:p w14:paraId="34467092" w14:textId="77777777" w:rsidR="00620E8D" w:rsidRDefault="00620E8D" w:rsidP="00E94D1F">
      <w:pPr>
        <w:numPr>
          <w:ilvl w:val="1"/>
          <w:numId w:val="10"/>
        </w:numPr>
        <w:spacing w:after="0" w:line="276" w:lineRule="auto"/>
        <w:ind w:left="1418"/>
        <w:jc w:val="both"/>
      </w:pPr>
      <w:r>
        <w:t>Dos</w:t>
      </w:r>
      <w:r w:rsidRPr="006103D9">
        <w:t xml:space="preserve"> grupo</w:t>
      </w:r>
      <w:r>
        <w:t>s</w:t>
      </w:r>
      <w:r w:rsidRPr="006103D9">
        <w:t xml:space="preserve"> de</w:t>
      </w:r>
      <w:r>
        <w:t xml:space="preserve"> Lengua Castellana y Literatura</w:t>
      </w:r>
      <w:r w:rsidRPr="006103D9">
        <w:t xml:space="preserve"> </w:t>
      </w:r>
      <w:r>
        <w:t>de 2</w:t>
      </w:r>
      <w:r w:rsidRPr="006103D9">
        <w:t>º ESO (</w:t>
      </w:r>
      <w:r>
        <w:t>8</w:t>
      </w:r>
      <w:r w:rsidRPr="006103D9">
        <w:t xml:space="preserve"> horas).</w:t>
      </w:r>
    </w:p>
    <w:p w14:paraId="0D5972E6" w14:textId="77777777" w:rsidR="00620E8D" w:rsidRPr="006103D9" w:rsidRDefault="00620E8D" w:rsidP="00E94D1F">
      <w:pPr>
        <w:numPr>
          <w:ilvl w:val="1"/>
          <w:numId w:val="10"/>
        </w:numPr>
        <w:spacing w:after="0" w:line="276" w:lineRule="auto"/>
        <w:ind w:left="1418"/>
        <w:jc w:val="both"/>
      </w:pPr>
      <w:r>
        <w:t>Un grupo de Conocimiento del Lenguaje de 2º ESO (2 horas).</w:t>
      </w:r>
    </w:p>
    <w:p w14:paraId="3B999D93" w14:textId="77777777" w:rsidR="00620E8D" w:rsidRPr="006103D9" w:rsidRDefault="00620E8D" w:rsidP="00E94D1F">
      <w:pPr>
        <w:numPr>
          <w:ilvl w:val="1"/>
          <w:numId w:val="10"/>
        </w:numPr>
        <w:spacing w:after="200" w:line="276" w:lineRule="auto"/>
        <w:ind w:left="1418"/>
        <w:jc w:val="both"/>
      </w:pPr>
      <w:r>
        <w:t>Dos</w:t>
      </w:r>
      <w:r w:rsidRPr="006103D9">
        <w:t xml:space="preserve"> grupo</w:t>
      </w:r>
      <w:r>
        <w:t>s</w:t>
      </w:r>
      <w:r w:rsidRPr="006103D9">
        <w:t xml:space="preserve"> de </w:t>
      </w:r>
      <w:r>
        <w:t>Lengua Castellana y Literatura I de 1</w:t>
      </w:r>
      <w:r w:rsidRPr="006103D9">
        <w:t xml:space="preserve">º </w:t>
      </w:r>
      <w:r>
        <w:t>Bachillerato</w:t>
      </w:r>
      <w:r w:rsidRPr="006103D9">
        <w:t xml:space="preserve"> (</w:t>
      </w:r>
      <w:r>
        <w:t>8</w:t>
      </w:r>
      <w:r w:rsidRPr="006103D9">
        <w:t xml:space="preserve"> horas).</w:t>
      </w:r>
    </w:p>
    <w:p w14:paraId="0F3ED6D7" w14:textId="77777777" w:rsidR="00620E8D" w:rsidRDefault="00620E8D" w:rsidP="00E94D1F">
      <w:pPr>
        <w:numPr>
          <w:ilvl w:val="0"/>
          <w:numId w:val="10"/>
        </w:numPr>
        <w:spacing w:after="0" w:line="276" w:lineRule="auto"/>
        <w:ind w:left="993"/>
        <w:jc w:val="both"/>
      </w:pPr>
      <w:r>
        <w:rPr>
          <w:b/>
        </w:rPr>
        <w:t>Sacha Martín Cortés</w:t>
      </w:r>
      <w:r w:rsidRPr="006103D9">
        <w:t>:</w:t>
      </w:r>
    </w:p>
    <w:p w14:paraId="78C49FB0" w14:textId="77777777" w:rsidR="00620E8D" w:rsidRDefault="00620E8D" w:rsidP="00E94D1F">
      <w:pPr>
        <w:numPr>
          <w:ilvl w:val="1"/>
          <w:numId w:val="10"/>
        </w:numPr>
        <w:spacing w:after="0" w:line="276" w:lineRule="auto"/>
        <w:ind w:left="1418"/>
        <w:jc w:val="both"/>
      </w:pPr>
      <w:r>
        <w:t>Dos</w:t>
      </w:r>
      <w:r w:rsidRPr="006103D9">
        <w:t xml:space="preserve"> grupo</w:t>
      </w:r>
      <w:r>
        <w:t>s</w:t>
      </w:r>
      <w:r w:rsidRPr="006103D9">
        <w:t xml:space="preserve"> </w:t>
      </w:r>
      <w:r>
        <w:t xml:space="preserve">de Lengua Castellana y Literatura </w:t>
      </w:r>
      <w:r w:rsidRPr="006103D9">
        <w:t xml:space="preserve">de </w:t>
      </w:r>
      <w:r>
        <w:t>4</w:t>
      </w:r>
      <w:r w:rsidRPr="006103D9">
        <w:t>º ESO (</w:t>
      </w:r>
      <w:r>
        <w:t>8</w:t>
      </w:r>
      <w:r w:rsidRPr="006103D9">
        <w:t xml:space="preserve"> horas).</w:t>
      </w:r>
    </w:p>
    <w:p w14:paraId="2A2F1BE0" w14:textId="77777777" w:rsidR="00620E8D" w:rsidRDefault="00620E8D" w:rsidP="00E94D1F">
      <w:pPr>
        <w:numPr>
          <w:ilvl w:val="1"/>
          <w:numId w:val="10"/>
        </w:numPr>
        <w:spacing w:after="0" w:line="276" w:lineRule="auto"/>
        <w:ind w:left="1418"/>
        <w:jc w:val="both"/>
      </w:pPr>
      <w:r>
        <w:t>Un grupo de Conocimiento del Lenguaje de 4º ESO (2 horas).</w:t>
      </w:r>
    </w:p>
    <w:p w14:paraId="6C4D1A4B" w14:textId="77777777" w:rsidR="00620E8D" w:rsidRPr="006103D9" w:rsidRDefault="00620E8D" w:rsidP="00E94D1F">
      <w:pPr>
        <w:numPr>
          <w:ilvl w:val="1"/>
          <w:numId w:val="10"/>
        </w:numPr>
        <w:spacing w:after="0" w:line="276" w:lineRule="auto"/>
        <w:ind w:left="1418"/>
        <w:jc w:val="both"/>
      </w:pPr>
      <w:r>
        <w:t>Una tutoría de 4º ESO (2 horas).</w:t>
      </w:r>
    </w:p>
    <w:p w14:paraId="64F698BE" w14:textId="77777777" w:rsidR="00620E8D" w:rsidRDefault="00620E8D" w:rsidP="00E94D1F">
      <w:pPr>
        <w:numPr>
          <w:ilvl w:val="1"/>
          <w:numId w:val="10"/>
        </w:numPr>
        <w:spacing w:after="0" w:line="276" w:lineRule="auto"/>
        <w:ind w:left="1418" w:right="-143"/>
        <w:jc w:val="both"/>
      </w:pPr>
      <w:r>
        <w:t>Un grupo de Lengua Castellana y Literatura II de 2º Bachillerato (4 horas).</w:t>
      </w:r>
    </w:p>
    <w:p w14:paraId="634EA7A2" w14:textId="77777777" w:rsidR="00620E8D" w:rsidRDefault="00620E8D" w:rsidP="00E94D1F">
      <w:pPr>
        <w:numPr>
          <w:ilvl w:val="1"/>
          <w:numId w:val="10"/>
        </w:numPr>
        <w:spacing w:after="0" w:line="276" w:lineRule="auto"/>
        <w:ind w:left="1418" w:right="-143"/>
        <w:jc w:val="both"/>
      </w:pPr>
      <w:r>
        <w:t>Refuerzo de Lengua Castellana y Literatura a un alumno de 3º ESO (1 hora).</w:t>
      </w:r>
    </w:p>
    <w:p w14:paraId="5B81E04B" w14:textId="77777777" w:rsidR="00620E8D" w:rsidRDefault="00620E8D" w:rsidP="00E94D1F">
      <w:pPr>
        <w:numPr>
          <w:ilvl w:val="1"/>
          <w:numId w:val="10"/>
        </w:numPr>
        <w:spacing w:after="200" w:line="276" w:lineRule="auto"/>
        <w:ind w:left="1418" w:right="-143"/>
        <w:jc w:val="both"/>
      </w:pPr>
      <w:r>
        <w:t>Organización de la biblioteca (1 hora).</w:t>
      </w:r>
    </w:p>
    <w:p w14:paraId="20869369" w14:textId="77777777" w:rsidR="00620E8D" w:rsidRPr="006103D9" w:rsidRDefault="00620E8D" w:rsidP="00E94D1F">
      <w:pPr>
        <w:numPr>
          <w:ilvl w:val="0"/>
          <w:numId w:val="10"/>
        </w:numPr>
        <w:spacing w:after="0" w:line="276" w:lineRule="auto"/>
        <w:ind w:left="993"/>
        <w:jc w:val="both"/>
      </w:pPr>
      <w:r>
        <w:rPr>
          <w:b/>
        </w:rPr>
        <w:t>David Pérez Ciprián:</w:t>
      </w:r>
    </w:p>
    <w:p w14:paraId="65D1E7C7" w14:textId="77777777" w:rsidR="00620E8D" w:rsidRDefault="00620E8D" w:rsidP="00E94D1F">
      <w:pPr>
        <w:numPr>
          <w:ilvl w:val="1"/>
          <w:numId w:val="10"/>
        </w:numPr>
        <w:spacing w:after="0" w:line="276" w:lineRule="auto"/>
        <w:ind w:left="1418"/>
        <w:jc w:val="both"/>
      </w:pPr>
      <w:r>
        <w:t>Tres grupos de Lengua Castellana y Literatura de 3º ESO (12 horas).</w:t>
      </w:r>
    </w:p>
    <w:p w14:paraId="40B5A5D1" w14:textId="77777777" w:rsidR="00620E8D" w:rsidRDefault="00620E8D" w:rsidP="00E94D1F">
      <w:pPr>
        <w:numPr>
          <w:ilvl w:val="1"/>
          <w:numId w:val="10"/>
        </w:numPr>
        <w:spacing w:after="0" w:line="276" w:lineRule="auto"/>
        <w:ind w:left="1418"/>
        <w:jc w:val="both"/>
      </w:pPr>
      <w:r>
        <w:t>Un grupo de Conocimiento del Lenguaje de 3º ESO (2 horas).</w:t>
      </w:r>
    </w:p>
    <w:p w14:paraId="13A72BAE" w14:textId="77777777" w:rsidR="00620E8D" w:rsidRDefault="00620E8D" w:rsidP="00E94D1F">
      <w:pPr>
        <w:numPr>
          <w:ilvl w:val="1"/>
          <w:numId w:val="10"/>
        </w:numPr>
        <w:spacing w:after="0" w:line="276" w:lineRule="auto"/>
        <w:ind w:left="1418"/>
        <w:jc w:val="both"/>
      </w:pPr>
      <w:r>
        <w:t>Coordinación de formación permanente del profesorado (1 hora).</w:t>
      </w:r>
    </w:p>
    <w:p w14:paraId="0F436324" w14:textId="77777777" w:rsidR="00620E8D" w:rsidRDefault="00620E8D" w:rsidP="00E94D1F">
      <w:pPr>
        <w:numPr>
          <w:ilvl w:val="1"/>
          <w:numId w:val="10"/>
        </w:numPr>
        <w:spacing w:after="0" w:line="276" w:lineRule="auto"/>
        <w:ind w:left="1418"/>
        <w:jc w:val="both"/>
      </w:pPr>
      <w:r>
        <w:t>Jefatura de Departamento (3 horas).</w:t>
      </w:r>
    </w:p>
    <w:p w14:paraId="66D51172" w14:textId="4C451E21" w:rsidR="006F431C" w:rsidRPr="006F431C" w:rsidRDefault="006F431C" w:rsidP="00173D8E">
      <w:pPr>
        <w:widowControl w:val="0"/>
        <w:autoSpaceDE w:val="0"/>
        <w:autoSpaceDN w:val="0"/>
        <w:spacing w:line="360" w:lineRule="auto"/>
        <w:jc w:val="both"/>
        <w:rPr>
          <w:rFonts w:eastAsia="Calibri"/>
        </w:rPr>
      </w:pPr>
    </w:p>
    <w:p w14:paraId="78D7B811" w14:textId="09CEB623" w:rsidR="00D71B9D" w:rsidRPr="00351446" w:rsidRDefault="00351446" w:rsidP="00D45293">
      <w:pPr>
        <w:spacing w:line="276" w:lineRule="auto"/>
        <w:jc w:val="both"/>
        <w:rPr>
          <w:rFonts w:eastAsia="Calibri"/>
          <w:b/>
          <w:bCs/>
          <w:color w:val="0070C0"/>
          <w:u w:val="single"/>
        </w:rPr>
      </w:pPr>
      <w:bookmarkStart w:id="1" w:name="Contextualización"/>
      <w:bookmarkEnd w:id="1"/>
      <w:r>
        <w:rPr>
          <w:rFonts w:eastAsia="Calibri"/>
          <w:b/>
          <w:bCs/>
          <w:color w:val="0070C0"/>
          <w:u w:val="single"/>
        </w:rPr>
        <w:t xml:space="preserve">2. </w:t>
      </w:r>
      <w:r w:rsidR="00D71B9D" w:rsidRPr="00351446">
        <w:rPr>
          <w:rFonts w:eastAsia="Calibri"/>
          <w:b/>
          <w:bCs/>
          <w:color w:val="0070C0"/>
          <w:u w:val="single"/>
        </w:rPr>
        <w:t>CONTEXTUALIZACIÓN</w:t>
      </w:r>
    </w:p>
    <w:p w14:paraId="0EF9694C" w14:textId="63D50A17" w:rsidR="00D71B9D" w:rsidRPr="00646EC3" w:rsidRDefault="009E37D1" w:rsidP="00D45293">
      <w:pPr>
        <w:spacing w:line="276" w:lineRule="auto"/>
        <w:ind w:left="426"/>
        <w:jc w:val="both"/>
        <w:rPr>
          <w:rFonts w:eastAsia="Calibri"/>
          <w:b/>
          <w:bCs/>
          <w:color w:val="0070C0"/>
          <w:u w:val="single"/>
        </w:rPr>
      </w:pPr>
      <w:bookmarkStart w:id="2" w:name="Marcolegislativo"/>
      <w:bookmarkEnd w:id="2"/>
      <w:r w:rsidRPr="00646EC3">
        <w:rPr>
          <w:rFonts w:eastAsia="Calibri"/>
          <w:b/>
          <w:bCs/>
          <w:color w:val="0070C0"/>
          <w:u w:val="single"/>
        </w:rPr>
        <w:t>2.1. MARCO LEGISLATIVO</w:t>
      </w:r>
    </w:p>
    <w:p w14:paraId="71E7C653" w14:textId="52F6136C" w:rsidR="00860CF3" w:rsidRDefault="00396746" w:rsidP="00D45293">
      <w:pPr>
        <w:pStyle w:val="Textoindependiente"/>
        <w:spacing w:after="240" w:line="276" w:lineRule="auto"/>
        <w:jc w:val="both"/>
        <w:rPr>
          <w:rFonts w:asciiTheme="minorHAnsi" w:hAnsiTheme="minorHAnsi"/>
          <w:b/>
          <w:bCs/>
          <w:sz w:val="22"/>
          <w:szCs w:val="22"/>
        </w:rPr>
      </w:pPr>
      <w:r w:rsidRPr="00DF22D0">
        <w:rPr>
          <w:rFonts w:asciiTheme="minorHAnsi" w:hAnsiTheme="minorHAnsi"/>
          <w:sz w:val="22"/>
          <w:szCs w:val="22"/>
        </w:rPr>
        <w:t>La elaboración de esta programaci</w:t>
      </w:r>
      <w:r w:rsidR="001847F5">
        <w:rPr>
          <w:rFonts w:asciiTheme="minorHAnsi" w:hAnsiTheme="minorHAnsi"/>
          <w:sz w:val="22"/>
          <w:szCs w:val="22"/>
        </w:rPr>
        <w:t>ón didáctica</w:t>
      </w:r>
      <w:r w:rsidRPr="00DF22D0">
        <w:rPr>
          <w:rFonts w:asciiTheme="minorHAnsi" w:hAnsiTheme="minorHAnsi"/>
          <w:sz w:val="22"/>
          <w:szCs w:val="22"/>
        </w:rPr>
        <w:t xml:space="preserve"> se ha basado en la normativa derivada de la aplicación de </w:t>
      </w:r>
      <w:proofErr w:type="gramStart"/>
      <w:r w:rsidRPr="00DF22D0">
        <w:rPr>
          <w:rFonts w:asciiTheme="minorHAnsi" w:hAnsiTheme="minorHAnsi"/>
          <w:sz w:val="22"/>
          <w:szCs w:val="22"/>
        </w:rPr>
        <w:t>la</w:t>
      </w:r>
      <w:r w:rsidR="00E66E56">
        <w:rPr>
          <w:rFonts w:asciiTheme="minorHAnsi" w:hAnsiTheme="minorHAnsi"/>
          <w:sz w:val="22"/>
          <w:szCs w:val="22"/>
        </w:rPr>
        <w:t xml:space="preserve"> </w:t>
      </w:r>
      <w:r w:rsidRPr="00DF22D0">
        <w:rPr>
          <w:rFonts w:asciiTheme="minorHAnsi" w:hAnsiTheme="minorHAnsi"/>
          <w:sz w:val="22"/>
          <w:szCs w:val="22"/>
        </w:rPr>
        <w:t xml:space="preserve"> </w:t>
      </w:r>
      <w:r w:rsidR="00860CF3" w:rsidRPr="00FB54A2">
        <w:rPr>
          <w:rFonts w:asciiTheme="minorHAnsi" w:hAnsiTheme="minorHAnsi"/>
          <w:b/>
          <w:bCs/>
          <w:i/>
          <w:iCs/>
          <w:sz w:val="22"/>
          <w:szCs w:val="22"/>
        </w:rPr>
        <w:t>Ley</w:t>
      </w:r>
      <w:proofErr w:type="gramEnd"/>
      <w:r w:rsidR="00860CF3" w:rsidRPr="00FB54A2">
        <w:rPr>
          <w:rFonts w:asciiTheme="minorHAnsi" w:hAnsiTheme="minorHAnsi"/>
          <w:b/>
          <w:bCs/>
          <w:i/>
          <w:iCs/>
          <w:sz w:val="22"/>
          <w:szCs w:val="22"/>
        </w:rPr>
        <w:t xml:space="preserve"> Orgánica 3/2020, de 29 de diciembre</w:t>
      </w:r>
      <w:r w:rsidR="00051B1B" w:rsidRPr="00FB54A2">
        <w:rPr>
          <w:rFonts w:asciiTheme="minorHAnsi" w:hAnsiTheme="minorHAnsi"/>
          <w:b/>
          <w:bCs/>
          <w:i/>
          <w:iCs/>
          <w:sz w:val="22"/>
          <w:szCs w:val="22"/>
        </w:rPr>
        <w:t xml:space="preserve"> (LOMLOE)</w:t>
      </w:r>
      <w:r w:rsidR="00860CF3" w:rsidRPr="00FB54A2">
        <w:rPr>
          <w:rFonts w:asciiTheme="minorHAnsi" w:hAnsiTheme="minorHAnsi"/>
          <w:b/>
          <w:bCs/>
          <w:i/>
          <w:iCs/>
          <w:sz w:val="22"/>
          <w:szCs w:val="22"/>
        </w:rPr>
        <w:t>, por la que se modifica la Ley Orgánica 2/2006, de 3 de mayo, de Educación</w:t>
      </w:r>
      <w:r w:rsidR="00860CF3" w:rsidRPr="00860CF3">
        <w:rPr>
          <w:rFonts w:asciiTheme="minorHAnsi" w:hAnsiTheme="minorHAnsi"/>
          <w:b/>
          <w:bCs/>
          <w:sz w:val="22"/>
          <w:szCs w:val="22"/>
        </w:rPr>
        <w:t>.</w:t>
      </w:r>
    </w:p>
    <w:p w14:paraId="4D3D9FF7" w14:textId="777C2D6E" w:rsidR="00396746" w:rsidRPr="00860CF3" w:rsidRDefault="00C57AA6" w:rsidP="00D45293">
      <w:pPr>
        <w:pStyle w:val="Textoindependiente"/>
        <w:spacing w:after="240" w:line="276" w:lineRule="auto"/>
        <w:jc w:val="both"/>
        <w:rPr>
          <w:rFonts w:asciiTheme="minorHAnsi" w:hAnsiTheme="minorHAnsi"/>
          <w:b/>
          <w:bCs/>
          <w:sz w:val="22"/>
          <w:szCs w:val="22"/>
        </w:rPr>
      </w:pPr>
      <w:r>
        <w:rPr>
          <w:rFonts w:asciiTheme="minorHAnsi" w:hAnsiTheme="minorHAnsi"/>
          <w:sz w:val="22"/>
          <w:szCs w:val="22"/>
        </w:rPr>
        <w:t>Además, p</w:t>
      </w:r>
      <w:r w:rsidR="00726552">
        <w:rPr>
          <w:rFonts w:asciiTheme="minorHAnsi" w:hAnsiTheme="minorHAnsi"/>
          <w:sz w:val="22"/>
          <w:szCs w:val="22"/>
        </w:rPr>
        <w:t>ara la elaboración de esta programación</w:t>
      </w:r>
      <w:r>
        <w:rPr>
          <w:rFonts w:asciiTheme="minorHAnsi" w:hAnsiTheme="minorHAnsi"/>
          <w:sz w:val="22"/>
          <w:szCs w:val="22"/>
        </w:rPr>
        <w:t xml:space="preserve"> didáctica</w:t>
      </w:r>
      <w:r w:rsidR="00726552">
        <w:rPr>
          <w:rFonts w:asciiTheme="minorHAnsi" w:hAnsiTheme="minorHAnsi"/>
          <w:sz w:val="22"/>
          <w:szCs w:val="22"/>
        </w:rPr>
        <w:t xml:space="preserve"> </w:t>
      </w:r>
      <w:r w:rsidR="00396746" w:rsidRPr="00DF22D0">
        <w:rPr>
          <w:rFonts w:asciiTheme="minorHAnsi" w:hAnsiTheme="minorHAnsi"/>
          <w:sz w:val="22"/>
          <w:szCs w:val="22"/>
        </w:rPr>
        <w:t>se ha</w:t>
      </w:r>
      <w:r w:rsidR="00B3249F">
        <w:rPr>
          <w:rFonts w:asciiTheme="minorHAnsi" w:hAnsiTheme="minorHAnsi"/>
          <w:sz w:val="22"/>
          <w:szCs w:val="22"/>
        </w:rPr>
        <w:t>n</w:t>
      </w:r>
      <w:r w:rsidR="00396746" w:rsidRPr="00DF22D0">
        <w:rPr>
          <w:rFonts w:asciiTheme="minorHAnsi" w:hAnsiTheme="minorHAnsi"/>
          <w:sz w:val="22"/>
          <w:szCs w:val="22"/>
        </w:rPr>
        <w:t xml:space="preserve"> tenido en cuenta los siguientes documentos de </w:t>
      </w:r>
      <w:r w:rsidR="00396746" w:rsidRPr="00540DFB">
        <w:rPr>
          <w:rFonts w:asciiTheme="minorHAnsi" w:hAnsiTheme="minorHAnsi"/>
          <w:b/>
          <w:bCs/>
          <w:sz w:val="22"/>
          <w:szCs w:val="22"/>
        </w:rPr>
        <w:t>aplicación estatal</w:t>
      </w:r>
      <w:r w:rsidR="00396746" w:rsidRPr="00DF22D0">
        <w:rPr>
          <w:rFonts w:asciiTheme="minorHAnsi" w:hAnsiTheme="minorHAnsi"/>
          <w:sz w:val="22"/>
          <w:szCs w:val="22"/>
        </w:rPr>
        <w:t>:</w:t>
      </w:r>
    </w:p>
    <w:p w14:paraId="285FAC60" w14:textId="115C937F" w:rsidR="00396746" w:rsidRDefault="000A3756" w:rsidP="005A0B77">
      <w:pPr>
        <w:pStyle w:val="Prrafodelista"/>
        <w:widowControl w:val="0"/>
        <w:numPr>
          <w:ilvl w:val="2"/>
          <w:numId w:val="4"/>
        </w:numPr>
        <w:tabs>
          <w:tab w:val="left" w:pos="822"/>
        </w:tabs>
        <w:autoSpaceDE w:val="0"/>
        <w:autoSpaceDN w:val="0"/>
        <w:spacing w:after="0" w:line="276" w:lineRule="auto"/>
        <w:contextualSpacing w:val="0"/>
        <w:jc w:val="both"/>
      </w:pPr>
      <w:r w:rsidRPr="00FB54A2">
        <w:rPr>
          <w:b/>
          <w:bCs/>
          <w:i/>
          <w:iCs/>
        </w:rPr>
        <w:t>Real Decreto 217/2022</w:t>
      </w:r>
      <w:r w:rsidRPr="00FB54A2">
        <w:rPr>
          <w:i/>
          <w:iCs/>
        </w:rPr>
        <w:t xml:space="preserve">, de 29 de marzo, por el que se establecen </w:t>
      </w:r>
      <w:r w:rsidRPr="00FB54A2">
        <w:rPr>
          <w:b/>
          <w:bCs/>
          <w:i/>
          <w:iCs/>
        </w:rPr>
        <w:t>la ordenación y las enseñanzas mínimas de la Educación Secundaria Obligatoria</w:t>
      </w:r>
      <w:r w:rsidRPr="000A3756">
        <w:t>, aprobado por el Ministerio de Educación y Formación Profesional (MEYFP), y publicado en BOE 76, del 30 de marzo de 2022</w:t>
      </w:r>
      <w:r w:rsidR="00540DFB">
        <w:t>.</w:t>
      </w:r>
    </w:p>
    <w:p w14:paraId="453ABA83" w14:textId="1BF81F24" w:rsidR="00351ADC" w:rsidRDefault="00351ADC" w:rsidP="005A0B77">
      <w:pPr>
        <w:pStyle w:val="Prrafodelista"/>
        <w:widowControl w:val="0"/>
        <w:numPr>
          <w:ilvl w:val="2"/>
          <w:numId w:val="4"/>
        </w:numPr>
        <w:tabs>
          <w:tab w:val="left" w:pos="822"/>
        </w:tabs>
        <w:autoSpaceDE w:val="0"/>
        <w:autoSpaceDN w:val="0"/>
        <w:spacing w:line="276" w:lineRule="auto"/>
        <w:contextualSpacing w:val="0"/>
        <w:jc w:val="both"/>
      </w:pPr>
      <w:r w:rsidRPr="00461136">
        <w:rPr>
          <w:b/>
          <w:bCs/>
          <w:i/>
          <w:iCs/>
        </w:rPr>
        <w:t>Real Decreto 243/2022</w:t>
      </w:r>
      <w:r w:rsidRPr="00461136">
        <w:rPr>
          <w:i/>
          <w:iCs/>
        </w:rPr>
        <w:t xml:space="preserve">, de 5 de abril, por el que se establecen </w:t>
      </w:r>
      <w:r w:rsidRPr="00461136">
        <w:rPr>
          <w:b/>
          <w:bCs/>
          <w:i/>
          <w:iCs/>
        </w:rPr>
        <w:t>la ordenación y las enseñanzas mínimas del Bachillerato</w:t>
      </w:r>
      <w:r w:rsidRPr="00351ADC">
        <w:t>.</w:t>
      </w:r>
    </w:p>
    <w:p w14:paraId="539807B7" w14:textId="6FF97D55" w:rsidR="00540DFB" w:rsidRPr="00DF22D0" w:rsidRDefault="00540DFB" w:rsidP="00D45293">
      <w:pPr>
        <w:widowControl w:val="0"/>
        <w:tabs>
          <w:tab w:val="left" w:pos="822"/>
        </w:tabs>
        <w:autoSpaceDE w:val="0"/>
        <w:autoSpaceDN w:val="0"/>
        <w:spacing w:after="0" w:line="276" w:lineRule="auto"/>
        <w:jc w:val="both"/>
      </w:pPr>
      <w:r w:rsidRPr="00540DFB">
        <w:t>De conformidad con el mencionado Real Decreto 217/2022, de 29 de marzo, se modifica la anterior distribución de competencias entre el Estado y las comunidades autónomas en lo relativo a los contenidos básicos de las enseñanzas mínimas. De este modo, corresponde al Gobierno, previa consulta a las comunidades autónomas en el seno de la Conferencia Sectorial de Educación, fijar, en relación con los objetivos, competencias, contenidos y criterios de evaluación, los aspectos básicos del currículo, que constituyen las enseñanzas mínimas. Las administraciones educativas, a su vez, serán las responsables de establecer el currículo correspondiente para su ámbito territorial, del que formarán parte los aspectos básicos antes mencionados.</w:t>
      </w:r>
    </w:p>
    <w:p w14:paraId="2679C864" w14:textId="725105E6" w:rsidR="00396746" w:rsidRPr="00DF22D0" w:rsidRDefault="009433CB" w:rsidP="00D45293">
      <w:pPr>
        <w:spacing w:before="198"/>
        <w:jc w:val="both"/>
      </w:pPr>
      <w:r>
        <w:t>Por último</w:t>
      </w:r>
      <w:r w:rsidR="00396746" w:rsidRPr="00DF22D0">
        <w:t xml:space="preserve">, se ha de considerar la </w:t>
      </w:r>
      <w:r w:rsidR="00396746" w:rsidRPr="00DF22D0">
        <w:rPr>
          <w:b/>
        </w:rPr>
        <w:t>legislación autonómica</w:t>
      </w:r>
      <w:r w:rsidR="00396746" w:rsidRPr="00DF22D0">
        <w:t>, en nuestro caso:</w:t>
      </w:r>
    </w:p>
    <w:p w14:paraId="23F087F7" w14:textId="45DFED62" w:rsidR="00396746" w:rsidRPr="00461136" w:rsidRDefault="00070471" w:rsidP="005A0B77">
      <w:pPr>
        <w:pStyle w:val="Prrafodelista"/>
        <w:widowControl w:val="0"/>
        <w:numPr>
          <w:ilvl w:val="0"/>
          <w:numId w:val="3"/>
        </w:numPr>
        <w:tabs>
          <w:tab w:val="left" w:pos="834"/>
        </w:tabs>
        <w:autoSpaceDE w:val="0"/>
        <w:autoSpaceDN w:val="0"/>
        <w:spacing w:after="0" w:line="273" w:lineRule="auto"/>
        <w:jc w:val="both"/>
        <w:rPr>
          <w:b/>
          <w:bCs/>
          <w:i/>
          <w:iCs/>
        </w:rPr>
      </w:pPr>
      <w:r w:rsidRPr="00461136">
        <w:rPr>
          <w:b/>
          <w:bCs/>
          <w:i/>
          <w:iCs/>
        </w:rPr>
        <w:t>DECRETO 39/2022</w:t>
      </w:r>
      <w:r w:rsidRPr="00461136">
        <w:rPr>
          <w:i/>
          <w:iCs/>
        </w:rPr>
        <w:t xml:space="preserve">, de 29 de septiembre, por el que se establece </w:t>
      </w:r>
      <w:r w:rsidRPr="00461136">
        <w:rPr>
          <w:b/>
          <w:bCs/>
          <w:i/>
          <w:iCs/>
        </w:rPr>
        <w:t>la</w:t>
      </w:r>
      <w:r w:rsidRPr="00461136">
        <w:rPr>
          <w:i/>
          <w:iCs/>
        </w:rPr>
        <w:t xml:space="preserve"> </w:t>
      </w:r>
      <w:r w:rsidRPr="00461136">
        <w:rPr>
          <w:b/>
          <w:bCs/>
          <w:i/>
          <w:iCs/>
        </w:rPr>
        <w:t>ordenación y el currículo de la educación secundaria obligatoria en la Comunidad de Castilla y León</w:t>
      </w:r>
      <w:r w:rsidRPr="00461136">
        <w:rPr>
          <w:i/>
          <w:iCs/>
        </w:rPr>
        <w:t>.</w:t>
      </w:r>
    </w:p>
    <w:p w14:paraId="1DED6A0D" w14:textId="091A638A" w:rsidR="00F0521B" w:rsidRPr="00461136" w:rsidRDefault="00F0521B" w:rsidP="005A0B77">
      <w:pPr>
        <w:pStyle w:val="Prrafodelista"/>
        <w:widowControl w:val="0"/>
        <w:numPr>
          <w:ilvl w:val="0"/>
          <w:numId w:val="3"/>
        </w:numPr>
        <w:tabs>
          <w:tab w:val="left" w:pos="834"/>
        </w:tabs>
        <w:autoSpaceDE w:val="0"/>
        <w:autoSpaceDN w:val="0"/>
        <w:spacing w:after="0" w:line="273" w:lineRule="auto"/>
        <w:jc w:val="both"/>
        <w:rPr>
          <w:i/>
          <w:iCs/>
        </w:rPr>
      </w:pPr>
      <w:r w:rsidRPr="00461136">
        <w:rPr>
          <w:b/>
          <w:bCs/>
          <w:i/>
          <w:iCs/>
        </w:rPr>
        <w:t>DECRETO 40/2022</w:t>
      </w:r>
      <w:r w:rsidRPr="00461136">
        <w:rPr>
          <w:i/>
          <w:iCs/>
        </w:rPr>
        <w:t xml:space="preserve">, de 29 de septiembre, por el que se establece </w:t>
      </w:r>
      <w:r w:rsidRPr="00461136">
        <w:rPr>
          <w:b/>
          <w:bCs/>
          <w:i/>
          <w:iCs/>
        </w:rPr>
        <w:t>la ordenación y el currículo del bachillerato en la Comunidad de Castilla y León</w:t>
      </w:r>
      <w:r w:rsidRPr="00461136">
        <w:rPr>
          <w:i/>
          <w:iCs/>
        </w:rPr>
        <w:t>.</w:t>
      </w:r>
    </w:p>
    <w:p w14:paraId="0C303B5F" w14:textId="00F4B478" w:rsidR="00070471" w:rsidRPr="00091A03" w:rsidRDefault="00091A03" w:rsidP="005A0B77">
      <w:pPr>
        <w:pStyle w:val="Prrafodelista"/>
        <w:widowControl w:val="0"/>
        <w:numPr>
          <w:ilvl w:val="0"/>
          <w:numId w:val="3"/>
        </w:numPr>
        <w:tabs>
          <w:tab w:val="left" w:pos="834"/>
        </w:tabs>
        <w:autoSpaceDE w:val="0"/>
        <w:autoSpaceDN w:val="0"/>
        <w:spacing w:after="0" w:line="273" w:lineRule="auto"/>
        <w:jc w:val="both"/>
      </w:pPr>
      <w:r w:rsidRPr="002A2930">
        <w:rPr>
          <w:b/>
          <w:bCs/>
          <w:i/>
          <w:iCs/>
        </w:rPr>
        <w:t>INSTRUCCIÓN de 22 de febrero de 2023</w:t>
      </w:r>
      <w:r w:rsidRPr="002A2930">
        <w:rPr>
          <w:i/>
          <w:iCs/>
        </w:rPr>
        <w:t xml:space="preserve">, de la Secretaría General, por la que se establecen </w:t>
      </w:r>
      <w:r w:rsidRPr="002A2930">
        <w:rPr>
          <w:b/>
          <w:bCs/>
          <w:i/>
          <w:iCs/>
        </w:rPr>
        <w:t>orientaciones para la evaluación y promoción en la Educación Primaria, así como la evaluación, la promoción y la titulación en la Educación Secundaria Obligatoria y el Bachillerato</w:t>
      </w:r>
      <w:r w:rsidRPr="002A2930">
        <w:rPr>
          <w:i/>
          <w:iCs/>
        </w:rPr>
        <w:t>, así como los documentos oficiales de evaluación para el curso académico 202</w:t>
      </w:r>
      <w:r w:rsidR="00D476C5">
        <w:rPr>
          <w:i/>
          <w:iCs/>
        </w:rPr>
        <w:t>4</w:t>
      </w:r>
      <w:r w:rsidRPr="002A2930">
        <w:rPr>
          <w:i/>
          <w:iCs/>
        </w:rPr>
        <w:t>-202</w:t>
      </w:r>
      <w:r w:rsidR="00D476C5">
        <w:rPr>
          <w:i/>
          <w:iCs/>
        </w:rPr>
        <w:t>5</w:t>
      </w:r>
      <w:r w:rsidRPr="00091A03">
        <w:t>.</w:t>
      </w:r>
    </w:p>
    <w:p w14:paraId="6403C3B5" w14:textId="77777777" w:rsidR="00396746" w:rsidRPr="00DF22D0" w:rsidRDefault="00396746" w:rsidP="00D45293">
      <w:pPr>
        <w:pStyle w:val="Textoindependiente"/>
        <w:spacing w:before="198" w:line="276" w:lineRule="auto"/>
        <w:jc w:val="both"/>
        <w:rPr>
          <w:rFonts w:asciiTheme="minorHAnsi" w:hAnsiTheme="minorHAnsi"/>
          <w:sz w:val="22"/>
          <w:szCs w:val="22"/>
        </w:rPr>
      </w:pPr>
      <w:r w:rsidRPr="00DF22D0">
        <w:rPr>
          <w:rFonts w:asciiTheme="minorHAnsi" w:hAnsiTheme="minorHAnsi"/>
          <w:sz w:val="22"/>
          <w:szCs w:val="22"/>
        </w:rPr>
        <w:t>La consideración de la lengua como materia de carácter instrumental durante la etapa de Enseñanza Secundaria transmite en su progresión al Bachillerato una impronta en cuanto a su tratamiento metodológico que en esta programación se ha tenido muy presente. Los hábitos de trabajo adquiridos durante la etapa de Secundaria y los sistemas de aprendizaje de que se ha hecho uso, basados en gran medida en una metodología práctica, se reafirmarán en los cursos de Bachillerato.</w:t>
      </w:r>
    </w:p>
    <w:p w14:paraId="4CB0D7A2" w14:textId="5AA00F13" w:rsidR="00DF22D0" w:rsidRPr="00DF22D0" w:rsidRDefault="00423A04" w:rsidP="00D45293">
      <w:pPr>
        <w:pStyle w:val="Textoindependiente"/>
        <w:spacing w:before="82" w:line="276" w:lineRule="auto"/>
        <w:jc w:val="both"/>
        <w:rPr>
          <w:rFonts w:asciiTheme="minorHAnsi" w:hAnsiTheme="minorHAnsi"/>
          <w:sz w:val="22"/>
          <w:szCs w:val="22"/>
        </w:rPr>
      </w:pPr>
      <w:r>
        <w:rPr>
          <w:rFonts w:asciiTheme="minorHAnsi" w:hAnsiTheme="minorHAnsi"/>
          <w:sz w:val="22"/>
          <w:szCs w:val="22"/>
        </w:rPr>
        <w:t>Asimismo</w:t>
      </w:r>
      <w:r w:rsidR="00D45570">
        <w:rPr>
          <w:rFonts w:asciiTheme="minorHAnsi" w:hAnsiTheme="minorHAnsi"/>
          <w:sz w:val="22"/>
          <w:szCs w:val="22"/>
        </w:rPr>
        <w:t>, e</w:t>
      </w:r>
      <w:r w:rsidR="00DF22D0" w:rsidRPr="00DF22D0">
        <w:rPr>
          <w:rFonts w:asciiTheme="minorHAnsi" w:hAnsiTheme="minorHAnsi"/>
          <w:sz w:val="22"/>
          <w:szCs w:val="22"/>
        </w:rPr>
        <w:t>n el diseño de la programación se han conjugado cuatro perspectivas complementarias, que se convierten en los cuatro grandes referentes del proyecto:</w:t>
      </w:r>
    </w:p>
    <w:p w14:paraId="374D456F" w14:textId="77777777" w:rsidR="00DF22D0" w:rsidRPr="00DF22D0" w:rsidRDefault="00DF22D0" w:rsidP="005A0B77">
      <w:pPr>
        <w:pStyle w:val="Prrafodelista"/>
        <w:widowControl w:val="0"/>
        <w:numPr>
          <w:ilvl w:val="0"/>
          <w:numId w:val="5"/>
        </w:numPr>
        <w:tabs>
          <w:tab w:val="left" w:pos="834"/>
        </w:tabs>
        <w:autoSpaceDE w:val="0"/>
        <w:autoSpaceDN w:val="0"/>
        <w:spacing w:before="200" w:after="0" w:line="276" w:lineRule="auto"/>
        <w:contextualSpacing w:val="0"/>
        <w:jc w:val="both"/>
      </w:pPr>
      <w:r w:rsidRPr="00DF22D0">
        <w:rPr>
          <w:u w:val="single"/>
        </w:rPr>
        <w:t>La perspectiva instrumental</w:t>
      </w:r>
      <w:r w:rsidRPr="00DF22D0">
        <w:t>: la lengua como instrumento y vehículo de los demás aprendizajes. Se pretende promover el dominio de la lengua oral y</w:t>
      </w:r>
      <w:r w:rsidRPr="00DF22D0">
        <w:rPr>
          <w:spacing w:val="-15"/>
        </w:rPr>
        <w:t xml:space="preserve"> </w:t>
      </w:r>
      <w:r w:rsidRPr="00DF22D0">
        <w:t>escrita.</w:t>
      </w:r>
    </w:p>
    <w:p w14:paraId="2A6D7629" w14:textId="77777777" w:rsidR="00DF22D0" w:rsidRPr="00DF22D0" w:rsidRDefault="00DF22D0" w:rsidP="005A0B77">
      <w:pPr>
        <w:pStyle w:val="Prrafodelista"/>
        <w:widowControl w:val="0"/>
        <w:numPr>
          <w:ilvl w:val="0"/>
          <w:numId w:val="5"/>
        </w:numPr>
        <w:tabs>
          <w:tab w:val="left" w:pos="834"/>
        </w:tabs>
        <w:autoSpaceDE w:val="0"/>
        <w:autoSpaceDN w:val="0"/>
        <w:spacing w:after="0" w:line="278" w:lineRule="auto"/>
        <w:contextualSpacing w:val="0"/>
        <w:jc w:val="both"/>
      </w:pPr>
      <w:r w:rsidRPr="00DF22D0">
        <w:rPr>
          <w:u w:val="single"/>
        </w:rPr>
        <w:t>La perspectiva social</w:t>
      </w:r>
      <w:r w:rsidRPr="00DF22D0">
        <w:t>: la lengua como producto social y conjunto de normas cuya finalidad es fomentar el respeto al código y a sus</w:t>
      </w:r>
      <w:r w:rsidRPr="00DF22D0">
        <w:rPr>
          <w:spacing w:val="-8"/>
        </w:rPr>
        <w:t xml:space="preserve"> </w:t>
      </w:r>
      <w:r w:rsidRPr="00DF22D0">
        <w:t>normas.</w:t>
      </w:r>
    </w:p>
    <w:p w14:paraId="445ADDA2" w14:textId="77777777" w:rsidR="00DF22D0" w:rsidRPr="00DF22D0" w:rsidRDefault="00DF22D0" w:rsidP="005A0B77">
      <w:pPr>
        <w:pStyle w:val="Prrafodelista"/>
        <w:widowControl w:val="0"/>
        <w:numPr>
          <w:ilvl w:val="0"/>
          <w:numId w:val="5"/>
        </w:numPr>
        <w:tabs>
          <w:tab w:val="left" w:pos="834"/>
        </w:tabs>
        <w:autoSpaceDE w:val="0"/>
        <w:autoSpaceDN w:val="0"/>
        <w:spacing w:after="0" w:line="276" w:lineRule="auto"/>
        <w:contextualSpacing w:val="0"/>
        <w:jc w:val="both"/>
      </w:pPr>
      <w:r w:rsidRPr="00DF22D0">
        <w:rPr>
          <w:u w:val="single"/>
        </w:rPr>
        <w:t>La perspectiva cultural</w:t>
      </w:r>
      <w:r w:rsidRPr="00DF22D0">
        <w:t>: la lengua como vehículo de la literatura. El objetivo es que todos conozcamos y compartamos el patrimonio lingüístico y</w:t>
      </w:r>
      <w:r w:rsidRPr="00DF22D0">
        <w:rPr>
          <w:spacing w:val="-13"/>
        </w:rPr>
        <w:t xml:space="preserve"> </w:t>
      </w:r>
      <w:r w:rsidRPr="00DF22D0">
        <w:t>literario.</w:t>
      </w:r>
    </w:p>
    <w:p w14:paraId="6CF5686A" w14:textId="77777777" w:rsidR="00DF22D0" w:rsidRPr="00DF22D0" w:rsidRDefault="00DF22D0" w:rsidP="005A0B77">
      <w:pPr>
        <w:pStyle w:val="Prrafodelista"/>
        <w:widowControl w:val="0"/>
        <w:numPr>
          <w:ilvl w:val="0"/>
          <w:numId w:val="5"/>
        </w:numPr>
        <w:tabs>
          <w:tab w:val="left" w:pos="834"/>
        </w:tabs>
        <w:autoSpaceDE w:val="0"/>
        <w:autoSpaceDN w:val="0"/>
        <w:spacing w:after="0" w:line="278" w:lineRule="auto"/>
        <w:contextualSpacing w:val="0"/>
        <w:jc w:val="both"/>
      </w:pPr>
      <w:r w:rsidRPr="00DF22D0">
        <w:rPr>
          <w:u w:val="single"/>
        </w:rPr>
        <w:t>La perspectiva ética</w:t>
      </w:r>
      <w:r w:rsidRPr="00DF22D0">
        <w:t>: la lengua como soporte del pensamiento y vehículo de valores.</w:t>
      </w:r>
    </w:p>
    <w:p w14:paraId="1DB39F2C" w14:textId="1F766565" w:rsidR="00DF22D0" w:rsidRPr="00DF22D0" w:rsidRDefault="00DF22D0" w:rsidP="00D45293">
      <w:pPr>
        <w:spacing w:before="189" w:line="276" w:lineRule="auto"/>
        <w:jc w:val="both"/>
      </w:pPr>
      <w:r w:rsidRPr="00DF22D0">
        <w:t>Además, la presente programación se basa para su elaboración en el Reglamento Orgánico de los Institutos de Educación Secundaria (</w:t>
      </w:r>
      <w:r w:rsidRPr="002A2930">
        <w:rPr>
          <w:b/>
          <w:i/>
          <w:iCs/>
        </w:rPr>
        <w:t xml:space="preserve">Real Decreto 83/1996 </w:t>
      </w:r>
      <w:r w:rsidRPr="002A2930">
        <w:rPr>
          <w:i/>
          <w:iCs/>
        </w:rPr>
        <w:t xml:space="preserve">de 26 de enero, por el que se aprueba el </w:t>
      </w:r>
      <w:r w:rsidRPr="002A2930">
        <w:rPr>
          <w:b/>
          <w:i/>
          <w:iCs/>
        </w:rPr>
        <w:t>Reglamento Orgánico de los institutos de Educación Secundaria</w:t>
      </w:r>
      <w:r w:rsidRPr="00DF22D0">
        <w:t xml:space="preserve">). </w:t>
      </w:r>
      <w:r w:rsidR="002A12D0">
        <w:t>Y, en concreto, e</w:t>
      </w:r>
      <w:r w:rsidRPr="00DF22D0">
        <w:t xml:space="preserve">n el artículo 49, apartado c), </w:t>
      </w:r>
      <w:r w:rsidR="002A12D0">
        <w:t xml:space="preserve">donde </w:t>
      </w:r>
      <w:r w:rsidRPr="00DF22D0">
        <w:t>se establecen las competencias de los Departamentos Didácticos en cuanto a las directrices que han de seguirse:</w:t>
      </w:r>
    </w:p>
    <w:p w14:paraId="0EEE2DC9" w14:textId="77777777" w:rsidR="00DF22D0" w:rsidRPr="00DF22D0" w:rsidRDefault="00DF22D0" w:rsidP="00D45293">
      <w:pPr>
        <w:spacing w:before="199" w:line="278" w:lineRule="auto"/>
        <w:ind w:left="567"/>
        <w:jc w:val="both"/>
      </w:pPr>
      <w:r w:rsidRPr="00DF22D0">
        <w:t>“</w:t>
      </w:r>
      <w:r w:rsidRPr="00DF22D0">
        <w:rPr>
          <w:b/>
        </w:rPr>
        <w:t>Artículo 49</w:t>
      </w:r>
      <w:r w:rsidRPr="00DF22D0">
        <w:t>. Competencias de los departamentos didácticos. Son competencias de los departamentos</w:t>
      </w:r>
      <w:r w:rsidRPr="00DF22D0">
        <w:rPr>
          <w:spacing w:val="-1"/>
        </w:rPr>
        <w:t xml:space="preserve"> </w:t>
      </w:r>
      <w:r w:rsidRPr="00DF22D0">
        <w:t>didácticos:</w:t>
      </w:r>
    </w:p>
    <w:p w14:paraId="625F207B" w14:textId="77777777" w:rsidR="00DF22D0" w:rsidRPr="00DF22D0" w:rsidRDefault="00DF22D0" w:rsidP="00D45293">
      <w:pPr>
        <w:spacing w:before="197" w:line="276" w:lineRule="auto"/>
        <w:ind w:left="567"/>
        <w:jc w:val="both"/>
      </w:pPr>
      <w:r w:rsidRPr="00DF22D0">
        <w:t xml:space="preserve">c) Elaborar, antes del comienzo del curso académico, la programación didáctica de las enseñanzas correspondientes a las áreas, materias y módulos integrados en el departamento, bajo la coordinación y dirección del jefe </w:t>
      </w:r>
      <w:proofErr w:type="gramStart"/>
      <w:r w:rsidRPr="00DF22D0">
        <w:t>del mismo</w:t>
      </w:r>
      <w:proofErr w:type="gramEnd"/>
      <w:r w:rsidRPr="00DF22D0">
        <w:t>, y de acuerdo con las directrices generales establecidas por la Comisión de Coordinación Pedagógica. La programación didáctica incluirá, para cada etapa, los aspectos señalados en el artículo 68 de este</w:t>
      </w:r>
      <w:r w:rsidRPr="00DF22D0">
        <w:rPr>
          <w:spacing w:val="-1"/>
        </w:rPr>
        <w:t xml:space="preserve"> </w:t>
      </w:r>
      <w:r w:rsidRPr="00DF22D0">
        <w:t>Reglamento.”</w:t>
      </w:r>
    </w:p>
    <w:p w14:paraId="766DEBD1" w14:textId="6DDECE5B" w:rsidR="00DF22D0" w:rsidRPr="00DF22D0" w:rsidRDefault="00EE3113" w:rsidP="00D45293">
      <w:pPr>
        <w:pStyle w:val="Textoindependiente"/>
        <w:spacing w:before="200" w:line="276" w:lineRule="auto"/>
        <w:jc w:val="both"/>
        <w:rPr>
          <w:rFonts w:asciiTheme="minorHAnsi" w:hAnsiTheme="minorHAnsi"/>
          <w:sz w:val="22"/>
          <w:szCs w:val="22"/>
        </w:rPr>
      </w:pPr>
      <w:r>
        <w:rPr>
          <w:rFonts w:asciiTheme="minorHAnsi" w:hAnsiTheme="minorHAnsi"/>
          <w:sz w:val="22"/>
          <w:szCs w:val="22"/>
        </w:rPr>
        <w:t xml:space="preserve">Y también </w:t>
      </w:r>
      <w:r w:rsidR="00451FF4">
        <w:rPr>
          <w:rFonts w:asciiTheme="minorHAnsi" w:hAnsiTheme="minorHAnsi"/>
          <w:sz w:val="22"/>
          <w:szCs w:val="22"/>
        </w:rPr>
        <w:t xml:space="preserve">se </w:t>
      </w:r>
      <w:r w:rsidR="00961125">
        <w:rPr>
          <w:rFonts w:asciiTheme="minorHAnsi" w:hAnsiTheme="minorHAnsi"/>
          <w:sz w:val="22"/>
          <w:szCs w:val="22"/>
        </w:rPr>
        <w:t>ha tenido en cuenta para su confección</w:t>
      </w:r>
      <w:r>
        <w:rPr>
          <w:rFonts w:asciiTheme="minorHAnsi" w:hAnsiTheme="minorHAnsi"/>
          <w:sz w:val="22"/>
          <w:szCs w:val="22"/>
        </w:rPr>
        <w:t xml:space="preserve"> l</w:t>
      </w:r>
      <w:r w:rsidR="00DF22D0" w:rsidRPr="00DF22D0">
        <w:rPr>
          <w:rFonts w:asciiTheme="minorHAnsi" w:hAnsiTheme="minorHAnsi"/>
          <w:sz w:val="22"/>
          <w:szCs w:val="22"/>
        </w:rPr>
        <w:t xml:space="preserve">a </w:t>
      </w:r>
      <w:r w:rsidR="00D71DE7" w:rsidRPr="002A2930">
        <w:rPr>
          <w:rFonts w:asciiTheme="minorHAnsi" w:hAnsiTheme="minorHAnsi"/>
          <w:b/>
          <w:i/>
          <w:iCs/>
          <w:sz w:val="22"/>
          <w:szCs w:val="22"/>
        </w:rPr>
        <w:t>Decreto</w:t>
      </w:r>
      <w:r w:rsidR="00DF22D0" w:rsidRPr="002A2930">
        <w:rPr>
          <w:rFonts w:asciiTheme="minorHAnsi" w:hAnsiTheme="minorHAnsi"/>
          <w:b/>
          <w:i/>
          <w:iCs/>
          <w:sz w:val="22"/>
          <w:szCs w:val="22"/>
        </w:rPr>
        <w:t xml:space="preserve"> </w:t>
      </w:r>
      <w:r w:rsidR="002256AE" w:rsidRPr="002A2930">
        <w:rPr>
          <w:rFonts w:asciiTheme="minorHAnsi" w:hAnsiTheme="minorHAnsi"/>
          <w:b/>
          <w:i/>
          <w:iCs/>
          <w:sz w:val="22"/>
          <w:szCs w:val="22"/>
        </w:rPr>
        <w:t>39</w:t>
      </w:r>
      <w:r w:rsidR="00DD60B8" w:rsidRPr="002A2930">
        <w:rPr>
          <w:rFonts w:asciiTheme="minorHAnsi" w:hAnsiTheme="minorHAnsi"/>
          <w:b/>
          <w:i/>
          <w:iCs/>
          <w:sz w:val="22"/>
          <w:szCs w:val="22"/>
        </w:rPr>
        <w:t>/</w:t>
      </w:r>
      <w:r w:rsidR="00DF22D0" w:rsidRPr="002A2930">
        <w:rPr>
          <w:rFonts w:asciiTheme="minorHAnsi" w:hAnsiTheme="minorHAnsi"/>
          <w:b/>
          <w:i/>
          <w:iCs/>
          <w:sz w:val="22"/>
          <w:szCs w:val="22"/>
        </w:rPr>
        <w:t>20</w:t>
      </w:r>
      <w:r w:rsidR="00DD60B8" w:rsidRPr="002A2930">
        <w:rPr>
          <w:rFonts w:asciiTheme="minorHAnsi" w:hAnsiTheme="minorHAnsi"/>
          <w:b/>
          <w:i/>
          <w:iCs/>
          <w:sz w:val="22"/>
          <w:szCs w:val="22"/>
        </w:rPr>
        <w:t>22</w:t>
      </w:r>
      <w:r w:rsidR="00DF22D0" w:rsidRPr="00DF22D0">
        <w:rPr>
          <w:rFonts w:asciiTheme="minorHAnsi" w:hAnsiTheme="minorHAnsi"/>
          <w:sz w:val="22"/>
          <w:szCs w:val="22"/>
        </w:rPr>
        <w:t xml:space="preserve">, en su </w:t>
      </w:r>
      <w:r w:rsidR="00DF22D0" w:rsidRPr="00DF22D0">
        <w:rPr>
          <w:rFonts w:asciiTheme="minorHAnsi" w:hAnsiTheme="minorHAnsi"/>
          <w:b/>
          <w:sz w:val="22"/>
          <w:szCs w:val="22"/>
        </w:rPr>
        <w:t xml:space="preserve">artículo </w:t>
      </w:r>
      <w:r w:rsidR="000823B7">
        <w:rPr>
          <w:rFonts w:asciiTheme="minorHAnsi" w:hAnsiTheme="minorHAnsi"/>
          <w:b/>
          <w:sz w:val="22"/>
          <w:szCs w:val="22"/>
        </w:rPr>
        <w:t>5.1</w:t>
      </w:r>
      <w:r w:rsidR="000823B7">
        <w:rPr>
          <w:rFonts w:asciiTheme="minorHAnsi" w:hAnsiTheme="minorHAnsi"/>
          <w:bCs/>
          <w:sz w:val="22"/>
          <w:szCs w:val="22"/>
        </w:rPr>
        <w:t>, capítulo II</w:t>
      </w:r>
      <w:r w:rsidR="00DF22D0" w:rsidRPr="00DF22D0">
        <w:rPr>
          <w:rFonts w:asciiTheme="minorHAnsi" w:hAnsiTheme="minorHAnsi"/>
          <w:sz w:val="22"/>
          <w:szCs w:val="22"/>
        </w:rPr>
        <w:t xml:space="preserve">, </w:t>
      </w:r>
      <w:r>
        <w:rPr>
          <w:rFonts w:asciiTheme="minorHAnsi" w:hAnsiTheme="minorHAnsi"/>
          <w:sz w:val="22"/>
          <w:szCs w:val="22"/>
        </w:rPr>
        <w:t xml:space="preserve">que </w:t>
      </w:r>
      <w:r w:rsidR="00DF22D0" w:rsidRPr="00DF22D0">
        <w:rPr>
          <w:rFonts w:asciiTheme="minorHAnsi" w:hAnsiTheme="minorHAnsi"/>
          <w:sz w:val="22"/>
          <w:szCs w:val="22"/>
        </w:rPr>
        <w:t>regula</w:t>
      </w:r>
      <w:r w:rsidR="000823B7">
        <w:rPr>
          <w:rFonts w:asciiTheme="minorHAnsi" w:hAnsiTheme="minorHAnsi"/>
          <w:sz w:val="22"/>
          <w:szCs w:val="22"/>
        </w:rPr>
        <w:t xml:space="preserve"> la estructura curricular </w:t>
      </w:r>
      <w:r w:rsidR="00DF22D0" w:rsidRPr="00DF22D0">
        <w:rPr>
          <w:rFonts w:asciiTheme="minorHAnsi" w:hAnsiTheme="minorHAnsi"/>
          <w:sz w:val="22"/>
          <w:szCs w:val="22"/>
        </w:rPr>
        <w:t xml:space="preserve">de las programaciones para la </w:t>
      </w:r>
      <w:proofErr w:type="gramStart"/>
      <w:r w:rsidR="00DF22D0" w:rsidRPr="00DF22D0">
        <w:rPr>
          <w:rFonts w:asciiTheme="minorHAnsi" w:hAnsiTheme="minorHAnsi"/>
          <w:sz w:val="22"/>
          <w:szCs w:val="22"/>
        </w:rPr>
        <w:t>ESO</w:t>
      </w:r>
      <w:r w:rsidR="000823B7">
        <w:rPr>
          <w:rFonts w:asciiTheme="minorHAnsi" w:hAnsiTheme="minorHAnsi"/>
          <w:sz w:val="22"/>
          <w:szCs w:val="22"/>
        </w:rPr>
        <w:t>,</w:t>
      </w:r>
      <w:r w:rsidR="00DF22D0" w:rsidRPr="00DF22D0">
        <w:rPr>
          <w:rFonts w:asciiTheme="minorHAnsi" w:hAnsiTheme="minorHAnsi"/>
          <w:sz w:val="22"/>
          <w:szCs w:val="22"/>
        </w:rPr>
        <w:t xml:space="preserve">  establec</w:t>
      </w:r>
      <w:r w:rsidR="000823B7">
        <w:rPr>
          <w:rFonts w:asciiTheme="minorHAnsi" w:hAnsiTheme="minorHAnsi"/>
          <w:sz w:val="22"/>
          <w:szCs w:val="22"/>
        </w:rPr>
        <w:t>iendo</w:t>
      </w:r>
      <w:proofErr w:type="gramEnd"/>
      <w:r w:rsidR="00DF22D0" w:rsidRPr="00DF22D0">
        <w:rPr>
          <w:rFonts w:asciiTheme="minorHAnsi" w:hAnsiTheme="minorHAnsi"/>
          <w:sz w:val="22"/>
          <w:szCs w:val="22"/>
        </w:rPr>
        <w:t xml:space="preserve"> los elementos que deben integrar:</w:t>
      </w:r>
    </w:p>
    <w:p w14:paraId="1A8CBE16"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Objetivos de etapa. </w:t>
      </w:r>
    </w:p>
    <w:p w14:paraId="24650612"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Competencias clave. </w:t>
      </w:r>
    </w:p>
    <w:p w14:paraId="52A69D3B"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Perfil de salida del alumnado al término de la enseñanza básica. </w:t>
      </w:r>
    </w:p>
    <w:p w14:paraId="5CEABF37"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Competencias específicas. </w:t>
      </w:r>
    </w:p>
    <w:p w14:paraId="34B69891"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Mapa de relaciones competenciales. </w:t>
      </w:r>
    </w:p>
    <w:p w14:paraId="5C07C89E"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Criterios de evaluación. </w:t>
      </w:r>
    </w:p>
    <w:p w14:paraId="31A83C5A"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Mapa de relaciones criteriales.  </w:t>
      </w:r>
    </w:p>
    <w:p w14:paraId="1E201234"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Contenidos de materia. </w:t>
      </w:r>
    </w:p>
    <w:p w14:paraId="4F670FA2"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Contenidos de carácter transversal. </w:t>
      </w:r>
    </w:p>
    <w:p w14:paraId="3FCFA347"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Principios pedagógicos. </w:t>
      </w:r>
    </w:p>
    <w:p w14:paraId="1BB7A413" w14:textId="77777777"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Principios metodológicos. </w:t>
      </w:r>
    </w:p>
    <w:p w14:paraId="70926249" w14:textId="50FD2593" w:rsidR="00234ADA" w:rsidRPr="00234ADA" w:rsidRDefault="00234ADA" w:rsidP="00E94D1F">
      <w:pPr>
        <w:widowControl w:val="0"/>
        <w:numPr>
          <w:ilvl w:val="0"/>
          <w:numId w:val="13"/>
        </w:numPr>
        <w:tabs>
          <w:tab w:val="left" w:pos="834"/>
        </w:tabs>
        <w:autoSpaceDE w:val="0"/>
        <w:autoSpaceDN w:val="0"/>
        <w:spacing w:before="41" w:line="240" w:lineRule="auto"/>
        <w:jc w:val="both"/>
        <w:rPr>
          <w:lang w:val="es-ES_tradnl"/>
        </w:rPr>
      </w:pPr>
      <w:r w:rsidRPr="00234ADA">
        <w:rPr>
          <w:lang w:val="es-ES_tradnl"/>
        </w:rPr>
        <w:t xml:space="preserve">Situaciones de Aprendizaje. </w:t>
      </w:r>
    </w:p>
    <w:p w14:paraId="38B382FD" w14:textId="6A165550" w:rsidR="00E57D8B" w:rsidRPr="00DF22D0" w:rsidRDefault="00E57D8B" w:rsidP="00D45293">
      <w:pPr>
        <w:widowControl w:val="0"/>
        <w:tabs>
          <w:tab w:val="left" w:pos="834"/>
        </w:tabs>
        <w:autoSpaceDE w:val="0"/>
        <w:autoSpaceDN w:val="0"/>
        <w:spacing w:before="41" w:line="240" w:lineRule="auto"/>
        <w:jc w:val="both"/>
      </w:pPr>
      <w:r w:rsidRPr="004C393E">
        <w:t xml:space="preserve">A estos apartados hemos de añadir el artículo </w:t>
      </w:r>
      <w:r w:rsidR="004F339D">
        <w:t>21</w:t>
      </w:r>
      <w:r w:rsidRPr="004C393E">
        <w:t>.</w:t>
      </w:r>
      <w:r w:rsidR="004F339D">
        <w:t>4</w:t>
      </w:r>
      <w:r w:rsidRPr="004C393E">
        <w:t xml:space="preserve"> de</w:t>
      </w:r>
      <w:r w:rsidR="004F339D">
        <w:t>l</w:t>
      </w:r>
      <w:r w:rsidRPr="004C393E">
        <w:t xml:space="preserve"> </w:t>
      </w:r>
      <w:r w:rsidR="004F339D">
        <w:t>mismo</w:t>
      </w:r>
      <w:r w:rsidRPr="004C393E">
        <w:t xml:space="preserve"> </w:t>
      </w:r>
      <w:r w:rsidR="004F339D">
        <w:t xml:space="preserve">Decreto </w:t>
      </w:r>
      <w:r w:rsidRPr="004C393E">
        <w:t>3</w:t>
      </w:r>
      <w:r w:rsidR="004F339D">
        <w:t>9</w:t>
      </w:r>
      <w:r w:rsidRPr="004C393E">
        <w:t>/20</w:t>
      </w:r>
      <w:r w:rsidR="004F339D">
        <w:t>22</w:t>
      </w:r>
      <w:r w:rsidRPr="004C393E">
        <w:t>:</w:t>
      </w:r>
    </w:p>
    <w:p w14:paraId="5B1F50D5" w14:textId="69C9A956" w:rsidR="0063566E" w:rsidRPr="00BD154F" w:rsidRDefault="00E57D8B" w:rsidP="00D45293">
      <w:pPr>
        <w:spacing w:line="276" w:lineRule="auto"/>
        <w:ind w:left="567"/>
        <w:jc w:val="both"/>
        <w:rPr>
          <w:lang w:val="es-ES_tradnl"/>
        </w:rPr>
      </w:pPr>
      <w:r w:rsidRPr="00DF22D0">
        <w:t>“</w:t>
      </w:r>
      <w:r w:rsidR="00BD154F">
        <w:t>21.</w:t>
      </w:r>
      <w:r w:rsidR="00BD154F" w:rsidRPr="00BD154F">
        <w:rPr>
          <w:lang w:val="es-ES_tradnl"/>
        </w:rPr>
        <w:t xml:space="preserve">4. </w:t>
      </w:r>
      <w:proofErr w:type="gramStart"/>
      <w:r w:rsidR="00BD154F" w:rsidRPr="00BD154F">
        <w:rPr>
          <w:lang w:val="es-ES_tradnl"/>
        </w:rPr>
        <w:t>Las técnicas a emplear</w:t>
      </w:r>
      <w:proofErr w:type="gramEnd"/>
      <w:r w:rsidR="00BD154F" w:rsidRPr="00BD154F">
        <w:rPr>
          <w:lang w:val="es-ES_tradnl"/>
        </w:rPr>
        <w:t xml:space="preserve"> permitirán la valoración objetiva de los aprendizajes del alumnado. Para ello se emplearán instrumentos variados, diversos, accesibles y adaptados a las distintas situaciones de aprendizaje que se planteen. </w:t>
      </w:r>
      <w:r w:rsidR="00BD154F" w:rsidRPr="00BD154F">
        <w:rPr>
          <w:u w:val="single"/>
          <w:lang w:val="es-ES_tradnl"/>
        </w:rPr>
        <w:t>En todas las materias y ámbitos se incluirán pruebas orales de evaluación</w:t>
      </w:r>
      <w:r w:rsidR="00BD154F" w:rsidRPr="00BD154F">
        <w:rPr>
          <w:lang w:val="es-ES_tradnl"/>
        </w:rPr>
        <w:t>.</w:t>
      </w:r>
      <w:r w:rsidRPr="00DF22D0">
        <w:t>”</w:t>
      </w:r>
    </w:p>
    <w:p w14:paraId="26519CA9" w14:textId="77777777" w:rsidR="00B2502B" w:rsidRDefault="00B2502B" w:rsidP="00D45293">
      <w:pPr>
        <w:spacing w:line="276" w:lineRule="auto"/>
        <w:jc w:val="both"/>
      </w:pPr>
    </w:p>
    <w:p w14:paraId="079C239E" w14:textId="1533D0A0" w:rsidR="00885561" w:rsidRPr="00646EC3" w:rsidRDefault="009E37D1" w:rsidP="00D45293">
      <w:pPr>
        <w:spacing w:line="276" w:lineRule="auto"/>
        <w:ind w:left="426"/>
        <w:jc w:val="both"/>
        <w:rPr>
          <w:b/>
          <w:bCs/>
          <w:color w:val="0070C0"/>
          <w:u w:val="single"/>
        </w:rPr>
      </w:pPr>
      <w:bookmarkStart w:id="3" w:name="Característicaslocalidad"/>
      <w:bookmarkEnd w:id="3"/>
      <w:r w:rsidRPr="00646EC3">
        <w:rPr>
          <w:b/>
          <w:bCs/>
          <w:color w:val="0070C0"/>
          <w:u w:val="single"/>
        </w:rPr>
        <w:t>2.2. CARACTERÍSTICAS DE LA LOCALIDAD</w:t>
      </w:r>
    </w:p>
    <w:p w14:paraId="6FD6D60A" w14:textId="27956D0D" w:rsidR="00606CEF" w:rsidRPr="00667AF3" w:rsidRDefault="00606CEF" w:rsidP="00D45293">
      <w:pPr>
        <w:pStyle w:val="Textoindependiente"/>
        <w:spacing w:line="276" w:lineRule="auto"/>
        <w:jc w:val="both"/>
        <w:rPr>
          <w:rFonts w:asciiTheme="minorHAnsi" w:hAnsiTheme="minorHAnsi"/>
          <w:sz w:val="22"/>
          <w:szCs w:val="22"/>
        </w:rPr>
      </w:pPr>
      <w:r w:rsidRPr="00667AF3">
        <w:rPr>
          <w:rFonts w:asciiTheme="minorHAnsi" w:hAnsiTheme="minorHAnsi"/>
          <w:sz w:val="22"/>
          <w:szCs w:val="22"/>
        </w:rPr>
        <w:t xml:space="preserve">El Centro se encuentra en El Barco de Ávila, una localidad ubicada en el extremo suroeste de la </w:t>
      </w:r>
      <w:r w:rsidR="00510EF7">
        <w:rPr>
          <w:rFonts w:asciiTheme="minorHAnsi" w:hAnsiTheme="minorHAnsi"/>
          <w:sz w:val="22"/>
          <w:szCs w:val="22"/>
        </w:rPr>
        <w:t>p</w:t>
      </w:r>
      <w:r w:rsidRPr="00667AF3">
        <w:rPr>
          <w:rFonts w:asciiTheme="minorHAnsi" w:hAnsiTheme="minorHAnsi"/>
          <w:sz w:val="22"/>
          <w:szCs w:val="22"/>
        </w:rPr>
        <w:t>rovincia de Ávila, al pie de la Sierra de Gredos, haciendo frontera con las provincias de Salamanca, por el oeste, y Cáceres, por el sur. Media una distancia de 83 km entre esta localidad y la ciudad de Ávila, encontrándose, además, a 21 km de Piedrahíta, a 25 km de la ciudad de Béjar, a 87 km de la ciudad de Salamanca y a 70 km de la ciudad de</w:t>
      </w:r>
      <w:r w:rsidRPr="00667AF3">
        <w:rPr>
          <w:rFonts w:asciiTheme="minorHAnsi" w:hAnsiTheme="minorHAnsi"/>
          <w:spacing w:val="-1"/>
          <w:sz w:val="22"/>
          <w:szCs w:val="22"/>
        </w:rPr>
        <w:t xml:space="preserve"> </w:t>
      </w:r>
      <w:r w:rsidRPr="00667AF3">
        <w:rPr>
          <w:rFonts w:asciiTheme="minorHAnsi" w:hAnsiTheme="minorHAnsi"/>
          <w:sz w:val="22"/>
          <w:szCs w:val="22"/>
        </w:rPr>
        <w:t>Plasencia.</w:t>
      </w:r>
    </w:p>
    <w:p w14:paraId="1FDE390B" w14:textId="77777777" w:rsidR="00606CEF" w:rsidRPr="00667AF3" w:rsidRDefault="00606CEF" w:rsidP="00D45293">
      <w:pPr>
        <w:pStyle w:val="Textoindependiente"/>
        <w:spacing w:before="202" w:line="276" w:lineRule="auto"/>
        <w:jc w:val="both"/>
        <w:rPr>
          <w:rFonts w:asciiTheme="minorHAnsi" w:hAnsiTheme="minorHAnsi"/>
          <w:sz w:val="22"/>
          <w:szCs w:val="22"/>
        </w:rPr>
      </w:pPr>
      <w:r w:rsidRPr="00667AF3">
        <w:rPr>
          <w:rFonts w:asciiTheme="minorHAnsi" w:hAnsiTheme="minorHAnsi"/>
          <w:sz w:val="22"/>
          <w:szCs w:val="22"/>
        </w:rPr>
        <w:t>Las actividades económicas predominantes dejaron de ser la agricultura y la ganadería, como en la mayoría de las localidades de la sierra, para pasar a ser un conjunto de servicios y actividades propias del sector terciario. Este cambio, lo mismo que en el resto de la zona, tiene que ver directamente con una escasa demografía, y muy especialmente, con el abandono de las actividades económicas del sector primario, por su actual poca rentabilidad en pequeña escala.</w:t>
      </w:r>
    </w:p>
    <w:p w14:paraId="2B3F14C4" w14:textId="11DBE6EA" w:rsidR="00606CEF" w:rsidRPr="00667AF3" w:rsidRDefault="00606CEF" w:rsidP="00D45293">
      <w:pPr>
        <w:pStyle w:val="Textoindependiente"/>
        <w:spacing w:before="198" w:line="276" w:lineRule="auto"/>
        <w:jc w:val="both"/>
        <w:rPr>
          <w:rFonts w:asciiTheme="minorHAnsi" w:hAnsiTheme="minorHAnsi"/>
          <w:sz w:val="22"/>
          <w:szCs w:val="22"/>
        </w:rPr>
      </w:pPr>
      <w:r w:rsidRPr="00667AF3">
        <w:rPr>
          <w:rFonts w:asciiTheme="minorHAnsi" w:hAnsiTheme="minorHAnsi"/>
          <w:sz w:val="22"/>
          <w:szCs w:val="22"/>
        </w:rPr>
        <w:t xml:space="preserve">Desde el punto de vista sociocultural e institucional, El Barco de Ávila cuenta con numerosos servicios, muchos de ellos especialmente útiles para el proceso educativo. Destacan entre </w:t>
      </w:r>
      <w:r w:rsidR="006C4BE2">
        <w:rPr>
          <w:rFonts w:asciiTheme="minorHAnsi" w:hAnsiTheme="minorHAnsi"/>
          <w:sz w:val="22"/>
          <w:szCs w:val="22"/>
        </w:rPr>
        <w:t>e</w:t>
      </w:r>
      <w:r w:rsidRPr="00667AF3">
        <w:rPr>
          <w:rFonts w:asciiTheme="minorHAnsi" w:hAnsiTheme="minorHAnsi"/>
          <w:sz w:val="22"/>
          <w:szCs w:val="22"/>
        </w:rPr>
        <w:t>stos los siguientes:</w:t>
      </w:r>
    </w:p>
    <w:p w14:paraId="2E0C7EC4" w14:textId="77777777" w:rsidR="00606CEF" w:rsidRPr="00667AF3" w:rsidRDefault="00606CEF" w:rsidP="005A0B77">
      <w:pPr>
        <w:pStyle w:val="Prrafodelista"/>
        <w:widowControl w:val="0"/>
        <w:numPr>
          <w:ilvl w:val="0"/>
          <w:numId w:val="6"/>
        </w:numPr>
        <w:tabs>
          <w:tab w:val="left" w:pos="1554"/>
        </w:tabs>
        <w:autoSpaceDE w:val="0"/>
        <w:autoSpaceDN w:val="0"/>
        <w:spacing w:before="200" w:after="0" w:line="240" w:lineRule="auto"/>
        <w:ind w:left="993" w:hanging="361"/>
        <w:contextualSpacing w:val="0"/>
        <w:jc w:val="both"/>
      </w:pPr>
      <w:r w:rsidRPr="00667AF3">
        <w:t>Un Colegio de Educación Infantil y</w:t>
      </w:r>
      <w:r w:rsidRPr="00667AF3">
        <w:rPr>
          <w:spacing w:val="-7"/>
        </w:rPr>
        <w:t xml:space="preserve"> </w:t>
      </w:r>
      <w:r w:rsidRPr="00667AF3">
        <w:t>Primaria.</w:t>
      </w:r>
    </w:p>
    <w:p w14:paraId="3067FDB2" w14:textId="77777777" w:rsidR="00606CEF" w:rsidRPr="00667AF3" w:rsidRDefault="00606CEF" w:rsidP="00454675">
      <w:pPr>
        <w:pStyle w:val="Prrafodelista"/>
        <w:widowControl w:val="0"/>
        <w:numPr>
          <w:ilvl w:val="0"/>
          <w:numId w:val="6"/>
        </w:numPr>
        <w:tabs>
          <w:tab w:val="left" w:pos="1554"/>
        </w:tabs>
        <w:autoSpaceDE w:val="0"/>
        <w:autoSpaceDN w:val="0"/>
        <w:spacing w:after="0" w:line="240" w:lineRule="auto"/>
        <w:ind w:left="993" w:hanging="361"/>
        <w:contextualSpacing w:val="0"/>
        <w:jc w:val="both"/>
      </w:pPr>
      <w:r w:rsidRPr="00667AF3">
        <w:t>Una guardería de titularidad</w:t>
      </w:r>
      <w:r w:rsidRPr="00667AF3">
        <w:rPr>
          <w:spacing w:val="-2"/>
        </w:rPr>
        <w:t xml:space="preserve"> </w:t>
      </w:r>
      <w:r w:rsidRPr="00667AF3">
        <w:t>municipal.</w:t>
      </w:r>
    </w:p>
    <w:p w14:paraId="207C5D00" w14:textId="77777777" w:rsidR="00606CEF" w:rsidRPr="00667AF3" w:rsidRDefault="00606CEF" w:rsidP="00454675">
      <w:pPr>
        <w:pStyle w:val="Prrafodelista"/>
        <w:widowControl w:val="0"/>
        <w:numPr>
          <w:ilvl w:val="0"/>
          <w:numId w:val="6"/>
        </w:numPr>
        <w:tabs>
          <w:tab w:val="left" w:pos="1554"/>
        </w:tabs>
        <w:autoSpaceDE w:val="0"/>
        <w:autoSpaceDN w:val="0"/>
        <w:spacing w:after="0" w:line="266" w:lineRule="auto"/>
        <w:ind w:left="993"/>
        <w:contextualSpacing w:val="0"/>
        <w:jc w:val="both"/>
      </w:pPr>
      <w:r w:rsidRPr="00667AF3">
        <w:t>Un Centro de Acción Social (CEAS), dependiente de la Diputación de Ávila. Este organismo cuenta con una trabajadora social, un abogado, una psicóloga y una educadora</w:t>
      </w:r>
      <w:r w:rsidRPr="00667AF3">
        <w:rPr>
          <w:spacing w:val="-5"/>
        </w:rPr>
        <w:t xml:space="preserve"> </w:t>
      </w:r>
      <w:r w:rsidRPr="00667AF3">
        <w:t>social.</w:t>
      </w:r>
    </w:p>
    <w:p w14:paraId="5E08797A" w14:textId="77777777" w:rsidR="00606CEF" w:rsidRPr="00667AF3" w:rsidRDefault="00606CEF" w:rsidP="00454675">
      <w:pPr>
        <w:pStyle w:val="Prrafodelista"/>
        <w:widowControl w:val="0"/>
        <w:numPr>
          <w:ilvl w:val="0"/>
          <w:numId w:val="6"/>
        </w:numPr>
        <w:tabs>
          <w:tab w:val="left" w:pos="1554"/>
        </w:tabs>
        <w:autoSpaceDE w:val="0"/>
        <w:autoSpaceDN w:val="0"/>
        <w:spacing w:after="0" w:line="256" w:lineRule="auto"/>
        <w:ind w:left="993"/>
        <w:contextualSpacing w:val="0"/>
        <w:jc w:val="both"/>
      </w:pPr>
      <w:r w:rsidRPr="00667AF3">
        <w:t>Dos polideportivos, con numerosas actividades físicas y deportivas, coordinadas todas por profesionales contratados por el</w:t>
      </w:r>
      <w:r w:rsidRPr="00667AF3">
        <w:rPr>
          <w:spacing w:val="-14"/>
        </w:rPr>
        <w:t xml:space="preserve"> </w:t>
      </w:r>
      <w:r w:rsidRPr="00667AF3">
        <w:t>Ayuntamiento.</w:t>
      </w:r>
    </w:p>
    <w:p w14:paraId="06292B2B" w14:textId="28A5F586" w:rsidR="00606CEF" w:rsidRPr="00667AF3" w:rsidRDefault="00606CEF" w:rsidP="00454675">
      <w:pPr>
        <w:pStyle w:val="Prrafodelista"/>
        <w:widowControl w:val="0"/>
        <w:numPr>
          <w:ilvl w:val="0"/>
          <w:numId w:val="6"/>
        </w:numPr>
        <w:tabs>
          <w:tab w:val="left" w:pos="1554"/>
          <w:tab w:val="left" w:pos="2237"/>
          <w:tab w:val="left" w:pos="2945"/>
          <w:tab w:val="left" w:pos="3653"/>
          <w:tab w:val="left" w:pos="5069"/>
          <w:tab w:val="left" w:pos="5778"/>
          <w:tab w:val="left" w:pos="7194"/>
          <w:tab w:val="left" w:pos="8610"/>
        </w:tabs>
        <w:autoSpaceDE w:val="0"/>
        <w:autoSpaceDN w:val="0"/>
        <w:spacing w:after="0" w:line="256" w:lineRule="auto"/>
        <w:ind w:left="993"/>
        <w:contextualSpacing w:val="0"/>
        <w:jc w:val="both"/>
      </w:pPr>
      <w:r w:rsidRPr="00667AF3">
        <w:t>Una</w:t>
      </w:r>
      <w:r w:rsidR="00E848E1">
        <w:t xml:space="preserve"> </w:t>
      </w:r>
      <w:r w:rsidRPr="00667AF3">
        <w:t>biblioteca</w:t>
      </w:r>
      <w:r w:rsidR="00E848E1">
        <w:t xml:space="preserve"> </w:t>
      </w:r>
      <w:r w:rsidRPr="00667AF3">
        <w:t>municipal,</w:t>
      </w:r>
      <w:r w:rsidR="00E848E1">
        <w:t xml:space="preserve"> </w:t>
      </w:r>
      <w:r w:rsidRPr="00667AF3">
        <w:t>con</w:t>
      </w:r>
      <w:r w:rsidRPr="00667AF3">
        <w:tab/>
        <w:t>horario</w:t>
      </w:r>
      <w:r w:rsidR="00E848E1">
        <w:t xml:space="preserve"> </w:t>
      </w:r>
      <w:r w:rsidRPr="00667AF3">
        <w:t>completo</w:t>
      </w:r>
      <w:r w:rsidR="00E848E1">
        <w:t xml:space="preserve"> </w:t>
      </w:r>
      <w:r w:rsidR="00E848E1" w:rsidRPr="00667AF3">
        <w:rPr>
          <w:spacing w:val="-17"/>
        </w:rPr>
        <w:t xml:space="preserve">y </w:t>
      </w:r>
      <w:r w:rsidR="00E848E1">
        <w:rPr>
          <w:spacing w:val="-17"/>
        </w:rPr>
        <w:t>numerosos</w:t>
      </w:r>
      <w:r w:rsidR="00E848E1">
        <w:t xml:space="preserve"> </w:t>
      </w:r>
      <w:r w:rsidRPr="00667AF3">
        <w:t>fondos bibliográficos, hemerográficos y</w:t>
      </w:r>
      <w:r w:rsidRPr="00667AF3">
        <w:rPr>
          <w:spacing w:val="-12"/>
        </w:rPr>
        <w:t xml:space="preserve"> </w:t>
      </w:r>
      <w:r w:rsidRPr="00667AF3">
        <w:t>videográficos.</w:t>
      </w:r>
    </w:p>
    <w:p w14:paraId="7469CF09" w14:textId="77777777" w:rsidR="00606CEF" w:rsidRPr="00667AF3" w:rsidRDefault="00606CEF" w:rsidP="00454675">
      <w:pPr>
        <w:pStyle w:val="Prrafodelista"/>
        <w:widowControl w:val="0"/>
        <w:numPr>
          <w:ilvl w:val="0"/>
          <w:numId w:val="6"/>
        </w:numPr>
        <w:tabs>
          <w:tab w:val="left" w:pos="1554"/>
        </w:tabs>
        <w:autoSpaceDE w:val="0"/>
        <w:autoSpaceDN w:val="0"/>
        <w:spacing w:after="0" w:line="266" w:lineRule="auto"/>
        <w:ind w:left="993"/>
        <w:contextualSpacing w:val="0"/>
        <w:jc w:val="both"/>
      </w:pPr>
      <w:r w:rsidRPr="00667AF3">
        <w:t>Una asociación cultural (Almanzor), con una programación de actividades lúdicas y de tiempo libre muy variada para personas de todas las edades, y a lo largo de todo el</w:t>
      </w:r>
      <w:r w:rsidRPr="00667AF3">
        <w:rPr>
          <w:spacing w:val="-10"/>
        </w:rPr>
        <w:t xml:space="preserve"> </w:t>
      </w:r>
      <w:r w:rsidRPr="00667AF3">
        <w:t>año.</w:t>
      </w:r>
    </w:p>
    <w:p w14:paraId="1A3871E0" w14:textId="5E9D565B" w:rsidR="00606CEF" w:rsidRPr="00667AF3" w:rsidRDefault="00606CEF" w:rsidP="00454675">
      <w:pPr>
        <w:pStyle w:val="Prrafodelista"/>
        <w:widowControl w:val="0"/>
        <w:numPr>
          <w:ilvl w:val="0"/>
          <w:numId w:val="6"/>
        </w:numPr>
        <w:autoSpaceDE w:val="0"/>
        <w:autoSpaceDN w:val="0"/>
        <w:spacing w:after="0" w:line="256" w:lineRule="auto"/>
        <w:ind w:left="993"/>
        <w:contextualSpacing w:val="0"/>
        <w:jc w:val="both"/>
      </w:pPr>
      <w:r w:rsidRPr="00667AF3">
        <w:t>Una AMPA, con gran capacidad logística, ya que agrupa a madres y padres tanto del Instituto como del</w:t>
      </w:r>
      <w:r w:rsidRPr="00667AF3">
        <w:rPr>
          <w:spacing w:val="-5"/>
        </w:rPr>
        <w:t xml:space="preserve"> </w:t>
      </w:r>
      <w:r w:rsidRPr="00667AF3">
        <w:t>Colegio.</w:t>
      </w:r>
    </w:p>
    <w:p w14:paraId="055E880E" w14:textId="719E8447" w:rsidR="00865232" w:rsidRDefault="00606CEF" w:rsidP="00454675">
      <w:pPr>
        <w:pStyle w:val="Prrafodelista"/>
        <w:widowControl w:val="0"/>
        <w:numPr>
          <w:ilvl w:val="0"/>
          <w:numId w:val="6"/>
        </w:numPr>
        <w:tabs>
          <w:tab w:val="left" w:pos="1554"/>
        </w:tabs>
        <w:autoSpaceDE w:val="0"/>
        <w:autoSpaceDN w:val="0"/>
        <w:spacing w:line="266" w:lineRule="auto"/>
        <w:ind w:left="993"/>
        <w:contextualSpacing w:val="0"/>
        <w:jc w:val="both"/>
      </w:pPr>
      <w:r w:rsidRPr="00667AF3">
        <w:t>Y una serie de   establecimientos   de   titularidad   particular, que proveen de diversos servicios lúdicos y de tiempo libre, con especial incidencia de los recursos informáticos y de conexión a</w:t>
      </w:r>
      <w:r w:rsidRPr="00667AF3">
        <w:rPr>
          <w:spacing w:val="-14"/>
        </w:rPr>
        <w:t xml:space="preserve"> </w:t>
      </w:r>
      <w:r w:rsidRPr="00667AF3">
        <w:t>Internet.</w:t>
      </w:r>
    </w:p>
    <w:p w14:paraId="69459AFE" w14:textId="77777777" w:rsidR="00865232" w:rsidRDefault="00865232" w:rsidP="00D45293">
      <w:pPr>
        <w:pStyle w:val="Prrafodelista"/>
        <w:widowControl w:val="0"/>
        <w:tabs>
          <w:tab w:val="left" w:pos="1554"/>
        </w:tabs>
        <w:autoSpaceDE w:val="0"/>
        <w:autoSpaceDN w:val="0"/>
        <w:spacing w:before="82" w:line="266" w:lineRule="auto"/>
        <w:ind w:left="993"/>
        <w:contextualSpacing w:val="0"/>
        <w:jc w:val="both"/>
      </w:pPr>
    </w:p>
    <w:p w14:paraId="5D5F5CD1" w14:textId="75F7521B" w:rsidR="00D507E3" w:rsidRPr="00646EC3" w:rsidRDefault="009E37D1" w:rsidP="00D45293">
      <w:pPr>
        <w:spacing w:line="256" w:lineRule="auto"/>
        <w:ind w:left="426"/>
        <w:jc w:val="both"/>
        <w:rPr>
          <w:b/>
          <w:bCs/>
          <w:color w:val="0070C0"/>
          <w:u w:val="single"/>
        </w:rPr>
      </w:pPr>
      <w:bookmarkStart w:id="4" w:name="característicascentro"/>
      <w:bookmarkEnd w:id="4"/>
      <w:r w:rsidRPr="00646EC3">
        <w:rPr>
          <w:b/>
          <w:bCs/>
          <w:color w:val="0070C0"/>
          <w:u w:val="single"/>
        </w:rPr>
        <w:t>2.3. CARACTERÍSTICAS DEL CENTRO</w:t>
      </w:r>
    </w:p>
    <w:p w14:paraId="62F5D0CA" w14:textId="31371651" w:rsidR="00A3264D" w:rsidRPr="00667AF3" w:rsidRDefault="00A3264D" w:rsidP="00D45293">
      <w:pPr>
        <w:pStyle w:val="Textoindependiente"/>
        <w:spacing w:before="1" w:after="240"/>
        <w:jc w:val="both"/>
        <w:rPr>
          <w:rFonts w:asciiTheme="minorHAnsi" w:hAnsiTheme="minorHAnsi"/>
          <w:sz w:val="22"/>
          <w:szCs w:val="22"/>
        </w:rPr>
      </w:pPr>
      <w:r w:rsidRPr="00667AF3">
        <w:rPr>
          <w:rFonts w:asciiTheme="minorHAnsi" w:hAnsiTheme="minorHAnsi"/>
          <w:sz w:val="22"/>
          <w:szCs w:val="22"/>
        </w:rPr>
        <w:t xml:space="preserve">El IES </w:t>
      </w:r>
      <w:r w:rsidR="00865232">
        <w:rPr>
          <w:rFonts w:asciiTheme="minorHAnsi" w:hAnsiTheme="minorHAnsi"/>
          <w:sz w:val="22"/>
          <w:szCs w:val="22"/>
        </w:rPr>
        <w:t xml:space="preserve">Aravalle </w:t>
      </w:r>
      <w:r w:rsidRPr="00667AF3">
        <w:rPr>
          <w:rFonts w:asciiTheme="minorHAnsi" w:hAnsiTheme="minorHAnsi"/>
          <w:sz w:val="22"/>
          <w:szCs w:val="22"/>
        </w:rPr>
        <w:t>es un centro público en el que se imparten:</w:t>
      </w:r>
    </w:p>
    <w:p w14:paraId="0B57B1EC" w14:textId="77777777" w:rsidR="00A3264D" w:rsidRPr="00667AF3" w:rsidRDefault="00A3264D" w:rsidP="005A0B77">
      <w:pPr>
        <w:pStyle w:val="Prrafodelista"/>
        <w:widowControl w:val="0"/>
        <w:numPr>
          <w:ilvl w:val="0"/>
          <w:numId w:val="7"/>
        </w:numPr>
        <w:autoSpaceDE w:val="0"/>
        <w:autoSpaceDN w:val="0"/>
        <w:spacing w:before="1" w:after="0" w:line="240" w:lineRule="auto"/>
        <w:ind w:left="993"/>
        <w:contextualSpacing w:val="0"/>
        <w:jc w:val="both"/>
      </w:pPr>
      <w:r w:rsidRPr="00667AF3">
        <w:t>Educación Secundaria</w:t>
      </w:r>
      <w:r w:rsidRPr="00667AF3">
        <w:rPr>
          <w:spacing w:val="-3"/>
        </w:rPr>
        <w:t xml:space="preserve"> </w:t>
      </w:r>
      <w:r w:rsidRPr="00667AF3">
        <w:t>Obligatoria.</w:t>
      </w:r>
    </w:p>
    <w:p w14:paraId="3E516AB9" w14:textId="77777777" w:rsidR="00A3264D" w:rsidRPr="00667AF3" w:rsidRDefault="00A3264D" w:rsidP="005A0B77">
      <w:pPr>
        <w:pStyle w:val="Prrafodelista"/>
        <w:widowControl w:val="0"/>
        <w:numPr>
          <w:ilvl w:val="0"/>
          <w:numId w:val="7"/>
        </w:numPr>
        <w:autoSpaceDE w:val="0"/>
        <w:autoSpaceDN w:val="0"/>
        <w:spacing w:before="19" w:after="0" w:line="276" w:lineRule="auto"/>
        <w:ind w:left="993"/>
        <w:contextualSpacing w:val="0"/>
        <w:jc w:val="both"/>
      </w:pPr>
      <w:r w:rsidRPr="00667AF3">
        <w:t>Bachillerato, en las modalidades de Ciencias y Tecnología, y Humanidades y Ciencias</w:t>
      </w:r>
      <w:r w:rsidRPr="00667AF3">
        <w:rPr>
          <w:spacing w:val="-1"/>
        </w:rPr>
        <w:t xml:space="preserve"> </w:t>
      </w:r>
      <w:r w:rsidRPr="00667AF3">
        <w:t>Sociales.</w:t>
      </w:r>
    </w:p>
    <w:p w14:paraId="547819B1" w14:textId="77777777" w:rsidR="00A3264D" w:rsidRPr="00667AF3" w:rsidRDefault="00A3264D" w:rsidP="005A0B77">
      <w:pPr>
        <w:pStyle w:val="Prrafodelista"/>
        <w:widowControl w:val="0"/>
        <w:numPr>
          <w:ilvl w:val="0"/>
          <w:numId w:val="7"/>
        </w:numPr>
        <w:autoSpaceDE w:val="0"/>
        <w:autoSpaceDN w:val="0"/>
        <w:spacing w:before="25" w:after="0" w:line="240" w:lineRule="auto"/>
        <w:ind w:left="993"/>
        <w:contextualSpacing w:val="0"/>
        <w:jc w:val="both"/>
      </w:pPr>
      <w:r w:rsidRPr="00667AF3">
        <w:t>Formación Profesional de Grado Medio, de la familia</w:t>
      </w:r>
      <w:r w:rsidRPr="00667AF3">
        <w:rPr>
          <w:spacing w:val="-12"/>
        </w:rPr>
        <w:t xml:space="preserve"> </w:t>
      </w:r>
      <w:r w:rsidRPr="00667AF3">
        <w:t>Administración.</w:t>
      </w:r>
    </w:p>
    <w:p w14:paraId="1E7E7704" w14:textId="77777777" w:rsidR="00A3264D" w:rsidRPr="00667AF3" w:rsidRDefault="00A3264D" w:rsidP="005A0B77">
      <w:pPr>
        <w:pStyle w:val="Prrafodelista"/>
        <w:widowControl w:val="0"/>
        <w:numPr>
          <w:ilvl w:val="0"/>
          <w:numId w:val="7"/>
        </w:numPr>
        <w:autoSpaceDE w:val="0"/>
        <w:autoSpaceDN w:val="0"/>
        <w:spacing w:before="20" w:after="0" w:line="256" w:lineRule="auto"/>
        <w:ind w:left="993"/>
        <w:contextualSpacing w:val="0"/>
        <w:jc w:val="both"/>
      </w:pPr>
      <w:r w:rsidRPr="00667AF3">
        <w:t>Formación Profesional Básica, de la familia de Mantenimiento de vehículos autopropulsados.</w:t>
      </w:r>
    </w:p>
    <w:p w14:paraId="74A89484" w14:textId="3F62E577" w:rsidR="00A3264D" w:rsidRPr="00667AF3" w:rsidRDefault="00A3264D" w:rsidP="00D45293">
      <w:pPr>
        <w:pStyle w:val="Textoindependiente"/>
        <w:spacing w:before="223" w:line="276" w:lineRule="auto"/>
        <w:jc w:val="both"/>
        <w:rPr>
          <w:rFonts w:asciiTheme="minorHAnsi" w:hAnsiTheme="minorHAnsi"/>
          <w:sz w:val="22"/>
          <w:szCs w:val="22"/>
        </w:rPr>
      </w:pPr>
      <w:r w:rsidRPr="00667AF3">
        <w:rPr>
          <w:rFonts w:asciiTheme="minorHAnsi" w:hAnsiTheme="minorHAnsi"/>
          <w:sz w:val="22"/>
          <w:szCs w:val="22"/>
        </w:rPr>
        <w:t xml:space="preserve">El Centro cuenta con una plantilla total de </w:t>
      </w:r>
      <w:r w:rsidR="00624F05">
        <w:rPr>
          <w:rFonts w:asciiTheme="minorHAnsi" w:hAnsiTheme="minorHAnsi"/>
          <w:sz w:val="22"/>
          <w:szCs w:val="22"/>
        </w:rPr>
        <w:t>43</w:t>
      </w:r>
      <w:r w:rsidRPr="00667AF3">
        <w:rPr>
          <w:rFonts w:asciiTheme="minorHAnsi" w:hAnsiTheme="minorHAnsi"/>
          <w:sz w:val="22"/>
          <w:szCs w:val="22"/>
        </w:rPr>
        <w:t xml:space="preserve"> docentes, repartidos en 14 departamentos didácticos, </w:t>
      </w:r>
      <w:r w:rsidR="00624F05">
        <w:rPr>
          <w:rFonts w:asciiTheme="minorHAnsi" w:hAnsiTheme="minorHAnsi"/>
          <w:sz w:val="22"/>
          <w:szCs w:val="22"/>
        </w:rPr>
        <w:t>un</w:t>
      </w:r>
      <w:r w:rsidRPr="00667AF3">
        <w:rPr>
          <w:rFonts w:asciiTheme="minorHAnsi" w:hAnsiTheme="minorHAnsi"/>
          <w:sz w:val="22"/>
          <w:szCs w:val="22"/>
        </w:rPr>
        <w:t xml:space="preserve"> Departamento de Orientación y </w:t>
      </w:r>
      <w:r w:rsidR="00624F05">
        <w:rPr>
          <w:rFonts w:asciiTheme="minorHAnsi" w:hAnsiTheme="minorHAnsi"/>
          <w:sz w:val="22"/>
          <w:szCs w:val="22"/>
        </w:rPr>
        <w:t>un</w:t>
      </w:r>
      <w:r w:rsidRPr="00667AF3">
        <w:rPr>
          <w:rFonts w:asciiTheme="minorHAnsi" w:hAnsiTheme="minorHAnsi"/>
          <w:sz w:val="22"/>
          <w:szCs w:val="22"/>
        </w:rPr>
        <w:t xml:space="preserve"> Departamento de Actividades Extraescolares.</w:t>
      </w:r>
    </w:p>
    <w:p w14:paraId="02567169" w14:textId="77777777" w:rsidR="00A3264D" w:rsidRPr="00667AF3" w:rsidRDefault="00A3264D" w:rsidP="00D45293">
      <w:pPr>
        <w:pStyle w:val="Textoindependiente"/>
        <w:spacing w:before="200"/>
        <w:jc w:val="both"/>
        <w:rPr>
          <w:rFonts w:asciiTheme="minorHAnsi" w:hAnsiTheme="minorHAnsi"/>
          <w:sz w:val="22"/>
          <w:szCs w:val="22"/>
        </w:rPr>
      </w:pPr>
      <w:r w:rsidRPr="00667AF3">
        <w:rPr>
          <w:rFonts w:asciiTheme="minorHAnsi" w:hAnsiTheme="minorHAnsi"/>
          <w:sz w:val="22"/>
          <w:szCs w:val="22"/>
        </w:rPr>
        <w:t>La oferta educativa actual del Centro es la siguiente:</w:t>
      </w:r>
    </w:p>
    <w:p w14:paraId="49497A86" w14:textId="77777777" w:rsidR="00A3264D" w:rsidRPr="00667AF3" w:rsidRDefault="00A3264D" w:rsidP="00D45293">
      <w:pPr>
        <w:pStyle w:val="Textoindependiente"/>
        <w:spacing w:before="10"/>
        <w:jc w:val="both"/>
        <w:rPr>
          <w:rFonts w:asciiTheme="minorHAnsi" w:hAnsiTheme="minorHAnsi"/>
          <w:sz w:val="22"/>
          <w:szCs w:val="22"/>
        </w:rPr>
      </w:pPr>
    </w:p>
    <w:p w14:paraId="22EE350F" w14:textId="117E961F" w:rsidR="00A3264D" w:rsidRPr="00667AF3" w:rsidRDefault="004772F2" w:rsidP="005A0B77">
      <w:pPr>
        <w:pStyle w:val="Prrafodelista"/>
        <w:widowControl w:val="0"/>
        <w:numPr>
          <w:ilvl w:val="0"/>
          <w:numId w:val="7"/>
        </w:numPr>
        <w:autoSpaceDE w:val="0"/>
        <w:autoSpaceDN w:val="0"/>
        <w:spacing w:after="0" w:line="256" w:lineRule="auto"/>
        <w:ind w:left="993"/>
        <w:contextualSpacing w:val="0"/>
        <w:jc w:val="both"/>
      </w:pPr>
      <w:r>
        <w:t>Dos</w:t>
      </w:r>
      <w:r w:rsidR="00A3264D" w:rsidRPr="00667AF3">
        <w:t xml:space="preserve"> grupos de 1º de Educación Secundaria Obligatoria. Con una sección bilingüe.</w:t>
      </w:r>
    </w:p>
    <w:p w14:paraId="27764AC8" w14:textId="68DC14EC" w:rsidR="00A3264D" w:rsidRPr="00667AF3" w:rsidRDefault="004772F2" w:rsidP="005A0B77">
      <w:pPr>
        <w:pStyle w:val="Prrafodelista"/>
        <w:widowControl w:val="0"/>
        <w:numPr>
          <w:ilvl w:val="0"/>
          <w:numId w:val="7"/>
        </w:numPr>
        <w:tabs>
          <w:tab w:val="left" w:pos="1532"/>
        </w:tabs>
        <w:autoSpaceDE w:val="0"/>
        <w:autoSpaceDN w:val="0"/>
        <w:spacing w:before="25" w:after="0" w:line="256" w:lineRule="auto"/>
        <w:ind w:left="993"/>
        <w:contextualSpacing w:val="0"/>
        <w:jc w:val="both"/>
      </w:pPr>
      <w:r>
        <w:t>Tres</w:t>
      </w:r>
      <w:r w:rsidR="00A3264D" w:rsidRPr="00667AF3">
        <w:t xml:space="preserve"> grupos de 2º de Educación Secundaria Obligatoria. Con una sección bilingüe.</w:t>
      </w:r>
    </w:p>
    <w:p w14:paraId="001F9554" w14:textId="77777777" w:rsidR="00A3264D" w:rsidRPr="00667AF3" w:rsidRDefault="00A3264D" w:rsidP="005A0B77">
      <w:pPr>
        <w:pStyle w:val="Prrafodelista"/>
        <w:widowControl w:val="0"/>
        <w:numPr>
          <w:ilvl w:val="0"/>
          <w:numId w:val="7"/>
        </w:numPr>
        <w:tabs>
          <w:tab w:val="left" w:pos="1532"/>
        </w:tabs>
        <w:autoSpaceDE w:val="0"/>
        <w:autoSpaceDN w:val="0"/>
        <w:spacing w:before="21" w:after="0" w:line="256" w:lineRule="auto"/>
        <w:ind w:left="993"/>
        <w:contextualSpacing w:val="0"/>
        <w:jc w:val="both"/>
      </w:pPr>
      <w:r w:rsidRPr="00667AF3">
        <w:t>Dos grupos de 3º de Educación Secundaria Obligatoria. Con una sección bilingüe.</w:t>
      </w:r>
    </w:p>
    <w:p w14:paraId="56B0739B" w14:textId="67570594" w:rsidR="00A3264D" w:rsidRPr="00667AF3" w:rsidRDefault="004772F2" w:rsidP="005A0B77">
      <w:pPr>
        <w:pStyle w:val="Prrafodelista"/>
        <w:widowControl w:val="0"/>
        <w:numPr>
          <w:ilvl w:val="0"/>
          <w:numId w:val="7"/>
        </w:numPr>
        <w:tabs>
          <w:tab w:val="left" w:pos="1532"/>
        </w:tabs>
        <w:autoSpaceDE w:val="0"/>
        <w:autoSpaceDN w:val="0"/>
        <w:spacing w:before="25" w:after="0" w:line="256" w:lineRule="auto"/>
        <w:ind w:left="993"/>
        <w:contextualSpacing w:val="0"/>
        <w:jc w:val="both"/>
      </w:pPr>
      <w:r>
        <w:t>Dos</w:t>
      </w:r>
      <w:r w:rsidR="00A3264D" w:rsidRPr="00667AF3">
        <w:t xml:space="preserve"> grupo de 4º de Educación Secundaria Obligatoria. Con una sección bilingüe.</w:t>
      </w:r>
    </w:p>
    <w:p w14:paraId="4A4FF513" w14:textId="4D2DDDCF" w:rsidR="00A3264D" w:rsidRPr="00667AF3" w:rsidRDefault="004772F2" w:rsidP="005A0B77">
      <w:pPr>
        <w:pStyle w:val="Prrafodelista"/>
        <w:widowControl w:val="0"/>
        <w:numPr>
          <w:ilvl w:val="0"/>
          <w:numId w:val="7"/>
        </w:numPr>
        <w:tabs>
          <w:tab w:val="left" w:pos="1532"/>
        </w:tabs>
        <w:autoSpaceDE w:val="0"/>
        <w:autoSpaceDN w:val="0"/>
        <w:spacing w:before="21" w:after="0" w:line="256" w:lineRule="auto"/>
        <w:ind w:left="993"/>
        <w:contextualSpacing w:val="0"/>
        <w:jc w:val="both"/>
      </w:pPr>
      <w:r>
        <w:t>Un</w:t>
      </w:r>
      <w:r w:rsidR="00A3264D" w:rsidRPr="00667AF3">
        <w:t xml:space="preserve"> grupo de 1º de Bachillerato, de la</w:t>
      </w:r>
      <w:r w:rsidR="00CB43E4">
        <w:t xml:space="preserve"> modalidad</w:t>
      </w:r>
      <w:r w:rsidR="00A3264D" w:rsidRPr="00667AF3">
        <w:t xml:space="preserve"> de Humanidades y Ciencias</w:t>
      </w:r>
      <w:r w:rsidR="00A3264D" w:rsidRPr="00667AF3">
        <w:rPr>
          <w:spacing w:val="-3"/>
        </w:rPr>
        <w:t xml:space="preserve"> </w:t>
      </w:r>
      <w:r w:rsidR="00A3264D" w:rsidRPr="00667AF3">
        <w:t>Sociales.</w:t>
      </w:r>
    </w:p>
    <w:p w14:paraId="7879B41D" w14:textId="264F4B8D" w:rsidR="00A3264D" w:rsidRPr="00667AF3" w:rsidRDefault="006867E0" w:rsidP="005A0B77">
      <w:pPr>
        <w:pStyle w:val="Prrafodelista"/>
        <w:widowControl w:val="0"/>
        <w:numPr>
          <w:ilvl w:val="0"/>
          <w:numId w:val="7"/>
        </w:numPr>
        <w:tabs>
          <w:tab w:val="left" w:pos="1532"/>
        </w:tabs>
        <w:autoSpaceDE w:val="0"/>
        <w:autoSpaceDN w:val="0"/>
        <w:spacing w:before="25" w:after="0" w:line="256" w:lineRule="auto"/>
        <w:ind w:left="993"/>
        <w:contextualSpacing w:val="0"/>
        <w:jc w:val="both"/>
      </w:pPr>
      <w:r>
        <w:t>Dos</w:t>
      </w:r>
      <w:r w:rsidR="00A3264D" w:rsidRPr="00667AF3">
        <w:t xml:space="preserve"> grupo</w:t>
      </w:r>
      <w:r>
        <w:t>s</w:t>
      </w:r>
      <w:r w:rsidR="00A3264D" w:rsidRPr="00667AF3">
        <w:t xml:space="preserve"> de 2º de Bachillerato, de las modalidades de Ciencias y</w:t>
      </w:r>
      <w:r w:rsidR="008130FA">
        <w:t xml:space="preserve"> Tecnología y</w:t>
      </w:r>
      <w:r w:rsidR="00A3264D" w:rsidRPr="00667AF3">
        <w:t xml:space="preserve"> de Humanidades y Ciencias</w:t>
      </w:r>
      <w:r w:rsidR="00A3264D" w:rsidRPr="00667AF3">
        <w:rPr>
          <w:spacing w:val="-6"/>
        </w:rPr>
        <w:t xml:space="preserve"> </w:t>
      </w:r>
      <w:r w:rsidR="00A3264D" w:rsidRPr="00667AF3">
        <w:t>Sociales.</w:t>
      </w:r>
    </w:p>
    <w:p w14:paraId="6FFFB10C" w14:textId="5C167A58" w:rsidR="00A3264D" w:rsidRDefault="00A3264D" w:rsidP="005A0B77">
      <w:pPr>
        <w:pStyle w:val="Prrafodelista"/>
        <w:widowControl w:val="0"/>
        <w:numPr>
          <w:ilvl w:val="0"/>
          <w:numId w:val="7"/>
        </w:numPr>
        <w:tabs>
          <w:tab w:val="left" w:pos="1532"/>
        </w:tabs>
        <w:autoSpaceDE w:val="0"/>
        <w:autoSpaceDN w:val="0"/>
        <w:spacing w:before="21" w:after="0" w:line="256" w:lineRule="auto"/>
        <w:ind w:left="993"/>
        <w:contextualSpacing w:val="0"/>
        <w:jc w:val="both"/>
      </w:pPr>
      <w:r w:rsidRPr="00667AF3">
        <w:t xml:space="preserve">Un </w:t>
      </w:r>
      <w:r w:rsidR="00D368B3">
        <w:t>Programa</w:t>
      </w:r>
      <w:r w:rsidR="00CB43E4">
        <w:t xml:space="preserve"> de Diversificación Curricular</w:t>
      </w:r>
      <w:r w:rsidRPr="00667AF3">
        <w:t xml:space="preserve">, con un grupo </w:t>
      </w:r>
      <w:r w:rsidR="006126F9">
        <w:t>en</w:t>
      </w:r>
      <w:r w:rsidRPr="00667AF3">
        <w:t xml:space="preserve"> </w:t>
      </w:r>
      <w:r w:rsidR="00F03039">
        <w:t xml:space="preserve">2º </w:t>
      </w:r>
      <w:r w:rsidRPr="00667AF3">
        <w:t>curso de Educación</w:t>
      </w:r>
      <w:r w:rsidRPr="00667AF3">
        <w:rPr>
          <w:spacing w:val="-8"/>
        </w:rPr>
        <w:t xml:space="preserve"> </w:t>
      </w:r>
      <w:r w:rsidRPr="00667AF3">
        <w:t>Secundaria</w:t>
      </w:r>
      <w:r w:rsidR="006126F9">
        <w:t xml:space="preserve"> Obligatoria</w:t>
      </w:r>
      <w:r w:rsidRPr="00667AF3">
        <w:t>.</w:t>
      </w:r>
    </w:p>
    <w:p w14:paraId="4C46EAE4" w14:textId="0186A66A" w:rsidR="006901F7" w:rsidRPr="00667AF3" w:rsidRDefault="006901F7" w:rsidP="005A0B77">
      <w:pPr>
        <w:pStyle w:val="Prrafodelista"/>
        <w:widowControl w:val="0"/>
        <w:numPr>
          <w:ilvl w:val="0"/>
          <w:numId w:val="7"/>
        </w:numPr>
        <w:tabs>
          <w:tab w:val="left" w:pos="1532"/>
        </w:tabs>
        <w:autoSpaceDE w:val="0"/>
        <w:autoSpaceDN w:val="0"/>
        <w:spacing w:before="21" w:after="0" w:line="256" w:lineRule="auto"/>
        <w:ind w:left="993"/>
        <w:contextualSpacing w:val="0"/>
        <w:jc w:val="both"/>
      </w:pPr>
      <w:r>
        <w:t xml:space="preserve">Un Programa de Diversificación Curricular, con un grupo </w:t>
      </w:r>
      <w:r w:rsidR="006126F9">
        <w:t>en 3</w:t>
      </w:r>
      <w:r w:rsidR="006126F9" w:rsidRPr="006126F9">
        <w:rPr>
          <w:vertAlign w:val="superscript"/>
        </w:rPr>
        <w:t xml:space="preserve">er </w:t>
      </w:r>
      <w:r w:rsidR="006126F9">
        <w:t>curso de Educación Secundaria Obligatoria.</w:t>
      </w:r>
    </w:p>
    <w:p w14:paraId="3F380495" w14:textId="53B82E4C" w:rsidR="00A3264D" w:rsidRPr="00667AF3" w:rsidRDefault="00A3264D" w:rsidP="005A0B77">
      <w:pPr>
        <w:pStyle w:val="Prrafodelista"/>
        <w:widowControl w:val="0"/>
        <w:numPr>
          <w:ilvl w:val="0"/>
          <w:numId w:val="7"/>
        </w:numPr>
        <w:tabs>
          <w:tab w:val="left" w:pos="1532"/>
          <w:tab w:val="left" w:pos="2044"/>
          <w:tab w:val="left" w:pos="2783"/>
          <w:tab w:val="left" w:pos="4057"/>
          <w:tab w:val="left" w:pos="4531"/>
          <w:tab w:val="left" w:pos="5407"/>
          <w:tab w:val="left" w:pos="6330"/>
          <w:tab w:val="left" w:pos="6804"/>
          <w:tab w:val="left" w:pos="7198"/>
          <w:tab w:val="left" w:pos="8099"/>
          <w:tab w:val="left" w:pos="9488"/>
        </w:tabs>
        <w:autoSpaceDE w:val="0"/>
        <w:autoSpaceDN w:val="0"/>
        <w:spacing w:before="25" w:after="0" w:line="256" w:lineRule="auto"/>
        <w:ind w:left="993"/>
        <w:contextualSpacing w:val="0"/>
        <w:jc w:val="both"/>
      </w:pPr>
      <w:r w:rsidRPr="00667AF3">
        <w:t>Un</w:t>
      </w:r>
      <w:r w:rsidR="00E848E1">
        <w:t xml:space="preserve"> </w:t>
      </w:r>
      <w:r w:rsidRPr="00667AF3">
        <w:t>Ciclo Formativo</w:t>
      </w:r>
      <w:r w:rsidR="00E848E1">
        <w:t xml:space="preserve"> </w:t>
      </w:r>
      <w:r w:rsidRPr="00667AF3">
        <w:t>de Grado Medio,</w:t>
      </w:r>
      <w:r w:rsidR="00E848E1">
        <w:t xml:space="preserve"> </w:t>
      </w:r>
      <w:r w:rsidRPr="00667AF3">
        <w:t>de la familia profesional</w:t>
      </w:r>
      <w:r w:rsidR="00E848E1">
        <w:t xml:space="preserve"> </w:t>
      </w:r>
      <w:r w:rsidRPr="00667AF3">
        <w:rPr>
          <w:spacing w:val="-10"/>
        </w:rPr>
        <w:t xml:space="preserve">de </w:t>
      </w:r>
      <w:r w:rsidRPr="00667AF3">
        <w:t>Administración,</w:t>
      </w:r>
      <w:r w:rsidR="00B65E2F">
        <w:t xml:space="preserve"> con dos grupos, uno en</w:t>
      </w:r>
      <w:r w:rsidR="00E848E1">
        <w:t xml:space="preserve"> </w:t>
      </w:r>
      <w:r w:rsidRPr="00667AF3">
        <w:t>1º</w:t>
      </w:r>
      <w:r w:rsidR="00B65E2F">
        <w:t xml:space="preserve"> y otro en 2º.</w:t>
      </w:r>
    </w:p>
    <w:p w14:paraId="78FBD972" w14:textId="37E0424E" w:rsidR="00A3264D" w:rsidRDefault="00A3264D" w:rsidP="00454675">
      <w:pPr>
        <w:pStyle w:val="Prrafodelista"/>
        <w:widowControl w:val="0"/>
        <w:numPr>
          <w:ilvl w:val="0"/>
          <w:numId w:val="7"/>
        </w:numPr>
        <w:tabs>
          <w:tab w:val="left" w:pos="1532"/>
        </w:tabs>
        <w:autoSpaceDE w:val="0"/>
        <w:autoSpaceDN w:val="0"/>
        <w:spacing w:before="22" w:after="0" w:line="266" w:lineRule="auto"/>
        <w:ind w:left="993"/>
        <w:contextualSpacing w:val="0"/>
        <w:jc w:val="both"/>
      </w:pPr>
      <w:r w:rsidRPr="00667AF3">
        <w:t>Un Programa de Formación Profesional Básica, de la familia profesional de Mantenimiento de Vehículos Autopropulsados, con dos grupos, uno en 1º y otro en 2º.</w:t>
      </w:r>
    </w:p>
    <w:p w14:paraId="122EDBED" w14:textId="77777777" w:rsidR="00454675" w:rsidRDefault="00454675" w:rsidP="00454675">
      <w:pPr>
        <w:widowControl w:val="0"/>
        <w:tabs>
          <w:tab w:val="left" w:pos="1532"/>
        </w:tabs>
        <w:autoSpaceDE w:val="0"/>
        <w:autoSpaceDN w:val="0"/>
        <w:spacing w:before="22" w:after="0" w:line="266" w:lineRule="auto"/>
        <w:ind w:left="707"/>
        <w:jc w:val="both"/>
      </w:pPr>
    </w:p>
    <w:p w14:paraId="68F32463" w14:textId="69B7601D" w:rsidR="009E37D1" w:rsidRDefault="00351446" w:rsidP="00D45293">
      <w:pPr>
        <w:spacing w:line="256" w:lineRule="auto"/>
        <w:jc w:val="both"/>
        <w:rPr>
          <w:b/>
          <w:bCs/>
          <w:color w:val="0070C0"/>
          <w:u w:val="single"/>
        </w:rPr>
      </w:pPr>
      <w:bookmarkStart w:id="5" w:name="ESO"/>
      <w:bookmarkEnd w:id="5"/>
      <w:r>
        <w:rPr>
          <w:b/>
          <w:bCs/>
          <w:color w:val="0070C0"/>
          <w:u w:val="single"/>
        </w:rPr>
        <w:t xml:space="preserve">3. </w:t>
      </w:r>
      <w:r w:rsidR="00762684">
        <w:rPr>
          <w:b/>
          <w:bCs/>
          <w:color w:val="0070C0"/>
          <w:u w:val="single"/>
        </w:rPr>
        <w:t>EDUCACIÓN SECUNDARIA OBLIGATORIA</w:t>
      </w:r>
      <w:r w:rsidR="00CE63A8">
        <w:rPr>
          <w:b/>
          <w:bCs/>
          <w:color w:val="0070C0"/>
          <w:u w:val="single"/>
        </w:rPr>
        <w:t xml:space="preserve"> </w:t>
      </w:r>
      <w:r w:rsidR="00092DDC">
        <w:rPr>
          <w:b/>
          <w:bCs/>
          <w:color w:val="0070C0"/>
          <w:u w:val="single"/>
        </w:rPr>
        <w:t>(ESO)</w:t>
      </w:r>
    </w:p>
    <w:p w14:paraId="19F1FCC8" w14:textId="77777777" w:rsidR="00DB45A4" w:rsidRPr="00B31F2B" w:rsidRDefault="00DB45A4" w:rsidP="00DB45A4">
      <w:pPr>
        <w:spacing w:line="256" w:lineRule="auto"/>
        <w:jc w:val="both"/>
        <w:rPr>
          <w:b/>
          <w:bCs/>
        </w:rPr>
      </w:pPr>
      <w:r w:rsidRPr="00B31F2B">
        <w:t xml:space="preserve">La Educación Secundaria Obligatoria es una etapa educativa que constituye, junto con la Educación Primaria y los Ciclos Formativos de Grado Básico, la Educación Básica. Comprende cuatro cursos y se organiza en materias y en ámbitos. El cuarto curso tiene carácter orientador, tanto para los estudios postobligatorios como para la incorporación a la vida laboral. </w:t>
      </w:r>
    </w:p>
    <w:p w14:paraId="737B350F" w14:textId="77777777" w:rsidR="00DB45A4" w:rsidRPr="00B31F2B" w:rsidRDefault="00DB45A4" w:rsidP="00DB45A4">
      <w:pPr>
        <w:spacing w:line="256" w:lineRule="auto"/>
        <w:jc w:val="both"/>
      </w:pPr>
      <w:r w:rsidRPr="00B31F2B">
        <w:t>La finalidad de la Educación Secundaria Obligatoria consiste en lograr que los alumnos y las alumnas adquieran los elementos básicos de la cultura, especialmente en sus aspectos humanístico, artístico, científico-tecnológico y motor; desarrollar y consolidar los hábitos de estudio y trabajo, así como hábitos de vida saludables, preparándolos para su incorporación a estudios posteriores y para su inserción laboral; y formarlos para el ejercicio de sus derechos y sus obligaciones de la vida como ciudadanos y ciudadanas.</w:t>
      </w:r>
    </w:p>
    <w:p w14:paraId="58AF6753" w14:textId="77777777" w:rsidR="00DB45A4" w:rsidRPr="00B31F2B" w:rsidRDefault="00DB45A4" w:rsidP="00DB45A4">
      <w:pPr>
        <w:spacing w:line="256" w:lineRule="auto"/>
        <w:jc w:val="both"/>
      </w:pPr>
      <w:r w:rsidRPr="00B31F2B">
        <w:t>En esta etapa, se prestará una atención especial a la orientación educativa y profesional del alumnado, y a la adquisición y desarrollo de las competencias establecidas en el Perfil de salida al término de la Enseñanza Básica, y se incidirá en la correcta expresión oral y escrita y en el uso de las matemáticas. Para fomentar la integración de las competencias, se dedicará un tiempo del horario lectivo a la realización de proyectos significativos y relevantes, y a la resolución colaborativa de problemas, reforzando la autoestima, la autonomía, la reflexión y la responsabilidad.</w:t>
      </w:r>
    </w:p>
    <w:p w14:paraId="5C1BC420" w14:textId="77777777" w:rsidR="00DB45A4" w:rsidRDefault="00DB45A4" w:rsidP="00DB45A4">
      <w:pPr>
        <w:spacing w:line="256" w:lineRule="auto"/>
        <w:jc w:val="both"/>
      </w:pPr>
      <w:r w:rsidRPr="00B31F2B">
        <w:t>Además, a fin de promover el hábito de la lectura, en la Educación Secundaria Obligatoria se dedicará un tiempo a la misma en la práctica docente de todas las materias y, sin perjuicio de su tratamiento específico, la comprensión lectora, la expresión oral y escrita, la comunicación audiovisual, la competencia digital, el emprendimiento social y empresarial, el fomento del espíritu crítico y científico, la educación emocional y en valores, la igualdad de género y la creatividad se trabajarán igualmente en todas las materias. Se fomentarán, además, de manera transversal la educación para la salud, incluida la afectivo-sexual, la formación estética, la educación para la sostenibilidad y el consumo responsable, el respeto mutuo y la cooperación entre iguales.</w:t>
      </w:r>
    </w:p>
    <w:p w14:paraId="1C879F2B" w14:textId="77777777" w:rsidR="00DB45A4" w:rsidRDefault="00DB45A4" w:rsidP="00D45293">
      <w:pPr>
        <w:spacing w:line="256" w:lineRule="auto"/>
        <w:jc w:val="both"/>
        <w:rPr>
          <w:b/>
          <w:bCs/>
          <w:color w:val="0070C0"/>
          <w:u w:val="single"/>
        </w:rPr>
      </w:pPr>
    </w:p>
    <w:p w14:paraId="19866E40" w14:textId="61D97B78" w:rsidR="00A31A18" w:rsidRPr="00351446" w:rsidRDefault="009E37D1" w:rsidP="009E37D1">
      <w:pPr>
        <w:spacing w:line="256" w:lineRule="auto"/>
        <w:ind w:left="426"/>
        <w:jc w:val="both"/>
        <w:rPr>
          <w:b/>
          <w:bCs/>
          <w:color w:val="0070C0"/>
          <w:u w:val="single"/>
        </w:rPr>
      </w:pPr>
      <w:bookmarkStart w:id="6" w:name="Conceptualización"/>
      <w:bookmarkEnd w:id="6"/>
      <w:r>
        <w:rPr>
          <w:b/>
          <w:bCs/>
          <w:color w:val="0070C0"/>
          <w:u w:val="single"/>
        </w:rPr>
        <w:t xml:space="preserve">3.1. </w:t>
      </w:r>
      <w:r w:rsidR="00777322">
        <w:rPr>
          <w:b/>
          <w:bCs/>
          <w:color w:val="0070C0"/>
          <w:u w:val="single"/>
        </w:rPr>
        <w:t>CONCEPTUALIZACIÓN Y CARACTERÍSTICAS DE LA MATERIA</w:t>
      </w:r>
    </w:p>
    <w:p w14:paraId="6C9AF1E7" w14:textId="70C31A8F" w:rsidR="00F939A0" w:rsidRPr="00667AF3" w:rsidRDefault="00F939A0" w:rsidP="00D45293">
      <w:pPr>
        <w:pStyle w:val="Textoindependiente"/>
        <w:spacing w:line="276" w:lineRule="auto"/>
        <w:jc w:val="both"/>
        <w:rPr>
          <w:rFonts w:asciiTheme="minorHAnsi" w:hAnsiTheme="minorHAnsi"/>
          <w:sz w:val="22"/>
          <w:szCs w:val="22"/>
        </w:rPr>
      </w:pPr>
      <w:r w:rsidRPr="00667AF3">
        <w:rPr>
          <w:rFonts w:asciiTheme="minorHAnsi" w:hAnsiTheme="minorHAnsi"/>
          <w:sz w:val="22"/>
          <w:szCs w:val="22"/>
        </w:rPr>
        <w:t xml:space="preserve">Según lo indicado en la Ley Orgánica para la Mejora de la Calidad Educativa (LOMCE), la materia de Lengua </w:t>
      </w:r>
      <w:r w:rsidR="00B65E2F">
        <w:rPr>
          <w:rFonts w:asciiTheme="minorHAnsi" w:hAnsiTheme="minorHAnsi"/>
          <w:sz w:val="22"/>
          <w:szCs w:val="22"/>
        </w:rPr>
        <w:t>C</w:t>
      </w:r>
      <w:r w:rsidRPr="00667AF3">
        <w:rPr>
          <w:rFonts w:asciiTheme="minorHAnsi" w:hAnsiTheme="minorHAnsi"/>
          <w:sz w:val="22"/>
          <w:szCs w:val="22"/>
        </w:rPr>
        <w:t xml:space="preserve">astellana y </w:t>
      </w:r>
      <w:r w:rsidR="00B65E2F">
        <w:rPr>
          <w:rFonts w:asciiTheme="minorHAnsi" w:hAnsiTheme="minorHAnsi"/>
          <w:sz w:val="22"/>
          <w:szCs w:val="22"/>
        </w:rPr>
        <w:t>L</w:t>
      </w:r>
      <w:r w:rsidRPr="00667AF3">
        <w:rPr>
          <w:rFonts w:asciiTheme="minorHAnsi" w:hAnsiTheme="minorHAnsi"/>
          <w:sz w:val="22"/>
          <w:szCs w:val="22"/>
        </w:rPr>
        <w:t xml:space="preserve">iteratura tiene como objetivo “el desarrollo de la competencia comunicativa del alumnado, entendida en todas sus vertientes: pragmática, lingüística, sociolingüística y literaria". La finalidad última es hacer de los alumnos “ciudadanos conscientes e interesados en el desarrollo y la mejora de su competencia comunicativa”. En la citada ley se destaca también la importancia de proporcionar las herramientas y conocimientos necesarios que el alumno empleará en cualquier situación comunicativa. Por ello, la materia se organiza distinguiendo los procesos de comprensión y expresión oral, por un lado y comprensión y expresión escrita, por otro. Además, se recoge la importancia del lenguaje en los procesos relacionados con la estructuración del pensamiento del ser humano. Esta forma de organizar los contenidos no supone, sin embargo, una jerarquización de </w:t>
      </w:r>
      <w:proofErr w:type="gramStart"/>
      <w:r w:rsidRPr="00667AF3">
        <w:rPr>
          <w:rFonts w:asciiTheme="minorHAnsi" w:hAnsiTheme="minorHAnsi"/>
          <w:sz w:val="22"/>
          <w:szCs w:val="22"/>
        </w:rPr>
        <w:t>los mismos</w:t>
      </w:r>
      <w:proofErr w:type="gramEnd"/>
      <w:r w:rsidRPr="00667AF3">
        <w:rPr>
          <w:rFonts w:asciiTheme="minorHAnsi" w:hAnsiTheme="minorHAnsi"/>
          <w:sz w:val="22"/>
          <w:szCs w:val="22"/>
        </w:rPr>
        <w:t>, sino que todos los componentes que participan en la intervención educativa de nuestra materia colaboran en la adquisición de las destrezas básicas relacionadas con la comprensión y expresión oral y escrita y la educación literaria del</w:t>
      </w:r>
      <w:r w:rsidRPr="00667AF3">
        <w:rPr>
          <w:rFonts w:asciiTheme="minorHAnsi" w:hAnsiTheme="minorHAnsi"/>
          <w:spacing w:val="-3"/>
          <w:sz w:val="22"/>
          <w:szCs w:val="22"/>
        </w:rPr>
        <w:t xml:space="preserve"> </w:t>
      </w:r>
      <w:r w:rsidRPr="00667AF3">
        <w:rPr>
          <w:rFonts w:asciiTheme="minorHAnsi" w:hAnsiTheme="minorHAnsi"/>
          <w:sz w:val="22"/>
          <w:szCs w:val="22"/>
        </w:rPr>
        <w:t>alumnado.</w:t>
      </w:r>
    </w:p>
    <w:p w14:paraId="0F3F2CFF" w14:textId="1EEF9F8D" w:rsidR="00F939A0" w:rsidRPr="00667AF3" w:rsidRDefault="00F939A0" w:rsidP="00D45293">
      <w:pPr>
        <w:pStyle w:val="Textoindependiente"/>
        <w:spacing w:before="201" w:after="240" w:line="276" w:lineRule="auto"/>
        <w:jc w:val="both"/>
        <w:rPr>
          <w:rFonts w:asciiTheme="minorHAnsi" w:hAnsiTheme="minorHAnsi"/>
          <w:sz w:val="22"/>
          <w:szCs w:val="22"/>
        </w:rPr>
      </w:pPr>
      <w:r w:rsidRPr="00667AF3">
        <w:rPr>
          <w:rFonts w:asciiTheme="minorHAnsi" w:hAnsiTheme="minorHAnsi"/>
          <w:sz w:val="22"/>
          <w:szCs w:val="22"/>
        </w:rPr>
        <w:t xml:space="preserve">Por lo tanto, los bloques en torno a los cuales se organiza el trabajo </w:t>
      </w:r>
      <w:r w:rsidR="00B65E2F">
        <w:rPr>
          <w:rFonts w:asciiTheme="minorHAnsi" w:hAnsiTheme="minorHAnsi"/>
          <w:sz w:val="22"/>
          <w:szCs w:val="22"/>
        </w:rPr>
        <w:t>en</w:t>
      </w:r>
      <w:r w:rsidRPr="00667AF3">
        <w:rPr>
          <w:rFonts w:asciiTheme="minorHAnsi" w:hAnsiTheme="minorHAnsi"/>
          <w:sz w:val="22"/>
          <w:szCs w:val="22"/>
        </w:rPr>
        <w:t xml:space="preserve"> la</w:t>
      </w:r>
      <w:r w:rsidR="00B65E2F">
        <w:rPr>
          <w:rFonts w:asciiTheme="minorHAnsi" w:hAnsiTheme="minorHAnsi"/>
          <w:sz w:val="22"/>
          <w:szCs w:val="22"/>
        </w:rPr>
        <w:t xml:space="preserve"> materia de</w:t>
      </w:r>
      <w:r w:rsidRPr="00667AF3">
        <w:rPr>
          <w:rFonts w:asciiTheme="minorHAnsi" w:hAnsiTheme="minorHAnsi"/>
          <w:sz w:val="22"/>
          <w:szCs w:val="22"/>
        </w:rPr>
        <w:t xml:space="preserve"> Lengua </w:t>
      </w:r>
      <w:r w:rsidR="00B65E2F">
        <w:rPr>
          <w:rFonts w:asciiTheme="minorHAnsi" w:hAnsiTheme="minorHAnsi"/>
          <w:sz w:val="22"/>
          <w:szCs w:val="22"/>
        </w:rPr>
        <w:t>C</w:t>
      </w:r>
      <w:r w:rsidRPr="00667AF3">
        <w:rPr>
          <w:rFonts w:asciiTheme="minorHAnsi" w:hAnsiTheme="minorHAnsi"/>
          <w:sz w:val="22"/>
          <w:szCs w:val="22"/>
        </w:rPr>
        <w:t>astellana y</w:t>
      </w:r>
      <w:r w:rsidR="00B65E2F">
        <w:rPr>
          <w:rFonts w:asciiTheme="minorHAnsi" w:hAnsiTheme="minorHAnsi"/>
          <w:sz w:val="22"/>
          <w:szCs w:val="22"/>
        </w:rPr>
        <w:t xml:space="preserve"> </w:t>
      </w:r>
      <w:r w:rsidRPr="00667AF3">
        <w:rPr>
          <w:rFonts w:asciiTheme="minorHAnsi" w:hAnsiTheme="minorHAnsi"/>
          <w:sz w:val="22"/>
          <w:szCs w:val="22"/>
        </w:rPr>
        <w:t>Literatura son los siguientes:</w:t>
      </w:r>
    </w:p>
    <w:p w14:paraId="05ADF2B4" w14:textId="77777777" w:rsidR="00F939A0" w:rsidRPr="00667AF3" w:rsidRDefault="00F939A0" w:rsidP="005A0B77">
      <w:pPr>
        <w:pStyle w:val="Prrafodelista"/>
        <w:widowControl w:val="0"/>
        <w:numPr>
          <w:ilvl w:val="0"/>
          <w:numId w:val="8"/>
        </w:numPr>
        <w:tabs>
          <w:tab w:val="left" w:pos="834"/>
        </w:tabs>
        <w:autoSpaceDE w:val="0"/>
        <w:autoSpaceDN w:val="0"/>
        <w:spacing w:after="0" w:line="276" w:lineRule="auto"/>
        <w:contextualSpacing w:val="0"/>
        <w:jc w:val="both"/>
      </w:pPr>
      <w:r w:rsidRPr="00667AF3">
        <w:rPr>
          <w:u w:val="single"/>
        </w:rPr>
        <w:t>Comunicación oral: escuchar y hablar</w:t>
      </w:r>
      <w:r w:rsidRPr="00667AF3">
        <w:t>: se centrará en la adquisición de las estrategias que permitan al alumnado manejarse de forma efectiva en las diferentes situaciones</w:t>
      </w:r>
      <w:r w:rsidRPr="00667AF3">
        <w:rPr>
          <w:spacing w:val="-3"/>
        </w:rPr>
        <w:t xml:space="preserve"> </w:t>
      </w:r>
      <w:r w:rsidRPr="00667AF3">
        <w:t>comunicativas.</w:t>
      </w:r>
    </w:p>
    <w:p w14:paraId="7D44A27A" w14:textId="77777777" w:rsidR="00F939A0" w:rsidRPr="00667AF3" w:rsidRDefault="00F939A0" w:rsidP="005A0B77">
      <w:pPr>
        <w:pStyle w:val="Prrafodelista"/>
        <w:widowControl w:val="0"/>
        <w:numPr>
          <w:ilvl w:val="0"/>
          <w:numId w:val="8"/>
        </w:numPr>
        <w:tabs>
          <w:tab w:val="left" w:pos="834"/>
        </w:tabs>
        <w:autoSpaceDE w:val="0"/>
        <w:autoSpaceDN w:val="0"/>
        <w:spacing w:after="0" w:line="276" w:lineRule="auto"/>
        <w:contextualSpacing w:val="0"/>
        <w:jc w:val="both"/>
      </w:pPr>
      <w:r w:rsidRPr="00667AF3">
        <w:rPr>
          <w:u w:val="single"/>
        </w:rPr>
        <w:t>Comunicación escrita: leer y escribir</w:t>
      </w:r>
      <w:r w:rsidRPr="00667AF3">
        <w:t>: se trabaja con los instrumentos que permiten desarrollar los procesos cognitivos que elaboran el conocimiento del mundo, de los demás y de uno</w:t>
      </w:r>
      <w:r w:rsidRPr="00667AF3">
        <w:rPr>
          <w:spacing w:val="-7"/>
        </w:rPr>
        <w:t xml:space="preserve"> </w:t>
      </w:r>
      <w:r w:rsidRPr="00667AF3">
        <w:t>mismo.</w:t>
      </w:r>
    </w:p>
    <w:p w14:paraId="4D1A2046" w14:textId="77777777" w:rsidR="00F939A0" w:rsidRPr="00667AF3" w:rsidRDefault="00F939A0" w:rsidP="005A0B77">
      <w:pPr>
        <w:pStyle w:val="Prrafodelista"/>
        <w:widowControl w:val="0"/>
        <w:numPr>
          <w:ilvl w:val="0"/>
          <w:numId w:val="8"/>
        </w:numPr>
        <w:tabs>
          <w:tab w:val="left" w:pos="834"/>
        </w:tabs>
        <w:autoSpaceDE w:val="0"/>
        <w:autoSpaceDN w:val="0"/>
        <w:spacing w:after="0" w:line="276" w:lineRule="auto"/>
        <w:contextualSpacing w:val="0"/>
        <w:jc w:val="both"/>
      </w:pPr>
      <w:r w:rsidRPr="00667AF3">
        <w:rPr>
          <w:u w:val="single"/>
        </w:rPr>
        <w:t>Conocimiento de la lengua</w:t>
      </w:r>
      <w:r w:rsidRPr="00667AF3">
        <w:t>: el conocimiento y reflexión de la lengua permite el desarrollo progresivo de las habilidades lingüísticas. Los cuatro ejes fundamentales en torno a los cuales se trabaja este aspecto son: la palabra, las relaciones gramaticales, las relaciones textuales y las variedades</w:t>
      </w:r>
      <w:r w:rsidRPr="00667AF3">
        <w:rPr>
          <w:spacing w:val="-12"/>
        </w:rPr>
        <w:t xml:space="preserve"> </w:t>
      </w:r>
      <w:r w:rsidRPr="00667AF3">
        <w:t>lingüísticas.</w:t>
      </w:r>
    </w:p>
    <w:p w14:paraId="3F46EBBE" w14:textId="1DCF6304" w:rsidR="00B31F2B" w:rsidRDefault="00F939A0" w:rsidP="004D716F">
      <w:pPr>
        <w:pStyle w:val="Prrafodelista"/>
        <w:widowControl w:val="0"/>
        <w:numPr>
          <w:ilvl w:val="0"/>
          <w:numId w:val="8"/>
        </w:numPr>
        <w:tabs>
          <w:tab w:val="left" w:pos="834"/>
        </w:tabs>
        <w:autoSpaceDE w:val="0"/>
        <w:autoSpaceDN w:val="0"/>
        <w:spacing w:line="276" w:lineRule="auto"/>
        <w:contextualSpacing w:val="0"/>
        <w:jc w:val="both"/>
      </w:pPr>
      <w:r w:rsidRPr="00667AF3">
        <w:rPr>
          <w:u w:val="single"/>
        </w:rPr>
        <w:t>Educación literaria</w:t>
      </w:r>
      <w:r w:rsidRPr="00667AF3">
        <w:t>: la finalidad es que los alumnos se conviertan en lectores cultos y competentes cuya actividad se extienda más allá de los años de formación académica.</w:t>
      </w:r>
    </w:p>
    <w:p w14:paraId="4A32E7E2" w14:textId="77777777" w:rsidR="004D716F" w:rsidRPr="004D716F" w:rsidRDefault="004D716F" w:rsidP="004D716F">
      <w:pPr>
        <w:pStyle w:val="Prrafodelista"/>
        <w:widowControl w:val="0"/>
        <w:tabs>
          <w:tab w:val="left" w:pos="834"/>
        </w:tabs>
        <w:autoSpaceDE w:val="0"/>
        <w:autoSpaceDN w:val="0"/>
        <w:spacing w:line="276" w:lineRule="auto"/>
        <w:ind w:left="833"/>
        <w:contextualSpacing w:val="0"/>
        <w:jc w:val="both"/>
      </w:pPr>
    </w:p>
    <w:p w14:paraId="50113168" w14:textId="3447B838" w:rsidR="00146721" w:rsidRPr="00646EC3" w:rsidRDefault="00BA6D25" w:rsidP="00D45293">
      <w:pPr>
        <w:spacing w:line="256" w:lineRule="auto"/>
        <w:ind w:left="426"/>
        <w:jc w:val="both"/>
        <w:rPr>
          <w:b/>
          <w:bCs/>
          <w:color w:val="0070C0"/>
          <w:u w:val="single"/>
        </w:rPr>
      </w:pPr>
      <w:bookmarkStart w:id="7" w:name="Objetivosetapa"/>
      <w:bookmarkEnd w:id="7"/>
      <w:r>
        <w:rPr>
          <w:b/>
          <w:bCs/>
          <w:color w:val="0070C0"/>
          <w:u w:val="single"/>
        </w:rPr>
        <w:t>3.</w:t>
      </w:r>
      <w:r w:rsidR="002A6508">
        <w:rPr>
          <w:b/>
          <w:bCs/>
          <w:color w:val="0070C0"/>
          <w:u w:val="single"/>
        </w:rPr>
        <w:t>2</w:t>
      </w:r>
      <w:r w:rsidR="00646EC3" w:rsidRPr="00646EC3">
        <w:rPr>
          <w:b/>
          <w:bCs/>
          <w:color w:val="0070C0"/>
          <w:u w:val="single"/>
        </w:rPr>
        <w:t xml:space="preserve">. </w:t>
      </w:r>
      <w:r w:rsidR="004D716F">
        <w:rPr>
          <w:b/>
          <w:bCs/>
          <w:color w:val="0070C0"/>
          <w:u w:val="single"/>
        </w:rPr>
        <w:t>OBJETIVOS DE ETAPA</w:t>
      </w:r>
    </w:p>
    <w:p w14:paraId="780FCE86" w14:textId="77777777" w:rsidR="00821993" w:rsidRPr="00821993" w:rsidRDefault="00821993" w:rsidP="00D45293">
      <w:pPr>
        <w:widowControl w:val="0"/>
        <w:autoSpaceDE w:val="0"/>
        <w:autoSpaceDN w:val="0"/>
        <w:spacing w:line="278" w:lineRule="auto"/>
        <w:jc w:val="both"/>
      </w:pPr>
      <w:r w:rsidRPr="00821993">
        <w:t xml:space="preserve">Los objetivos se definen en la LOMLOE como los logros que se espera que el alumnado haya alcanzado al finalizar la etapa y cuya consecución está vinculada a la adquisición de las competencias clave. Así, la Educación Secundaria Obligatoria contribuirá a desarrollar en </w:t>
      </w:r>
      <w:proofErr w:type="gramStart"/>
      <w:r w:rsidRPr="00821993">
        <w:t>los alumnos y las alumnas</w:t>
      </w:r>
      <w:proofErr w:type="gramEnd"/>
      <w:r w:rsidRPr="00821993">
        <w:t xml:space="preserve"> las capacidades que les permitan: </w:t>
      </w:r>
    </w:p>
    <w:p w14:paraId="1172E052"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Asumir responsablemente sus deberes, conocer y ejercer sus derechos en el respeto a las demás personas, practicar la tolerancia, la cooperación y la solidaridad entre las personas y grupos, ejercitarse en el diálogo afianzando los derechos humanos como valores comunes de una sociedad plural y prepararse para el ejercicio de la ciudadanía democrática. </w:t>
      </w:r>
    </w:p>
    <w:p w14:paraId="7F146428"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 Desarrollar y consolidar hábitos de disciplina, estudio y trabajo individual y en equipo como condición necesaria para una realización eficaz de las tareas del aprendizaje y como medio de desarrollo personal. </w:t>
      </w:r>
    </w:p>
    <w:p w14:paraId="4C533F7A"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Valorar y respetar la diferencia de sexos, y la igualdad de derechos y oportunidades entre ellos. Rechazar los estereotipos que supongan discriminación entre hombres y mujeres. </w:t>
      </w:r>
    </w:p>
    <w:p w14:paraId="30B7095B"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Fortalecer sus capacidades afectivas en todos los ámbitos de la personalidad y en sus relaciones con las demás personas, así como rechazar la violencia, los prejuicios de cualquier tipo, los comportamientos sexistas y resolver pacíficamente los conflictos. </w:t>
      </w:r>
    </w:p>
    <w:p w14:paraId="78EEC052"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Desarrollar destrezas básicas en la utilización de las fuentes de información para, con sentido crítico, adquirir nuevos conocimientos. Desarrollar las competencias tecnológicas básicas y avanzar en una reflexión ética sobre su funcionamiento y utilización. </w:t>
      </w:r>
    </w:p>
    <w:p w14:paraId="7A5508F0" w14:textId="77777777" w:rsidR="00821993" w:rsidRPr="00821993" w:rsidRDefault="00821993" w:rsidP="00E94D1F">
      <w:pPr>
        <w:widowControl w:val="0"/>
        <w:numPr>
          <w:ilvl w:val="0"/>
          <w:numId w:val="14"/>
        </w:numPr>
        <w:autoSpaceDE w:val="0"/>
        <w:autoSpaceDN w:val="0"/>
        <w:spacing w:line="278" w:lineRule="auto"/>
        <w:ind w:left="1134"/>
        <w:jc w:val="both"/>
      </w:pPr>
      <w:r w:rsidRPr="00821993">
        <w:t>Concebir el conocimiento científico como un saber integrado, que se estructura en distintas disciplinas, así como conocer y aplicar los métodos para identificar los problemas en los diversos campos del conocimiento y de la experiencia.</w:t>
      </w:r>
    </w:p>
    <w:p w14:paraId="08582BA9" w14:textId="77777777" w:rsidR="00821993" w:rsidRDefault="00821993" w:rsidP="00E94D1F">
      <w:pPr>
        <w:widowControl w:val="0"/>
        <w:numPr>
          <w:ilvl w:val="0"/>
          <w:numId w:val="14"/>
        </w:numPr>
        <w:autoSpaceDE w:val="0"/>
        <w:autoSpaceDN w:val="0"/>
        <w:spacing w:line="278" w:lineRule="auto"/>
        <w:ind w:left="1134"/>
        <w:jc w:val="both"/>
      </w:pPr>
      <w:r w:rsidRPr="00821993">
        <w:t xml:space="preserve">Desarrollar el espíritu emprendedor y la confianza en sí mismo, la participación, el sentido crítico, la iniciativa personal y la capacidad para aprender a aprender, planificar, tomar decisiones y asumir responsabilidades. </w:t>
      </w:r>
    </w:p>
    <w:p w14:paraId="0DA500C9" w14:textId="6DA90600" w:rsidR="00821993" w:rsidRPr="00821993" w:rsidRDefault="00821993" w:rsidP="00E94D1F">
      <w:pPr>
        <w:widowControl w:val="0"/>
        <w:numPr>
          <w:ilvl w:val="0"/>
          <w:numId w:val="14"/>
        </w:numPr>
        <w:autoSpaceDE w:val="0"/>
        <w:autoSpaceDN w:val="0"/>
        <w:spacing w:line="278" w:lineRule="auto"/>
        <w:ind w:left="1134"/>
        <w:jc w:val="both"/>
      </w:pPr>
      <w:r w:rsidRPr="00821993">
        <w:t xml:space="preserve">Comprender y expresar con corrección, oralmente y por escrito, en la lengua castellana y, si la hubiere, en la lengua cooficial de la comunidad autónoma, textos y mensajes complejos, e iniciarse en el conocimiento, la lectura y el estudio de la literatura. </w:t>
      </w:r>
    </w:p>
    <w:p w14:paraId="0E1BC47D"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Comprender y expresarse en una o más lenguas extranjeras de manera apropiada. </w:t>
      </w:r>
    </w:p>
    <w:p w14:paraId="5A4D9BFE"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Conocer, valorar y respetar los aspectos básicos de la cultura y la historia propias y de las demás personas, así como el patrimonio artístico y cultural. </w:t>
      </w:r>
    </w:p>
    <w:p w14:paraId="6E663C08" w14:textId="77777777" w:rsidR="00821993" w:rsidRPr="00821993" w:rsidRDefault="00821993" w:rsidP="00E94D1F">
      <w:pPr>
        <w:widowControl w:val="0"/>
        <w:numPr>
          <w:ilvl w:val="0"/>
          <w:numId w:val="14"/>
        </w:numPr>
        <w:autoSpaceDE w:val="0"/>
        <w:autoSpaceDN w:val="0"/>
        <w:spacing w:line="278" w:lineRule="auto"/>
        <w:ind w:left="1134"/>
        <w:jc w:val="both"/>
      </w:pPr>
      <w:r w:rsidRPr="00821993">
        <w:t xml:space="preserve">Conocer y aceptar el funcionamiento del propio cuerpo y el de los otros, respetar las diferencias, afianzar los hábitos de cuidado y salud corporales e incorporar la educación física y la práctica del deporte para favorecer el desarrollo personal y social. Conocer y valorar la dimensión humana de la sexualidad en toda su diversidad. Valorar críticamente los hábitos sociales relacionados con la salud, el consumo, el cuidado, la empatía y el respeto hacia los seres vivos, especialmente los animales, y el medio ambiente, contribuyendo a su conservación y mejora. </w:t>
      </w:r>
    </w:p>
    <w:p w14:paraId="6319FA29" w14:textId="77777777" w:rsidR="00821993" w:rsidRPr="00821993" w:rsidRDefault="00821993" w:rsidP="00E94D1F">
      <w:pPr>
        <w:widowControl w:val="0"/>
        <w:numPr>
          <w:ilvl w:val="0"/>
          <w:numId w:val="14"/>
        </w:numPr>
        <w:autoSpaceDE w:val="0"/>
        <w:autoSpaceDN w:val="0"/>
        <w:spacing w:after="0" w:line="278" w:lineRule="auto"/>
        <w:ind w:left="1134"/>
        <w:jc w:val="both"/>
        <w:rPr>
          <w:b/>
          <w:bCs/>
        </w:rPr>
      </w:pPr>
      <w:r w:rsidRPr="00821993">
        <w:t xml:space="preserve">Apreciar la creación artística y comprender el lenguaje de las distintas manifestaciones artísticas, utilizando diversos medios de expresión y representación. </w:t>
      </w:r>
    </w:p>
    <w:p w14:paraId="252C7223" w14:textId="77777777" w:rsidR="001C1377" w:rsidRDefault="001C1377" w:rsidP="00C82C7D">
      <w:pPr>
        <w:widowControl w:val="0"/>
        <w:autoSpaceDE w:val="0"/>
        <w:autoSpaceDN w:val="0"/>
        <w:spacing w:after="0" w:line="278" w:lineRule="auto"/>
        <w:ind w:left="1134"/>
        <w:jc w:val="both"/>
      </w:pPr>
    </w:p>
    <w:p w14:paraId="538E6B89" w14:textId="445E70AC" w:rsidR="003E0CEF" w:rsidRPr="004D716F" w:rsidRDefault="008007C5" w:rsidP="00C82C7D">
      <w:pPr>
        <w:widowControl w:val="0"/>
        <w:autoSpaceDE w:val="0"/>
        <w:autoSpaceDN w:val="0"/>
        <w:spacing w:line="278" w:lineRule="auto"/>
        <w:ind w:left="426" w:firstLine="282"/>
        <w:jc w:val="both"/>
        <w:rPr>
          <w:b/>
          <w:bCs/>
          <w:color w:val="0070C0"/>
          <w:u w:val="single"/>
        </w:rPr>
      </w:pPr>
      <w:bookmarkStart w:id="8" w:name="Contribucióndelamateria"/>
      <w:bookmarkEnd w:id="8"/>
      <w:r w:rsidRPr="004D716F">
        <w:rPr>
          <w:b/>
          <w:bCs/>
          <w:color w:val="0070C0"/>
          <w:u w:val="single"/>
        </w:rPr>
        <w:t>3.2.1</w:t>
      </w:r>
      <w:r w:rsidR="004D716F" w:rsidRPr="004D716F">
        <w:rPr>
          <w:b/>
          <w:bCs/>
          <w:color w:val="0070C0"/>
          <w:u w:val="single"/>
        </w:rPr>
        <w:t>.</w:t>
      </w:r>
      <w:r w:rsidRPr="004D716F">
        <w:rPr>
          <w:b/>
          <w:bCs/>
          <w:color w:val="0070C0"/>
          <w:u w:val="single"/>
        </w:rPr>
        <w:t xml:space="preserve"> </w:t>
      </w:r>
      <w:r w:rsidR="00745C64" w:rsidRPr="004D716F">
        <w:rPr>
          <w:b/>
          <w:bCs/>
          <w:color w:val="0070C0"/>
          <w:u w:val="single"/>
        </w:rPr>
        <w:t>Contribución de la materia al logro de los objetivos de etapa</w:t>
      </w:r>
    </w:p>
    <w:p w14:paraId="00C29CD6" w14:textId="77777777" w:rsidR="00B4032E" w:rsidRDefault="00B4032E" w:rsidP="00C82C7D">
      <w:pPr>
        <w:widowControl w:val="0"/>
        <w:autoSpaceDE w:val="0"/>
        <w:autoSpaceDN w:val="0"/>
        <w:spacing w:after="0" w:line="278" w:lineRule="auto"/>
        <w:ind w:left="426"/>
        <w:jc w:val="both"/>
      </w:pPr>
      <w:r>
        <w:t>La materia Lengua Castellana y Literatura permite desarrollar en el alumnado las capacidades necesarias para alcanzar todos y cada uno de los objetivos de la etapa de educación secundaria obligatoria, contribuyendo en mayor grado a algunos de ellos, en los siguientes términos:</w:t>
      </w:r>
    </w:p>
    <w:p w14:paraId="2B18F726" w14:textId="77777777" w:rsidR="00B4032E" w:rsidRDefault="00B4032E" w:rsidP="00E94D1F">
      <w:pPr>
        <w:pStyle w:val="Prrafodelista"/>
        <w:widowControl w:val="0"/>
        <w:numPr>
          <w:ilvl w:val="0"/>
          <w:numId w:val="19"/>
        </w:numPr>
        <w:autoSpaceDE w:val="0"/>
        <w:autoSpaceDN w:val="0"/>
        <w:spacing w:line="278" w:lineRule="auto"/>
        <w:jc w:val="both"/>
      </w:pPr>
      <w:r>
        <w:t>La materia Lengua Castellana y Literatura se orienta tanto a la eficacia comunicativa como a favorecer un uso ético del lenguaje que ponga las palabras al servicio de la convivencia.</w:t>
      </w:r>
    </w:p>
    <w:p w14:paraId="5DAF3E55" w14:textId="77777777" w:rsidR="00B4032E" w:rsidRDefault="00B4032E" w:rsidP="00E94D1F">
      <w:pPr>
        <w:pStyle w:val="Prrafodelista"/>
        <w:widowControl w:val="0"/>
        <w:numPr>
          <w:ilvl w:val="0"/>
          <w:numId w:val="19"/>
        </w:numPr>
        <w:autoSpaceDE w:val="0"/>
        <w:autoSpaceDN w:val="0"/>
        <w:spacing w:line="278" w:lineRule="auto"/>
        <w:jc w:val="both"/>
      </w:pPr>
      <w:r>
        <w:t>Comprender y expresar con corrección textos orales y escritos complejos, así como conocer, leer y disfrutar de la literatura.</w:t>
      </w:r>
    </w:p>
    <w:p w14:paraId="7FA61307" w14:textId="77777777" w:rsidR="00B4032E" w:rsidRDefault="00B4032E" w:rsidP="00E94D1F">
      <w:pPr>
        <w:pStyle w:val="Prrafodelista"/>
        <w:widowControl w:val="0"/>
        <w:numPr>
          <w:ilvl w:val="0"/>
          <w:numId w:val="19"/>
        </w:numPr>
        <w:autoSpaceDE w:val="0"/>
        <w:autoSpaceDN w:val="0"/>
        <w:spacing w:line="278" w:lineRule="auto"/>
        <w:jc w:val="both"/>
      </w:pPr>
      <w:r>
        <w:t xml:space="preserve">Conocimiento de las nuevas tecnologías y su uso con sentido para adquirir nuevos conocimientos en un mundo cada vez más digital y </w:t>
      </w:r>
      <w:proofErr w:type="gramStart"/>
      <w:r>
        <w:t>tecnológico..</w:t>
      </w:r>
      <w:proofErr w:type="gramEnd"/>
    </w:p>
    <w:p w14:paraId="5B61181B" w14:textId="77777777" w:rsidR="00B4032E" w:rsidRDefault="00B4032E" w:rsidP="00E94D1F">
      <w:pPr>
        <w:pStyle w:val="Prrafodelista"/>
        <w:widowControl w:val="0"/>
        <w:numPr>
          <w:ilvl w:val="0"/>
          <w:numId w:val="19"/>
        </w:numPr>
        <w:autoSpaceDE w:val="0"/>
        <w:autoSpaceDN w:val="0"/>
        <w:spacing w:line="278" w:lineRule="auto"/>
        <w:jc w:val="both"/>
      </w:pPr>
      <w:r>
        <w:t>Contribución al desarrollo y consolidación hábitos de trabajo individual y en equipo que favorezcan la iniciativa personal y emprendedora, el sentido crítico, la capacidad de aprender a aprender, planificar, decidir y asumir responsabilidades.</w:t>
      </w:r>
    </w:p>
    <w:p w14:paraId="2A8BAE32" w14:textId="77777777" w:rsidR="005D76BC" w:rsidRDefault="00B4032E" w:rsidP="00E94D1F">
      <w:pPr>
        <w:pStyle w:val="Prrafodelista"/>
        <w:widowControl w:val="0"/>
        <w:numPr>
          <w:ilvl w:val="0"/>
          <w:numId w:val="19"/>
        </w:numPr>
        <w:autoSpaceDE w:val="0"/>
        <w:autoSpaceDN w:val="0"/>
        <w:spacing w:line="278" w:lineRule="auto"/>
        <w:jc w:val="both"/>
      </w:pPr>
      <w:r>
        <w:t>Contribución al conocimiento y aplicación de métodos científicos como la deducción y la inducción, inherentes a los textos argumentativos, y que son necesarios para construir razonamientos y establecer relaciones de causa y consecuencia.</w:t>
      </w:r>
    </w:p>
    <w:p w14:paraId="1E87BE4E" w14:textId="77777777" w:rsidR="005D76BC" w:rsidRDefault="00B4032E" w:rsidP="00E94D1F">
      <w:pPr>
        <w:pStyle w:val="Prrafodelista"/>
        <w:widowControl w:val="0"/>
        <w:numPr>
          <w:ilvl w:val="0"/>
          <w:numId w:val="19"/>
        </w:numPr>
        <w:autoSpaceDE w:val="0"/>
        <w:autoSpaceDN w:val="0"/>
        <w:spacing w:line="278" w:lineRule="auto"/>
        <w:jc w:val="both"/>
      </w:pPr>
      <w:r>
        <w:t xml:space="preserve">Potenciación del conocimiento de cómo funciona el propio cuerpo convirtiendo este en un canal de expresión y creación </w:t>
      </w:r>
      <w:proofErr w:type="spellStart"/>
      <w:r>
        <w:t>lingüística</w:t>
      </w:r>
      <w:proofErr w:type="spellEnd"/>
      <w:r>
        <w:t xml:space="preserve"> y artística con el que el alumnado amplía sus competencias comunicativas verbales y no verbales.</w:t>
      </w:r>
    </w:p>
    <w:p w14:paraId="469D760A" w14:textId="3701E901" w:rsidR="005D76BC" w:rsidRDefault="00B4032E" w:rsidP="00E94D1F">
      <w:pPr>
        <w:pStyle w:val="Prrafodelista"/>
        <w:widowControl w:val="0"/>
        <w:numPr>
          <w:ilvl w:val="0"/>
          <w:numId w:val="19"/>
        </w:numPr>
        <w:autoSpaceDE w:val="0"/>
        <w:autoSpaceDN w:val="0"/>
        <w:spacing w:after="0" w:line="278" w:lineRule="auto"/>
        <w:jc w:val="both"/>
      </w:pPr>
      <w:r>
        <w:t>Conocimiento y valoración del patrimonio artístico y cultural en todas sus manifestaciones y contextos sociohistóricos, con actitud respetuosa y crítica a través del conocimiento de la literatura y sus autores.</w:t>
      </w:r>
    </w:p>
    <w:p w14:paraId="79A10441" w14:textId="77777777" w:rsidR="00454675" w:rsidRPr="00745C64" w:rsidRDefault="00454675" w:rsidP="00454675">
      <w:pPr>
        <w:widowControl w:val="0"/>
        <w:autoSpaceDE w:val="0"/>
        <w:autoSpaceDN w:val="0"/>
        <w:spacing w:line="278" w:lineRule="auto"/>
        <w:jc w:val="both"/>
      </w:pPr>
    </w:p>
    <w:p w14:paraId="39A76581" w14:textId="49FE85C8" w:rsidR="00922B94" w:rsidRDefault="008007C5" w:rsidP="00D45293">
      <w:pPr>
        <w:widowControl w:val="0"/>
        <w:autoSpaceDE w:val="0"/>
        <w:autoSpaceDN w:val="0"/>
        <w:spacing w:line="278" w:lineRule="auto"/>
        <w:ind w:left="426"/>
        <w:jc w:val="both"/>
        <w:rPr>
          <w:b/>
          <w:bCs/>
          <w:color w:val="0070C0"/>
          <w:u w:val="single"/>
        </w:rPr>
      </w:pPr>
      <w:bookmarkStart w:id="9" w:name="Competenciasclave"/>
      <w:bookmarkEnd w:id="9"/>
      <w:r>
        <w:rPr>
          <w:b/>
          <w:bCs/>
          <w:color w:val="0070C0"/>
          <w:u w:val="single"/>
        </w:rPr>
        <w:t>3</w:t>
      </w:r>
      <w:r w:rsidR="00646EC3" w:rsidRPr="008728B5">
        <w:rPr>
          <w:b/>
          <w:bCs/>
          <w:color w:val="0070C0"/>
          <w:u w:val="single"/>
        </w:rPr>
        <w:t>.</w:t>
      </w:r>
      <w:r w:rsidR="004D716F">
        <w:rPr>
          <w:b/>
          <w:bCs/>
          <w:color w:val="0070C0"/>
          <w:u w:val="single"/>
        </w:rPr>
        <w:t>3.</w:t>
      </w:r>
      <w:r w:rsidR="00646EC3" w:rsidRPr="008728B5">
        <w:rPr>
          <w:b/>
          <w:bCs/>
          <w:color w:val="0070C0"/>
          <w:u w:val="single"/>
        </w:rPr>
        <w:t xml:space="preserve"> </w:t>
      </w:r>
      <w:r w:rsidR="004D716F" w:rsidRPr="008728B5">
        <w:rPr>
          <w:b/>
          <w:bCs/>
          <w:color w:val="0070C0"/>
          <w:u w:val="single"/>
        </w:rPr>
        <w:t>COMPETENCIAS CLAVE</w:t>
      </w:r>
    </w:p>
    <w:p w14:paraId="22E1C023" w14:textId="77777777" w:rsidR="001378F0" w:rsidRDefault="001378F0" w:rsidP="001378F0">
      <w:pPr>
        <w:widowControl w:val="0"/>
        <w:autoSpaceDE w:val="0"/>
        <w:autoSpaceDN w:val="0"/>
        <w:spacing w:line="278" w:lineRule="auto"/>
        <w:jc w:val="both"/>
      </w:pPr>
      <w:r>
        <w:t xml:space="preserve">La LOMLOE evoluciona el enfoque competencial ya presente en la LOE y promueve un concepto más amplio acorde con las recomendaciones europeas para el aprendizaje permanente y relacionado con los retos y desafíos del siglo XXI. En la Recomendación del Consejo de la Unión Europea de 22 de mayo de 2018, las competencias se definen como una combinación de conocimientos, capacidades y actitudes, en las que: </w:t>
      </w:r>
    </w:p>
    <w:p w14:paraId="2CEDD0F1" w14:textId="77777777" w:rsidR="001378F0" w:rsidRDefault="001378F0" w:rsidP="00E94D1F">
      <w:pPr>
        <w:pStyle w:val="Prrafodelista"/>
        <w:widowControl w:val="0"/>
        <w:numPr>
          <w:ilvl w:val="0"/>
          <w:numId w:val="24"/>
        </w:numPr>
        <w:autoSpaceDE w:val="0"/>
        <w:autoSpaceDN w:val="0"/>
        <w:spacing w:line="278" w:lineRule="auto"/>
        <w:jc w:val="both"/>
      </w:pPr>
      <w:r>
        <w:t>Los conocimientos se componen de hechos y cifras, conceptos, ideas y teorías que ya están establecidos y apoyan la comprensión de un área o tema concretos.</w:t>
      </w:r>
    </w:p>
    <w:p w14:paraId="750423B9" w14:textId="77777777" w:rsidR="001378F0" w:rsidRDefault="001378F0" w:rsidP="00E94D1F">
      <w:pPr>
        <w:pStyle w:val="Prrafodelista"/>
        <w:widowControl w:val="0"/>
        <w:numPr>
          <w:ilvl w:val="0"/>
          <w:numId w:val="24"/>
        </w:numPr>
        <w:autoSpaceDE w:val="0"/>
        <w:autoSpaceDN w:val="0"/>
        <w:spacing w:line="278" w:lineRule="auto"/>
        <w:jc w:val="both"/>
      </w:pPr>
      <w:r>
        <w:t>Las capacidades se definen como la habilidad para realizar procesos y utilizar los conocimientos existentes para obtener resultados.</w:t>
      </w:r>
    </w:p>
    <w:p w14:paraId="63900759" w14:textId="4F226186" w:rsidR="001378F0" w:rsidRDefault="001378F0" w:rsidP="00E94D1F">
      <w:pPr>
        <w:pStyle w:val="Prrafodelista"/>
        <w:widowControl w:val="0"/>
        <w:numPr>
          <w:ilvl w:val="0"/>
          <w:numId w:val="24"/>
        </w:numPr>
        <w:autoSpaceDE w:val="0"/>
        <w:autoSpaceDN w:val="0"/>
        <w:spacing w:line="278" w:lineRule="auto"/>
        <w:jc w:val="both"/>
      </w:pPr>
      <w:r>
        <w:t>Las actitudes describen la mentalidad y disposición para actuar o reaccionar ante las ideas, personas o situaciones.</w:t>
      </w:r>
    </w:p>
    <w:p w14:paraId="77174CB3" w14:textId="08453F0A" w:rsidR="008728B5" w:rsidRDefault="008728B5" w:rsidP="00D45293">
      <w:pPr>
        <w:widowControl w:val="0"/>
        <w:autoSpaceDE w:val="0"/>
        <w:autoSpaceDN w:val="0"/>
        <w:spacing w:line="278" w:lineRule="auto"/>
        <w:jc w:val="both"/>
      </w:pPr>
      <w:r w:rsidRPr="008728B5">
        <w:t xml:space="preserve">Las competencias clave son los desempeños que se consideran imprescindibles para que el alumnado pueda progresar con garantías de éxito en su itinerario formativo, y afrontar los principales retos y desafíos globales y locales. Aparecen recogidas en el </w:t>
      </w:r>
      <w:r w:rsidRPr="008728B5">
        <w:rPr>
          <w:b/>
          <w:bCs/>
        </w:rPr>
        <w:t xml:space="preserve">Perfil de salida del alumnado al término de la Enseñanza Básica </w:t>
      </w:r>
      <w:r w:rsidRPr="008728B5">
        <w:t xml:space="preserve">y son la adaptación al sistema educativo español de las competencias clave establecidas en la citada Recomendación del Consejo de la Unión Europea. Esta adaptación responde a la necesidad de vincular dichas competencias con los retos y desafíos del siglo </w:t>
      </w:r>
      <w:proofErr w:type="spellStart"/>
      <w:r w:rsidRPr="008728B5">
        <w:t>xxi</w:t>
      </w:r>
      <w:proofErr w:type="spellEnd"/>
      <w:r w:rsidRPr="008728B5">
        <w:t xml:space="preserve">, con los principios y fines del sistema educativo y con el contexto escolar, ya que la Recomendación se refiere al aprendizaje que debe producirse a lo largo de toda la vida, mientras que el Perfil remite a un momento preciso y limitado del desarrollo personal, social y formativo: la etapa de la Enseñanza Básica. </w:t>
      </w:r>
    </w:p>
    <w:p w14:paraId="53E663C4" w14:textId="77777777" w:rsidR="008728B5" w:rsidRPr="008728B5" w:rsidRDefault="008728B5" w:rsidP="00D45293">
      <w:pPr>
        <w:widowControl w:val="0"/>
        <w:autoSpaceDE w:val="0"/>
        <w:autoSpaceDN w:val="0"/>
        <w:spacing w:line="278" w:lineRule="auto"/>
        <w:jc w:val="both"/>
      </w:pPr>
      <w:r w:rsidRPr="008728B5">
        <w:t xml:space="preserve">Con carácter general, debe entenderse que la consecución de las competencias y los objetivos previstos en la LOMLOE para las distintas etapas educativas está vinculada a la adquisición y al desarrollo de las competencias clave recogidas en el Perfil de salida, que son las siguientes: </w:t>
      </w:r>
    </w:p>
    <w:p w14:paraId="488E300B"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en comunicación lingüística (CCL)</w:t>
      </w:r>
    </w:p>
    <w:p w14:paraId="11D5E7AC"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plurilingüe (CP)</w:t>
      </w:r>
    </w:p>
    <w:p w14:paraId="56256482"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matemática y competencia en ciencia, tecnología e ingeniería (STEM, por sus siglas en inglés)</w:t>
      </w:r>
    </w:p>
    <w:p w14:paraId="738DC3D0"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digital (CD)</w:t>
      </w:r>
    </w:p>
    <w:p w14:paraId="209DF4AE"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personal, social y de aprender a aprender (CPSAA)</w:t>
      </w:r>
    </w:p>
    <w:p w14:paraId="66C08343"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ciudadana (CC)</w:t>
      </w:r>
    </w:p>
    <w:p w14:paraId="02788932"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emprendedora (CE)</w:t>
      </w:r>
    </w:p>
    <w:p w14:paraId="6533ED32" w14:textId="77777777" w:rsidR="008728B5" w:rsidRPr="00592C36" w:rsidRDefault="008728B5" w:rsidP="00E94D1F">
      <w:pPr>
        <w:pStyle w:val="Prrafodelista"/>
        <w:widowControl w:val="0"/>
        <w:numPr>
          <w:ilvl w:val="0"/>
          <w:numId w:val="15"/>
        </w:numPr>
        <w:autoSpaceDE w:val="0"/>
        <w:autoSpaceDN w:val="0"/>
        <w:spacing w:line="278" w:lineRule="auto"/>
        <w:ind w:left="1134"/>
        <w:jc w:val="both"/>
        <w:rPr>
          <w:b/>
          <w:bCs/>
        </w:rPr>
      </w:pPr>
      <w:r w:rsidRPr="00592C36">
        <w:rPr>
          <w:b/>
          <w:bCs/>
        </w:rPr>
        <w:t>Competencia en conciencia y expresión culturales (CCEC)</w:t>
      </w:r>
    </w:p>
    <w:p w14:paraId="1A6C406C" w14:textId="1E0DC6E7" w:rsidR="008728B5" w:rsidRPr="008728B5" w:rsidRDefault="008728B5" w:rsidP="00D45293">
      <w:pPr>
        <w:widowControl w:val="0"/>
        <w:autoSpaceDE w:val="0"/>
        <w:autoSpaceDN w:val="0"/>
        <w:spacing w:line="278" w:lineRule="auto"/>
        <w:jc w:val="both"/>
      </w:pPr>
      <w:r w:rsidRPr="008728B5">
        <w:t xml:space="preserve">La adquisición de cada una de las competencias clave contribuye a la adquisición de todas las demás. No existe jerarquía entre ellas, ni puede establecerse una correspondencia exclusiva con una única materia o ámbito, sino que todas se concretan en los aprendizajes de las distintas materias o ámbitos y, a su vez, se adquieren y desarrollan a partir de los aprendizajes que se producen en el conjunto de </w:t>
      </w:r>
      <w:proofErr w:type="gramStart"/>
      <w:r w:rsidRPr="008728B5">
        <w:t>las mismas</w:t>
      </w:r>
      <w:proofErr w:type="gramEnd"/>
      <w:r w:rsidRPr="008728B5">
        <w:t>.</w:t>
      </w:r>
      <w:r w:rsidR="00592C36" w:rsidRPr="008728B5">
        <w:t xml:space="preserve"> </w:t>
      </w:r>
      <w:r w:rsidRPr="008728B5">
        <w:t>A continuación, se describen las competencias clave tal como aparecen descritas en la LOMLOE:</w:t>
      </w:r>
    </w:p>
    <w:p w14:paraId="73B6679C" w14:textId="77777777" w:rsidR="00592C36" w:rsidRDefault="008728B5" w:rsidP="00E94D1F">
      <w:pPr>
        <w:pStyle w:val="Prrafodelista"/>
        <w:widowControl w:val="0"/>
        <w:numPr>
          <w:ilvl w:val="0"/>
          <w:numId w:val="16"/>
        </w:numPr>
        <w:autoSpaceDE w:val="0"/>
        <w:autoSpaceDN w:val="0"/>
        <w:spacing w:line="278" w:lineRule="auto"/>
        <w:ind w:left="426"/>
        <w:jc w:val="both"/>
      </w:pPr>
      <w:r w:rsidRPr="00592C36">
        <w:rPr>
          <w:b/>
          <w:bCs/>
        </w:rPr>
        <w:t xml:space="preserve">Competencia en comunicación lingüística (CCL). </w:t>
      </w:r>
      <w:r w:rsidRPr="008728B5">
        <w:t xml:space="preserve">Supone interactuar de forma oral, escrita, signada o multimodal de forma coherente y adecuada en diferentes ámbitos y contextos, y con diferentes propósitos comunicativos. Implica movilizar, de manera consciente, el conjunto de conocimientos, destrezas y actitudes que permiten comprender, interpretar y valorar críticamente mensajes orales, escritos, signados o multimodales evitando los riesgos de manipulación y desinformación, así como comunicarse eficazmente con otras personas de manera cooperativa, creativa, ética y respetuosa. Constituye la base para el pensamiento propio y la construcción del conocimiento en todos los ámbitos del saber. Por ello, su desarrollo está vinculado a la reflexión explícita acerca del funcionamiento de la lengua en los géneros discursivos específicos de cada área de conocimiento, así como a los usos de la oralidad, la escritura o la </w:t>
      </w:r>
      <w:proofErr w:type="spellStart"/>
      <w:r w:rsidRPr="008728B5">
        <w:t>signación</w:t>
      </w:r>
      <w:proofErr w:type="spellEnd"/>
      <w:r w:rsidRPr="008728B5">
        <w:t xml:space="preserve"> para pensar y aprender. Por último, hace posible apreciar la dimensión estética del lenguaje y disfrutar de la cultura literaria.</w:t>
      </w:r>
    </w:p>
    <w:p w14:paraId="1C88AE03" w14:textId="77777777" w:rsidR="00592C36" w:rsidRPr="00AA5205" w:rsidRDefault="00592C36" w:rsidP="00D45293">
      <w:pPr>
        <w:pStyle w:val="Prrafodelista"/>
        <w:widowControl w:val="0"/>
        <w:autoSpaceDE w:val="0"/>
        <w:autoSpaceDN w:val="0"/>
        <w:spacing w:line="278" w:lineRule="auto"/>
        <w:ind w:left="426"/>
        <w:jc w:val="both"/>
        <w:rPr>
          <w:sz w:val="10"/>
          <w:szCs w:val="10"/>
        </w:rPr>
      </w:pPr>
    </w:p>
    <w:p w14:paraId="265B00B7" w14:textId="77777777" w:rsidR="00592C36" w:rsidRDefault="008728B5" w:rsidP="00E94D1F">
      <w:pPr>
        <w:pStyle w:val="Prrafodelista"/>
        <w:widowControl w:val="0"/>
        <w:numPr>
          <w:ilvl w:val="0"/>
          <w:numId w:val="16"/>
        </w:numPr>
        <w:autoSpaceDE w:val="0"/>
        <w:autoSpaceDN w:val="0"/>
        <w:spacing w:line="278" w:lineRule="auto"/>
        <w:ind w:left="426"/>
        <w:jc w:val="both"/>
      </w:pPr>
      <w:r w:rsidRPr="00592C36">
        <w:rPr>
          <w:b/>
          <w:bCs/>
        </w:rPr>
        <w:t xml:space="preserve">Competencia plurilingüe (CP). </w:t>
      </w:r>
      <w:r w:rsidRPr="008728B5">
        <w:t>Implica utilizar distintas lenguas, orales o signadas, de forma apropiada y eficaz para el aprendizaje y la comunicación. Esta competencia supone reconocer y respetar los perfiles lingüísticos individuales, y aprovechar las experiencias propias para desarrollar estrategias que permitan mediar y hacer transferencias entre lenguas, incluidas las clásicas, y, en su caso, mantener y adquirir destrezas en la lengua o las lenguas familiares y en las lenguas oficiales. Integra, asimismo, dimensiones históricas e interculturales orientadas a conocer, valorar y respetar la diversidad lingüística y cultural de la sociedad con el objetivo de fomentar la convivencia democrática.</w:t>
      </w:r>
    </w:p>
    <w:p w14:paraId="0C373DA2" w14:textId="77777777" w:rsidR="00592C36" w:rsidRPr="00AA5205" w:rsidRDefault="00592C36" w:rsidP="00D45293">
      <w:pPr>
        <w:pStyle w:val="Prrafodelista"/>
        <w:rPr>
          <w:b/>
          <w:bCs/>
          <w:sz w:val="10"/>
          <w:szCs w:val="10"/>
        </w:rPr>
      </w:pPr>
    </w:p>
    <w:p w14:paraId="0F8C0865" w14:textId="77777777" w:rsidR="00592C36" w:rsidRDefault="008728B5" w:rsidP="00E94D1F">
      <w:pPr>
        <w:pStyle w:val="Prrafodelista"/>
        <w:widowControl w:val="0"/>
        <w:numPr>
          <w:ilvl w:val="0"/>
          <w:numId w:val="16"/>
        </w:numPr>
        <w:autoSpaceDE w:val="0"/>
        <w:autoSpaceDN w:val="0"/>
        <w:spacing w:line="278" w:lineRule="auto"/>
        <w:ind w:left="426"/>
        <w:jc w:val="both"/>
      </w:pPr>
      <w:r w:rsidRPr="00592C36">
        <w:rPr>
          <w:b/>
          <w:bCs/>
        </w:rPr>
        <w:t xml:space="preserve">Competencia matemática y competencia en ciencia, tecnología e ingeniería (STEM). </w:t>
      </w:r>
      <w:r w:rsidRPr="008728B5">
        <w:t>Entraña la comprensión del mundo utilizando los métodos científicos, el pensamiento y representación matemáticos, la tecnología y los métodos de la ingeniería para transformar el entorno de forma comprometida, responsable y sostenible. La competencia matemática permite desarrollar y aplicar la perspectiva y el razonamiento matemáticos para resolver problemas en diferentes contextos. La competencia en ciencia conlleva la comprensión y explicación del entorno natural y social, utilizando un conjunto de conocimientos y metodologías, incluidas la observación y la experimentación, con el fin de plantear preguntas y extraer conclusiones basadas en pruebas para poder interpretar y transformar el mundo natural y el contexto social. La competencia en tecnología e ingeniería comprende la aplicación de los conocimientos y metodologías propios de las ciencias para transformar nuestra sociedad de acuerdo con las necesidades o deseos de las personas en un marco de seguridad, responsabilidad y sostenibilidad.</w:t>
      </w:r>
    </w:p>
    <w:p w14:paraId="0A2ACFA1" w14:textId="77777777" w:rsidR="00592C36" w:rsidRPr="00AA5205" w:rsidRDefault="00592C36" w:rsidP="00D45293">
      <w:pPr>
        <w:pStyle w:val="Prrafodelista"/>
        <w:rPr>
          <w:b/>
          <w:bCs/>
          <w:sz w:val="10"/>
          <w:szCs w:val="10"/>
        </w:rPr>
      </w:pPr>
    </w:p>
    <w:p w14:paraId="4135F8EE" w14:textId="77777777" w:rsidR="00592C36" w:rsidRDefault="008728B5" w:rsidP="00E94D1F">
      <w:pPr>
        <w:pStyle w:val="Prrafodelista"/>
        <w:widowControl w:val="0"/>
        <w:numPr>
          <w:ilvl w:val="0"/>
          <w:numId w:val="16"/>
        </w:numPr>
        <w:autoSpaceDE w:val="0"/>
        <w:autoSpaceDN w:val="0"/>
        <w:spacing w:line="278" w:lineRule="auto"/>
        <w:ind w:left="426"/>
        <w:jc w:val="both"/>
      </w:pPr>
      <w:r w:rsidRPr="00592C36">
        <w:rPr>
          <w:b/>
          <w:bCs/>
        </w:rPr>
        <w:t xml:space="preserve">Competencia digital (CD). </w:t>
      </w:r>
      <w:r w:rsidRPr="008728B5">
        <w:t>Implica el uso seguro, saludable, sostenible, crítico y responsable de las tecnologías digitales para el aprendizaje, para el trabajo y para la participación en la sociedad, así como la interacción con estas. Incluye la alfabetización en información y datos, la comunicación y la colaboración, la educación mediática, la creación de contenidos digitales (incluida la programación), la seguridad (incluido el bienestar digital y las competencias relacionadas con la ciberseguridad), asuntos relacionados con la ciudadanía digital, la privacidad, la propiedad intelectual, la resolución de problemas y el pensamiento computacional y crítico.</w:t>
      </w:r>
    </w:p>
    <w:p w14:paraId="4E9BA6F0" w14:textId="77777777" w:rsidR="00592C36" w:rsidRPr="00AA5205" w:rsidRDefault="00592C36" w:rsidP="00D45293">
      <w:pPr>
        <w:pStyle w:val="Prrafodelista"/>
        <w:rPr>
          <w:b/>
          <w:bCs/>
          <w:sz w:val="10"/>
          <w:szCs w:val="10"/>
        </w:rPr>
      </w:pPr>
    </w:p>
    <w:p w14:paraId="7054D2E1" w14:textId="336109EF" w:rsidR="001950BA" w:rsidRDefault="008728B5" w:rsidP="00E94D1F">
      <w:pPr>
        <w:pStyle w:val="Prrafodelista"/>
        <w:widowControl w:val="0"/>
        <w:numPr>
          <w:ilvl w:val="0"/>
          <w:numId w:val="16"/>
        </w:numPr>
        <w:autoSpaceDE w:val="0"/>
        <w:autoSpaceDN w:val="0"/>
        <w:spacing w:after="0" w:line="278" w:lineRule="auto"/>
        <w:ind w:left="426"/>
        <w:jc w:val="both"/>
      </w:pPr>
      <w:r w:rsidRPr="00592C36">
        <w:rPr>
          <w:b/>
          <w:bCs/>
        </w:rPr>
        <w:t xml:space="preserve">Competencia personal, social y de aprender a aprender (CPSAA). </w:t>
      </w:r>
      <w:r w:rsidRPr="008728B5">
        <w:t xml:space="preserve">Implica la capacidad de reflexionar sobre uno mismo para </w:t>
      </w:r>
      <w:proofErr w:type="spellStart"/>
      <w:r w:rsidRPr="008728B5">
        <w:t>autoconocerse</w:t>
      </w:r>
      <w:proofErr w:type="spellEnd"/>
      <w:r w:rsidRPr="008728B5">
        <w:t>, aceptarse y promover un crecimiento personal constante; gestionar el tiempo y la información eficazmente; colaborar con otros de forma constructiva; mantener la resiliencia, y gestionar el aprendizaje a lo largo de la vida. Incluye la capacidad de hacer frente a la incertidumbre y a la complejidad; adaptarse a los cambios; aprender a gestionar procesos metacognitivos; identificar conductas contrarias a la convivencia y desarrollar estrategias para abordarlas; contribuir al bienestar físico, mental y emocional propio y de los demás, desarrollando habilidades para cuidarse a sí mismo y a quienes lo rodean a través de la corresponsabilidad; ser capaz de llevar una vida orientada al futuro, así como expresar empatía y abordar los conflictos en un contexto integrador y de apoyo.</w:t>
      </w:r>
    </w:p>
    <w:p w14:paraId="66BCE03D" w14:textId="77777777" w:rsidR="001950BA" w:rsidRPr="001950BA" w:rsidRDefault="001950BA" w:rsidP="001950BA">
      <w:pPr>
        <w:widowControl w:val="0"/>
        <w:autoSpaceDE w:val="0"/>
        <w:autoSpaceDN w:val="0"/>
        <w:spacing w:after="0" w:line="278" w:lineRule="auto"/>
        <w:jc w:val="both"/>
        <w:rPr>
          <w:sz w:val="10"/>
          <w:szCs w:val="10"/>
        </w:rPr>
      </w:pPr>
    </w:p>
    <w:p w14:paraId="7A923146" w14:textId="77777777" w:rsidR="00592C36" w:rsidRDefault="008728B5" w:rsidP="00E94D1F">
      <w:pPr>
        <w:pStyle w:val="Prrafodelista"/>
        <w:widowControl w:val="0"/>
        <w:numPr>
          <w:ilvl w:val="0"/>
          <w:numId w:val="16"/>
        </w:numPr>
        <w:autoSpaceDE w:val="0"/>
        <w:autoSpaceDN w:val="0"/>
        <w:spacing w:line="278" w:lineRule="auto"/>
        <w:ind w:left="426"/>
        <w:jc w:val="both"/>
      </w:pPr>
      <w:r w:rsidRPr="00592C36">
        <w:rPr>
          <w:b/>
          <w:bCs/>
        </w:rPr>
        <w:t xml:space="preserve">Competencia ciudadana (CC). </w:t>
      </w:r>
      <w:r w:rsidRPr="008728B5">
        <w:t xml:space="preserve">Contribuye a que </w:t>
      </w:r>
      <w:proofErr w:type="gramStart"/>
      <w:r w:rsidRPr="008728B5">
        <w:t>los alumnos y las alumnas</w:t>
      </w:r>
      <w:proofErr w:type="gramEnd"/>
      <w:r w:rsidRPr="008728B5">
        <w:t xml:space="preserve"> puedan ejercer una ciudadanía responsable y participar plenamente en la vida social y cívica, basándose en la comprensión de los conceptos y las estructuras sociales, económicas, jurídicas y políticas, así como en el conocimiento de los acontecimientos mundiales y el compromiso activo con la sostenibilidad y el logro de una ciudadanía mundial. Incluye la alfabetización cívica, la adopción consciente de los valores propios de una cultura democrática fundada en el respeto a los derechos humanos, la reflexión crítica acerca de los grandes problemas éticos de nuestro tiempo y el desarrollo de un estilo de vida sostenible acorde con los Objetivos de Desarrollo Sostenible planteados en la Agenda 2030.</w:t>
      </w:r>
    </w:p>
    <w:p w14:paraId="5579545F" w14:textId="77777777" w:rsidR="00592C36" w:rsidRPr="00AA5205" w:rsidRDefault="00592C36" w:rsidP="00D45293">
      <w:pPr>
        <w:pStyle w:val="Prrafodelista"/>
        <w:rPr>
          <w:b/>
          <w:bCs/>
          <w:sz w:val="10"/>
          <w:szCs w:val="10"/>
        </w:rPr>
      </w:pPr>
    </w:p>
    <w:p w14:paraId="19604429" w14:textId="77777777" w:rsidR="0013084B" w:rsidRPr="0013084B" w:rsidRDefault="008728B5" w:rsidP="00E94D1F">
      <w:pPr>
        <w:pStyle w:val="Prrafodelista"/>
        <w:widowControl w:val="0"/>
        <w:numPr>
          <w:ilvl w:val="0"/>
          <w:numId w:val="16"/>
        </w:numPr>
        <w:autoSpaceDE w:val="0"/>
        <w:autoSpaceDN w:val="0"/>
        <w:spacing w:line="278" w:lineRule="auto"/>
        <w:ind w:left="426"/>
        <w:jc w:val="both"/>
        <w:rPr>
          <w:b/>
          <w:bCs/>
        </w:rPr>
      </w:pPr>
      <w:r w:rsidRPr="00592C36">
        <w:rPr>
          <w:b/>
          <w:bCs/>
        </w:rPr>
        <w:t xml:space="preserve">Competencia emprendedora (CE). </w:t>
      </w:r>
      <w:r w:rsidRPr="008728B5">
        <w:t>Implica desarrollar un enfoque vital dirigido a actuar sobre oportunidades e ideas, utilizando los conocimientos específicos necesarios para generar resultados de valor para otras personas. Aporta estrategias que permiten adaptar la mirada para detectar necesidades y oportunidades; entrenar el pensamiento para analizar y evaluar el entorno, y crear y replantear ideas utilizando la imaginación, la creatividad, el pensamiento estratégico y la reflexión ética, crítica y constructiva dentro de los procesos creativos y de innovación; y despertar la disposición a aprender, a arriesgar y a afrontar la incertidumbre. Asimismo, implica tomar decisiones basadas en la información y el conocimiento, y colaborar de manera ágil con otras personas, con motivación, empatía y habilidades de comunicación y de negociación, para llevar las ideas planteadas a la acción mediante la planificación y la gestión de proyectos sostenibles de valor social, cultural y económico-financiero.</w:t>
      </w:r>
    </w:p>
    <w:p w14:paraId="1D238F38" w14:textId="77777777" w:rsidR="0013084B" w:rsidRPr="00AA5205" w:rsidRDefault="0013084B" w:rsidP="00D45293">
      <w:pPr>
        <w:pStyle w:val="Prrafodelista"/>
        <w:rPr>
          <w:b/>
          <w:bCs/>
          <w:sz w:val="10"/>
          <w:szCs w:val="10"/>
        </w:rPr>
      </w:pPr>
    </w:p>
    <w:p w14:paraId="60BE653B" w14:textId="4DE305BF" w:rsidR="008728B5" w:rsidRPr="008728B5" w:rsidRDefault="008728B5" w:rsidP="00E94D1F">
      <w:pPr>
        <w:pStyle w:val="Prrafodelista"/>
        <w:widowControl w:val="0"/>
        <w:numPr>
          <w:ilvl w:val="0"/>
          <w:numId w:val="16"/>
        </w:numPr>
        <w:autoSpaceDE w:val="0"/>
        <w:autoSpaceDN w:val="0"/>
        <w:spacing w:line="278" w:lineRule="auto"/>
        <w:ind w:left="426"/>
        <w:jc w:val="both"/>
        <w:rPr>
          <w:b/>
          <w:bCs/>
        </w:rPr>
      </w:pPr>
      <w:r w:rsidRPr="008728B5">
        <w:rPr>
          <w:b/>
          <w:bCs/>
        </w:rPr>
        <w:t xml:space="preserve">Competencia en conciencia y expresión culturales (CCEC). </w:t>
      </w:r>
      <w:r w:rsidRPr="008728B5">
        <w:t>Supone comprender y respetar el modo en que las ideas, las opiniones, los sentimientos y las emociones se expresan y se comunican de forma creativa en distintas culturas y por medio de una amplia gama de manifestaciones artísticas y culturales. Implica también un compromiso con la comprensión, el desarrollo y la expresión de las ideas propias y del sentido del lugar que se ocupa o del papel que se desempeña en la sociedad. Asimismo, requiere la comprensión de la propia identidad en evolución y del patrimonio cultural en un mundo caracterizado por la diversidad, así como la toma de conciencia de que el arte y otras manifestaciones culturales pueden suponer una manera de mirar el mundo y de darle forma.</w:t>
      </w:r>
    </w:p>
    <w:p w14:paraId="44887DE3" w14:textId="77777777" w:rsidR="00E748D7" w:rsidRDefault="00E748D7" w:rsidP="00D45293">
      <w:pPr>
        <w:widowControl w:val="0"/>
        <w:autoSpaceDE w:val="0"/>
        <w:autoSpaceDN w:val="0"/>
        <w:spacing w:after="0" w:line="278" w:lineRule="auto"/>
        <w:jc w:val="both"/>
        <w:rPr>
          <w:b/>
          <w:bCs/>
        </w:rPr>
      </w:pPr>
    </w:p>
    <w:p w14:paraId="625F87AF" w14:textId="0C4A32B8" w:rsidR="000E5DA1" w:rsidRPr="004D716F" w:rsidRDefault="008007C5" w:rsidP="00D45293">
      <w:pPr>
        <w:widowControl w:val="0"/>
        <w:autoSpaceDE w:val="0"/>
        <w:autoSpaceDN w:val="0"/>
        <w:spacing w:line="278" w:lineRule="auto"/>
        <w:ind w:left="426"/>
        <w:jc w:val="both"/>
        <w:rPr>
          <w:b/>
          <w:bCs/>
          <w:color w:val="0070C0"/>
          <w:u w:val="single"/>
        </w:rPr>
      </w:pPr>
      <w:bookmarkStart w:id="10" w:name="contribucióndelamateriadesarrolloCC"/>
      <w:bookmarkEnd w:id="10"/>
      <w:r w:rsidRPr="004D716F">
        <w:rPr>
          <w:b/>
          <w:bCs/>
          <w:color w:val="0070C0"/>
          <w:u w:val="single"/>
        </w:rPr>
        <w:t>3</w:t>
      </w:r>
      <w:r w:rsidR="000E5DA1" w:rsidRPr="004D716F">
        <w:rPr>
          <w:b/>
          <w:bCs/>
          <w:color w:val="0070C0"/>
          <w:u w:val="single"/>
        </w:rPr>
        <w:t>.</w:t>
      </w:r>
      <w:r w:rsidRPr="004D716F">
        <w:rPr>
          <w:b/>
          <w:bCs/>
          <w:color w:val="0070C0"/>
          <w:u w:val="single"/>
        </w:rPr>
        <w:t>3</w:t>
      </w:r>
      <w:r w:rsidR="000E5DA1" w:rsidRPr="004D716F">
        <w:rPr>
          <w:b/>
          <w:bCs/>
          <w:color w:val="0070C0"/>
          <w:u w:val="single"/>
        </w:rPr>
        <w:t>.1. Contribución de la</w:t>
      </w:r>
      <w:r w:rsidR="00983F35" w:rsidRPr="004D716F">
        <w:rPr>
          <w:b/>
          <w:bCs/>
          <w:color w:val="0070C0"/>
          <w:u w:val="single"/>
        </w:rPr>
        <w:t xml:space="preserve"> </w:t>
      </w:r>
      <w:r w:rsidR="000E5DA1" w:rsidRPr="004D716F">
        <w:rPr>
          <w:b/>
          <w:bCs/>
          <w:color w:val="0070C0"/>
          <w:u w:val="single"/>
        </w:rPr>
        <w:t>materia al desarrollo de las competencias clave</w:t>
      </w:r>
    </w:p>
    <w:p w14:paraId="71E5767D" w14:textId="77777777" w:rsidR="00F80773" w:rsidRDefault="00F80773" w:rsidP="00D45293">
      <w:pPr>
        <w:widowControl w:val="0"/>
        <w:autoSpaceDE w:val="0"/>
        <w:autoSpaceDN w:val="0"/>
        <w:spacing w:line="278" w:lineRule="auto"/>
        <w:jc w:val="both"/>
      </w:pPr>
      <w:r>
        <w:t>La materia Lengua Castellana y Literatura contribuye a la adquisición de las distintas competencias clave que conforman el Perfil de salida en la siguiente medida:</w:t>
      </w:r>
    </w:p>
    <w:p w14:paraId="186C1BDF" w14:textId="22BB0F9D" w:rsidR="00F80773" w:rsidRDefault="00F80773" w:rsidP="00E94D1F">
      <w:pPr>
        <w:pStyle w:val="Prrafodelista"/>
        <w:widowControl w:val="0"/>
        <w:numPr>
          <w:ilvl w:val="0"/>
          <w:numId w:val="17"/>
        </w:numPr>
        <w:autoSpaceDE w:val="0"/>
        <w:autoSpaceDN w:val="0"/>
        <w:spacing w:line="278" w:lineRule="auto"/>
        <w:jc w:val="both"/>
      </w:pPr>
      <w:r w:rsidRPr="00F80773">
        <w:rPr>
          <w:u w:val="single"/>
        </w:rPr>
        <w:t xml:space="preserve">Competencia en comunicación </w:t>
      </w:r>
      <w:proofErr w:type="spellStart"/>
      <w:r w:rsidRPr="00F80773">
        <w:rPr>
          <w:u w:val="single"/>
        </w:rPr>
        <w:t>lingüística</w:t>
      </w:r>
      <w:proofErr w:type="spellEnd"/>
      <w:r w:rsidR="00AE6B10">
        <w:rPr>
          <w:u w:val="single"/>
        </w:rPr>
        <w:t xml:space="preserve"> (CCL)</w:t>
      </w:r>
      <w:r w:rsidRPr="00F80773">
        <w:t xml:space="preserve">: </w:t>
      </w:r>
      <w:r>
        <w:t xml:space="preserve">La competencia en comunicación </w:t>
      </w:r>
      <w:proofErr w:type="spellStart"/>
      <w:r>
        <w:t>lingüística</w:t>
      </w:r>
      <w:proofErr w:type="spellEnd"/>
      <w:r>
        <w:t xml:space="preserve"> es el primer objetivo en la materia Lengua Castellana y Literatura, y para ello se reflexiona sobre el funcionamiento de la lengua y su aplicación práctica de forma adecuada, coherente y cohesionada en los diferentes géneros discursivos, así como en los usos de la oralidad, de la </w:t>
      </w:r>
      <w:proofErr w:type="spellStart"/>
      <w:r>
        <w:t>signación</w:t>
      </w:r>
      <w:proofErr w:type="spellEnd"/>
      <w:r>
        <w:t xml:space="preserve"> y la escritura para pensar y para aprender. Esta competencia posibilita apreciar la dimensión estética del lenguaje y disfrutar de la cultura literaria.</w:t>
      </w:r>
    </w:p>
    <w:p w14:paraId="048719B2" w14:textId="3C87777F" w:rsidR="00F80773" w:rsidRPr="00F80773" w:rsidRDefault="00F80773" w:rsidP="00E94D1F">
      <w:pPr>
        <w:pStyle w:val="Prrafodelista"/>
        <w:widowControl w:val="0"/>
        <w:numPr>
          <w:ilvl w:val="0"/>
          <w:numId w:val="17"/>
        </w:numPr>
        <w:autoSpaceDE w:val="0"/>
        <w:autoSpaceDN w:val="0"/>
        <w:spacing w:line="278" w:lineRule="auto"/>
        <w:jc w:val="both"/>
        <w:rPr>
          <w:u w:val="single"/>
        </w:rPr>
      </w:pPr>
      <w:r w:rsidRPr="00F80773">
        <w:rPr>
          <w:u w:val="single"/>
        </w:rPr>
        <w:t xml:space="preserve">Competencia </w:t>
      </w:r>
      <w:proofErr w:type="spellStart"/>
      <w:r w:rsidRPr="00F80773">
        <w:rPr>
          <w:u w:val="single"/>
        </w:rPr>
        <w:t>plurilingüe</w:t>
      </w:r>
      <w:proofErr w:type="spellEnd"/>
      <w:r w:rsidR="00AE6B10">
        <w:rPr>
          <w:u w:val="single"/>
        </w:rPr>
        <w:t xml:space="preserve"> (CP)</w:t>
      </w:r>
      <w:r w:rsidRPr="00F80773">
        <w:t>:</w:t>
      </w:r>
      <w:r>
        <w:t xml:space="preserve"> La competencia </w:t>
      </w:r>
      <w:proofErr w:type="spellStart"/>
      <w:r>
        <w:t>plurilingüe</w:t>
      </w:r>
      <w:proofErr w:type="spellEnd"/>
      <w:r>
        <w:t xml:space="preserve"> en la materia Lengua Castellana y Literatura implica que el perfil </w:t>
      </w:r>
      <w:proofErr w:type="spellStart"/>
      <w:r>
        <w:t>lingüístico</w:t>
      </w:r>
      <w:proofErr w:type="spellEnd"/>
      <w:r>
        <w:t xml:space="preserve"> del alumnado se amplíe interactuando con las lenguas clásicas y modernas a través del estudio de la lengua y la lectura de textos comparativos.</w:t>
      </w:r>
    </w:p>
    <w:p w14:paraId="6682F296" w14:textId="4E8EFF21" w:rsidR="00F80773" w:rsidRPr="00F80773" w:rsidRDefault="00F80773" w:rsidP="00E94D1F">
      <w:pPr>
        <w:pStyle w:val="Prrafodelista"/>
        <w:widowControl w:val="0"/>
        <w:numPr>
          <w:ilvl w:val="0"/>
          <w:numId w:val="17"/>
        </w:numPr>
        <w:autoSpaceDE w:val="0"/>
        <w:autoSpaceDN w:val="0"/>
        <w:spacing w:line="278" w:lineRule="auto"/>
        <w:jc w:val="both"/>
        <w:rPr>
          <w:u w:val="single"/>
        </w:rPr>
      </w:pPr>
      <w:r w:rsidRPr="00F80773">
        <w:rPr>
          <w:u w:val="single"/>
        </w:rPr>
        <w:t>Competencia matemática y competencia en ciencia, tecnología e ingeniería</w:t>
      </w:r>
      <w:r w:rsidR="00AE6B10">
        <w:rPr>
          <w:u w:val="single"/>
        </w:rPr>
        <w:t xml:space="preserve"> (STEM)</w:t>
      </w:r>
      <w:r w:rsidRPr="00F80773">
        <w:t>:</w:t>
      </w:r>
      <w:r>
        <w:t xml:space="preserve"> La interpretación de tablas, diagramas o estadísticas como fuente de información son formas de organización de la información que el alumnado ha de conocer, interpretar y aplicar como método de organización del conocimiento. La competencia STEM es fundamental para lograr el desarrollo del razonamiento crítico, deductivo e inductivo.</w:t>
      </w:r>
    </w:p>
    <w:p w14:paraId="1012D1BA" w14:textId="13830690" w:rsidR="00F80773" w:rsidRPr="00F80773" w:rsidRDefault="00F80773" w:rsidP="00E94D1F">
      <w:pPr>
        <w:pStyle w:val="Prrafodelista"/>
        <w:widowControl w:val="0"/>
        <w:numPr>
          <w:ilvl w:val="0"/>
          <w:numId w:val="17"/>
        </w:numPr>
        <w:autoSpaceDE w:val="0"/>
        <w:autoSpaceDN w:val="0"/>
        <w:spacing w:line="278" w:lineRule="auto"/>
        <w:jc w:val="both"/>
        <w:rPr>
          <w:u w:val="single"/>
        </w:rPr>
      </w:pPr>
      <w:r w:rsidRPr="00F80773">
        <w:rPr>
          <w:u w:val="single"/>
        </w:rPr>
        <w:t>Competencia digital</w:t>
      </w:r>
      <w:r w:rsidR="00AE6B10">
        <w:rPr>
          <w:u w:val="single"/>
        </w:rPr>
        <w:t xml:space="preserve"> (CD)</w:t>
      </w:r>
      <w:r>
        <w:t xml:space="preserve">: La evolución de la tecnología digital ha propiciado la aparición de nuevos escenarios comunicativos y, por tanto, de nuevos géneros textuales. Por ello, el ámbito </w:t>
      </w:r>
      <w:proofErr w:type="spellStart"/>
      <w:r>
        <w:t>lingüístico</w:t>
      </w:r>
      <w:proofErr w:type="spellEnd"/>
      <w:r>
        <w:t xml:space="preserve"> facilita el desarrollo de la competencia digital en el tratamiento de la información, búsqueda y selección crítica de textos, así como su producción y presentación escrita, oral y multimodal.</w:t>
      </w:r>
    </w:p>
    <w:p w14:paraId="169EC33C" w14:textId="0CEB8CFC" w:rsidR="00AE6B10" w:rsidRPr="00AE6B10" w:rsidRDefault="00F80773" w:rsidP="00E94D1F">
      <w:pPr>
        <w:pStyle w:val="Prrafodelista"/>
        <w:widowControl w:val="0"/>
        <w:numPr>
          <w:ilvl w:val="0"/>
          <w:numId w:val="17"/>
        </w:numPr>
        <w:autoSpaceDE w:val="0"/>
        <w:autoSpaceDN w:val="0"/>
        <w:spacing w:line="278" w:lineRule="auto"/>
        <w:jc w:val="both"/>
        <w:rPr>
          <w:u w:val="single"/>
        </w:rPr>
      </w:pPr>
      <w:r w:rsidRPr="00F80773">
        <w:rPr>
          <w:u w:val="single"/>
        </w:rPr>
        <w:t>Competencia personal, social y aprender a aprender</w:t>
      </w:r>
      <w:r w:rsidR="00AE6B10">
        <w:rPr>
          <w:u w:val="single"/>
        </w:rPr>
        <w:t xml:space="preserve"> (CPSAA)</w:t>
      </w:r>
      <w:r w:rsidRPr="00AE6B10">
        <w:t xml:space="preserve">: </w:t>
      </w:r>
      <w:r>
        <w:t xml:space="preserve">El uso de la lengua de forma eficaz propicia el desarrollo del equilibrio emocional, de la autoestima, la autonomía y el acceso al saber. La construcción de conocimientos se realiza fundamentalmente mediante el lenguaje. Las habilidades </w:t>
      </w:r>
      <w:proofErr w:type="spellStart"/>
      <w:r>
        <w:t>lingüísticas</w:t>
      </w:r>
      <w:proofErr w:type="spellEnd"/>
      <w:r>
        <w:t xml:space="preserve"> facilitan la continua construcción y modificación de los esquemas de conocimiento.</w:t>
      </w:r>
    </w:p>
    <w:p w14:paraId="600C7026" w14:textId="27593A05" w:rsidR="00AE6B10" w:rsidRPr="00AE6B10" w:rsidRDefault="00F80773" w:rsidP="00E94D1F">
      <w:pPr>
        <w:pStyle w:val="Prrafodelista"/>
        <w:widowControl w:val="0"/>
        <w:numPr>
          <w:ilvl w:val="0"/>
          <w:numId w:val="17"/>
        </w:numPr>
        <w:autoSpaceDE w:val="0"/>
        <w:autoSpaceDN w:val="0"/>
        <w:spacing w:line="278" w:lineRule="auto"/>
        <w:jc w:val="both"/>
        <w:rPr>
          <w:u w:val="single"/>
        </w:rPr>
      </w:pPr>
      <w:r w:rsidRPr="00AE6B10">
        <w:rPr>
          <w:u w:val="single"/>
        </w:rPr>
        <w:t>Competencia ciudadana</w:t>
      </w:r>
      <w:r w:rsidR="00F365B6">
        <w:rPr>
          <w:u w:val="single"/>
        </w:rPr>
        <w:t xml:space="preserve"> (CC)</w:t>
      </w:r>
      <w:r w:rsidR="00AE6B10">
        <w:t xml:space="preserve">: </w:t>
      </w:r>
      <w:r>
        <w:t>La materia Lengua Castellana y Literatura contribuye a la formación de ciudadanos responsables capaces de participar en la vida social y cívica acorde con los Objetivos de Desarrollo Sostenible (ODS) planteados en la Agenda 2030. Proporciona o una visión histórica y cultural junto con las herramientas para la convivencia a través del diálogo y para la erradicación de prejuicios y actos discriminatorios.</w:t>
      </w:r>
    </w:p>
    <w:p w14:paraId="59341DE2" w14:textId="7AA8779A" w:rsidR="00AE6B10" w:rsidRPr="00AE6B10" w:rsidRDefault="00F80773" w:rsidP="00E94D1F">
      <w:pPr>
        <w:pStyle w:val="Prrafodelista"/>
        <w:widowControl w:val="0"/>
        <w:numPr>
          <w:ilvl w:val="0"/>
          <w:numId w:val="17"/>
        </w:numPr>
        <w:autoSpaceDE w:val="0"/>
        <w:autoSpaceDN w:val="0"/>
        <w:spacing w:line="278" w:lineRule="auto"/>
        <w:jc w:val="both"/>
        <w:rPr>
          <w:u w:val="single"/>
        </w:rPr>
      </w:pPr>
      <w:r w:rsidRPr="00AE6B10">
        <w:rPr>
          <w:u w:val="single"/>
        </w:rPr>
        <w:t>Competencia emprendedora</w:t>
      </w:r>
      <w:r w:rsidR="00F365B6">
        <w:rPr>
          <w:u w:val="single"/>
        </w:rPr>
        <w:t xml:space="preserve"> (CE)</w:t>
      </w:r>
      <w:r w:rsidR="00AE6B10">
        <w:t xml:space="preserve">: </w:t>
      </w:r>
      <w:r>
        <w:t>El desarrollo de las habilidades de comunicación aporta las estrategias necesarias para informar, analizar, crear y ejecutar proyectos emprendedores sostenibles que respondan a las necesidades de la sociedad.</w:t>
      </w:r>
    </w:p>
    <w:p w14:paraId="6F426D14" w14:textId="1A5176EE" w:rsidR="000E5DA1" w:rsidRPr="00F13BE8" w:rsidRDefault="00F80773" w:rsidP="00E94D1F">
      <w:pPr>
        <w:pStyle w:val="Prrafodelista"/>
        <w:widowControl w:val="0"/>
        <w:numPr>
          <w:ilvl w:val="0"/>
          <w:numId w:val="17"/>
        </w:numPr>
        <w:autoSpaceDE w:val="0"/>
        <w:autoSpaceDN w:val="0"/>
        <w:spacing w:line="278" w:lineRule="auto"/>
        <w:jc w:val="both"/>
        <w:rPr>
          <w:u w:val="single"/>
        </w:rPr>
      </w:pPr>
      <w:r w:rsidRPr="00AE6B10">
        <w:rPr>
          <w:u w:val="single"/>
        </w:rPr>
        <w:t>Competencia en conciencia y expresión culturales</w:t>
      </w:r>
      <w:r w:rsidR="00F365B6">
        <w:rPr>
          <w:u w:val="single"/>
        </w:rPr>
        <w:t xml:space="preserve"> (CCEC)</w:t>
      </w:r>
      <w:r w:rsidR="00AE6B10">
        <w:t xml:space="preserve">: </w:t>
      </w:r>
      <w:r>
        <w:t>El trabajo de textos orales, escritos y multimodales, para la comprensión y expresión de las ideas y sus significados de forma creativa que enriquecen la identidad cultural, permite la consecución de esta competencia.</w:t>
      </w:r>
    </w:p>
    <w:p w14:paraId="7461C85B" w14:textId="77777777" w:rsidR="00F13BE8" w:rsidRPr="00F13BE8" w:rsidRDefault="00F13BE8" w:rsidP="00D45293">
      <w:pPr>
        <w:widowControl w:val="0"/>
        <w:autoSpaceDE w:val="0"/>
        <w:autoSpaceDN w:val="0"/>
        <w:spacing w:line="278" w:lineRule="auto"/>
        <w:ind w:left="360"/>
        <w:jc w:val="both"/>
        <w:rPr>
          <w:u w:val="single"/>
        </w:rPr>
      </w:pPr>
    </w:p>
    <w:p w14:paraId="58884E0B" w14:textId="696E27A1" w:rsidR="00E748D7" w:rsidRDefault="00E65316" w:rsidP="00D45293">
      <w:pPr>
        <w:widowControl w:val="0"/>
        <w:autoSpaceDE w:val="0"/>
        <w:autoSpaceDN w:val="0"/>
        <w:spacing w:line="278" w:lineRule="auto"/>
        <w:ind w:left="426"/>
        <w:jc w:val="both"/>
        <w:rPr>
          <w:b/>
          <w:bCs/>
          <w:color w:val="0070C0"/>
          <w:u w:val="single"/>
        </w:rPr>
      </w:pPr>
      <w:bookmarkStart w:id="11" w:name="PerfildesalidaESO"/>
      <w:bookmarkEnd w:id="11"/>
      <w:r>
        <w:rPr>
          <w:b/>
          <w:bCs/>
          <w:color w:val="0070C0"/>
          <w:u w:val="single"/>
        </w:rPr>
        <w:t>3</w:t>
      </w:r>
      <w:r w:rsidRPr="008728B5">
        <w:rPr>
          <w:b/>
          <w:bCs/>
          <w:color w:val="0070C0"/>
          <w:u w:val="single"/>
        </w:rPr>
        <w:t>.</w:t>
      </w:r>
      <w:r>
        <w:rPr>
          <w:b/>
          <w:bCs/>
          <w:color w:val="0070C0"/>
          <w:u w:val="single"/>
        </w:rPr>
        <w:t>4</w:t>
      </w:r>
      <w:r w:rsidRPr="008728B5">
        <w:rPr>
          <w:b/>
          <w:bCs/>
          <w:color w:val="0070C0"/>
          <w:u w:val="single"/>
        </w:rPr>
        <w:t xml:space="preserve">. </w:t>
      </w:r>
      <w:r>
        <w:rPr>
          <w:b/>
          <w:bCs/>
          <w:color w:val="0070C0"/>
          <w:u w:val="single"/>
        </w:rPr>
        <w:t>PERFIL DE SALIDA DEL ALUMNADO AL TÉRMINO DE LA ENSEÑANZA BÁSICA</w:t>
      </w:r>
    </w:p>
    <w:p w14:paraId="23246019" w14:textId="77777777" w:rsidR="00D2597D" w:rsidRPr="00D2597D" w:rsidRDefault="00D2597D" w:rsidP="00D45293">
      <w:pPr>
        <w:widowControl w:val="0"/>
        <w:autoSpaceDE w:val="0"/>
        <w:autoSpaceDN w:val="0"/>
        <w:spacing w:line="278" w:lineRule="auto"/>
        <w:jc w:val="both"/>
      </w:pPr>
      <w:r w:rsidRPr="00D2597D">
        <w:t xml:space="preserve">El Perfil de salida del alumnado al término de la Enseñanza Básica es la herramienta en la que se concretan los principios y los fines del sistema educativo español referidos a dicho periodo. El Perfil identifica y define, en conexión con los retos del siglo </w:t>
      </w:r>
      <w:proofErr w:type="spellStart"/>
      <w:r w:rsidRPr="00D2597D">
        <w:t>xxi</w:t>
      </w:r>
      <w:proofErr w:type="spellEnd"/>
      <w:r w:rsidRPr="00D2597D">
        <w:t xml:space="preserve">, las </w:t>
      </w:r>
      <w:r w:rsidRPr="00D2597D">
        <w:rPr>
          <w:b/>
          <w:bCs/>
        </w:rPr>
        <w:t>competencias clave</w:t>
      </w:r>
      <w:r w:rsidRPr="00D2597D">
        <w:t xml:space="preserve"> que se espera que </w:t>
      </w:r>
      <w:proofErr w:type="gramStart"/>
      <w:r w:rsidRPr="00D2597D">
        <w:t>los alumnos y las alumnas</w:t>
      </w:r>
      <w:proofErr w:type="gramEnd"/>
      <w:r w:rsidRPr="00D2597D">
        <w:t xml:space="preserve"> hayan desarrollado al completar esta fase de su itinerario formativo.</w:t>
      </w:r>
    </w:p>
    <w:p w14:paraId="45875D7F" w14:textId="77777777" w:rsidR="00D2597D" w:rsidRPr="00D2597D" w:rsidRDefault="00D2597D" w:rsidP="00D45293">
      <w:pPr>
        <w:widowControl w:val="0"/>
        <w:autoSpaceDE w:val="0"/>
        <w:autoSpaceDN w:val="0"/>
        <w:spacing w:line="278" w:lineRule="auto"/>
        <w:jc w:val="both"/>
      </w:pPr>
      <w:r w:rsidRPr="00D2597D">
        <w:t>La LOMLOE establece que el Perfil de salida es único y el mismo para todo el territorio nacional. La ley lo concibe como la piedra angular de todo el currículo, la matriz que cohesiona y hacia donde convergen los objetivos de las distintas etapas que constituyen la Enseñanza Básica. Es, por tanto, el elemento que debe fundamentar las decisiones curriculares, así como las estrategias y orientaciones metodológicas en la práctica lectiva. Debe ser, además, el fundamento del aprendizaje permanente y el referente de la evaluación interna y externa de los aprendizajes del alumnado, en particular en lo relativo a la toma de decisiones sobre promoción entre los distintos cursos, así como a la obtención del título de Graduado en Educación Secundaria Obligatoria.</w:t>
      </w:r>
    </w:p>
    <w:p w14:paraId="751AB6BD" w14:textId="09C03DAA" w:rsidR="00D2597D" w:rsidRPr="00D2597D" w:rsidRDefault="00D2597D" w:rsidP="00D45293">
      <w:pPr>
        <w:widowControl w:val="0"/>
        <w:autoSpaceDE w:val="0"/>
        <w:autoSpaceDN w:val="0"/>
        <w:spacing w:line="278" w:lineRule="auto"/>
        <w:jc w:val="both"/>
      </w:pPr>
      <w:r w:rsidRPr="00D2597D">
        <w:t xml:space="preserve">En cuanto a la dimensión aplicada de las competencias clave, se ha definido para cada una de ellas un conjunto de </w:t>
      </w:r>
      <w:r w:rsidRPr="00D2597D">
        <w:rPr>
          <w:b/>
          <w:bCs/>
        </w:rPr>
        <w:t>descriptores operativos,</w:t>
      </w:r>
      <w:r w:rsidRPr="00D2597D">
        <w:t xml:space="preserve"> partiendo de los diferentes marcos europeos de referencia existentes. Estos descriptores constituyen, junto con los objetivos de la etapa, el marco referencial a partir del cual se concretan las competencias específicas de cada materia o ámbito. La vinculación entre los descriptores operativos y las competencias específicas permite que de la evaluación de las competencias específicas se pueda inferir el grado de adquisición de las competencias clave definidas en el Perfil de salida y, por tanto, la consecución de las competencias y objetivos previstos para la etapa. </w:t>
      </w:r>
    </w:p>
    <w:p w14:paraId="1CE15631" w14:textId="77777777" w:rsidR="00D2597D" w:rsidRPr="00D2597D" w:rsidRDefault="00D2597D" w:rsidP="00574038">
      <w:pPr>
        <w:widowControl w:val="0"/>
        <w:autoSpaceDE w:val="0"/>
        <w:autoSpaceDN w:val="0"/>
        <w:spacing w:line="278" w:lineRule="auto"/>
        <w:jc w:val="both"/>
      </w:pPr>
      <w:r w:rsidRPr="00D2597D">
        <w:t>Dado que las competencias se adquieren y desarrollan necesariamente de forma secuencial y progresiva, en el Perfil de salida se incluyen también descriptores operativos que permiten orientar el grado de consecución de las competencias al finalizar la Educación Primaria, favoreciendo y explicitando así la continuidad entre las dos etapas que componen la enseñanza obligatoria.</w:t>
      </w:r>
    </w:p>
    <w:p w14:paraId="61A8DE29" w14:textId="7CD83C3C" w:rsidR="008724A7" w:rsidRDefault="00D2597D" w:rsidP="00D45293">
      <w:pPr>
        <w:widowControl w:val="0"/>
        <w:autoSpaceDE w:val="0"/>
        <w:autoSpaceDN w:val="0"/>
        <w:spacing w:line="278" w:lineRule="auto"/>
        <w:jc w:val="both"/>
        <w:sectPr w:rsidR="008724A7" w:rsidSect="00CA63BD">
          <w:headerReference w:type="default" r:id="rId10"/>
          <w:footerReference w:type="default" r:id="rId11"/>
          <w:pgSz w:w="11910" w:h="16840"/>
          <w:pgMar w:top="1326" w:right="1109" w:bottom="1441" w:left="1020" w:header="462" w:footer="601" w:gutter="0"/>
          <w:pgNumType w:start="0"/>
          <w:cols w:space="720"/>
          <w:docGrid w:linePitch="299"/>
        </w:sectPr>
      </w:pPr>
      <w:r w:rsidRPr="00D2597D">
        <w:t>En las páginas siguientes de este documento se relacionan las competencias clave y los descriptores operativos definidos para cada una de ellas al término de la Educación Secundaria Obligatoria</w:t>
      </w:r>
      <w:r w:rsidR="00F53373">
        <w:t>.</w:t>
      </w:r>
    </w:p>
    <w:p w14:paraId="6A56BE87" w14:textId="24F660EC" w:rsidR="00A75E8B" w:rsidRPr="00A14A21" w:rsidRDefault="00A75E8B" w:rsidP="00A14A21">
      <w:pPr>
        <w:spacing w:after="0"/>
        <w:ind w:right="-669"/>
        <w:rPr>
          <w:rFonts w:ascii="Arial" w:hAnsi="Arial" w:cs="Arial"/>
          <w:b/>
          <w:bCs/>
          <w:spacing w:val="-4"/>
          <w:sz w:val="2"/>
          <w:szCs w:val="2"/>
        </w:rPr>
      </w:pPr>
    </w:p>
    <w:tbl>
      <w:tblPr>
        <w:tblW w:w="15451" w:type="dxa"/>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13041"/>
      </w:tblGrid>
      <w:tr w:rsidR="00A75E8B" w:rsidRPr="001E5F7C" w14:paraId="7DB446EE" w14:textId="77777777" w:rsidTr="00943DBC">
        <w:tc>
          <w:tcPr>
            <w:tcW w:w="2410" w:type="dxa"/>
            <w:tcBorders>
              <w:top w:val="single" w:sz="8" w:space="0" w:color="FFFFFF"/>
              <w:left w:val="single" w:sz="8" w:space="0" w:color="FFFFFF"/>
              <w:bottom w:val="single" w:sz="8" w:space="0" w:color="FFFFFF"/>
              <w:right w:val="single" w:sz="8" w:space="0" w:color="FFFFFF"/>
            </w:tcBorders>
            <w:shd w:val="clear" w:color="auto" w:fill="BF8F00"/>
            <w:vAlign w:val="center"/>
          </w:tcPr>
          <w:p w14:paraId="1CD826CC" w14:textId="77777777" w:rsidR="00A75E8B" w:rsidRPr="00F3396A" w:rsidRDefault="00A75E8B" w:rsidP="00875616">
            <w:pPr>
              <w:spacing w:before="40" w:after="40"/>
              <w:ind w:left="-120" w:right="-116"/>
              <w:jc w:val="center"/>
              <w:rPr>
                <w:rFonts w:ascii="Arial" w:hAnsi="Arial" w:cs="Arial"/>
                <w:b/>
                <w:bCs/>
                <w:caps/>
                <w:color w:val="FFFFFF"/>
                <w:sz w:val="19"/>
                <w:szCs w:val="19"/>
              </w:rPr>
            </w:pPr>
            <w:r w:rsidRPr="00F3396A">
              <w:rPr>
                <w:rFonts w:ascii="Arial" w:hAnsi="Arial" w:cs="Arial"/>
                <w:b/>
                <w:bCs/>
                <w:caps/>
                <w:color w:val="FFFFFF"/>
                <w:sz w:val="19"/>
                <w:szCs w:val="19"/>
              </w:rPr>
              <w:t>Competencias clave</w:t>
            </w:r>
          </w:p>
        </w:tc>
        <w:tc>
          <w:tcPr>
            <w:tcW w:w="13041" w:type="dxa"/>
            <w:tcBorders>
              <w:top w:val="single" w:sz="8" w:space="0" w:color="FFFFFF"/>
              <w:left w:val="single" w:sz="8" w:space="0" w:color="FFFFFF"/>
              <w:bottom w:val="single" w:sz="8" w:space="0" w:color="FFFFFF"/>
              <w:right w:val="single" w:sz="8" w:space="0" w:color="FFFFFF"/>
            </w:tcBorders>
            <w:shd w:val="clear" w:color="auto" w:fill="BF8F00"/>
            <w:vAlign w:val="center"/>
          </w:tcPr>
          <w:p w14:paraId="2B552D36" w14:textId="77777777" w:rsidR="00A75E8B" w:rsidRPr="00F3396A" w:rsidRDefault="00A75E8B" w:rsidP="00875616">
            <w:pPr>
              <w:spacing w:before="40" w:after="40"/>
              <w:jc w:val="center"/>
              <w:rPr>
                <w:rFonts w:ascii="Arial" w:hAnsi="Arial" w:cs="Arial"/>
                <w:b/>
                <w:bCs/>
                <w:caps/>
                <w:color w:val="FFFFFF"/>
                <w:sz w:val="19"/>
                <w:szCs w:val="19"/>
              </w:rPr>
            </w:pPr>
            <w:r w:rsidRPr="00F3396A">
              <w:rPr>
                <w:rFonts w:ascii="Arial" w:hAnsi="Arial" w:cs="Arial"/>
                <w:b/>
                <w:bCs/>
                <w:caps/>
                <w:color w:val="FFFFFF"/>
                <w:sz w:val="19"/>
                <w:szCs w:val="19"/>
              </w:rPr>
              <w:t xml:space="preserve">Descriptores operativos. </w:t>
            </w:r>
            <w:r w:rsidRPr="00F3396A">
              <w:rPr>
                <w:rFonts w:ascii="Arial" w:hAnsi="Arial" w:cs="Arial"/>
                <w:b/>
                <w:bCs/>
                <w:color w:val="FFFFFF"/>
                <w:sz w:val="19"/>
                <w:szCs w:val="19"/>
              </w:rPr>
              <w:t>Al terminar la Educación Secundaria Obligatoria, el alumno o la alumna…</w:t>
            </w:r>
          </w:p>
        </w:tc>
      </w:tr>
      <w:tr w:rsidR="00A75E8B" w:rsidRPr="001E5F7C" w14:paraId="644D3E39" w14:textId="77777777" w:rsidTr="00943DBC">
        <w:trPr>
          <w:trHeight w:val="377"/>
        </w:trPr>
        <w:tc>
          <w:tcPr>
            <w:tcW w:w="2410" w:type="dxa"/>
            <w:vMerge w:val="restart"/>
            <w:tcBorders>
              <w:top w:val="single" w:sz="8" w:space="0" w:color="FFFFFF"/>
              <w:left w:val="single" w:sz="8" w:space="0" w:color="BF8F00"/>
              <w:bottom w:val="single" w:sz="8" w:space="0" w:color="BF8F00"/>
              <w:right w:val="single" w:sz="8" w:space="0" w:color="BF8F00"/>
            </w:tcBorders>
            <w:shd w:val="clear" w:color="auto" w:fill="FFD966"/>
            <w:vAlign w:val="center"/>
          </w:tcPr>
          <w:p w14:paraId="08122242" w14:textId="77777777" w:rsidR="00A75E8B" w:rsidRPr="00F3396A" w:rsidRDefault="00A75E8B" w:rsidP="00875616">
            <w:pPr>
              <w:spacing w:before="40" w:after="40"/>
              <w:rPr>
                <w:rFonts w:ascii="Arial" w:hAnsi="Arial" w:cs="Arial"/>
                <w:b/>
                <w:bCs/>
                <w:sz w:val="19"/>
                <w:szCs w:val="19"/>
              </w:rPr>
            </w:pPr>
            <w:r w:rsidRPr="00F3396A">
              <w:rPr>
                <w:rFonts w:ascii="Arial" w:hAnsi="Arial" w:cs="Arial"/>
                <w:b/>
                <w:bCs/>
                <w:sz w:val="19"/>
                <w:szCs w:val="19"/>
              </w:rPr>
              <w:t xml:space="preserve">Competencia </w:t>
            </w:r>
            <w:r w:rsidRPr="00F3396A">
              <w:rPr>
                <w:rFonts w:ascii="Arial" w:hAnsi="Arial" w:cs="Arial"/>
                <w:b/>
                <w:bCs/>
                <w:sz w:val="19"/>
                <w:szCs w:val="19"/>
              </w:rPr>
              <w:br/>
              <w:t>en comunicación lingüística (CCL)</w:t>
            </w:r>
          </w:p>
        </w:tc>
        <w:tc>
          <w:tcPr>
            <w:tcW w:w="13041" w:type="dxa"/>
            <w:tcBorders>
              <w:top w:val="single" w:sz="8" w:space="0" w:color="FFFFFF"/>
              <w:left w:val="single" w:sz="8" w:space="0" w:color="BF8F00"/>
              <w:bottom w:val="single" w:sz="8" w:space="0" w:color="BF8F00"/>
              <w:right w:val="single" w:sz="8" w:space="0" w:color="BF8F00"/>
            </w:tcBorders>
            <w:shd w:val="clear" w:color="auto" w:fill="auto"/>
            <w:vAlign w:val="center"/>
          </w:tcPr>
          <w:p w14:paraId="3AB8F2F4"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CCL1.</w:t>
            </w:r>
            <w:r w:rsidRPr="00F3396A">
              <w:rPr>
                <w:rFonts w:ascii="Arial" w:hAnsi="Arial" w:cs="Arial"/>
                <w:spacing w:val="-2"/>
                <w:sz w:val="19"/>
                <w:szCs w:val="19"/>
              </w:rPr>
              <w:t xml:space="preserve"> Se expresa de forma oral, escrita, signada o multimodal con coherencia, corrección y adecuación a los diferentes contextos sociales, y participa </w:t>
            </w:r>
            <w:r w:rsidRPr="00F3396A">
              <w:rPr>
                <w:rFonts w:ascii="Arial" w:hAnsi="Arial" w:cs="Arial"/>
                <w:spacing w:val="-2"/>
                <w:sz w:val="19"/>
                <w:szCs w:val="19"/>
              </w:rPr>
              <w:br/>
              <w:t xml:space="preserve">en interacciones comunicativas con actitud cooperativa y respetuosa tanto para intercambiar información, crear conocimiento y transmitir opiniones, </w:t>
            </w:r>
            <w:r w:rsidRPr="00F3396A">
              <w:rPr>
                <w:rFonts w:ascii="Arial" w:hAnsi="Arial" w:cs="Arial"/>
                <w:spacing w:val="-2"/>
                <w:sz w:val="19"/>
                <w:szCs w:val="19"/>
              </w:rPr>
              <w:br/>
              <w:t>como para construir vínculos personales.</w:t>
            </w:r>
          </w:p>
        </w:tc>
      </w:tr>
      <w:tr w:rsidR="00A75E8B" w:rsidRPr="001E5F7C" w14:paraId="4787EDC8" w14:textId="77777777" w:rsidTr="00943DBC">
        <w:trPr>
          <w:trHeight w:val="208"/>
        </w:trPr>
        <w:tc>
          <w:tcPr>
            <w:tcW w:w="2410" w:type="dxa"/>
            <w:vMerge/>
            <w:tcBorders>
              <w:top w:val="single" w:sz="8" w:space="0" w:color="BF8F00"/>
              <w:left w:val="single" w:sz="8" w:space="0" w:color="BF8F00"/>
              <w:bottom w:val="single" w:sz="8" w:space="0" w:color="BF8F00"/>
              <w:right w:val="single" w:sz="8" w:space="0" w:color="BF8F00"/>
            </w:tcBorders>
            <w:shd w:val="clear" w:color="auto" w:fill="FFD966"/>
            <w:vAlign w:val="center"/>
          </w:tcPr>
          <w:p w14:paraId="02590AC5" w14:textId="77777777" w:rsidR="00A75E8B" w:rsidRPr="00F3396A" w:rsidRDefault="00A75E8B" w:rsidP="00875616">
            <w:pPr>
              <w:spacing w:before="40" w:after="40"/>
              <w:rPr>
                <w:rFonts w:ascii="Arial" w:hAnsi="Arial" w:cs="Arial"/>
                <w:b/>
                <w:bCs/>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2CFED6EC"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CCL2.</w:t>
            </w:r>
            <w:r w:rsidRPr="00F3396A">
              <w:rPr>
                <w:rFonts w:ascii="Arial" w:hAnsi="Arial" w:cs="Arial"/>
                <w:spacing w:val="-2"/>
                <w:sz w:val="19"/>
                <w:szCs w:val="19"/>
              </w:rPr>
              <w:t xml:space="preserve"> Comprende, interpreta y valora con actitud crítica textos orales, escritos, signados o multimodales de los ámbitos personal, social, educativo </w:t>
            </w:r>
            <w:r w:rsidRPr="00F3396A">
              <w:rPr>
                <w:rFonts w:ascii="Arial" w:hAnsi="Arial" w:cs="Arial"/>
                <w:spacing w:val="-2"/>
                <w:sz w:val="19"/>
                <w:szCs w:val="19"/>
              </w:rPr>
              <w:br/>
              <w:t xml:space="preserve">y profesional para participar en diferentes contextos de manera activa e informada y para construir conocimiento. </w:t>
            </w:r>
          </w:p>
        </w:tc>
      </w:tr>
      <w:tr w:rsidR="00A75E8B" w:rsidRPr="001E5F7C" w14:paraId="274946D2" w14:textId="77777777" w:rsidTr="00943DBC">
        <w:trPr>
          <w:trHeight w:val="208"/>
        </w:trPr>
        <w:tc>
          <w:tcPr>
            <w:tcW w:w="2410" w:type="dxa"/>
            <w:vMerge/>
            <w:tcBorders>
              <w:top w:val="single" w:sz="8" w:space="0" w:color="BF8F00"/>
              <w:left w:val="single" w:sz="8" w:space="0" w:color="BF8F00"/>
              <w:bottom w:val="single" w:sz="8" w:space="0" w:color="BF8F00"/>
              <w:right w:val="single" w:sz="8" w:space="0" w:color="BF8F00"/>
            </w:tcBorders>
            <w:shd w:val="clear" w:color="auto" w:fill="FFD966"/>
            <w:vAlign w:val="center"/>
          </w:tcPr>
          <w:p w14:paraId="44B9FE87" w14:textId="77777777" w:rsidR="00A75E8B" w:rsidRPr="00F3396A" w:rsidRDefault="00A75E8B" w:rsidP="00875616">
            <w:pPr>
              <w:spacing w:before="40" w:after="40"/>
              <w:rPr>
                <w:rFonts w:ascii="Arial" w:hAnsi="Arial" w:cs="Arial"/>
                <w:b/>
                <w:bCs/>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2E6657F6"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CCL3.</w:t>
            </w:r>
            <w:r w:rsidRPr="00F3396A">
              <w:rPr>
                <w:rFonts w:ascii="Arial" w:hAnsi="Arial" w:cs="Arial"/>
                <w:spacing w:val="-2"/>
                <w:sz w:val="19"/>
                <w:szCs w:val="19"/>
              </w:rPr>
              <w:t xml:space="preserve"> Localiza, selecciona y contrasta de manera progresivamente autónoma información procedente de diferentes fuentes, evaluando su fiabilidad </w:t>
            </w:r>
            <w:r w:rsidRPr="00F3396A">
              <w:rPr>
                <w:rFonts w:ascii="Arial" w:hAnsi="Arial" w:cs="Arial"/>
                <w:spacing w:val="-2"/>
                <w:sz w:val="19"/>
                <w:szCs w:val="19"/>
              </w:rPr>
              <w:br/>
              <w:t>y pertinencia en función de los objetivos de lectura y evitando los riesgos de manipulación y desinformación, y la integra y transforma en conocimiento para comunicarla adoptando un punto de vista creativo, crítico y personal a la par que respetuoso con la propiedad intelectual.</w:t>
            </w:r>
          </w:p>
        </w:tc>
      </w:tr>
      <w:tr w:rsidR="00A75E8B" w:rsidRPr="001E5F7C" w14:paraId="2B349FD1" w14:textId="77777777" w:rsidTr="00943DBC">
        <w:trPr>
          <w:trHeight w:val="208"/>
        </w:trPr>
        <w:tc>
          <w:tcPr>
            <w:tcW w:w="2410" w:type="dxa"/>
            <w:vMerge/>
            <w:tcBorders>
              <w:top w:val="single" w:sz="8" w:space="0" w:color="BF8F00"/>
              <w:left w:val="single" w:sz="8" w:space="0" w:color="BF8F00"/>
              <w:bottom w:val="single" w:sz="8" w:space="0" w:color="BF8F00"/>
              <w:right w:val="single" w:sz="8" w:space="0" w:color="BF8F00"/>
            </w:tcBorders>
            <w:shd w:val="clear" w:color="auto" w:fill="FFD966"/>
            <w:vAlign w:val="center"/>
          </w:tcPr>
          <w:p w14:paraId="412EA095" w14:textId="77777777" w:rsidR="00A75E8B" w:rsidRPr="00F3396A" w:rsidRDefault="00A75E8B" w:rsidP="00875616">
            <w:pPr>
              <w:spacing w:before="40" w:after="40"/>
              <w:rPr>
                <w:rFonts w:ascii="Arial" w:hAnsi="Arial" w:cs="Arial"/>
                <w:b/>
                <w:bCs/>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34D35A1B"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CCL4.</w:t>
            </w:r>
            <w:r w:rsidRPr="00F3396A">
              <w:rPr>
                <w:rFonts w:ascii="Arial" w:hAnsi="Arial" w:cs="Arial"/>
                <w:spacing w:val="-2"/>
                <w:sz w:val="19"/>
                <w:szCs w:val="19"/>
              </w:rPr>
              <w:t xml:space="preserve"> Lee con autonomía obras diversas adecuadas a su edad, seleccionando las que mejor se ajustan a sus gustos e intereses; aprecia el patrimonio literario como cauce privilegiado de la experiencia individual y colectiva; y moviliza su propia experiencia biográfica y sus conocimientos literarios </w:t>
            </w:r>
            <w:r w:rsidRPr="00F3396A">
              <w:rPr>
                <w:rFonts w:ascii="Arial" w:hAnsi="Arial" w:cs="Arial"/>
                <w:spacing w:val="-2"/>
                <w:sz w:val="19"/>
                <w:szCs w:val="19"/>
              </w:rPr>
              <w:br/>
              <w:t>y culturales para construir y compartir su interpretación de las obras y para crear textos de intención literaria de progresiva complejidad.</w:t>
            </w:r>
          </w:p>
        </w:tc>
      </w:tr>
      <w:tr w:rsidR="00A75E8B" w:rsidRPr="001E5F7C" w14:paraId="71FE07F1" w14:textId="77777777" w:rsidTr="00943DBC">
        <w:trPr>
          <w:trHeight w:val="208"/>
        </w:trPr>
        <w:tc>
          <w:tcPr>
            <w:tcW w:w="2410" w:type="dxa"/>
            <w:vMerge/>
            <w:tcBorders>
              <w:top w:val="single" w:sz="8" w:space="0" w:color="BF8F00"/>
              <w:left w:val="single" w:sz="8" w:space="0" w:color="BF8F00"/>
              <w:bottom w:val="single" w:sz="8" w:space="0" w:color="BF8F00"/>
              <w:right w:val="single" w:sz="8" w:space="0" w:color="BF8F00"/>
            </w:tcBorders>
            <w:shd w:val="clear" w:color="auto" w:fill="FFD966"/>
            <w:vAlign w:val="center"/>
          </w:tcPr>
          <w:p w14:paraId="1CE3DEE2" w14:textId="77777777" w:rsidR="00A75E8B" w:rsidRPr="00F3396A" w:rsidRDefault="00A75E8B" w:rsidP="00875616">
            <w:pPr>
              <w:spacing w:before="40" w:after="40"/>
              <w:rPr>
                <w:rFonts w:ascii="Arial" w:hAnsi="Arial" w:cs="Arial"/>
                <w:b/>
                <w:bCs/>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6CEA424A"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CCL5.</w:t>
            </w:r>
            <w:r w:rsidRPr="00F3396A">
              <w:rPr>
                <w:rFonts w:ascii="Arial" w:hAnsi="Arial" w:cs="Arial"/>
                <w:spacing w:val="-2"/>
                <w:sz w:val="19"/>
                <w:szCs w:val="19"/>
              </w:rPr>
              <w:t xml:space="preserve"> Pone sus prácticas comunicativas al servicio de la convivencia democrática, la resolución dialogada de los conflictos y la igualdad de derechos </w:t>
            </w:r>
            <w:r w:rsidRPr="00F3396A">
              <w:rPr>
                <w:rFonts w:ascii="Arial" w:hAnsi="Arial" w:cs="Arial"/>
                <w:spacing w:val="-2"/>
                <w:sz w:val="19"/>
                <w:szCs w:val="19"/>
              </w:rPr>
              <w:br/>
              <w:t xml:space="preserve">de todas las personas, evitando los usos discriminatorios, así como los abusos de poder, para favorecer la utilización no solo eficaz sino también ética </w:t>
            </w:r>
            <w:r w:rsidRPr="00F3396A">
              <w:rPr>
                <w:rFonts w:ascii="Arial" w:hAnsi="Arial" w:cs="Arial"/>
                <w:spacing w:val="-2"/>
                <w:sz w:val="19"/>
                <w:szCs w:val="19"/>
              </w:rPr>
              <w:br/>
              <w:t>de los diferentes sistemas de comunicación.</w:t>
            </w:r>
          </w:p>
        </w:tc>
      </w:tr>
      <w:tr w:rsidR="00A75E8B" w:rsidRPr="001E5F7C" w14:paraId="0689D20F" w14:textId="77777777" w:rsidTr="00943DBC">
        <w:trPr>
          <w:trHeight w:val="487"/>
        </w:trPr>
        <w:tc>
          <w:tcPr>
            <w:tcW w:w="2410" w:type="dxa"/>
            <w:vMerge w:val="restart"/>
            <w:tcBorders>
              <w:top w:val="single" w:sz="8" w:space="0" w:color="BF8F00"/>
              <w:left w:val="single" w:sz="8" w:space="0" w:color="BF8F00"/>
              <w:right w:val="single" w:sz="8" w:space="0" w:color="BF8F00"/>
            </w:tcBorders>
            <w:shd w:val="clear" w:color="auto" w:fill="FFF2CC"/>
            <w:vAlign w:val="center"/>
          </w:tcPr>
          <w:p w14:paraId="39839A84" w14:textId="77777777" w:rsidR="00A75E8B" w:rsidRPr="00F3396A" w:rsidRDefault="00A75E8B" w:rsidP="00875616">
            <w:pPr>
              <w:spacing w:before="40" w:after="40"/>
              <w:rPr>
                <w:rFonts w:ascii="Arial" w:hAnsi="Arial" w:cs="Arial"/>
                <w:b/>
                <w:bCs/>
                <w:sz w:val="19"/>
                <w:szCs w:val="19"/>
              </w:rPr>
            </w:pPr>
            <w:r w:rsidRPr="00F3396A">
              <w:rPr>
                <w:rFonts w:ascii="Arial" w:hAnsi="Arial" w:cs="Arial"/>
                <w:b/>
                <w:bCs/>
                <w:sz w:val="19"/>
                <w:szCs w:val="19"/>
              </w:rPr>
              <w:t>Competencia plurilingüe (CP)</w:t>
            </w: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08CB9E70"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CP1.</w:t>
            </w:r>
            <w:r w:rsidRPr="00F3396A">
              <w:rPr>
                <w:rFonts w:ascii="Arial" w:hAnsi="Arial" w:cs="Arial"/>
                <w:spacing w:val="-2"/>
                <w:sz w:val="19"/>
                <w:szCs w:val="19"/>
              </w:rPr>
              <w:t xml:space="preserve"> Usa eficazmente una o más lenguas, además de la lengua o lenguas familiares, para responder a sus necesidades comunicativas, de manera apropiada y adecuada a su desarrollo e intereses y a diferentes situaciones y contextos de los ámbitos personal, social, educativo y profesional. </w:t>
            </w:r>
          </w:p>
        </w:tc>
      </w:tr>
      <w:tr w:rsidR="00A75E8B" w:rsidRPr="001E5F7C" w14:paraId="4B161AFA" w14:textId="77777777" w:rsidTr="00943DBC">
        <w:trPr>
          <w:trHeight w:val="325"/>
        </w:trPr>
        <w:tc>
          <w:tcPr>
            <w:tcW w:w="2410" w:type="dxa"/>
            <w:vMerge/>
            <w:tcBorders>
              <w:left w:val="single" w:sz="8" w:space="0" w:color="BF8F00"/>
              <w:right w:val="single" w:sz="8" w:space="0" w:color="BF8F00"/>
            </w:tcBorders>
            <w:shd w:val="clear" w:color="auto" w:fill="FFF2CC"/>
            <w:vAlign w:val="center"/>
          </w:tcPr>
          <w:p w14:paraId="704C32BB" w14:textId="77777777" w:rsidR="00A75E8B" w:rsidRPr="00F3396A" w:rsidRDefault="00A75E8B" w:rsidP="00875616">
            <w:pPr>
              <w:spacing w:before="40" w:after="40"/>
              <w:rPr>
                <w:rFonts w:ascii="Arial" w:hAnsi="Arial" w:cs="Arial"/>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3643335C"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CP2.</w:t>
            </w:r>
            <w:r w:rsidRPr="00F3396A">
              <w:rPr>
                <w:rFonts w:ascii="Arial" w:hAnsi="Arial" w:cs="Arial"/>
                <w:spacing w:val="-2"/>
                <w:sz w:val="19"/>
                <w:szCs w:val="19"/>
              </w:rPr>
              <w:t xml:space="preserve"> A partir de sus experiencias, realiza transferencias entre distintas lenguas como estrategia para comunicarse y ampliar su repertorio lingüístico individual. </w:t>
            </w:r>
          </w:p>
        </w:tc>
      </w:tr>
      <w:tr w:rsidR="00A75E8B" w:rsidRPr="001E5F7C" w14:paraId="77097D8B" w14:textId="77777777" w:rsidTr="00943DBC">
        <w:trPr>
          <w:trHeight w:val="347"/>
        </w:trPr>
        <w:tc>
          <w:tcPr>
            <w:tcW w:w="2410" w:type="dxa"/>
            <w:vMerge/>
            <w:tcBorders>
              <w:left w:val="single" w:sz="8" w:space="0" w:color="BF8F00"/>
              <w:bottom w:val="single" w:sz="8" w:space="0" w:color="BF8F00"/>
              <w:right w:val="single" w:sz="8" w:space="0" w:color="BF8F00"/>
            </w:tcBorders>
            <w:shd w:val="clear" w:color="auto" w:fill="FFF2CC"/>
            <w:vAlign w:val="center"/>
          </w:tcPr>
          <w:p w14:paraId="2A15B865" w14:textId="77777777" w:rsidR="00A75E8B" w:rsidRPr="00F3396A" w:rsidRDefault="00A75E8B" w:rsidP="00875616">
            <w:pPr>
              <w:spacing w:before="40" w:after="40"/>
              <w:rPr>
                <w:rFonts w:ascii="Arial" w:hAnsi="Arial" w:cs="Arial"/>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1E4FD0C9"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CP3.</w:t>
            </w:r>
            <w:r w:rsidRPr="00F3396A">
              <w:rPr>
                <w:rFonts w:ascii="Arial" w:hAnsi="Arial" w:cs="Arial"/>
                <w:spacing w:val="-2"/>
                <w:sz w:val="19"/>
                <w:szCs w:val="19"/>
              </w:rPr>
              <w:t xml:space="preserve"> Conoce, valora y respeta la diversidad lingüística y cultural presente en la sociedad, integrándola en su desarrollo personal como factor de diálogo, para fomentar la cohesión social.</w:t>
            </w:r>
          </w:p>
        </w:tc>
      </w:tr>
      <w:tr w:rsidR="00A75E8B" w:rsidRPr="001E5F7C" w14:paraId="479C5926" w14:textId="77777777" w:rsidTr="00943DBC">
        <w:trPr>
          <w:trHeight w:val="543"/>
        </w:trPr>
        <w:tc>
          <w:tcPr>
            <w:tcW w:w="2410" w:type="dxa"/>
            <w:vMerge w:val="restart"/>
            <w:tcBorders>
              <w:top w:val="single" w:sz="8" w:space="0" w:color="BF8F00"/>
              <w:left w:val="single" w:sz="8" w:space="0" w:color="BF8F00"/>
              <w:right w:val="single" w:sz="8" w:space="0" w:color="BF8F00"/>
            </w:tcBorders>
            <w:shd w:val="clear" w:color="auto" w:fill="FFD966"/>
            <w:vAlign w:val="center"/>
          </w:tcPr>
          <w:p w14:paraId="4222251F" w14:textId="77777777" w:rsidR="00A75E8B" w:rsidRPr="00F3396A" w:rsidRDefault="00A75E8B" w:rsidP="00875616">
            <w:pPr>
              <w:spacing w:before="40" w:after="40"/>
              <w:rPr>
                <w:rFonts w:ascii="Arial" w:hAnsi="Arial" w:cs="Arial"/>
                <w:b/>
                <w:bCs/>
                <w:sz w:val="19"/>
                <w:szCs w:val="19"/>
              </w:rPr>
            </w:pPr>
            <w:r w:rsidRPr="00F3396A">
              <w:rPr>
                <w:rFonts w:ascii="Arial" w:hAnsi="Arial" w:cs="Arial"/>
                <w:b/>
                <w:bCs/>
                <w:sz w:val="19"/>
                <w:szCs w:val="19"/>
              </w:rPr>
              <w:t xml:space="preserve">Competencia matemática </w:t>
            </w:r>
            <w:r w:rsidRPr="00F3396A">
              <w:rPr>
                <w:rFonts w:ascii="Arial" w:hAnsi="Arial" w:cs="Arial"/>
                <w:b/>
                <w:bCs/>
                <w:sz w:val="19"/>
                <w:szCs w:val="19"/>
              </w:rPr>
              <w:br/>
              <w:t xml:space="preserve">y competencia </w:t>
            </w:r>
            <w:r w:rsidRPr="00F3396A">
              <w:rPr>
                <w:rFonts w:ascii="Arial" w:hAnsi="Arial" w:cs="Arial"/>
                <w:b/>
                <w:bCs/>
                <w:sz w:val="19"/>
                <w:szCs w:val="19"/>
              </w:rPr>
              <w:br/>
              <w:t xml:space="preserve">en ciencia, tecnología </w:t>
            </w:r>
            <w:r w:rsidRPr="00F3396A">
              <w:rPr>
                <w:rFonts w:ascii="Arial" w:hAnsi="Arial" w:cs="Arial"/>
                <w:b/>
                <w:bCs/>
                <w:sz w:val="19"/>
                <w:szCs w:val="19"/>
              </w:rPr>
              <w:br/>
              <w:t xml:space="preserve">e ingeniería (STEM) </w:t>
            </w: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32F6F832"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STEM1.</w:t>
            </w:r>
            <w:r w:rsidRPr="00F3396A">
              <w:rPr>
                <w:rFonts w:ascii="Arial" w:hAnsi="Arial" w:cs="Arial"/>
                <w:spacing w:val="-2"/>
                <w:sz w:val="19"/>
                <w:szCs w:val="19"/>
              </w:rPr>
              <w:t xml:space="preserve"> Utiliza métodos inductivos y deductivos propios del razonamiento matemático en situaciones conocidas, y selecciona y emplea diferentes estrategias para resolver problemas analizando críticamente las soluciones y reformulando el procedimiento, si fuera necesario. </w:t>
            </w:r>
          </w:p>
        </w:tc>
      </w:tr>
      <w:tr w:rsidR="00A75E8B" w:rsidRPr="001E5F7C" w14:paraId="62A3A5C6" w14:textId="77777777" w:rsidTr="00943DBC">
        <w:trPr>
          <w:trHeight w:val="842"/>
        </w:trPr>
        <w:tc>
          <w:tcPr>
            <w:tcW w:w="2410" w:type="dxa"/>
            <w:vMerge/>
            <w:tcBorders>
              <w:left w:val="single" w:sz="8" w:space="0" w:color="BF8F00"/>
              <w:right w:val="single" w:sz="8" w:space="0" w:color="BF8F00"/>
            </w:tcBorders>
            <w:shd w:val="clear" w:color="auto" w:fill="FFD966"/>
            <w:vAlign w:val="center"/>
          </w:tcPr>
          <w:p w14:paraId="5414EF7B" w14:textId="77777777" w:rsidR="00A75E8B" w:rsidRPr="00F3396A" w:rsidRDefault="00A75E8B" w:rsidP="00875616">
            <w:pPr>
              <w:spacing w:before="40" w:after="40"/>
              <w:rPr>
                <w:rFonts w:ascii="Arial" w:hAnsi="Arial" w:cs="Arial"/>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42341202"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STEM2.</w:t>
            </w:r>
            <w:r w:rsidRPr="00F3396A">
              <w:rPr>
                <w:rFonts w:ascii="Arial" w:hAnsi="Arial" w:cs="Arial"/>
                <w:spacing w:val="-2"/>
                <w:sz w:val="19"/>
                <w:szCs w:val="19"/>
              </w:rPr>
              <w:t xml:space="preserve"> Utiliza el pensamiento científico para entender y explicar los fenómenos que ocurren a su alrededor, confiando en el conocimiento como motor </w:t>
            </w:r>
            <w:r w:rsidRPr="00F3396A">
              <w:rPr>
                <w:rFonts w:ascii="Arial" w:hAnsi="Arial" w:cs="Arial"/>
                <w:spacing w:val="-2"/>
                <w:sz w:val="19"/>
                <w:szCs w:val="19"/>
              </w:rPr>
              <w:br/>
              <w:t xml:space="preserve">de desarrollo, planteándose preguntas y comprobando hipótesis mediante la experimentación e indagación, utilizando herramientas e instrumentos adecuados, apreciando la importancia de la precisión y la veracidad, y mostrando una actitud crítica acerca del alcance y las limitaciones de la ciencia. </w:t>
            </w:r>
          </w:p>
        </w:tc>
      </w:tr>
      <w:tr w:rsidR="00A75E8B" w:rsidRPr="001E5F7C" w14:paraId="1DE6D93C" w14:textId="77777777" w:rsidTr="00943DBC">
        <w:trPr>
          <w:trHeight w:val="732"/>
        </w:trPr>
        <w:tc>
          <w:tcPr>
            <w:tcW w:w="2410" w:type="dxa"/>
            <w:vMerge/>
            <w:tcBorders>
              <w:left w:val="single" w:sz="8" w:space="0" w:color="BF8F00"/>
              <w:right w:val="single" w:sz="8" w:space="0" w:color="BF8F00"/>
            </w:tcBorders>
            <w:shd w:val="clear" w:color="auto" w:fill="FFD966"/>
            <w:vAlign w:val="center"/>
          </w:tcPr>
          <w:p w14:paraId="3B1B8EF9" w14:textId="77777777" w:rsidR="00A75E8B" w:rsidRPr="00F3396A" w:rsidRDefault="00A75E8B" w:rsidP="00875616">
            <w:pPr>
              <w:spacing w:before="40" w:after="40"/>
              <w:rPr>
                <w:rFonts w:ascii="Arial" w:hAnsi="Arial" w:cs="Arial"/>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2B48AB78"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STEM3.</w:t>
            </w:r>
            <w:r w:rsidRPr="00F3396A">
              <w:rPr>
                <w:rFonts w:ascii="Arial" w:hAnsi="Arial" w:cs="Arial"/>
                <w:spacing w:val="-2"/>
                <w:sz w:val="19"/>
                <w:szCs w:val="19"/>
              </w:rPr>
              <w:t xml:space="preserve"> Plantea y desarrolla proyectos diseñando, fabricando y evaluando diferentes prototipos o modelos para generar o utilizar productos que den solución a una necesidad o problema de forma creativa y en equipo, procurando la participación de todo el grupo, resolviendo pacíficamente los conflictos que puedan surgir, adaptándose ante la incertidumbre y valorando la importancia de la sostenibilidad. </w:t>
            </w:r>
          </w:p>
        </w:tc>
      </w:tr>
      <w:tr w:rsidR="00A75E8B" w:rsidRPr="001E5F7C" w14:paraId="58EE002A" w14:textId="77777777" w:rsidTr="00943DBC">
        <w:trPr>
          <w:trHeight w:val="686"/>
        </w:trPr>
        <w:tc>
          <w:tcPr>
            <w:tcW w:w="2410" w:type="dxa"/>
            <w:vMerge/>
            <w:tcBorders>
              <w:left w:val="single" w:sz="8" w:space="0" w:color="BF8F00"/>
              <w:right w:val="single" w:sz="8" w:space="0" w:color="BF8F00"/>
            </w:tcBorders>
            <w:shd w:val="clear" w:color="auto" w:fill="FFD966"/>
            <w:vAlign w:val="center"/>
          </w:tcPr>
          <w:p w14:paraId="3C28A6F1" w14:textId="77777777" w:rsidR="00A75E8B" w:rsidRPr="00F3396A" w:rsidRDefault="00A75E8B" w:rsidP="00875616">
            <w:pPr>
              <w:spacing w:before="40" w:after="40"/>
              <w:rPr>
                <w:rFonts w:ascii="Arial" w:hAnsi="Arial" w:cs="Arial"/>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7E9944B6"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STEM4.</w:t>
            </w:r>
            <w:r w:rsidRPr="00F3396A">
              <w:rPr>
                <w:rFonts w:ascii="Arial" w:hAnsi="Arial" w:cs="Arial"/>
                <w:spacing w:val="-2"/>
                <w:sz w:val="19"/>
                <w:szCs w:val="19"/>
              </w:rPr>
              <w:t xml:space="preserve"> Interpreta y transmite los elementos más relevantes de procesos, razonamientos, demostraciones, métodos y resultados científicos, matemáticos y tecnológicos de forma clara y precisa y en diferentes formatos (gráficos, tablas, diagramas, fórmulas, esquemas, símbolos...), aprovechando de forma crítica la cultura digital e incluyendo el lenguaje matemático-formal con ética y responsabilidad, para compartir y construir nuevos conocimientos. </w:t>
            </w:r>
          </w:p>
        </w:tc>
      </w:tr>
      <w:tr w:rsidR="00A75E8B" w:rsidRPr="001E5F7C" w14:paraId="178008E9" w14:textId="77777777" w:rsidTr="00943DBC">
        <w:trPr>
          <w:trHeight w:val="544"/>
        </w:trPr>
        <w:tc>
          <w:tcPr>
            <w:tcW w:w="2410" w:type="dxa"/>
            <w:vMerge/>
            <w:tcBorders>
              <w:left w:val="single" w:sz="8" w:space="0" w:color="BF8F00"/>
              <w:bottom w:val="single" w:sz="8" w:space="0" w:color="BF8F00"/>
              <w:right w:val="single" w:sz="8" w:space="0" w:color="BF8F00"/>
            </w:tcBorders>
            <w:shd w:val="clear" w:color="auto" w:fill="FFD966"/>
            <w:vAlign w:val="center"/>
          </w:tcPr>
          <w:p w14:paraId="3D892373" w14:textId="77777777" w:rsidR="00A75E8B" w:rsidRPr="00F3396A" w:rsidRDefault="00A75E8B" w:rsidP="00875616">
            <w:pPr>
              <w:spacing w:before="40" w:after="40"/>
              <w:rPr>
                <w:rFonts w:ascii="Arial" w:hAnsi="Arial" w:cs="Arial"/>
                <w:sz w:val="19"/>
                <w:szCs w:val="19"/>
              </w:rPr>
            </w:pPr>
          </w:p>
        </w:tc>
        <w:tc>
          <w:tcPr>
            <w:tcW w:w="13041" w:type="dxa"/>
            <w:tcBorders>
              <w:top w:val="single" w:sz="8" w:space="0" w:color="BF8F00"/>
              <w:left w:val="single" w:sz="8" w:space="0" w:color="BF8F00"/>
              <w:bottom w:val="single" w:sz="8" w:space="0" w:color="BF8F00"/>
              <w:right w:val="single" w:sz="8" w:space="0" w:color="BF8F00"/>
            </w:tcBorders>
            <w:shd w:val="clear" w:color="auto" w:fill="auto"/>
            <w:vAlign w:val="center"/>
          </w:tcPr>
          <w:p w14:paraId="5121C499" w14:textId="77777777" w:rsidR="00A75E8B" w:rsidRPr="00F3396A" w:rsidRDefault="00A75E8B" w:rsidP="00BB53C7">
            <w:pPr>
              <w:spacing w:before="40" w:after="40"/>
              <w:jc w:val="both"/>
              <w:rPr>
                <w:rFonts w:ascii="Arial" w:hAnsi="Arial" w:cs="Arial"/>
                <w:spacing w:val="-2"/>
                <w:sz w:val="19"/>
                <w:szCs w:val="19"/>
              </w:rPr>
            </w:pPr>
            <w:r w:rsidRPr="00F3396A">
              <w:rPr>
                <w:rFonts w:ascii="Arial" w:hAnsi="Arial" w:cs="Arial"/>
                <w:b/>
                <w:bCs/>
                <w:spacing w:val="-2"/>
                <w:sz w:val="19"/>
                <w:szCs w:val="19"/>
              </w:rPr>
              <w:t>STEM5.</w:t>
            </w:r>
            <w:r w:rsidRPr="00F3396A">
              <w:rPr>
                <w:rFonts w:ascii="Arial" w:hAnsi="Arial" w:cs="Arial"/>
                <w:spacing w:val="-2"/>
                <w:sz w:val="19"/>
                <w:szCs w:val="19"/>
              </w:rPr>
              <w:t xml:space="preserve"> Emprende acciones fundamentadas científicamente para promover la salud física, mental y social, y preservar el medio ambiente y los seres vivos; y aplica principios de ética y seguridad en la realización de proyectos para transformar su entorno próximo de forma sostenible, valorando </w:t>
            </w:r>
            <w:r w:rsidRPr="00F3396A">
              <w:rPr>
                <w:rFonts w:ascii="Arial" w:hAnsi="Arial" w:cs="Arial"/>
                <w:spacing w:val="-2"/>
                <w:sz w:val="19"/>
                <w:szCs w:val="19"/>
              </w:rPr>
              <w:br/>
              <w:t>su impacto global y practicando el consumo responsable.</w:t>
            </w:r>
          </w:p>
        </w:tc>
      </w:tr>
    </w:tbl>
    <w:p w14:paraId="25E298A1" w14:textId="1D7DEC9B" w:rsidR="00A75E8B" w:rsidRPr="00FF5232" w:rsidRDefault="00A75E8B" w:rsidP="00A75E8B">
      <w:pPr>
        <w:rPr>
          <w:rFonts w:ascii="Arial" w:hAnsi="Arial" w:cs="Arial"/>
          <w:sz w:val="2"/>
          <w:szCs w:val="2"/>
        </w:rPr>
      </w:pPr>
    </w:p>
    <w:tbl>
      <w:tblPr>
        <w:tblW w:w="15451" w:type="dxa"/>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2899"/>
      </w:tblGrid>
      <w:tr w:rsidR="00A75E8B" w:rsidRPr="001E5F7C" w14:paraId="3A90744A" w14:textId="77777777" w:rsidTr="00FF5232">
        <w:tc>
          <w:tcPr>
            <w:tcW w:w="2552" w:type="dxa"/>
            <w:tcBorders>
              <w:top w:val="single" w:sz="8" w:space="0" w:color="FFFFFF"/>
              <w:left w:val="single" w:sz="8" w:space="0" w:color="FFFFFF"/>
              <w:bottom w:val="single" w:sz="8" w:space="0" w:color="FFFFFF"/>
              <w:right w:val="single" w:sz="8" w:space="0" w:color="FFFFFF"/>
            </w:tcBorders>
            <w:shd w:val="clear" w:color="auto" w:fill="BF8F00"/>
            <w:vAlign w:val="center"/>
          </w:tcPr>
          <w:p w14:paraId="010624FF" w14:textId="77777777" w:rsidR="00A75E8B" w:rsidRPr="00F3396A" w:rsidRDefault="00A75E8B" w:rsidP="00875616">
            <w:pPr>
              <w:spacing w:before="40" w:after="40"/>
              <w:jc w:val="center"/>
              <w:rPr>
                <w:rFonts w:ascii="Arial" w:hAnsi="Arial" w:cs="Arial"/>
                <w:b/>
                <w:bCs/>
                <w:caps/>
                <w:color w:val="FFFFFF"/>
                <w:sz w:val="19"/>
                <w:szCs w:val="19"/>
              </w:rPr>
            </w:pPr>
            <w:r w:rsidRPr="00F3396A">
              <w:rPr>
                <w:rFonts w:ascii="Arial" w:hAnsi="Arial" w:cs="Arial"/>
                <w:b/>
                <w:bCs/>
                <w:caps/>
                <w:color w:val="FFFFFF"/>
                <w:sz w:val="19"/>
                <w:szCs w:val="19"/>
              </w:rPr>
              <w:t>Competencias clave</w:t>
            </w:r>
          </w:p>
        </w:tc>
        <w:tc>
          <w:tcPr>
            <w:tcW w:w="12899" w:type="dxa"/>
            <w:tcBorders>
              <w:top w:val="single" w:sz="8" w:space="0" w:color="BF8F00"/>
              <w:left w:val="single" w:sz="8" w:space="0" w:color="FFFFFF"/>
              <w:bottom w:val="single" w:sz="8" w:space="0" w:color="BF8F00"/>
              <w:right w:val="single" w:sz="8" w:space="0" w:color="BF8F00"/>
            </w:tcBorders>
            <w:shd w:val="clear" w:color="auto" w:fill="BF8F00"/>
            <w:vAlign w:val="center"/>
          </w:tcPr>
          <w:p w14:paraId="63C5E935" w14:textId="77777777" w:rsidR="00A75E8B" w:rsidRPr="00F3396A" w:rsidRDefault="00A75E8B" w:rsidP="00875616">
            <w:pPr>
              <w:spacing w:before="40" w:after="40"/>
              <w:jc w:val="center"/>
              <w:rPr>
                <w:rFonts w:ascii="Arial" w:hAnsi="Arial" w:cs="Arial"/>
                <w:b/>
                <w:bCs/>
                <w:caps/>
                <w:color w:val="FFFFFF"/>
                <w:sz w:val="19"/>
                <w:szCs w:val="19"/>
              </w:rPr>
            </w:pPr>
            <w:r w:rsidRPr="00F3396A">
              <w:rPr>
                <w:rFonts w:ascii="Arial" w:hAnsi="Arial" w:cs="Arial"/>
                <w:b/>
                <w:bCs/>
                <w:caps/>
                <w:color w:val="FFFFFF"/>
                <w:sz w:val="19"/>
                <w:szCs w:val="19"/>
              </w:rPr>
              <w:t xml:space="preserve">Descriptores operativos. </w:t>
            </w:r>
            <w:r w:rsidRPr="00F3396A">
              <w:rPr>
                <w:rFonts w:ascii="Arial" w:hAnsi="Arial" w:cs="Arial"/>
                <w:b/>
                <w:bCs/>
                <w:color w:val="FFFFFF"/>
                <w:sz w:val="19"/>
                <w:szCs w:val="19"/>
              </w:rPr>
              <w:t>Al terminar la Educación Secundaria Obligatoria, el alumno o la alumna…</w:t>
            </w:r>
          </w:p>
        </w:tc>
      </w:tr>
      <w:tr w:rsidR="00A75E8B" w:rsidRPr="001E5F7C" w14:paraId="772100B1" w14:textId="77777777" w:rsidTr="00FF5232">
        <w:trPr>
          <w:trHeight w:val="402"/>
        </w:trPr>
        <w:tc>
          <w:tcPr>
            <w:tcW w:w="2552" w:type="dxa"/>
            <w:vMerge w:val="restart"/>
            <w:tcBorders>
              <w:top w:val="single" w:sz="8" w:space="0" w:color="FFFFFF"/>
              <w:left w:val="single" w:sz="8" w:space="0" w:color="BF8F00"/>
              <w:right w:val="single" w:sz="8" w:space="0" w:color="BF8F00"/>
            </w:tcBorders>
            <w:shd w:val="clear" w:color="auto" w:fill="FFF2CC"/>
            <w:vAlign w:val="center"/>
          </w:tcPr>
          <w:p w14:paraId="52CA1E9D" w14:textId="77777777" w:rsidR="00A75E8B" w:rsidRPr="00F3396A" w:rsidRDefault="00A75E8B" w:rsidP="00875616">
            <w:pPr>
              <w:tabs>
                <w:tab w:val="left" w:pos="14884"/>
              </w:tabs>
              <w:spacing w:before="40" w:after="40"/>
              <w:ind w:right="678"/>
              <w:rPr>
                <w:rFonts w:ascii="Arial" w:hAnsi="Arial" w:cs="Arial"/>
                <w:b/>
                <w:bCs/>
                <w:sz w:val="19"/>
                <w:szCs w:val="19"/>
              </w:rPr>
            </w:pPr>
            <w:r w:rsidRPr="00F3396A">
              <w:rPr>
                <w:rFonts w:ascii="Arial" w:hAnsi="Arial" w:cs="Arial"/>
                <w:b/>
                <w:bCs/>
                <w:sz w:val="19"/>
                <w:szCs w:val="19"/>
              </w:rPr>
              <w:t>Competencia digital (CD)</w:t>
            </w:r>
          </w:p>
        </w:tc>
        <w:tc>
          <w:tcPr>
            <w:tcW w:w="12899" w:type="dxa"/>
            <w:tcBorders>
              <w:top w:val="single" w:sz="8" w:space="0" w:color="BF8F00"/>
              <w:left w:val="single" w:sz="8" w:space="0" w:color="BF8F00"/>
              <w:right w:val="single" w:sz="8" w:space="0" w:color="BF8F00"/>
            </w:tcBorders>
            <w:shd w:val="clear" w:color="auto" w:fill="auto"/>
            <w:vAlign w:val="center"/>
          </w:tcPr>
          <w:p w14:paraId="2F053DCF" w14:textId="77777777" w:rsidR="00A75E8B" w:rsidRPr="00F3396A" w:rsidRDefault="00A75E8B" w:rsidP="00BB53C7">
            <w:pPr>
              <w:tabs>
                <w:tab w:val="left" w:pos="14884"/>
              </w:tabs>
              <w:spacing w:before="40" w:after="40"/>
              <w:ind w:right="318"/>
              <w:jc w:val="both"/>
              <w:rPr>
                <w:rFonts w:ascii="Arial" w:hAnsi="Arial" w:cs="Arial"/>
                <w:spacing w:val="-2"/>
                <w:sz w:val="19"/>
                <w:szCs w:val="19"/>
              </w:rPr>
            </w:pPr>
            <w:r w:rsidRPr="00F3396A">
              <w:rPr>
                <w:rFonts w:ascii="Arial" w:hAnsi="Arial" w:cs="Arial"/>
                <w:b/>
                <w:bCs/>
                <w:spacing w:val="-2"/>
                <w:sz w:val="19"/>
                <w:szCs w:val="19"/>
              </w:rPr>
              <w:t>CD1.</w:t>
            </w:r>
            <w:r w:rsidRPr="00F3396A">
              <w:rPr>
                <w:rFonts w:ascii="Arial" w:hAnsi="Arial" w:cs="Arial"/>
                <w:spacing w:val="-2"/>
                <w:sz w:val="19"/>
                <w:szCs w:val="19"/>
              </w:rPr>
              <w:t xml:space="preserve"> Realiza búsquedas en Internet atendiendo a criterios de validez, calidad, actualidad y fiabilidad, seleccionando los resultados de manera crítica y archivándolos, para recuperarlos, referenciarlos y reutilizarlos, respetando la propiedad intelectual. </w:t>
            </w:r>
          </w:p>
        </w:tc>
      </w:tr>
      <w:tr w:rsidR="00A75E8B" w:rsidRPr="001E5F7C" w14:paraId="4D217FED" w14:textId="77777777" w:rsidTr="00FF5232">
        <w:trPr>
          <w:trHeight w:val="592"/>
        </w:trPr>
        <w:tc>
          <w:tcPr>
            <w:tcW w:w="2552" w:type="dxa"/>
            <w:vMerge/>
            <w:tcBorders>
              <w:left w:val="single" w:sz="8" w:space="0" w:color="BF8F00"/>
              <w:right w:val="single" w:sz="8" w:space="0" w:color="BF8F00"/>
            </w:tcBorders>
            <w:shd w:val="clear" w:color="auto" w:fill="FFF2CC"/>
            <w:vAlign w:val="center"/>
          </w:tcPr>
          <w:p w14:paraId="482485FA"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3C34B571"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CD2.</w:t>
            </w:r>
            <w:r w:rsidRPr="00F3396A">
              <w:rPr>
                <w:rFonts w:ascii="Arial" w:hAnsi="Arial" w:cs="Arial"/>
                <w:spacing w:val="-2"/>
                <w:sz w:val="19"/>
                <w:szCs w:val="19"/>
              </w:rPr>
              <w:t xml:space="preserve"> Gestiona y utiliza su entorno personal digital de aprendizaje para construir conocimiento y crear contenidos digitales, mediante estrategias </w:t>
            </w:r>
            <w:r w:rsidRPr="00F3396A">
              <w:rPr>
                <w:rFonts w:ascii="Arial" w:hAnsi="Arial" w:cs="Arial"/>
                <w:spacing w:val="-2"/>
                <w:sz w:val="19"/>
                <w:szCs w:val="19"/>
              </w:rPr>
              <w:br/>
              <w:t xml:space="preserve">de tratamiento de la información y el uso de diferentes herramientas digitales, seleccionando y configurando la más adecuada en función de la tarea </w:t>
            </w:r>
            <w:r w:rsidRPr="00F3396A">
              <w:rPr>
                <w:rFonts w:ascii="Arial" w:hAnsi="Arial" w:cs="Arial"/>
                <w:spacing w:val="-2"/>
                <w:sz w:val="19"/>
                <w:szCs w:val="19"/>
              </w:rPr>
              <w:br/>
              <w:t xml:space="preserve">y de sus necesidades de aprendizaje permanente. </w:t>
            </w:r>
          </w:p>
        </w:tc>
      </w:tr>
      <w:tr w:rsidR="00A75E8B" w:rsidRPr="001E5F7C" w14:paraId="2BD56216" w14:textId="77777777" w:rsidTr="00FF5232">
        <w:trPr>
          <w:trHeight w:val="592"/>
        </w:trPr>
        <w:tc>
          <w:tcPr>
            <w:tcW w:w="2552" w:type="dxa"/>
            <w:vMerge/>
            <w:tcBorders>
              <w:left w:val="single" w:sz="8" w:space="0" w:color="BF8F00"/>
              <w:right w:val="single" w:sz="8" w:space="0" w:color="BF8F00"/>
            </w:tcBorders>
            <w:shd w:val="clear" w:color="auto" w:fill="FFF2CC"/>
            <w:vAlign w:val="center"/>
          </w:tcPr>
          <w:p w14:paraId="193572B4"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327E216F"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CD3.</w:t>
            </w:r>
            <w:r w:rsidRPr="00F3396A">
              <w:rPr>
                <w:rFonts w:ascii="Arial" w:hAnsi="Arial" w:cs="Arial"/>
                <w:spacing w:val="-2"/>
                <w:sz w:val="19"/>
                <w:szCs w:val="19"/>
              </w:rPr>
              <w:t xml:space="preserve"> Se comunica, participa, colabora e interactúa compartiendo contenidos, datos e información mediante herramientas o plataformas virtuales, </w:t>
            </w:r>
            <w:r w:rsidRPr="00F3396A">
              <w:rPr>
                <w:rFonts w:ascii="Arial" w:hAnsi="Arial" w:cs="Arial"/>
                <w:spacing w:val="-2"/>
                <w:sz w:val="19"/>
                <w:szCs w:val="19"/>
              </w:rPr>
              <w:br/>
              <w:t xml:space="preserve">y gestiona de manera responsable sus acciones, presencia y visibilidad en la red, para ejercer una ciudadanía digital activa, cívica y reflexiva. </w:t>
            </w:r>
          </w:p>
        </w:tc>
      </w:tr>
      <w:tr w:rsidR="00A75E8B" w:rsidRPr="001E5F7C" w14:paraId="55CEEAF8" w14:textId="77777777" w:rsidTr="00FF5232">
        <w:trPr>
          <w:trHeight w:val="674"/>
        </w:trPr>
        <w:tc>
          <w:tcPr>
            <w:tcW w:w="2552" w:type="dxa"/>
            <w:vMerge/>
            <w:tcBorders>
              <w:left w:val="single" w:sz="8" w:space="0" w:color="BF8F00"/>
              <w:right w:val="single" w:sz="8" w:space="0" w:color="BF8F00"/>
            </w:tcBorders>
            <w:shd w:val="clear" w:color="auto" w:fill="auto"/>
            <w:vAlign w:val="center"/>
          </w:tcPr>
          <w:p w14:paraId="3420B9C3"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66834A86" w14:textId="77777777" w:rsidR="00A75E8B" w:rsidRPr="00F3396A" w:rsidRDefault="00A75E8B" w:rsidP="00BB53C7">
            <w:pPr>
              <w:tabs>
                <w:tab w:val="left" w:pos="14884"/>
              </w:tabs>
              <w:spacing w:before="40" w:after="40"/>
              <w:ind w:right="-85"/>
              <w:jc w:val="both"/>
              <w:rPr>
                <w:rFonts w:ascii="Arial" w:hAnsi="Arial" w:cs="Arial"/>
                <w:spacing w:val="-2"/>
                <w:sz w:val="19"/>
                <w:szCs w:val="19"/>
              </w:rPr>
            </w:pPr>
            <w:r w:rsidRPr="00F3396A">
              <w:rPr>
                <w:rFonts w:ascii="Arial" w:hAnsi="Arial" w:cs="Arial"/>
                <w:b/>
                <w:bCs/>
                <w:spacing w:val="-2"/>
                <w:sz w:val="19"/>
                <w:szCs w:val="19"/>
              </w:rPr>
              <w:t>CD4.</w:t>
            </w:r>
            <w:r w:rsidRPr="00F3396A">
              <w:rPr>
                <w:rFonts w:ascii="Arial" w:hAnsi="Arial" w:cs="Arial"/>
                <w:spacing w:val="-2"/>
                <w:sz w:val="19"/>
                <w:szCs w:val="19"/>
              </w:rPr>
              <w:t xml:space="preserve"> Identifica riesgos y adopta medidas preventivas al usar las tecnologías digitales para proteger los dispositivos, los datos personales, la salud </w:t>
            </w:r>
            <w:r w:rsidRPr="00F3396A">
              <w:rPr>
                <w:rFonts w:ascii="Arial" w:hAnsi="Arial" w:cs="Arial"/>
                <w:spacing w:val="-2"/>
                <w:sz w:val="19"/>
                <w:szCs w:val="19"/>
              </w:rPr>
              <w:br/>
              <w:t xml:space="preserve">y el medioambiente, y para tomar conciencia de la importancia y necesidad de hacer un uso crítico, legal, seguro, saludable y sostenible de dichas tecnologías. </w:t>
            </w:r>
          </w:p>
        </w:tc>
      </w:tr>
      <w:tr w:rsidR="00A75E8B" w:rsidRPr="001E5F7C" w14:paraId="3BF8CDED" w14:textId="77777777" w:rsidTr="00FF5232">
        <w:trPr>
          <w:trHeight w:val="464"/>
        </w:trPr>
        <w:tc>
          <w:tcPr>
            <w:tcW w:w="2552" w:type="dxa"/>
            <w:vMerge/>
            <w:tcBorders>
              <w:left w:val="single" w:sz="8" w:space="0" w:color="BF8F00"/>
              <w:right w:val="single" w:sz="8" w:space="0" w:color="BF8F00"/>
            </w:tcBorders>
            <w:shd w:val="clear" w:color="auto" w:fill="auto"/>
            <w:vAlign w:val="center"/>
          </w:tcPr>
          <w:p w14:paraId="7E190255"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207B79B5"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CD5.</w:t>
            </w:r>
            <w:r w:rsidRPr="00F3396A">
              <w:rPr>
                <w:rFonts w:ascii="Arial" w:hAnsi="Arial" w:cs="Arial"/>
                <w:spacing w:val="-2"/>
                <w:sz w:val="19"/>
                <w:szCs w:val="19"/>
              </w:rPr>
              <w:t xml:space="preserve"> Desarrolla aplicaciones informáticas sencillas y soluciones tecnológicas creativas y sostenibles para resolver problemas concretos o responder </w:t>
            </w:r>
            <w:r w:rsidRPr="00F3396A">
              <w:rPr>
                <w:rFonts w:ascii="Arial" w:hAnsi="Arial" w:cs="Arial"/>
                <w:spacing w:val="-2"/>
                <w:sz w:val="19"/>
                <w:szCs w:val="19"/>
              </w:rPr>
              <w:br/>
              <w:t>a retos propuestos, mostrando interés y curiosidad por la evolución de las tecnologías digitales y por su desarrollo sostenible y uso ético.</w:t>
            </w:r>
          </w:p>
        </w:tc>
      </w:tr>
      <w:tr w:rsidR="00A75E8B" w:rsidRPr="001E5F7C" w14:paraId="25C00C2A" w14:textId="77777777" w:rsidTr="00FF5232">
        <w:trPr>
          <w:trHeight w:val="519"/>
        </w:trPr>
        <w:tc>
          <w:tcPr>
            <w:tcW w:w="2552" w:type="dxa"/>
            <w:vMerge w:val="restart"/>
            <w:tcBorders>
              <w:top w:val="single" w:sz="8" w:space="0" w:color="BF8F00"/>
              <w:left w:val="single" w:sz="8" w:space="0" w:color="BF8F00"/>
              <w:right w:val="single" w:sz="8" w:space="0" w:color="BF8F00"/>
            </w:tcBorders>
            <w:shd w:val="clear" w:color="auto" w:fill="FFD966"/>
            <w:vAlign w:val="center"/>
          </w:tcPr>
          <w:p w14:paraId="5300C747" w14:textId="77777777" w:rsidR="00A75E8B" w:rsidRPr="00F3396A" w:rsidRDefault="00A75E8B" w:rsidP="00875616">
            <w:pPr>
              <w:tabs>
                <w:tab w:val="left" w:pos="14884"/>
              </w:tabs>
              <w:spacing w:before="40" w:after="40"/>
              <w:ind w:right="678"/>
              <w:rPr>
                <w:rFonts w:ascii="Arial" w:hAnsi="Arial" w:cs="Arial"/>
                <w:b/>
                <w:bCs/>
                <w:sz w:val="19"/>
                <w:szCs w:val="19"/>
              </w:rPr>
            </w:pPr>
            <w:r w:rsidRPr="00F3396A">
              <w:rPr>
                <w:rFonts w:ascii="Arial" w:hAnsi="Arial" w:cs="Arial"/>
                <w:b/>
                <w:bCs/>
                <w:sz w:val="19"/>
                <w:szCs w:val="19"/>
              </w:rPr>
              <w:t xml:space="preserve">Competencia personal, social y de aprender </w:t>
            </w:r>
            <w:r w:rsidRPr="00F3396A">
              <w:rPr>
                <w:rFonts w:ascii="Arial" w:hAnsi="Arial" w:cs="Arial"/>
                <w:b/>
                <w:bCs/>
                <w:sz w:val="19"/>
                <w:szCs w:val="19"/>
              </w:rPr>
              <w:br/>
              <w:t>a aprender (CPSAA)</w:t>
            </w:r>
          </w:p>
        </w:tc>
        <w:tc>
          <w:tcPr>
            <w:tcW w:w="12899" w:type="dxa"/>
            <w:tcBorders>
              <w:top w:val="single" w:sz="8" w:space="0" w:color="BF8F00"/>
              <w:left w:val="single" w:sz="8" w:space="0" w:color="BF8F00"/>
              <w:right w:val="single" w:sz="8" w:space="0" w:color="BF8F00"/>
            </w:tcBorders>
            <w:shd w:val="clear" w:color="auto" w:fill="auto"/>
            <w:vAlign w:val="center"/>
          </w:tcPr>
          <w:p w14:paraId="5FE9C1E3"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CPSAA1.</w:t>
            </w:r>
            <w:r w:rsidRPr="00F3396A">
              <w:rPr>
                <w:rFonts w:ascii="Arial" w:hAnsi="Arial" w:cs="Arial"/>
                <w:spacing w:val="-2"/>
                <w:sz w:val="19"/>
                <w:szCs w:val="19"/>
              </w:rPr>
              <w:t xml:space="preserve"> Regula y expresa sus emociones, fortaleciendo el optimismo, la resiliencia, la autoeficacia y la búsqueda de propósito y motivación hacia </w:t>
            </w:r>
            <w:r w:rsidRPr="00F3396A">
              <w:rPr>
                <w:rFonts w:ascii="Arial" w:hAnsi="Arial" w:cs="Arial"/>
                <w:spacing w:val="-2"/>
                <w:sz w:val="19"/>
                <w:szCs w:val="19"/>
              </w:rPr>
              <w:br/>
              <w:t xml:space="preserve">el aprendizaje, para gestionar los retos y cambios y armonizarlos con sus propios objetivos. </w:t>
            </w:r>
          </w:p>
        </w:tc>
      </w:tr>
      <w:tr w:rsidR="00A75E8B" w:rsidRPr="001E5F7C" w14:paraId="3E9E91BF" w14:textId="77777777" w:rsidTr="00FF5232">
        <w:trPr>
          <w:trHeight w:val="542"/>
        </w:trPr>
        <w:tc>
          <w:tcPr>
            <w:tcW w:w="2552" w:type="dxa"/>
            <w:vMerge/>
            <w:tcBorders>
              <w:left w:val="single" w:sz="8" w:space="0" w:color="BF8F00"/>
              <w:right w:val="single" w:sz="8" w:space="0" w:color="BF8F00"/>
            </w:tcBorders>
            <w:shd w:val="clear" w:color="auto" w:fill="FFD966"/>
            <w:vAlign w:val="center"/>
          </w:tcPr>
          <w:p w14:paraId="539F73E9"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272E8484"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CPSAA2.</w:t>
            </w:r>
            <w:r w:rsidRPr="00F3396A">
              <w:rPr>
                <w:rFonts w:ascii="Arial" w:hAnsi="Arial" w:cs="Arial"/>
                <w:spacing w:val="-2"/>
                <w:sz w:val="19"/>
                <w:szCs w:val="19"/>
              </w:rPr>
              <w:t xml:space="preserve"> Comprende los riesgos para la salud relacionados con factores sociales, consolida estilos de vida saludable a nivel físico y mental, reconoce conductas contrarias a la convivencia y aplica estrategias para abordarlas.  </w:t>
            </w:r>
          </w:p>
        </w:tc>
      </w:tr>
      <w:tr w:rsidR="00A75E8B" w:rsidRPr="001E5F7C" w14:paraId="3C84D59E" w14:textId="77777777" w:rsidTr="00FF5232">
        <w:trPr>
          <w:trHeight w:val="551"/>
        </w:trPr>
        <w:tc>
          <w:tcPr>
            <w:tcW w:w="2552" w:type="dxa"/>
            <w:vMerge/>
            <w:tcBorders>
              <w:left w:val="single" w:sz="8" w:space="0" w:color="BF8F00"/>
              <w:right w:val="single" w:sz="8" w:space="0" w:color="BF8F00"/>
            </w:tcBorders>
            <w:shd w:val="clear" w:color="auto" w:fill="FFD966"/>
            <w:vAlign w:val="center"/>
          </w:tcPr>
          <w:p w14:paraId="644A2566"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0B89B22B"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CPSAA3.</w:t>
            </w:r>
            <w:r w:rsidRPr="00F3396A">
              <w:rPr>
                <w:rFonts w:ascii="Arial" w:hAnsi="Arial" w:cs="Arial"/>
                <w:spacing w:val="-2"/>
                <w:sz w:val="19"/>
                <w:szCs w:val="19"/>
              </w:rPr>
              <w:t xml:space="preserve"> Comprende proactivamente las perspectivas y las experiencias de las demás personas y las incorpora a su aprendizaje, para participar </w:t>
            </w:r>
            <w:r w:rsidRPr="00F3396A">
              <w:rPr>
                <w:rFonts w:ascii="Arial" w:hAnsi="Arial" w:cs="Arial"/>
                <w:spacing w:val="-2"/>
                <w:sz w:val="19"/>
                <w:szCs w:val="19"/>
              </w:rPr>
              <w:br/>
              <w:t xml:space="preserve">en el trabajo en grupo, distribuyendo y aceptando tareas y responsabilidades de manera equitativa y empleando estrategias cooperativas. </w:t>
            </w:r>
          </w:p>
        </w:tc>
      </w:tr>
      <w:tr w:rsidR="00A75E8B" w:rsidRPr="001E5F7C" w14:paraId="431B10BB" w14:textId="77777777" w:rsidTr="00FF5232">
        <w:trPr>
          <w:trHeight w:val="565"/>
        </w:trPr>
        <w:tc>
          <w:tcPr>
            <w:tcW w:w="2552" w:type="dxa"/>
            <w:vMerge/>
            <w:tcBorders>
              <w:left w:val="single" w:sz="8" w:space="0" w:color="BF8F00"/>
              <w:right w:val="single" w:sz="8" w:space="0" w:color="BF8F00"/>
            </w:tcBorders>
            <w:shd w:val="clear" w:color="auto" w:fill="FFD966"/>
            <w:vAlign w:val="center"/>
          </w:tcPr>
          <w:p w14:paraId="4F03D880"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619598FD"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CPSAA4.</w:t>
            </w:r>
            <w:r w:rsidRPr="00F3396A">
              <w:rPr>
                <w:rFonts w:ascii="Arial" w:hAnsi="Arial" w:cs="Arial"/>
                <w:spacing w:val="-2"/>
                <w:sz w:val="19"/>
                <w:szCs w:val="19"/>
              </w:rPr>
              <w:t xml:space="preserve"> Realiza autoevaluaciones sobre su proceso de aprendizaje, buscando fuentes fiables para validar, sustentar y contrastar la información </w:t>
            </w:r>
            <w:r w:rsidRPr="00F3396A">
              <w:rPr>
                <w:rFonts w:ascii="Arial" w:hAnsi="Arial" w:cs="Arial"/>
                <w:spacing w:val="-2"/>
                <w:sz w:val="19"/>
                <w:szCs w:val="19"/>
              </w:rPr>
              <w:br/>
              <w:t xml:space="preserve">y para obtener conclusiones relevantes. </w:t>
            </w:r>
          </w:p>
        </w:tc>
      </w:tr>
      <w:tr w:rsidR="00A75E8B" w:rsidRPr="001E5F7C" w14:paraId="5519DF20" w14:textId="77777777" w:rsidTr="00FF5232">
        <w:trPr>
          <w:trHeight w:val="395"/>
        </w:trPr>
        <w:tc>
          <w:tcPr>
            <w:tcW w:w="2552" w:type="dxa"/>
            <w:vMerge/>
            <w:tcBorders>
              <w:left w:val="single" w:sz="8" w:space="0" w:color="BF8F00"/>
              <w:bottom w:val="single" w:sz="8" w:space="0" w:color="BF8F00"/>
              <w:right w:val="single" w:sz="8" w:space="0" w:color="BF8F00"/>
            </w:tcBorders>
            <w:shd w:val="clear" w:color="auto" w:fill="FFD966"/>
            <w:vAlign w:val="center"/>
          </w:tcPr>
          <w:p w14:paraId="005DA237" w14:textId="77777777" w:rsidR="00A75E8B" w:rsidRPr="00F3396A" w:rsidRDefault="00A75E8B" w:rsidP="00875616">
            <w:pPr>
              <w:tabs>
                <w:tab w:val="left" w:pos="14884"/>
              </w:tabs>
              <w:spacing w:before="40" w:after="40"/>
              <w:ind w:right="678"/>
              <w:rPr>
                <w:rFonts w:ascii="Arial" w:hAnsi="Arial" w:cs="Arial"/>
                <w:b/>
                <w:bCs/>
                <w:sz w:val="19"/>
                <w:szCs w:val="19"/>
              </w:rPr>
            </w:pPr>
          </w:p>
        </w:tc>
        <w:tc>
          <w:tcPr>
            <w:tcW w:w="12899" w:type="dxa"/>
            <w:tcBorders>
              <w:top w:val="single" w:sz="8" w:space="0" w:color="BF8F00"/>
              <w:left w:val="single" w:sz="8" w:space="0" w:color="BF8F00"/>
              <w:bottom w:val="single" w:sz="8" w:space="0" w:color="BF8F00"/>
              <w:right w:val="single" w:sz="8" w:space="0" w:color="BF8F00"/>
            </w:tcBorders>
            <w:shd w:val="clear" w:color="auto" w:fill="auto"/>
            <w:vAlign w:val="center"/>
          </w:tcPr>
          <w:p w14:paraId="2324C803" w14:textId="77777777" w:rsidR="00A75E8B" w:rsidRPr="00F3396A" w:rsidRDefault="00A75E8B" w:rsidP="00BB53C7">
            <w:pPr>
              <w:tabs>
                <w:tab w:val="left" w:pos="14884"/>
              </w:tabs>
              <w:spacing w:before="40" w:after="40"/>
              <w:ind w:right="176"/>
              <w:jc w:val="both"/>
              <w:rPr>
                <w:rFonts w:ascii="Arial" w:hAnsi="Arial" w:cs="Arial"/>
                <w:spacing w:val="-2"/>
                <w:sz w:val="19"/>
                <w:szCs w:val="19"/>
              </w:rPr>
            </w:pPr>
            <w:r w:rsidRPr="00F3396A">
              <w:rPr>
                <w:rFonts w:ascii="Arial" w:hAnsi="Arial" w:cs="Arial"/>
                <w:b/>
                <w:bCs/>
                <w:spacing w:val="-2"/>
                <w:sz w:val="19"/>
                <w:szCs w:val="19"/>
              </w:rPr>
              <w:t xml:space="preserve">CPSAA5. </w:t>
            </w:r>
            <w:r w:rsidRPr="00F3396A">
              <w:rPr>
                <w:rFonts w:ascii="Arial" w:hAnsi="Arial" w:cs="Arial"/>
                <w:spacing w:val="-2"/>
                <w:sz w:val="19"/>
                <w:szCs w:val="19"/>
              </w:rPr>
              <w:t xml:space="preserve">Planea objetivos a medio plazo y desarrolla procesos metacognitivos de retroalimentación para aprender de sus errores en el proceso </w:t>
            </w:r>
            <w:r w:rsidRPr="00F3396A">
              <w:rPr>
                <w:rFonts w:ascii="Arial" w:hAnsi="Arial" w:cs="Arial"/>
                <w:spacing w:val="-2"/>
                <w:sz w:val="19"/>
                <w:szCs w:val="19"/>
              </w:rPr>
              <w:br/>
              <w:t>de construcción del conocimiento.</w:t>
            </w:r>
          </w:p>
        </w:tc>
      </w:tr>
    </w:tbl>
    <w:p w14:paraId="00762756" w14:textId="77777777" w:rsidR="00A75E8B" w:rsidRDefault="00A75E8B" w:rsidP="00A75E8B">
      <w:pPr>
        <w:spacing w:before="120" w:after="0"/>
        <w:ind w:right="851"/>
        <w:jc w:val="both"/>
        <w:rPr>
          <w:rFonts w:ascii="Arial" w:hAnsi="Arial" w:cs="Arial"/>
          <w:sz w:val="14"/>
          <w:szCs w:val="14"/>
        </w:rPr>
      </w:pPr>
    </w:p>
    <w:p w14:paraId="333E843C" w14:textId="77777777" w:rsidR="00FF5232" w:rsidRDefault="00FF5232" w:rsidP="00A75E8B">
      <w:pPr>
        <w:spacing w:before="120" w:after="0"/>
        <w:ind w:right="851"/>
        <w:jc w:val="both"/>
        <w:rPr>
          <w:rFonts w:ascii="Arial" w:hAnsi="Arial" w:cs="Arial"/>
          <w:sz w:val="14"/>
          <w:szCs w:val="14"/>
        </w:rPr>
      </w:pPr>
    </w:p>
    <w:p w14:paraId="10A770F5" w14:textId="77777777" w:rsidR="00FF5232" w:rsidRDefault="00FF5232" w:rsidP="00A75E8B">
      <w:pPr>
        <w:spacing w:before="120" w:after="0"/>
        <w:ind w:right="851"/>
        <w:jc w:val="both"/>
        <w:rPr>
          <w:rFonts w:ascii="Arial" w:hAnsi="Arial" w:cs="Arial"/>
          <w:sz w:val="14"/>
          <w:szCs w:val="14"/>
        </w:rPr>
      </w:pPr>
    </w:p>
    <w:p w14:paraId="145FF06E" w14:textId="77777777" w:rsidR="00FF5232" w:rsidRDefault="00FF5232" w:rsidP="00A75E8B">
      <w:pPr>
        <w:spacing w:before="120" w:after="0"/>
        <w:ind w:right="851"/>
        <w:jc w:val="both"/>
        <w:rPr>
          <w:rFonts w:ascii="Arial" w:hAnsi="Arial" w:cs="Arial"/>
          <w:sz w:val="14"/>
          <w:szCs w:val="14"/>
        </w:rPr>
      </w:pPr>
    </w:p>
    <w:p w14:paraId="30453917" w14:textId="77777777" w:rsidR="00FF5232" w:rsidRDefault="00FF5232" w:rsidP="00A75E8B">
      <w:pPr>
        <w:spacing w:before="120" w:after="0"/>
        <w:ind w:right="851"/>
        <w:jc w:val="both"/>
        <w:rPr>
          <w:rFonts w:ascii="Arial" w:hAnsi="Arial" w:cs="Arial"/>
          <w:sz w:val="14"/>
          <w:szCs w:val="14"/>
        </w:rPr>
      </w:pPr>
    </w:p>
    <w:p w14:paraId="6201C07E" w14:textId="77777777" w:rsidR="00FF5232" w:rsidRDefault="00FF5232" w:rsidP="00A75E8B">
      <w:pPr>
        <w:spacing w:before="120" w:after="0"/>
        <w:ind w:right="851"/>
        <w:jc w:val="both"/>
        <w:rPr>
          <w:rFonts w:ascii="Arial" w:hAnsi="Arial" w:cs="Arial"/>
          <w:sz w:val="14"/>
          <w:szCs w:val="14"/>
        </w:rPr>
      </w:pPr>
    </w:p>
    <w:p w14:paraId="2B5EB2C2" w14:textId="77777777" w:rsidR="00FF5232" w:rsidRDefault="00FF5232" w:rsidP="00A75E8B">
      <w:pPr>
        <w:spacing w:before="120" w:after="0"/>
        <w:ind w:right="851"/>
        <w:jc w:val="both"/>
        <w:rPr>
          <w:rFonts w:ascii="Arial" w:hAnsi="Arial" w:cs="Arial"/>
          <w:sz w:val="14"/>
          <w:szCs w:val="14"/>
        </w:rPr>
      </w:pPr>
    </w:p>
    <w:p w14:paraId="51E49D49" w14:textId="77777777" w:rsidR="00FF5232" w:rsidRDefault="00FF5232" w:rsidP="00A75E8B">
      <w:pPr>
        <w:spacing w:before="120" w:after="0"/>
        <w:ind w:right="851"/>
        <w:jc w:val="both"/>
        <w:rPr>
          <w:rFonts w:ascii="Arial" w:hAnsi="Arial" w:cs="Arial"/>
          <w:sz w:val="14"/>
          <w:szCs w:val="14"/>
        </w:rPr>
      </w:pPr>
    </w:p>
    <w:p w14:paraId="5B1892E5" w14:textId="77777777" w:rsidR="00BB53C7" w:rsidRDefault="00BB53C7" w:rsidP="00A75E8B">
      <w:pPr>
        <w:spacing w:before="120" w:after="0"/>
        <w:ind w:right="851"/>
        <w:jc w:val="both"/>
        <w:rPr>
          <w:rFonts w:ascii="Arial" w:hAnsi="Arial" w:cs="Arial"/>
          <w:sz w:val="14"/>
          <w:szCs w:val="14"/>
        </w:rPr>
      </w:pPr>
    </w:p>
    <w:p w14:paraId="21695121" w14:textId="77777777" w:rsidR="00FF5232" w:rsidRPr="00632C2B" w:rsidRDefault="00FF5232" w:rsidP="00A75E8B">
      <w:pPr>
        <w:spacing w:before="120" w:after="0"/>
        <w:ind w:right="851"/>
        <w:jc w:val="both"/>
        <w:rPr>
          <w:rFonts w:ascii="Arial" w:hAnsi="Arial" w:cs="Arial"/>
          <w:sz w:val="14"/>
          <w:szCs w:val="14"/>
        </w:rPr>
      </w:pPr>
    </w:p>
    <w:tbl>
      <w:tblPr>
        <w:tblW w:w="15451" w:type="dxa"/>
        <w:tblInd w:w="-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2899"/>
      </w:tblGrid>
      <w:tr w:rsidR="00A75E8B" w:rsidRPr="001E5F7C" w14:paraId="1B95B02D" w14:textId="77777777" w:rsidTr="00FF5232">
        <w:tc>
          <w:tcPr>
            <w:tcW w:w="2552" w:type="dxa"/>
            <w:tcBorders>
              <w:top w:val="single" w:sz="8" w:space="0" w:color="FFFFFF"/>
              <w:left w:val="single" w:sz="8" w:space="0" w:color="FFFFFF"/>
              <w:bottom w:val="single" w:sz="8" w:space="0" w:color="FFFFFF"/>
              <w:right w:val="single" w:sz="8" w:space="0" w:color="FFFFFF"/>
            </w:tcBorders>
            <w:shd w:val="clear" w:color="auto" w:fill="BF8F00"/>
            <w:vAlign w:val="center"/>
          </w:tcPr>
          <w:p w14:paraId="4FCFCC6F" w14:textId="77777777" w:rsidR="00A75E8B" w:rsidRPr="00F3396A" w:rsidRDefault="00A75E8B" w:rsidP="00875616">
            <w:pPr>
              <w:spacing w:before="40" w:after="40"/>
              <w:jc w:val="center"/>
              <w:rPr>
                <w:rFonts w:ascii="Arial" w:hAnsi="Arial" w:cs="Arial"/>
                <w:b/>
                <w:bCs/>
                <w:caps/>
                <w:color w:val="FFFFFF"/>
                <w:sz w:val="19"/>
                <w:szCs w:val="19"/>
              </w:rPr>
            </w:pPr>
            <w:r w:rsidRPr="00F3396A">
              <w:rPr>
                <w:rFonts w:ascii="Arial" w:hAnsi="Arial" w:cs="Arial"/>
                <w:b/>
                <w:bCs/>
                <w:caps/>
                <w:color w:val="FFFFFF"/>
                <w:sz w:val="19"/>
                <w:szCs w:val="19"/>
              </w:rPr>
              <w:t>Competencias clave</w:t>
            </w:r>
          </w:p>
        </w:tc>
        <w:tc>
          <w:tcPr>
            <w:tcW w:w="12899" w:type="dxa"/>
            <w:tcBorders>
              <w:top w:val="single" w:sz="8" w:space="0" w:color="BF8F00"/>
              <w:left w:val="single" w:sz="8" w:space="0" w:color="FFFFFF"/>
              <w:bottom w:val="single" w:sz="8" w:space="0" w:color="BF8F00"/>
              <w:right w:val="single" w:sz="8" w:space="0" w:color="BF8F00"/>
            </w:tcBorders>
            <w:shd w:val="clear" w:color="auto" w:fill="BF8F00"/>
            <w:vAlign w:val="center"/>
          </w:tcPr>
          <w:p w14:paraId="71E28F05" w14:textId="77777777" w:rsidR="00A75E8B" w:rsidRPr="00F3396A" w:rsidRDefault="00A75E8B" w:rsidP="00875616">
            <w:pPr>
              <w:spacing w:before="40" w:after="40"/>
              <w:jc w:val="center"/>
              <w:rPr>
                <w:rFonts w:ascii="Arial" w:hAnsi="Arial" w:cs="Arial"/>
                <w:b/>
                <w:bCs/>
                <w:caps/>
                <w:color w:val="FFFFFF"/>
                <w:sz w:val="19"/>
                <w:szCs w:val="19"/>
              </w:rPr>
            </w:pPr>
            <w:r w:rsidRPr="00F3396A">
              <w:rPr>
                <w:rFonts w:ascii="Arial" w:hAnsi="Arial" w:cs="Arial"/>
                <w:b/>
                <w:bCs/>
                <w:caps/>
                <w:color w:val="FFFFFF"/>
                <w:sz w:val="19"/>
                <w:szCs w:val="19"/>
              </w:rPr>
              <w:t xml:space="preserve">Descriptores operativos. </w:t>
            </w:r>
            <w:r w:rsidRPr="00F3396A">
              <w:rPr>
                <w:rFonts w:ascii="Arial" w:hAnsi="Arial" w:cs="Arial"/>
                <w:b/>
                <w:bCs/>
                <w:color w:val="FFFFFF"/>
                <w:sz w:val="19"/>
                <w:szCs w:val="19"/>
              </w:rPr>
              <w:t>Al terminar la Educación Secundaria Obligatoria, el alumno o la alumna…</w:t>
            </w:r>
          </w:p>
        </w:tc>
      </w:tr>
      <w:tr w:rsidR="00BB53C7" w:rsidRPr="001E5F7C" w14:paraId="73387E2B" w14:textId="77777777" w:rsidTr="00FF5232">
        <w:trPr>
          <w:trHeight w:val="592"/>
        </w:trPr>
        <w:tc>
          <w:tcPr>
            <w:tcW w:w="2552" w:type="dxa"/>
            <w:vMerge w:val="restart"/>
            <w:tcBorders>
              <w:top w:val="single" w:sz="8" w:space="0" w:color="FFFFFF"/>
              <w:left w:val="single" w:sz="8" w:space="0" w:color="BF8F00"/>
              <w:right w:val="single" w:sz="8" w:space="0" w:color="BF8F00"/>
            </w:tcBorders>
            <w:shd w:val="clear" w:color="auto" w:fill="FFD966"/>
            <w:vAlign w:val="center"/>
          </w:tcPr>
          <w:p w14:paraId="7F20CDFA" w14:textId="40465146" w:rsidR="00BB53C7" w:rsidRPr="00F3396A" w:rsidRDefault="00BB53C7" w:rsidP="00BB53C7">
            <w:pPr>
              <w:spacing w:before="40" w:after="40"/>
              <w:rPr>
                <w:rFonts w:ascii="Arial" w:hAnsi="Arial" w:cs="Arial"/>
                <w:b/>
                <w:bCs/>
                <w:sz w:val="19"/>
                <w:szCs w:val="19"/>
              </w:rPr>
            </w:pPr>
            <w:r>
              <w:rPr>
                <w:rFonts w:ascii="Arial" w:hAnsi="Arial" w:cs="Arial"/>
                <w:b/>
                <w:bCs/>
                <w:sz w:val="19"/>
                <w:szCs w:val="19"/>
              </w:rPr>
              <w:t>Competencia ciudadana (CC)</w:t>
            </w:r>
          </w:p>
        </w:tc>
        <w:tc>
          <w:tcPr>
            <w:tcW w:w="12899" w:type="dxa"/>
            <w:tcBorders>
              <w:top w:val="single" w:sz="8" w:space="0" w:color="BF8F00"/>
              <w:left w:val="single" w:sz="8" w:space="0" w:color="BF8F00"/>
              <w:right w:val="single" w:sz="8" w:space="0" w:color="BF8F00"/>
            </w:tcBorders>
            <w:shd w:val="clear" w:color="auto" w:fill="auto"/>
            <w:vAlign w:val="center"/>
          </w:tcPr>
          <w:p w14:paraId="288AE323" w14:textId="7CC61F54" w:rsidR="00BB53C7" w:rsidRPr="00F3396A" w:rsidRDefault="00BB53C7" w:rsidP="00BB53C7">
            <w:pPr>
              <w:spacing w:before="40" w:after="40"/>
              <w:jc w:val="both"/>
              <w:rPr>
                <w:rFonts w:ascii="Arial" w:hAnsi="Arial" w:cs="Arial"/>
                <w:b/>
                <w:bCs/>
                <w:sz w:val="19"/>
                <w:szCs w:val="19"/>
              </w:rPr>
            </w:pPr>
            <w:r w:rsidRPr="00F3396A">
              <w:rPr>
                <w:rFonts w:ascii="Arial" w:hAnsi="Arial" w:cs="Arial"/>
                <w:b/>
                <w:bCs/>
                <w:spacing w:val="-2"/>
                <w:sz w:val="19"/>
                <w:szCs w:val="19"/>
              </w:rPr>
              <w:t>CC1.</w:t>
            </w:r>
            <w:r w:rsidRPr="00F3396A">
              <w:rPr>
                <w:rFonts w:ascii="Arial" w:hAnsi="Arial" w:cs="Arial"/>
                <w:spacing w:val="-2"/>
                <w:sz w:val="19"/>
                <w:szCs w:val="19"/>
              </w:rPr>
              <w:t xml:space="preserve"> Analiza y comprende ideas relativas a la dimensión social y ciudadana de su propia identidad, así como a los hechos culturales, históricos </w:t>
            </w:r>
            <w:r w:rsidRPr="00F3396A">
              <w:rPr>
                <w:rFonts w:ascii="Arial" w:hAnsi="Arial" w:cs="Arial"/>
                <w:spacing w:val="-2"/>
                <w:sz w:val="19"/>
                <w:szCs w:val="19"/>
              </w:rPr>
              <w:br/>
              <w:t xml:space="preserve">y normativos que la determinan, demostrando respeto por las normas, empatía, equidad y espíritu constructivo en la interacción con los demás </w:t>
            </w:r>
            <w:r w:rsidRPr="00F3396A">
              <w:rPr>
                <w:rFonts w:ascii="Arial" w:hAnsi="Arial" w:cs="Arial"/>
                <w:spacing w:val="-2"/>
                <w:sz w:val="19"/>
                <w:szCs w:val="19"/>
              </w:rPr>
              <w:br/>
              <w:t>en cualquier contexto.</w:t>
            </w:r>
          </w:p>
        </w:tc>
      </w:tr>
      <w:tr w:rsidR="00BB53C7" w:rsidRPr="001E5F7C" w14:paraId="010909F9" w14:textId="77777777" w:rsidTr="003611A1">
        <w:trPr>
          <w:trHeight w:val="592"/>
        </w:trPr>
        <w:tc>
          <w:tcPr>
            <w:tcW w:w="2552" w:type="dxa"/>
            <w:vMerge/>
            <w:tcBorders>
              <w:left w:val="single" w:sz="8" w:space="0" w:color="BF8F00"/>
              <w:right w:val="single" w:sz="8" w:space="0" w:color="BF8F00"/>
            </w:tcBorders>
            <w:shd w:val="clear" w:color="auto" w:fill="FFD966"/>
            <w:vAlign w:val="center"/>
          </w:tcPr>
          <w:p w14:paraId="24ADFE29"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41FC244A" w14:textId="3AC1F59F" w:rsidR="00BB53C7" w:rsidRPr="00F3396A" w:rsidRDefault="00BB53C7" w:rsidP="00BB53C7">
            <w:pPr>
              <w:spacing w:before="40" w:after="40"/>
              <w:jc w:val="both"/>
              <w:rPr>
                <w:rFonts w:ascii="Arial" w:hAnsi="Arial" w:cs="Arial"/>
                <w:b/>
                <w:bCs/>
                <w:spacing w:val="-2"/>
                <w:sz w:val="19"/>
                <w:szCs w:val="19"/>
              </w:rPr>
            </w:pPr>
            <w:r w:rsidRPr="00F3396A">
              <w:rPr>
                <w:rFonts w:ascii="Arial" w:hAnsi="Arial" w:cs="Arial"/>
                <w:b/>
                <w:bCs/>
                <w:spacing w:val="-2"/>
                <w:sz w:val="19"/>
                <w:szCs w:val="19"/>
              </w:rPr>
              <w:t xml:space="preserve">CC2. </w:t>
            </w:r>
            <w:r w:rsidRPr="00F3396A">
              <w:rPr>
                <w:rFonts w:ascii="Arial" w:hAnsi="Arial" w:cs="Arial"/>
                <w:spacing w:val="-2"/>
                <w:sz w:val="19"/>
                <w:szCs w:val="19"/>
              </w:rPr>
              <w:t>Analiza y asume fundadamente los principios y valores que emanan del proceso de integración europea, la Constitución española y los derechos humanos y de la infancia, participando en actividades comunitarias, como la toma de decisiones o la resolución de conflictos, con actitud democrática, respeto por la diversidad y compromiso con la igualdad de género, la cohesión social, el desarrollo sostenible y el logro de la ciudadanía mundial.</w:t>
            </w:r>
          </w:p>
        </w:tc>
      </w:tr>
      <w:tr w:rsidR="00BB53C7" w:rsidRPr="001E5F7C" w14:paraId="045D4155" w14:textId="77777777" w:rsidTr="003611A1">
        <w:trPr>
          <w:trHeight w:val="592"/>
        </w:trPr>
        <w:tc>
          <w:tcPr>
            <w:tcW w:w="2552" w:type="dxa"/>
            <w:vMerge/>
            <w:tcBorders>
              <w:left w:val="single" w:sz="8" w:space="0" w:color="BF8F00"/>
              <w:right w:val="single" w:sz="8" w:space="0" w:color="BF8F00"/>
            </w:tcBorders>
            <w:shd w:val="clear" w:color="auto" w:fill="FFD966"/>
            <w:vAlign w:val="center"/>
          </w:tcPr>
          <w:p w14:paraId="50E9C3CC"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33093C5B" w14:textId="5DB1D58A" w:rsidR="00BB53C7" w:rsidRPr="00F3396A" w:rsidRDefault="00BB53C7" w:rsidP="00BB53C7">
            <w:pPr>
              <w:spacing w:before="40" w:after="40"/>
              <w:jc w:val="both"/>
              <w:rPr>
                <w:rFonts w:ascii="Arial" w:hAnsi="Arial" w:cs="Arial"/>
                <w:b/>
                <w:bCs/>
                <w:spacing w:val="-2"/>
                <w:sz w:val="19"/>
                <w:szCs w:val="19"/>
              </w:rPr>
            </w:pPr>
            <w:r w:rsidRPr="00F3396A">
              <w:rPr>
                <w:rFonts w:ascii="Arial" w:hAnsi="Arial" w:cs="Arial"/>
                <w:b/>
                <w:bCs/>
                <w:spacing w:val="-2"/>
                <w:sz w:val="19"/>
                <w:szCs w:val="19"/>
              </w:rPr>
              <w:t xml:space="preserve">CC3. </w:t>
            </w:r>
            <w:r w:rsidRPr="00F3396A">
              <w:rPr>
                <w:rFonts w:ascii="Arial" w:hAnsi="Arial" w:cs="Arial"/>
                <w:spacing w:val="-2"/>
                <w:sz w:val="19"/>
                <w:szCs w:val="19"/>
              </w:rPr>
              <w:t xml:space="preserve">Comprende y analiza problemas éticos fundamentales y de actualidad, considerando críticamente los valores propios y ajenos, y desarrollando juicios propios para afrontar la controversia moral con actitud dialogante, argumentativa, respetuosa y opuesta a cualquier tipo de discriminación </w:t>
            </w:r>
            <w:r w:rsidRPr="00F3396A">
              <w:rPr>
                <w:rFonts w:ascii="Arial" w:hAnsi="Arial" w:cs="Arial"/>
                <w:spacing w:val="-2"/>
                <w:sz w:val="19"/>
                <w:szCs w:val="19"/>
              </w:rPr>
              <w:br/>
              <w:t>o violencia.</w:t>
            </w:r>
          </w:p>
        </w:tc>
      </w:tr>
      <w:tr w:rsidR="00BB53C7" w:rsidRPr="001E5F7C" w14:paraId="1380A69F" w14:textId="77777777" w:rsidTr="003611A1">
        <w:trPr>
          <w:trHeight w:val="592"/>
        </w:trPr>
        <w:tc>
          <w:tcPr>
            <w:tcW w:w="2552" w:type="dxa"/>
            <w:vMerge/>
            <w:tcBorders>
              <w:left w:val="single" w:sz="8" w:space="0" w:color="BF8F00"/>
              <w:right w:val="single" w:sz="8" w:space="0" w:color="BF8F00"/>
            </w:tcBorders>
            <w:shd w:val="clear" w:color="auto" w:fill="FFD966"/>
            <w:vAlign w:val="center"/>
          </w:tcPr>
          <w:p w14:paraId="43DE9A09"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4DC82D5A" w14:textId="4AC119F1" w:rsidR="00BB53C7" w:rsidRPr="00F3396A" w:rsidRDefault="00BB53C7" w:rsidP="00BB53C7">
            <w:pPr>
              <w:spacing w:before="40" w:after="40"/>
              <w:jc w:val="both"/>
              <w:rPr>
                <w:rFonts w:ascii="Arial" w:hAnsi="Arial" w:cs="Arial"/>
                <w:b/>
                <w:bCs/>
                <w:spacing w:val="-2"/>
                <w:sz w:val="19"/>
                <w:szCs w:val="19"/>
              </w:rPr>
            </w:pPr>
            <w:r w:rsidRPr="00F3396A">
              <w:rPr>
                <w:rFonts w:ascii="Arial" w:hAnsi="Arial" w:cs="Arial"/>
                <w:b/>
                <w:bCs/>
                <w:spacing w:val="-2"/>
                <w:sz w:val="19"/>
                <w:szCs w:val="19"/>
              </w:rPr>
              <w:t>CC4.</w:t>
            </w:r>
            <w:r w:rsidRPr="00F3396A">
              <w:rPr>
                <w:rFonts w:ascii="Arial" w:hAnsi="Arial" w:cs="Arial"/>
                <w:spacing w:val="-2"/>
                <w:sz w:val="19"/>
                <w:szCs w:val="19"/>
              </w:rPr>
              <w:t xml:space="preserve"> Comprende las relaciones sistémicas de interdependencia, </w:t>
            </w:r>
            <w:proofErr w:type="spellStart"/>
            <w:r w:rsidRPr="00F3396A">
              <w:rPr>
                <w:rFonts w:ascii="Arial" w:hAnsi="Arial" w:cs="Arial"/>
                <w:spacing w:val="-2"/>
                <w:sz w:val="19"/>
                <w:szCs w:val="19"/>
              </w:rPr>
              <w:t>ecodependencia</w:t>
            </w:r>
            <w:proofErr w:type="spellEnd"/>
            <w:r w:rsidRPr="00F3396A">
              <w:rPr>
                <w:rFonts w:ascii="Arial" w:hAnsi="Arial" w:cs="Arial"/>
                <w:spacing w:val="-2"/>
                <w:sz w:val="19"/>
                <w:szCs w:val="19"/>
              </w:rPr>
              <w:t xml:space="preserve"> e interconexión entre actuaciones locales y globales, y adopta, </w:t>
            </w:r>
            <w:r w:rsidRPr="00F3396A">
              <w:rPr>
                <w:rFonts w:ascii="Arial" w:hAnsi="Arial" w:cs="Arial"/>
                <w:spacing w:val="-2"/>
                <w:sz w:val="19"/>
                <w:szCs w:val="19"/>
              </w:rPr>
              <w:br/>
              <w:t xml:space="preserve">de forma consciente y motivada, un estilo de vida sostenible y </w:t>
            </w:r>
            <w:proofErr w:type="spellStart"/>
            <w:r w:rsidRPr="00F3396A">
              <w:rPr>
                <w:rFonts w:ascii="Arial" w:hAnsi="Arial" w:cs="Arial"/>
                <w:spacing w:val="-2"/>
                <w:sz w:val="19"/>
                <w:szCs w:val="19"/>
              </w:rPr>
              <w:t>ecosocialmente</w:t>
            </w:r>
            <w:proofErr w:type="spellEnd"/>
            <w:r w:rsidRPr="00F3396A">
              <w:rPr>
                <w:rFonts w:ascii="Arial" w:hAnsi="Arial" w:cs="Arial"/>
                <w:spacing w:val="-2"/>
                <w:sz w:val="19"/>
                <w:szCs w:val="19"/>
              </w:rPr>
              <w:t xml:space="preserve"> responsable.</w:t>
            </w:r>
          </w:p>
        </w:tc>
      </w:tr>
      <w:tr w:rsidR="00BB53C7" w:rsidRPr="001E5F7C" w14:paraId="0E0724E3" w14:textId="77777777" w:rsidTr="00FF5232">
        <w:trPr>
          <w:trHeight w:val="592"/>
        </w:trPr>
        <w:tc>
          <w:tcPr>
            <w:tcW w:w="2552" w:type="dxa"/>
            <w:vMerge w:val="restart"/>
            <w:tcBorders>
              <w:top w:val="single" w:sz="8" w:space="0" w:color="FFFFFF"/>
              <w:left w:val="single" w:sz="8" w:space="0" w:color="BF8F00"/>
              <w:right w:val="single" w:sz="8" w:space="0" w:color="BF8F00"/>
            </w:tcBorders>
            <w:shd w:val="clear" w:color="auto" w:fill="FFD966"/>
            <w:vAlign w:val="center"/>
          </w:tcPr>
          <w:p w14:paraId="58945D7A" w14:textId="77777777" w:rsidR="00BB53C7" w:rsidRPr="00F3396A" w:rsidRDefault="00BB53C7" w:rsidP="00BB53C7">
            <w:pPr>
              <w:spacing w:before="40" w:after="40"/>
              <w:rPr>
                <w:rFonts w:ascii="Arial" w:hAnsi="Arial" w:cs="Arial"/>
                <w:b/>
                <w:bCs/>
                <w:sz w:val="19"/>
                <w:szCs w:val="19"/>
              </w:rPr>
            </w:pPr>
            <w:r w:rsidRPr="00F3396A">
              <w:rPr>
                <w:rFonts w:ascii="Arial" w:hAnsi="Arial" w:cs="Arial"/>
                <w:b/>
                <w:bCs/>
                <w:sz w:val="19"/>
                <w:szCs w:val="19"/>
              </w:rPr>
              <w:t>Competencia emprendedora (CE)</w:t>
            </w:r>
          </w:p>
        </w:tc>
        <w:tc>
          <w:tcPr>
            <w:tcW w:w="12899" w:type="dxa"/>
            <w:tcBorders>
              <w:top w:val="single" w:sz="8" w:space="0" w:color="BF8F00"/>
              <w:left w:val="single" w:sz="8" w:space="0" w:color="BF8F00"/>
              <w:right w:val="single" w:sz="8" w:space="0" w:color="BF8F00"/>
            </w:tcBorders>
            <w:shd w:val="clear" w:color="auto" w:fill="auto"/>
            <w:vAlign w:val="center"/>
          </w:tcPr>
          <w:p w14:paraId="4ED2F4D3" w14:textId="77777777" w:rsidR="00BB53C7" w:rsidRPr="00F3396A" w:rsidRDefault="00BB53C7" w:rsidP="00BB53C7">
            <w:pPr>
              <w:spacing w:before="40" w:after="40"/>
              <w:jc w:val="both"/>
              <w:rPr>
                <w:rFonts w:ascii="Arial" w:hAnsi="Arial" w:cs="Arial"/>
                <w:sz w:val="19"/>
                <w:szCs w:val="19"/>
              </w:rPr>
            </w:pPr>
            <w:r w:rsidRPr="00F3396A">
              <w:rPr>
                <w:rFonts w:ascii="Arial" w:hAnsi="Arial" w:cs="Arial"/>
                <w:b/>
                <w:bCs/>
                <w:sz w:val="19"/>
                <w:szCs w:val="19"/>
              </w:rPr>
              <w:t>CE1.</w:t>
            </w:r>
            <w:r w:rsidRPr="00F3396A">
              <w:rPr>
                <w:rFonts w:ascii="Arial" w:hAnsi="Arial" w:cs="Arial"/>
                <w:sz w:val="19"/>
                <w:szCs w:val="19"/>
              </w:rPr>
              <w:t xml:space="preserve"> Analiza necesidades y oportunidades y afronta retos con sentido crítico, haciendo balance de su sostenibilidad, valorando el impacto que puedan suponer en el entorno, para presentar ideas y soluciones innovadoras, éticas y sostenibles, dirigidas a crear valor en el ámbito personal, social, educativo y profesional. </w:t>
            </w:r>
          </w:p>
        </w:tc>
      </w:tr>
      <w:tr w:rsidR="00BB53C7" w:rsidRPr="001E5F7C" w14:paraId="7FD050C4" w14:textId="77777777" w:rsidTr="00FF5232">
        <w:trPr>
          <w:trHeight w:val="592"/>
        </w:trPr>
        <w:tc>
          <w:tcPr>
            <w:tcW w:w="2552" w:type="dxa"/>
            <w:vMerge/>
            <w:tcBorders>
              <w:left w:val="single" w:sz="8" w:space="0" w:color="BF8F00"/>
              <w:right w:val="single" w:sz="8" w:space="0" w:color="BF8F00"/>
            </w:tcBorders>
            <w:shd w:val="clear" w:color="auto" w:fill="FFD966"/>
            <w:vAlign w:val="center"/>
          </w:tcPr>
          <w:p w14:paraId="431ED0F6"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right w:val="single" w:sz="8" w:space="0" w:color="BF8F00"/>
            </w:tcBorders>
            <w:shd w:val="clear" w:color="auto" w:fill="auto"/>
            <w:vAlign w:val="center"/>
          </w:tcPr>
          <w:p w14:paraId="10434590" w14:textId="77777777" w:rsidR="00BB53C7" w:rsidRPr="00F3396A" w:rsidRDefault="00BB53C7" w:rsidP="00BB53C7">
            <w:pPr>
              <w:spacing w:before="40" w:after="40"/>
              <w:jc w:val="both"/>
              <w:rPr>
                <w:rFonts w:ascii="Arial" w:hAnsi="Arial" w:cs="Arial"/>
                <w:sz w:val="19"/>
                <w:szCs w:val="19"/>
              </w:rPr>
            </w:pPr>
            <w:r w:rsidRPr="00F3396A">
              <w:rPr>
                <w:rFonts w:ascii="Arial" w:hAnsi="Arial" w:cs="Arial"/>
                <w:b/>
                <w:bCs/>
                <w:sz w:val="19"/>
                <w:szCs w:val="19"/>
              </w:rPr>
              <w:t>CE2.</w:t>
            </w:r>
            <w:r w:rsidRPr="00F3396A">
              <w:rPr>
                <w:rFonts w:ascii="Arial" w:hAnsi="Arial" w:cs="Arial"/>
                <w:sz w:val="19"/>
                <w:szCs w:val="19"/>
              </w:rPr>
              <w:t xml:space="preserve"> Evalúa las fortalezas y debilidades propias, haciendo uso de estrategias de autoconocimiento y autoeficacia, y comprende los elementos fundamentales de la economía y las finanzas, aplicando conocimientos económicos y financieros a actividades y situaciones concretas, utilizando destrezas que favorezcan el trabajo colaborativo y en equipo, para reunir y optimizar los recursos necesarios que lleven a la acción una experiencia emprendedora que genere valor. </w:t>
            </w:r>
          </w:p>
        </w:tc>
      </w:tr>
      <w:tr w:rsidR="00BB53C7" w:rsidRPr="001E5F7C" w14:paraId="603821CB" w14:textId="77777777" w:rsidTr="00FF5232">
        <w:trPr>
          <w:trHeight w:val="592"/>
        </w:trPr>
        <w:tc>
          <w:tcPr>
            <w:tcW w:w="2552" w:type="dxa"/>
            <w:vMerge/>
            <w:tcBorders>
              <w:left w:val="single" w:sz="8" w:space="0" w:color="BF8F00"/>
              <w:bottom w:val="single" w:sz="8" w:space="0" w:color="BF8F00"/>
              <w:right w:val="single" w:sz="8" w:space="0" w:color="BF8F00"/>
            </w:tcBorders>
            <w:shd w:val="clear" w:color="auto" w:fill="FFD966"/>
            <w:vAlign w:val="center"/>
          </w:tcPr>
          <w:p w14:paraId="75B77CE4"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bottom w:val="single" w:sz="8" w:space="0" w:color="BF8F00"/>
              <w:right w:val="single" w:sz="8" w:space="0" w:color="BF8F00"/>
            </w:tcBorders>
            <w:shd w:val="clear" w:color="auto" w:fill="auto"/>
            <w:vAlign w:val="center"/>
          </w:tcPr>
          <w:p w14:paraId="1B3F2340" w14:textId="77777777" w:rsidR="00BB53C7" w:rsidRPr="00F3396A" w:rsidRDefault="00BB53C7" w:rsidP="00BB53C7">
            <w:pPr>
              <w:spacing w:before="40" w:after="40"/>
              <w:jc w:val="both"/>
              <w:rPr>
                <w:rFonts w:ascii="Arial" w:hAnsi="Arial" w:cs="Arial"/>
                <w:sz w:val="19"/>
                <w:szCs w:val="19"/>
              </w:rPr>
            </w:pPr>
            <w:r w:rsidRPr="00F3396A">
              <w:rPr>
                <w:rFonts w:ascii="Arial" w:hAnsi="Arial" w:cs="Arial"/>
                <w:b/>
                <w:bCs/>
                <w:sz w:val="19"/>
                <w:szCs w:val="19"/>
              </w:rPr>
              <w:t>CE3.</w:t>
            </w:r>
            <w:r w:rsidRPr="00F3396A">
              <w:rPr>
                <w:rFonts w:ascii="Arial" w:hAnsi="Arial" w:cs="Arial"/>
                <w:sz w:val="19"/>
                <w:szCs w:val="19"/>
              </w:rPr>
              <w:t xml:space="preserve"> Desarrolla el proceso de creación de ideas y soluciones valiosas y toma decisiones, de manera razonada, utilizando estrategias ágiles </w:t>
            </w:r>
            <w:r w:rsidRPr="00F3396A">
              <w:rPr>
                <w:rFonts w:ascii="Arial" w:hAnsi="Arial" w:cs="Arial"/>
                <w:sz w:val="19"/>
                <w:szCs w:val="19"/>
              </w:rPr>
              <w:br/>
              <w:t>de planificación y gestión, y reflexiona sobre el proceso realizado y el resultado obtenido, para llevar a término el proceso de creación de prototipos innovadores y de valor, considerando la experiencia como una oportunidad para aprender.</w:t>
            </w:r>
          </w:p>
        </w:tc>
      </w:tr>
      <w:tr w:rsidR="00BB53C7" w:rsidRPr="001E5F7C" w14:paraId="2082AB05" w14:textId="77777777" w:rsidTr="00FF5232">
        <w:trPr>
          <w:trHeight w:val="495"/>
        </w:trPr>
        <w:tc>
          <w:tcPr>
            <w:tcW w:w="2552" w:type="dxa"/>
            <w:vMerge w:val="restart"/>
            <w:tcBorders>
              <w:top w:val="single" w:sz="8" w:space="0" w:color="BF8F00"/>
              <w:left w:val="single" w:sz="8" w:space="0" w:color="BF8F00"/>
              <w:bottom w:val="single" w:sz="8" w:space="0" w:color="BF8F00"/>
              <w:right w:val="single" w:sz="8" w:space="0" w:color="BF8F00"/>
            </w:tcBorders>
            <w:shd w:val="clear" w:color="auto" w:fill="FFF2CC"/>
            <w:vAlign w:val="center"/>
          </w:tcPr>
          <w:p w14:paraId="647556E4" w14:textId="77777777" w:rsidR="00BB53C7" w:rsidRPr="00F3396A" w:rsidRDefault="00BB53C7" w:rsidP="00BB53C7">
            <w:pPr>
              <w:spacing w:before="40" w:after="40"/>
              <w:rPr>
                <w:rFonts w:ascii="Arial" w:hAnsi="Arial" w:cs="Arial"/>
                <w:b/>
                <w:bCs/>
                <w:sz w:val="19"/>
                <w:szCs w:val="19"/>
              </w:rPr>
            </w:pPr>
            <w:r w:rsidRPr="00F3396A">
              <w:rPr>
                <w:rFonts w:ascii="Arial" w:hAnsi="Arial" w:cs="Arial"/>
                <w:b/>
                <w:bCs/>
                <w:sz w:val="19"/>
                <w:szCs w:val="19"/>
              </w:rPr>
              <w:t>Competencia en conciencia y expresión culturales (CCEC)</w:t>
            </w:r>
          </w:p>
        </w:tc>
        <w:tc>
          <w:tcPr>
            <w:tcW w:w="12899" w:type="dxa"/>
            <w:tcBorders>
              <w:top w:val="single" w:sz="8" w:space="0" w:color="BF8F00"/>
              <w:left w:val="single" w:sz="8" w:space="0" w:color="BF8F00"/>
              <w:bottom w:val="single" w:sz="8" w:space="0" w:color="BF8F00"/>
              <w:right w:val="single" w:sz="8" w:space="0" w:color="BF8F00"/>
            </w:tcBorders>
            <w:shd w:val="clear" w:color="auto" w:fill="auto"/>
          </w:tcPr>
          <w:p w14:paraId="0493431F" w14:textId="77777777" w:rsidR="00BB53C7" w:rsidRPr="00F3396A" w:rsidRDefault="00BB53C7" w:rsidP="00BB53C7">
            <w:pPr>
              <w:spacing w:before="40" w:after="40"/>
              <w:jc w:val="both"/>
              <w:rPr>
                <w:rFonts w:ascii="Arial" w:hAnsi="Arial" w:cs="Arial"/>
                <w:sz w:val="19"/>
                <w:szCs w:val="19"/>
              </w:rPr>
            </w:pPr>
            <w:r w:rsidRPr="00F3396A">
              <w:rPr>
                <w:rFonts w:ascii="Arial" w:hAnsi="Arial" w:cs="Arial"/>
                <w:b/>
                <w:bCs/>
                <w:sz w:val="19"/>
                <w:szCs w:val="19"/>
              </w:rPr>
              <w:t>CCEC1.</w:t>
            </w:r>
            <w:r w:rsidRPr="00F3396A">
              <w:rPr>
                <w:rFonts w:ascii="Arial" w:hAnsi="Arial" w:cs="Arial"/>
                <w:sz w:val="19"/>
                <w:szCs w:val="19"/>
              </w:rPr>
              <w:t xml:space="preserve"> Conoce, aprecia críticamente y respeta el patrimonio cultural y artístico, implicándose en su conservación y valorando el enriquecimiento inherente a la diversidad cultural y artística. </w:t>
            </w:r>
          </w:p>
        </w:tc>
      </w:tr>
      <w:tr w:rsidR="00BB53C7" w:rsidRPr="001E5F7C" w14:paraId="77059584" w14:textId="77777777" w:rsidTr="00FF5232">
        <w:trPr>
          <w:trHeight w:val="495"/>
        </w:trPr>
        <w:tc>
          <w:tcPr>
            <w:tcW w:w="2552" w:type="dxa"/>
            <w:vMerge/>
            <w:tcBorders>
              <w:top w:val="single" w:sz="8" w:space="0" w:color="BF8F00"/>
              <w:left w:val="single" w:sz="8" w:space="0" w:color="BF8F00"/>
              <w:bottom w:val="single" w:sz="8" w:space="0" w:color="BF8F00"/>
              <w:right w:val="single" w:sz="8" w:space="0" w:color="BF8F00"/>
            </w:tcBorders>
            <w:shd w:val="clear" w:color="auto" w:fill="FFF2CC"/>
            <w:vAlign w:val="center"/>
          </w:tcPr>
          <w:p w14:paraId="4FE79F7B"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bottom w:val="single" w:sz="8" w:space="0" w:color="BF8F00"/>
              <w:right w:val="single" w:sz="8" w:space="0" w:color="BF8F00"/>
            </w:tcBorders>
            <w:shd w:val="clear" w:color="auto" w:fill="auto"/>
          </w:tcPr>
          <w:p w14:paraId="03DE0229" w14:textId="77777777" w:rsidR="00BB53C7" w:rsidRPr="00F3396A" w:rsidRDefault="00BB53C7" w:rsidP="00BB53C7">
            <w:pPr>
              <w:spacing w:before="40" w:after="40"/>
              <w:jc w:val="both"/>
              <w:rPr>
                <w:rFonts w:ascii="Arial" w:hAnsi="Arial" w:cs="Arial"/>
                <w:sz w:val="19"/>
                <w:szCs w:val="19"/>
              </w:rPr>
            </w:pPr>
            <w:r w:rsidRPr="00F3396A">
              <w:rPr>
                <w:rFonts w:ascii="Arial" w:hAnsi="Arial" w:cs="Arial"/>
                <w:b/>
                <w:bCs/>
                <w:sz w:val="19"/>
                <w:szCs w:val="19"/>
              </w:rPr>
              <w:t>CCEC2.</w:t>
            </w:r>
            <w:r w:rsidRPr="00F3396A">
              <w:rPr>
                <w:rFonts w:ascii="Arial" w:hAnsi="Arial" w:cs="Arial"/>
                <w:sz w:val="19"/>
                <w:szCs w:val="19"/>
              </w:rPr>
              <w:t xml:space="preserve"> Disfruta, reconoce y analiza con autonomía las especificidades e intencionalidades de las manifestaciones artísticas y culturales más destacadas del patrimonio, distinguiendo los medios y soportes, así como los lenguajes y elementos técnicos que las caracterizan.</w:t>
            </w:r>
          </w:p>
        </w:tc>
      </w:tr>
      <w:tr w:rsidR="00BB53C7" w:rsidRPr="001E5F7C" w14:paraId="267577F9" w14:textId="77777777" w:rsidTr="00FF5232">
        <w:trPr>
          <w:trHeight w:val="495"/>
        </w:trPr>
        <w:tc>
          <w:tcPr>
            <w:tcW w:w="2552" w:type="dxa"/>
            <w:vMerge/>
            <w:tcBorders>
              <w:top w:val="single" w:sz="8" w:space="0" w:color="BF8F00"/>
              <w:left w:val="single" w:sz="8" w:space="0" w:color="BF8F00"/>
              <w:bottom w:val="single" w:sz="8" w:space="0" w:color="BF8F00"/>
              <w:right w:val="single" w:sz="8" w:space="0" w:color="BF8F00"/>
            </w:tcBorders>
            <w:shd w:val="clear" w:color="auto" w:fill="FFF2CC"/>
            <w:vAlign w:val="center"/>
          </w:tcPr>
          <w:p w14:paraId="2C45D2C1"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bottom w:val="single" w:sz="8" w:space="0" w:color="BF8F00"/>
              <w:right w:val="single" w:sz="8" w:space="0" w:color="BF8F00"/>
            </w:tcBorders>
            <w:shd w:val="clear" w:color="auto" w:fill="auto"/>
          </w:tcPr>
          <w:p w14:paraId="0DB2FBE0" w14:textId="77777777" w:rsidR="00BB53C7" w:rsidRPr="00F3396A" w:rsidRDefault="00BB53C7" w:rsidP="00BB53C7">
            <w:pPr>
              <w:spacing w:before="40" w:after="40"/>
              <w:jc w:val="both"/>
              <w:rPr>
                <w:rFonts w:ascii="Arial" w:hAnsi="Arial" w:cs="Arial"/>
                <w:sz w:val="19"/>
                <w:szCs w:val="19"/>
              </w:rPr>
            </w:pPr>
            <w:r w:rsidRPr="00F3396A">
              <w:rPr>
                <w:rFonts w:ascii="Arial" w:hAnsi="Arial" w:cs="Arial"/>
                <w:b/>
                <w:bCs/>
                <w:sz w:val="19"/>
                <w:szCs w:val="19"/>
              </w:rPr>
              <w:t>CCEC3.</w:t>
            </w:r>
            <w:r w:rsidRPr="00F3396A">
              <w:rPr>
                <w:rFonts w:ascii="Arial" w:hAnsi="Arial" w:cs="Arial"/>
                <w:sz w:val="19"/>
                <w:szCs w:val="19"/>
              </w:rPr>
              <w:t xml:space="preserve"> Expresa ideas, opiniones, sentimientos y emociones por medio de producciones culturales y artísticas, integrando su propio cuerpo </w:t>
            </w:r>
            <w:r w:rsidRPr="00F3396A">
              <w:rPr>
                <w:rFonts w:ascii="Arial" w:hAnsi="Arial" w:cs="Arial"/>
                <w:sz w:val="19"/>
                <w:szCs w:val="19"/>
              </w:rPr>
              <w:br/>
              <w:t xml:space="preserve">y desarrollando la autoestima, la creatividad y el sentido del lugar que ocupa en la sociedad, con una actitud empática, abierta y colaborativa. </w:t>
            </w:r>
          </w:p>
        </w:tc>
      </w:tr>
      <w:tr w:rsidR="00BB53C7" w:rsidRPr="001E5F7C" w14:paraId="430E0A03" w14:textId="77777777" w:rsidTr="00FF5232">
        <w:trPr>
          <w:trHeight w:val="495"/>
        </w:trPr>
        <w:tc>
          <w:tcPr>
            <w:tcW w:w="2552" w:type="dxa"/>
            <w:vMerge/>
            <w:tcBorders>
              <w:top w:val="single" w:sz="8" w:space="0" w:color="BF8F00"/>
              <w:left w:val="single" w:sz="8" w:space="0" w:color="BF8F00"/>
              <w:bottom w:val="single" w:sz="8" w:space="0" w:color="BF8F00"/>
              <w:right w:val="single" w:sz="8" w:space="0" w:color="BF8F00"/>
            </w:tcBorders>
            <w:shd w:val="clear" w:color="auto" w:fill="FFF2CC"/>
            <w:vAlign w:val="center"/>
          </w:tcPr>
          <w:p w14:paraId="03885CC2" w14:textId="77777777" w:rsidR="00BB53C7" w:rsidRPr="00F3396A" w:rsidRDefault="00BB53C7" w:rsidP="00BB53C7">
            <w:pPr>
              <w:spacing w:before="40" w:after="40"/>
              <w:rPr>
                <w:rFonts w:ascii="Arial" w:hAnsi="Arial" w:cs="Arial"/>
                <w:b/>
                <w:bCs/>
                <w:sz w:val="19"/>
                <w:szCs w:val="19"/>
              </w:rPr>
            </w:pPr>
          </w:p>
        </w:tc>
        <w:tc>
          <w:tcPr>
            <w:tcW w:w="12899" w:type="dxa"/>
            <w:tcBorders>
              <w:top w:val="single" w:sz="8" w:space="0" w:color="BF8F00"/>
              <w:left w:val="single" w:sz="8" w:space="0" w:color="BF8F00"/>
              <w:bottom w:val="single" w:sz="8" w:space="0" w:color="BF8F00"/>
              <w:right w:val="single" w:sz="8" w:space="0" w:color="BF8F00"/>
            </w:tcBorders>
            <w:shd w:val="clear" w:color="auto" w:fill="auto"/>
          </w:tcPr>
          <w:p w14:paraId="215B3507" w14:textId="77777777" w:rsidR="00BB53C7" w:rsidRPr="00F3396A" w:rsidRDefault="00BB53C7" w:rsidP="00BB53C7">
            <w:pPr>
              <w:spacing w:before="40" w:after="40"/>
              <w:jc w:val="both"/>
              <w:rPr>
                <w:rFonts w:ascii="Arial" w:hAnsi="Arial" w:cs="Arial"/>
                <w:sz w:val="19"/>
                <w:szCs w:val="19"/>
              </w:rPr>
            </w:pPr>
            <w:r w:rsidRPr="00F3396A">
              <w:rPr>
                <w:rFonts w:ascii="Arial" w:hAnsi="Arial" w:cs="Arial"/>
                <w:b/>
                <w:bCs/>
                <w:sz w:val="19"/>
                <w:szCs w:val="19"/>
              </w:rPr>
              <w:t>CCEC4.</w:t>
            </w:r>
            <w:r w:rsidRPr="00F3396A">
              <w:rPr>
                <w:rFonts w:ascii="Arial" w:hAnsi="Arial" w:cs="Arial"/>
                <w:sz w:val="19"/>
                <w:szCs w:val="19"/>
              </w:rPr>
              <w:t xml:space="preserve"> Conoce, selecciona y utiliza con creatividad diversos medios y soportes, así como técnicas plásticas, visuales, audiovisuales, sonoras </w:t>
            </w:r>
            <w:r w:rsidRPr="00F3396A">
              <w:rPr>
                <w:rFonts w:ascii="Arial" w:hAnsi="Arial" w:cs="Arial"/>
                <w:sz w:val="19"/>
                <w:szCs w:val="19"/>
              </w:rPr>
              <w:br/>
              <w:t xml:space="preserve">o corporales, para la creación de productos artísticos y culturales, tanto de forma individual como colaborativa, identificando oportunidades </w:t>
            </w:r>
            <w:r w:rsidRPr="00F3396A">
              <w:rPr>
                <w:rFonts w:ascii="Arial" w:hAnsi="Arial" w:cs="Arial"/>
                <w:sz w:val="19"/>
                <w:szCs w:val="19"/>
              </w:rPr>
              <w:br/>
              <w:t>de desarrollo personal, social y laboral, así como de emprendimiento.</w:t>
            </w:r>
          </w:p>
        </w:tc>
      </w:tr>
    </w:tbl>
    <w:p w14:paraId="1777C545" w14:textId="77777777" w:rsidR="00492C92" w:rsidRDefault="00492C92" w:rsidP="00D45293">
      <w:pPr>
        <w:widowControl w:val="0"/>
        <w:autoSpaceDE w:val="0"/>
        <w:autoSpaceDN w:val="0"/>
        <w:spacing w:line="278" w:lineRule="auto"/>
        <w:jc w:val="both"/>
        <w:sectPr w:rsidR="00492C92" w:rsidSect="00CA63BD">
          <w:headerReference w:type="default" r:id="rId12"/>
          <w:pgSz w:w="16840" w:h="11910" w:orient="landscape"/>
          <w:pgMar w:top="715" w:right="1441" w:bottom="1088" w:left="1326" w:header="203" w:footer="601" w:gutter="0"/>
          <w:cols w:space="720"/>
          <w:docGrid w:linePitch="299"/>
        </w:sectPr>
      </w:pPr>
    </w:p>
    <w:p w14:paraId="09ED33F7" w14:textId="633B4664" w:rsidR="00FA2B71" w:rsidRPr="00646EC3" w:rsidRDefault="00E65316" w:rsidP="00574038">
      <w:pPr>
        <w:widowControl w:val="0"/>
        <w:autoSpaceDE w:val="0"/>
        <w:autoSpaceDN w:val="0"/>
        <w:spacing w:line="278" w:lineRule="auto"/>
        <w:ind w:left="426"/>
        <w:jc w:val="both"/>
        <w:rPr>
          <w:b/>
          <w:bCs/>
          <w:color w:val="0070C0"/>
          <w:u w:val="single"/>
        </w:rPr>
      </w:pPr>
      <w:bookmarkStart w:id="12" w:name="Competenciasespecíficas"/>
      <w:bookmarkEnd w:id="12"/>
      <w:r>
        <w:rPr>
          <w:b/>
          <w:bCs/>
          <w:color w:val="0070C0"/>
          <w:u w:val="single"/>
        </w:rPr>
        <w:t xml:space="preserve">3.5. </w:t>
      </w:r>
      <w:r w:rsidRPr="00646EC3">
        <w:rPr>
          <w:b/>
          <w:bCs/>
          <w:color w:val="0070C0"/>
          <w:u w:val="single"/>
        </w:rPr>
        <w:t>C</w:t>
      </w:r>
      <w:r>
        <w:rPr>
          <w:b/>
          <w:bCs/>
          <w:color w:val="0070C0"/>
          <w:u w:val="single"/>
        </w:rPr>
        <w:t>OMPETENCIAS ESPECÍFICAS</w:t>
      </w:r>
    </w:p>
    <w:p w14:paraId="46D115CB" w14:textId="58E9D4B8" w:rsidR="00A83724" w:rsidRDefault="00A83724" w:rsidP="00574038">
      <w:pPr>
        <w:widowControl w:val="0"/>
        <w:autoSpaceDE w:val="0"/>
        <w:autoSpaceDN w:val="0"/>
        <w:spacing w:line="278" w:lineRule="auto"/>
        <w:jc w:val="both"/>
      </w:pPr>
      <w:r w:rsidRPr="008728B5">
        <w:t xml:space="preserve">Además de las competencias clave, la LOMLOE establece competencias específicas en el currículo de cada una de las materias y ámbitos del sistema educativo. La ley define las competencias específicas como los desempeños que el alumnado debe poder desplegar en actividades o en situaciones cuyo abordaje requiere de los saberes básicos de cada materia o ámbito. Las competencias específicas constituyen un elemento de conexión entre, por una parte, el Perfil de salida del alumnado a través de los descriptores operativos, y por otra, los saberes básicos de las materias o ámbitos y los criterios de evaluación. </w:t>
      </w:r>
    </w:p>
    <w:p w14:paraId="4C6A9F19" w14:textId="4ECA6D54" w:rsidR="00CD42E9" w:rsidRPr="00CD42E9" w:rsidRDefault="00CD42E9" w:rsidP="00574038">
      <w:pPr>
        <w:widowControl w:val="0"/>
        <w:tabs>
          <w:tab w:val="left" w:pos="1194"/>
        </w:tabs>
        <w:autoSpaceDE w:val="0"/>
        <w:autoSpaceDN w:val="0"/>
        <w:spacing w:line="278" w:lineRule="auto"/>
        <w:jc w:val="both"/>
      </w:pPr>
      <w:r w:rsidRPr="00CD42E9">
        <w:t xml:space="preserve">Las competencias específicas de la materia de Lengua castellana y Literatura de la Educación Secundaria Obligatoria suponen una progresión con respecto a las adquiridas en la Educación Primaria. Se partirá de un acompañamiento guiado hasta uno progresivamente autónomo y se incluirá mayor diversidad y complejidad de las prácticas discursivas. En esta etapa la atención se centra en el uso de la lengua en los ámbitos educativo y social, se subraya el papel de las convenciones literarias y del contexto histórico en la comprensión de los textos literarios, y se otorga un papel más relevante a la reflexión sobre el funcionamiento de la lengua y sus usos. </w:t>
      </w:r>
    </w:p>
    <w:p w14:paraId="14F86BFB" w14:textId="77777777" w:rsidR="00CD42E9" w:rsidRDefault="00CD42E9" w:rsidP="00E94D1F">
      <w:pPr>
        <w:pStyle w:val="Prrafodelista"/>
        <w:widowControl w:val="0"/>
        <w:numPr>
          <w:ilvl w:val="0"/>
          <w:numId w:val="18"/>
        </w:numPr>
        <w:tabs>
          <w:tab w:val="left" w:pos="1194"/>
        </w:tabs>
        <w:autoSpaceDE w:val="0"/>
        <w:autoSpaceDN w:val="0"/>
        <w:spacing w:line="278" w:lineRule="auto"/>
        <w:jc w:val="both"/>
      </w:pPr>
      <w:r w:rsidRPr="009F1BE9">
        <w:rPr>
          <w:b/>
          <w:bCs/>
          <w:u w:val="single"/>
        </w:rPr>
        <w:t>CE1</w:t>
      </w:r>
      <w:r>
        <w:t xml:space="preserve">: </w:t>
      </w:r>
      <w:r w:rsidRPr="00C373CD">
        <w:t>La primera competencia específica de la</w:t>
      </w:r>
      <w:r w:rsidRPr="00CD42E9">
        <w:t xml:space="preserve"> materia se orienta al reconocimiento de la </w:t>
      </w:r>
      <w:r w:rsidRPr="00CD42E9">
        <w:rPr>
          <w:b/>
          <w:bCs/>
        </w:rPr>
        <w:t>diversidad lingüística y dialectal del entorno, de España y del mundo</w:t>
      </w:r>
      <w:r w:rsidRPr="00CD42E9">
        <w:t xml:space="preserve"> con el propósito de favorecer actitudes de aprecio a dicha diversidad, combatir prejuicios y estereotipos lingüísticos y estimular la reflexión interlingüística. </w:t>
      </w:r>
    </w:p>
    <w:p w14:paraId="3D096B19" w14:textId="73FB4ABF" w:rsidR="00870B58" w:rsidRDefault="00CD42E9" w:rsidP="00E94D1F">
      <w:pPr>
        <w:pStyle w:val="Prrafodelista"/>
        <w:widowControl w:val="0"/>
        <w:numPr>
          <w:ilvl w:val="0"/>
          <w:numId w:val="18"/>
        </w:numPr>
        <w:tabs>
          <w:tab w:val="left" w:pos="1194"/>
        </w:tabs>
        <w:autoSpaceDE w:val="0"/>
        <w:autoSpaceDN w:val="0"/>
        <w:spacing w:line="278" w:lineRule="auto"/>
        <w:jc w:val="both"/>
      </w:pPr>
      <w:r w:rsidRPr="009F1BE9">
        <w:rPr>
          <w:b/>
          <w:bCs/>
          <w:u w:val="single"/>
        </w:rPr>
        <w:t>CE2</w:t>
      </w:r>
      <w:r w:rsidR="00C373CD">
        <w:rPr>
          <w:b/>
          <w:bCs/>
          <w:u w:val="single"/>
        </w:rPr>
        <w:t xml:space="preserve"> y</w:t>
      </w:r>
      <w:r w:rsidRPr="009F1BE9">
        <w:rPr>
          <w:b/>
          <w:bCs/>
          <w:u w:val="single"/>
        </w:rPr>
        <w:t xml:space="preserve"> CE</w:t>
      </w:r>
      <w:r w:rsidR="009F1BE9" w:rsidRPr="009F1BE9">
        <w:rPr>
          <w:b/>
          <w:bCs/>
          <w:u w:val="single"/>
        </w:rPr>
        <w:t>3</w:t>
      </w:r>
      <w:r w:rsidR="009F1BE9">
        <w:t xml:space="preserve">: </w:t>
      </w:r>
      <w:r w:rsidRPr="00C373CD">
        <w:t xml:space="preserve">Las competencias específicas segunda </w:t>
      </w:r>
      <w:r w:rsidR="00C373CD" w:rsidRPr="00C373CD">
        <w:t>y tercera</w:t>
      </w:r>
      <w:r w:rsidR="00C373CD">
        <w:rPr>
          <w:b/>
          <w:bCs/>
        </w:rPr>
        <w:t xml:space="preserve"> </w:t>
      </w:r>
      <w:r w:rsidRPr="00CD42E9">
        <w:t xml:space="preserve">se refieren a la </w:t>
      </w:r>
      <w:r w:rsidRPr="00CD42E9">
        <w:rPr>
          <w:b/>
          <w:bCs/>
        </w:rPr>
        <w:t>producción, comprensión e interacción oral y escrita,</w:t>
      </w:r>
      <w:r w:rsidRPr="00CD42E9">
        <w:t xml:space="preserve"> incorporando las formas de comunicación mediadas por la tecnología y atendiendo a los diferentes ámbitos de comunicación: personal, educativo, social y profesional.</w:t>
      </w:r>
    </w:p>
    <w:p w14:paraId="1DCFAEC3" w14:textId="72F9B2C1" w:rsidR="00C373CD" w:rsidRDefault="00C373CD" w:rsidP="00E94D1F">
      <w:pPr>
        <w:pStyle w:val="Prrafodelista"/>
        <w:widowControl w:val="0"/>
        <w:numPr>
          <w:ilvl w:val="0"/>
          <w:numId w:val="18"/>
        </w:numPr>
        <w:tabs>
          <w:tab w:val="left" w:pos="1194"/>
        </w:tabs>
        <w:autoSpaceDE w:val="0"/>
        <w:autoSpaceDN w:val="0"/>
        <w:spacing w:line="278" w:lineRule="auto"/>
        <w:jc w:val="both"/>
      </w:pPr>
      <w:r>
        <w:rPr>
          <w:b/>
          <w:bCs/>
          <w:u w:val="single"/>
        </w:rPr>
        <w:t>CE4</w:t>
      </w:r>
      <w:r w:rsidRPr="00C373CD">
        <w:t>:</w:t>
      </w:r>
      <w:r>
        <w:t xml:space="preserve"> La competencia específica </w:t>
      </w:r>
      <w:r w:rsidR="007D5A5D">
        <w:t>cuarta</w:t>
      </w:r>
      <w:r>
        <w:t xml:space="preserve"> se refiere a la </w:t>
      </w:r>
      <w:r w:rsidRPr="00C373CD">
        <w:rPr>
          <w:b/>
          <w:bCs/>
        </w:rPr>
        <w:t>comprensión lectora</w:t>
      </w:r>
      <w:r>
        <w:t>.</w:t>
      </w:r>
    </w:p>
    <w:p w14:paraId="71E839BE" w14:textId="24FA9428" w:rsidR="007D5A5D" w:rsidRDefault="007D5A5D" w:rsidP="00E94D1F">
      <w:pPr>
        <w:pStyle w:val="Prrafodelista"/>
        <w:widowControl w:val="0"/>
        <w:numPr>
          <w:ilvl w:val="0"/>
          <w:numId w:val="18"/>
        </w:numPr>
        <w:tabs>
          <w:tab w:val="left" w:pos="1194"/>
        </w:tabs>
        <w:autoSpaceDE w:val="0"/>
        <w:autoSpaceDN w:val="0"/>
        <w:spacing w:line="278" w:lineRule="auto"/>
        <w:jc w:val="both"/>
      </w:pPr>
      <w:r>
        <w:rPr>
          <w:b/>
          <w:bCs/>
          <w:u w:val="single"/>
        </w:rPr>
        <w:t>CE5</w:t>
      </w:r>
      <w:r w:rsidRPr="007D5A5D">
        <w:t>:</w:t>
      </w:r>
      <w:r>
        <w:t xml:space="preserve"> La quinta competencia específica se </w:t>
      </w:r>
      <w:r w:rsidR="00854B2E">
        <w:t xml:space="preserve">centra en la </w:t>
      </w:r>
      <w:r w:rsidR="00854B2E" w:rsidRPr="00854B2E">
        <w:rPr>
          <w:b/>
          <w:bCs/>
        </w:rPr>
        <w:t>expresión escrita</w:t>
      </w:r>
      <w:r w:rsidR="00854B2E" w:rsidRPr="00854B2E">
        <w:t>. Los enfoques comunicativos señalan la necesidad de enseñar a leer todo tipo de textos, no solo literarios, con diferentes propósitos de lectura.</w:t>
      </w:r>
    </w:p>
    <w:p w14:paraId="4612FC24" w14:textId="77777777" w:rsidR="00870B58" w:rsidRDefault="00870B58" w:rsidP="00E94D1F">
      <w:pPr>
        <w:pStyle w:val="Prrafodelista"/>
        <w:widowControl w:val="0"/>
        <w:numPr>
          <w:ilvl w:val="0"/>
          <w:numId w:val="18"/>
        </w:numPr>
        <w:tabs>
          <w:tab w:val="left" w:pos="1194"/>
        </w:tabs>
        <w:autoSpaceDE w:val="0"/>
        <w:autoSpaceDN w:val="0"/>
        <w:spacing w:line="278" w:lineRule="auto"/>
        <w:jc w:val="both"/>
      </w:pPr>
      <w:r>
        <w:rPr>
          <w:b/>
          <w:bCs/>
          <w:u w:val="single"/>
        </w:rPr>
        <w:t>CE6</w:t>
      </w:r>
      <w:r w:rsidRPr="00870B58">
        <w:t>:</w:t>
      </w:r>
      <w:r>
        <w:t xml:space="preserve"> </w:t>
      </w:r>
      <w:r w:rsidR="00CD42E9" w:rsidRPr="00CD42E9">
        <w:t xml:space="preserve">La </w:t>
      </w:r>
      <w:r w:rsidR="00CD42E9" w:rsidRPr="00870B58">
        <w:rPr>
          <w:b/>
          <w:bCs/>
        </w:rPr>
        <w:t>sexta competencia específica</w:t>
      </w:r>
      <w:r w:rsidR="00CD42E9" w:rsidRPr="00CD42E9">
        <w:t xml:space="preserve"> pone el foco en la </w:t>
      </w:r>
      <w:r w:rsidR="00CD42E9" w:rsidRPr="00870B58">
        <w:rPr>
          <w:b/>
          <w:bCs/>
        </w:rPr>
        <w:t>alfabetización mediática e informacional,</w:t>
      </w:r>
      <w:r w:rsidR="00CD42E9" w:rsidRPr="00CD42E9">
        <w:t xml:space="preserve"> pues el aprendizaje de la lectura, vinculado durante siglos casi de manera exclusiva con la lectura literaria, implica hoy también navegar y buscar en la red, seleccionar la información fiable, elaborarla e integrarla en esquemas propios, etcétera. </w:t>
      </w:r>
    </w:p>
    <w:p w14:paraId="71C11B1C" w14:textId="77777777" w:rsidR="00DA2187" w:rsidRDefault="00870B58" w:rsidP="00E94D1F">
      <w:pPr>
        <w:pStyle w:val="Prrafodelista"/>
        <w:widowControl w:val="0"/>
        <w:numPr>
          <w:ilvl w:val="0"/>
          <w:numId w:val="18"/>
        </w:numPr>
        <w:tabs>
          <w:tab w:val="left" w:pos="1194"/>
        </w:tabs>
        <w:autoSpaceDE w:val="0"/>
        <w:autoSpaceDN w:val="0"/>
        <w:spacing w:line="278" w:lineRule="auto"/>
        <w:jc w:val="both"/>
      </w:pPr>
      <w:r>
        <w:rPr>
          <w:b/>
          <w:bCs/>
          <w:u w:val="single"/>
        </w:rPr>
        <w:t>CE</w:t>
      </w:r>
      <w:r w:rsidR="00DA2187">
        <w:rPr>
          <w:b/>
          <w:bCs/>
          <w:u w:val="single"/>
        </w:rPr>
        <w:t>7 y CE</w:t>
      </w:r>
      <w:proofErr w:type="gramStart"/>
      <w:r w:rsidR="00DA2187">
        <w:rPr>
          <w:b/>
          <w:bCs/>
          <w:u w:val="single"/>
        </w:rPr>
        <w:t>8</w:t>
      </w:r>
      <w:r>
        <w:t>:</w:t>
      </w:r>
      <w:r w:rsidR="00CD42E9" w:rsidRPr="00CD42E9">
        <w:t>Las</w:t>
      </w:r>
      <w:proofErr w:type="gramEnd"/>
      <w:r w:rsidR="00CD42E9" w:rsidRPr="00CD42E9">
        <w:t xml:space="preserve"> </w:t>
      </w:r>
      <w:r w:rsidR="00CD42E9" w:rsidRPr="00870B58">
        <w:rPr>
          <w:b/>
          <w:bCs/>
        </w:rPr>
        <w:t>competencias específicas séptima y octava</w:t>
      </w:r>
      <w:r w:rsidR="00CD42E9" w:rsidRPr="00CD42E9">
        <w:t xml:space="preserve"> se reservan para la </w:t>
      </w:r>
      <w:r w:rsidR="00CD42E9" w:rsidRPr="00870B58">
        <w:rPr>
          <w:b/>
          <w:bCs/>
        </w:rPr>
        <w:t>lectura literaria,</w:t>
      </w:r>
      <w:r w:rsidR="00CD42E9" w:rsidRPr="00CD42E9">
        <w:t xml:space="preserve"> tanto la </w:t>
      </w:r>
      <w:r w:rsidR="00CD42E9" w:rsidRPr="00870B58">
        <w:rPr>
          <w:b/>
          <w:bCs/>
        </w:rPr>
        <w:t>lectura autónoma</w:t>
      </w:r>
      <w:r w:rsidR="00CD42E9" w:rsidRPr="00CD42E9">
        <w:t xml:space="preserve"> como la </w:t>
      </w:r>
      <w:r w:rsidR="00CD42E9" w:rsidRPr="00870B58">
        <w:rPr>
          <w:b/>
          <w:bCs/>
        </w:rPr>
        <w:t>lectura guiada</w:t>
      </w:r>
      <w:r w:rsidR="00CD42E9" w:rsidRPr="00CD42E9">
        <w:t xml:space="preserve"> en el aula. </w:t>
      </w:r>
    </w:p>
    <w:p w14:paraId="1C3B6375" w14:textId="77777777" w:rsidR="00DA2187" w:rsidRPr="00DA2187" w:rsidRDefault="00DA2187" w:rsidP="00E94D1F">
      <w:pPr>
        <w:pStyle w:val="Prrafodelista"/>
        <w:widowControl w:val="0"/>
        <w:numPr>
          <w:ilvl w:val="0"/>
          <w:numId w:val="18"/>
        </w:numPr>
        <w:tabs>
          <w:tab w:val="left" w:pos="1194"/>
        </w:tabs>
        <w:autoSpaceDE w:val="0"/>
        <w:autoSpaceDN w:val="0"/>
        <w:spacing w:line="278" w:lineRule="auto"/>
        <w:jc w:val="both"/>
      </w:pPr>
      <w:r>
        <w:rPr>
          <w:b/>
          <w:bCs/>
          <w:u w:val="single"/>
        </w:rPr>
        <w:t>CE9</w:t>
      </w:r>
      <w:r w:rsidRPr="00DA2187">
        <w:t>:</w:t>
      </w:r>
      <w:r>
        <w:t xml:space="preserve"> </w:t>
      </w:r>
      <w:r w:rsidR="00CD42E9" w:rsidRPr="00CD42E9">
        <w:t xml:space="preserve">La </w:t>
      </w:r>
      <w:r w:rsidR="00CD42E9" w:rsidRPr="00DA2187">
        <w:rPr>
          <w:b/>
          <w:bCs/>
        </w:rPr>
        <w:t>competencia específica novena</w:t>
      </w:r>
      <w:r w:rsidR="00CD42E9" w:rsidRPr="00CD42E9">
        <w:t xml:space="preserve"> atiende a la </w:t>
      </w:r>
      <w:r w:rsidR="00CD42E9" w:rsidRPr="00DA2187">
        <w:rPr>
          <w:b/>
          <w:bCs/>
        </w:rPr>
        <w:t>reflexión sobre la lengua y sus usos.</w:t>
      </w:r>
    </w:p>
    <w:p w14:paraId="09861BA5" w14:textId="487493D9" w:rsidR="00CD42E9" w:rsidRDefault="00DA2187" w:rsidP="00E94D1F">
      <w:pPr>
        <w:pStyle w:val="Prrafodelista"/>
        <w:widowControl w:val="0"/>
        <w:numPr>
          <w:ilvl w:val="0"/>
          <w:numId w:val="18"/>
        </w:numPr>
        <w:tabs>
          <w:tab w:val="left" w:pos="1194"/>
        </w:tabs>
        <w:autoSpaceDE w:val="0"/>
        <w:autoSpaceDN w:val="0"/>
        <w:spacing w:line="278" w:lineRule="auto"/>
        <w:jc w:val="both"/>
      </w:pPr>
      <w:r>
        <w:rPr>
          <w:b/>
          <w:bCs/>
          <w:u w:val="single"/>
        </w:rPr>
        <w:t>CE10</w:t>
      </w:r>
      <w:r w:rsidRPr="00DA2187">
        <w:rPr>
          <w:b/>
          <w:bCs/>
        </w:rPr>
        <w:t xml:space="preserve">: </w:t>
      </w:r>
      <w:r>
        <w:t>L</w:t>
      </w:r>
      <w:r w:rsidR="00CD42E9" w:rsidRPr="00CD42E9">
        <w:t>a</w:t>
      </w:r>
      <w:r>
        <w:t xml:space="preserve"> </w:t>
      </w:r>
      <w:r w:rsidR="00CD42E9" w:rsidRPr="00DA2187">
        <w:rPr>
          <w:b/>
          <w:bCs/>
        </w:rPr>
        <w:t xml:space="preserve">competencia específica décima, </w:t>
      </w:r>
      <w:r w:rsidR="00CD42E9" w:rsidRPr="00CD42E9">
        <w:t xml:space="preserve">relativa a la </w:t>
      </w:r>
      <w:r w:rsidR="00CD42E9" w:rsidRPr="00DA2187">
        <w:rPr>
          <w:b/>
          <w:bCs/>
        </w:rPr>
        <w:t xml:space="preserve">ética de la comunicación, </w:t>
      </w:r>
      <w:r w:rsidR="00CD42E9" w:rsidRPr="00CD42E9">
        <w:t xml:space="preserve">es transversal a todas las anteriores. </w:t>
      </w:r>
    </w:p>
    <w:p w14:paraId="5A5E5203" w14:textId="75558864" w:rsidR="00811591" w:rsidRDefault="00811591" w:rsidP="00811591">
      <w:pPr>
        <w:pStyle w:val="Prrafodelista"/>
        <w:widowControl w:val="0"/>
        <w:tabs>
          <w:tab w:val="left" w:pos="1194"/>
        </w:tabs>
        <w:autoSpaceDE w:val="0"/>
        <w:autoSpaceDN w:val="0"/>
        <w:spacing w:line="278" w:lineRule="auto"/>
        <w:jc w:val="both"/>
      </w:pPr>
    </w:p>
    <w:p w14:paraId="29FFEB23" w14:textId="0B423E45" w:rsidR="00811591" w:rsidRDefault="00811591" w:rsidP="00811591">
      <w:pPr>
        <w:spacing w:line="276" w:lineRule="auto"/>
        <w:ind w:left="851" w:hanging="425"/>
        <w:jc w:val="both"/>
        <w:rPr>
          <w:b/>
          <w:bCs/>
          <w:color w:val="0070C0"/>
          <w:u w:val="single"/>
        </w:rPr>
      </w:pPr>
      <w:bookmarkStart w:id="13" w:name="Maparelacionescompetenciales"/>
      <w:bookmarkEnd w:id="13"/>
      <w:r>
        <w:rPr>
          <w:b/>
          <w:bCs/>
          <w:color w:val="0070C0"/>
          <w:u w:val="single"/>
        </w:rPr>
        <w:t>3.6. COMPETENCIAS ESPECÍFICAS Y VINCULACIONES CON LOS DESCRIPTORES OPERATIVOS: MAPA DE RELACIONES COMPETENCIALES</w:t>
      </w:r>
    </w:p>
    <w:p w14:paraId="59EC7322" w14:textId="77777777" w:rsidR="00811591" w:rsidRPr="006C3886" w:rsidRDefault="00811591" w:rsidP="00811591">
      <w:pPr>
        <w:spacing w:line="276" w:lineRule="auto"/>
        <w:jc w:val="both"/>
      </w:pPr>
      <w:r w:rsidRPr="006C3886">
        <w:t>Las competencias específicas aparecen definidas en el artículo 2 del Real Decreto 217/2022, de 29 de marzo, por el que se establece la ordenación y las enseñanzas mínimas de la Educación Secundaria Obligatoria, como los desempeños que el alumnado debe poder desplegar en actividades o en situaciones cuyo abordaje requiere de los contenidos de cada materia. Las competencias específicas constituyen un elemento de conexión entre, por una parte, el Perfil de salida del alumnado, y por otra, los contenidos de las materias y los criterios de evaluación. Las competencias específicas toman como referencia el conjunto de la etapa y se fijan para cada una de las materias.</w:t>
      </w:r>
    </w:p>
    <w:p w14:paraId="5F09BBE3" w14:textId="77777777" w:rsidR="00811591" w:rsidRPr="006C3886" w:rsidRDefault="00811591" w:rsidP="00811591">
      <w:pPr>
        <w:spacing w:line="276" w:lineRule="auto"/>
        <w:jc w:val="both"/>
      </w:pPr>
      <w:r w:rsidRPr="006C3886">
        <w:t xml:space="preserve">En cuanto a los descriptores operativos, tal y como establece el artículo 8 del Proyecto de Decreto de currículo, identifican el Perfil de salida, es decir, concretan y contextualizan la adquisición de cada una de las competencias clave al finalizar la enseñanza básica, esto es, al finalizar la etapa de ESO. Los descriptores operativos fundamentan el resto de </w:t>
      </w:r>
      <w:proofErr w:type="gramStart"/>
      <w:r w:rsidRPr="006C3886">
        <w:t>decisiones</w:t>
      </w:r>
      <w:proofErr w:type="gramEnd"/>
      <w:r w:rsidRPr="006C3886">
        <w:t xml:space="preserve"> curriculares, conectan las competencias clave con las competencias específicas, justifican las decisiones metodológicas de los docentes, fijan el diseño de situaciones de aprendizaje y referencian la evaluación de los aprendizajes del alumnado.</w:t>
      </w:r>
    </w:p>
    <w:p w14:paraId="1379D9D2" w14:textId="77777777" w:rsidR="00811591" w:rsidRDefault="00811591" w:rsidP="00811591">
      <w:pPr>
        <w:spacing w:line="276" w:lineRule="auto"/>
        <w:jc w:val="both"/>
      </w:pPr>
      <w:r w:rsidRPr="006C3886">
        <w:t>Por último, el mapa de relaciones competenciales aparece regulado en el artículo 11 del Proyecto de Decreto de currículo. Según su apartado 1, dicho mapa representa la vinculación de los descriptores operativos del Perfil de salida con las competencias específicas</w:t>
      </w:r>
      <w:r>
        <w:t>:</w:t>
      </w:r>
    </w:p>
    <w:p w14:paraId="44A60569" w14:textId="77777777" w:rsidR="00811591" w:rsidRDefault="00811591" w:rsidP="00E94D1F">
      <w:pPr>
        <w:pStyle w:val="Prrafodelista"/>
        <w:numPr>
          <w:ilvl w:val="0"/>
          <w:numId w:val="20"/>
        </w:numPr>
        <w:spacing w:line="276" w:lineRule="auto"/>
        <w:jc w:val="both"/>
      </w:pPr>
      <w:r>
        <w:t xml:space="preserve">Describir y apreciar la diversidad </w:t>
      </w:r>
      <w:proofErr w:type="spellStart"/>
      <w:r>
        <w:t>lingüística</w:t>
      </w:r>
      <w:proofErr w:type="spellEnd"/>
      <w:r>
        <w:t xml:space="preserve"> del mundo a partir del reconocimiento de las lenguas del alumnado y la realidad </w:t>
      </w:r>
      <w:proofErr w:type="spellStart"/>
      <w:r>
        <w:t>plurilingüe</w:t>
      </w:r>
      <w:proofErr w:type="spellEnd"/>
      <w:r>
        <w:t xml:space="preserve"> y pluricultural de España, analizando el origen y desarrollo sociohistórico de sus lenguas y las características de las principales variedades dialectales del español, para favorecer la reflexión </w:t>
      </w:r>
      <w:proofErr w:type="spellStart"/>
      <w:r>
        <w:t>interlingüística</w:t>
      </w:r>
      <w:proofErr w:type="spellEnd"/>
      <w:r>
        <w:t xml:space="preserve">, combatir los estereotipos y prejuicios </w:t>
      </w:r>
      <w:proofErr w:type="spellStart"/>
      <w:r>
        <w:t>lingüísticos</w:t>
      </w:r>
      <w:proofErr w:type="spellEnd"/>
      <w:r>
        <w:t xml:space="preserve"> y valorar esta diversidad como fuente de riqueza cultural.</w:t>
      </w:r>
    </w:p>
    <w:p w14:paraId="302A68DC"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CCL2, CCL5, CP2, CP3, CD1, CPSAA5, CC1, CC2, CC3, CCEC1, CCEC2, CCEC3.</w:t>
      </w:r>
    </w:p>
    <w:p w14:paraId="66057FFC" w14:textId="77777777" w:rsidR="00811591" w:rsidRDefault="00811591" w:rsidP="00811591">
      <w:pPr>
        <w:pStyle w:val="Prrafodelista"/>
        <w:spacing w:line="276" w:lineRule="auto"/>
        <w:jc w:val="both"/>
      </w:pPr>
    </w:p>
    <w:p w14:paraId="7C0BCBFF" w14:textId="77777777" w:rsidR="00811591" w:rsidRDefault="00811591" w:rsidP="00E94D1F">
      <w:pPr>
        <w:pStyle w:val="Prrafodelista"/>
        <w:numPr>
          <w:ilvl w:val="0"/>
          <w:numId w:val="20"/>
        </w:numPr>
        <w:spacing w:line="276" w:lineRule="auto"/>
        <w:jc w:val="both"/>
      </w:pPr>
      <w:r>
        <w:t xml:space="preserve">Comprender e interpretar textos orales y multimodales recogiendo el sentido general y la información más relevante, identificando el punto de vista y la intención del emisor y valorando su fiabilidad, su forma y su contenido, para construir conocimiento, formarse opinión y ensanchar las posibilidades de disfrute y ocio. Desarrollar las estrategias de comprensión oral implica entender que la comunicación no es sino un constante proceso de interpretación de intenciones en el que entran en juego el conocimiento compartido entre emisor y receptor y todos aquellos elementos contextuales y </w:t>
      </w:r>
      <w:proofErr w:type="spellStart"/>
      <w:r>
        <w:t>cotextuales</w:t>
      </w:r>
      <w:proofErr w:type="spellEnd"/>
      <w:r>
        <w:t xml:space="preserve"> que permiten ir más allá del significado del texto e interpretar su sentido.</w:t>
      </w:r>
    </w:p>
    <w:p w14:paraId="6B9DF397"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CCL2, CCL5, CP2, STEM1, CD2, CD3, CPSAA4, CPSAA5, CC3, CE1, CCEC1 CCEC3.</w:t>
      </w:r>
    </w:p>
    <w:p w14:paraId="2596CEBC" w14:textId="77777777" w:rsidR="00811591" w:rsidRDefault="00811591" w:rsidP="00811591">
      <w:pPr>
        <w:pStyle w:val="Prrafodelista"/>
        <w:spacing w:line="276" w:lineRule="auto"/>
        <w:jc w:val="both"/>
      </w:pPr>
    </w:p>
    <w:p w14:paraId="2585C4E9" w14:textId="77777777" w:rsidR="00811591" w:rsidRDefault="00811591" w:rsidP="00E94D1F">
      <w:pPr>
        <w:pStyle w:val="Prrafodelista"/>
        <w:numPr>
          <w:ilvl w:val="0"/>
          <w:numId w:val="20"/>
        </w:numPr>
        <w:spacing w:line="276" w:lineRule="auto"/>
        <w:jc w:val="both"/>
      </w:pPr>
      <w:r>
        <w:t>Producir textos orales y multimodales con fluidez, coherencia, cohesión y registro adecuado, atendiendo a las convenciones propias de los diferentes géneros discursivos, y participar en interacciones orales con actitud cooperativa y respetuosa, tanto para construir conocimiento y establecer vínculos personales como para intervenir de manera activa e informada en diferentes contextos sociales.</w:t>
      </w:r>
    </w:p>
    <w:p w14:paraId="17DFE47B"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CCL2, CCL3, CCL5, CP2, STEM1, CD2, CD3, CPSAA1, CPSAA4, CPSAA5, CC2, CE1.</w:t>
      </w:r>
    </w:p>
    <w:p w14:paraId="034D0141" w14:textId="77777777" w:rsidR="00811591" w:rsidRDefault="00811591" w:rsidP="00E94D1F">
      <w:pPr>
        <w:pStyle w:val="Prrafodelista"/>
        <w:numPr>
          <w:ilvl w:val="0"/>
          <w:numId w:val="20"/>
        </w:numPr>
        <w:spacing w:line="276" w:lineRule="auto"/>
        <w:jc w:val="both"/>
      </w:pPr>
      <w:r>
        <w:t>Comprender, interpretar y valorar, con sentido crítico y diferentes propósitos de lectura, textos escritos reconociendo el sentido global y las ideas principales y secundarias, identificando la intención del emisor, reflexionando sobre el contenido y la forma y evaluando su calidad y fiabilidad y para dar respuesta a necesidades e intereses comunicativos diversos y para construir conocimiento.</w:t>
      </w:r>
    </w:p>
    <w:p w14:paraId="3C35C16D"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CCL2, CCL3, CCL5, CP2, STEM1, STEM4, CD1, CD2, CD3, CPSAA4, CC3, CCEC1, CCEC2.</w:t>
      </w:r>
    </w:p>
    <w:p w14:paraId="754A4FE2" w14:textId="77777777" w:rsidR="00811591" w:rsidRDefault="00811591" w:rsidP="00811591">
      <w:pPr>
        <w:pStyle w:val="Prrafodelista"/>
        <w:spacing w:line="276" w:lineRule="auto"/>
        <w:jc w:val="both"/>
      </w:pPr>
    </w:p>
    <w:p w14:paraId="3EE7876A" w14:textId="77777777" w:rsidR="00811591" w:rsidRDefault="00811591" w:rsidP="00E94D1F">
      <w:pPr>
        <w:pStyle w:val="Prrafodelista"/>
        <w:numPr>
          <w:ilvl w:val="0"/>
          <w:numId w:val="20"/>
        </w:numPr>
        <w:spacing w:line="276" w:lineRule="auto"/>
        <w:jc w:val="both"/>
      </w:pPr>
      <w:r>
        <w:t>Producir textos escritos y multimodales coherentes, cohesionados, adecuados y correctos atendiendo a las convenciones propias del género discursivo elegido, para construir conocimiento y dar respuesta de manera informada, eficaz y creativa a demandas comunicativas concretas.</w:t>
      </w:r>
    </w:p>
    <w:p w14:paraId="5342C027"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CCL2, CCL3, CCL5, STEM1, CD2, CD3, CPSAA5, CC2, CE1, CE3.</w:t>
      </w:r>
    </w:p>
    <w:p w14:paraId="42D27F6B" w14:textId="77777777" w:rsidR="00811591" w:rsidRDefault="00811591" w:rsidP="00811591">
      <w:pPr>
        <w:pStyle w:val="Prrafodelista"/>
        <w:spacing w:line="276" w:lineRule="auto"/>
        <w:jc w:val="both"/>
      </w:pPr>
    </w:p>
    <w:p w14:paraId="206F1140" w14:textId="77777777" w:rsidR="00811591" w:rsidRDefault="00811591" w:rsidP="00E94D1F">
      <w:pPr>
        <w:pStyle w:val="Prrafodelista"/>
        <w:numPr>
          <w:ilvl w:val="0"/>
          <w:numId w:val="20"/>
        </w:numPr>
        <w:spacing w:line="276" w:lineRule="auto"/>
        <w:jc w:val="both"/>
      </w:pPr>
      <w:r>
        <w:t>Seleccionar y contrastar información procedente de diferentes fuentes de manera progresivamente autónoma, evaluando su fiabilidad y pertinencia en función de los objetivos de lectura y evitando los riesgos de manipulación y desinformación, e integrarla y transformarla en conocimiento para comunicarla, adoptando un punto de vista crítico y personal a la par que respetuoso con la propiedad intelectual.</w:t>
      </w:r>
    </w:p>
    <w:p w14:paraId="5FF594DF"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CCL2, CCL3, CCL5, STEM1, CD1, CD2, CD3, CD4, CPSAA4, CC2, CC3, CE3.</w:t>
      </w:r>
    </w:p>
    <w:p w14:paraId="6B5D19EF" w14:textId="77777777" w:rsidR="00811591" w:rsidRDefault="00811591" w:rsidP="00811591">
      <w:pPr>
        <w:pStyle w:val="Prrafodelista"/>
        <w:spacing w:line="276" w:lineRule="auto"/>
        <w:jc w:val="both"/>
      </w:pPr>
    </w:p>
    <w:p w14:paraId="6DB8C761" w14:textId="77777777" w:rsidR="00811591" w:rsidRDefault="00811591" w:rsidP="00E94D1F">
      <w:pPr>
        <w:pStyle w:val="Prrafodelista"/>
        <w:numPr>
          <w:ilvl w:val="0"/>
          <w:numId w:val="20"/>
        </w:numPr>
        <w:spacing w:line="276" w:lineRule="auto"/>
        <w:jc w:val="both"/>
      </w:pPr>
      <w:r>
        <w:t>Seleccionar y leer de manera progresivamente autónoma obras diversas como fuente de placer y conocimiento, configurando un itinerario lector que evolucione progresivamente en cuanto a diversidad, complejidad y calidad de las obras, y compartir experiencias de lectura para construir la propia identidad lectora y para disfrutar de la dimensión social de la lectura.</w:t>
      </w:r>
    </w:p>
    <w:p w14:paraId="64C5C142"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CCL4, CP2, CD1, CD2 CD3, CPSAA1, CE3, CCEC1, CCEC2, CCEC3.</w:t>
      </w:r>
    </w:p>
    <w:p w14:paraId="1193E5E8" w14:textId="77777777" w:rsidR="00811591" w:rsidRPr="0074076D" w:rsidRDefault="00811591" w:rsidP="00811591">
      <w:pPr>
        <w:pStyle w:val="Prrafodelista"/>
        <w:spacing w:line="276" w:lineRule="auto"/>
        <w:jc w:val="both"/>
        <w:rPr>
          <w:i/>
          <w:iCs/>
        </w:rPr>
      </w:pPr>
    </w:p>
    <w:p w14:paraId="71E7C274" w14:textId="77777777" w:rsidR="00811591" w:rsidRDefault="00811591" w:rsidP="00E94D1F">
      <w:pPr>
        <w:pStyle w:val="Prrafodelista"/>
        <w:numPr>
          <w:ilvl w:val="0"/>
          <w:numId w:val="20"/>
        </w:numPr>
        <w:spacing w:line="276" w:lineRule="auto"/>
        <w:jc w:val="both"/>
      </w:pPr>
      <w:r>
        <w:t xml:space="preserve">Leer, interpretar y valorar obras o fragmentos literarios del patrimonio nacional y universal, utilizando un metalenguaje específico y movilizando la experiencia biográfica y los conocimientos literarios y culturales que permiten establecer vínculos entre textos diversos y con otras manifestaciones artísticas a fin de conformar un mapa cultural, ensanchar las posibilidades de disfrute de la literatura y crear textos de intención literaria. </w:t>
      </w:r>
    </w:p>
    <w:p w14:paraId="631BDFCA"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CCL4, CP2, CP3, CD5, CC1, CE3, CCEC1, CCEC2, CCEC3, CCEC4.</w:t>
      </w:r>
    </w:p>
    <w:p w14:paraId="3F6527C4" w14:textId="77777777" w:rsidR="00811591" w:rsidRPr="0074076D" w:rsidRDefault="00811591" w:rsidP="00811591">
      <w:pPr>
        <w:pStyle w:val="Prrafodelista"/>
        <w:spacing w:line="276" w:lineRule="auto"/>
        <w:jc w:val="both"/>
        <w:rPr>
          <w:i/>
          <w:iCs/>
        </w:rPr>
      </w:pPr>
    </w:p>
    <w:p w14:paraId="26B36CD0" w14:textId="77777777" w:rsidR="00811591" w:rsidRDefault="00811591" w:rsidP="00E94D1F">
      <w:pPr>
        <w:pStyle w:val="Prrafodelista"/>
        <w:numPr>
          <w:ilvl w:val="0"/>
          <w:numId w:val="20"/>
        </w:numPr>
        <w:spacing w:line="276" w:lineRule="auto"/>
        <w:jc w:val="both"/>
      </w:pPr>
      <w:r>
        <w:t xml:space="preserve">Movilizar el conocimiento sobre la estructura de la lengua y sus usos y reflexionar de manera progresivamente autónoma sobre las elecciones </w:t>
      </w:r>
      <w:proofErr w:type="spellStart"/>
      <w:r>
        <w:t>lingüísticas</w:t>
      </w:r>
      <w:proofErr w:type="spellEnd"/>
      <w:r>
        <w:t xml:space="preserve"> y discursivas, con la terminología adecuada, para desarrollar la conciencia </w:t>
      </w:r>
      <w:proofErr w:type="spellStart"/>
      <w:r>
        <w:t>lingüística</w:t>
      </w:r>
      <w:proofErr w:type="spellEnd"/>
      <w:r>
        <w:t>, para aumentar el repertorio comunicativo y para mejorar las destrezas tanto de producción oral y escrita como de comprensión e interpretación crítica.</w:t>
      </w:r>
    </w:p>
    <w:p w14:paraId="4C621C89" w14:textId="77777777" w:rsidR="00811591" w:rsidRPr="0074076D"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CCL2, CCL3, CP2, STEM1, STEM2, STEM4, CD1, CD3, CPSAA4 CPSAA5, CC1, CCEC1, CCEC2.</w:t>
      </w:r>
    </w:p>
    <w:p w14:paraId="6AED9DB7" w14:textId="77777777" w:rsidR="00811591" w:rsidRPr="0074076D" w:rsidRDefault="00811591" w:rsidP="00811591">
      <w:pPr>
        <w:pStyle w:val="Prrafodelista"/>
        <w:spacing w:line="276" w:lineRule="auto"/>
        <w:jc w:val="both"/>
        <w:rPr>
          <w:i/>
          <w:iCs/>
        </w:rPr>
      </w:pPr>
    </w:p>
    <w:p w14:paraId="38C86F8A" w14:textId="77777777" w:rsidR="00811591" w:rsidRDefault="00811591" w:rsidP="00E94D1F">
      <w:pPr>
        <w:pStyle w:val="Prrafodelista"/>
        <w:numPr>
          <w:ilvl w:val="0"/>
          <w:numId w:val="20"/>
        </w:numPr>
        <w:spacing w:line="276" w:lineRule="auto"/>
        <w:jc w:val="both"/>
      </w:pPr>
      <w:r>
        <w:t>Poner las propias prácticas comunicativas al servicio de la convivencia democrática, la resolución dialogada de los conflictos y la igualdad de derechos de todas las personas, utilizando un lenguaje no discriminatorio y desterrando los abusos de poder a través de la palabra para favorecer un uso no solo eficaz, sino también ético y democrático del lenguaje.</w:t>
      </w:r>
    </w:p>
    <w:p w14:paraId="7C6BD6EC" w14:textId="77777777" w:rsidR="00811591" w:rsidRDefault="00811591" w:rsidP="00E94D1F">
      <w:pPr>
        <w:pStyle w:val="Prrafodelista"/>
        <w:numPr>
          <w:ilvl w:val="0"/>
          <w:numId w:val="21"/>
        </w:numPr>
        <w:spacing w:line="276" w:lineRule="auto"/>
        <w:jc w:val="both"/>
        <w:rPr>
          <w:i/>
          <w:iCs/>
        </w:rPr>
      </w:pPr>
      <w:r w:rsidRPr="0074076D">
        <w:rPr>
          <w:i/>
          <w:iCs/>
        </w:rPr>
        <w:t>Esta competencia específica se conecta con los siguientes descriptores del Perfil de salida: CCL1, CCL2, CCL5, CP3, STEM1, CD2, CD3, CPSAA3, CC1, CC2, CC3, CC4, CCEC1.</w:t>
      </w:r>
    </w:p>
    <w:p w14:paraId="50211B1D" w14:textId="77777777" w:rsidR="00811591" w:rsidRDefault="00811591" w:rsidP="00811591">
      <w:pPr>
        <w:spacing w:line="276" w:lineRule="auto"/>
        <w:jc w:val="both"/>
        <w:rPr>
          <w:i/>
          <w:iCs/>
        </w:rPr>
      </w:pPr>
      <w:r>
        <w:rPr>
          <w:i/>
          <w:iCs/>
          <w:noProof/>
        </w:rPr>
        <w:drawing>
          <wp:inline distT="0" distB="0" distL="0" distR="0" wp14:anchorId="2119F949" wp14:editId="2A5D8572">
            <wp:extent cx="6301105" cy="5382260"/>
            <wp:effectExtent l="0" t="0" r="0" b="2540"/>
            <wp:docPr id="20605680" name="Imagen 2" descr="Imagen en blanco y negr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680" name="Imagen 2" descr="Imagen en blanco y negro&#10;&#10;Descripción generada automáticamente con confianza media"/>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01105" cy="5382260"/>
                    </a:xfrm>
                    <a:prstGeom prst="rect">
                      <a:avLst/>
                    </a:prstGeom>
                  </pic:spPr>
                </pic:pic>
              </a:graphicData>
            </a:graphic>
          </wp:inline>
        </w:drawing>
      </w:r>
    </w:p>
    <w:p w14:paraId="0C729F23" w14:textId="01DAD5E3" w:rsidR="00452611" w:rsidRPr="00452611" w:rsidRDefault="00452611" w:rsidP="00452611">
      <w:pPr>
        <w:tabs>
          <w:tab w:val="left" w:pos="848"/>
        </w:tabs>
        <w:sectPr w:rsidR="00452611" w:rsidRPr="00452611" w:rsidSect="00CA63BD">
          <w:headerReference w:type="default" r:id="rId14"/>
          <w:pgSz w:w="11910" w:h="16840"/>
          <w:pgMar w:top="1200" w:right="967" w:bottom="1440" w:left="1020" w:header="702" w:footer="1007" w:gutter="0"/>
          <w:cols w:space="720"/>
          <w:docGrid w:linePitch="299"/>
        </w:sectPr>
      </w:pPr>
    </w:p>
    <w:p w14:paraId="693FE002" w14:textId="21D34335" w:rsidR="006576D6" w:rsidRPr="00E6181E" w:rsidRDefault="008A661B" w:rsidP="00F344A6">
      <w:pPr>
        <w:widowControl w:val="0"/>
        <w:autoSpaceDE w:val="0"/>
        <w:autoSpaceDN w:val="0"/>
        <w:spacing w:before="42" w:line="240" w:lineRule="auto"/>
        <w:ind w:right="89"/>
        <w:rPr>
          <w:b/>
        </w:rPr>
      </w:pPr>
      <w:bookmarkStart w:id="14" w:name="BACH"/>
      <w:bookmarkEnd w:id="14"/>
      <w:r>
        <w:rPr>
          <w:b/>
          <w:color w:val="0070C0"/>
          <w:u w:val="single"/>
        </w:rPr>
        <w:t>4</w:t>
      </w:r>
      <w:r w:rsidR="006576D6" w:rsidRPr="00E6181E">
        <w:rPr>
          <w:b/>
          <w:color w:val="0070C0"/>
          <w:u w:val="single"/>
        </w:rPr>
        <w:t>.</w:t>
      </w:r>
      <w:r w:rsidR="00351446">
        <w:rPr>
          <w:b/>
          <w:color w:val="0070C0"/>
          <w:u w:val="single"/>
        </w:rPr>
        <w:t xml:space="preserve"> </w:t>
      </w:r>
      <w:r w:rsidR="006576D6" w:rsidRPr="00E6181E">
        <w:rPr>
          <w:b/>
          <w:color w:val="0070C0"/>
          <w:u w:val="single"/>
        </w:rPr>
        <w:t>BACHILLERATO</w:t>
      </w:r>
    </w:p>
    <w:p w14:paraId="37711928" w14:textId="32003775" w:rsidR="00F344A6" w:rsidRDefault="008A661B" w:rsidP="00F344A6">
      <w:pPr>
        <w:spacing w:line="256" w:lineRule="auto"/>
        <w:ind w:left="426"/>
        <w:jc w:val="both"/>
        <w:rPr>
          <w:b/>
          <w:bCs/>
          <w:color w:val="0070C0"/>
          <w:u w:val="single"/>
        </w:rPr>
      </w:pPr>
      <w:bookmarkStart w:id="15" w:name="Conceptualizaciónbach"/>
      <w:bookmarkEnd w:id="15"/>
      <w:r>
        <w:rPr>
          <w:b/>
          <w:bCs/>
          <w:color w:val="0070C0"/>
          <w:u w:val="single"/>
        </w:rPr>
        <w:t>4</w:t>
      </w:r>
      <w:r w:rsidR="00F344A6">
        <w:rPr>
          <w:b/>
          <w:bCs/>
          <w:color w:val="0070C0"/>
          <w:u w:val="single"/>
        </w:rPr>
        <w:t>.1. CONCEPTUALIZACIÓN Y CARACTERÍSTICAS DE LA MATERIA</w:t>
      </w:r>
    </w:p>
    <w:p w14:paraId="1BC563E3" w14:textId="77777777" w:rsidR="00C40605" w:rsidRDefault="00C40605" w:rsidP="00C40605">
      <w:pPr>
        <w:spacing w:line="256" w:lineRule="auto"/>
        <w:jc w:val="both"/>
      </w:pPr>
      <w:r>
        <w:t xml:space="preserve">El Bachillerato es una de las enseñanzas que conforman la educación secundaria postobligatoria, junto con la Formación Profesional de Grado Medio, las Enseñanzas Artísticas Profesionales de Música, Danza, Artes Plásticas y Diseño de Grado Medio, y las Enseñanzas Deportivas de Grado Medio. El Bachillerato comprende dos cursos, se desarrolla en diferentes modalidades y se organiza en materias comunes, materias de modalidad y materias optativas, a fin de ofrecer una preparación especializada al alumnado acorde con sus perspectivas e intereses de formación o de permitir su incorporación a la vida activa una vez finalizado esta etapa educativa. </w:t>
      </w:r>
    </w:p>
    <w:p w14:paraId="7E95CDE2" w14:textId="77777777" w:rsidR="00C40605" w:rsidRDefault="00C40605" w:rsidP="00C40605">
      <w:pPr>
        <w:spacing w:line="256" w:lineRule="auto"/>
        <w:jc w:val="both"/>
      </w:pPr>
      <w:r>
        <w:t>El Bachillerato tiene como finalidad proporcionar formación, madurez intelectual y humana, conocimientos, habilidades y actitudes que permitan desarrollar funciones sociales e incorporarse a la vida activa con responsabilidad y aptitud. Asimismo, debe permitir la adquisición y el logro de las competencias indispensables para el futuro formativo y profesional, y capacitar para el acceso a la educación superior.</w:t>
      </w:r>
    </w:p>
    <w:p w14:paraId="54084FCF" w14:textId="77777777" w:rsidR="00C40605" w:rsidRDefault="00C40605" w:rsidP="00C40605">
      <w:pPr>
        <w:spacing w:line="256" w:lineRule="auto"/>
        <w:jc w:val="both"/>
      </w:pPr>
      <w:r>
        <w:t>En esta etapa se plantearán actividades educativas que favorezcan la capacidad del alumnado para aprender por sí mismo, para trabajar en equipo y para aplicar los métodos de investigación apropiados. Asimismo, se prestará especial atención a la orientación educativa y profesional de los estudiantes incorporando la perspectiva de género y se promoverán las medidas necesarias para que en las distintas materias se desarrollen actividades que estimulen el interés y el hábito de la lectura y la capacidad de expresarse correctamente en público.</w:t>
      </w:r>
    </w:p>
    <w:p w14:paraId="374F5B3B" w14:textId="5DEAAA04" w:rsidR="00C40605" w:rsidRDefault="00C40605" w:rsidP="00C40605">
      <w:pPr>
        <w:spacing w:line="256" w:lineRule="auto"/>
        <w:jc w:val="both"/>
      </w:pPr>
      <w:r>
        <w:t xml:space="preserve">Como en la Educación Secundaria Obligatoria, en Bachillerato se prestará especial atención a </w:t>
      </w:r>
      <w:proofErr w:type="gramStart"/>
      <w:r>
        <w:t>los alumnos y alumnas</w:t>
      </w:r>
      <w:proofErr w:type="gramEnd"/>
      <w:r>
        <w:t xml:space="preserve"> con necesidad específica de apoyo educativo ofreciendo alternativas organizativas y metodológicas, y las medidas de atención a la diversidad precisas para facilitarles el acceso al currículo.</w:t>
      </w:r>
    </w:p>
    <w:p w14:paraId="41F1337C" w14:textId="77777777" w:rsidR="00C40605" w:rsidRPr="00667AF3" w:rsidRDefault="00C40605" w:rsidP="00C40605">
      <w:pPr>
        <w:pStyle w:val="Textoindependiente"/>
        <w:spacing w:before="200" w:line="276" w:lineRule="auto"/>
        <w:jc w:val="both"/>
        <w:rPr>
          <w:rFonts w:asciiTheme="minorHAnsi" w:hAnsiTheme="minorHAnsi"/>
          <w:sz w:val="22"/>
          <w:szCs w:val="22"/>
        </w:rPr>
      </w:pPr>
      <w:r w:rsidRPr="00667AF3">
        <w:rPr>
          <w:rFonts w:asciiTheme="minorHAnsi" w:hAnsiTheme="minorHAnsi"/>
          <w:sz w:val="22"/>
          <w:szCs w:val="22"/>
        </w:rPr>
        <w:t>Si tenemos en cuenta los objetivos generales de bachillerato, se puede afirmar que es imprescindible alcanzar los objetivos de Lengua Castellana y Literatura ya que éstos presuponen un alto grado de madurez lingüística en los alumnos. Podemos resumirlos en tres esenciales:</w:t>
      </w:r>
    </w:p>
    <w:p w14:paraId="5D50EFAA" w14:textId="77777777" w:rsidR="00C40605" w:rsidRPr="00667AF3" w:rsidRDefault="00C40605" w:rsidP="00E94D1F">
      <w:pPr>
        <w:pStyle w:val="Prrafodelista"/>
        <w:widowControl w:val="0"/>
        <w:numPr>
          <w:ilvl w:val="2"/>
          <w:numId w:val="9"/>
        </w:numPr>
        <w:tabs>
          <w:tab w:val="left" w:pos="1216"/>
        </w:tabs>
        <w:autoSpaceDE w:val="0"/>
        <w:autoSpaceDN w:val="0"/>
        <w:spacing w:before="201" w:after="0" w:line="276" w:lineRule="auto"/>
        <w:contextualSpacing w:val="0"/>
        <w:jc w:val="both"/>
      </w:pPr>
      <w:r w:rsidRPr="00667AF3">
        <w:t>Conocer los distintos tipos de discursos, en particular los científicos y técnicos y los culturales y literarios. Los ámbitos del discurso en los que se debe trabajar son el académico, el de los medios de comunicación y el</w:t>
      </w:r>
      <w:r w:rsidRPr="00667AF3">
        <w:rPr>
          <w:spacing w:val="-3"/>
        </w:rPr>
        <w:t xml:space="preserve"> </w:t>
      </w:r>
      <w:r w:rsidRPr="00667AF3">
        <w:t>literario.</w:t>
      </w:r>
    </w:p>
    <w:p w14:paraId="050741E0" w14:textId="77777777" w:rsidR="00C40605" w:rsidRPr="00667AF3" w:rsidRDefault="00C40605" w:rsidP="00E94D1F">
      <w:pPr>
        <w:pStyle w:val="Prrafodelista"/>
        <w:widowControl w:val="0"/>
        <w:numPr>
          <w:ilvl w:val="2"/>
          <w:numId w:val="9"/>
        </w:numPr>
        <w:tabs>
          <w:tab w:val="left" w:pos="1216"/>
        </w:tabs>
        <w:autoSpaceDE w:val="0"/>
        <w:autoSpaceDN w:val="0"/>
        <w:spacing w:before="1" w:after="0" w:line="276" w:lineRule="auto"/>
        <w:contextualSpacing w:val="0"/>
        <w:jc w:val="both"/>
      </w:pPr>
      <w:r w:rsidRPr="00667AF3">
        <w:t>Consolidar y ampliar la competencia comunicativa. Las actividades de comprensión y expresión, tanto oral como escrita deben alcanzar un cierto nivel de rigor y</w:t>
      </w:r>
      <w:r w:rsidRPr="00667AF3">
        <w:rPr>
          <w:spacing w:val="-3"/>
        </w:rPr>
        <w:t xml:space="preserve"> </w:t>
      </w:r>
      <w:r w:rsidRPr="00667AF3">
        <w:t>profundidad.</w:t>
      </w:r>
    </w:p>
    <w:p w14:paraId="0276DE2F" w14:textId="77777777" w:rsidR="00C40605" w:rsidRPr="00667AF3" w:rsidRDefault="00C40605" w:rsidP="00E94D1F">
      <w:pPr>
        <w:pStyle w:val="Prrafodelista"/>
        <w:widowControl w:val="0"/>
        <w:numPr>
          <w:ilvl w:val="2"/>
          <w:numId w:val="9"/>
        </w:numPr>
        <w:tabs>
          <w:tab w:val="left" w:pos="1216"/>
        </w:tabs>
        <w:autoSpaceDE w:val="0"/>
        <w:autoSpaceDN w:val="0"/>
        <w:spacing w:after="0" w:line="276" w:lineRule="auto"/>
        <w:contextualSpacing w:val="0"/>
        <w:jc w:val="both"/>
      </w:pPr>
      <w:r w:rsidRPr="00667AF3">
        <w:t>Ampliar la competencia literaria ya que además de contribuir a la consecución de la competencia comunicativa desempeña un papel muy importante en la maduración de los</w:t>
      </w:r>
      <w:r w:rsidRPr="00667AF3">
        <w:rPr>
          <w:spacing w:val="-8"/>
        </w:rPr>
        <w:t xml:space="preserve"> </w:t>
      </w:r>
      <w:r w:rsidRPr="00667AF3">
        <w:t>alumnos.</w:t>
      </w:r>
    </w:p>
    <w:p w14:paraId="3534B42F" w14:textId="2BE9110D" w:rsidR="00C40605" w:rsidRDefault="00C40605" w:rsidP="00C40605">
      <w:pPr>
        <w:pStyle w:val="Textoindependiente"/>
        <w:spacing w:before="198" w:line="276" w:lineRule="auto"/>
        <w:jc w:val="both"/>
        <w:rPr>
          <w:rFonts w:asciiTheme="minorHAnsi" w:hAnsiTheme="minorHAnsi"/>
          <w:sz w:val="22"/>
          <w:szCs w:val="22"/>
        </w:rPr>
      </w:pPr>
      <w:r w:rsidRPr="00667AF3">
        <w:rPr>
          <w:rFonts w:asciiTheme="minorHAnsi" w:hAnsiTheme="minorHAnsi"/>
          <w:sz w:val="22"/>
          <w:szCs w:val="22"/>
        </w:rPr>
        <w:t>Por tanto, el estudio de la Lengua</w:t>
      </w:r>
      <w:r w:rsidR="008C6957">
        <w:rPr>
          <w:rFonts w:asciiTheme="minorHAnsi" w:hAnsiTheme="minorHAnsi"/>
          <w:sz w:val="22"/>
          <w:szCs w:val="22"/>
        </w:rPr>
        <w:t xml:space="preserve"> </w:t>
      </w:r>
      <w:r w:rsidRPr="00667AF3">
        <w:rPr>
          <w:rFonts w:asciiTheme="minorHAnsi" w:hAnsiTheme="minorHAnsi"/>
          <w:sz w:val="22"/>
          <w:szCs w:val="22"/>
        </w:rPr>
        <w:t xml:space="preserve">en Bachillerato debe procurar dotar al alumno de una mayor capacidad para conocer discursos y para formalizar el suyo, </w:t>
      </w:r>
      <w:r w:rsidR="00206212">
        <w:rPr>
          <w:rFonts w:asciiTheme="minorHAnsi" w:hAnsiTheme="minorHAnsi"/>
          <w:sz w:val="22"/>
          <w:szCs w:val="22"/>
        </w:rPr>
        <w:t>así como</w:t>
      </w:r>
      <w:r w:rsidRPr="00667AF3">
        <w:rPr>
          <w:rFonts w:asciiTheme="minorHAnsi" w:hAnsiTheme="minorHAnsi"/>
          <w:sz w:val="22"/>
          <w:szCs w:val="22"/>
        </w:rPr>
        <w:t xml:space="preserve"> elevar su nivel de conocimientos y su capacidad de reflexión. El estudio de la Literatura debe contribuir igualmente a la ampliación de la competencia comunicativa, al desarrollo del sentido crítico y a la adquisición de una madurez</w:t>
      </w:r>
      <w:r w:rsidRPr="00667AF3">
        <w:rPr>
          <w:rFonts w:asciiTheme="minorHAnsi" w:hAnsiTheme="minorHAnsi"/>
          <w:spacing w:val="-9"/>
          <w:sz w:val="22"/>
          <w:szCs w:val="22"/>
        </w:rPr>
        <w:t xml:space="preserve"> </w:t>
      </w:r>
      <w:r w:rsidRPr="00667AF3">
        <w:rPr>
          <w:rFonts w:asciiTheme="minorHAnsi" w:hAnsiTheme="minorHAnsi"/>
          <w:sz w:val="22"/>
          <w:szCs w:val="22"/>
        </w:rPr>
        <w:t>intelectual.</w:t>
      </w:r>
    </w:p>
    <w:p w14:paraId="31DF1E27" w14:textId="77777777" w:rsidR="00EA690D" w:rsidRPr="00C40605" w:rsidRDefault="00EA690D" w:rsidP="00C40605">
      <w:pPr>
        <w:pStyle w:val="Textoindependiente"/>
        <w:spacing w:before="198" w:line="276" w:lineRule="auto"/>
        <w:jc w:val="both"/>
        <w:rPr>
          <w:rFonts w:asciiTheme="minorHAnsi" w:hAnsiTheme="minorHAnsi"/>
          <w:sz w:val="22"/>
          <w:szCs w:val="22"/>
        </w:rPr>
      </w:pPr>
    </w:p>
    <w:p w14:paraId="33E8ACF2" w14:textId="164F0814" w:rsidR="00C40605" w:rsidRDefault="004C4A5C" w:rsidP="00C40605">
      <w:pPr>
        <w:spacing w:line="256" w:lineRule="auto"/>
        <w:ind w:left="426"/>
        <w:jc w:val="both"/>
        <w:rPr>
          <w:b/>
          <w:bCs/>
          <w:color w:val="0070C0"/>
          <w:u w:val="single"/>
        </w:rPr>
      </w:pPr>
      <w:bookmarkStart w:id="16" w:name="Objetivosetapabach"/>
      <w:bookmarkEnd w:id="16"/>
      <w:r>
        <w:rPr>
          <w:b/>
          <w:bCs/>
          <w:color w:val="0070C0"/>
          <w:u w:val="single"/>
        </w:rPr>
        <w:t>4</w:t>
      </w:r>
      <w:r w:rsidR="00F344A6">
        <w:rPr>
          <w:b/>
          <w:bCs/>
          <w:color w:val="0070C0"/>
          <w:u w:val="single"/>
        </w:rPr>
        <w:t>.2</w:t>
      </w:r>
      <w:r w:rsidR="00F344A6" w:rsidRPr="00646EC3">
        <w:rPr>
          <w:b/>
          <w:bCs/>
          <w:color w:val="0070C0"/>
          <w:u w:val="single"/>
        </w:rPr>
        <w:t xml:space="preserve">. </w:t>
      </w:r>
      <w:r w:rsidR="00F344A6">
        <w:rPr>
          <w:b/>
          <w:bCs/>
          <w:color w:val="0070C0"/>
          <w:u w:val="single"/>
        </w:rPr>
        <w:t xml:space="preserve">OBJETIVOS </w:t>
      </w:r>
      <w:r w:rsidR="00CD71C9">
        <w:rPr>
          <w:b/>
          <w:bCs/>
          <w:color w:val="0070C0"/>
          <w:u w:val="single"/>
        </w:rPr>
        <w:t>DE ETAPA</w:t>
      </w:r>
    </w:p>
    <w:p w14:paraId="21D3CAA9" w14:textId="77777777" w:rsidR="00D103A9" w:rsidRDefault="00D103A9" w:rsidP="00D103A9">
      <w:pPr>
        <w:spacing w:line="256" w:lineRule="auto"/>
        <w:jc w:val="both"/>
      </w:pPr>
      <w:r>
        <w:t xml:space="preserve">Los objetivos se definen en la LOMLOE como los logros que se espera que el alumnado haya alcanzado al finalizar la etapa y cuya consecución está vinculada a la adquisición de las competencias clave. Así, el Bachillerato contribuirá a desarrollar en </w:t>
      </w:r>
      <w:proofErr w:type="gramStart"/>
      <w:r>
        <w:t>los alumnos y las alumnas</w:t>
      </w:r>
      <w:proofErr w:type="gramEnd"/>
      <w:r>
        <w:t xml:space="preserve"> las capacidades que les permitan: </w:t>
      </w:r>
    </w:p>
    <w:p w14:paraId="4AE6D8A8" w14:textId="77777777" w:rsidR="00291C58" w:rsidRDefault="00D103A9" w:rsidP="00E94D1F">
      <w:pPr>
        <w:pStyle w:val="Prrafodelista"/>
        <w:numPr>
          <w:ilvl w:val="0"/>
          <w:numId w:val="23"/>
        </w:numPr>
        <w:spacing w:line="256" w:lineRule="auto"/>
        <w:jc w:val="both"/>
      </w:pPr>
      <w:r>
        <w:t>Ejercer la ciudadanía democrática, desde una perspectiva global, y adquirir una conciencia cívica responsable, inspirada por los valores de la Constitución Española, así como por los derechos humanos, que fomente la corresponsabilidad en la construcción de una sociedad justa y equitativa.</w:t>
      </w:r>
    </w:p>
    <w:p w14:paraId="2714F277" w14:textId="77777777" w:rsidR="00291C58" w:rsidRDefault="00D103A9" w:rsidP="00E94D1F">
      <w:pPr>
        <w:pStyle w:val="Prrafodelista"/>
        <w:numPr>
          <w:ilvl w:val="0"/>
          <w:numId w:val="23"/>
        </w:numPr>
        <w:spacing w:line="256" w:lineRule="auto"/>
        <w:jc w:val="both"/>
      </w:pPr>
      <w:r>
        <w:t>Consolidar una madurez personal, afectivo-sexual y social que les permita actuar de forma respetuosa, responsable y autónoma y desarrollar su espíritu crítico. Prever, detectar y resolver pacíficamente los conflictos personales, familiares y sociales, así como las posibles situaciones de violencia.</w:t>
      </w:r>
    </w:p>
    <w:p w14:paraId="266D221A" w14:textId="77777777" w:rsidR="00291C58" w:rsidRDefault="00D103A9" w:rsidP="00E94D1F">
      <w:pPr>
        <w:pStyle w:val="Prrafodelista"/>
        <w:numPr>
          <w:ilvl w:val="0"/>
          <w:numId w:val="23"/>
        </w:numPr>
        <w:spacing w:line="256" w:lineRule="auto"/>
        <w:jc w:val="both"/>
      </w:pPr>
      <w:r>
        <w:t>Fomentar la igualdad efectiva de derechos y oportunidades de mujeres y hombres, analizar y valorar críticamente las desigualdades existentes, así como el reconocimiento y enseñanza del papel de las mujeres en la historia e impulsar la igualdad real y la no discriminación por razón de nacimiento, sexo, origen racial o étnico, discapacidad, edad, enfermedad, religión o creencias, orientación sexual o identidad de género, o cualquier otra condición o circunstancia personal o social.</w:t>
      </w:r>
    </w:p>
    <w:p w14:paraId="5B2BE0CA" w14:textId="77777777" w:rsidR="00291C58" w:rsidRDefault="00D103A9" w:rsidP="00E94D1F">
      <w:pPr>
        <w:pStyle w:val="Prrafodelista"/>
        <w:numPr>
          <w:ilvl w:val="0"/>
          <w:numId w:val="23"/>
        </w:numPr>
        <w:spacing w:line="256" w:lineRule="auto"/>
        <w:jc w:val="both"/>
      </w:pPr>
      <w:r>
        <w:t>Afianzar los hábitos de lectura, estudio y disciplina, como condiciones necesarias para el eficaz aprovechamiento del aprendizaje, y como medio de desarrollo personal.</w:t>
      </w:r>
    </w:p>
    <w:p w14:paraId="303770EC" w14:textId="77777777" w:rsidR="00291C58" w:rsidRDefault="00D103A9" w:rsidP="00E94D1F">
      <w:pPr>
        <w:pStyle w:val="Prrafodelista"/>
        <w:numPr>
          <w:ilvl w:val="0"/>
          <w:numId w:val="23"/>
        </w:numPr>
        <w:spacing w:line="256" w:lineRule="auto"/>
        <w:jc w:val="both"/>
      </w:pPr>
      <w:r>
        <w:t>Dominar, tanto en su expresión oral como escrita, la lengua castellana y, en su caso, la lengua cooficial de su comunidad autónoma.</w:t>
      </w:r>
    </w:p>
    <w:p w14:paraId="589FC5D5" w14:textId="77777777" w:rsidR="00291C58" w:rsidRDefault="00D103A9" w:rsidP="00E94D1F">
      <w:pPr>
        <w:pStyle w:val="Prrafodelista"/>
        <w:numPr>
          <w:ilvl w:val="0"/>
          <w:numId w:val="23"/>
        </w:numPr>
        <w:spacing w:line="256" w:lineRule="auto"/>
        <w:jc w:val="both"/>
      </w:pPr>
      <w:r>
        <w:t>Expresarse con fluidez y corrección en una o más lenguas extranjeras.</w:t>
      </w:r>
    </w:p>
    <w:p w14:paraId="47095298" w14:textId="77777777" w:rsidR="00291C58" w:rsidRDefault="00D103A9" w:rsidP="00E94D1F">
      <w:pPr>
        <w:pStyle w:val="Prrafodelista"/>
        <w:numPr>
          <w:ilvl w:val="0"/>
          <w:numId w:val="23"/>
        </w:numPr>
        <w:spacing w:line="256" w:lineRule="auto"/>
        <w:jc w:val="both"/>
      </w:pPr>
      <w:r>
        <w:t>Utilizar con solvencia y responsabilidad las tecnologías de la información y la comunicación.</w:t>
      </w:r>
    </w:p>
    <w:p w14:paraId="1AA225A3" w14:textId="77777777" w:rsidR="00291C58" w:rsidRDefault="00D103A9" w:rsidP="00E94D1F">
      <w:pPr>
        <w:pStyle w:val="Prrafodelista"/>
        <w:numPr>
          <w:ilvl w:val="0"/>
          <w:numId w:val="23"/>
        </w:numPr>
        <w:spacing w:line="256" w:lineRule="auto"/>
        <w:jc w:val="both"/>
      </w:pPr>
      <w:r>
        <w:t>Conocer y valorar críticamente las realidades del mundo contemporáneo, sus antecedentes históricos y los principales factores de su evolución. Participar de forma solidaria en el desarrollo y mejora de su entorno social.</w:t>
      </w:r>
    </w:p>
    <w:p w14:paraId="0D550A41" w14:textId="77777777" w:rsidR="00291C58" w:rsidRDefault="00D103A9" w:rsidP="00E94D1F">
      <w:pPr>
        <w:pStyle w:val="Prrafodelista"/>
        <w:numPr>
          <w:ilvl w:val="0"/>
          <w:numId w:val="23"/>
        </w:numPr>
        <w:spacing w:line="256" w:lineRule="auto"/>
        <w:jc w:val="both"/>
      </w:pPr>
      <w:r>
        <w:t>Acceder a los conocimientos científicos y tecnológicos fundamentales y dominar las habilidades básicas propias de la modalidad elegida.</w:t>
      </w:r>
    </w:p>
    <w:p w14:paraId="2D048C25" w14:textId="77777777" w:rsidR="00291C58" w:rsidRDefault="00D103A9" w:rsidP="00E94D1F">
      <w:pPr>
        <w:pStyle w:val="Prrafodelista"/>
        <w:numPr>
          <w:ilvl w:val="0"/>
          <w:numId w:val="23"/>
        </w:numPr>
        <w:spacing w:line="256" w:lineRule="auto"/>
        <w:jc w:val="both"/>
      </w:pPr>
      <w:r>
        <w:t>Comprender los elementos y procedimientos fundamentales de la investigación y de los métodos científicos. Conocer y valorar de forma crítica la contribución de la ciencia y la tecnología en el cambio de las condiciones de vida, así como afianzar la sensibilidad y el respeto hacia el medio ambiente.</w:t>
      </w:r>
    </w:p>
    <w:p w14:paraId="1EE82EC3" w14:textId="77777777" w:rsidR="00291C58" w:rsidRDefault="00D103A9" w:rsidP="00E94D1F">
      <w:pPr>
        <w:pStyle w:val="Prrafodelista"/>
        <w:numPr>
          <w:ilvl w:val="0"/>
          <w:numId w:val="23"/>
        </w:numPr>
        <w:spacing w:line="256" w:lineRule="auto"/>
        <w:jc w:val="both"/>
      </w:pPr>
      <w:r>
        <w:t>Afianzar el espíritu emprendedor con actitudes de creatividad, flexibilidad, iniciativa, trabajo en equipo, confianza en uno mismo y sentido crítico.</w:t>
      </w:r>
    </w:p>
    <w:p w14:paraId="709295F7" w14:textId="77777777" w:rsidR="00291C58" w:rsidRDefault="00D103A9" w:rsidP="00E94D1F">
      <w:pPr>
        <w:pStyle w:val="Prrafodelista"/>
        <w:numPr>
          <w:ilvl w:val="0"/>
          <w:numId w:val="23"/>
        </w:numPr>
        <w:spacing w:line="256" w:lineRule="auto"/>
        <w:jc w:val="both"/>
      </w:pPr>
      <w:r>
        <w:t>Desarrollar la sensibilidad artística y literaria, así como el criterio estético, como fuentes de formación y enriquecimiento cultural.</w:t>
      </w:r>
    </w:p>
    <w:p w14:paraId="1CE8689C" w14:textId="77777777" w:rsidR="00291C58" w:rsidRDefault="00D103A9" w:rsidP="00E94D1F">
      <w:pPr>
        <w:pStyle w:val="Prrafodelista"/>
        <w:numPr>
          <w:ilvl w:val="0"/>
          <w:numId w:val="23"/>
        </w:numPr>
        <w:spacing w:line="256" w:lineRule="auto"/>
        <w:jc w:val="both"/>
      </w:pPr>
      <w:r>
        <w:t>Utilizar la educación física y el deporte para favorecer el desarrollo personal y social. Afianzar los hábitos de actividades físico-deportivas para favorecer el bienestar físico y mental, así como medio de desarrollo personal y social.</w:t>
      </w:r>
    </w:p>
    <w:p w14:paraId="5DD2C6EF" w14:textId="77777777" w:rsidR="00291C58" w:rsidRDefault="00D103A9" w:rsidP="00E94D1F">
      <w:pPr>
        <w:pStyle w:val="Prrafodelista"/>
        <w:numPr>
          <w:ilvl w:val="0"/>
          <w:numId w:val="23"/>
        </w:numPr>
        <w:spacing w:line="256" w:lineRule="auto"/>
        <w:jc w:val="both"/>
      </w:pPr>
      <w:r>
        <w:t>Afianzar actitudes de respeto y prevención en el ámbito de la movilidad segura y saludable.</w:t>
      </w:r>
    </w:p>
    <w:p w14:paraId="4CD7744C" w14:textId="77777777" w:rsidR="00291C58" w:rsidRDefault="00D103A9" w:rsidP="00E94D1F">
      <w:pPr>
        <w:pStyle w:val="Prrafodelista"/>
        <w:numPr>
          <w:ilvl w:val="0"/>
          <w:numId w:val="23"/>
        </w:numPr>
        <w:spacing w:line="256" w:lineRule="auto"/>
        <w:jc w:val="both"/>
      </w:pPr>
      <w:r>
        <w:t>Fomentar una actitud responsable y comprometida en la lucha contra el cambio climático y en la defensa del desarrollo sostenible.</w:t>
      </w:r>
    </w:p>
    <w:p w14:paraId="126A36AE" w14:textId="77777777" w:rsidR="00291C58" w:rsidRDefault="00D103A9" w:rsidP="00E94D1F">
      <w:pPr>
        <w:pStyle w:val="Prrafodelista"/>
        <w:numPr>
          <w:ilvl w:val="0"/>
          <w:numId w:val="23"/>
        </w:numPr>
        <w:spacing w:line="256" w:lineRule="auto"/>
        <w:jc w:val="both"/>
      </w:pPr>
      <w:r>
        <w:t xml:space="preserve">Investigar y valorar los aspectos de la cultura, tradiciones y valores de la sociedad de Castilla y León. </w:t>
      </w:r>
    </w:p>
    <w:p w14:paraId="23CBC2A8" w14:textId="77777777" w:rsidR="00291C58" w:rsidRDefault="00D103A9" w:rsidP="00E94D1F">
      <w:pPr>
        <w:pStyle w:val="Prrafodelista"/>
        <w:numPr>
          <w:ilvl w:val="0"/>
          <w:numId w:val="23"/>
        </w:numPr>
        <w:spacing w:line="256" w:lineRule="auto"/>
        <w:jc w:val="both"/>
      </w:pPr>
      <w:r>
        <w:t xml:space="preserve">Reconocer el patrimonio natural de la Comunidad de Castilla y León como fuente de riqueza y oportunidad de desarrollo para el medio rural, protegiéndolo y mejorándolo, y apreciando su valor y diversidad. </w:t>
      </w:r>
    </w:p>
    <w:p w14:paraId="7D0DF63E" w14:textId="557EAD20" w:rsidR="00EA690D" w:rsidRDefault="00D103A9" w:rsidP="00E94D1F">
      <w:pPr>
        <w:pStyle w:val="Prrafodelista"/>
        <w:numPr>
          <w:ilvl w:val="0"/>
          <w:numId w:val="23"/>
        </w:numPr>
        <w:spacing w:line="256" w:lineRule="auto"/>
        <w:jc w:val="both"/>
      </w:pPr>
      <w:r>
        <w:t>Reconocer y valorar el desarrollo de la cultura científica en la Comunidad de Castilla y León indagando sobre los avances en matemáticas, ciencia, ingeniería y tecnología y su valor en la transformación, mejora y evolución de su sociedad, de manera que fomente la investigación, eficiencia, responsabilidad, cuidado y respeto por el entorno.</w:t>
      </w:r>
    </w:p>
    <w:p w14:paraId="0E10FBA4" w14:textId="77777777" w:rsidR="00E47238" w:rsidRPr="00C40605" w:rsidRDefault="00E47238" w:rsidP="00E47238">
      <w:pPr>
        <w:pStyle w:val="Prrafodelista"/>
        <w:spacing w:after="0" w:line="256" w:lineRule="auto"/>
        <w:jc w:val="both"/>
      </w:pPr>
    </w:p>
    <w:p w14:paraId="6998DA73" w14:textId="3AF6D353" w:rsidR="00F344A6" w:rsidRDefault="006C22B0" w:rsidP="00F344A6">
      <w:pPr>
        <w:widowControl w:val="0"/>
        <w:autoSpaceDE w:val="0"/>
        <w:autoSpaceDN w:val="0"/>
        <w:spacing w:line="278" w:lineRule="auto"/>
        <w:ind w:left="426"/>
        <w:jc w:val="both"/>
        <w:rPr>
          <w:b/>
          <w:bCs/>
          <w:color w:val="0070C0"/>
          <w:u w:val="single"/>
        </w:rPr>
      </w:pPr>
      <w:bookmarkStart w:id="17" w:name="Contribucióndelamateriabach"/>
      <w:bookmarkEnd w:id="17"/>
      <w:r>
        <w:rPr>
          <w:b/>
          <w:bCs/>
          <w:color w:val="0070C0"/>
          <w:u w:val="single"/>
        </w:rPr>
        <w:t>4</w:t>
      </w:r>
      <w:r w:rsidR="00F344A6" w:rsidRPr="004D716F">
        <w:rPr>
          <w:b/>
          <w:bCs/>
          <w:color w:val="0070C0"/>
          <w:u w:val="single"/>
        </w:rPr>
        <w:t>.2.1. Contribución de la materia al logro de los objetivos de etapa</w:t>
      </w:r>
    </w:p>
    <w:p w14:paraId="58580BA4" w14:textId="79FA35DE" w:rsidR="00415D04" w:rsidRDefault="00415D04" w:rsidP="00415D04">
      <w:pPr>
        <w:widowControl w:val="0"/>
        <w:autoSpaceDE w:val="0"/>
        <w:autoSpaceDN w:val="0"/>
        <w:spacing w:line="278" w:lineRule="auto"/>
        <w:jc w:val="both"/>
      </w:pPr>
      <w:r>
        <w:t>La materia Lengua Castellana y Literatura permite desarrollar en el alumnado las capacidades necesarias para alcanzar todos y cada uno de los objetivos de la etapa de bachillerato, contribuyendo en mayor grado a algunos de ellos, en los siguientes términos.</w:t>
      </w:r>
    </w:p>
    <w:p w14:paraId="44C38179" w14:textId="77777777" w:rsidR="00415D04" w:rsidRDefault="00415D04" w:rsidP="00415D04">
      <w:pPr>
        <w:widowControl w:val="0"/>
        <w:autoSpaceDE w:val="0"/>
        <w:autoSpaceDN w:val="0"/>
        <w:spacing w:line="278" w:lineRule="auto"/>
        <w:jc w:val="both"/>
      </w:pPr>
      <w:r>
        <w:t>Sociedad y comunicación son dos conceptos indisociables: los seres humanos son necesariamente sociales y precisan vías de comunicación no solo eficaces sino también éticamente válidas y comprometidas con el fomento de una convivencia en términos de igualdad, solidaridad y justicia. En este sentido, desde esta materia se profundiza en el conocimiento de la estructura interna de la lengua en sus diferentes planos y se producen y analizan textos de distinta naturaleza y procedencia desde sus dimensiones formales, funcionales, éticas y estéticas.</w:t>
      </w:r>
    </w:p>
    <w:p w14:paraId="1B4AD234" w14:textId="77777777" w:rsidR="00415D04" w:rsidRDefault="00415D04" w:rsidP="00415D04">
      <w:pPr>
        <w:widowControl w:val="0"/>
        <w:autoSpaceDE w:val="0"/>
        <w:autoSpaceDN w:val="0"/>
        <w:spacing w:line="278" w:lineRule="auto"/>
        <w:jc w:val="both"/>
      </w:pPr>
      <w:r>
        <w:t>Desde la materia Lengua Castellana y Literatura se abordan métodos científicos como la inducción y la deducción que, aplicados en la construcción de pensamiento, se materializan a través de textos útiles para la vida social y profesional.</w:t>
      </w:r>
    </w:p>
    <w:p w14:paraId="206EE72A" w14:textId="77777777" w:rsidR="00415D04" w:rsidRDefault="00415D04" w:rsidP="00415D04">
      <w:pPr>
        <w:widowControl w:val="0"/>
        <w:autoSpaceDE w:val="0"/>
        <w:autoSpaceDN w:val="0"/>
        <w:spacing w:line="278" w:lineRule="auto"/>
        <w:jc w:val="both"/>
      </w:pPr>
      <w:r>
        <w:t>Asimismo, contribuye a propiciar una gestión digital selectiva, crítica y responsable.</w:t>
      </w:r>
    </w:p>
    <w:p w14:paraId="56F171C2" w14:textId="59A6FAAB" w:rsidR="00415D04" w:rsidRDefault="00415D04" w:rsidP="00415D04">
      <w:pPr>
        <w:widowControl w:val="0"/>
        <w:autoSpaceDE w:val="0"/>
        <w:autoSpaceDN w:val="0"/>
        <w:spacing w:line="278" w:lineRule="auto"/>
        <w:jc w:val="both"/>
      </w:pPr>
      <w:r>
        <w:t>Su carácter transversal hace de esta materia una herramienta necesaria para el correcto desarrollo de todas las demás materias.</w:t>
      </w:r>
    </w:p>
    <w:p w14:paraId="57840FC0" w14:textId="77777777" w:rsidR="00F774DA" w:rsidRPr="00415D04" w:rsidRDefault="00F774DA" w:rsidP="00415D04">
      <w:pPr>
        <w:widowControl w:val="0"/>
        <w:autoSpaceDE w:val="0"/>
        <w:autoSpaceDN w:val="0"/>
        <w:spacing w:line="278" w:lineRule="auto"/>
        <w:jc w:val="both"/>
      </w:pPr>
    </w:p>
    <w:p w14:paraId="0946A80C" w14:textId="5DEBE75B" w:rsidR="002F48D2" w:rsidRDefault="00111214" w:rsidP="002F48D2">
      <w:pPr>
        <w:widowControl w:val="0"/>
        <w:autoSpaceDE w:val="0"/>
        <w:autoSpaceDN w:val="0"/>
        <w:spacing w:line="278" w:lineRule="auto"/>
        <w:ind w:left="426"/>
        <w:jc w:val="both"/>
        <w:rPr>
          <w:b/>
          <w:bCs/>
          <w:color w:val="0070C0"/>
          <w:u w:val="single"/>
        </w:rPr>
      </w:pPr>
      <w:bookmarkStart w:id="18" w:name="Competenciasclavebach"/>
      <w:bookmarkEnd w:id="18"/>
      <w:r>
        <w:rPr>
          <w:b/>
          <w:bCs/>
          <w:color w:val="0070C0"/>
          <w:u w:val="single"/>
        </w:rPr>
        <w:t>4</w:t>
      </w:r>
      <w:r w:rsidR="00F344A6" w:rsidRPr="008728B5">
        <w:rPr>
          <w:b/>
          <w:bCs/>
          <w:color w:val="0070C0"/>
          <w:u w:val="single"/>
        </w:rPr>
        <w:t>.</w:t>
      </w:r>
      <w:r w:rsidR="00F344A6">
        <w:rPr>
          <w:b/>
          <w:bCs/>
          <w:color w:val="0070C0"/>
          <w:u w:val="single"/>
        </w:rPr>
        <w:t>3.</w:t>
      </w:r>
      <w:r w:rsidR="00F344A6" w:rsidRPr="008728B5">
        <w:rPr>
          <w:b/>
          <w:bCs/>
          <w:color w:val="0070C0"/>
          <w:u w:val="single"/>
        </w:rPr>
        <w:t xml:space="preserve"> COMPETENCIAS CLAVE</w:t>
      </w:r>
    </w:p>
    <w:p w14:paraId="216DC67A" w14:textId="77777777" w:rsidR="002F48D2" w:rsidRDefault="002F48D2" w:rsidP="002F48D2">
      <w:pPr>
        <w:widowControl w:val="0"/>
        <w:autoSpaceDE w:val="0"/>
        <w:autoSpaceDN w:val="0"/>
        <w:spacing w:line="278" w:lineRule="auto"/>
        <w:jc w:val="both"/>
      </w:pPr>
      <w:r w:rsidRPr="008728B5">
        <w:t xml:space="preserve">Las competencias clave son los desempeños que se consideran imprescindibles para que el alumnado pueda progresar con garantías de éxito en su itinerario formativo, y afrontar los principales retos y desafíos globales y locales. Aparecen recogidas en el </w:t>
      </w:r>
      <w:r w:rsidRPr="008728B5">
        <w:rPr>
          <w:b/>
          <w:bCs/>
        </w:rPr>
        <w:t xml:space="preserve">Perfil de salida del alumnado al término de la Enseñanza Básica </w:t>
      </w:r>
      <w:r w:rsidRPr="008728B5">
        <w:t xml:space="preserve">y son la adaptación al sistema educativo español de las competencias clave establecidas en la citada Recomendación del Consejo de la Unión Europea. Esta adaptación responde a la necesidad de vincular dichas competencias con los retos y desafíos del siglo </w:t>
      </w:r>
      <w:proofErr w:type="spellStart"/>
      <w:r w:rsidRPr="008728B5">
        <w:t>xxi</w:t>
      </w:r>
      <w:proofErr w:type="spellEnd"/>
      <w:r w:rsidRPr="008728B5">
        <w:t xml:space="preserve">, con los principios y fines del sistema educativo y con el contexto escolar, ya que la Recomendación se refiere al aprendizaje que debe producirse a lo largo de toda la vida, mientras que el Perfil remite a un momento preciso y limitado del desarrollo personal, social y formativo: la etapa de la Enseñanza Básica. </w:t>
      </w:r>
    </w:p>
    <w:p w14:paraId="0B63F124" w14:textId="77777777" w:rsidR="002F48D2" w:rsidRPr="008728B5" w:rsidRDefault="002F48D2" w:rsidP="002F48D2">
      <w:pPr>
        <w:widowControl w:val="0"/>
        <w:autoSpaceDE w:val="0"/>
        <w:autoSpaceDN w:val="0"/>
        <w:spacing w:line="278" w:lineRule="auto"/>
        <w:jc w:val="both"/>
      </w:pPr>
      <w:r w:rsidRPr="008728B5">
        <w:t xml:space="preserve">Con carácter general, debe entenderse que la consecución de las competencias y los objetivos previstos en la LOMLOE para las distintas etapas educativas está vinculada a la adquisición y al desarrollo de las competencias clave recogidas en el Perfil de salida, que son las siguientes: </w:t>
      </w:r>
    </w:p>
    <w:p w14:paraId="1426BC1C"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en comunicación lingüística (CCL)</w:t>
      </w:r>
    </w:p>
    <w:p w14:paraId="2D0B4355"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plurilingüe (CP)</w:t>
      </w:r>
    </w:p>
    <w:p w14:paraId="2422E075"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matemática y competencia en ciencia, tecnología e ingeniería (STEM, por sus siglas en inglés)</w:t>
      </w:r>
    </w:p>
    <w:p w14:paraId="6909B467"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digital (CD)</w:t>
      </w:r>
    </w:p>
    <w:p w14:paraId="345AD3B2"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personal, social y de aprender a aprender (CPSAA)</w:t>
      </w:r>
    </w:p>
    <w:p w14:paraId="1B782C4F"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ciudadana (CC)</w:t>
      </w:r>
    </w:p>
    <w:p w14:paraId="6C48819A"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emprendedora (CE)</w:t>
      </w:r>
    </w:p>
    <w:p w14:paraId="34A0E5E9" w14:textId="77777777" w:rsidR="002F48D2" w:rsidRPr="00592C36" w:rsidRDefault="002F48D2" w:rsidP="00E94D1F">
      <w:pPr>
        <w:pStyle w:val="Prrafodelista"/>
        <w:widowControl w:val="0"/>
        <w:numPr>
          <w:ilvl w:val="0"/>
          <w:numId w:val="25"/>
        </w:numPr>
        <w:autoSpaceDE w:val="0"/>
        <w:autoSpaceDN w:val="0"/>
        <w:spacing w:line="278" w:lineRule="auto"/>
        <w:ind w:left="1134"/>
        <w:jc w:val="both"/>
        <w:rPr>
          <w:b/>
          <w:bCs/>
        </w:rPr>
      </w:pPr>
      <w:r w:rsidRPr="00592C36">
        <w:rPr>
          <w:b/>
          <w:bCs/>
        </w:rPr>
        <w:t>Competencia en conciencia y expresión culturales (CCEC)</w:t>
      </w:r>
    </w:p>
    <w:p w14:paraId="1BA0E3F4" w14:textId="77777777" w:rsidR="002F48D2" w:rsidRPr="008728B5" w:rsidRDefault="002F48D2" w:rsidP="002F48D2">
      <w:pPr>
        <w:widowControl w:val="0"/>
        <w:autoSpaceDE w:val="0"/>
        <w:autoSpaceDN w:val="0"/>
        <w:spacing w:line="278" w:lineRule="auto"/>
        <w:jc w:val="both"/>
      </w:pPr>
      <w:r w:rsidRPr="008728B5">
        <w:t xml:space="preserve">La adquisición de cada una de las competencias clave contribuye a la adquisición de todas las demás. No existe jerarquía entre ellas, ni puede establecerse una correspondencia exclusiva con una única materia o ámbito, sino que todas se concretan en los aprendizajes de las distintas materias o ámbitos y, a su vez, se adquieren y desarrollan a partir de los aprendizajes que se producen en el conjunto de </w:t>
      </w:r>
      <w:proofErr w:type="gramStart"/>
      <w:r w:rsidRPr="008728B5">
        <w:t>las mismas</w:t>
      </w:r>
      <w:proofErr w:type="gramEnd"/>
      <w:r w:rsidRPr="008728B5">
        <w:t>. A continuación, se describen las competencias clave tal como aparecen descritas en la LOMLOE:</w:t>
      </w:r>
    </w:p>
    <w:p w14:paraId="0655C5FC" w14:textId="77777777" w:rsidR="002F48D2" w:rsidRDefault="002F48D2" w:rsidP="00E94D1F">
      <w:pPr>
        <w:pStyle w:val="Prrafodelista"/>
        <w:widowControl w:val="0"/>
        <w:numPr>
          <w:ilvl w:val="0"/>
          <w:numId w:val="26"/>
        </w:numPr>
        <w:autoSpaceDE w:val="0"/>
        <w:autoSpaceDN w:val="0"/>
        <w:spacing w:line="278" w:lineRule="auto"/>
        <w:jc w:val="both"/>
      </w:pPr>
      <w:r w:rsidRPr="00592C36">
        <w:rPr>
          <w:b/>
          <w:bCs/>
        </w:rPr>
        <w:t xml:space="preserve">Competencia en comunicación lingüística (CCL). </w:t>
      </w:r>
      <w:r w:rsidRPr="008728B5">
        <w:t xml:space="preserve">Supone interactuar de forma oral, escrita, signada o multimodal de forma coherente y adecuada en diferentes ámbitos y contextos, y con diferentes propósitos comunicativos. Implica movilizar, de manera consciente, el conjunto de conocimientos, destrezas y actitudes que permiten comprender, interpretar y valorar críticamente mensajes orales, escritos, signados o multimodales evitando los riesgos de manipulación y desinformación, así como comunicarse eficazmente con otras personas de manera cooperativa, creativa, ética y respetuosa. Constituye la base para el pensamiento propio y la construcción del conocimiento en todos los ámbitos del saber. Por ello, su desarrollo está vinculado a la reflexión explícita acerca del funcionamiento de la lengua en los géneros discursivos específicos de cada área de conocimiento, así como a los usos de la oralidad, la escritura o la </w:t>
      </w:r>
      <w:proofErr w:type="spellStart"/>
      <w:r w:rsidRPr="008728B5">
        <w:t>signación</w:t>
      </w:r>
      <w:proofErr w:type="spellEnd"/>
      <w:r w:rsidRPr="008728B5">
        <w:t xml:space="preserve"> para pensar y aprender. Por último, hace posible apreciar la dimensión estética del lenguaje y disfrutar de la cultura literaria.</w:t>
      </w:r>
    </w:p>
    <w:p w14:paraId="23990CD2" w14:textId="77777777" w:rsidR="002F48D2" w:rsidRPr="00AA5205" w:rsidRDefault="002F48D2" w:rsidP="002F48D2">
      <w:pPr>
        <w:pStyle w:val="Prrafodelista"/>
        <w:widowControl w:val="0"/>
        <w:autoSpaceDE w:val="0"/>
        <w:autoSpaceDN w:val="0"/>
        <w:spacing w:line="278" w:lineRule="auto"/>
        <w:ind w:left="426"/>
        <w:jc w:val="both"/>
        <w:rPr>
          <w:sz w:val="10"/>
          <w:szCs w:val="10"/>
        </w:rPr>
      </w:pPr>
    </w:p>
    <w:p w14:paraId="418D9793" w14:textId="77777777" w:rsidR="002F48D2" w:rsidRDefault="002F48D2" w:rsidP="00E94D1F">
      <w:pPr>
        <w:pStyle w:val="Prrafodelista"/>
        <w:widowControl w:val="0"/>
        <w:numPr>
          <w:ilvl w:val="0"/>
          <w:numId w:val="26"/>
        </w:numPr>
        <w:autoSpaceDE w:val="0"/>
        <w:autoSpaceDN w:val="0"/>
        <w:spacing w:line="278" w:lineRule="auto"/>
        <w:ind w:left="709"/>
        <w:jc w:val="both"/>
      </w:pPr>
      <w:r w:rsidRPr="00592C36">
        <w:rPr>
          <w:b/>
          <w:bCs/>
        </w:rPr>
        <w:t xml:space="preserve">Competencia plurilingüe (CP). </w:t>
      </w:r>
      <w:r w:rsidRPr="008728B5">
        <w:t>Implica utilizar distintas lenguas, orales o signadas, de forma apropiada y eficaz para el aprendizaje y la comunicación. Esta competencia supone reconocer y respetar los perfiles lingüísticos individuales, y aprovechar las experiencias propias para desarrollar estrategias que permitan mediar y hacer transferencias entre lenguas, incluidas las clásicas, y, en su caso, mantener y adquirir destrezas en la lengua o las lenguas familiares y en las lenguas oficiales. Integra, asimismo, dimensiones históricas e interculturales orientadas a conocer, valorar y respetar la diversidad lingüística y cultural de la sociedad con el objetivo de fomentar la convivencia democrática.</w:t>
      </w:r>
    </w:p>
    <w:p w14:paraId="6FFCC096" w14:textId="77777777" w:rsidR="002F48D2" w:rsidRPr="00AA5205" w:rsidRDefault="002F48D2" w:rsidP="006963E9">
      <w:pPr>
        <w:pStyle w:val="Prrafodelista"/>
        <w:ind w:left="709"/>
        <w:rPr>
          <w:b/>
          <w:bCs/>
          <w:sz w:val="10"/>
          <w:szCs w:val="10"/>
        </w:rPr>
      </w:pPr>
    </w:p>
    <w:p w14:paraId="4E7520B2" w14:textId="77777777" w:rsidR="002F48D2" w:rsidRDefault="002F48D2" w:rsidP="00E94D1F">
      <w:pPr>
        <w:pStyle w:val="Prrafodelista"/>
        <w:widowControl w:val="0"/>
        <w:numPr>
          <w:ilvl w:val="0"/>
          <w:numId w:val="26"/>
        </w:numPr>
        <w:autoSpaceDE w:val="0"/>
        <w:autoSpaceDN w:val="0"/>
        <w:spacing w:line="278" w:lineRule="auto"/>
        <w:ind w:left="709"/>
        <w:jc w:val="both"/>
      </w:pPr>
      <w:r w:rsidRPr="00592C36">
        <w:rPr>
          <w:b/>
          <w:bCs/>
        </w:rPr>
        <w:t xml:space="preserve">Competencia matemática y competencia en ciencia, tecnología e ingeniería (STEM). </w:t>
      </w:r>
      <w:r w:rsidRPr="008728B5">
        <w:t>Entraña la comprensión del mundo utilizando los métodos científicos, el pensamiento y representación matemáticos, la tecnología y los métodos de la ingeniería para transformar el entorno de forma comprometida, responsable y sostenible. La competencia matemática permite desarrollar y aplicar la perspectiva y el razonamiento matemáticos para resolver problemas en diferentes contextos. La competencia en ciencia conlleva la comprensión y explicación del entorno natural y social, utilizando un conjunto de conocimientos y metodologías, incluidas la observación y la experimentación, con el fin de plantear preguntas y extraer conclusiones basadas en pruebas para poder interpretar y transformar el mundo natural y el contexto social. La competencia en tecnología e ingeniería comprende la aplicación de los conocimientos y metodologías propios de las ciencias para transformar nuestra sociedad de acuerdo con las necesidades o deseos de las personas en un marco de seguridad, responsabilidad y sostenibilidad.</w:t>
      </w:r>
    </w:p>
    <w:p w14:paraId="7E741D35" w14:textId="77777777" w:rsidR="002F48D2" w:rsidRPr="00AA5205" w:rsidRDefault="002F48D2" w:rsidP="006963E9">
      <w:pPr>
        <w:pStyle w:val="Prrafodelista"/>
        <w:ind w:left="709"/>
        <w:rPr>
          <w:b/>
          <w:bCs/>
          <w:sz w:val="10"/>
          <w:szCs w:val="10"/>
        </w:rPr>
      </w:pPr>
    </w:p>
    <w:p w14:paraId="47918492" w14:textId="77777777" w:rsidR="002F48D2" w:rsidRDefault="002F48D2" w:rsidP="00E94D1F">
      <w:pPr>
        <w:pStyle w:val="Prrafodelista"/>
        <w:widowControl w:val="0"/>
        <w:numPr>
          <w:ilvl w:val="0"/>
          <w:numId w:val="26"/>
        </w:numPr>
        <w:autoSpaceDE w:val="0"/>
        <w:autoSpaceDN w:val="0"/>
        <w:spacing w:line="278" w:lineRule="auto"/>
        <w:ind w:left="709"/>
        <w:jc w:val="both"/>
      </w:pPr>
      <w:r w:rsidRPr="00592C36">
        <w:rPr>
          <w:b/>
          <w:bCs/>
        </w:rPr>
        <w:t xml:space="preserve">Competencia digital (CD). </w:t>
      </w:r>
      <w:r w:rsidRPr="008728B5">
        <w:t>Implica el uso seguro, saludable, sostenible, crítico y responsable de las tecnologías digitales para el aprendizaje, para el trabajo y para la participación en la sociedad, así como la interacción con estas. Incluye la alfabetización en información y datos, la comunicación y la colaboración, la educación mediática, la creación de contenidos digitales (incluida la programación), la seguridad (incluido el bienestar digital y las competencias relacionadas con la ciberseguridad), asuntos relacionados con la ciudadanía digital, la privacidad, la propiedad intelectual, la resolución de problemas y el pensamiento computacional y crítico.</w:t>
      </w:r>
    </w:p>
    <w:p w14:paraId="3497BADE" w14:textId="77777777" w:rsidR="002F48D2" w:rsidRPr="00AA5205" w:rsidRDefault="002F48D2" w:rsidP="006963E9">
      <w:pPr>
        <w:pStyle w:val="Prrafodelista"/>
        <w:ind w:left="709"/>
        <w:rPr>
          <w:b/>
          <w:bCs/>
          <w:sz w:val="10"/>
          <w:szCs w:val="10"/>
        </w:rPr>
      </w:pPr>
    </w:p>
    <w:p w14:paraId="3BE8AAB8" w14:textId="77777777" w:rsidR="002F48D2" w:rsidRDefault="002F48D2" w:rsidP="00E94D1F">
      <w:pPr>
        <w:pStyle w:val="Prrafodelista"/>
        <w:widowControl w:val="0"/>
        <w:numPr>
          <w:ilvl w:val="0"/>
          <w:numId w:val="26"/>
        </w:numPr>
        <w:autoSpaceDE w:val="0"/>
        <w:autoSpaceDN w:val="0"/>
        <w:spacing w:line="278" w:lineRule="auto"/>
        <w:ind w:left="709"/>
        <w:jc w:val="both"/>
      </w:pPr>
      <w:r w:rsidRPr="00592C36">
        <w:rPr>
          <w:b/>
          <w:bCs/>
        </w:rPr>
        <w:t xml:space="preserve">Competencia personal, social y de aprender a aprender (CPSAA). </w:t>
      </w:r>
      <w:r w:rsidRPr="008728B5">
        <w:t xml:space="preserve">Implica la capacidad de reflexionar sobre uno mismo para </w:t>
      </w:r>
      <w:proofErr w:type="spellStart"/>
      <w:r w:rsidRPr="008728B5">
        <w:t>autoconocerse</w:t>
      </w:r>
      <w:proofErr w:type="spellEnd"/>
      <w:r w:rsidRPr="008728B5">
        <w:t>, aceptarse y promover un crecimiento personal constante; gestionar el tiempo y la información eficazmente; colaborar con otros de forma constructiva; mantener la resiliencia, y gestionar el aprendizaje a lo largo de la vida. Incluye la capacidad de hacer frente a la incertidumbre y a la complejidad; adaptarse a los cambios; aprender a gestionar procesos metacognitivos; identificar conductas contrarias a la convivencia y desarrollar estrategias para abordarlas; contribuir al bienestar físico, mental y emocional propio y de los demás, desarrollando habilidades para cuidarse a sí mismo y a quienes lo rodean a través de la corresponsabilidad; ser capaz de llevar una vida orientada al futuro, así como expresar empatía y abordar los conflictos en un contexto integrador y de apoyo.</w:t>
      </w:r>
    </w:p>
    <w:p w14:paraId="67EA270A" w14:textId="77777777" w:rsidR="002F48D2" w:rsidRPr="00AA5205" w:rsidRDefault="002F48D2" w:rsidP="006963E9">
      <w:pPr>
        <w:pStyle w:val="Prrafodelista"/>
        <w:ind w:left="709"/>
        <w:rPr>
          <w:b/>
          <w:bCs/>
          <w:sz w:val="10"/>
          <w:szCs w:val="10"/>
        </w:rPr>
      </w:pPr>
    </w:p>
    <w:p w14:paraId="1CE88E71" w14:textId="77777777" w:rsidR="002F48D2" w:rsidRDefault="002F48D2" w:rsidP="00E94D1F">
      <w:pPr>
        <w:pStyle w:val="Prrafodelista"/>
        <w:widowControl w:val="0"/>
        <w:numPr>
          <w:ilvl w:val="0"/>
          <w:numId w:val="26"/>
        </w:numPr>
        <w:autoSpaceDE w:val="0"/>
        <w:autoSpaceDN w:val="0"/>
        <w:spacing w:line="278" w:lineRule="auto"/>
        <w:ind w:left="709"/>
        <w:jc w:val="both"/>
      </w:pPr>
      <w:r w:rsidRPr="00592C36">
        <w:rPr>
          <w:b/>
          <w:bCs/>
        </w:rPr>
        <w:t xml:space="preserve">Competencia ciudadana (CC). </w:t>
      </w:r>
      <w:r w:rsidRPr="008728B5">
        <w:t xml:space="preserve">Contribuye a que </w:t>
      </w:r>
      <w:proofErr w:type="gramStart"/>
      <w:r w:rsidRPr="008728B5">
        <w:t>los alumnos y las alumnas</w:t>
      </w:r>
      <w:proofErr w:type="gramEnd"/>
      <w:r w:rsidRPr="008728B5">
        <w:t xml:space="preserve"> puedan ejercer una ciudadanía responsable y participar plenamente en la vida social y cívica, basándose en la comprensión de los conceptos y las estructuras sociales, económicas, jurídicas y políticas, así como en el conocimiento de los acontecimientos mundiales y el compromiso activo con la sostenibilidad y el logro de una ciudadanía mundial. Incluye la alfabetización cívica, la adopción consciente de los valores propios de una cultura democrática fundada en el respeto a los derechos humanos, la reflexión crítica acerca de los grandes problemas éticos de nuestro tiempo y el desarrollo de un estilo de vida sostenible acorde con los Objetivos de Desarrollo Sostenible planteados en la Agenda 2030.</w:t>
      </w:r>
    </w:p>
    <w:p w14:paraId="20AD366E" w14:textId="77777777" w:rsidR="002F48D2" w:rsidRPr="00AA5205" w:rsidRDefault="002F48D2" w:rsidP="006963E9">
      <w:pPr>
        <w:pStyle w:val="Prrafodelista"/>
        <w:ind w:left="709"/>
        <w:rPr>
          <w:b/>
          <w:bCs/>
          <w:sz w:val="10"/>
          <w:szCs w:val="10"/>
        </w:rPr>
      </w:pPr>
    </w:p>
    <w:p w14:paraId="300DE856" w14:textId="77777777" w:rsidR="002F48D2" w:rsidRPr="0013084B" w:rsidRDefault="002F48D2" w:rsidP="00E94D1F">
      <w:pPr>
        <w:pStyle w:val="Prrafodelista"/>
        <w:widowControl w:val="0"/>
        <w:numPr>
          <w:ilvl w:val="0"/>
          <w:numId w:val="26"/>
        </w:numPr>
        <w:autoSpaceDE w:val="0"/>
        <w:autoSpaceDN w:val="0"/>
        <w:spacing w:line="278" w:lineRule="auto"/>
        <w:ind w:left="709"/>
        <w:jc w:val="both"/>
        <w:rPr>
          <w:b/>
          <w:bCs/>
        </w:rPr>
      </w:pPr>
      <w:r w:rsidRPr="00592C36">
        <w:rPr>
          <w:b/>
          <w:bCs/>
        </w:rPr>
        <w:t xml:space="preserve">Competencia emprendedora (CE). </w:t>
      </w:r>
      <w:r w:rsidRPr="008728B5">
        <w:t>Implica desarrollar un enfoque vital dirigido a actuar sobre oportunidades e ideas, utilizando los conocimientos específicos necesarios para generar resultados de valor para otras personas. Aporta estrategias que permiten adaptar la mirada para detectar necesidades y oportunidades; entrenar el pensamiento para analizar y evaluar el entorno, y crear y replantear ideas utilizando la imaginación, la creatividad, el pensamiento estratégico y la reflexión ética, crítica y constructiva dentro de los procesos creativos y de innovación; y despertar la disposición a aprender, a arriesgar y a afrontar la incertidumbre. Asimismo, implica tomar decisiones basadas en la información y el conocimiento, y colaborar de manera ágil con otras personas, con motivación, empatía y habilidades de comunicación y de negociación, para llevar las ideas planteadas a la acción mediante la planificación y la gestión de proyectos sostenibles de valor social, cultural y económico-financiero.</w:t>
      </w:r>
    </w:p>
    <w:p w14:paraId="209704EF" w14:textId="77777777" w:rsidR="002F48D2" w:rsidRPr="00AA5205" w:rsidRDefault="002F48D2" w:rsidP="006963E9">
      <w:pPr>
        <w:pStyle w:val="Prrafodelista"/>
        <w:ind w:left="709"/>
        <w:rPr>
          <w:b/>
          <w:bCs/>
          <w:sz w:val="10"/>
          <w:szCs w:val="10"/>
        </w:rPr>
      </w:pPr>
    </w:p>
    <w:p w14:paraId="60C623F5" w14:textId="0C0E54CD" w:rsidR="004F7F09" w:rsidRPr="00DC7F2F" w:rsidRDefault="002F48D2" w:rsidP="00E94D1F">
      <w:pPr>
        <w:pStyle w:val="Prrafodelista"/>
        <w:widowControl w:val="0"/>
        <w:numPr>
          <w:ilvl w:val="0"/>
          <w:numId w:val="26"/>
        </w:numPr>
        <w:autoSpaceDE w:val="0"/>
        <w:autoSpaceDN w:val="0"/>
        <w:spacing w:line="278" w:lineRule="auto"/>
        <w:ind w:left="709"/>
        <w:jc w:val="both"/>
        <w:rPr>
          <w:b/>
          <w:bCs/>
        </w:rPr>
      </w:pPr>
      <w:r w:rsidRPr="008728B5">
        <w:rPr>
          <w:b/>
          <w:bCs/>
        </w:rPr>
        <w:t xml:space="preserve">Competencia en conciencia y expresión culturales (CCEC). </w:t>
      </w:r>
      <w:r w:rsidRPr="008728B5">
        <w:t>Supone comprender y respetar el modo en que las ideas, las opiniones, los sentimientos y las emociones se expresan y se comunican de forma creativa en distintas culturas y por medio de una amplia gama de manifestaciones artísticas y culturales. Implica también un compromiso con la comprensión, el desarrollo y la expresión de las ideas propias y del sentido del lugar que se ocupa o del papel que se desempeña en la sociedad. Asimismo, requiere la comprensión de la propia identidad en evolución y del patrimonio cultural en un mundo caracterizado por la diversidad, así como la toma de conciencia de que el arte y otras manifestaciones culturales pueden suponer una manera de mirar el mundo y de darle forma.</w:t>
      </w:r>
    </w:p>
    <w:p w14:paraId="14014821" w14:textId="77777777" w:rsidR="00DC7F2F" w:rsidRPr="00DC7F2F" w:rsidRDefault="00DC7F2F" w:rsidP="00EB0D6B">
      <w:pPr>
        <w:widowControl w:val="0"/>
        <w:autoSpaceDE w:val="0"/>
        <w:autoSpaceDN w:val="0"/>
        <w:spacing w:after="0" w:line="278" w:lineRule="auto"/>
        <w:jc w:val="both"/>
        <w:rPr>
          <w:b/>
          <w:bCs/>
        </w:rPr>
      </w:pPr>
    </w:p>
    <w:p w14:paraId="59DC683E" w14:textId="6D73D272" w:rsidR="00F344A6" w:rsidRDefault="002F6C75" w:rsidP="00F344A6">
      <w:pPr>
        <w:widowControl w:val="0"/>
        <w:autoSpaceDE w:val="0"/>
        <w:autoSpaceDN w:val="0"/>
        <w:spacing w:line="278" w:lineRule="auto"/>
        <w:ind w:left="426"/>
        <w:jc w:val="both"/>
        <w:rPr>
          <w:b/>
          <w:bCs/>
          <w:color w:val="0070C0"/>
          <w:u w:val="single"/>
        </w:rPr>
      </w:pPr>
      <w:bookmarkStart w:id="19" w:name="ContribucióndelamateriadesarrolloCCbach"/>
      <w:bookmarkEnd w:id="19"/>
      <w:r>
        <w:rPr>
          <w:b/>
          <w:bCs/>
          <w:color w:val="0070C0"/>
          <w:u w:val="single"/>
        </w:rPr>
        <w:t>4</w:t>
      </w:r>
      <w:r w:rsidR="00F344A6" w:rsidRPr="004D716F">
        <w:rPr>
          <w:b/>
          <w:bCs/>
          <w:color w:val="0070C0"/>
          <w:u w:val="single"/>
        </w:rPr>
        <w:t>.3.1. Contribución de la materia al desarrollo de las competencias clave</w:t>
      </w:r>
    </w:p>
    <w:p w14:paraId="130EE489" w14:textId="77777777" w:rsidR="006963E9" w:rsidRPr="006963E9" w:rsidRDefault="006963E9" w:rsidP="006963E9">
      <w:pPr>
        <w:widowControl w:val="0"/>
        <w:autoSpaceDE w:val="0"/>
        <w:autoSpaceDN w:val="0"/>
        <w:spacing w:line="278" w:lineRule="auto"/>
        <w:jc w:val="both"/>
      </w:pPr>
      <w:r w:rsidRPr="006963E9">
        <w:t>La materia Lengua Castellana y Literatura contribuye a la adquisición de las distintas competencias clave en el bachillerato en la siguiente medida:</w:t>
      </w:r>
    </w:p>
    <w:p w14:paraId="3D62244D" w14:textId="6BD07C7C" w:rsidR="006963E9" w:rsidRPr="006963E9" w:rsidRDefault="006963E9" w:rsidP="00E94D1F">
      <w:pPr>
        <w:pStyle w:val="Prrafodelista"/>
        <w:widowControl w:val="0"/>
        <w:numPr>
          <w:ilvl w:val="0"/>
          <w:numId w:val="27"/>
        </w:numPr>
        <w:autoSpaceDE w:val="0"/>
        <w:autoSpaceDN w:val="0"/>
        <w:spacing w:line="278" w:lineRule="auto"/>
        <w:jc w:val="both"/>
      </w:pPr>
      <w:r w:rsidRPr="006963E9">
        <w:rPr>
          <w:b/>
          <w:bCs/>
        </w:rPr>
        <w:t xml:space="preserve">Competencia en comunicación </w:t>
      </w:r>
      <w:proofErr w:type="spellStart"/>
      <w:r w:rsidRPr="006963E9">
        <w:rPr>
          <w:b/>
          <w:bCs/>
        </w:rPr>
        <w:t>lingüística</w:t>
      </w:r>
      <w:proofErr w:type="spellEnd"/>
      <w:r w:rsidRPr="006963E9">
        <w:t xml:space="preserve">: La competencia en comunicación </w:t>
      </w:r>
      <w:proofErr w:type="spellStart"/>
      <w:r w:rsidRPr="006963E9">
        <w:t>lingüística</w:t>
      </w:r>
      <w:proofErr w:type="spellEnd"/>
      <w:r w:rsidRPr="006963E9">
        <w:t xml:space="preserve"> se relaciona con el objetivo principal de esta materia. El desarrollo de este desempeño competencial es esencial para la construcción del conocimiento y el pensamiento crítico. La comprensión y producción de textos orales, escritos y multimodales, la reflexión sobre los mecanismos que los soportan y las reglas a que deben atenerse son la esencia de esta materia. Asimismo, hace posible disfrutar de la dimensión estética del lenguaje.</w:t>
      </w:r>
    </w:p>
    <w:p w14:paraId="79177137" w14:textId="2ACB0C90" w:rsidR="006963E9" w:rsidRPr="006963E9" w:rsidRDefault="006963E9" w:rsidP="00E94D1F">
      <w:pPr>
        <w:pStyle w:val="Prrafodelista"/>
        <w:widowControl w:val="0"/>
        <w:numPr>
          <w:ilvl w:val="0"/>
          <w:numId w:val="27"/>
        </w:numPr>
        <w:autoSpaceDE w:val="0"/>
        <w:autoSpaceDN w:val="0"/>
        <w:spacing w:line="278" w:lineRule="auto"/>
        <w:jc w:val="both"/>
      </w:pPr>
      <w:r w:rsidRPr="006963E9">
        <w:rPr>
          <w:b/>
          <w:bCs/>
        </w:rPr>
        <w:t xml:space="preserve">Competencia </w:t>
      </w:r>
      <w:proofErr w:type="spellStart"/>
      <w:r w:rsidRPr="006963E9">
        <w:rPr>
          <w:b/>
          <w:bCs/>
        </w:rPr>
        <w:t>plurilingüe</w:t>
      </w:r>
      <w:proofErr w:type="spellEnd"/>
      <w:r w:rsidRPr="006963E9">
        <w:t xml:space="preserve">: La competencia </w:t>
      </w:r>
      <w:proofErr w:type="spellStart"/>
      <w:r w:rsidRPr="006963E9">
        <w:t>plurilingüe</w:t>
      </w:r>
      <w:proofErr w:type="spellEnd"/>
      <w:r w:rsidRPr="006963E9">
        <w:t xml:space="preserve"> se desarrolla en dos planos: desde una perspectiva diacrónica o histórica, y desde una perspectiva sincrónica, a través de la aproximación a la realidad </w:t>
      </w:r>
      <w:proofErr w:type="spellStart"/>
      <w:r w:rsidRPr="006963E9">
        <w:t>plurilingüe</w:t>
      </w:r>
      <w:proofErr w:type="spellEnd"/>
      <w:r w:rsidRPr="006963E9">
        <w:t xml:space="preserve"> del Estado español.</w:t>
      </w:r>
    </w:p>
    <w:p w14:paraId="135F439E" w14:textId="0C3FC232" w:rsidR="006963E9" w:rsidRPr="006963E9" w:rsidRDefault="006963E9" w:rsidP="00E94D1F">
      <w:pPr>
        <w:pStyle w:val="Prrafodelista"/>
        <w:widowControl w:val="0"/>
        <w:numPr>
          <w:ilvl w:val="0"/>
          <w:numId w:val="27"/>
        </w:numPr>
        <w:autoSpaceDE w:val="0"/>
        <w:autoSpaceDN w:val="0"/>
        <w:spacing w:line="278" w:lineRule="auto"/>
        <w:jc w:val="both"/>
      </w:pPr>
      <w:r w:rsidRPr="006963E9">
        <w:rPr>
          <w:b/>
          <w:bCs/>
        </w:rPr>
        <w:t>Competencia matemática y competencia en ciencia, tecnología e ingeniería</w:t>
      </w:r>
      <w:r w:rsidRPr="006963E9">
        <w:t>: La competencia matemática y competencia en ciencia, tecnología e ingeniería implica el razonamiento crítico, la inducción y la deducción. Razonamientos que, al servicio de la argumentación o la interpretación de tablas, diagramas o estadísticas como fuente de información, son formas de organización de la información que el alumnado debe saber gestionar.</w:t>
      </w:r>
    </w:p>
    <w:p w14:paraId="48B1C8F5" w14:textId="58D39A5D" w:rsidR="006963E9" w:rsidRPr="006963E9" w:rsidRDefault="006963E9" w:rsidP="00E94D1F">
      <w:pPr>
        <w:pStyle w:val="Prrafodelista"/>
        <w:widowControl w:val="0"/>
        <w:numPr>
          <w:ilvl w:val="0"/>
          <w:numId w:val="27"/>
        </w:numPr>
        <w:autoSpaceDE w:val="0"/>
        <w:autoSpaceDN w:val="0"/>
        <w:spacing w:line="278" w:lineRule="auto"/>
        <w:jc w:val="both"/>
      </w:pPr>
      <w:r w:rsidRPr="006963E9">
        <w:rPr>
          <w:b/>
          <w:bCs/>
        </w:rPr>
        <w:t>Competencia digital</w:t>
      </w:r>
      <w:r w:rsidRPr="006963E9">
        <w:t>: La materia Lengua Castellana y Literatura como herramienta favorecedora del proceso de comunicación no puede ignorar la dimensión digital. Pretende propiciar un uso de las TIC no solo de forma eficaz, sino también responsable, segura y respetuosa.</w:t>
      </w:r>
    </w:p>
    <w:p w14:paraId="6777408F" w14:textId="573F64A4" w:rsidR="006963E9" w:rsidRPr="006963E9" w:rsidRDefault="006963E9" w:rsidP="00E94D1F">
      <w:pPr>
        <w:pStyle w:val="Prrafodelista"/>
        <w:widowControl w:val="0"/>
        <w:numPr>
          <w:ilvl w:val="0"/>
          <w:numId w:val="27"/>
        </w:numPr>
        <w:autoSpaceDE w:val="0"/>
        <w:autoSpaceDN w:val="0"/>
        <w:spacing w:line="278" w:lineRule="auto"/>
        <w:jc w:val="both"/>
      </w:pPr>
      <w:r w:rsidRPr="006963E9">
        <w:rPr>
          <w:b/>
          <w:bCs/>
        </w:rPr>
        <w:t>Competencia personal, social y aprender a aprender</w:t>
      </w:r>
      <w:r w:rsidRPr="006963E9">
        <w:t xml:space="preserve">: La competencia personal, social y aprender a aprender implica el uso de la lengua de forma funcional para favorecer el desarrollo del equilibrio emocional, de la autoestima, la autonomía y el acceso al saber. La construcción de conocimientos se realiza fundamentalmente mediante el lenguaje. Las habilidades </w:t>
      </w:r>
      <w:proofErr w:type="spellStart"/>
      <w:r w:rsidRPr="006963E9">
        <w:t>lingüísticas</w:t>
      </w:r>
      <w:proofErr w:type="spellEnd"/>
      <w:r w:rsidRPr="006963E9">
        <w:t xml:space="preserve"> coadyuvan a la continua construcción y modificación de los esquemas de conocimiento y a la progresiva incorporación a la vida adulta.</w:t>
      </w:r>
    </w:p>
    <w:p w14:paraId="5E0815F4" w14:textId="77777777" w:rsidR="006963E9" w:rsidRDefault="006963E9" w:rsidP="00E94D1F">
      <w:pPr>
        <w:pStyle w:val="Prrafodelista"/>
        <w:widowControl w:val="0"/>
        <w:numPr>
          <w:ilvl w:val="0"/>
          <w:numId w:val="27"/>
        </w:numPr>
        <w:autoSpaceDE w:val="0"/>
        <w:autoSpaceDN w:val="0"/>
        <w:spacing w:line="278" w:lineRule="auto"/>
        <w:jc w:val="both"/>
      </w:pPr>
      <w:r w:rsidRPr="006963E9">
        <w:rPr>
          <w:b/>
          <w:bCs/>
        </w:rPr>
        <w:t>Competencia ciudadana</w:t>
      </w:r>
      <w:r w:rsidRPr="006963E9">
        <w:t>: El permanente manejo de textos de diferente índole, formales y no formales, literarios, periodísticos, publicitarios, blogs o páginas web sitúa al alumnado en permanente contacto con una realidad compleja y cambiante de la que forma parte y que debe comprender y ayudar a construir, asumiendo sus</w:t>
      </w:r>
      <w:r>
        <w:t xml:space="preserve"> </w:t>
      </w:r>
      <w:r w:rsidRPr="006963E9">
        <w:t>responsabilidades sociales, con espíritu cooperador y dialogante para evitar prejuicios y actitudes discriminatorias.</w:t>
      </w:r>
    </w:p>
    <w:p w14:paraId="5C2DE433" w14:textId="77777777" w:rsidR="006963E9" w:rsidRDefault="006963E9" w:rsidP="00E94D1F">
      <w:pPr>
        <w:pStyle w:val="Prrafodelista"/>
        <w:widowControl w:val="0"/>
        <w:numPr>
          <w:ilvl w:val="0"/>
          <w:numId w:val="27"/>
        </w:numPr>
        <w:autoSpaceDE w:val="0"/>
        <w:autoSpaceDN w:val="0"/>
        <w:spacing w:line="278" w:lineRule="auto"/>
        <w:jc w:val="both"/>
      </w:pPr>
      <w:r w:rsidRPr="006963E9">
        <w:rPr>
          <w:b/>
          <w:bCs/>
        </w:rPr>
        <w:t>Competencia emprendedora</w:t>
      </w:r>
      <w:r w:rsidRPr="006963E9">
        <w:t>: El desarrollo de las habilidades de comunicación ofrece las herramientas necesarias para informar, analizar, crear y ejecutar, tanto de forma individual como colectiva, proyectos emprendedores sostenibles orientados a los ámbitos personal y profesional que respondan a las necesidades de la sociedad.</w:t>
      </w:r>
    </w:p>
    <w:p w14:paraId="5FD9DECD" w14:textId="6F1D9018" w:rsidR="002F48D2" w:rsidRDefault="006963E9" w:rsidP="00E94D1F">
      <w:pPr>
        <w:pStyle w:val="Prrafodelista"/>
        <w:widowControl w:val="0"/>
        <w:numPr>
          <w:ilvl w:val="0"/>
          <w:numId w:val="27"/>
        </w:numPr>
        <w:autoSpaceDE w:val="0"/>
        <w:autoSpaceDN w:val="0"/>
        <w:spacing w:line="278" w:lineRule="auto"/>
        <w:jc w:val="both"/>
      </w:pPr>
      <w:r w:rsidRPr="006963E9">
        <w:rPr>
          <w:b/>
          <w:bCs/>
        </w:rPr>
        <w:t>Competencia en conciencia y expresión culturales</w:t>
      </w:r>
      <w:r w:rsidRPr="006963E9">
        <w:t>: El desarrollo de la competencia en conciencia y expresión culturales se adquiere por una doble vía: por un lado, en cuanto a la recepción mediante la aproximación a la literatura en sus diferentes géneros; por otro, en cuanto a la producción, mediante la elaboración de textos con intención creativa.</w:t>
      </w:r>
    </w:p>
    <w:p w14:paraId="58A7AD7A" w14:textId="77777777" w:rsidR="007C349F" w:rsidRPr="006963E9" w:rsidRDefault="007C349F" w:rsidP="006963E9">
      <w:pPr>
        <w:widowControl w:val="0"/>
        <w:autoSpaceDE w:val="0"/>
        <w:autoSpaceDN w:val="0"/>
        <w:spacing w:line="278" w:lineRule="auto"/>
        <w:jc w:val="both"/>
      </w:pPr>
    </w:p>
    <w:p w14:paraId="7797F846" w14:textId="11157FCE" w:rsidR="00F344A6" w:rsidRDefault="007C349F" w:rsidP="00E559E7">
      <w:pPr>
        <w:widowControl w:val="0"/>
        <w:autoSpaceDE w:val="0"/>
        <w:autoSpaceDN w:val="0"/>
        <w:spacing w:line="278" w:lineRule="auto"/>
        <w:ind w:left="426"/>
        <w:jc w:val="both"/>
        <w:rPr>
          <w:b/>
          <w:bCs/>
          <w:color w:val="0070C0"/>
          <w:u w:val="single"/>
        </w:rPr>
      </w:pPr>
      <w:bookmarkStart w:id="20" w:name="Perfildesalidabach"/>
      <w:bookmarkEnd w:id="20"/>
      <w:r>
        <w:rPr>
          <w:b/>
          <w:bCs/>
          <w:color w:val="0070C0"/>
          <w:u w:val="single"/>
        </w:rPr>
        <w:t>4</w:t>
      </w:r>
      <w:r w:rsidR="00F344A6" w:rsidRPr="008728B5">
        <w:rPr>
          <w:b/>
          <w:bCs/>
          <w:color w:val="0070C0"/>
          <w:u w:val="single"/>
        </w:rPr>
        <w:t>.</w:t>
      </w:r>
      <w:r w:rsidR="00F344A6">
        <w:rPr>
          <w:b/>
          <w:bCs/>
          <w:color w:val="0070C0"/>
          <w:u w:val="single"/>
        </w:rPr>
        <w:t>4</w:t>
      </w:r>
      <w:r w:rsidR="00F344A6" w:rsidRPr="008728B5">
        <w:rPr>
          <w:b/>
          <w:bCs/>
          <w:color w:val="0070C0"/>
          <w:u w:val="single"/>
        </w:rPr>
        <w:t xml:space="preserve">. </w:t>
      </w:r>
      <w:r w:rsidR="00F344A6">
        <w:rPr>
          <w:b/>
          <w:bCs/>
          <w:color w:val="0070C0"/>
          <w:u w:val="single"/>
        </w:rPr>
        <w:t>PERFIL DE SALIDA DEL ALUMNADO AL TÉRMINO DE</w:t>
      </w:r>
      <w:r w:rsidR="00945D61">
        <w:rPr>
          <w:b/>
          <w:bCs/>
          <w:color w:val="0070C0"/>
          <w:u w:val="single"/>
        </w:rPr>
        <w:t>L BACHILLERATO</w:t>
      </w:r>
    </w:p>
    <w:p w14:paraId="5CCA745A" w14:textId="77777777" w:rsidR="00945D61" w:rsidRPr="00945D61" w:rsidRDefault="00945D61" w:rsidP="00E559E7">
      <w:pPr>
        <w:widowControl w:val="0"/>
        <w:autoSpaceDE w:val="0"/>
        <w:autoSpaceDN w:val="0"/>
        <w:spacing w:line="276" w:lineRule="auto"/>
        <w:jc w:val="both"/>
      </w:pPr>
      <w:r w:rsidRPr="00945D61">
        <w:t xml:space="preserve">El Perfil de salida del alumnado al término del Bachillerato es la herramienta en la que se concretan los principios y los fines del sistema educativo español referidos a dicho periodo. El Perfil identifica y define, en conexión con los retos del siglo XXI, las competencias clave que se espera que </w:t>
      </w:r>
      <w:proofErr w:type="gramStart"/>
      <w:r w:rsidRPr="00945D61">
        <w:t>los alumnos y las alumnas</w:t>
      </w:r>
      <w:proofErr w:type="gramEnd"/>
      <w:r w:rsidRPr="00945D61">
        <w:t xml:space="preserve"> hayan desarrollado al completar esta fase de su itinerario formativo.</w:t>
      </w:r>
    </w:p>
    <w:p w14:paraId="5DDE82A0" w14:textId="77777777" w:rsidR="00945D61" w:rsidRPr="00945D61" w:rsidRDefault="00945D61" w:rsidP="00E559E7">
      <w:pPr>
        <w:widowControl w:val="0"/>
        <w:autoSpaceDE w:val="0"/>
        <w:autoSpaceDN w:val="0"/>
        <w:spacing w:line="276" w:lineRule="auto"/>
        <w:jc w:val="both"/>
      </w:pPr>
      <w:r w:rsidRPr="00945D61">
        <w:t>La LOMLOE establece que el Perfil de salida es único y el mismo para todo el territorio nacional. La ley lo concibe como la piedra angular de todo el currículo, la matriz que cohesiona y hacia donde convergen los objetivos de esta etapa. Es el elemento que debe fundamentar, por tanto, las decisiones curriculares, así como las estrategias y orientaciones metodológicas en la práctica lectiva. Debe ser, además, el fundamento del aprendizaje permanente y el referente de la evaluación interna y externa de los aprendizajes del alumnado, en particular en lo relativo a la toma de decisiones sobre promoción entre los distintos cursos, así como a la obtención del título de Bachiller.</w:t>
      </w:r>
    </w:p>
    <w:p w14:paraId="3C461D7A" w14:textId="77777777" w:rsidR="00945D61" w:rsidRPr="00945D61" w:rsidRDefault="00945D61" w:rsidP="00E559E7">
      <w:pPr>
        <w:widowControl w:val="0"/>
        <w:autoSpaceDE w:val="0"/>
        <w:autoSpaceDN w:val="0"/>
        <w:spacing w:line="276" w:lineRule="auto"/>
        <w:jc w:val="both"/>
      </w:pPr>
      <w:r w:rsidRPr="00945D61">
        <w:t xml:space="preserve">En cuanto a la dimensión aplicada de las competencias clave descritas en el apartado 2.1.2 de esta programación, se ha definido para cada una de ellas un conjunto de descriptores operativos, partiendo de los diferentes marcos europeos de referencia existentes. Estos descriptores constituyen, junto con los objetivos de la etapa, el marco referencial a partir del cual se concretan las competencias específicas de cada área, materia o ámbito. La vinculación entre los descriptores operativos y las competencias específicas permite que de la evaluación de las competencias específicas se pueda inferir el grado de adquisición de las competencias clave definidas en el Perfil de salida y, por tanto, la consecución de las competencias y los objetivos previstos para la etapa. </w:t>
      </w:r>
    </w:p>
    <w:p w14:paraId="16E39C6A" w14:textId="77777777" w:rsidR="00F53373" w:rsidRDefault="00945D61" w:rsidP="00E559E7">
      <w:pPr>
        <w:widowControl w:val="0"/>
        <w:autoSpaceDE w:val="0"/>
        <w:autoSpaceDN w:val="0"/>
        <w:spacing w:line="276" w:lineRule="auto"/>
        <w:jc w:val="both"/>
        <w:sectPr w:rsidR="00F53373" w:rsidSect="00CA63BD">
          <w:headerReference w:type="default" r:id="rId15"/>
          <w:pgSz w:w="11910" w:h="16840"/>
          <w:pgMar w:top="1200" w:right="1109" w:bottom="1440" w:left="1020" w:header="702" w:footer="1007" w:gutter="0"/>
          <w:cols w:space="720"/>
          <w:docGrid w:linePitch="299"/>
        </w:sectPr>
      </w:pPr>
      <w:r w:rsidRPr="00945D61">
        <w:t>En las páginas siguientes de este documento se relacionan las competencias clave y los descriptores operativos definidos para cada una de ellas al término del Bachillerato.</w:t>
      </w:r>
    </w:p>
    <w:tbl>
      <w:tblPr>
        <w:tblStyle w:val="Tablaconcuadrcula"/>
        <w:tblW w:w="0" w:type="auto"/>
        <w:tblLook w:val="04A0" w:firstRow="1" w:lastRow="0" w:firstColumn="1" w:lastColumn="0" w:noHBand="0" w:noVBand="1"/>
      </w:tblPr>
      <w:tblGrid>
        <w:gridCol w:w="2073"/>
        <w:gridCol w:w="12107"/>
      </w:tblGrid>
      <w:tr w:rsidR="00583FC8" w:rsidRPr="00DD0344" w14:paraId="5E1886F3" w14:textId="77777777" w:rsidTr="008C10FA">
        <w:tc>
          <w:tcPr>
            <w:tcW w:w="212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8F00" w:themeFill="accent4" w:themeFillShade="BF"/>
            <w:vAlign w:val="center"/>
          </w:tcPr>
          <w:p w14:paraId="1C1790B9" w14:textId="77777777" w:rsidR="00583FC8" w:rsidRPr="00DD0344" w:rsidRDefault="00583FC8" w:rsidP="001A1C86">
            <w:pPr>
              <w:spacing w:before="30" w:after="30"/>
              <w:ind w:left="-120" w:right="-116"/>
              <w:jc w:val="center"/>
              <w:rPr>
                <w:rFonts w:ascii="Arial" w:hAnsi="Arial" w:cs="Arial"/>
                <w:b/>
                <w:bCs/>
                <w:caps/>
                <w:color w:val="FFFFFF" w:themeColor="background1"/>
                <w:spacing w:val="-4"/>
                <w:sz w:val="19"/>
                <w:szCs w:val="19"/>
              </w:rPr>
            </w:pPr>
            <w:r w:rsidRPr="00DD0344">
              <w:rPr>
                <w:rFonts w:ascii="Arial" w:hAnsi="Arial" w:cs="Arial"/>
                <w:b/>
                <w:bCs/>
                <w:caps/>
                <w:color w:val="FFFFFF" w:themeColor="background1"/>
                <w:spacing w:val="-4"/>
                <w:sz w:val="19"/>
                <w:szCs w:val="19"/>
              </w:rPr>
              <w:t>Competencias clave</w:t>
            </w:r>
          </w:p>
        </w:tc>
        <w:tc>
          <w:tcPr>
            <w:tcW w:w="1332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F8F00" w:themeFill="accent4" w:themeFillShade="BF"/>
            <w:vAlign w:val="center"/>
          </w:tcPr>
          <w:p w14:paraId="4F17C620" w14:textId="77777777" w:rsidR="00583FC8" w:rsidRPr="00DD0344" w:rsidRDefault="00583FC8" w:rsidP="00A81896">
            <w:pPr>
              <w:spacing w:before="30" w:after="30"/>
              <w:jc w:val="center"/>
              <w:rPr>
                <w:rFonts w:ascii="Arial" w:hAnsi="Arial" w:cs="Arial"/>
                <w:b/>
                <w:bCs/>
                <w:caps/>
                <w:color w:val="FFFFFF" w:themeColor="background1"/>
                <w:spacing w:val="-4"/>
                <w:sz w:val="19"/>
                <w:szCs w:val="19"/>
              </w:rPr>
            </w:pPr>
            <w:r w:rsidRPr="00DD0344">
              <w:rPr>
                <w:rFonts w:ascii="Arial" w:hAnsi="Arial" w:cs="Arial"/>
                <w:b/>
                <w:bCs/>
                <w:caps/>
                <w:color w:val="FFFFFF" w:themeColor="background1"/>
                <w:spacing w:val="-4"/>
                <w:sz w:val="19"/>
                <w:szCs w:val="19"/>
              </w:rPr>
              <w:t xml:space="preserve">Descriptores operativos. </w:t>
            </w:r>
            <w:r w:rsidRPr="00DD0344">
              <w:rPr>
                <w:rFonts w:ascii="Arial" w:hAnsi="Arial" w:cs="Arial"/>
                <w:b/>
                <w:bCs/>
                <w:color w:val="FFFFFF" w:themeColor="background1"/>
                <w:spacing w:val="-4"/>
                <w:sz w:val="19"/>
                <w:szCs w:val="19"/>
              </w:rPr>
              <w:t>Al terminar el Bachillerato, el alumno o la alumna…</w:t>
            </w:r>
          </w:p>
        </w:tc>
      </w:tr>
      <w:tr w:rsidR="00583FC8" w:rsidRPr="00DD0344" w14:paraId="5829C336" w14:textId="77777777" w:rsidTr="008C10FA">
        <w:trPr>
          <w:trHeight w:val="48"/>
        </w:trPr>
        <w:tc>
          <w:tcPr>
            <w:tcW w:w="2127" w:type="dxa"/>
            <w:vMerge w:val="restart"/>
            <w:tcBorders>
              <w:top w:val="single" w:sz="8" w:space="0" w:color="FFFFFF" w:themeColor="background1"/>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6DFE037F" w14:textId="77777777" w:rsidR="00583FC8" w:rsidRPr="00DD0344" w:rsidRDefault="00583FC8" w:rsidP="001A1C86">
            <w:pPr>
              <w:spacing w:before="30" w:after="30"/>
              <w:ind w:right="166"/>
              <w:jc w:val="center"/>
              <w:rPr>
                <w:rFonts w:ascii="Arial" w:hAnsi="Arial" w:cs="Arial"/>
                <w:b/>
                <w:bCs/>
                <w:spacing w:val="-4"/>
                <w:sz w:val="19"/>
                <w:szCs w:val="19"/>
              </w:rPr>
            </w:pPr>
            <w:r w:rsidRPr="00DD0344">
              <w:rPr>
                <w:rFonts w:ascii="Arial" w:hAnsi="Arial" w:cs="Arial"/>
                <w:b/>
                <w:bCs/>
                <w:spacing w:val="-4"/>
                <w:sz w:val="19"/>
                <w:szCs w:val="19"/>
              </w:rPr>
              <w:t xml:space="preserve">Competencia </w:t>
            </w:r>
            <w:r w:rsidRPr="00DD0344">
              <w:rPr>
                <w:rFonts w:ascii="Arial" w:hAnsi="Arial" w:cs="Arial"/>
                <w:b/>
                <w:bCs/>
                <w:spacing w:val="-4"/>
                <w:sz w:val="19"/>
                <w:szCs w:val="19"/>
              </w:rPr>
              <w:br/>
              <w:t>en comunicación lingüística (CCL)</w:t>
            </w:r>
          </w:p>
        </w:tc>
        <w:tc>
          <w:tcPr>
            <w:tcW w:w="13325" w:type="dxa"/>
            <w:tcBorders>
              <w:top w:val="single" w:sz="8" w:space="0" w:color="FFFFFF" w:themeColor="background1"/>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44D91C91" w14:textId="692BC0FE"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CCL1.</w:t>
            </w:r>
            <w:r w:rsidRPr="00DD0344">
              <w:rPr>
                <w:rFonts w:ascii="Arial" w:hAnsi="Arial" w:cs="Arial"/>
                <w:spacing w:val="-4"/>
                <w:sz w:val="19"/>
                <w:szCs w:val="19"/>
              </w:rPr>
              <w:t xml:space="preserve"> Se expresa de forma oral, escrita, signada o multimodal con fluidez, coherencia, corrección y adecuación a los diferentes contextos sociales y </w:t>
            </w:r>
            <w:proofErr w:type="gramStart"/>
            <w:r w:rsidRPr="00DD0344">
              <w:rPr>
                <w:rFonts w:ascii="Arial" w:hAnsi="Arial" w:cs="Arial"/>
                <w:spacing w:val="-4"/>
                <w:sz w:val="19"/>
                <w:szCs w:val="19"/>
              </w:rPr>
              <w:t xml:space="preserve">académicos, </w:t>
            </w:r>
            <w:r w:rsidR="008C10FA">
              <w:rPr>
                <w:rFonts w:ascii="Arial" w:hAnsi="Arial" w:cs="Arial"/>
                <w:spacing w:val="-4"/>
                <w:sz w:val="19"/>
                <w:szCs w:val="19"/>
              </w:rPr>
              <w:t xml:space="preserve"> </w:t>
            </w:r>
            <w:r w:rsidRPr="00DD0344">
              <w:rPr>
                <w:rFonts w:ascii="Arial" w:hAnsi="Arial" w:cs="Arial"/>
                <w:spacing w:val="-4"/>
                <w:sz w:val="19"/>
                <w:szCs w:val="19"/>
              </w:rPr>
              <w:t>y</w:t>
            </w:r>
            <w:proofErr w:type="gramEnd"/>
            <w:r w:rsidRPr="00DD0344">
              <w:rPr>
                <w:rFonts w:ascii="Arial" w:hAnsi="Arial" w:cs="Arial"/>
                <w:spacing w:val="-4"/>
                <w:sz w:val="19"/>
                <w:szCs w:val="19"/>
              </w:rPr>
              <w:t xml:space="preserve"> participa en interacciones comunicativas con actitud cooperativa y respetuosa tanto para intercambiar información, crear conocimiento y argumentar sus opiniones como para establecer y cuidar sus relaciones interpersonales. </w:t>
            </w:r>
          </w:p>
        </w:tc>
      </w:tr>
      <w:tr w:rsidR="00583FC8" w:rsidRPr="00DD0344" w14:paraId="00EC657B" w14:textId="77777777" w:rsidTr="008C10FA">
        <w:trPr>
          <w:trHeight w:val="208"/>
        </w:trPr>
        <w:tc>
          <w:tcPr>
            <w:tcW w:w="212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5532D4F8" w14:textId="77777777" w:rsidR="00583FC8" w:rsidRPr="00DD0344" w:rsidRDefault="00583FC8" w:rsidP="001A1C86">
            <w:pPr>
              <w:spacing w:before="30" w:after="30"/>
              <w:ind w:right="166"/>
              <w:jc w:val="center"/>
              <w:rPr>
                <w:rFonts w:ascii="Arial" w:hAnsi="Arial" w:cs="Arial"/>
                <w:b/>
                <w:bCs/>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1A210C95" w14:textId="77777777"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CCL2.</w:t>
            </w:r>
            <w:r w:rsidRPr="00DD0344">
              <w:rPr>
                <w:rFonts w:ascii="Arial" w:hAnsi="Arial" w:cs="Arial"/>
                <w:spacing w:val="-4"/>
                <w:sz w:val="19"/>
                <w:szCs w:val="19"/>
              </w:rPr>
              <w:t xml:space="preserve"> Comprende, interpreta y valora con actitud crítica textos orales, escritos, signados o multimodales de los distintos ámbitos, con especial énfasis en los textos académicos y de los medios de comunicación, para participar en diferentes contextos de manera activa e informada y para construir conocimiento. </w:t>
            </w:r>
          </w:p>
        </w:tc>
      </w:tr>
      <w:tr w:rsidR="00583FC8" w:rsidRPr="00DD0344" w14:paraId="37D12633" w14:textId="77777777" w:rsidTr="008C10FA">
        <w:trPr>
          <w:trHeight w:val="208"/>
        </w:trPr>
        <w:tc>
          <w:tcPr>
            <w:tcW w:w="212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07FDDFC0" w14:textId="77777777" w:rsidR="00583FC8" w:rsidRPr="00DD0344" w:rsidRDefault="00583FC8" w:rsidP="001A1C86">
            <w:pPr>
              <w:spacing w:before="30" w:after="30"/>
              <w:ind w:right="166"/>
              <w:jc w:val="center"/>
              <w:rPr>
                <w:rFonts w:ascii="Arial" w:hAnsi="Arial" w:cs="Arial"/>
                <w:b/>
                <w:bCs/>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317D87D8" w14:textId="2E2BEC44"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CCL3.</w:t>
            </w:r>
            <w:r w:rsidRPr="00DD0344">
              <w:rPr>
                <w:rFonts w:ascii="Arial" w:hAnsi="Arial" w:cs="Arial"/>
                <w:spacing w:val="-4"/>
                <w:sz w:val="19"/>
                <w:szCs w:val="19"/>
              </w:rPr>
              <w:t xml:space="preserve"> Localiza, selecciona y contrasta de manera autónoma información procedente de diferentes fuentes evaluando su fiabilidad y pertinencia en función de los objetivos de lectura y evitando los riesgos de manipulación y desinformación, y la integra y transforma en conocimiento para comunicarla de manera clara y rigurosa adoptando un punto de vista creativo y crítico a la par que respetuoso con la propiedad intelectual. </w:t>
            </w:r>
          </w:p>
        </w:tc>
      </w:tr>
      <w:tr w:rsidR="00583FC8" w:rsidRPr="00DD0344" w14:paraId="56A51D6F" w14:textId="77777777" w:rsidTr="008C10FA">
        <w:trPr>
          <w:trHeight w:val="208"/>
        </w:trPr>
        <w:tc>
          <w:tcPr>
            <w:tcW w:w="212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6DB3419D" w14:textId="77777777" w:rsidR="00583FC8" w:rsidRPr="00DD0344" w:rsidRDefault="00583FC8" w:rsidP="001A1C86">
            <w:pPr>
              <w:spacing w:before="30" w:after="30"/>
              <w:ind w:right="166"/>
              <w:jc w:val="center"/>
              <w:rPr>
                <w:rFonts w:ascii="Arial" w:hAnsi="Arial" w:cs="Arial"/>
                <w:b/>
                <w:bCs/>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10E90658" w14:textId="1C929841"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CCL4.</w:t>
            </w:r>
            <w:r w:rsidRPr="00DD0344">
              <w:rPr>
                <w:rFonts w:ascii="Arial" w:hAnsi="Arial" w:cs="Arial"/>
                <w:spacing w:val="-4"/>
                <w:sz w:val="19"/>
                <w:szCs w:val="19"/>
              </w:rPr>
              <w:t xml:space="preserve"> Lee con autonomía obras relevantes de la literatura poniéndolas en relación con su contexto sociohistórico de producción, con la tradición literaria anterior y posterior y examinando la huella de su legado en la actualidad, para construir y compartir su propia interpretación argumentada de las obras, crear y recrear obras de intención literaria y conformar progresivamente un mapa cultural.</w:t>
            </w:r>
          </w:p>
        </w:tc>
      </w:tr>
      <w:tr w:rsidR="00583FC8" w:rsidRPr="00DD0344" w14:paraId="45AFC345" w14:textId="77777777" w:rsidTr="008C10FA">
        <w:trPr>
          <w:trHeight w:val="208"/>
        </w:trPr>
        <w:tc>
          <w:tcPr>
            <w:tcW w:w="212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1766FF66" w14:textId="77777777" w:rsidR="00583FC8" w:rsidRPr="00DD0344" w:rsidRDefault="00583FC8" w:rsidP="001A1C86">
            <w:pPr>
              <w:spacing w:before="30" w:after="30"/>
              <w:ind w:right="166"/>
              <w:jc w:val="center"/>
              <w:rPr>
                <w:rFonts w:ascii="Arial" w:hAnsi="Arial" w:cs="Arial"/>
                <w:b/>
                <w:bCs/>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656097E3" w14:textId="58124BBE"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CCL5.</w:t>
            </w:r>
            <w:r w:rsidRPr="00DD0344">
              <w:rPr>
                <w:rFonts w:ascii="Arial" w:hAnsi="Arial" w:cs="Arial"/>
                <w:spacing w:val="-4"/>
                <w:sz w:val="19"/>
                <w:szCs w:val="19"/>
              </w:rPr>
              <w:t xml:space="preserve"> Pone sus prácticas comunicativas al servicio de la convivencia democrática, la resolución dialogada de los conflictos y la igualdad de derechos de todas las personas, evitando y rechazando los usos discriminatorios, así como los abusos de poder, para favorecer la utilización no solo eficaz sino también ética de los diferentes sistemas de comunicación.</w:t>
            </w:r>
          </w:p>
        </w:tc>
      </w:tr>
      <w:tr w:rsidR="00583FC8" w:rsidRPr="00DD0344" w14:paraId="15507519" w14:textId="77777777" w:rsidTr="008C10FA">
        <w:trPr>
          <w:trHeight w:val="487"/>
        </w:trPr>
        <w:tc>
          <w:tcPr>
            <w:tcW w:w="2127" w:type="dxa"/>
            <w:vMerge w:val="restart"/>
            <w:tcBorders>
              <w:top w:val="single" w:sz="8" w:space="0" w:color="BF8F00" w:themeColor="accent4" w:themeShade="BF"/>
              <w:left w:val="single" w:sz="8" w:space="0" w:color="BF8F00" w:themeColor="accent4" w:themeShade="BF"/>
              <w:right w:val="single" w:sz="8" w:space="0" w:color="BF8F00" w:themeColor="accent4" w:themeShade="BF"/>
            </w:tcBorders>
            <w:shd w:val="clear" w:color="auto" w:fill="FFF2CC" w:themeFill="accent4" w:themeFillTint="33"/>
            <w:vAlign w:val="center"/>
          </w:tcPr>
          <w:p w14:paraId="02E305D0" w14:textId="77777777" w:rsidR="00583FC8" w:rsidRPr="00DD0344" w:rsidRDefault="00583FC8" w:rsidP="001A1C86">
            <w:pPr>
              <w:spacing w:before="30" w:after="30"/>
              <w:ind w:right="166"/>
              <w:jc w:val="center"/>
              <w:rPr>
                <w:rFonts w:ascii="Arial" w:hAnsi="Arial" w:cs="Arial"/>
                <w:b/>
                <w:bCs/>
                <w:spacing w:val="-4"/>
                <w:sz w:val="19"/>
                <w:szCs w:val="19"/>
              </w:rPr>
            </w:pPr>
            <w:r w:rsidRPr="00DD0344">
              <w:rPr>
                <w:rFonts w:ascii="Arial" w:hAnsi="Arial" w:cs="Arial"/>
                <w:b/>
                <w:bCs/>
                <w:spacing w:val="-4"/>
                <w:sz w:val="19"/>
                <w:szCs w:val="19"/>
              </w:rPr>
              <w:t>Competencia plurilingüe (CP)</w:t>
            </w: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5A62A493" w14:textId="77777777"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 xml:space="preserve">CP1. </w:t>
            </w:r>
            <w:r w:rsidRPr="00DD0344">
              <w:rPr>
                <w:rFonts w:ascii="Arial" w:hAnsi="Arial" w:cs="Arial"/>
                <w:spacing w:val="-4"/>
                <w:sz w:val="19"/>
                <w:szCs w:val="19"/>
              </w:rPr>
              <w:t xml:space="preserve">Utiliza con fluidez, adecuación y aceptable corrección una o más lenguas, además de la lengua familiar o de las lenguas familiares, para responder </w:t>
            </w:r>
            <w:r w:rsidRPr="00DD0344">
              <w:rPr>
                <w:rFonts w:ascii="Arial" w:hAnsi="Arial" w:cs="Arial"/>
                <w:spacing w:val="-4"/>
                <w:sz w:val="19"/>
                <w:szCs w:val="19"/>
              </w:rPr>
              <w:br/>
              <w:t>a sus necesidades comunicativas con espontaneidad y autonomía en diferentes situaciones y contextos de los ámbitos personal, social, educativo y profesional.</w:t>
            </w:r>
          </w:p>
        </w:tc>
      </w:tr>
      <w:tr w:rsidR="00583FC8" w:rsidRPr="00DD0344" w14:paraId="5E4A51D6" w14:textId="77777777" w:rsidTr="008C10FA">
        <w:trPr>
          <w:trHeight w:val="325"/>
        </w:trPr>
        <w:tc>
          <w:tcPr>
            <w:tcW w:w="2127" w:type="dxa"/>
            <w:vMerge/>
            <w:tcBorders>
              <w:left w:val="single" w:sz="8" w:space="0" w:color="BF8F00" w:themeColor="accent4" w:themeShade="BF"/>
              <w:right w:val="single" w:sz="8" w:space="0" w:color="BF8F00" w:themeColor="accent4" w:themeShade="BF"/>
            </w:tcBorders>
            <w:shd w:val="clear" w:color="auto" w:fill="FFF2CC" w:themeFill="accent4" w:themeFillTint="33"/>
            <w:vAlign w:val="center"/>
          </w:tcPr>
          <w:p w14:paraId="4AA8F475" w14:textId="77777777" w:rsidR="00583FC8" w:rsidRPr="00DD0344" w:rsidRDefault="00583FC8" w:rsidP="001A1C86">
            <w:pPr>
              <w:spacing w:before="30" w:after="30"/>
              <w:ind w:right="166"/>
              <w:jc w:val="center"/>
              <w:rPr>
                <w:rFonts w:ascii="Arial" w:hAnsi="Arial" w:cs="Arial"/>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4EB70512" w14:textId="50F09B3A"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 xml:space="preserve">CP2. </w:t>
            </w:r>
            <w:r w:rsidRPr="00DD0344">
              <w:rPr>
                <w:rFonts w:ascii="Arial" w:hAnsi="Arial" w:cs="Arial"/>
                <w:spacing w:val="-4"/>
                <w:sz w:val="19"/>
                <w:szCs w:val="19"/>
              </w:rPr>
              <w:t xml:space="preserve">A partir de sus experiencias, desarrolla estrategias que le permitan ampliar y enriquecer de forma sistemática su repertorio lingüístico individual con el fin de comunicarse de manera eficaz. </w:t>
            </w:r>
          </w:p>
        </w:tc>
      </w:tr>
      <w:tr w:rsidR="00583FC8" w:rsidRPr="00DD0344" w14:paraId="4D9F9745" w14:textId="77777777" w:rsidTr="008C10FA">
        <w:trPr>
          <w:trHeight w:val="347"/>
        </w:trPr>
        <w:tc>
          <w:tcPr>
            <w:tcW w:w="2127" w:type="dxa"/>
            <w:vMerge/>
            <w:tcBorders>
              <w:left w:val="single" w:sz="8" w:space="0" w:color="BF8F00" w:themeColor="accent4" w:themeShade="BF"/>
              <w:bottom w:val="single" w:sz="8" w:space="0" w:color="BF8F00" w:themeColor="accent4" w:themeShade="BF"/>
              <w:right w:val="single" w:sz="8" w:space="0" w:color="BF8F00" w:themeColor="accent4" w:themeShade="BF"/>
            </w:tcBorders>
            <w:shd w:val="clear" w:color="auto" w:fill="FFF2CC" w:themeFill="accent4" w:themeFillTint="33"/>
            <w:vAlign w:val="center"/>
          </w:tcPr>
          <w:p w14:paraId="643277D3" w14:textId="77777777" w:rsidR="00583FC8" w:rsidRPr="00DD0344" w:rsidRDefault="00583FC8" w:rsidP="001A1C86">
            <w:pPr>
              <w:spacing w:before="30" w:after="30"/>
              <w:ind w:right="166"/>
              <w:jc w:val="center"/>
              <w:rPr>
                <w:rFonts w:ascii="Arial" w:hAnsi="Arial" w:cs="Arial"/>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7F2BC7DE" w14:textId="3DC31839" w:rsidR="00956705"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 xml:space="preserve">CP3. </w:t>
            </w:r>
            <w:r w:rsidRPr="00DD0344">
              <w:rPr>
                <w:rFonts w:ascii="Arial" w:hAnsi="Arial" w:cs="Arial"/>
                <w:spacing w:val="-4"/>
                <w:sz w:val="19"/>
                <w:szCs w:val="19"/>
              </w:rPr>
              <w:t xml:space="preserve">Conoce y valora críticamente la diversidad lingüística y cultural presente en la sociedad, integrándola en su desarrollo personal y anteponiendo </w:t>
            </w:r>
            <w:r w:rsidRPr="00DD0344">
              <w:rPr>
                <w:rFonts w:ascii="Arial" w:hAnsi="Arial" w:cs="Arial"/>
                <w:spacing w:val="-4"/>
                <w:sz w:val="19"/>
                <w:szCs w:val="19"/>
              </w:rPr>
              <w:br/>
              <w:t>la comprensión mutua como característica central de la comunicación, para fomentar la cohesión social.</w:t>
            </w:r>
          </w:p>
        </w:tc>
      </w:tr>
      <w:tr w:rsidR="00583FC8" w:rsidRPr="00DD0344" w14:paraId="6E6B32DC" w14:textId="77777777" w:rsidTr="008C10FA">
        <w:trPr>
          <w:trHeight w:val="543"/>
        </w:trPr>
        <w:tc>
          <w:tcPr>
            <w:tcW w:w="2127" w:type="dxa"/>
            <w:vMerge w:val="restart"/>
            <w:tcBorders>
              <w:top w:val="single" w:sz="8" w:space="0" w:color="BF8F00" w:themeColor="accent4" w:themeShade="BF"/>
              <w:left w:val="single" w:sz="8" w:space="0" w:color="BF8F00" w:themeColor="accent4" w:themeShade="BF"/>
              <w:right w:val="single" w:sz="8" w:space="0" w:color="BF8F00" w:themeColor="accent4" w:themeShade="BF"/>
            </w:tcBorders>
            <w:shd w:val="clear" w:color="auto" w:fill="FFD966" w:themeFill="accent4" w:themeFillTint="99"/>
            <w:vAlign w:val="center"/>
          </w:tcPr>
          <w:p w14:paraId="7E7B0336" w14:textId="52DCB50A" w:rsidR="00583FC8" w:rsidRPr="00DD0344" w:rsidRDefault="00583FC8" w:rsidP="001A1C86">
            <w:pPr>
              <w:spacing w:before="30" w:after="30"/>
              <w:ind w:right="166"/>
              <w:jc w:val="center"/>
              <w:rPr>
                <w:rFonts w:ascii="Arial" w:hAnsi="Arial" w:cs="Arial"/>
                <w:b/>
                <w:bCs/>
                <w:spacing w:val="-4"/>
                <w:sz w:val="19"/>
                <w:szCs w:val="19"/>
              </w:rPr>
            </w:pPr>
            <w:r w:rsidRPr="00DD0344">
              <w:rPr>
                <w:rFonts w:ascii="Arial" w:hAnsi="Arial" w:cs="Arial"/>
                <w:b/>
                <w:bCs/>
                <w:spacing w:val="-4"/>
                <w:sz w:val="19"/>
                <w:szCs w:val="19"/>
              </w:rPr>
              <w:t xml:space="preserve">Competencia matemática </w:t>
            </w:r>
            <w:r w:rsidRPr="00DD0344">
              <w:rPr>
                <w:rFonts w:ascii="Arial" w:hAnsi="Arial" w:cs="Arial"/>
                <w:b/>
                <w:bCs/>
                <w:spacing w:val="-4"/>
                <w:sz w:val="19"/>
                <w:szCs w:val="19"/>
              </w:rPr>
              <w:br/>
              <w:t xml:space="preserve">y competencia </w:t>
            </w:r>
            <w:r w:rsidRPr="00DD0344">
              <w:rPr>
                <w:rFonts w:ascii="Arial" w:hAnsi="Arial" w:cs="Arial"/>
                <w:b/>
                <w:bCs/>
                <w:spacing w:val="-4"/>
                <w:sz w:val="19"/>
                <w:szCs w:val="19"/>
              </w:rPr>
              <w:br/>
              <w:t xml:space="preserve">en ciencia, tecnología </w:t>
            </w:r>
            <w:r w:rsidRPr="00DD0344">
              <w:rPr>
                <w:rFonts w:ascii="Arial" w:hAnsi="Arial" w:cs="Arial"/>
                <w:b/>
                <w:bCs/>
                <w:spacing w:val="-4"/>
                <w:sz w:val="19"/>
                <w:szCs w:val="19"/>
              </w:rPr>
              <w:br/>
              <w:t>e ingeniería (STEM)</w:t>
            </w: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503723F4" w14:textId="77777777"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 xml:space="preserve">STEM1. </w:t>
            </w:r>
            <w:r w:rsidRPr="00DD0344">
              <w:rPr>
                <w:rFonts w:ascii="Arial" w:hAnsi="Arial" w:cs="Arial"/>
                <w:spacing w:val="-4"/>
                <w:sz w:val="19"/>
                <w:szCs w:val="19"/>
              </w:rPr>
              <w:t xml:space="preserve">Selecciona y utiliza métodos inductivos y deductivos propios del razonamiento matemático en situaciones propias de la modalidad elegida y emplea estrategias variadas para la resolución de problemas analizando críticamente las soluciones y reformulando el procedimiento, si fuera necesario. </w:t>
            </w:r>
          </w:p>
        </w:tc>
      </w:tr>
      <w:tr w:rsidR="00583FC8" w:rsidRPr="00DD0344" w14:paraId="09FC69CA" w14:textId="77777777" w:rsidTr="008C10FA">
        <w:trPr>
          <w:trHeight w:val="842"/>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218B1F5B" w14:textId="77777777" w:rsidR="00583FC8" w:rsidRPr="00DD0344" w:rsidRDefault="00583FC8" w:rsidP="001A1C86">
            <w:pPr>
              <w:spacing w:before="30" w:after="30"/>
              <w:ind w:right="166"/>
              <w:jc w:val="both"/>
              <w:rPr>
                <w:rFonts w:ascii="Arial" w:hAnsi="Arial" w:cs="Arial"/>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713E9C3B" w14:textId="0A1CCF02"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STEM2.</w:t>
            </w:r>
            <w:r w:rsidRPr="00DD0344">
              <w:rPr>
                <w:rFonts w:ascii="Arial" w:hAnsi="Arial" w:cs="Arial"/>
                <w:spacing w:val="-4"/>
                <w:sz w:val="19"/>
                <w:szCs w:val="19"/>
              </w:rPr>
              <w:t xml:space="preserve"> Utiliza el pensamiento científico para entender y explicar fenómenos relacionados con la modalidad elegida, confiando en el conocimiento como motor de desarrollo, planteándose hipótesis y contrastándolas o comprobándolas mediante la observación, experimentación y la investigación, utilizando herramientas e instrumentos adecuados, apreciando la importancia de la precisión y la veracidad y mostrando una actitud crítica acerca del alcance y limitaciones de los métodos empleados. </w:t>
            </w:r>
          </w:p>
        </w:tc>
      </w:tr>
      <w:tr w:rsidR="00583FC8" w:rsidRPr="00DD0344" w14:paraId="5D00E39C" w14:textId="77777777" w:rsidTr="008C10FA">
        <w:trPr>
          <w:trHeight w:val="732"/>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337322A8" w14:textId="77777777" w:rsidR="00583FC8" w:rsidRPr="00DD0344" w:rsidRDefault="00583FC8" w:rsidP="001A1C86">
            <w:pPr>
              <w:spacing w:before="30" w:after="30"/>
              <w:ind w:right="166"/>
              <w:jc w:val="both"/>
              <w:rPr>
                <w:rFonts w:ascii="Arial" w:hAnsi="Arial" w:cs="Arial"/>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63054A51" w14:textId="0E3E24F8"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STEM3.</w:t>
            </w:r>
            <w:r w:rsidRPr="00DD0344">
              <w:rPr>
                <w:rFonts w:ascii="Arial" w:hAnsi="Arial" w:cs="Arial"/>
                <w:spacing w:val="-4"/>
                <w:sz w:val="19"/>
                <w:szCs w:val="19"/>
              </w:rPr>
              <w:t xml:space="preserve"> Plantea y desarrolla proyectos diseñando y creando prototipos o modelos para generar o utilizar productos que den solución a una necesidad o problema de forma colaborativa, procurando la participación de todo el grupo, resolviendo pacíficamente los conflictos que puedan surgir, adaptándose ante la incertidumbre y evaluando el producto obtenido </w:t>
            </w:r>
            <w:proofErr w:type="gramStart"/>
            <w:r w:rsidRPr="00DD0344">
              <w:rPr>
                <w:rFonts w:ascii="Arial" w:hAnsi="Arial" w:cs="Arial"/>
                <w:spacing w:val="-4"/>
                <w:sz w:val="19"/>
                <w:szCs w:val="19"/>
              </w:rPr>
              <w:t>de acuerdo a</w:t>
            </w:r>
            <w:proofErr w:type="gramEnd"/>
            <w:r w:rsidRPr="00DD0344">
              <w:rPr>
                <w:rFonts w:ascii="Arial" w:hAnsi="Arial" w:cs="Arial"/>
                <w:spacing w:val="-4"/>
                <w:sz w:val="19"/>
                <w:szCs w:val="19"/>
              </w:rPr>
              <w:t xml:space="preserve"> los objetivos propuestos, la sostenibilidad y el impacto transformador en la sociedad. </w:t>
            </w:r>
          </w:p>
        </w:tc>
      </w:tr>
      <w:tr w:rsidR="00583FC8" w:rsidRPr="00DD0344" w14:paraId="49F4E3B0" w14:textId="77777777" w:rsidTr="008C10FA">
        <w:trPr>
          <w:trHeight w:val="686"/>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0628BDE1" w14:textId="77777777" w:rsidR="00583FC8" w:rsidRPr="00DD0344" w:rsidRDefault="00583FC8" w:rsidP="001A1C86">
            <w:pPr>
              <w:spacing w:before="30" w:after="30"/>
              <w:ind w:right="166"/>
              <w:jc w:val="both"/>
              <w:rPr>
                <w:rFonts w:ascii="Arial" w:hAnsi="Arial" w:cs="Arial"/>
                <w:spacing w:val="-4"/>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64090AEC" w14:textId="1444260D" w:rsidR="00583FC8" w:rsidRPr="00DD0344" w:rsidRDefault="00583FC8" w:rsidP="001A1C86">
            <w:pPr>
              <w:spacing w:before="30" w:after="30"/>
              <w:ind w:right="166"/>
              <w:jc w:val="both"/>
              <w:rPr>
                <w:rFonts w:ascii="Arial" w:hAnsi="Arial" w:cs="Arial"/>
                <w:spacing w:val="-4"/>
                <w:sz w:val="19"/>
                <w:szCs w:val="19"/>
              </w:rPr>
            </w:pPr>
            <w:r w:rsidRPr="00DD0344">
              <w:rPr>
                <w:rFonts w:ascii="Arial" w:hAnsi="Arial" w:cs="Arial"/>
                <w:b/>
                <w:bCs/>
                <w:spacing w:val="-4"/>
                <w:sz w:val="19"/>
                <w:szCs w:val="19"/>
              </w:rPr>
              <w:t>STEM4.</w:t>
            </w:r>
            <w:r w:rsidRPr="00DD0344">
              <w:rPr>
                <w:rFonts w:ascii="Arial" w:hAnsi="Arial" w:cs="Arial"/>
                <w:spacing w:val="-4"/>
                <w:sz w:val="19"/>
                <w:szCs w:val="19"/>
              </w:rPr>
              <w:t xml:space="preserve"> Interpreta y transmite los elementos más relevantes de investigaciones de forma clara y precisa, en diferentes formatos (gráficos, tablas,</w:t>
            </w:r>
            <w:r w:rsidR="008C10FA">
              <w:rPr>
                <w:rFonts w:ascii="Arial" w:hAnsi="Arial" w:cs="Arial"/>
                <w:spacing w:val="-4"/>
                <w:sz w:val="19"/>
                <w:szCs w:val="19"/>
              </w:rPr>
              <w:t xml:space="preserve"> </w:t>
            </w:r>
            <w:r w:rsidRPr="00DD0344">
              <w:rPr>
                <w:rFonts w:ascii="Arial" w:hAnsi="Arial" w:cs="Arial"/>
                <w:spacing w:val="-4"/>
                <w:sz w:val="19"/>
                <w:szCs w:val="19"/>
              </w:rPr>
              <w:t xml:space="preserve">diagramas, fórmulas, esquemas, símbolos.) y aprovechando la cultura digital con ética y responsabilidad, y valorando de forma crítica la contribución de la ciencia y la tecnología en el cambio de las condiciones de vida para compartir y construir nuevos conocimientos. </w:t>
            </w:r>
          </w:p>
        </w:tc>
      </w:tr>
      <w:tr w:rsidR="00583FC8" w:rsidRPr="00DD0344" w14:paraId="07579ED9" w14:textId="77777777" w:rsidTr="008C10FA">
        <w:trPr>
          <w:trHeight w:val="544"/>
        </w:trPr>
        <w:tc>
          <w:tcPr>
            <w:tcW w:w="2127" w:type="dxa"/>
            <w:vMerge/>
            <w:tcBorders>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52CFBC9D" w14:textId="77777777" w:rsidR="00583FC8" w:rsidRPr="00DD0344" w:rsidRDefault="00583FC8" w:rsidP="001A1C86">
            <w:pPr>
              <w:spacing w:before="30" w:after="30"/>
              <w:ind w:right="166"/>
              <w:jc w:val="both"/>
              <w:rPr>
                <w:rFonts w:ascii="Arial" w:hAnsi="Arial" w:cs="Arial"/>
                <w:sz w:val="19"/>
                <w:szCs w:val="19"/>
              </w:rPr>
            </w:pPr>
          </w:p>
        </w:tc>
        <w:tc>
          <w:tcPr>
            <w:tcW w:w="13325"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0683BF89" w14:textId="77777777" w:rsidR="00583FC8" w:rsidRPr="00DD0344" w:rsidRDefault="00583FC8" w:rsidP="001A1C86">
            <w:pPr>
              <w:spacing w:before="30" w:after="30"/>
              <w:ind w:right="166"/>
              <w:jc w:val="both"/>
              <w:rPr>
                <w:rFonts w:ascii="Arial" w:hAnsi="Arial" w:cs="Arial"/>
                <w:spacing w:val="-2"/>
                <w:sz w:val="19"/>
                <w:szCs w:val="19"/>
              </w:rPr>
            </w:pPr>
            <w:r w:rsidRPr="00DD0344">
              <w:rPr>
                <w:rFonts w:ascii="Arial" w:hAnsi="Arial" w:cs="Arial"/>
                <w:b/>
                <w:bCs/>
                <w:sz w:val="19"/>
                <w:szCs w:val="19"/>
              </w:rPr>
              <w:t xml:space="preserve">STEM5. </w:t>
            </w:r>
            <w:r w:rsidRPr="00DD0344">
              <w:rPr>
                <w:rFonts w:ascii="Arial" w:hAnsi="Arial" w:cs="Arial"/>
                <w:sz w:val="19"/>
                <w:szCs w:val="19"/>
              </w:rPr>
              <w:t>Planea y emprende acciones fundamentadas científicamente para promover la salud física y mental, y preservar el medio ambiente y los seres vivos, practicando el consumo responsable, aplicando principios de ética y seguridad para crear valor y transformar su entorno de forma sostenible adquiriendo compromisos como ciudadano en el ámbito local y global.</w:t>
            </w:r>
          </w:p>
        </w:tc>
      </w:tr>
    </w:tbl>
    <w:tbl>
      <w:tblPr>
        <w:tblStyle w:val="Tablaconcuadrcula"/>
        <w:tblpPr w:leftFromText="180" w:rightFromText="180" w:vertAnchor="text" w:tblpX="-44" w:tblpY="1"/>
        <w:tblOverlap w:val="never"/>
        <w:tblW w:w="0" w:type="auto"/>
        <w:tblLook w:val="04A0" w:firstRow="1" w:lastRow="0" w:firstColumn="1" w:lastColumn="0" w:noHBand="0" w:noVBand="1"/>
      </w:tblPr>
      <w:tblGrid>
        <w:gridCol w:w="2117"/>
        <w:gridCol w:w="12063"/>
      </w:tblGrid>
      <w:tr w:rsidR="00F15215" w:rsidRPr="000A32BC" w14:paraId="66540C43" w14:textId="77777777" w:rsidTr="001A1C86">
        <w:trPr>
          <w:trHeight w:val="402"/>
        </w:trPr>
        <w:tc>
          <w:tcPr>
            <w:tcW w:w="2117" w:type="dxa"/>
            <w:vMerge w:val="restart"/>
            <w:tcBorders>
              <w:top w:val="single" w:sz="8" w:space="0" w:color="FFFFFF" w:themeColor="background1"/>
              <w:left w:val="single" w:sz="8" w:space="0" w:color="BF8F00" w:themeColor="accent4" w:themeShade="BF"/>
              <w:right w:val="single" w:sz="8" w:space="0" w:color="BF8F00" w:themeColor="accent4" w:themeShade="BF"/>
            </w:tcBorders>
            <w:shd w:val="clear" w:color="auto" w:fill="FFF2CC" w:themeFill="accent4" w:themeFillTint="33"/>
            <w:vAlign w:val="center"/>
          </w:tcPr>
          <w:p w14:paraId="304E0B67" w14:textId="77777777" w:rsidR="00F15215" w:rsidRPr="00860D87" w:rsidRDefault="00F15215" w:rsidP="001A1C86">
            <w:pPr>
              <w:spacing w:before="30" w:after="30"/>
              <w:ind w:right="166"/>
              <w:jc w:val="center"/>
              <w:rPr>
                <w:rFonts w:ascii="Arial" w:hAnsi="Arial" w:cs="Arial"/>
                <w:b/>
                <w:bCs/>
                <w:sz w:val="19"/>
                <w:szCs w:val="19"/>
              </w:rPr>
            </w:pPr>
            <w:r w:rsidRPr="00860D87">
              <w:rPr>
                <w:rFonts w:ascii="Arial" w:hAnsi="Arial" w:cs="Arial"/>
                <w:b/>
                <w:bCs/>
                <w:sz w:val="19"/>
                <w:szCs w:val="19"/>
              </w:rPr>
              <w:t>Competencia digital (CD)</w:t>
            </w: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3D183FCA"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 xml:space="preserve">CD1. </w:t>
            </w:r>
            <w:r w:rsidRPr="00860D87">
              <w:rPr>
                <w:rFonts w:ascii="Arial" w:hAnsi="Arial" w:cs="Arial"/>
                <w:sz w:val="19"/>
                <w:szCs w:val="19"/>
              </w:rPr>
              <w:t xml:space="preserve">Realiza búsquedas avanzadas comprendiendo cómo funcionan los motores de búsqueda en </w:t>
            </w:r>
            <w:r>
              <w:rPr>
                <w:rFonts w:ascii="Arial" w:hAnsi="Arial" w:cs="Arial"/>
                <w:sz w:val="19"/>
                <w:szCs w:val="19"/>
              </w:rPr>
              <w:t>I</w:t>
            </w:r>
            <w:r w:rsidRPr="00860D87">
              <w:rPr>
                <w:rFonts w:ascii="Arial" w:hAnsi="Arial" w:cs="Arial"/>
                <w:sz w:val="19"/>
                <w:szCs w:val="19"/>
              </w:rPr>
              <w:t xml:space="preserve">nternet aplicando criterios de validez, calidad, </w:t>
            </w:r>
            <w:r>
              <w:rPr>
                <w:rFonts w:ascii="Arial" w:hAnsi="Arial" w:cs="Arial"/>
                <w:sz w:val="19"/>
                <w:szCs w:val="19"/>
              </w:rPr>
              <w:br/>
            </w:r>
            <w:r w:rsidRPr="00860D87">
              <w:rPr>
                <w:rFonts w:ascii="Arial" w:hAnsi="Arial" w:cs="Arial"/>
                <w:sz w:val="19"/>
                <w:szCs w:val="19"/>
              </w:rPr>
              <w:t xml:space="preserve">actualidad y fiabilidad, seleccionando los resultados de manera crítica y organizando el almacenamiento de la información de manera adecuada y segura para referenciarla y reutilizarla posteriormente. </w:t>
            </w:r>
          </w:p>
        </w:tc>
      </w:tr>
      <w:tr w:rsidR="00F15215" w:rsidRPr="000A32BC" w14:paraId="327AC9E3" w14:textId="77777777" w:rsidTr="001A1C86">
        <w:trPr>
          <w:trHeight w:val="592"/>
        </w:trPr>
        <w:tc>
          <w:tcPr>
            <w:tcW w:w="2117" w:type="dxa"/>
            <w:vMerge/>
            <w:tcBorders>
              <w:left w:val="single" w:sz="8" w:space="0" w:color="BF8F00" w:themeColor="accent4" w:themeShade="BF"/>
              <w:right w:val="single" w:sz="8" w:space="0" w:color="BF8F00" w:themeColor="accent4" w:themeShade="BF"/>
            </w:tcBorders>
            <w:shd w:val="clear" w:color="auto" w:fill="FFF2CC" w:themeFill="accent4" w:themeFillTint="33"/>
            <w:vAlign w:val="center"/>
          </w:tcPr>
          <w:p w14:paraId="4167450D" w14:textId="77777777" w:rsidR="00F15215" w:rsidRPr="00860D87" w:rsidRDefault="00F15215" w:rsidP="001A1C86">
            <w:pPr>
              <w:spacing w:before="30" w:after="30"/>
              <w:ind w:right="166"/>
              <w:jc w:val="center"/>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31D0CDFA"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CD2.</w:t>
            </w:r>
            <w:r w:rsidRPr="00860D87">
              <w:rPr>
                <w:rFonts w:ascii="Arial" w:hAnsi="Arial" w:cs="Arial"/>
                <w:sz w:val="19"/>
                <w:szCs w:val="19"/>
              </w:rPr>
              <w:t xml:space="preserve"> Crea, integra y reelabora contenidos digitales de forma individual o colectiva, aplicando medidas de seguridad y respetando, en todo momento, </w:t>
            </w:r>
            <w:r>
              <w:rPr>
                <w:rFonts w:ascii="Arial" w:hAnsi="Arial" w:cs="Arial"/>
                <w:sz w:val="19"/>
                <w:szCs w:val="19"/>
              </w:rPr>
              <w:br/>
            </w:r>
            <w:r w:rsidRPr="00860D87">
              <w:rPr>
                <w:rFonts w:ascii="Arial" w:hAnsi="Arial" w:cs="Arial"/>
                <w:sz w:val="19"/>
                <w:szCs w:val="19"/>
              </w:rPr>
              <w:t xml:space="preserve">los derechos de autoría digital para ampliar sus recursos y generar nuevo conocimiento. </w:t>
            </w:r>
          </w:p>
        </w:tc>
      </w:tr>
      <w:tr w:rsidR="00F15215" w:rsidRPr="000A32BC" w14:paraId="6C4F2482" w14:textId="77777777" w:rsidTr="001A1C86">
        <w:trPr>
          <w:trHeight w:val="592"/>
        </w:trPr>
        <w:tc>
          <w:tcPr>
            <w:tcW w:w="2117" w:type="dxa"/>
            <w:vMerge/>
            <w:tcBorders>
              <w:left w:val="single" w:sz="8" w:space="0" w:color="BF8F00" w:themeColor="accent4" w:themeShade="BF"/>
              <w:right w:val="single" w:sz="8" w:space="0" w:color="BF8F00" w:themeColor="accent4" w:themeShade="BF"/>
            </w:tcBorders>
            <w:shd w:val="clear" w:color="auto" w:fill="FFF2CC" w:themeFill="accent4" w:themeFillTint="33"/>
            <w:vAlign w:val="center"/>
          </w:tcPr>
          <w:p w14:paraId="2B9FC9AE" w14:textId="77777777" w:rsidR="00F15215" w:rsidRPr="00860D87" w:rsidRDefault="00F15215" w:rsidP="001A1C86">
            <w:pPr>
              <w:spacing w:before="30" w:after="30"/>
              <w:ind w:right="166"/>
              <w:jc w:val="center"/>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2C08E53D"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CD3.</w:t>
            </w:r>
            <w:r w:rsidRPr="00860D87">
              <w:rPr>
                <w:rFonts w:ascii="Arial" w:hAnsi="Arial" w:cs="Arial"/>
                <w:sz w:val="19"/>
                <w:szCs w:val="19"/>
              </w:rPr>
              <w:t xml:space="preserve"> Selecciona, configura y utiliza dispositivos digitales, herramientas, aplicaciones y servicios en línea y los incorpora en su entorno personal </w:t>
            </w:r>
            <w:r>
              <w:rPr>
                <w:rFonts w:ascii="Arial" w:hAnsi="Arial" w:cs="Arial"/>
                <w:sz w:val="19"/>
                <w:szCs w:val="19"/>
              </w:rPr>
              <w:br/>
            </w:r>
            <w:r w:rsidRPr="00860D87">
              <w:rPr>
                <w:rFonts w:ascii="Arial" w:hAnsi="Arial" w:cs="Arial"/>
                <w:sz w:val="19"/>
                <w:szCs w:val="19"/>
              </w:rPr>
              <w:t xml:space="preserve">de aprendizaje digital para comunicarse, trabajar colaborativamente y compartir información, gestionando de manera responsable sus acciones, presencia </w:t>
            </w:r>
            <w:r>
              <w:rPr>
                <w:rFonts w:ascii="Arial" w:hAnsi="Arial" w:cs="Arial"/>
                <w:sz w:val="19"/>
                <w:szCs w:val="19"/>
              </w:rPr>
              <w:br/>
            </w:r>
            <w:r w:rsidRPr="00860D87">
              <w:rPr>
                <w:rFonts w:ascii="Arial" w:hAnsi="Arial" w:cs="Arial"/>
                <w:sz w:val="19"/>
                <w:szCs w:val="19"/>
              </w:rPr>
              <w:t xml:space="preserve">y visibilidad en la red y ejerciendo una ciudadanía digital activa, cívica y reflexiva. </w:t>
            </w:r>
          </w:p>
        </w:tc>
      </w:tr>
      <w:tr w:rsidR="00F15215" w:rsidRPr="000A32BC" w14:paraId="3FB54A37" w14:textId="77777777" w:rsidTr="001A1C86">
        <w:trPr>
          <w:trHeight w:val="411"/>
        </w:trPr>
        <w:tc>
          <w:tcPr>
            <w:tcW w:w="2117" w:type="dxa"/>
            <w:vMerge/>
            <w:tcBorders>
              <w:left w:val="single" w:sz="8" w:space="0" w:color="BF8F00" w:themeColor="accent4" w:themeShade="BF"/>
              <w:right w:val="single" w:sz="8" w:space="0" w:color="BF8F00" w:themeColor="accent4" w:themeShade="BF"/>
            </w:tcBorders>
            <w:vAlign w:val="center"/>
          </w:tcPr>
          <w:p w14:paraId="333876C7" w14:textId="77777777" w:rsidR="00F15215" w:rsidRPr="00860D87" w:rsidRDefault="00F15215" w:rsidP="001A1C86">
            <w:pPr>
              <w:spacing w:before="30" w:after="30"/>
              <w:ind w:right="166"/>
              <w:jc w:val="center"/>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18318B2F"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CD4.</w:t>
            </w:r>
            <w:r w:rsidRPr="00860D87">
              <w:rPr>
                <w:rFonts w:ascii="Arial" w:hAnsi="Arial" w:cs="Arial"/>
                <w:sz w:val="19"/>
                <w:szCs w:val="19"/>
              </w:rPr>
              <w:t xml:space="preserve"> Evalúa riesgos y aplica medidas al usar las tecnologías digitales para proteger los dispositivos, los datos personales, la salud y el medioambiente </w:t>
            </w:r>
            <w:r>
              <w:rPr>
                <w:rFonts w:ascii="Arial" w:hAnsi="Arial" w:cs="Arial"/>
                <w:sz w:val="19"/>
                <w:szCs w:val="19"/>
              </w:rPr>
              <w:br/>
            </w:r>
            <w:r w:rsidRPr="00860D87">
              <w:rPr>
                <w:rFonts w:ascii="Arial" w:hAnsi="Arial" w:cs="Arial"/>
                <w:sz w:val="19"/>
                <w:szCs w:val="19"/>
              </w:rPr>
              <w:t xml:space="preserve">y hace un uso crítico, legal, seguro, saludable y sostenible de dichas tecnologías. </w:t>
            </w:r>
          </w:p>
        </w:tc>
      </w:tr>
      <w:tr w:rsidR="00F15215" w:rsidRPr="000A32BC" w14:paraId="3165899F" w14:textId="77777777" w:rsidTr="001A1C86">
        <w:trPr>
          <w:trHeight w:val="464"/>
        </w:trPr>
        <w:tc>
          <w:tcPr>
            <w:tcW w:w="2117" w:type="dxa"/>
            <w:vMerge/>
            <w:tcBorders>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28ECE60A" w14:textId="77777777" w:rsidR="00F15215" w:rsidRPr="00860D87" w:rsidRDefault="00F15215" w:rsidP="001A1C86">
            <w:pPr>
              <w:spacing w:before="30" w:after="30"/>
              <w:ind w:right="166"/>
              <w:jc w:val="center"/>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2341E11B" w14:textId="77777777" w:rsidR="00F15215" w:rsidRPr="00860D87" w:rsidRDefault="00F15215" w:rsidP="001A1C86">
            <w:pPr>
              <w:spacing w:before="30" w:after="30"/>
              <w:ind w:right="166"/>
              <w:jc w:val="both"/>
              <w:rPr>
                <w:rFonts w:ascii="Arial" w:hAnsi="Arial" w:cs="Arial"/>
                <w:spacing w:val="-2"/>
                <w:sz w:val="19"/>
                <w:szCs w:val="19"/>
              </w:rPr>
            </w:pPr>
            <w:r w:rsidRPr="00860D87">
              <w:rPr>
                <w:rFonts w:ascii="Arial" w:hAnsi="Arial" w:cs="Arial"/>
                <w:b/>
                <w:bCs/>
                <w:sz w:val="19"/>
                <w:szCs w:val="19"/>
              </w:rPr>
              <w:t>CD5.</w:t>
            </w:r>
            <w:r w:rsidRPr="00860D87">
              <w:rPr>
                <w:rFonts w:ascii="Arial" w:hAnsi="Arial" w:cs="Arial"/>
                <w:sz w:val="19"/>
                <w:szCs w:val="19"/>
              </w:rPr>
              <w:t xml:space="preserve"> Desarrolla soluciones tecnológicas innovadoras y sostenibles para dar respuesta a necesidades concretas, mostrando interés y curiosidad </w:t>
            </w:r>
            <w:r>
              <w:rPr>
                <w:rFonts w:ascii="Arial" w:hAnsi="Arial" w:cs="Arial"/>
                <w:sz w:val="19"/>
                <w:szCs w:val="19"/>
              </w:rPr>
              <w:br/>
            </w:r>
            <w:r w:rsidRPr="00860D87">
              <w:rPr>
                <w:rFonts w:ascii="Arial" w:hAnsi="Arial" w:cs="Arial"/>
                <w:sz w:val="19"/>
                <w:szCs w:val="19"/>
              </w:rPr>
              <w:t>por la evolución de las tecnologías digitales y por su desarrollo sostenible y uso ético.</w:t>
            </w:r>
          </w:p>
        </w:tc>
      </w:tr>
      <w:tr w:rsidR="00F15215" w:rsidRPr="000A32BC" w14:paraId="6AA5E4F9" w14:textId="77777777" w:rsidTr="001A1C86">
        <w:trPr>
          <w:trHeight w:val="519"/>
        </w:trPr>
        <w:tc>
          <w:tcPr>
            <w:tcW w:w="2117" w:type="dxa"/>
            <w:vMerge w:val="restart"/>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1F5D772C" w14:textId="77777777" w:rsidR="00F15215" w:rsidRPr="00860D87" w:rsidRDefault="00F15215" w:rsidP="001A1C86">
            <w:pPr>
              <w:spacing w:before="30" w:after="30"/>
              <w:ind w:right="166"/>
              <w:jc w:val="center"/>
              <w:rPr>
                <w:rFonts w:ascii="Arial" w:hAnsi="Arial" w:cs="Arial"/>
                <w:b/>
                <w:bCs/>
                <w:sz w:val="19"/>
                <w:szCs w:val="19"/>
              </w:rPr>
            </w:pPr>
            <w:r w:rsidRPr="00860D87">
              <w:rPr>
                <w:rFonts w:ascii="Arial" w:hAnsi="Arial" w:cs="Arial"/>
                <w:b/>
                <w:bCs/>
                <w:sz w:val="19"/>
                <w:szCs w:val="19"/>
              </w:rPr>
              <w:t xml:space="preserve">Competencia </w:t>
            </w:r>
            <w:r w:rsidRPr="00860D87">
              <w:rPr>
                <w:rFonts w:ascii="Arial" w:hAnsi="Arial" w:cs="Arial"/>
                <w:b/>
                <w:bCs/>
                <w:sz w:val="19"/>
                <w:szCs w:val="19"/>
              </w:rPr>
              <w:br/>
              <w:t>personal, social</w:t>
            </w:r>
            <w:r w:rsidRPr="00860D87">
              <w:rPr>
                <w:rFonts w:ascii="Arial" w:hAnsi="Arial" w:cs="Arial"/>
                <w:b/>
                <w:bCs/>
                <w:sz w:val="19"/>
                <w:szCs w:val="19"/>
              </w:rPr>
              <w:br/>
              <w:t xml:space="preserve">y de aprender </w:t>
            </w:r>
            <w:r w:rsidRPr="00860D87">
              <w:rPr>
                <w:rFonts w:ascii="Arial" w:hAnsi="Arial" w:cs="Arial"/>
                <w:b/>
                <w:bCs/>
                <w:sz w:val="19"/>
                <w:szCs w:val="19"/>
              </w:rPr>
              <w:br/>
              <w:t>a aprender (CPSAA)</w:t>
            </w: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5FB1A7BA"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CPSAA1.1.</w:t>
            </w:r>
            <w:r w:rsidRPr="00860D87">
              <w:rPr>
                <w:rFonts w:ascii="Arial" w:hAnsi="Arial" w:cs="Arial"/>
                <w:sz w:val="19"/>
                <w:szCs w:val="19"/>
              </w:rPr>
              <w:t xml:space="preserve"> Fortalece el optimismo, la resiliencia, la autoeficacia y la búsqueda de objetivos de forma autónoma para hacer eficaz su aprendizaje. </w:t>
            </w:r>
          </w:p>
          <w:p w14:paraId="3D7C751E"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CPSAA1.2.</w:t>
            </w:r>
            <w:r w:rsidRPr="00860D87">
              <w:rPr>
                <w:rFonts w:ascii="Arial" w:hAnsi="Arial" w:cs="Arial"/>
                <w:sz w:val="19"/>
                <w:szCs w:val="19"/>
              </w:rPr>
              <w:t xml:space="preserve"> Desarrolla una personalidad autónoma, gestionando constructivamente los cambios, la participación social y su propia actividad para dirigir </w:t>
            </w:r>
            <w:r w:rsidRPr="00860D87">
              <w:rPr>
                <w:rFonts w:ascii="Arial" w:hAnsi="Arial" w:cs="Arial"/>
                <w:sz w:val="19"/>
                <w:szCs w:val="19"/>
              </w:rPr>
              <w:br/>
              <w:t xml:space="preserve">su vida. </w:t>
            </w:r>
          </w:p>
        </w:tc>
      </w:tr>
      <w:tr w:rsidR="00F15215" w:rsidRPr="000A32BC" w14:paraId="3F0422C8" w14:textId="77777777" w:rsidTr="001A1C86">
        <w:trPr>
          <w:trHeight w:val="542"/>
        </w:trPr>
        <w:tc>
          <w:tcPr>
            <w:tcW w:w="211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794E25EE" w14:textId="77777777" w:rsidR="00F15215" w:rsidRPr="00860D87" w:rsidRDefault="00F15215" w:rsidP="001A1C86">
            <w:pPr>
              <w:spacing w:before="30" w:after="30"/>
              <w:ind w:right="166"/>
              <w:jc w:val="both"/>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461216DE"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CPSAA2.</w:t>
            </w:r>
            <w:r w:rsidRPr="00860D87">
              <w:rPr>
                <w:rFonts w:ascii="Arial" w:hAnsi="Arial" w:cs="Arial"/>
                <w:sz w:val="19"/>
                <w:szCs w:val="19"/>
              </w:rPr>
              <w:t xml:space="preserve"> Adopta de forma autónoma un estilo de vida sostenible y atiende al bienestar físico y mental propio y de los demás, buscando y ofreciendo apoyo en la sociedad para construir un mundo más saludable. </w:t>
            </w:r>
          </w:p>
        </w:tc>
      </w:tr>
      <w:tr w:rsidR="00F15215" w:rsidRPr="000A32BC" w14:paraId="6D0C86BE" w14:textId="77777777" w:rsidTr="001A1C86">
        <w:trPr>
          <w:trHeight w:val="551"/>
        </w:trPr>
        <w:tc>
          <w:tcPr>
            <w:tcW w:w="211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1CB72E39" w14:textId="77777777" w:rsidR="00F15215" w:rsidRPr="00860D87" w:rsidRDefault="00F15215" w:rsidP="001A1C86">
            <w:pPr>
              <w:spacing w:before="30" w:after="30"/>
              <w:ind w:right="166"/>
              <w:jc w:val="both"/>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3A74F2D6"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CPSAA3.1.</w:t>
            </w:r>
            <w:r w:rsidRPr="00860D87">
              <w:rPr>
                <w:rFonts w:ascii="Arial" w:hAnsi="Arial" w:cs="Arial"/>
                <w:sz w:val="19"/>
                <w:szCs w:val="19"/>
              </w:rPr>
              <w:t xml:space="preserve"> Muestra sensibilidad hacia las emociones y experiencias de los demás, siendo consciente de la influencia que ejerce el grupo en las personas, para consolidar una personalidad empática e independiente y desarrollar su inteligencia. </w:t>
            </w:r>
          </w:p>
          <w:p w14:paraId="3394C313"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CPSAA3.2</w:t>
            </w:r>
            <w:r w:rsidRPr="00860D87">
              <w:rPr>
                <w:rFonts w:ascii="Arial" w:hAnsi="Arial" w:cs="Arial"/>
                <w:sz w:val="19"/>
                <w:szCs w:val="19"/>
              </w:rPr>
              <w:t xml:space="preserve">. Distribuye en un grupo las tareas, recursos y responsabilidades de manera ecuánime, según sus objetivos, favoreciendo un enfoque sistémico para contribuir a la consecución de objetivos compartidos. </w:t>
            </w:r>
          </w:p>
        </w:tc>
      </w:tr>
      <w:tr w:rsidR="00F15215" w:rsidRPr="000A32BC" w14:paraId="2EB5D434" w14:textId="77777777" w:rsidTr="001A1C86">
        <w:trPr>
          <w:trHeight w:val="565"/>
        </w:trPr>
        <w:tc>
          <w:tcPr>
            <w:tcW w:w="211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149A14DF" w14:textId="77777777" w:rsidR="00F15215" w:rsidRPr="00860D87" w:rsidRDefault="00F15215" w:rsidP="001A1C86">
            <w:pPr>
              <w:spacing w:before="30" w:after="30"/>
              <w:ind w:right="166"/>
              <w:jc w:val="both"/>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761F6D6D" w14:textId="77777777" w:rsidR="00F15215" w:rsidRPr="00860D87" w:rsidRDefault="00F15215" w:rsidP="001A1C86">
            <w:pPr>
              <w:spacing w:before="30" w:after="30"/>
              <w:ind w:right="166"/>
              <w:jc w:val="both"/>
              <w:rPr>
                <w:rFonts w:ascii="Arial" w:hAnsi="Arial" w:cs="Arial"/>
                <w:sz w:val="19"/>
                <w:szCs w:val="19"/>
              </w:rPr>
            </w:pPr>
            <w:r w:rsidRPr="00860D87">
              <w:rPr>
                <w:rFonts w:ascii="Arial" w:hAnsi="Arial" w:cs="Arial"/>
                <w:b/>
                <w:bCs/>
                <w:sz w:val="19"/>
                <w:szCs w:val="19"/>
              </w:rPr>
              <w:t>CPSAA4.</w:t>
            </w:r>
            <w:r w:rsidRPr="00860D87">
              <w:rPr>
                <w:rFonts w:ascii="Arial" w:hAnsi="Arial" w:cs="Arial"/>
                <w:sz w:val="19"/>
                <w:szCs w:val="19"/>
              </w:rPr>
              <w:t xml:space="preserve"> Compara, analiza, evalúa y sintetiza datos, información e ideas de los medios de comunicación, para obtener conclusiones lógicas de forma autónoma, valorando la fiabilidad de las fuentes. </w:t>
            </w:r>
          </w:p>
        </w:tc>
      </w:tr>
      <w:tr w:rsidR="00F15215" w:rsidRPr="000A32BC" w14:paraId="3E6ED59F" w14:textId="77777777" w:rsidTr="001A1C86">
        <w:trPr>
          <w:trHeight w:val="395"/>
        </w:trPr>
        <w:tc>
          <w:tcPr>
            <w:tcW w:w="2117" w:type="dxa"/>
            <w:vMerge/>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shd w:val="clear" w:color="auto" w:fill="FFD966" w:themeFill="accent4" w:themeFillTint="99"/>
            <w:vAlign w:val="center"/>
          </w:tcPr>
          <w:p w14:paraId="109A8E0F" w14:textId="77777777" w:rsidR="00F15215" w:rsidRPr="00860D87" w:rsidRDefault="00F15215" w:rsidP="001A1C86">
            <w:pPr>
              <w:spacing w:before="30" w:after="30"/>
              <w:ind w:right="166"/>
              <w:jc w:val="both"/>
              <w:rPr>
                <w:rFonts w:ascii="Arial" w:hAnsi="Arial" w:cs="Arial"/>
                <w:b/>
                <w:bCs/>
                <w:sz w:val="19"/>
                <w:szCs w:val="19"/>
              </w:rPr>
            </w:pP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vAlign w:val="center"/>
          </w:tcPr>
          <w:p w14:paraId="14488DA6" w14:textId="77777777" w:rsidR="00F15215" w:rsidRPr="00860D87" w:rsidRDefault="00F15215" w:rsidP="001A1C86">
            <w:pPr>
              <w:spacing w:before="30" w:after="30"/>
              <w:ind w:right="166"/>
              <w:jc w:val="both"/>
              <w:rPr>
                <w:rFonts w:ascii="Arial" w:hAnsi="Arial" w:cs="Arial"/>
                <w:spacing w:val="-2"/>
                <w:sz w:val="19"/>
                <w:szCs w:val="19"/>
              </w:rPr>
            </w:pPr>
            <w:r w:rsidRPr="00860D87">
              <w:rPr>
                <w:rFonts w:ascii="Arial" w:hAnsi="Arial" w:cs="Arial"/>
                <w:b/>
                <w:bCs/>
                <w:sz w:val="19"/>
                <w:szCs w:val="19"/>
              </w:rPr>
              <w:t>CPSAA5.</w:t>
            </w:r>
            <w:r w:rsidRPr="00860D87">
              <w:rPr>
                <w:rFonts w:ascii="Arial" w:hAnsi="Arial" w:cs="Arial"/>
                <w:sz w:val="19"/>
                <w:szCs w:val="19"/>
              </w:rPr>
              <w:t xml:space="preserve"> Planifica a largo plazo evaluando los propósitos y los procesos de la construcción del conocimiento, relacionando los diferentes campos </w:t>
            </w:r>
            <w:r>
              <w:rPr>
                <w:rFonts w:ascii="Arial" w:hAnsi="Arial" w:cs="Arial"/>
                <w:sz w:val="19"/>
                <w:szCs w:val="19"/>
              </w:rPr>
              <w:br/>
            </w:r>
            <w:r w:rsidRPr="00860D87">
              <w:rPr>
                <w:rFonts w:ascii="Arial" w:hAnsi="Arial" w:cs="Arial"/>
                <w:sz w:val="19"/>
                <w:szCs w:val="19"/>
              </w:rPr>
              <w:t>del mismo para desarrollar procesos autorregulados de aprendizaje que le permitan transmitir ese conocimiento, proponer ideas creativas y resolver problemas con autonomía</w:t>
            </w:r>
          </w:p>
        </w:tc>
      </w:tr>
    </w:tbl>
    <w:p w14:paraId="30F14E6A" w14:textId="77777777" w:rsidR="00905C89" w:rsidRPr="001A1C86" w:rsidRDefault="00905C89" w:rsidP="001A1C86">
      <w:pPr>
        <w:widowControl w:val="0"/>
        <w:autoSpaceDE w:val="0"/>
        <w:autoSpaceDN w:val="0"/>
        <w:spacing w:after="0" w:line="276" w:lineRule="auto"/>
        <w:ind w:right="166"/>
        <w:jc w:val="both"/>
        <w:rPr>
          <w:sz w:val="2"/>
          <w:szCs w:val="2"/>
        </w:rPr>
      </w:pPr>
    </w:p>
    <w:tbl>
      <w:tblPr>
        <w:tblStyle w:val="Tablaconcuadrcula"/>
        <w:tblW w:w="0" w:type="auto"/>
        <w:tblInd w:w="-10" w:type="dxa"/>
        <w:tblLook w:val="04A0" w:firstRow="1" w:lastRow="0" w:firstColumn="1" w:lastColumn="0" w:noHBand="0" w:noVBand="1"/>
      </w:tblPr>
      <w:tblGrid>
        <w:gridCol w:w="2127"/>
        <w:gridCol w:w="12063"/>
      </w:tblGrid>
      <w:tr w:rsidR="00905C89" w:rsidRPr="000A32BC" w14:paraId="22A4AC9B" w14:textId="77777777" w:rsidTr="0066106B">
        <w:trPr>
          <w:trHeight w:val="592"/>
        </w:trPr>
        <w:tc>
          <w:tcPr>
            <w:tcW w:w="2127" w:type="dxa"/>
            <w:vMerge w:val="restart"/>
            <w:tcBorders>
              <w:top w:val="single" w:sz="8" w:space="0" w:color="FFFFFF" w:themeColor="background1"/>
              <w:left w:val="single" w:sz="8" w:space="0" w:color="BF8F00" w:themeColor="accent4" w:themeShade="BF"/>
              <w:right w:val="single" w:sz="8" w:space="0" w:color="BF8F00" w:themeColor="accent4" w:themeShade="BF"/>
            </w:tcBorders>
            <w:shd w:val="clear" w:color="auto" w:fill="FFD966" w:themeFill="accent4" w:themeFillTint="99"/>
            <w:vAlign w:val="center"/>
          </w:tcPr>
          <w:p w14:paraId="298F0B53" w14:textId="77777777" w:rsidR="00905C89" w:rsidRPr="00803D33" w:rsidRDefault="00905C89" w:rsidP="001A1C86">
            <w:pPr>
              <w:spacing w:before="30" w:after="30"/>
              <w:ind w:right="166"/>
              <w:jc w:val="center"/>
              <w:rPr>
                <w:rFonts w:ascii="Arial" w:hAnsi="Arial" w:cs="Arial"/>
                <w:b/>
                <w:bCs/>
                <w:spacing w:val="-4"/>
                <w:sz w:val="19"/>
                <w:szCs w:val="19"/>
              </w:rPr>
            </w:pPr>
            <w:r w:rsidRPr="00803D33">
              <w:rPr>
                <w:rFonts w:ascii="Arial" w:hAnsi="Arial" w:cs="Arial"/>
                <w:b/>
                <w:bCs/>
                <w:spacing w:val="-4"/>
                <w:sz w:val="19"/>
                <w:szCs w:val="19"/>
              </w:rPr>
              <w:t>Competencia ciudadana (CC)</w:t>
            </w: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6FB234E8"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CC1.</w:t>
            </w:r>
            <w:r w:rsidRPr="00803D33">
              <w:rPr>
                <w:rFonts w:ascii="Arial" w:hAnsi="Arial" w:cs="Arial"/>
                <w:spacing w:val="-4"/>
                <w:sz w:val="19"/>
                <w:szCs w:val="19"/>
              </w:rPr>
              <w:t xml:space="preserve"> Analiza hechos, normas e ideas relativas a la dimensión social, histórica, cívica y moral de su propia identidad, para contribuir a la consolidación de su madurez personal y social, adquirir una conciencia ciudadana y responsable, desarrollar la autonomía y el espíritu crítico, y establecer una interacción pacífica </w:t>
            </w:r>
            <w:r>
              <w:rPr>
                <w:rFonts w:ascii="Arial" w:hAnsi="Arial" w:cs="Arial"/>
                <w:spacing w:val="-4"/>
                <w:sz w:val="19"/>
                <w:szCs w:val="19"/>
              </w:rPr>
              <w:br/>
            </w:r>
            <w:r w:rsidRPr="00803D33">
              <w:rPr>
                <w:rFonts w:ascii="Arial" w:hAnsi="Arial" w:cs="Arial"/>
                <w:spacing w:val="-4"/>
                <w:sz w:val="19"/>
                <w:szCs w:val="19"/>
              </w:rPr>
              <w:t xml:space="preserve">y respetuosa con los demás y con el entorno. </w:t>
            </w:r>
          </w:p>
        </w:tc>
      </w:tr>
      <w:tr w:rsidR="00905C89" w:rsidRPr="000A32BC" w14:paraId="672B74F4" w14:textId="77777777" w:rsidTr="0066106B">
        <w:trPr>
          <w:trHeight w:val="592"/>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227E87C2" w14:textId="77777777" w:rsidR="00905C89" w:rsidRPr="00803D33" w:rsidRDefault="00905C89" w:rsidP="001A1C86">
            <w:pPr>
              <w:spacing w:before="30" w:after="30"/>
              <w:ind w:right="166"/>
              <w:jc w:val="both"/>
              <w:rPr>
                <w:rFonts w:ascii="Arial" w:hAnsi="Arial" w:cs="Arial"/>
                <w:b/>
                <w:bCs/>
                <w:spacing w:val="-4"/>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6B2AE1F5"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CC2</w:t>
            </w:r>
            <w:r w:rsidRPr="00803D33">
              <w:rPr>
                <w:rFonts w:ascii="Arial" w:hAnsi="Arial" w:cs="Arial"/>
                <w:spacing w:val="-4"/>
                <w:sz w:val="19"/>
                <w:szCs w:val="19"/>
              </w:rPr>
              <w:t xml:space="preserve">. Reconoce, analiza y aplica en diversos contextos, de forma crítica y consecuente, los principios, ideales y valores relativos al proceso de integración europea, la Constitución Española, los derechos humanos, y la historia y el patrimonio cultural propios, a la vez que participa en todo tipo de actividades grupales con una actitud fundamentada en los principios y procedimientos democráticos, el compromiso ético con la igualdad, la cohesión social, el desarrollo sostenible </w:t>
            </w:r>
            <w:r>
              <w:rPr>
                <w:rFonts w:ascii="Arial" w:hAnsi="Arial" w:cs="Arial"/>
                <w:spacing w:val="-4"/>
                <w:sz w:val="19"/>
                <w:szCs w:val="19"/>
              </w:rPr>
              <w:br/>
            </w:r>
            <w:r w:rsidRPr="00803D33">
              <w:rPr>
                <w:rFonts w:ascii="Arial" w:hAnsi="Arial" w:cs="Arial"/>
                <w:spacing w:val="-4"/>
                <w:sz w:val="19"/>
                <w:szCs w:val="19"/>
              </w:rPr>
              <w:t xml:space="preserve">y el logro de la ciudadanía mundial. </w:t>
            </w:r>
          </w:p>
        </w:tc>
      </w:tr>
      <w:tr w:rsidR="00905C89" w:rsidRPr="000A32BC" w14:paraId="1FC0748E" w14:textId="77777777" w:rsidTr="0066106B">
        <w:trPr>
          <w:trHeight w:val="592"/>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0932A5B6" w14:textId="77777777" w:rsidR="00905C89" w:rsidRPr="00803D33" w:rsidRDefault="00905C89" w:rsidP="001A1C86">
            <w:pPr>
              <w:spacing w:before="30" w:after="30"/>
              <w:ind w:right="166"/>
              <w:jc w:val="both"/>
              <w:rPr>
                <w:rFonts w:ascii="Arial" w:hAnsi="Arial" w:cs="Arial"/>
                <w:b/>
                <w:bCs/>
                <w:spacing w:val="-4"/>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770BEE43"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CC3.</w:t>
            </w:r>
            <w:r w:rsidRPr="00803D33">
              <w:rPr>
                <w:rFonts w:ascii="Arial" w:hAnsi="Arial" w:cs="Arial"/>
                <w:spacing w:val="-4"/>
                <w:sz w:val="19"/>
                <w:szCs w:val="19"/>
              </w:rPr>
              <w:t xml:space="preserve"> Adopta un juicio propio y argumentado ante problemas éticos y filosóficos fundamentales y de actualidad, afrontando con actitud dialogante la pluralidad </w:t>
            </w:r>
            <w:r>
              <w:rPr>
                <w:rFonts w:ascii="Arial" w:hAnsi="Arial" w:cs="Arial"/>
                <w:spacing w:val="-4"/>
                <w:sz w:val="19"/>
                <w:szCs w:val="19"/>
              </w:rPr>
              <w:br/>
            </w:r>
            <w:r w:rsidRPr="00803D33">
              <w:rPr>
                <w:rFonts w:ascii="Arial" w:hAnsi="Arial" w:cs="Arial"/>
                <w:spacing w:val="-4"/>
                <w:sz w:val="19"/>
                <w:szCs w:val="19"/>
              </w:rPr>
              <w:t xml:space="preserve">de valores, creencias e ideas, rechazando todo tipo de discriminación y violencia, y promoviendo activamente la igualdad y corresponsabilidad efectiva </w:t>
            </w:r>
            <w:r>
              <w:rPr>
                <w:rFonts w:ascii="Arial" w:hAnsi="Arial" w:cs="Arial"/>
                <w:spacing w:val="-4"/>
                <w:sz w:val="19"/>
                <w:szCs w:val="19"/>
              </w:rPr>
              <w:br/>
            </w:r>
            <w:r w:rsidRPr="00803D33">
              <w:rPr>
                <w:rFonts w:ascii="Arial" w:hAnsi="Arial" w:cs="Arial"/>
                <w:spacing w:val="-4"/>
                <w:sz w:val="19"/>
                <w:szCs w:val="19"/>
              </w:rPr>
              <w:t xml:space="preserve">entre mujeres y hombres. </w:t>
            </w:r>
          </w:p>
        </w:tc>
      </w:tr>
      <w:tr w:rsidR="00905C89" w:rsidRPr="000A32BC" w14:paraId="2E819FC4" w14:textId="77777777" w:rsidTr="0066106B">
        <w:trPr>
          <w:trHeight w:val="592"/>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35443AF0" w14:textId="77777777" w:rsidR="00905C89" w:rsidRPr="00803D33" w:rsidRDefault="00905C89" w:rsidP="001A1C86">
            <w:pPr>
              <w:spacing w:before="30" w:after="30"/>
              <w:ind w:right="166"/>
              <w:jc w:val="both"/>
              <w:rPr>
                <w:rFonts w:ascii="Arial" w:hAnsi="Arial" w:cs="Arial"/>
                <w:b/>
                <w:bCs/>
                <w:spacing w:val="-4"/>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1595CA61" w14:textId="77777777" w:rsidR="00905C89" w:rsidRPr="00803D33" w:rsidRDefault="00905C89" w:rsidP="001A1C86">
            <w:pPr>
              <w:spacing w:before="30" w:after="30"/>
              <w:ind w:right="166"/>
              <w:jc w:val="both"/>
              <w:rPr>
                <w:rFonts w:ascii="Arial" w:hAnsi="Arial" w:cs="Arial"/>
                <w:b/>
                <w:bCs/>
                <w:spacing w:val="-4"/>
                <w:sz w:val="19"/>
                <w:szCs w:val="19"/>
              </w:rPr>
            </w:pPr>
            <w:r w:rsidRPr="00803D33">
              <w:rPr>
                <w:rFonts w:ascii="Arial" w:hAnsi="Arial" w:cs="Arial"/>
                <w:b/>
                <w:bCs/>
                <w:spacing w:val="-4"/>
                <w:sz w:val="19"/>
                <w:szCs w:val="19"/>
              </w:rPr>
              <w:t>CC4.</w:t>
            </w:r>
            <w:r w:rsidRPr="00803D33">
              <w:rPr>
                <w:rFonts w:ascii="Arial" w:hAnsi="Arial" w:cs="Arial"/>
                <w:spacing w:val="-4"/>
                <w:sz w:val="19"/>
                <w:szCs w:val="19"/>
              </w:rPr>
              <w:t xml:space="preserve"> Analiza las relaciones de interdependencia y </w:t>
            </w:r>
            <w:proofErr w:type="spellStart"/>
            <w:r w:rsidRPr="00803D33">
              <w:rPr>
                <w:rFonts w:ascii="Arial" w:hAnsi="Arial" w:cs="Arial"/>
                <w:spacing w:val="-4"/>
                <w:sz w:val="19"/>
                <w:szCs w:val="19"/>
              </w:rPr>
              <w:t>ecodependencia</w:t>
            </w:r>
            <w:proofErr w:type="spellEnd"/>
            <w:r w:rsidRPr="00803D33">
              <w:rPr>
                <w:rFonts w:ascii="Arial" w:hAnsi="Arial" w:cs="Arial"/>
                <w:spacing w:val="-4"/>
                <w:sz w:val="19"/>
                <w:szCs w:val="19"/>
              </w:rPr>
              <w:t xml:space="preserve"> entre nuestras formas de vida y el entorno, realizando un análisis crítico de la huella ecológica de las acciones humanas, y demostrando un compromiso ético y </w:t>
            </w:r>
            <w:proofErr w:type="spellStart"/>
            <w:r w:rsidRPr="00803D33">
              <w:rPr>
                <w:rFonts w:ascii="Arial" w:hAnsi="Arial" w:cs="Arial"/>
                <w:spacing w:val="-4"/>
                <w:sz w:val="19"/>
                <w:szCs w:val="19"/>
              </w:rPr>
              <w:t>ecosocialmente</w:t>
            </w:r>
            <w:proofErr w:type="spellEnd"/>
            <w:r w:rsidRPr="00803D33">
              <w:rPr>
                <w:rFonts w:ascii="Arial" w:hAnsi="Arial" w:cs="Arial"/>
                <w:spacing w:val="-4"/>
                <w:sz w:val="19"/>
                <w:szCs w:val="19"/>
              </w:rPr>
              <w:t xml:space="preserve"> responsable con actividades y hábitos que conduzcan al logro de los Objetivos de Desarrollo Sostenible y la lucha contra el cambio climático.</w:t>
            </w:r>
          </w:p>
        </w:tc>
      </w:tr>
      <w:tr w:rsidR="00905C89" w:rsidRPr="000A32BC" w14:paraId="15B5B004" w14:textId="77777777" w:rsidTr="0066106B">
        <w:trPr>
          <w:trHeight w:val="820"/>
        </w:trPr>
        <w:tc>
          <w:tcPr>
            <w:tcW w:w="2127" w:type="dxa"/>
            <w:vMerge w:val="restart"/>
            <w:tcBorders>
              <w:top w:val="single" w:sz="8" w:space="0" w:color="FFFFFF" w:themeColor="background1"/>
              <w:left w:val="single" w:sz="8" w:space="0" w:color="BF8F00" w:themeColor="accent4" w:themeShade="BF"/>
              <w:right w:val="single" w:sz="8" w:space="0" w:color="BF8F00" w:themeColor="accent4" w:themeShade="BF"/>
            </w:tcBorders>
            <w:shd w:val="clear" w:color="auto" w:fill="FFD966" w:themeFill="accent4" w:themeFillTint="99"/>
            <w:vAlign w:val="center"/>
          </w:tcPr>
          <w:p w14:paraId="3DDAE258" w14:textId="77777777" w:rsidR="00905C89" w:rsidRPr="00803D33" w:rsidRDefault="00905C89" w:rsidP="001A1C86">
            <w:pPr>
              <w:spacing w:before="30" w:after="30"/>
              <w:ind w:right="166"/>
              <w:jc w:val="center"/>
              <w:rPr>
                <w:rFonts w:ascii="Arial" w:hAnsi="Arial" w:cs="Arial"/>
                <w:b/>
                <w:bCs/>
                <w:spacing w:val="-4"/>
                <w:sz w:val="19"/>
                <w:szCs w:val="19"/>
              </w:rPr>
            </w:pPr>
            <w:r w:rsidRPr="00803D33">
              <w:rPr>
                <w:rFonts w:ascii="Arial" w:hAnsi="Arial" w:cs="Arial"/>
                <w:b/>
                <w:bCs/>
                <w:spacing w:val="-4"/>
                <w:sz w:val="19"/>
                <w:szCs w:val="19"/>
              </w:rPr>
              <w:t>Competencia emprendedora (CE)</w:t>
            </w: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112A1008"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CE1.</w:t>
            </w:r>
            <w:r w:rsidRPr="00803D33">
              <w:rPr>
                <w:rFonts w:ascii="Arial" w:hAnsi="Arial" w:cs="Arial"/>
                <w:spacing w:val="-4"/>
                <w:sz w:val="19"/>
                <w:szCs w:val="19"/>
              </w:rPr>
              <w:t xml:space="preserve"> Evalúa necesidades y oportunidades y afronta retos, con sentido crítico y ético, evaluando su sostenibilidad y comprobando, a partir de conocimientos técnicos específicos, el impacto que puedan suponer en el entorno, para presentar y ejecutar ideas y soluciones innovadoras dirigidas a distintos contextos, </w:t>
            </w:r>
            <w:r>
              <w:rPr>
                <w:rFonts w:ascii="Arial" w:hAnsi="Arial" w:cs="Arial"/>
                <w:spacing w:val="-4"/>
                <w:sz w:val="19"/>
                <w:szCs w:val="19"/>
              </w:rPr>
              <w:br/>
            </w:r>
            <w:r w:rsidRPr="00803D33">
              <w:rPr>
                <w:rFonts w:ascii="Arial" w:hAnsi="Arial" w:cs="Arial"/>
                <w:spacing w:val="-4"/>
                <w:sz w:val="19"/>
                <w:szCs w:val="19"/>
              </w:rPr>
              <w:t xml:space="preserve">tanto locales como globales, en el ámbito personal, social y académico con proyección profesional emprendedora. </w:t>
            </w:r>
          </w:p>
        </w:tc>
      </w:tr>
      <w:tr w:rsidR="00905C89" w:rsidRPr="000A32BC" w14:paraId="0BA5BA48" w14:textId="77777777" w:rsidTr="0066106B">
        <w:trPr>
          <w:trHeight w:val="820"/>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762E4A43" w14:textId="77777777" w:rsidR="00905C89" w:rsidRPr="00803D33" w:rsidRDefault="00905C89" w:rsidP="001A1C86">
            <w:pPr>
              <w:spacing w:before="30" w:after="30"/>
              <w:ind w:right="166"/>
              <w:jc w:val="both"/>
              <w:rPr>
                <w:rFonts w:ascii="Arial" w:hAnsi="Arial" w:cs="Arial"/>
                <w:b/>
                <w:bCs/>
                <w:spacing w:val="-4"/>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68E3F11C"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CE2.</w:t>
            </w:r>
            <w:r w:rsidRPr="00803D33">
              <w:rPr>
                <w:rFonts w:ascii="Arial" w:hAnsi="Arial" w:cs="Arial"/>
                <w:spacing w:val="-4"/>
                <w:sz w:val="19"/>
                <w:szCs w:val="19"/>
              </w:rPr>
              <w:t xml:space="preserve"> Evalúa y reflexiona sobre las fortalezas y debilidades propias y las de los demás, haciendo uso de estrategias de autoconocimiento y autoeficacia, interioriza los conocimientos económicos y financieros específicos y los transfiere a contextos locales y globales, aplicando estrategias y destrezas que agilicen el trabajo colaborativo y en equipo, para reunir y optimizar los recursos necesarios, que lleven a la acción una experiencia o iniciativa emprendedora de valor. </w:t>
            </w:r>
          </w:p>
        </w:tc>
      </w:tr>
      <w:tr w:rsidR="00905C89" w:rsidRPr="000A32BC" w14:paraId="69C7AAC2" w14:textId="77777777" w:rsidTr="0066106B">
        <w:trPr>
          <w:trHeight w:val="820"/>
        </w:trPr>
        <w:tc>
          <w:tcPr>
            <w:tcW w:w="2127" w:type="dxa"/>
            <w:vMerge/>
            <w:tcBorders>
              <w:left w:val="single" w:sz="8" w:space="0" w:color="BF8F00" w:themeColor="accent4" w:themeShade="BF"/>
              <w:right w:val="single" w:sz="8" w:space="0" w:color="BF8F00" w:themeColor="accent4" w:themeShade="BF"/>
            </w:tcBorders>
            <w:shd w:val="clear" w:color="auto" w:fill="FFD966" w:themeFill="accent4" w:themeFillTint="99"/>
            <w:vAlign w:val="center"/>
          </w:tcPr>
          <w:p w14:paraId="6FE82057" w14:textId="77777777" w:rsidR="00905C89" w:rsidRPr="00803D33" w:rsidRDefault="00905C89" w:rsidP="001A1C86">
            <w:pPr>
              <w:spacing w:before="30" w:after="30"/>
              <w:ind w:right="166"/>
              <w:jc w:val="both"/>
              <w:rPr>
                <w:rFonts w:ascii="Arial" w:hAnsi="Arial" w:cs="Arial"/>
                <w:b/>
                <w:bCs/>
                <w:spacing w:val="-4"/>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vAlign w:val="center"/>
          </w:tcPr>
          <w:p w14:paraId="372D8EAF"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CE3.</w:t>
            </w:r>
            <w:r w:rsidRPr="00803D33">
              <w:rPr>
                <w:rFonts w:ascii="Arial" w:hAnsi="Arial" w:cs="Arial"/>
                <w:spacing w:val="-4"/>
                <w:sz w:val="19"/>
                <w:szCs w:val="19"/>
              </w:rPr>
              <w:t xml:space="preserve"> Lleva a cabo el proceso de creación de ideas y soluciones innovadoras y toma decisiones, con sentido crítico y ético, aplicando conocimientos técnicos específicos y estrategias ágiles de planificación y gestión de proyectos, y reflexiona sobre el proceso realizado y el resultado obtenido, para elaborar un prototipo final de valor para los demás, considerando tanto la experiencia de éxito como de fracaso, una oportunidad para aprender.</w:t>
            </w:r>
          </w:p>
        </w:tc>
      </w:tr>
      <w:tr w:rsidR="00905C89" w:rsidRPr="000A32BC" w14:paraId="3929FE52" w14:textId="77777777" w:rsidTr="0066106B">
        <w:trPr>
          <w:trHeight w:val="489"/>
        </w:trPr>
        <w:tc>
          <w:tcPr>
            <w:tcW w:w="2127" w:type="dxa"/>
            <w:vMerge w:val="restart"/>
            <w:tcBorders>
              <w:top w:val="single" w:sz="8" w:space="0" w:color="BF8F00" w:themeColor="accent4" w:themeShade="BF"/>
              <w:left w:val="single" w:sz="8" w:space="0" w:color="BF8F00" w:themeColor="accent4" w:themeShade="BF"/>
              <w:right w:val="single" w:sz="8" w:space="0" w:color="BF8F00" w:themeColor="accent4" w:themeShade="BF"/>
            </w:tcBorders>
            <w:shd w:val="clear" w:color="auto" w:fill="FFF2CC" w:themeFill="accent4" w:themeFillTint="33"/>
            <w:vAlign w:val="center"/>
          </w:tcPr>
          <w:p w14:paraId="2BEED6DA" w14:textId="77777777" w:rsidR="00905C89" w:rsidRPr="00803D33" w:rsidRDefault="00905C89" w:rsidP="001A1C86">
            <w:pPr>
              <w:spacing w:before="30" w:after="30"/>
              <w:ind w:right="166"/>
              <w:jc w:val="center"/>
              <w:rPr>
                <w:rFonts w:ascii="Arial" w:hAnsi="Arial" w:cs="Arial"/>
                <w:b/>
                <w:bCs/>
                <w:spacing w:val="-4"/>
                <w:sz w:val="19"/>
                <w:szCs w:val="19"/>
              </w:rPr>
            </w:pPr>
            <w:r w:rsidRPr="00803D33">
              <w:rPr>
                <w:rFonts w:ascii="Arial" w:hAnsi="Arial" w:cs="Arial"/>
                <w:b/>
                <w:bCs/>
                <w:spacing w:val="-4"/>
                <w:sz w:val="19"/>
                <w:szCs w:val="19"/>
              </w:rPr>
              <w:t>Competencia</w:t>
            </w:r>
            <w:r w:rsidRPr="00803D33">
              <w:rPr>
                <w:rFonts w:ascii="Arial" w:hAnsi="Arial" w:cs="Arial"/>
                <w:b/>
                <w:bCs/>
                <w:spacing w:val="-4"/>
                <w:sz w:val="19"/>
                <w:szCs w:val="19"/>
              </w:rPr>
              <w:br/>
              <w:t xml:space="preserve">en conciencia </w:t>
            </w:r>
            <w:r w:rsidRPr="00803D33">
              <w:rPr>
                <w:rFonts w:ascii="Arial" w:hAnsi="Arial" w:cs="Arial"/>
                <w:b/>
                <w:bCs/>
                <w:spacing w:val="-4"/>
                <w:sz w:val="19"/>
                <w:szCs w:val="19"/>
              </w:rPr>
              <w:br/>
              <w:t>y expresión culturales (CCEC)</w:t>
            </w: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tcPr>
          <w:p w14:paraId="04B54523"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CCEC1.</w:t>
            </w:r>
            <w:r w:rsidRPr="00803D33">
              <w:rPr>
                <w:rFonts w:ascii="Arial" w:hAnsi="Arial" w:cs="Arial"/>
                <w:spacing w:val="-4"/>
                <w:sz w:val="19"/>
                <w:szCs w:val="19"/>
              </w:rPr>
              <w:t xml:space="preserve"> Reflexiona, promueve y valora críticamente el patrimonio cultural y artístico de cualquier época, contrastando sus singularidades y partiendo de su propia identidad, para defender la libertad de expresión, la igualdad y el enriquecimiento inherente a la diversidad. </w:t>
            </w:r>
          </w:p>
        </w:tc>
      </w:tr>
      <w:tr w:rsidR="00905C89" w:rsidRPr="000A32BC" w14:paraId="5D803660" w14:textId="77777777" w:rsidTr="0066106B">
        <w:trPr>
          <w:trHeight w:val="627"/>
        </w:trPr>
        <w:tc>
          <w:tcPr>
            <w:tcW w:w="2127" w:type="dxa"/>
            <w:vMerge/>
            <w:tcBorders>
              <w:left w:val="single" w:sz="8" w:space="0" w:color="BF8F00" w:themeColor="accent4" w:themeShade="BF"/>
              <w:right w:val="single" w:sz="8" w:space="0" w:color="BF8F00" w:themeColor="accent4" w:themeShade="BF"/>
            </w:tcBorders>
            <w:shd w:val="clear" w:color="auto" w:fill="FFF2CC" w:themeFill="accent4" w:themeFillTint="33"/>
            <w:vAlign w:val="center"/>
          </w:tcPr>
          <w:p w14:paraId="1B0E68E2" w14:textId="77777777" w:rsidR="00905C89" w:rsidRPr="00803D33" w:rsidRDefault="00905C89" w:rsidP="001A1C86">
            <w:pPr>
              <w:spacing w:before="30" w:after="30"/>
              <w:ind w:right="166"/>
              <w:jc w:val="both"/>
              <w:rPr>
                <w:rFonts w:ascii="Arial" w:hAnsi="Arial" w:cs="Arial"/>
                <w:b/>
                <w:bCs/>
                <w:spacing w:val="-4"/>
                <w:sz w:val="19"/>
                <w:szCs w:val="19"/>
              </w:rPr>
            </w:pPr>
          </w:p>
        </w:tc>
        <w:tc>
          <w:tcPr>
            <w:tcW w:w="12063" w:type="dxa"/>
            <w:tcBorders>
              <w:top w:val="single" w:sz="8" w:space="0" w:color="BF8F00" w:themeColor="accent4" w:themeShade="BF"/>
              <w:left w:val="single" w:sz="8" w:space="0" w:color="BF8F00" w:themeColor="accent4" w:themeShade="BF"/>
              <w:bottom w:val="single" w:sz="8" w:space="0" w:color="BF8F00" w:themeColor="accent4" w:themeShade="BF"/>
              <w:right w:val="single" w:sz="8" w:space="0" w:color="BF8F00" w:themeColor="accent4" w:themeShade="BF"/>
            </w:tcBorders>
          </w:tcPr>
          <w:p w14:paraId="12DA5875"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CCEC2.</w:t>
            </w:r>
            <w:r w:rsidRPr="00803D33">
              <w:rPr>
                <w:rFonts w:ascii="Arial" w:hAnsi="Arial" w:cs="Arial"/>
                <w:spacing w:val="-4"/>
                <w:sz w:val="19"/>
                <w:szCs w:val="19"/>
              </w:rPr>
              <w:t xml:space="preserve"> Investiga las especificidades e intencionalidades de diversas manifestaciones artísticas y culturales del patrimonio, mediante una postura de recepción activa y deleite, diferenciando y analizando los distintos contextos, medios y soportes en que se materializan, así como los lenguajes y elementos técnicos </w:t>
            </w:r>
            <w:r>
              <w:rPr>
                <w:rFonts w:ascii="Arial" w:hAnsi="Arial" w:cs="Arial"/>
                <w:spacing w:val="-4"/>
                <w:sz w:val="19"/>
                <w:szCs w:val="19"/>
              </w:rPr>
              <w:br/>
            </w:r>
            <w:r w:rsidRPr="00803D33">
              <w:rPr>
                <w:rFonts w:ascii="Arial" w:hAnsi="Arial" w:cs="Arial"/>
                <w:spacing w:val="-4"/>
                <w:sz w:val="19"/>
                <w:szCs w:val="19"/>
              </w:rPr>
              <w:t>y estéticos que las caracterizan.</w:t>
            </w:r>
          </w:p>
        </w:tc>
      </w:tr>
      <w:tr w:rsidR="00905C89" w:rsidRPr="000A32BC" w14:paraId="63E3A76C" w14:textId="77777777" w:rsidTr="0066106B">
        <w:trPr>
          <w:trHeight w:val="1274"/>
        </w:trPr>
        <w:tc>
          <w:tcPr>
            <w:tcW w:w="2127" w:type="dxa"/>
            <w:vMerge/>
            <w:tcBorders>
              <w:left w:val="single" w:sz="8" w:space="0" w:color="BF8F00" w:themeColor="accent4" w:themeShade="BF"/>
              <w:right w:val="single" w:sz="8" w:space="0" w:color="BF8F00" w:themeColor="accent4" w:themeShade="BF"/>
            </w:tcBorders>
            <w:shd w:val="clear" w:color="auto" w:fill="FFF2CC" w:themeFill="accent4" w:themeFillTint="33"/>
            <w:vAlign w:val="center"/>
          </w:tcPr>
          <w:p w14:paraId="1AB2F1B8" w14:textId="77777777" w:rsidR="00905C89" w:rsidRPr="00803D33" w:rsidRDefault="00905C89" w:rsidP="001A1C86">
            <w:pPr>
              <w:spacing w:before="30" w:after="30"/>
              <w:ind w:right="166"/>
              <w:jc w:val="both"/>
              <w:rPr>
                <w:rFonts w:ascii="Arial" w:hAnsi="Arial" w:cs="Arial"/>
                <w:b/>
                <w:bCs/>
                <w:spacing w:val="-4"/>
                <w:sz w:val="19"/>
                <w:szCs w:val="19"/>
              </w:rPr>
            </w:pPr>
          </w:p>
        </w:tc>
        <w:tc>
          <w:tcPr>
            <w:tcW w:w="12063" w:type="dxa"/>
            <w:tcBorders>
              <w:top w:val="single" w:sz="8" w:space="0" w:color="BF8F00" w:themeColor="accent4" w:themeShade="BF"/>
              <w:left w:val="single" w:sz="8" w:space="0" w:color="BF8F00" w:themeColor="accent4" w:themeShade="BF"/>
              <w:right w:val="single" w:sz="8" w:space="0" w:color="BF8F00" w:themeColor="accent4" w:themeShade="BF"/>
            </w:tcBorders>
          </w:tcPr>
          <w:p w14:paraId="5DEFE873"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CCEC3.1.</w:t>
            </w:r>
            <w:r w:rsidRPr="00803D33">
              <w:rPr>
                <w:rFonts w:ascii="Arial" w:hAnsi="Arial" w:cs="Arial"/>
                <w:spacing w:val="-4"/>
                <w:sz w:val="19"/>
                <w:szCs w:val="19"/>
              </w:rPr>
              <w:t xml:space="preserve"> Expresa ideas, opiniones, sentimientos y emociones con creatividad y espíritu crítico, realizando con rigor sus propias producciones culturales </w:t>
            </w:r>
            <w:r>
              <w:rPr>
                <w:rFonts w:ascii="Arial" w:hAnsi="Arial" w:cs="Arial"/>
                <w:spacing w:val="-4"/>
                <w:sz w:val="19"/>
                <w:szCs w:val="19"/>
              </w:rPr>
              <w:br/>
            </w:r>
            <w:r w:rsidRPr="00803D33">
              <w:rPr>
                <w:rFonts w:ascii="Arial" w:hAnsi="Arial" w:cs="Arial"/>
                <w:spacing w:val="-4"/>
                <w:sz w:val="19"/>
                <w:szCs w:val="19"/>
              </w:rPr>
              <w:t xml:space="preserve">y artísticas, para participar de forma activa en la promoción de los derechos humanos y los procesos de socialización y de construcción de la identidad personal que se derivan de la práctica artística. </w:t>
            </w:r>
          </w:p>
          <w:p w14:paraId="57B55DFD" w14:textId="77777777" w:rsidR="00905C89" w:rsidRPr="00803D33" w:rsidRDefault="00905C89" w:rsidP="001A1C86">
            <w:pPr>
              <w:spacing w:before="30" w:after="30"/>
              <w:ind w:right="166"/>
              <w:jc w:val="both"/>
              <w:rPr>
                <w:rFonts w:ascii="Arial" w:hAnsi="Arial" w:cs="Arial"/>
                <w:spacing w:val="-4"/>
                <w:sz w:val="19"/>
                <w:szCs w:val="19"/>
              </w:rPr>
            </w:pPr>
            <w:r w:rsidRPr="00803D33">
              <w:rPr>
                <w:rFonts w:ascii="Arial" w:hAnsi="Arial" w:cs="Arial"/>
                <w:b/>
                <w:bCs/>
                <w:spacing w:val="-4"/>
                <w:sz w:val="19"/>
                <w:szCs w:val="19"/>
              </w:rPr>
              <w:t>CCEC3.2.</w:t>
            </w:r>
            <w:r w:rsidRPr="00803D33">
              <w:rPr>
                <w:rFonts w:ascii="Arial" w:hAnsi="Arial" w:cs="Arial"/>
                <w:spacing w:val="-4"/>
                <w:sz w:val="19"/>
                <w:szCs w:val="19"/>
              </w:rPr>
              <w:t xml:space="preserve"> Descubre la autoexpresión, a través de la interactuación corporal y la experimentación con diferentes herramientas y lenguajes artísticos, enfrentándose a situaciones creativas con una actitud empática y colaborativa, y con autoestima, iniciativa e imaginación.</w:t>
            </w:r>
          </w:p>
        </w:tc>
      </w:tr>
    </w:tbl>
    <w:p w14:paraId="5A7D2F73" w14:textId="77777777" w:rsidR="00DD0344" w:rsidRDefault="00DD0344" w:rsidP="00027838">
      <w:pPr>
        <w:widowControl w:val="0"/>
        <w:autoSpaceDE w:val="0"/>
        <w:autoSpaceDN w:val="0"/>
        <w:spacing w:line="276" w:lineRule="auto"/>
        <w:jc w:val="both"/>
        <w:sectPr w:rsidR="00DD0344" w:rsidSect="00CA63BD">
          <w:headerReference w:type="default" r:id="rId16"/>
          <w:pgSz w:w="16840" w:h="11910" w:orient="landscape"/>
          <w:pgMar w:top="967" w:right="1440" w:bottom="1020" w:left="1200" w:header="702" w:footer="1007" w:gutter="0"/>
          <w:cols w:space="720"/>
          <w:docGrid w:linePitch="299"/>
        </w:sectPr>
      </w:pPr>
    </w:p>
    <w:p w14:paraId="1C1C88E6" w14:textId="2C6F7DFE" w:rsidR="00F344A6" w:rsidRDefault="004460F5" w:rsidP="0081241C">
      <w:pPr>
        <w:widowControl w:val="0"/>
        <w:autoSpaceDE w:val="0"/>
        <w:autoSpaceDN w:val="0"/>
        <w:spacing w:line="278" w:lineRule="auto"/>
        <w:ind w:left="426"/>
        <w:jc w:val="both"/>
        <w:rPr>
          <w:b/>
          <w:bCs/>
          <w:color w:val="0070C0"/>
          <w:u w:val="single"/>
        </w:rPr>
      </w:pPr>
      <w:bookmarkStart w:id="21" w:name="Competenciasespecíficasbach"/>
      <w:bookmarkEnd w:id="21"/>
      <w:r>
        <w:rPr>
          <w:b/>
          <w:bCs/>
          <w:color w:val="0070C0"/>
          <w:u w:val="single"/>
        </w:rPr>
        <w:t>4</w:t>
      </w:r>
      <w:r w:rsidR="00F344A6">
        <w:rPr>
          <w:b/>
          <w:bCs/>
          <w:color w:val="0070C0"/>
          <w:u w:val="single"/>
        </w:rPr>
        <w:t xml:space="preserve">.5. </w:t>
      </w:r>
      <w:r w:rsidR="00F344A6" w:rsidRPr="00646EC3">
        <w:rPr>
          <w:b/>
          <w:bCs/>
          <w:color w:val="0070C0"/>
          <w:u w:val="single"/>
        </w:rPr>
        <w:t>C</w:t>
      </w:r>
      <w:r w:rsidR="00F344A6">
        <w:rPr>
          <w:b/>
          <w:bCs/>
          <w:color w:val="0070C0"/>
          <w:u w:val="single"/>
        </w:rPr>
        <w:t>OMPETENCIAS ESPECÍFICAS</w:t>
      </w:r>
    </w:p>
    <w:p w14:paraId="6FE2DE1F" w14:textId="77777777" w:rsidR="00E85CE6" w:rsidRDefault="00E85CE6" w:rsidP="00E527F3">
      <w:pPr>
        <w:widowControl w:val="0"/>
        <w:autoSpaceDE w:val="0"/>
        <w:autoSpaceDN w:val="0"/>
        <w:spacing w:line="276" w:lineRule="auto"/>
        <w:jc w:val="both"/>
      </w:pPr>
      <w:r>
        <w:t>Las competencias específicas de la materia de Lengua castellana y Literatura de Bachillerato marcan una progresión con respecto a las adquiridas en la Educación Secundaria Obligatoria, de las que se parte en esta etapa posobligatoria. La profundización respecto a la etapa anterior estriba en una mayor conciencia teórica y metodológica para analizar la realidad, así como en la movilización de un conjunto mayor de conocimientos, articulados a través de instrumentos de análisis que ayuden a construir y a estructurar el conocimiento explícito sobre los fenómenos lingüísticos y literarios tratados. Se propone también favorecer una aproximación amplia a la cultura, que profundice en esta etapa en la relación continua entre el pasado y el presente.</w:t>
      </w:r>
    </w:p>
    <w:p w14:paraId="6E6B9A2C" w14:textId="77777777" w:rsidR="000443AD" w:rsidRDefault="000443AD" w:rsidP="00E94D1F">
      <w:pPr>
        <w:pStyle w:val="Prrafodelista"/>
        <w:widowControl w:val="0"/>
        <w:numPr>
          <w:ilvl w:val="0"/>
          <w:numId w:val="22"/>
        </w:numPr>
        <w:autoSpaceDE w:val="0"/>
        <w:autoSpaceDN w:val="0"/>
        <w:spacing w:line="276" w:lineRule="auto"/>
        <w:ind w:left="851"/>
        <w:jc w:val="both"/>
      </w:pPr>
      <w:r>
        <w:t xml:space="preserve"> </w:t>
      </w:r>
      <w:r w:rsidRPr="000443AD">
        <w:rPr>
          <w:b/>
          <w:bCs/>
          <w:u w:val="single"/>
        </w:rPr>
        <w:t>CE1</w:t>
      </w:r>
      <w:r>
        <w:t xml:space="preserve">: </w:t>
      </w:r>
      <w:r w:rsidR="00E85CE6">
        <w:t xml:space="preserve">La primera competencia específica de la materia profundiza en la </w:t>
      </w:r>
      <w:r w:rsidR="00E85CE6" w:rsidRPr="000443AD">
        <w:rPr>
          <w:b/>
          <w:bCs/>
        </w:rPr>
        <w:t>diversidad lingüística y dialectal de España y del mundo</w:t>
      </w:r>
      <w:r w:rsidR="00E85CE6">
        <w:t xml:space="preserve"> con el propósito de favorecer actitudes de aprecio a dicha diversidad, combatir prejuicios y estereotipos lingüísticos, y estimular la reflexión interlingüística. </w:t>
      </w:r>
    </w:p>
    <w:p w14:paraId="06658417" w14:textId="77777777" w:rsidR="00345427" w:rsidRDefault="000443AD" w:rsidP="00E94D1F">
      <w:pPr>
        <w:pStyle w:val="Prrafodelista"/>
        <w:widowControl w:val="0"/>
        <w:numPr>
          <w:ilvl w:val="0"/>
          <w:numId w:val="22"/>
        </w:numPr>
        <w:autoSpaceDE w:val="0"/>
        <w:autoSpaceDN w:val="0"/>
        <w:spacing w:line="276" w:lineRule="auto"/>
        <w:ind w:left="851"/>
        <w:jc w:val="both"/>
      </w:pPr>
      <w:r w:rsidRPr="007E1CE2">
        <w:rPr>
          <w:b/>
          <w:bCs/>
          <w:u w:val="single"/>
        </w:rPr>
        <w:t>CE2</w:t>
      </w:r>
      <w:r w:rsidR="007E1CE2" w:rsidRPr="007E1CE2">
        <w:rPr>
          <w:b/>
          <w:bCs/>
          <w:u w:val="single"/>
        </w:rPr>
        <w:t>, CE3, CE4, CE5 Y CE6</w:t>
      </w:r>
      <w:r w:rsidR="007E1CE2">
        <w:t xml:space="preserve">: </w:t>
      </w:r>
      <w:r w:rsidR="00E85CE6">
        <w:t xml:space="preserve">Las competencias específicas segunda a sexta se refieren a la </w:t>
      </w:r>
      <w:r w:rsidR="00E85CE6" w:rsidRPr="007E1CE2">
        <w:rPr>
          <w:b/>
          <w:bCs/>
        </w:rPr>
        <w:t>producción, comprensión e interacción oral y escrita</w:t>
      </w:r>
      <w:r w:rsidR="00E85CE6">
        <w:t>, incorporando las formas de comunicación mediadas por la tecnología y atendiendo a los diferentes ámbitos de comunicación: personal, educativo, social y profesional. Así, las competencias específicas segunda y tercera se refieren a la comunicación oral; la cuarta, a la comprensión lectora; la quinta, a la expresión escrita, y la sexta, a la alfabetización informacional</w:t>
      </w:r>
      <w:r w:rsidR="00345427">
        <w:t>.</w:t>
      </w:r>
    </w:p>
    <w:p w14:paraId="68A72AEA" w14:textId="77777777" w:rsidR="00345427" w:rsidRDefault="00345427" w:rsidP="00E94D1F">
      <w:pPr>
        <w:pStyle w:val="Prrafodelista"/>
        <w:widowControl w:val="0"/>
        <w:numPr>
          <w:ilvl w:val="0"/>
          <w:numId w:val="22"/>
        </w:numPr>
        <w:autoSpaceDE w:val="0"/>
        <w:autoSpaceDN w:val="0"/>
        <w:spacing w:line="276" w:lineRule="auto"/>
        <w:ind w:left="851"/>
        <w:jc w:val="both"/>
      </w:pPr>
      <w:r>
        <w:rPr>
          <w:b/>
          <w:bCs/>
          <w:u w:val="single"/>
        </w:rPr>
        <w:t>CE7 y CE8</w:t>
      </w:r>
      <w:r>
        <w:t xml:space="preserve">: </w:t>
      </w:r>
      <w:r w:rsidR="00E85CE6">
        <w:t xml:space="preserve">Las competencias específicas séptima y octava se reservan para la </w:t>
      </w:r>
      <w:r w:rsidR="00E85CE6" w:rsidRPr="00345427">
        <w:rPr>
          <w:b/>
          <w:bCs/>
        </w:rPr>
        <w:t>lectura literaria</w:t>
      </w:r>
      <w:r w:rsidR="00E85CE6">
        <w:t xml:space="preserve">, tanto la </w:t>
      </w:r>
      <w:r w:rsidR="00E85CE6" w:rsidRPr="00345427">
        <w:rPr>
          <w:b/>
          <w:bCs/>
        </w:rPr>
        <w:t>lectura autónoma</w:t>
      </w:r>
      <w:r w:rsidR="00E85CE6">
        <w:t xml:space="preserve"> como la </w:t>
      </w:r>
      <w:r w:rsidR="00E85CE6" w:rsidRPr="00345427">
        <w:rPr>
          <w:b/>
          <w:bCs/>
        </w:rPr>
        <w:t>lectura guiada</w:t>
      </w:r>
      <w:r w:rsidR="00E85CE6">
        <w:t xml:space="preserve"> en el aula. </w:t>
      </w:r>
    </w:p>
    <w:p w14:paraId="0300E6CB" w14:textId="77777777" w:rsidR="00345427" w:rsidRDefault="00345427" w:rsidP="00E94D1F">
      <w:pPr>
        <w:pStyle w:val="Prrafodelista"/>
        <w:widowControl w:val="0"/>
        <w:numPr>
          <w:ilvl w:val="0"/>
          <w:numId w:val="22"/>
        </w:numPr>
        <w:autoSpaceDE w:val="0"/>
        <w:autoSpaceDN w:val="0"/>
        <w:spacing w:line="276" w:lineRule="auto"/>
        <w:ind w:left="851"/>
        <w:jc w:val="both"/>
      </w:pPr>
      <w:r>
        <w:rPr>
          <w:b/>
          <w:bCs/>
          <w:u w:val="single"/>
        </w:rPr>
        <w:t>CE9</w:t>
      </w:r>
      <w:r w:rsidRPr="00345427">
        <w:t>:</w:t>
      </w:r>
      <w:r>
        <w:t xml:space="preserve"> </w:t>
      </w:r>
      <w:r w:rsidR="00E85CE6">
        <w:t xml:space="preserve">La competencia específica novena atiende a la </w:t>
      </w:r>
      <w:r w:rsidR="00E85CE6" w:rsidRPr="00345427">
        <w:rPr>
          <w:b/>
          <w:bCs/>
        </w:rPr>
        <w:t>reflexión sobre la lengua y sus usos</w:t>
      </w:r>
      <w:r w:rsidR="00E85CE6">
        <w:t>.</w:t>
      </w:r>
    </w:p>
    <w:p w14:paraId="273A7585" w14:textId="4B712D66" w:rsidR="0081241C" w:rsidRDefault="00345427" w:rsidP="00E94D1F">
      <w:pPr>
        <w:pStyle w:val="Prrafodelista"/>
        <w:widowControl w:val="0"/>
        <w:numPr>
          <w:ilvl w:val="0"/>
          <w:numId w:val="22"/>
        </w:numPr>
        <w:autoSpaceDE w:val="0"/>
        <w:autoSpaceDN w:val="0"/>
        <w:spacing w:line="276" w:lineRule="auto"/>
        <w:ind w:left="851"/>
        <w:jc w:val="both"/>
      </w:pPr>
      <w:r>
        <w:rPr>
          <w:b/>
          <w:bCs/>
          <w:u w:val="single"/>
        </w:rPr>
        <w:t>CE10</w:t>
      </w:r>
      <w:r w:rsidRPr="00345427">
        <w:t>:</w:t>
      </w:r>
      <w:r>
        <w:t xml:space="preserve"> </w:t>
      </w:r>
      <w:r w:rsidR="00E85CE6">
        <w:t xml:space="preserve">Por último, la competencia específica décima, relativa a la </w:t>
      </w:r>
      <w:r w:rsidR="00E85CE6" w:rsidRPr="00345427">
        <w:rPr>
          <w:b/>
          <w:bCs/>
        </w:rPr>
        <w:t>ética de la comunicación</w:t>
      </w:r>
      <w:r w:rsidR="00E85CE6">
        <w:t>, es transversal a todas las anteriores.</w:t>
      </w:r>
    </w:p>
    <w:p w14:paraId="7D218207" w14:textId="77777777" w:rsidR="00345427" w:rsidRPr="00E85CE6" w:rsidRDefault="00345427" w:rsidP="00345427">
      <w:pPr>
        <w:widowControl w:val="0"/>
        <w:autoSpaceDE w:val="0"/>
        <w:autoSpaceDN w:val="0"/>
        <w:spacing w:line="276" w:lineRule="auto"/>
        <w:jc w:val="both"/>
      </w:pPr>
    </w:p>
    <w:p w14:paraId="6B341CD0" w14:textId="01B0BBD2" w:rsidR="006A0635" w:rsidRDefault="00B62A5D" w:rsidP="00E559E7">
      <w:pPr>
        <w:pStyle w:val="Prrafodelista"/>
        <w:widowControl w:val="0"/>
        <w:autoSpaceDE w:val="0"/>
        <w:autoSpaceDN w:val="0"/>
        <w:spacing w:line="278" w:lineRule="auto"/>
        <w:ind w:left="426"/>
        <w:jc w:val="both"/>
        <w:rPr>
          <w:b/>
          <w:bCs/>
          <w:color w:val="0070C0"/>
          <w:u w:val="single"/>
        </w:rPr>
      </w:pPr>
      <w:bookmarkStart w:id="22" w:name="Maparelacionescompetencialesbach"/>
      <w:bookmarkEnd w:id="22"/>
      <w:r>
        <w:rPr>
          <w:b/>
          <w:bCs/>
          <w:color w:val="0070C0"/>
          <w:u w:val="single"/>
        </w:rPr>
        <w:t>4</w:t>
      </w:r>
      <w:r w:rsidR="00F344A6" w:rsidRPr="00235040">
        <w:rPr>
          <w:b/>
          <w:bCs/>
          <w:color w:val="0070C0"/>
          <w:u w:val="single"/>
        </w:rPr>
        <w:t>.</w:t>
      </w:r>
      <w:r w:rsidR="00F344A6">
        <w:rPr>
          <w:b/>
          <w:bCs/>
          <w:color w:val="0070C0"/>
          <w:u w:val="single"/>
        </w:rPr>
        <w:t>6</w:t>
      </w:r>
      <w:r w:rsidR="00F344A6" w:rsidRPr="00235040">
        <w:rPr>
          <w:b/>
          <w:bCs/>
          <w:color w:val="0070C0"/>
          <w:u w:val="single"/>
        </w:rPr>
        <w:t xml:space="preserve">. </w:t>
      </w:r>
      <w:r w:rsidR="00F344A6">
        <w:rPr>
          <w:b/>
          <w:bCs/>
          <w:color w:val="0070C0"/>
          <w:u w:val="single"/>
        </w:rPr>
        <w:t>COMPETENCIAS ESPECÍFICAS Y VINCULACIONES CON LOS DESCRIPTORES OPERATIVOS: MAPA DE RELACIONES COMPETENCIALES</w:t>
      </w:r>
    </w:p>
    <w:p w14:paraId="7BB732DE" w14:textId="77777777" w:rsidR="006A0635" w:rsidRPr="006A0635" w:rsidRDefault="006A0635" w:rsidP="006A0635">
      <w:pPr>
        <w:widowControl w:val="0"/>
        <w:autoSpaceDE w:val="0"/>
        <w:autoSpaceDN w:val="0"/>
        <w:spacing w:line="278" w:lineRule="auto"/>
        <w:jc w:val="both"/>
      </w:pPr>
      <w:r w:rsidRPr="006A0635">
        <w:t>La adquisición de las competencias específicas constituye la base para la evaluación competencial del alumnado.</w:t>
      </w:r>
    </w:p>
    <w:p w14:paraId="2016F95C" w14:textId="77777777" w:rsidR="008D3044" w:rsidRDefault="006A0635" w:rsidP="00E94D1F">
      <w:pPr>
        <w:pStyle w:val="Prrafodelista"/>
        <w:widowControl w:val="0"/>
        <w:numPr>
          <w:ilvl w:val="0"/>
          <w:numId w:val="28"/>
        </w:numPr>
        <w:autoSpaceDE w:val="0"/>
        <w:autoSpaceDN w:val="0"/>
        <w:spacing w:line="278" w:lineRule="auto"/>
        <w:ind w:left="851"/>
        <w:jc w:val="both"/>
      </w:pPr>
      <w:r w:rsidRPr="006A0635">
        <w:t xml:space="preserve">Explicar y apreciar la diversidad </w:t>
      </w:r>
      <w:proofErr w:type="spellStart"/>
      <w:r w:rsidRPr="006A0635">
        <w:t>lingüística</w:t>
      </w:r>
      <w:proofErr w:type="spellEnd"/>
      <w:r w:rsidRPr="006A0635">
        <w:t xml:space="preserve"> del mundo a partir del conocimiento de la realidad </w:t>
      </w:r>
      <w:proofErr w:type="spellStart"/>
      <w:r w:rsidRPr="006A0635">
        <w:t>plurilingüe</w:t>
      </w:r>
      <w:proofErr w:type="spellEnd"/>
      <w:r w:rsidRPr="006A0635">
        <w:t xml:space="preserve"> y pluricultural de España y la riqueza dialectal del español, así como de la reflexión sobre los fenómenos del contacto entre lenguas, para favorecer la reflexión </w:t>
      </w:r>
      <w:proofErr w:type="spellStart"/>
      <w:r w:rsidRPr="006A0635">
        <w:t>interlingüística</w:t>
      </w:r>
      <w:proofErr w:type="spellEnd"/>
      <w:r w:rsidRPr="006A0635">
        <w:t xml:space="preserve">, para refutar los estereotipos y prejuicios </w:t>
      </w:r>
      <w:proofErr w:type="spellStart"/>
      <w:r w:rsidRPr="006A0635">
        <w:t>lingüísticos</w:t>
      </w:r>
      <w:proofErr w:type="spellEnd"/>
      <w:r w:rsidRPr="006A0635">
        <w:t xml:space="preserve"> y para valorar esta diversidad como fuente de patrimonio cultural.</w:t>
      </w:r>
    </w:p>
    <w:p w14:paraId="30E135E4" w14:textId="7777777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CCL5, CP2, CP3, CD1, CD3, CPSAA1.1, CPSAA5, CC1, CC2, CE3, CCEC1.</w:t>
      </w:r>
    </w:p>
    <w:p w14:paraId="3608D354" w14:textId="77777777" w:rsidR="008D3044" w:rsidRPr="008D3044" w:rsidRDefault="006A0635" w:rsidP="00E94D1F">
      <w:pPr>
        <w:pStyle w:val="Prrafodelista"/>
        <w:widowControl w:val="0"/>
        <w:numPr>
          <w:ilvl w:val="0"/>
          <w:numId w:val="28"/>
        </w:numPr>
        <w:autoSpaceDE w:val="0"/>
        <w:autoSpaceDN w:val="0"/>
        <w:spacing w:line="278" w:lineRule="auto"/>
        <w:ind w:left="851"/>
        <w:jc w:val="both"/>
        <w:rPr>
          <w:i/>
          <w:iCs/>
        </w:rPr>
      </w:pPr>
      <w:r w:rsidRPr="006A0635">
        <w:t>Comprender e interpretar textos orales y multimodales, con especial atención a los textos académicos y de los medios de comunicación, recogiendo el sentido general y la información más relevante, identificando el punto de vista y la intención del emisor y valorando su fiabilidad, su forma y su contenido, para construir conocimiento, para formarse opinión y para ensanchar las posibilidades de disfrute y ocio.</w:t>
      </w:r>
    </w:p>
    <w:p w14:paraId="32F55562" w14:textId="7777777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CCL3, CCL5, CP2, STEM1, STEM4, CD2, CD3, CPSAA4, CPSAA5 CC3, CCEC1.</w:t>
      </w:r>
    </w:p>
    <w:p w14:paraId="210E8819" w14:textId="77777777" w:rsidR="008D3044" w:rsidRDefault="006A0635" w:rsidP="00E94D1F">
      <w:pPr>
        <w:pStyle w:val="Prrafodelista"/>
        <w:widowControl w:val="0"/>
        <w:numPr>
          <w:ilvl w:val="0"/>
          <w:numId w:val="28"/>
        </w:numPr>
        <w:autoSpaceDE w:val="0"/>
        <w:autoSpaceDN w:val="0"/>
        <w:spacing w:line="278" w:lineRule="auto"/>
        <w:ind w:left="851"/>
        <w:jc w:val="both"/>
      </w:pPr>
      <w:r w:rsidRPr="006A0635">
        <w:t>Producir textos orales y multimodales, con atención preferente a textos de carácter académico, con rigor, fluidez, coherencia, cohesión y el registro adecuado, atendiendo a las convenciones propias de los diferentes géneros discursivos, y participar en interacciones orales con actitud cooperativa y respetuosa, tanto para construir conocimiento y establecer vínculos personales, como para intervenir de manera activa e informada en diferentes contextos sociales.</w:t>
      </w:r>
    </w:p>
    <w:p w14:paraId="4597156F" w14:textId="7777777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CCL3, CCL5, CP2, STEM1, STEM3, CD2, CD3, CC2, CC3, CCEC3.1.</w:t>
      </w:r>
    </w:p>
    <w:p w14:paraId="727BF28F" w14:textId="77777777" w:rsidR="008D3044" w:rsidRDefault="006A0635" w:rsidP="00E94D1F">
      <w:pPr>
        <w:pStyle w:val="Prrafodelista"/>
        <w:widowControl w:val="0"/>
        <w:numPr>
          <w:ilvl w:val="0"/>
          <w:numId w:val="28"/>
        </w:numPr>
        <w:autoSpaceDE w:val="0"/>
        <w:autoSpaceDN w:val="0"/>
        <w:spacing w:line="278" w:lineRule="auto"/>
        <w:ind w:left="851"/>
        <w:jc w:val="both"/>
      </w:pPr>
      <w:r w:rsidRPr="006A0635">
        <w:t>Comprender, interpretar y valorar, textos escritos con sentido crítico y diferentes propósitos de lectura con especial atención a textos académicos y de los medios de comunicación, reconociendo el sentido global y las ideas principales y secundarias, integrando la información explícita y realizando las inferencias necesarias, identificando la intención del emisor, reflexionando sobre el contenido y la forma y evaluando su calidad y fiabilidad para dar respuesta a necesidades e intereses comunicativos diversos y para construir conocimiento .</w:t>
      </w:r>
    </w:p>
    <w:p w14:paraId="42007F54" w14:textId="7777777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CCL2, CCL3, CCL5, CP2, STEM1, STEM3, STEM4, CD1, CD2, CD3, CPSAA4, CPSAA5, CC3, CCEC1.</w:t>
      </w:r>
    </w:p>
    <w:p w14:paraId="2F942D3A" w14:textId="77777777" w:rsidR="008D3044" w:rsidRDefault="006A0635" w:rsidP="00E94D1F">
      <w:pPr>
        <w:pStyle w:val="Prrafodelista"/>
        <w:widowControl w:val="0"/>
        <w:numPr>
          <w:ilvl w:val="0"/>
          <w:numId w:val="28"/>
        </w:numPr>
        <w:autoSpaceDE w:val="0"/>
        <w:autoSpaceDN w:val="0"/>
        <w:spacing w:line="278" w:lineRule="auto"/>
        <w:ind w:left="851"/>
        <w:jc w:val="both"/>
      </w:pPr>
      <w:r w:rsidRPr="006A0635">
        <w:t>Producir textos escritos y multimodales coherentes, cohesionados, adecuados y correctos, con especial atención a los géneros discursivos del ámbito académico, para construir conocimiento y dar respuesta de manera informada, eficaz y creativa a demandas comunicativas concretas.</w:t>
      </w:r>
    </w:p>
    <w:p w14:paraId="2F11D7AC" w14:textId="7777777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CCL3, CCL5, CP2, STEM1, CD2, CD3, CPSAA5, CC2, CCEC1.</w:t>
      </w:r>
    </w:p>
    <w:p w14:paraId="30CA5902" w14:textId="77777777" w:rsidR="008D3044" w:rsidRDefault="006A0635" w:rsidP="00E94D1F">
      <w:pPr>
        <w:pStyle w:val="Prrafodelista"/>
        <w:widowControl w:val="0"/>
        <w:numPr>
          <w:ilvl w:val="0"/>
          <w:numId w:val="28"/>
        </w:numPr>
        <w:autoSpaceDE w:val="0"/>
        <w:autoSpaceDN w:val="0"/>
        <w:spacing w:line="278" w:lineRule="auto"/>
        <w:ind w:left="851"/>
        <w:jc w:val="both"/>
      </w:pPr>
      <w:r w:rsidRPr="006A0635">
        <w:t>Seleccionar y contrastar información procedente de diferentes fuentes, evaluando su fiabilidad y pertinencia en función de los objetivos de lectura y evitando los riesgos de manipulación y desinformación, e integrarla y transformarla en conocimiento para comunicarla, con un punto de vista crítico y personal a la par que respetuoso con la propiedad intelectual, especialmente en el marco de la realización de trabajos de investigación sobre temas del currículo o vinculados a las obras literarias leídas.</w:t>
      </w:r>
    </w:p>
    <w:p w14:paraId="517A673B" w14:textId="5EBA6BE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CCL3, CP2, CD1, CD2, CD3, CD4, CPSAA4, CC1, CC2, CE1, CE3.</w:t>
      </w:r>
    </w:p>
    <w:p w14:paraId="7804080E" w14:textId="77777777" w:rsidR="008D3044" w:rsidRDefault="006A0635" w:rsidP="00E94D1F">
      <w:pPr>
        <w:pStyle w:val="Prrafodelista"/>
        <w:widowControl w:val="0"/>
        <w:numPr>
          <w:ilvl w:val="0"/>
          <w:numId w:val="28"/>
        </w:numPr>
        <w:autoSpaceDE w:val="0"/>
        <w:autoSpaceDN w:val="0"/>
        <w:spacing w:line="278" w:lineRule="auto"/>
        <w:ind w:left="851"/>
        <w:jc w:val="both"/>
      </w:pPr>
      <w:r w:rsidRPr="006A0635">
        <w:t>Seleccionar y leer de manera autónoma obras relevantes de la literatura contemporánea como fuente de placer y conocimiento, configurando un itinerario lector que se enriquezca progresivamente en cuanto a diversidad, complejidad y calidad de las obras, y compartir experiencias lectoras para construir la propia identidad lectora y disfrutar de la dimensión social de la lectura.</w:t>
      </w:r>
    </w:p>
    <w:p w14:paraId="7E32BE6C" w14:textId="7777777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CCL4, CP2, CD2, CD3, CPSAA1.1, CPSAA3.2, CCEC2, CCEC3.1, CCEC3.2.</w:t>
      </w:r>
    </w:p>
    <w:p w14:paraId="3EB3F99C" w14:textId="287BC136" w:rsidR="008D3044" w:rsidRDefault="006A0635" w:rsidP="00E94D1F">
      <w:pPr>
        <w:pStyle w:val="Prrafodelista"/>
        <w:widowControl w:val="0"/>
        <w:numPr>
          <w:ilvl w:val="0"/>
          <w:numId w:val="28"/>
        </w:numPr>
        <w:autoSpaceDE w:val="0"/>
        <w:autoSpaceDN w:val="0"/>
        <w:spacing w:line="278" w:lineRule="auto"/>
        <w:ind w:left="851"/>
        <w:jc w:val="both"/>
      </w:pPr>
      <w:r w:rsidRPr="006A0635">
        <w:t>Leer, interpretar y valorar obras relevantes de la literatura española e hispanoamericana, utilizando un metalenguaje específico y movilizando la experiencia biográfica y los conocimientos literarios y culturales para establecer vínculos entre textos diversos, para conformar un mapa cultural, para ensanchar las posibilidades de disfrute de la literatura y para crear textos de intención literaria.</w:t>
      </w:r>
    </w:p>
    <w:p w14:paraId="02F2C3C2" w14:textId="77777777"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CCL4, CP2, STEM2, CD2, CD3, CPSAA4, CC1, CCEC1, CCEC2, CCEC3.1, CCEC3.2, CCEC4.2.</w:t>
      </w:r>
    </w:p>
    <w:p w14:paraId="598A2573" w14:textId="77777777" w:rsidR="008D3044" w:rsidRDefault="006A0635" w:rsidP="00E94D1F">
      <w:pPr>
        <w:pStyle w:val="Prrafodelista"/>
        <w:widowControl w:val="0"/>
        <w:numPr>
          <w:ilvl w:val="0"/>
          <w:numId w:val="28"/>
        </w:numPr>
        <w:autoSpaceDE w:val="0"/>
        <w:autoSpaceDN w:val="0"/>
        <w:spacing w:line="278" w:lineRule="auto"/>
        <w:ind w:left="851"/>
        <w:jc w:val="both"/>
      </w:pPr>
      <w:r w:rsidRPr="006A0635">
        <w:t xml:space="preserve">Consolidar y profundizar en el conocimiento explícito y sistemático sobre la estructura de la lengua y sus usos, y reflexionar de manera autónoma sobre las elecciones </w:t>
      </w:r>
      <w:proofErr w:type="spellStart"/>
      <w:r w:rsidRPr="006A0635">
        <w:t>lingüísticas</w:t>
      </w:r>
      <w:proofErr w:type="spellEnd"/>
      <w:r w:rsidRPr="006A0635">
        <w:t xml:space="preserve"> y discursivas, con la terminología adecuada, para desarrollar la conciencia </w:t>
      </w:r>
      <w:proofErr w:type="spellStart"/>
      <w:r w:rsidRPr="006A0635">
        <w:t>lingüística</w:t>
      </w:r>
      <w:proofErr w:type="spellEnd"/>
      <w:r w:rsidRPr="006A0635">
        <w:t>, para aumentar el repertorio comunicativo y para mejorar las destrezas tanto de producción oral y escrita como de comprensión e interpretación crítica.</w:t>
      </w:r>
    </w:p>
    <w:p w14:paraId="482B6DE0" w14:textId="2CF1F67F" w:rsidR="008D3044" w:rsidRPr="008D3044"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CCL2, CCL3, CCL4, CP2, STEM1, STEM2, CD3, CD4, CPSAA5, CC1, CCEC1.</w:t>
      </w:r>
    </w:p>
    <w:p w14:paraId="472D4442" w14:textId="77777777" w:rsidR="008D3044" w:rsidRPr="008D3044" w:rsidRDefault="006A0635" w:rsidP="00E94D1F">
      <w:pPr>
        <w:pStyle w:val="Prrafodelista"/>
        <w:widowControl w:val="0"/>
        <w:numPr>
          <w:ilvl w:val="0"/>
          <w:numId w:val="28"/>
        </w:numPr>
        <w:autoSpaceDE w:val="0"/>
        <w:autoSpaceDN w:val="0"/>
        <w:spacing w:line="278" w:lineRule="auto"/>
        <w:ind w:left="851"/>
        <w:jc w:val="both"/>
        <w:rPr>
          <w:i/>
          <w:iCs/>
        </w:rPr>
      </w:pPr>
      <w:r w:rsidRPr="006A0635">
        <w:t>Poner las prácticas comunicativas al servicio de la convivencia democrática, la resolución dialogada de los conflictos y la igualdad de derechos de todas las personas, utilizando</w:t>
      </w:r>
      <w:r w:rsidR="008D3044">
        <w:t xml:space="preserve"> </w:t>
      </w:r>
      <w:r w:rsidRPr="006A0635">
        <w:t>un lenguaje no discriminatorio y desterrando los abusos de poder a través de la palabra, para favorecer un uso no solo eficaz sino también ético y democrático del lenguaje.</w:t>
      </w:r>
    </w:p>
    <w:p w14:paraId="30EEE5F7" w14:textId="7161920F" w:rsidR="006A0635" w:rsidRDefault="006A0635" w:rsidP="00E94D1F">
      <w:pPr>
        <w:pStyle w:val="Prrafodelista"/>
        <w:widowControl w:val="0"/>
        <w:numPr>
          <w:ilvl w:val="0"/>
          <w:numId w:val="29"/>
        </w:numPr>
        <w:autoSpaceDE w:val="0"/>
        <w:autoSpaceDN w:val="0"/>
        <w:spacing w:line="278" w:lineRule="auto"/>
        <w:jc w:val="both"/>
        <w:rPr>
          <w:i/>
          <w:iCs/>
        </w:rPr>
      </w:pPr>
      <w:r w:rsidRPr="008D3044">
        <w:rPr>
          <w:i/>
          <w:iCs/>
        </w:rPr>
        <w:t>Esta competencia específica se conecta con los siguientes descriptores operativos: CCL1, CCL5, CP3, CD2, CD3, CPSAA3.1, CPSAA3.2, CC1, CC2, CC3, CE1, CCEC3.1.</w:t>
      </w:r>
    </w:p>
    <w:p w14:paraId="7E0A07AE" w14:textId="64B26E13" w:rsidR="00423EF4" w:rsidRDefault="00423EF4" w:rsidP="00423EF4">
      <w:pPr>
        <w:widowControl w:val="0"/>
        <w:autoSpaceDE w:val="0"/>
        <w:autoSpaceDN w:val="0"/>
        <w:spacing w:line="278" w:lineRule="auto"/>
        <w:jc w:val="both"/>
      </w:pPr>
      <w:r>
        <w:rPr>
          <w:noProof/>
        </w:rPr>
        <w:drawing>
          <wp:inline distT="0" distB="0" distL="0" distR="0" wp14:anchorId="2C35BCF9" wp14:editId="7DF345A3">
            <wp:extent cx="6301105" cy="2971800"/>
            <wp:effectExtent l="0" t="0" r="0" b="0"/>
            <wp:docPr id="729912959" name="Imagen 4"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12959" name="Imagen 4" descr="Tabla&#10;&#10;Descripción generada automáticamente con confianza media"/>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01105" cy="2971800"/>
                    </a:xfrm>
                    <a:prstGeom prst="rect">
                      <a:avLst/>
                    </a:prstGeom>
                  </pic:spPr>
                </pic:pic>
              </a:graphicData>
            </a:graphic>
          </wp:inline>
        </w:drawing>
      </w:r>
    </w:p>
    <w:p w14:paraId="251BE2E2" w14:textId="77777777" w:rsidR="001E0C60" w:rsidRPr="00423EF4" w:rsidRDefault="001E0C60" w:rsidP="00423EF4">
      <w:pPr>
        <w:widowControl w:val="0"/>
        <w:autoSpaceDE w:val="0"/>
        <w:autoSpaceDN w:val="0"/>
        <w:spacing w:line="278" w:lineRule="auto"/>
        <w:jc w:val="both"/>
      </w:pPr>
    </w:p>
    <w:p w14:paraId="48AFFE4F" w14:textId="44EE40D7" w:rsidR="00824CF8" w:rsidRDefault="00230C84" w:rsidP="006350EE">
      <w:pPr>
        <w:pStyle w:val="Default"/>
        <w:spacing w:after="240" w:line="276" w:lineRule="auto"/>
        <w:jc w:val="both"/>
        <w:rPr>
          <w:rFonts w:asciiTheme="minorHAnsi" w:hAnsiTheme="minorHAnsi" w:cstheme="minorHAnsi"/>
          <w:sz w:val="22"/>
          <w:szCs w:val="22"/>
          <w:highlight w:val="yellow"/>
        </w:rPr>
      </w:pPr>
      <w:bookmarkStart w:id="23" w:name="Evaluación"/>
      <w:bookmarkEnd w:id="23"/>
      <w:r>
        <w:rPr>
          <w:rFonts w:asciiTheme="minorHAnsi" w:hAnsiTheme="minorHAnsi" w:cstheme="minorHAnsi"/>
          <w:b/>
          <w:bCs/>
          <w:color w:val="0070C0"/>
          <w:sz w:val="22"/>
          <w:szCs w:val="22"/>
          <w:u w:val="single"/>
        </w:rPr>
        <w:t xml:space="preserve">5. </w:t>
      </w:r>
      <w:r w:rsidR="00353114">
        <w:rPr>
          <w:rFonts w:asciiTheme="minorHAnsi" w:hAnsiTheme="minorHAnsi" w:cstheme="minorHAnsi"/>
          <w:b/>
          <w:bCs/>
          <w:color w:val="0070C0"/>
          <w:sz w:val="22"/>
          <w:szCs w:val="22"/>
          <w:u w:val="single"/>
        </w:rPr>
        <w:t>EVALUACIÓN DEL PROCESO DE APRENDIZAJE DEL ALUMNADO</w:t>
      </w:r>
    </w:p>
    <w:p w14:paraId="5FFED1E6" w14:textId="734F1451" w:rsidR="00824CF8" w:rsidRPr="00824CF8" w:rsidRDefault="00230C84" w:rsidP="00960CC7">
      <w:pPr>
        <w:pStyle w:val="Default"/>
        <w:spacing w:after="240" w:line="276" w:lineRule="auto"/>
        <w:ind w:left="426"/>
        <w:jc w:val="both"/>
        <w:rPr>
          <w:rFonts w:asciiTheme="minorHAnsi" w:hAnsiTheme="minorHAnsi" w:cstheme="minorHAnsi"/>
          <w:sz w:val="22"/>
          <w:szCs w:val="22"/>
          <w:highlight w:val="yellow"/>
        </w:rPr>
      </w:pPr>
      <w:bookmarkStart w:id="24" w:name="Consideracionesevaluación"/>
      <w:bookmarkEnd w:id="24"/>
      <w:r>
        <w:rPr>
          <w:rFonts w:asciiTheme="minorHAnsi" w:hAnsiTheme="minorHAnsi" w:cstheme="minorHAnsi"/>
          <w:b/>
          <w:bCs/>
          <w:color w:val="0070C0"/>
          <w:sz w:val="22"/>
          <w:szCs w:val="22"/>
          <w:u w:val="single"/>
        </w:rPr>
        <w:t>5</w:t>
      </w:r>
      <w:r w:rsidR="00824CF8">
        <w:rPr>
          <w:rFonts w:asciiTheme="minorHAnsi" w:hAnsiTheme="minorHAnsi" w:cstheme="minorHAnsi"/>
          <w:b/>
          <w:bCs/>
          <w:color w:val="0070C0"/>
          <w:sz w:val="22"/>
          <w:szCs w:val="22"/>
          <w:u w:val="single"/>
        </w:rPr>
        <w:t>.</w:t>
      </w:r>
      <w:r>
        <w:rPr>
          <w:rFonts w:asciiTheme="minorHAnsi" w:hAnsiTheme="minorHAnsi" w:cstheme="minorHAnsi"/>
          <w:b/>
          <w:bCs/>
          <w:color w:val="0070C0"/>
          <w:sz w:val="22"/>
          <w:szCs w:val="22"/>
          <w:u w:val="single"/>
        </w:rPr>
        <w:t>1</w:t>
      </w:r>
      <w:r w:rsidR="00824CF8">
        <w:rPr>
          <w:rFonts w:asciiTheme="minorHAnsi" w:hAnsiTheme="minorHAnsi" w:cstheme="minorHAnsi"/>
          <w:b/>
          <w:bCs/>
          <w:color w:val="0070C0"/>
          <w:sz w:val="22"/>
          <w:szCs w:val="22"/>
          <w:u w:val="single"/>
        </w:rPr>
        <w:t>. CONSIDERACIONES SOBRE LA EVALUACIÓN</w:t>
      </w:r>
      <w:r w:rsidR="001B720D">
        <w:rPr>
          <w:rFonts w:asciiTheme="minorHAnsi" w:hAnsiTheme="minorHAnsi" w:cstheme="minorHAnsi"/>
          <w:b/>
          <w:bCs/>
          <w:color w:val="0070C0"/>
          <w:sz w:val="22"/>
          <w:szCs w:val="22"/>
          <w:u w:val="single"/>
        </w:rPr>
        <w:t xml:space="preserve"> Y LA CORRECCIÓN ORTOGRÁFICA</w:t>
      </w:r>
    </w:p>
    <w:p w14:paraId="7DC718E4" w14:textId="77777777" w:rsidR="00960CC7" w:rsidRPr="00667AF3" w:rsidRDefault="00960CC7" w:rsidP="00960CC7">
      <w:pPr>
        <w:pStyle w:val="Textoindependiente"/>
        <w:spacing w:after="240" w:line="276" w:lineRule="auto"/>
        <w:jc w:val="both"/>
        <w:rPr>
          <w:rFonts w:asciiTheme="minorHAnsi" w:hAnsiTheme="minorHAnsi"/>
          <w:sz w:val="22"/>
          <w:szCs w:val="22"/>
        </w:rPr>
      </w:pPr>
      <w:r w:rsidRPr="00667AF3">
        <w:rPr>
          <w:rFonts w:asciiTheme="minorHAnsi" w:hAnsiTheme="minorHAnsi"/>
          <w:sz w:val="22"/>
          <w:szCs w:val="22"/>
        </w:rPr>
        <w:t xml:space="preserve">En lo que se refiere a </w:t>
      </w:r>
      <w:r w:rsidRPr="00667AF3">
        <w:rPr>
          <w:rFonts w:asciiTheme="minorHAnsi" w:hAnsiTheme="minorHAnsi"/>
          <w:sz w:val="22"/>
          <w:szCs w:val="22"/>
          <w:u w:val="single"/>
        </w:rPr>
        <w:t>realización de trabajos</w:t>
      </w:r>
      <w:r>
        <w:rPr>
          <w:rFonts w:asciiTheme="minorHAnsi" w:hAnsiTheme="minorHAnsi"/>
          <w:sz w:val="22"/>
          <w:szCs w:val="22"/>
          <w:u w:val="single"/>
        </w:rPr>
        <w:t xml:space="preserve"> y exámenes</w:t>
      </w:r>
      <w:r w:rsidRPr="00667AF3">
        <w:rPr>
          <w:rFonts w:asciiTheme="minorHAnsi" w:hAnsiTheme="minorHAnsi"/>
          <w:sz w:val="22"/>
          <w:szCs w:val="22"/>
        </w:rPr>
        <w:t xml:space="preserve">, junto con los aspectos relativos a la presentación, se considerará la originalidad de </w:t>
      </w:r>
      <w:proofErr w:type="gramStart"/>
      <w:r w:rsidRPr="00667AF3">
        <w:rPr>
          <w:rFonts w:asciiTheme="minorHAnsi" w:hAnsiTheme="minorHAnsi"/>
          <w:sz w:val="22"/>
          <w:szCs w:val="22"/>
        </w:rPr>
        <w:t>los mismos</w:t>
      </w:r>
      <w:proofErr w:type="gramEnd"/>
      <w:r w:rsidRPr="00667AF3">
        <w:rPr>
          <w:rFonts w:asciiTheme="minorHAnsi" w:hAnsiTheme="minorHAnsi"/>
          <w:sz w:val="22"/>
          <w:szCs w:val="22"/>
        </w:rPr>
        <w:t xml:space="preserve"> pudiendo ser penalizados si se observaran evidencias de copia o refundido de material ya publicado.</w:t>
      </w:r>
    </w:p>
    <w:p w14:paraId="5A12DA43" w14:textId="77777777" w:rsidR="00960CC7" w:rsidRDefault="00960CC7" w:rsidP="00960CC7">
      <w:pPr>
        <w:pStyle w:val="Textoindependiente"/>
        <w:spacing w:after="240" w:line="276" w:lineRule="auto"/>
        <w:jc w:val="both"/>
        <w:rPr>
          <w:rFonts w:asciiTheme="minorHAnsi" w:hAnsiTheme="minorHAnsi"/>
          <w:sz w:val="22"/>
          <w:szCs w:val="22"/>
        </w:rPr>
      </w:pPr>
      <w:r w:rsidRPr="00667AF3">
        <w:rPr>
          <w:rFonts w:asciiTheme="minorHAnsi" w:hAnsiTheme="minorHAnsi"/>
          <w:sz w:val="22"/>
          <w:szCs w:val="22"/>
        </w:rPr>
        <w:t>En el caso de que existan sospechas fundadas o pruebas evidentes de copia o intento de copia de los contenidos o actividades se calificará con un cero el ejercicio o el examen. En caso de duda razonable queda a criterio del profesor la realización de una prueba oral para comprobar el hecho.</w:t>
      </w:r>
    </w:p>
    <w:p w14:paraId="5FAF768A" w14:textId="2B51CF17" w:rsidR="00647F3C" w:rsidRDefault="00B17868" w:rsidP="00647F3C">
      <w:pPr>
        <w:widowControl w:val="0"/>
        <w:tabs>
          <w:tab w:val="left" w:pos="942"/>
        </w:tabs>
        <w:autoSpaceDE w:val="0"/>
        <w:autoSpaceDN w:val="0"/>
        <w:spacing w:before="12" w:line="264" w:lineRule="auto"/>
        <w:jc w:val="both"/>
      </w:pPr>
      <w:r>
        <w:t xml:space="preserve">En lo que se refiere a la </w:t>
      </w:r>
      <w:r w:rsidRPr="00B17868">
        <w:rPr>
          <w:u w:val="single"/>
        </w:rPr>
        <w:t>evaluación</w:t>
      </w:r>
      <w:r>
        <w:t>, p</w:t>
      </w:r>
      <w:r w:rsidR="00647F3C" w:rsidRPr="00667AF3">
        <w:t>ara poder aprobar el curso es necesario haber superado todas las evaluaciones, con una nota igual o superior a</w:t>
      </w:r>
      <w:r w:rsidR="00647F3C" w:rsidRPr="00647F3C">
        <w:rPr>
          <w:spacing w:val="-13"/>
        </w:rPr>
        <w:t xml:space="preserve"> </w:t>
      </w:r>
      <w:r w:rsidR="00647F3C" w:rsidRPr="00667AF3">
        <w:t>5</w:t>
      </w:r>
      <w:r w:rsidR="00BB7387">
        <w:t>,00</w:t>
      </w:r>
      <w:r w:rsidR="00647F3C" w:rsidRPr="00667AF3">
        <w:t>.</w:t>
      </w:r>
    </w:p>
    <w:p w14:paraId="151B0A85" w14:textId="3191AC09" w:rsidR="00647F3C" w:rsidRDefault="00647F3C" w:rsidP="00B17868">
      <w:pPr>
        <w:widowControl w:val="0"/>
        <w:tabs>
          <w:tab w:val="left" w:pos="942"/>
        </w:tabs>
        <w:autoSpaceDE w:val="0"/>
        <w:autoSpaceDN w:val="0"/>
        <w:spacing w:before="12" w:line="264" w:lineRule="auto"/>
        <w:jc w:val="both"/>
      </w:pPr>
      <w:r w:rsidRPr="00667AF3">
        <w:t>A partir de la décima 0,7</w:t>
      </w:r>
      <w:r w:rsidR="00E215EC">
        <w:t>5</w:t>
      </w:r>
      <w:r w:rsidRPr="00667AF3">
        <w:t xml:space="preserve"> en las notas de evaluación, después de haber aplicado los criterios de corrección, se optará al número entero siguiente (ejemplo: 7,7</w:t>
      </w:r>
      <w:r w:rsidR="00E215EC">
        <w:t>5</w:t>
      </w:r>
      <w:r w:rsidRPr="00667AF3">
        <w:t xml:space="preserve"> sería un 8</w:t>
      </w:r>
      <w:r w:rsidRPr="00647F3C">
        <w:rPr>
          <w:spacing w:val="-3"/>
        </w:rPr>
        <w:t xml:space="preserve"> </w:t>
      </w:r>
      <w:r w:rsidRPr="00667AF3">
        <w:t>final).</w:t>
      </w:r>
    </w:p>
    <w:p w14:paraId="7E4A99AA" w14:textId="207E9BF2" w:rsidR="00B17868" w:rsidRDefault="00B17868" w:rsidP="00230C84">
      <w:pPr>
        <w:widowControl w:val="0"/>
        <w:tabs>
          <w:tab w:val="left" w:pos="942"/>
        </w:tabs>
        <w:autoSpaceDE w:val="0"/>
        <w:autoSpaceDN w:val="0"/>
        <w:spacing w:before="12" w:line="264" w:lineRule="auto"/>
        <w:jc w:val="both"/>
      </w:pPr>
      <w:r>
        <w:t xml:space="preserve">Por último, en relación con la </w:t>
      </w:r>
      <w:r w:rsidRPr="00B17868">
        <w:rPr>
          <w:u w:val="single"/>
        </w:rPr>
        <w:t>corrección ortográfica</w:t>
      </w:r>
      <w:r>
        <w:t xml:space="preserve">, </w:t>
      </w:r>
      <w:r w:rsidR="00E240C2">
        <w:t xml:space="preserve">en la </w:t>
      </w:r>
      <w:r w:rsidR="00E240C2" w:rsidRPr="009C6C5C">
        <w:rPr>
          <w:u w:val="single"/>
        </w:rPr>
        <w:t>etapa de la ESO</w:t>
      </w:r>
      <w:r w:rsidR="00E240C2">
        <w:t xml:space="preserve"> </w:t>
      </w:r>
      <w:r>
        <w:t>se aplicará</w:t>
      </w:r>
      <w:r w:rsidR="001F384E">
        <w:t>n rúbricas de expresión escrita y corrección ortográfica</w:t>
      </w:r>
      <w:r w:rsidR="00BB7F5E">
        <w:t xml:space="preserve"> en los criterios de evaluación que trabajen o desarrollen esa destreza, tal y como se muestra en el ANEXO III de la presente programación didáctica</w:t>
      </w:r>
      <w:r w:rsidR="009C68FA">
        <w:t>; sin embargo,</w:t>
      </w:r>
      <w:r w:rsidR="006B5DC5">
        <w:t xml:space="preserve"> en la </w:t>
      </w:r>
      <w:r w:rsidR="006B5DC5" w:rsidRPr="009C6C5C">
        <w:rPr>
          <w:u w:val="single"/>
        </w:rPr>
        <w:t>etapa de Bachillerato</w:t>
      </w:r>
      <w:r w:rsidR="006B5DC5">
        <w:t xml:space="preserve"> se aplicarán los criterios de corrección ortográfica</w:t>
      </w:r>
      <w:r w:rsidR="00D6481E">
        <w:t xml:space="preserve"> propuestos para la Prueba de Acceso a la Universidad (PAU)</w:t>
      </w:r>
      <w:r w:rsidR="00516AB5">
        <w:t>:</w:t>
      </w:r>
    </w:p>
    <w:p w14:paraId="25DBF1AD" w14:textId="77777777" w:rsidR="00CF546D" w:rsidRDefault="00D6481E" w:rsidP="00CF546D">
      <w:pPr>
        <w:widowControl w:val="0"/>
        <w:numPr>
          <w:ilvl w:val="0"/>
          <w:numId w:val="132"/>
        </w:numPr>
        <w:tabs>
          <w:tab w:val="left" w:pos="942"/>
        </w:tabs>
        <w:autoSpaceDE w:val="0"/>
        <w:autoSpaceDN w:val="0"/>
        <w:spacing w:before="12" w:line="264" w:lineRule="auto"/>
        <w:ind w:left="993"/>
        <w:jc w:val="both"/>
        <w:rPr>
          <w:b/>
          <w:bCs/>
          <w:lang w:val="es-ES_tradnl"/>
        </w:rPr>
      </w:pPr>
      <w:r w:rsidRPr="00D6481E">
        <w:rPr>
          <w:lang w:val="es-ES_tradnl"/>
        </w:rPr>
        <w:t>El alumno deberá demostrar su madurez y formación general mediante una exposición clara, ordenada y coherente de sus conocimientos, con precisión terminológica, riqueza léxica y sintaxis fluida.</w:t>
      </w:r>
      <w:r w:rsidR="00CF546D">
        <w:rPr>
          <w:lang w:val="es-ES_tradnl"/>
        </w:rPr>
        <w:t xml:space="preserve"> </w:t>
      </w:r>
      <w:r w:rsidRPr="00D6481E">
        <w:rPr>
          <w:lang w:val="es-ES_tradnl"/>
        </w:rPr>
        <w:t xml:space="preserve">Se penalizarán con </w:t>
      </w:r>
      <w:r w:rsidRPr="00D6481E">
        <w:rPr>
          <w:b/>
          <w:bCs/>
          <w:lang w:val="es-ES_tradnl"/>
        </w:rPr>
        <w:t xml:space="preserve">hasta 0,5 puntos </w:t>
      </w:r>
      <w:r w:rsidRPr="00D6481E">
        <w:rPr>
          <w:lang w:val="es-ES_tradnl"/>
        </w:rPr>
        <w:t xml:space="preserve">aquellos exámenes que, de forma reiterada, evidencien </w:t>
      </w:r>
      <w:r w:rsidRPr="00D6481E">
        <w:rPr>
          <w:b/>
          <w:bCs/>
          <w:lang w:val="es-ES_tradnl"/>
        </w:rPr>
        <w:t>errores de redacción y puntuación</w:t>
      </w:r>
      <w:r w:rsidRPr="00D6481E">
        <w:rPr>
          <w:lang w:val="es-ES_tradnl"/>
        </w:rPr>
        <w:t>.</w:t>
      </w:r>
      <w:r w:rsidRPr="00D6481E">
        <w:rPr>
          <w:b/>
          <w:bCs/>
          <w:lang w:val="es-ES_tradnl"/>
        </w:rPr>
        <w:t xml:space="preserve"> </w:t>
      </w:r>
    </w:p>
    <w:p w14:paraId="56E77C98" w14:textId="77777777" w:rsidR="00CF546D" w:rsidRDefault="00D6481E" w:rsidP="00CF546D">
      <w:pPr>
        <w:widowControl w:val="0"/>
        <w:numPr>
          <w:ilvl w:val="0"/>
          <w:numId w:val="132"/>
        </w:numPr>
        <w:tabs>
          <w:tab w:val="left" w:pos="942"/>
        </w:tabs>
        <w:autoSpaceDE w:val="0"/>
        <w:autoSpaceDN w:val="0"/>
        <w:spacing w:before="12" w:line="264" w:lineRule="auto"/>
        <w:ind w:left="993"/>
        <w:jc w:val="both"/>
        <w:rPr>
          <w:b/>
          <w:bCs/>
          <w:lang w:val="es-ES_tradnl"/>
        </w:rPr>
      </w:pPr>
      <w:r w:rsidRPr="00D6481E">
        <w:rPr>
          <w:lang w:val="es-ES_tradnl"/>
        </w:rPr>
        <w:t xml:space="preserve">Se penalizarán las </w:t>
      </w:r>
      <w:r w:rsidRPr="00D6481E">
        <w:rPr>
          <w:b/>
          <w:bCs/>
          <w:lang w:val="es-ES_tradnl"/>
        </w:rPr>
        <w:t>faltas de ortografía (de letra o de palabra) con 0,25 puntos cada una desde la primera</w:t>
      </w:r>
      <w:r w:rsidRPr="00D6481E">
        <w:rPr>
          <w:lang w:val="es-ES_tradnl"/>
        </w:rPr>
        <w:t xml:space="preserve"> y hasta un </w:t>
      </w:r>
      <w:r w:rsidRPr="00D6481E">
        <w:rPr>
          <w:b/>
          <w:bCs/>
          <w:lang w:val="es-ES_tradnl"/>
        </w:rPr>
        <w:t>máximo de 3 puntos</w:t>
      </w:r>
      <w:r w:rsidRPr="00D6481E">
        <w:rPr>
          <w:lang w:val="es-ES_tradnl"/>
        </w:rPr>
        <w:t xml:space="preserve">. Se descontarán </w:t>
      </w:r>
      <w:r w:rsidRPr="00D6481E">
        <w:rPr>
          <w:b/>
          <w:bCs/>
          <w:lang w:val="es-ES_tradnl"/>
        </w:rPr>
        <w:t>0,5 puntos a partir de la décima falta de ortografía acentual</w:t>
      </w:r>
      <w:r w:rsidRPr="00D6481E">
        <w:rPr>
          <w:lang w:val="es-ES_tradnl"/>
        </w:rPr>
        <w:t xml:space="preserve">. </w:t>
      </w:r>
    </w:p>
    <w:p w14:paraId="4A76E75F" w14:textId="3B6CC5A7" w:rsidR="00D6481E" w:rsidRPr="00D6481E" w:rsidRDefault="00D6481E" w:rsidP="00CF546D">
      <w:pPr>
        <w:widowControl w:val="0"/>
        <w:numPr>
          <w:ilvl w:val="0"/>
          <w:numId w:val="132"/>
        </w:numPr>
        <w:tabs>
          <w:tab w:val="left" w:pos="942"/>
        </w:tabs>
        <w:autoSpaceDE w:val="0"/>
        <w:autoSpaceDN w:val="0"/>
        <w:spacing w:before="12" w:line="264" w:lineRule="auto"/>
        <w:ind w:left="993"/>
        <w:jc w:val="both"/>
        <w:rPr>
          <w:b/>
          <w:bCs/>
          <w:lang w:val="es-ES_tradnl"/>
        </w:rPr>
      </w:pPr>
      <w:r w:rsidRPr="00D6481E">
        <w:rPr>
          <w:lang w:val="es-ES_tradnl"/>
        </w:rPr>
        <w:t>S</w:t>
      </w:r>
      <w:r w:rsidRPr="00D6481E">
        <w:rPr>
          <w:b/>
          <w:bCs/>
          <w:lang w:val="es-ES_tradnl"/>
        </w:rPr>
        <w:t>e penalizará una sola vez la repetición de una misma falta de ortografía</w:t>
      </w:r>
      <w:r w:rsidRPr="00D6481E">
        <w:rPr>
          <w:lang w:val="es-ES_tradnl"/>
        </w:rPr>
        <w:t xml:space="preserve"> (de letra, de palabra o de acentuación), pero se penalizarán individualmente los errores ortográficos en palabras distintas, aunque sean del mismo tipo. </w:t>
      </w:r>
    </w:p>
    <w:p w14:paraId="3EE3469D" w14:textId="77777777" w:rsidR="00D6481E" w:rsidRPr="00667AF3" w:rsidRDefault="00D6481E" w:rsidP="00230C84">
      <w:pPr>
        <w:widowControl w:val="0"/>
        <w:tabs>
          <w:tab w:val="left" w:pos="942"/>
        </w:tabs>
        <w:autoSpaceDE w:val="0"/>
        <w:autoSpaceDN w:val="0"/>
        <w:spacing w:before="12" w:line="264" w:lineRule="auto"/>
        <w:jc w:val="both"/>
      </w:pPr>
    </w:p>
    <w:p w14:paraId="688EE4C7" w14:textId="68BC64F2" w:rsidR="007D0849" w:rsidRDefault="00230C84" w:rsidP="00BB7387">
      <w:pPr>
        <w:pStyle w:val="Default"/>
        <w:spacing w:after="240" w:line="276" w:lineRule="auto"/>
        <w:ind w:left="426"/>
        <w:jc w:val="both"/>
        <w:rPr>
          <w:rFonts w:asciiTheme="minorHAnsi" w:hAnsiTheme="minorHAnsi" w:cstheme="minorHAnsi"/>
          <w:b/>
          <w:bCs/>
          <w:color w:val="0070C0"/>
          <w:sz w:val="22"/>
          <w:szCs w:val="22"/>
          <w:u w:val="single"/>
        </w:rPr>
      </w:pPr>
      <w:bookmarkStart w:id="25" w:name="PromociónytitulaciónESO"/>
      <w:bookmarkEnd w:id="25"/>
      <w:r>
        <w:rPr>
          <w:rFonts w:asciiTheme="minorHAnsi" w:hAnsiTheme="minorHAnsi" w:cstheme="minorHAnsi"/>
          <w:b/>
          <w:bCs/>
          <w:color w:val="0070C0"/>
          <w:sz w:val="22"/>
          <w:szCs w:val="22"/>
          <w:u w:val="single"/>
        </w:rPr>
        <w:t>5</w:t>
      </w:r>
      <w:r w:rsidR="00BB7387">
        <w:rPr>
          <w:rFonts w:asciiTheme="minorHAnsi" w:hAnsiTheme="minorHAnsi" w:cstheme="minorHAnsi"/>
          <w:b/>
          <w:bCs/>
          <w:color w:val="0070C0"/>
          <w:sz w:val="22"/>
          <w:szCs w:val="22"/>
          <w:u w:val="single"/>
        </w:rPr>
        <w:t>.</w:t>
      </w:r>
      <w:r>
        <w:rPr>
          <w:rFonts w:asciiTheme="minorHAnsi" w:hAnsiTheme="minorHAnsi" w:cstheme="minorHAnsi"/>
          <w:b/>
          <w:bCs/>
          <w:color w:val="0070C0"/>
          <w:sz w:val="22"/>
          <w:szCs w:val="22"/>
          <w:u w:val="single"/>
        </w:rPr>
        <w:t>2</w:t>
      </w:r>
      <w:r w:rsidR="00BB7387">
        <w:rPr>
          <w:rFonts w:asciiTheme="minorHAnsi" w:hAnsiTheme="minorHAnsi" w:cstheme="minorHAnsi"/>
          <w:b/>
          <w:bCs/>
          <w:color w:val="0070C0"/>
          <w:sz w:val="22"/>
          <w:szCs w:val="22"/>
          <w:u w:val="single"/>
        </w:rPr>
        <w:t xml:space="preserve">. </w:t>
      </w:r>
      <w:r w:rsidR="007D0849">
        <w:rPr>
          <w:rFonts w:asciiTheme="minorHAnsi" w:hAnsiTheme="minorHAnsi" w:cstheme="minorHAnsi"/>
          <w:b/>
          <w:bCs/>
          <w:color w:val="0070C0"/>
          <w:sz w:val="22"/>
          <w:szCs w:val="22"/>
          <w:u w:val="single"/>
        </w:rPr>
        <w:t>PROMOCIÓN Y TITULACIÓN EN LA ESO</w:t>
      </w:r>
    </w:p>
    <w:p w14:paraId="0A2C2EED" w14:textId="53E0F4E9" w:rsidR="00F54358" w:rsidRDefault="00F54358" w:rsidP="00361E99">
      <w:pPr>
        <w:jc w:val="both"/>
      </w:pPr>
      <w:r>
        <w:t xml:space="preserve">En lo referente a la promoción, se aplicará lo regulado en el artículo 22 del Decreto 39/2022, de 29 de septiembre, salvo en el caso de los programas de diversificación curricular en los que se atenderá a lo dispuesto en su normativa reguladora.  </w:t>
      </w:r>
    </w:p>
    <w:p w14:paraId="2871200B" w14:textId="688C7484" w:rsidR="00F54358" w:rsidRDefault="00F54358" w:rsidP="00361E99">
      <w:pPr>
        <w:jc w:val="both"/>
      </w:pPr>
      <w:r>
        <w:t xml:space="preserve">En todo caso, promocionarán: </w:t>
      </w:r>
    </w:p>
    <w:p w14:paraId="0EB66416" w14:textId="77777777" w:rsidR="00694742" w:rsidRDefault="00F54358" w:rsidP="00E94D1F">
      <w:pPr>
        <w:pStyle w:val="Prrafodelista"/>
        <w:numPr>
          <w:ilvl w:val="1"/>
          <w:numId w:val="28"/>
        </w:numPr>
        <w:jc w:val="both"/>
      </w:pPr>
      <w:r>
        <w:t xml:space="preserve">Quienes hayan alcanzado los objetivos de las materias o ámbitos cursados o tengan evaluación negativa en una o dos materias. En el caso del alumnado que cursa un Programa de Diversificación Curricular, cuando la evaluación de un ámbito sea negativa, el profesorado </w:t>
      </w:r>
      <w:proofErr w:type="gramStart"/>
      <w:r>
        <w:t>del mismo</w:t>
      </w:r>
      <w:proofErr w:type="gramEnd"/>
      <w:r>
        <w:t xml:space="preserve"> diferenciará por materias las calificaciones obtenidas por los alumnos para realizar el cómputo de materias a efectos de promoción. </w:t>
      </w:r>
    </w:p>
    <w:p w14:paraId="7AB4B552" w14:textId="77777777" w:rsidR="00694742" w:rsidRDefault="00F54358" w:rsidP="00E94D1F">
      <w:pPr>
        <w:pStyle w:val="Prrafodelista"/>
        <w:numPr>
          <w:ilvl w:val="1"/>
          <w:numId w:val="28"/>
        </w:numPr>
        <w:jc w:val="both"/>
      </w:pPr>
      <w:r>
        <w:t xml:space="preserve">Quienes, habiendo suspendido más de dos asignaturas, han superado todas las competencias clave.   </w:t>
      </w:r>
    </w:p>
    <w:p w14:paraId="78031F95" w14:textId="4E1E47C8" w:rsidR="00F54358" w:rsidRDefault="00F54358" w:rsidP="00E94D1F">
      <w:pPr>
        <w:pStyle w:val="Prrafodelista"/>
        <w:numPr>
          <w:ilvl w:val="1"/>
          <w:numId w:val="28"/>
        </w:numPr>
        <w:jc w:val="both"/>
      </w:pPr>
      <w:r>
        <w:t xml:space="preserve">Quienes, habiendo suspendido más de dos asignaturas, han alcanzado evaluación positiva en todas las competencias clave menos en una o dos. </w:t>
      </w:r>
    </w:p>
    <w:p w14:paraId="475881FD" w14:textId="602F3712" w:rsidR="00F54358" w:rsidRDefault="00F54358" w:rsidP="00361E99">
      <w:pPr>
        <w:jc w:val="both"/>
      </w:pPr>
      <w:r>
        <w:t xml:space="preserve">Se podrá considerar que una competencia clave tienen evaluación positiva cuando se cumpla </w:t>
      </w:r>
      <w:r w:rsidRPr="00511013">
        <w:rPr>
          <w:b/>
          <w:bCs/>
        </w:rPr>
        <w:t xml:space="preserve">lo establecido en el apartado VII d) de </w:t>
      </w:r>
      <w:r w:rsidR="0072103A" w:rsidRPr="00511013">
        <w:rPr>
          <w:b/>
          <w:bCs/>
        </w:rPr>
        <w:t>la</w:t>
      </w:r>
      <w:r w:rsidRPr="00511013">
        <w:rPr>
          <w:b/>
          <w:bCs/>
        </w:rPr>
        <w:t xml:space="preserve"> propuesta curricular</w:t>
      </w:r>
      <w:r w:rsidR="0072103A" w:rsidRPr="00511013">
        <w:rPr>
          <w:b/>
          <w:bCs/>
        </w:rPr>
        <w:t xml:space="preserve"> de centro</w:t>
      </w:r>
      <w:r>
        <w:t>: “</w:t>
      </w:r>
      <w:r w:rsidRPr="00E56F71">
        <w:rPr>
          <w:i/>
          <w:iCs/>
        </w:rPr>
        <w:t>Se considera que una competencia clave tiene evaluación positiva cuando su calificación es igual o superior a cinco, en una escala numérica del cero a diez. La calificación de la competencia clave se deducirá a partir de las calificaciones obtenidas por el alumno en los criterios de evaluación con los que cada competencia clave aparece vinculada en los mapas de relaciones criteriales de las materias y, en su caso, ámbitos y planes de recuperación, que cursa el alumno en la educación secundaria obligatoria</w:t>
      </w:r>
      <w:r w:rsidRPr="007C3FFF">
        <w:t>”</w:t>
      </w:r>
      <w:r w:rsidR="00361E99">
        <w:t>.</w:t>
      </w:r>
      <w:r>
        <w:t xml:space="preserve"> </w:t>
      </w:r>
    </w:p>
    <w:p w14:paraId="297F9669" w14:textId="77777777" w:rsidR="00F54358" w:rsidRDefault="00F54358" w:rsidP="00361E99">
      <w:pPr>
        <w:jc w:val="both"/>
      </w:pPr>
      <w:r>
        <w:t xml:space="preserve">Excepcionalmente: </w:t>
      </w:r>
    </w:p>
    <w:p w14:paraId="407FB287" w14:textId="0234C957" w:rsidR="00F54358" w:rsidRDefault="00F54358" w:rsidP="00E94D1F">
      <w:pPr>
        <w:pStyle w:val="Prrafodelista"/>
        <w:numPr>
          <w:ilvl w:val="1"/>
          <w:numId w:val="28"/>
        </w:numPr>
        <w:jc w:val="both"/>
      </w:pPr>
      <w:r>
        <w:t xml:space="preserve">Quienes, habiendo suspendido más de dos materias y más de dos competencias clave cumplen simultáneamente los requisitos expuestos a continuación. </w:t>
      </w:r>
    </w:p>
    <w:p w14:paraId="379FDCF2" w14:textId="2D107396" w:rsidR="00F54358" w:rsidRDefault="00F54358" w:rsidP="00361E99">
      <w:pPr>
        <w:jc w:val="both"/>
      </w:pPr>
      <w:r>
        <w:t xml:space="preserve">Teniendo en cuenta lo propuesto en el </w:t>
      </w:r>
      <w:r w:rsidRPr="00511013">
        <w:rPr>
          <w:b/>
          <w:bCs/>
        </w:rPr>
        <w:t>apartado quinto, punto 3</w:t>
      </w:r>
      <w:r>
        <w:t xml:space="preserve">, de la Instrucción de 22 de febrero de 2023, de la Secretaría General…, para evitar el abandono en algunas materias, propiciar que el alumnado consiga un rendimiento en la evaluación acorde con sus capacidades y prosiga con éxito el próximo curso, en el caso d), se deberán cumplir, simultáneamente, todos y cada uno de los requisitos expuestos a continuación, que deberán estar recogidos en las programaciones didácticas: </w:t>
      </w:r>
    </w:p>
    <w:p w14:paraId="2887BE1F" w14:textId="77777777" w:rsidR="00E56F71" w:rsidRDefault="00F54358" w:rsidP="00E94D1F">
      <w:pPr>
        <w:pStyle w:val="Prrafodelista"/>
        <w:numPr>
          <w:ilvl w:val="0"/>
          <w:numId w:val="33"/>
        </w:numPr>
        <w:jc w:val="both"/>
      </w:pPr>
      <w:r>
        <w:t xml:space="preserve">No existir inasistencia continuada y no justificada. </w:t>
      </w:r>
    </w:p>
    <w:p w14:paraId="344141BD" w14:textId="77777777" w:rsidR="00E56F71" w:rsidRDefault="00F54358" w:rsidP="00E94D1F">
      <w:pPr>
        <w:pStyle w:val="Prrafodelista"/>
        <w:numPr>
          <w:ilvl w:val="0"/>
          <w:numId w:val="33"/>
        </w:numPr>
        <w:jc w:val="both"/>
      </w:pPr>
      <w:r>
        <w:t>Haber demostrado esfuerzo y dedicación en todas y cada una de las materias, para lo cual el alumnado deberá haber realizado habitualmente las tareas, actividades y trabajos encomendados desde todas ellas</w:t>
      </w:r>
      <w:r w:rsidRPr="00E56F71">
        <w:rPr>
          <w:b/>
          <w:bCs/>
        </w:rPr>
        <w:t>. No se contemplará, en ningún caso, el abandono de</w:t>
      </w:r>
      <w:r w:rsidRPr="00E56F71">
        <w:rPr>
          <w:b/>
          <w:bCs/>
        </w:rPr>
        <w:tab/>
        <w:t>alguna/s asignatura/s.</w:t>
      </w:r>
      <w:r>
        <w:t xml:space="preserve"> </w:t>
      </w:r>
    </w:p>
    <w:p w14:paraId="3C7E6292" w14:textId="77777777" w:rsidR="00E56F71" w:rsidRDefault="00F54358" w:rsidP="00E94D1F">
      <w:pPr>
        <w:pStyle w:val="Prrafodelista"/>
        <w:numPr>
          <w:ilvl w:val="0"/>
          <w:numId w:val="33"/>
        </w:numPr>
        <w:jc w:val="both"/>
      </w:pPr>
      <w:r>
        <w:t xml:space="preserve">El alumnado deberá haberse presentado a </w:t>
      </w:r>
      <w:r w:rsidRPr="00E56F71">
        <w:rPr>
          <w:b/>
          <w:bCs/>
        </w:rPr>
        <w:t>todas y cada una de las pruebas programadas en su evaluación, incluidas las finales</w:t>
      </w:r>
      <w:r>
        <w:t xml:space="preserve">, a no ser que medien causas de fuerza mayor, objetivamente justificadas. </w:t>
      </w:r>
    </w:p>
    <w:p w14:paraId="3C81BF87" w14:textId="77777777" w:rsidR="00E56F71" w:rsidRDefault="00F54358" w:rsidP="00E94D1F">
      <w:pPr>
        <w:pStyle w:val="Prrafodelista"/>
        <w:numPr>
          <w:ilvl w:val="0"/>
          <w:numId w:val="33"/>
        </w:numPr>
        <w:jc w:val="both"/>
      </w:pPr>
      <w:r>
        <w:t xml:space="preserve">Que las materias no superadas no le impidan seguir con éxito el curso siguiente.  </w:t>
      </w:r>
    </w:p>
    <w:p w14:paraId="56814297" w14:textId="77777777" w:rsidR="00E56F71" w:rsidRDefault="00F54358" w:rsidP="00E94D1F">
      <w:pPr>
        <w:pStyle w:val="Prrafodelista"/>
        <w:numPr>
          <w:ilvl w:val="0"/>
          <w:numId w:val="33"/>
        </w:numPr>
        <w:jc w:val="both"/>
      </w:pPr>
      <w:r>
        <w:t xml:space="preserve">Que se estime que tiene expectativas favorables de recuperación. </w:t>
      </w:r>
    </w:p>
    <w:p w14:paraId="64B75D86" w14:textId="6F2AC2D4" w:rsidR="00F54358" w:rsidRDefault="00F54358" w:rsidP="00E94D1F">
      <w:pPr>
        <w:pStyle w:val="Prrafodelista"/>
        <w:numPr>
          <w:ilvl w:val="0"/>
          <w:numId w:val="33"/>
        </w:numPr>
        <w:jc w:val="both"/>
      </w:pPr>
      <w:r>
        <w:t xml:space="preserve">Que la promoción beneficiará su evolución académica.  </w:t>
      </w:r>
    </w:p>
    <w:p w14:paraId="398B8178" w14:textId="3315D6F2" w:rsidR="009B2681" w:rsidRDefault="00016A88" w:rsidP="00361E99">
      <w:pPr>
        <w:autoSpaceDE w:val="0"/>
        <w:autoSpaceDN w:val="0"/>
        <w:adjustRightInd w:val="0"/>
        <w:spacing w:line="240" w:lineRule="auto"/>
        <w:jc w:val="both"/>
        <w:rPr>
          <w:rFonts w:ascii="Calibri" w:eastAsia="Calibri" w:hAnsi="Calibri" w:cs="Calibri"/>
          <w:color w:val="000000"/>
        </w:rPr>
      </w:pPr>
      <w:r w:rsidRPr="00016A88">
        <w:rPr>
          <w:rFonts w:ascii="Calibri" w:eastAsia="Calibri" w:hAnsi="Calibri" w:cs="Calibri"/>
          <w:color w:val="000000"/>
        </w:rPr>
        <w:t xml:space="preserve">El alumnado que promocione, sin haber superado todas las materias o ámbitos, seguirá el plan general de refuerzo y recuperación relativo a la superación de materias pendientes que se adjunta a esta propuesta curricular. Este alumnado deberá superar las evaluaciones correspondientes a dichos planes, de acuerdo con lo dispuesto en las programaciones didácticas de cada materia. Esta circunstancia será tenida en cuenta a los efectos de promoción y titulación.  </w:t>
      </w:r>
    </w:p>
    <w:p w14:paraId="4DA857F6" w14:textId="77777777" w:rsidR="00016A88" w:rsidRPr="009B2681" w:rsidRDefault="00016A88" w:rsidP="00361E99">
      <w:pPr>
        <w:autoSpaceDE w:val="0"/>
        <w:autoSpaceDN w:val="0"/>
        <w:adjustRightInd w:val="0"/>
        <w:spacing w:line="240" w:lineRule="auto"/>
        <w:jc w:val="both"/>
        <w:rPr>
          <w:rFonts w:ascii="Calibri" w:eastAsia="Calibri" w:hAnsi="Calibri" w:cs="Calibri"/>
          <w:color w:val="000000"/>
        </w:rPr>
      </w:pPr>
    </w:p>
    <w:p w14:paraId="20ABE6EF" w14:textId="1DE39B58" w:rsidR="00960CC7" w:rsidRDefault="00230C84" w:rsidP="00361E99">
      <w:pPr>
        <w:pStyle w:val="Default"/>
        <w:spacing w:after="240" w:line="276" w:lineRule="auto"/>
        <w:ind w:left="426"/>
        <w:jc w:val="both"/>
        <w:rPr>
          <w:rFonts w:asciiTheme="minorHAnsi" w:hAnsiTheme="minorHAnsi" w:cstheme="minorHAnsi"/>
          <w:sz w:val="22"/>
          <w:szCs w:val="22"/>
          <w:highlight w:val="yellow"/>
        </w:rPr>
      </w:pPr>
      <w:bookmarkStart w:id="26" w:name="Promociónytitulaciónbach"/>
      <w:bookmarkEnd w:id="26"/>
      <w:r>
        <w:rPr>
          <w:rFonts w:asciiTheme="minorHAnsi" w:hAnsiTheme="minorHAnsi" w:cstheme="minorHAnsi"/>
          <w:b/>
          <w:bCs/>
          <w:color w:val="0070C0"/>
          <w:sz w:val="22"/>
          <w:szCs w:val="22"/>
          <w:u w:val="single"/>
        </w:rPr>
        <w:t>5</w:t>
      </w:r>
      <w:r w:rsidR="007D0849">
        <w:rPr>
          <w:rFonts w:asciiTheme="minorHAnsi" w:hAnsiTheme="minorHAnsi" w:cstheme="minorHAnsi"/>
          <w:b/>
          <w:bCs/>
          <w:color w:val="0070C0"/>
          <w:sz w:val="22"/>
          <w:szCs w:val="22"/>
          <w:u w:val="single"/>
        </w:rPr>
        <w:t>.</w:t>
      </w:r>
      <w:r>
        <w:rPr>
          <w:rFonts w:asciiTheme="minorHAnsi" w:hAnsiTheme="minorHAnsi" w:cstheme="minorHAnsi"/>
          <w:b/>
          <w:bCs/>
          <w:color w:val="0070C0"/>
          <w:sz w:val="22"/>
          <w:szCs w:val="22"/>
          <w:u w:val="single"/>
        </w:rPr>
        <w:t>3</w:t>
      </w:r>
      <w:r w:rsidR="007D0849">
        <w:rPr>
          <w:rFonts w:asciiTheme="minorHAnsi" w:hAnsiTheme="minorHAnsi" w:cstheme="minorHAnsi"/>
          <w:b/>
          <w:bCs/>
          <w:color w:val="0070C0"/>
          <w:sz w:val="22"/>
          <w:szCs w:val="22"/>
          <w:u w:val="single"/>
        </w:rPr>
        <w:t xml:space="preserve">. </w:t>
      </w:r>
      <w:r w:rsidR="00BB7387">
        <w:rPr>
          <w:rFonts w:asciiTheme="minorHAnsi" w:hAnsiTheme="minorHAnsi" w:cstheme="minorHAnsi"/>
          <w:b/>
          <w:bCs/>
          <w:color w:val="0070C0"/>
          <w:sz w:val="22"/>
          <w:szCs w:val="22"/>
          <w:u w:val="single"/>
        </w:rPr>
        <w:t>PROMOCIÓN Y TITULACIÓN</w:t>
      </w:r>
      <w:r w:rsidR="00951E24">
        <w:rPr>
          <w:rFonts w:asciiTheme="minorHAnsi" w:hAnsiTheme="minorHAnsi" w:cstheme="minorHAnsi"/>
          <w:b/>
          <w:bCs/>
          <w:color w:val="0070C0"/>
          <w:sz w:val="22"/>
          <w:szCs w:val="22"/>
          <w:u w:val="single"/>
        </w:rPr>
        <w:t xml:space="preserve"> EN EL BACHILLERATO</w:t>
      </w:r>
    </w:p>
    <w:p w14:paraId="2EA733EA" w14:textId="77777777" w:rsidR="00D03666" w:rsidRDefault="00D03666" w:rsidP="00361E99">
      <w:pPr>
        <w:jc w:val="both"/>
      </w:pPr>
      <w:r>
        <w:t xml:space="preserve">Según lo establecido en el artículo 33 del DECRETO 40/2022, de 29 de septiembre, por el que se establece la ordenación y el currículo del bachillerato en la Comunidad de Castilla y León, para determinar la obtención del título de Bachiller por parte del alumnado, se aplicará lo regulado en el artículo 37.1 de Ley Orgánica 2/2006, de 3 de mayo, y en el artículo 22 del Real Decreto 243/2022, de 5 de abril. </w:t>
      </w:r>
    </w:p>
    <w:p w14:paraId="14E54ECD" w14:textId="3A349AA9" w:rsidR="00D03666" w:rsidRPr="00A9778B" w:rsidRDefault="00D03666" w:rsidP="00361E99">
      <w:pPr>
        <w:jc w:val="both"/>
        <w:rPr>
          <w:b/>
          <w:bCs/>
        </w:rPr>
      </w:pPr>
      <w:r w:rsidRPr="00A062D6">
        <w:rPr>
          <w:b/>
          <w:bCs/>
        </w:rPr>
        <w:t xml:space="preserve">Requisitos para la titulación: </w:t>
      </w:r>
    </w:p>
    <w:p w14:paraId="5192D9A4" w14:textId="77777777" w:rsidR="00A9778B" w:rsidRDefault="00D03666" w:rsidP="00E94D1F">
      <w:pPr>
        <w:pStyle w:val="Prrafodelista"/>
        <w:numPr>
          <w:ilvl w:val="0"/>
          <w:numId w:val="32"/>
        </w:numPr>
        <w:jc w:val="both"/>
      </w:pPr>
      <w:r>
        <w:t xml:space="preserve">Obtendrán el título de Bachiller </w:t>
      </w:r>
      <w:proofErr w:type="gramStart"/>
      <w:r>
        <w:t>los alumnos y alumnas</w:t>
      </w:r>
      <w:proofErr w:type="gramEnd"/>
      <w:r>
        <w:t xml:space="preserve"> que hayan obtenido </w:t>
      </w:r>
      <w:r w:rsidRPr="00A9778B">
        <w:rPr>
          <w:b/>
          <w:bCs/>
        </w:rPr>
        <w:t>evaluación positiva en todas las materias de los dos cursos de Bachillerato</w:t>
      </w:r>
      <w:r>
        <w:t xml:space="preserve">. </w:t>
      </w:r>
    </w:p>
    <w:p w14:paraId="30184830" w14:textId="77777777" w:rsidR="00E40C12" w:rsidRDefault="00D03666" w:rsidP="00E94D1F">
      <w:pPr>
        <w:pStyle w:val="Prrafodelista"/>
        <w:numPr>
          <w:ilvl w:val="0"/>
          <w:numId w:val="32"/>
        </w:numPr>
        <w:jc w:val="both"/>
      </w:pPr>
      <w:r w:rsidRPr="00A9778B">
        <w:rPr>
          <w:b/>
          <w:bCs/>
        </w:rPr>
        <w:t>Excepcionalmente</w:t>
      </w:r>
      <w:r>
        <w:t xml:space="preserve">, el equipo docente podrá decidir la obtención del título de Bachiller por un alumno o alumna que haya superado </w:t>
      </w:r>
      <w:r w:rsidRPr="00E40C12">
        <w:rPr>
          <w:b/>
          <w:bCs/>
        </w:rPr>
        <w:t>todas las materias salvo una, siempre que se cumplan además todas las condiciones siguientes</w:t>
      </w:r>
      <w:r>
        <w:t xml:space="preserve">: </w:t>
      </w:r>
    </w:p>
    <w:p w14:paraId="4B5380E7" w14:textId="77777777" w:rsidR="00E40C12" w:rsidRDefault="00D03666" w:rsidP="00E94D1F">
      <w:pPr>
        <w:pStyle w:val="Prrafodelista"/>
        <w:numPr>
          <w:ilvl w:val="1"/>
          <w:numId w:val="32"/>
        </w:numPr>
        <w:jc w:val="both"/>
      </w:pPr>
      <w:r>
        <w:t xml:space="preserve">Que el equipo docente considere que el alumno o alumna ha alcanzado los objetivos y competencias vinculados a ese título. Se entenderá que un alumno ha cumplido esta condición cuando tenga evaluación positiva en todas las competencias clave. Se considera que una competencia clave tiene evaluación positiva cuando su calificación es igual o superior a cinco, en una escala numérica del cero a diez. La calificación de la competencia clave se deducirá a partir de las calificaciones obtenidas por el alumno en los criterios de evaluación con los que cada competencia clave aparece vinculada en los mapas de relaciones criteriales de las materias que cursa el alumno en segundo curso de bachillerato y, en su caso, las materias pendientes de primer curso. </w:t>
      </w:r>
    </w:p>
    <w:p w14:paraId="1A4C573C" w14:textId="2BF39AD9" w:rsidR="00243225" w:rsidRDefault="00D03666" w:rsidP="00E94D1F">
      <w:pPr>
        <w:pStyle w:val="Prrafodelista"/>
        <w:numPr>
          <w:ilvl w:val="1"/>
          <w:numId w:val="32"/>
        </w:numPr>
        <w:jc w:val="both"/>
      </w:pPr>
      <w:r>
        <w:t xml:space="preserve">Que no se haya producido una inasistencia continuada y no justificada por parte del alumno o alumna en la materia. </w:t>
      </w:r>
      <w:r w:rsidRPr="00E40C12">
        <w:rPr>
          <w:b/>
          <w:bCs/>
        </w:rPr>
        <w:t>Se considerará que un alumno ha mantenido una inasistencia continuada y no justificada en una materia cuando el número de ausencias sin justificar, al final del curso escolar, sea de más del 20% de las clases totales de esa materia</w:t>
      </w:r>
      <w:r>
        <w:t>. Respecto a la admisión de justificantes de estos alumnos, se estará a lo dispuesto en el Plan Provincial de Absentismo en el ANEXO II: “</w:t>
      </w:r>
      <w:r w:rsidRPr="00361E99">
        <w:rPr>
          <w:i/>
          <w:iCs/>
        </w:rPr>
        <w:t xml:space="preserve">Cuando la falta se produjera por causa familiar: Se justificarán hasta un máximo de tres días, con el justificante escrito de los padres y sólo cuando se trate de un familiar en primer o segundo grado. </w:t>
      </w:r>
      <w:r w:rsidRPr="00361E99">
        <w:rPr>
          <w:b/>
          <w:bCs/>
          <w:i/>
          <w:iCs/>
        </w:rPr>
        <w:t xml:space="preserve">Cuando </w:t>
      </w:r>
      <w:r w:rsidR="00243225" w:rsidRPr="00361E99">
        <w:rPr>
          <w:b/>
          <w:bCs/>
          <w:i/>
          <w:iCs/>
        </w:rPr>
        <w:t>e</w:t>
      </w:r>
      <w:r w:rsidRPr="00361E99">
        <w:rPr>
          <w:b/>
          <w:bCs/>
          <w:i/>
          <w:iCs/>
        </w:rPr>
        <w:t>stas sean muy numerosas y/o reiteradas, haya antecedentes de absentismo con permisividad familiar de las faltas, el tutor o la Jefatura de Estudios podrá requerir al alumno una justificación adicional</w:t>
      </w:r>
      <w:r w:rsidRPr="00243225">
        <w:rPr>
          <w:b/>
          <w:bCs/>
        </w:rPr>
        <w:t>”</w:t>
      </w:r>
      <w:r w:rsidR="00361E99">
        <w:rPr>
          <w:b/>
          <w:bCs/>
        </w:rPr>
        <w:t>.</w:t>
      </w:r>
      <w:r w:rsidRPr="00243225">
        <w:rPr>
          <w:b/>
          <w:bCs/>
        </w:rPr>
        <w:t xml:space="preserve"> En el caso del alumnado mayor de edad, si el profesorado considera insuficientes las explicaciones aportadas por el alumno, este último deberá aportar el justificante del órgano oficial correspondiente</w:t>
      </w:r>
      <w:r>
        <w:t xml:space="preserve">.  </w:t>
      </w:r>
    </w:p>
    <w:p w14:paraId="2451DA9A" w14:textId="77777777" w:rsidR="00243225" w:rsidRDefault="00D03666" w:rsidP="00E94D1F">
      <w:pPr>
        <w:pStyle w:val="Prrafodelista"/>
        <w:numPr>
          <w:ilvl w:val="1"/>
          <w:numId w:val="32"/>
        </w:numPr>
        <w:jc w:val="both"/>
      </w:pPr>
      <w:r>
        <w:t xml:space="preserve">Que el alumno o alumna se haya presentado a las pruebas y realizado las actividades necesarias para su evaluación, incluidas las de la convocatoria extraordinaria. </w:t>
      </w:r>
    </w:p>
    <w:p w14:paraId="5769DA39" w14:textId="038BC6AF" w:rsidR="00D03666" w:rsidRDefault="00D03666" w:rsidP="00E94D1F">
      <w:pPr>
        <w:pStyle w:val="Prrafodelista"/>
        <w:numPr>
          <w:ilvl w:val="1"/>
          <w:numId w:val="32"/>
        </w:numPr>
        <w:jc w:val="both"/>
      </w:pPr>
      <w:r>
        <w:t xml:space="preserve">Que la media aritmética de las calificaciones obtenidas en todas las materias de la etapa sea igual o superior a cinco. En este caso, a efectos del cálculo de la calificación final de la etapa, se considerará la nota numérica obtenida en la materia no superada. </w:t>
      </w:r>
    </w:p>
    <w:p w14:paraId="08530533" w14:textId="6D88914F" w:rsidR="0080002F" w:rsidRDefault="00D03666" w:rsidP="00361E99">
      <w:pPr>
        <w:jc w:val="both"/>
      </w:pPr>
      <w:r>
        <w:t>Se entenderá que cuando un alumno o alumna alcance las competencias clave, habrá logrado los objetivos de la etapa.</w:t>
      </w:r>
    </w:p>
    <w:p w14:paraId="3E9C46B0" w14:textId="502075C6" w:rsidR="00D03666" w:rsidRPr="0080002F" w:rsidRDefault="00D03666" w:rsidP="00361E99">
      <w:pPr>
        <w:jc w:val="both"/>
        <w:rPr>
          <w:b/>
          <w:bCs/>
        </w:rPr>
      </w:pPr>
      <w:r w:rsidRPr="0080002F">
        <w:rPr>
          <w:b/>
          <w:bCs/>
        </w:rPr>
        <w:t>Procedimiento específico para considerar que un alumno o alumna ha alcanzado los objetivos y</w:t>
      </w:r>
      <w:r w:rsidR="0080002F" w:rsidRPr="0080002F">
        <w:rPr>
          <w:b/>
          <w:bCs/>
        </w:rPr>
        <w:t xml:space="preserve"> </w:t>
      </w:r>
      <w:r w:rsidRPr="0080002F">
        <w:rPr>
          <w:b/>
          <w:bCs/>
        </w:rPr>
        <w:t xml:space="preserve">competencias vinculados al título de Bachiller: </w:t>
      </w:r>
    </w:p>
    <w:p w14:paraId="0C445A59" w14:textId="42ABC628" w:rsidR="00D03666" w:rsidRDefault="00D03666" w:rsidP="0080002F">
      <w:pPr>
        <w:jc w:val="both"/>
      </w:pPr>
      <w:r>
        <w:t xml:space="preserve">En el caso de que un alumno o una alumna haya superado todas las materias salvo una, el equipo docente deducirá el grado de desarrollo de las competencias clave a partir de la evaluación y calificación de los criterios de evaluación con los que se vincula cada uno de los descriptores operativos de la etapa, según el conjunto de mapas de relaciones criteriales, teniendo en cuenta el peso de los criterios de evaluación establecidos en el punto VII, apartado d) y, decidirá la titulación en base a lo dispuesto en el apartado f) (Criterios de titulación del alumnado …), en su punto 2) (Titulación excepcional). </w:t>
      </w:r>
    </w:p>
    <w:p w14:paraId="119D68A6" w14:textId="52DDC372" w:rsidR="00D03666" w:rsidRDefault="00D03666" w:rsidP="0080002F">
      <w:pPr>
        <w:jc w:val="both"/>
      </w:pPr>
      <w:r>
        <w:t xml:space="preserve">El equipo docente tomará la decisión relativa a la titulación excepcional que aquí se contempla por consenso o, en su defecto por mayoría simple. </w:t>
      </w:r>
    </w:p>
    <w:p w14:paraId="2B01F1FD" w14:textId="18BBCB8C" w:rsidR="00D03666" w:rsidRDefault="00D03666" w:rsidP="00E22336">
      <w:pPr>
        <w:pStyle w:val="Default"/>
        <w:spacing w:after="240" w:line="276" w:lineRule="auto"/>
        <w:jc w:val="both"/>
        <w:rPr>
          <w:rFonts w:asciiTheme="minorHAnsi" w:hAnsiTheme="minorHAnsi" w:cstheme="minorHAnsi"/>
          <w:sz w:val="22"/>
          <w:szCs w:val="22"/>
        </w:rPr>
        <w:sectPr w:rsidR="00D03666" w:rsidSect="00CA63BD">
          <w:headerReference w:type="default" r:id="rId18"/>
          <w:pgSz w:w="11910" w:h="16840"/>
          <w:pgMar w:top="1321" w:right="1075" w:bottom="919" w:left="1054" w:header="720" w:footer="720" w:gutter="0"/>
          <w:cols w:space="720"/>
          <w:docGrid w:linePitch="299"/>
        </w:sectPr>
      </w:pPr>
    </w:p>
    <w:p w14:paraId="0E12AD59" w14:textId="05E4C6B7" w:rsidR="00582C72" w:rsidRPr="00582C72" w:rsidRDefault="00582C72" w:rsidP="00582C72">
      <w:pPr>
        <w:spacing w:before="240" w:after="120" w:line="240" w:lineRule="auto"/>
        <w:jc w:val="both"/>
        <w:rPr>
          <w:rFonts w:ascii="Calibri" w:eastAsia="Calibri" w:hAnsi="Calibri" w:cs="Arial"/>
          <w:sz w:val="21"/>
          <w:szCs w:val="21"/>
        </w:rPr>
      </w:pPr>
    </w:p>
    <w:p w14:paraId="15F2C5B7" w14:textId="77777777" w:rsidR="00464137" w:rsidRPr="00464137" w:rsidRDefault="00464137" w:rsidP="00464137">
      <w:pPr>
        <w:spacing w:before="120" w:after="120" w:line="360" w:lineRule="auto"/>
        <w:jc w:val="center"/>
        <w:rPr>
          <w:rFonts w:ascii="Calibri" w:eastAsia="Calibri" w:hAnsi="Calibri" w:cs="Arial"/>
          <w:b/>
          <w:sz w:val="24"/>
          <w:szCs w:val="24"/>
        </w:rPr>
      </w:pPr>
    </w:p>
    <w:p w14:paraId="1D97B12F" w14:textId="77777777" w:rsidR="00464137" w:rsidRPr="00464137" w:rsidRDefault="00464137" w:rsidP="00464137">
      <w:pPr>
        <w:spacing w:before="120" w:after="120" w:line="360" w:lineRule="auto"/>
        <w:jc w:val="center"/>
        <w:rPr>
          <w:rFonts w:ascii="Calibri" w:eastAsia="Calibri" w:hAnsi="Calibri" w:cs="Arial"/>
          <w:b/>
          <w:sz w:val="24"/>
          <w:szCs w:val="24"/>
        </w:rPr>
      </w:pPr>
    </w:p>
    <w:p w14:paraId="5F751849" w14:textId="77777777" w:rsidR="00464137" w:rsidRPr="00464137" w:rsidRDefault="00464137" w:rsidP="00464137">
      <w:pPr>
        <w:spacing w:before="120" w:after="120" w:line="360" w:lineRule="auto"/>
        <w:jc w:val="center"/>
        <w:rPr>
          <w:rFonts w:ascii="Calibri" w:eastAsia="Calibri" w:hAnsi="Calibri" w:cs="Arial"/>
          <w:b/>
          <w:sz w:val="48"/>
          <w:szCs w:val="48"/>
        </w:rPr>
      </w:pPr>
      <w:bookmarkStart w:id="27" w:name="PD1ºESO"/>
      <w:bookmarkEnd w:id="27"/>
      <w:r w:rsidRPr="00464137">
        <w:rPr>
          <w:rFonts w:ascii="Calibri" w:eastAsia="Calibri" w:hAnsi="Calibri" w:cs="Arial"/>
          <w:b/>
          <w:sz w:val="48"/>
          <w:szCs w:val="48"/>
        </w:rPr>
        <w:t>PROGRAMACIÓN DIDÁCTICA DE LENGUA CASTELLANA Y LITERATURA DE 1º ESO</w:t>
      </w:r>
    </w:p>
    <w:p w14:paraId="2A319BE9" w14:textId="77777777" w:rsidR="00464137" w:rsidRPr="00464137" w:rsidRDefault="00464137" w:rsidP="00464137">
      <w:pPr>
        <w:spacing w:before="120" w:after="120" w:line="360" w:lineRule="auto"/>
        <w:jc w:val="center"/>
        <w:rPr>
          <w:rFonts w:ascii="Calibri" w:eastAsia="Calibri" w:hAnsi="Calibri" w:cs="Arial"/>
          <w:b/>
          <w:sz w:val="48"/>
          <w:szCs w:val="48"/>
        </w:rPr>
      </w:pPr>
    </w:p>
    <w:p w14:paraId="4C3708FE" w14:textId="77777777" w:rsidR="00464137" w:rsidRPr="00464137" w:rsidRDefault="00464137" w:rsidP="00464137">
      <w:pPr>
        <w:spacing w:before="120" w:after="120" w:line="360" w:lineRule="auto"/>
        <w:jc w:val="center"/>
        <w:rPr>
          <w:rFonts w:ascii="Calibri" w:eastAsia="Calibri" w:hAnsi="Calibri" w:cs="Arial"/>
          <w:b/>
          <w:sz w:val="24"/>
          <w:szCs w:val="24"/>
        </w:rPr>
      </w:pPr>
      <w:r w:rsidRPr="00464137">
        <w:rPr>
          <w:rFonts w:ascii="Times New Roman" w:eastAsia="Calibri" w:hAnsi="Times New Roman" w:cs="Arial"/>
          <w:noProof/>
          <w:szCs w:val="24"/>
          <w:lang w:eastAsia="es-ES"/>
        </w:rPr>
        <w:drawing>
          <wp:inline distT="0" distB="0" distL="0" distR="0" wp14:anchorId="647FCC4B" wp14:editId="15CD4020">
            <wp:extent cx="3153514" cy="1446662"/>
            <wp:effectExtent l="0" t="0" r="8890" b="1270"/>
            <wp:docPr id="9" name="Imagen 9"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7660DFD2" w14:textId="77777777" w:rsidR="00464137" w:rsidRPr="00464137" w:rsidRDefault="00464137" w:rsidP="00464137">
      <w:pPr>
        <w:spacing w:before="120" w:after="120" w:line="360" w:lineRule="auto"/>
        <w:jc w:val="center"/>
        <w:rPr>
          <w:rFonts w:ascii="Calibri" w:eastAsia="Calibri" w:hAnsi="Calibri" w:cs="Arial"/>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464137" w:rsidRPr="00464137" w14:paraId="391DA959" w14:textId="77777777" w:rsidTr="00D56C39">
        <w:trPr>
          <w:trHeight w:val="3960"/>
        </w:trPr>
        <w:tc>
          <w:tcPr>
            <w:tcW w:w="9776" w:type="dxa"/>
          </w:tcPr>
          <w:p w14:paraId="5C380197" w14:textId="77777777" w:rsidR="009465C9" w:rsidRDefault="009465C9" w:rsidP="009465C9">
            <w:pPr>
              <w:spacing w:before="120" w:after="120" w:line="240" w:lineRule="auto"/>
              <w:ind w:left="720"/>
              <w:contextualSpacing/>
              <w:jc w:val="both"/>
              <w:rPr>
                <w:rFonts w:ascii="Calibri" w:eastAsia="Calibri" w:hAnsi="Calibri" w:cs="Calibri"/>
                <w:bCs/>
              </w:rPr>
            </w:pPr>
          </w:p>
          <w:p w14:paraId="6BF1A0B5" w14:textId="0FA230D4"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Introducción: conceptualización y características de la materia.</w:t>
            </w:r>
          </w:p>
          <w:p w14:paraId="2FAF3338"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Diseño de la evaluación inicial.</w:t>
            </w:r>
          </w:p>
          <w:p w14:paraId="6F4CC1BC"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Competencias específicas y vinculaciones con los descriptores operativos: mapa de relaciones competenciales.</w:t>
            </w:r>
          </w:p>
          <w:p w14:paraId="6EB133B1"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Metodología didáctica.</w:t>
            </w:r>
          </w:p>
          <w:p w14:paraId="1F190ACF"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Secuencia de unidades temporales de programación.</w:t>
            </w:r>
          </w:p>
          <w:p w14:paraId="1EC06445"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En su caso, concreción de proyectos significativos.</w:t>
            </w:r>
          </w:p>
          <w:p w14:paraId="55D35FF7"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Materiales y recursos de desarrollo curricular.</w:t>
            </w:r>
          </w:p>
          <w:p w14:paraId="291569B6"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Concreción de planes, programas y proyectos del centro vinculados con el desarrollo del currículo de la materia.</w:t>
            </w:r>
          </w:p>
          <w:p w14:paraId="358542EF"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Actividades complementarias y extraescolares.</w:t>
            </w:r>
          </w:p>
          <w:p w14:paraId="5465A02B"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Atención a las diferencias individuales del alumnado.</w:t>
            </w:r>
          </w:p>
          <w:p w14:paraId="59BE6730"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Evaluación del proceso de aprendizaje del alumnado y vinculación de sus elementos.</w:t>
            </w:r>
          </w:p>
          <w:p w14:paraId="788986E8" w14:textId="77777777" w:rsidR="00464137" w:rsidRPr="00464137" w:rsidRDefault="00464137" w:rsidP="00E94D1F">
            <w:pPr>
              <w:numPr>
                <w:ilvl w:val="0"/>
                <w:numId w:val="31"/>
              </w:numPr>
              <w:spacing w:before="120" w:after="120" w:line="240" w:lineRule="auto"/>
              <w:contextualSpacing/>
              <w:jc w:val="both"/>
              <w:rPr>
                <w:rFonts w:ascii="Calibri" w:eastAsia="Calibri" w:hAnsi="Calibri" w:cs="Calibri"/>
                <w:bCs/>
              </w:rPr>
            </w:pPr>
            <w:r w:rsidRPr="00464137">
              <w:rPr>
                <w:rFonts w:ascii="Calibri" w:eastAsia="Calibri" w:hAnsi="Calibri" w:cs="Calibri"/>
                <w:bCs/>
              </w:rPr>
              <w:t>Procedimiento para la evaluación de la programación didáctica.</w:t>
            </w:r>
          </w:p>
          <w:p w14:paraId="4F0976C1" w14:textId="34672CFC" w:rsidR="00464137" w:rsidRPr="00464137" w:rsidRDefault="00464137" w:rsidP="009465C9">
            <w:pPr>
              <w:spacing w:before="240" w:after="120" w:line="240" w:lineRule="auto"/>
              <w:jc w:val="both"/>
              <w:rPr>
                <w:rFonts w:ascii="Calibri" w:eastAsia="Calibri" w:hAnsi="Calibri" w:cs="Calibri"/>
                <w:bCs/>
              </w:rPr>
            </w:pPr>
          </w:p>
        </w:tc>
      </w:tr>
    </w:tbl>
    <w:p w14:paraId="41F69000" w14:textId="77777777" w:rsidR="00464137" w:rsidRPr="00464137" w:rsidRDefault="00464137" w:rsidP="00464137">
      <w:pPr>
        <w:spacing w:before="120" w:after="120" w:line="360" w:lineRule="auto"/>
        <w:rPr>
          <w:rFonts w:ascii="Calibri" w:eastAsia="Calibri" w:hAnsi="Calibri" w:cs="Arial"/>
          <w:b/>
          <w:sz w:val="24"/>
          <w:szCs w:val="24"/>
        </w:rPr>
      </w:pPr>
    </w:p>
    <w:p w14:paraId="2AFF3395" w14:textId="77777777" w:rsidR="00464137" w:rsidRPr="00464137" w:rsidRDefault="00464137" w:rsidP="00464137">
      <w:pPr>
        <w:spacing w:before="120" w:after="120" w:line="360" w:lineRule="auto"/>
        <w:jc w:val="center"/>
        <w:rPr>
          <w:rFonts w:ascii="Calibri" w:eastAsia="Calibri" w:hAnsi="Calibri" w:cs="Arial"/>
          <w:b/>
          <w:sz w:val="24"/>
          <w:szCs w:val="24"/>
        </w:rPr>
      </w:pPr>
    </w:p>
    <w:p w14:paraId="643AE777" w14:textId="77777777" w:rsidR="00464137" w:rsidRDefault="00464137" w:rsidP="007857C0">
      <w:pPr>
        <w:spacing w:before="120" w:after="120" w:line="240" w:lineRule="auto"/>
        <w:rPr>
          <w:rFonts w:ascii="Calibri" w:eastAsia="Calibri" w:hAnsi="Calibri" w:cs="Arial"/>
          <w:b/>
          <w:bCs/>
          <w:sz w:val="24"/>
          <w:szCs w:val="24"/>
          <w:u w:val="double"/>
        </w:rPr>
      </w:pPr>
    </w:p>
    <w:p w14:paraId="4C4630CB" w14:textId="77777777" w:rsidR="009465C9" w:rsidRDefault="009465C9" w:rsidP="007857C0">
      <w:pPr>
        <w:spacing w:before="120" w:after="120" w:line="240" w:lineRule="auto"/>
        <w:rPr>
          <w:rFonts w:ascii="Calibri" w:eastAsia="Calibri" w:hAnsi="Calibri" w:cs="Arial"/>
          <w:b/>
          <w:bCs/>
          <w:sz w:val="24"/>
          <w:szCs w:val="24"/>
          <w:u w:val="double"/>
        </w:rPr>
      </w:pPr>
    </w:p>
    <w:p w14:paraId="6CDB53AF" w14:textId="77777777" w:rsidR="009465C9" w:rsidRPr="00464137" w:rsidRDefault="009465C9" w:rsidP="007857C0">
      <w:pPr>
        <w:spacing w:before="120" w:after="120" w:line="240" w:lineRule="auto"/>
        <w:rPr>
          <w:rFonts w:ascii="Calibri" w:eastAsia="Calibri" w:hAnsi="Calibri" w:cs="Arial"/>
          <w:b/>
          <w:bCs/>
          <w:sz w:val="24"/>
          <w:szCs w:val="24"/>
          <w:u w:val="double"/>
        </w:rPr>
      </w:pPr>
    </w:p>
    <w:p w14:paraId="42CEBF29" w14:textId="77777777" w:rsidR="00464137" w:rsidRPr="00464137" w:rsidRDefault="00464137" w:rsidP="00464137">
      <w:pPr>
        <w:spacing w:before="120" w:after="120" w:line="240" w:lineRule="auto"/>
        <w:jc w:val="center"/>
        <w:rPr>
          <w:rFonts w:ascii="Calibri" w:eastAsia="Calibri" w:hAnsi="Calibri" w:cs="Arial"/>
          <w:b/>
          <w:bCs/>
          <w:sz w:val="24"/>
          <w:szCs w:val="24"/>
          <w:u w:val="double"/>
        </w:rPr>
      </w:pPr>
      <w:r w:rsidRPr="00464137">
        <w:rPr>
          <w:rFonts w:ascii="Calibri" w:eastAsia="Calibri" w:hAnsi="Calibri" w:cs="Arial"/>
          <w:b/>
          <w:bCs/>
          <w:sz w:val="24"/>
          <w:szCs w:val="24"/>
          <w:u w:val="double"/>
        </w:rPr>
        <w:t>PROGRAMACIÓN DIDÁCTICA DE LENGUA CASTELLANA Y LITERATURA DE 1º DE ESO</w:t>
      </w:r>
    </w:p>
    <w:p w14:paraId="10885633" w14:textId="77777777" w:rsidR="00464137" w:rsidRPr="00464137" w:rsidRDefault="00464137" w:rsidP="00464137">
      <w:pPr>
        <w:spacing w:before="120" w:after="120" w:line="240" w:lineRule="auto"/>
        <w:jc w:val="both"/>
        <w:rPr>
          <w:rFonts w:ascii="Calibri" w:eastAsia="Calibri" w:hAnsi="Calibri" w:cs="Calibri"/>
          <w:b/>
          <w:sz w:val="21"/>
          <w:szCs w:val="21"/>
        </w:rPr>
      </w:pPr>
      <w:r w:rsidRPr="00464137">
        <w:rPr>
          <w:rFonts w:ascii="Calibri" w:eastAsia="Calibri" w:hAnsi="Calibri" w:cs="Calibri"/>
          <w:b/>
          <w:sz w:val="21"/>
          <w:szCs w:val="21"/>
        </w:rPr>
        <w:t>a) Introducción: conceptualización y características de la materia.</w:t>
      </w:r>
    </w:p>
    <w:p w14:paraId="595F8EE2" w14:textId="77777777" w:rsidR="00464137" w:rsidRPr="00464137" w:rsidRDefault="00464137" w:rsidP="00464137">
      <w:pPr>
        <w:spacing w:before="120" w:after="120" w:line="240" w:lineRule="auto"/>
        <w:jc w:val="both"/>
        <w:rPr>
          <w:rFonts w:ascii="Calibri" w:eastAsia="Calibri" w:hAnsi="Calibri" w:cs="Calibri"/>
          <w:bCs/>
          <w:sz w:val="21"/>
          <w:szCs w:val="21"/>
        </w:rPr>
      </w:pPr>
      <w:r w:rsidRPr="00464137">
        <w:rPr>
          <w:rFonts w:ascii="Calibri" w:eastAsia="Calibri" w:hAnsi="Calibri" w:cs="Calibri"/>
          <w:bCs/>
          <w:sz w:val="21"/>
          <w:szCs w:val="21"/>
        </w:rPr>
        <w:t xml:space="preserve">La conceptualización y características de la materia Lengua Castellana y Literatura se establecen en </w:t>
      </w:r>
      <w:r w:rsidRPr="00464137">
        <w:rPr>
          <w:rFonts w:ascii="Calibri" w:eastAsia="Calibri" w:hAnsi="Calibri" w:cs="Arial"/>
          <w:sz w:val="21"/>
          <w:szCs w:val="21"/>
        </w:rPr>
        <w:t xml:space="preserve">el anexo III del </w:t>
      </w:r>
      <w:r w:rsidRPr="00464137">
        <w:rPr>
          <w:rFonts w:ascii="Calibri" w:eastAsia="Calibri" w:hAnsi="Calibri" w:cs="Arial"/>
          <w:i/>
          <w:iCs/>
          <w:sz w:val="21"/>
          <w:szCs w:val="21"/>
        </w:rPr>
        <w:t>Decreto 39/2022, de 29 de septiembre, por el que se establece la ordenación y el currículo de la educación secundaria obligatoria en la Comunidad de Castilla y León.</w:t>
      </w:r>
    </w:p>
    <w:p w14:paraId="41F96252" w14:textId="77777777" w:rsidR="00464137" w:rsidRPr="00464137" w:rsidRDefault="00464137" w:rsidP="00464137">
      <w:pPr>
        <w:spacing w:before="240" w:after="120" w:line="240" w:lineRule="auto"/>
        <w:jc w:val="both"/>
        <w:rPr>
          <w:rFonts w:ascii="Calibri" w:eastAsia="Calibri" w:hAnsi="Calibri" w:cs="Calibri"/>
          <w:b/>
          <w:sz w:val="21"/>
          <w:szCs w:val="21"/>
        </w:rPr>
      </w:pPr>
      <w:r w:rsidRPr="00464137">
        <w:rPr>
          <w:rFonts w:ascii="Calibri" w:eastAsia="Calibri" w:hAnsi="Calibri" w:cs="Calibri"/>
          <w:b/>
          <w:sz w:val="21"/>
          <w:szCs w:val="21"/>
        </w:rPr>
        <w:t>b) Diseño de la evaluación inicial.</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464137" w:rsidRPr="00464137" w14:paraId="72DF1626" w14:textId="77777777" w:rsidTr="00D56C39">
        <w:trPr>
          <w:trHeight w:val="353"/>
        </w:trPr>
        <w:tc>
          <w:tcPr>
            <w:tcW w:w="1309" w:type="dxa"/>
            <w:vMerge w:val="restart"/>
            <w:vAlign w:val="center"/>
          </w:tcPr>
          <w:p w14:paraId="173DC50C" w14:textId="77777777" w:rsidR="00464137" w:rsidRPr="00464137" w:rsidRDefault="00464137" w:rsidP="00464137">
            <w:pPr>
              <w:ind w:right="170"/>
              <w:jc w:val="center"/>
              <w:rPr>
                <w:rFonts w:ascii="Calibri" w:eastAsia="Calibri" w:hAnsi="Calibri" w:cs="Calibri"/>
                <w:b/>
                <w:bCs/>
                <w:i/>
                <w:sz w:val="19"/>
                <w:szCs w:val="19"/>
              </w:rPr>
            </w:pPr>
            <w:r w:rsidRPr="00464137">
              <w:rPr>
                <w:rFonts w:ascii="Calibri" w:eastAsia="Calibri" w:hAnsi="Calibri" w:cs="Calibri"/>
                <w:b/>
                <w:bCs/>
                <w:i/>
                <w:sz w:val="19"/>
                <w:szCs w:val="19"/>
              </w:rPr>
              <w:t>Criterios de evaluación</w:t>
            </w:r>
          </w:p>
        </w:tc>
        <w:tc>
          <w:tcPr>
            <w:tcW w:w="1810" w:type="dxa"/>
            <w:vMerge w:val="restart"/>
            <w:vAlign w:val="center"/>
          </w:tcPr>
          <w:p w14:paraId="37BD2E5C" w14:textId="77777777" w:rsidR="00464137" w:rsidRPr="00464137" w:rsidRDefault="00464137" w:rsidP="00464137">
            <w:pPr>
              <w:ind w:right="170"/>
              <w:jc w:val="center"/>
              <w:rPr>
                <w:rFonts w:ascii="Calibri" w:eastAsia="Calibri" w:hAnsi="Calibri" w:cs="Calibri"/>
                <w:b/>
                <w:bCs/>
                <w:i/>
                <w:iCs/>
                <w:sz w:val="19"/>
                <w:szCs w:val="19"/>
              </w:rPr>
            </w:pPr>
            <w:r w:rsidRPr="00464137">
              <w:rPr>
                <w:rFonts w:ascii="Calibri" w:eastAsia="Calibri" w:hAnsi="Calibri" w:cs="Calibri"/>
                <w:b/>
                <w:bCs/>
                <w:i/>
                <w:iCs/>
                <w:sz w:val="19"/>
                <w:szCs w:val="19"/>
              </w:rPr>
              <w:t>Instrumento de evaluación</w:t>
            </w:r>
          </w:p>
        </w:tc>
        <w:tc>
          <w:tcPr>
            <w:tcW w:w="1339" w:type="dxa"/>
            <w:vMerge w:val="restart"/>
            <w:vAlign w:val="center"/>
          </w:tcPr>
          <w:p w14:paraId="6FA84075" w14:textId="77777777" w:rsidR="00464137" w:rsidRPr="00464137" w:rsidRDefault="00464137" w:rsidP="00464137">
            <w:pPr>
              <w:ind w:right="170"/>
              <w:jc w:val="center"/>
              <w:rPr>
                <w:rFonts w:ascii="Calibri" w:eastAsia="Calibri" w:hAnsi="Calibri" w:cs="Calibri"/>
                <w:b/>
                <w:bCs/>
                <w:i/>
                <w:iCs/>
                <w:sz w:val="19"/>
                <w:szCs w:val="19"/>
              </w:rPr>
            </w:pPr>
            <w:r w:rsidRPr="00464137">
              <w:rPr>
                <w:rFonts w:ascii="Calibri" w:eastAsia="Calibri" w:hAnsi="Calibri" w:cs="Calibri"/>
                <w:b/>
                <w:bCs/>
                <w:i/>
                <w:iCs/>
                <w:sz w:val="19"/>
                <w:szCs w:val="19"/>
              </w:rPr>
              <w:t>Número de sesiones</w:t>
            </w:r>
          </w:p>
        </w:tc>
        <w:tc>
          <w:tcPr>
            <w:tcW w:w="0" w:type="auto"/>
            <w:vMerge w:val="restart"/>
            <w:vAlign w:val="center"/>
          </w:tcPr>
          <w:p w14:paraId="24BDBBD2" w14:textId="77777777" w:rsidR="00464137" w:rsidRPr="00464137" w:rsidRDefault="00464137" w:rsidP="00464137">
            <w:pPr>
              <w:ind w:right="170"/>
              <w:jc w:val="center"/>
              <w:rPr>
                <w:rFonts w:ascii="Calibri" w:eastAsia="Calibri" w:hAnsi="Calibri" w:cs="Calibri"/>
                <w:b/>
                <w:bCs/>
                <w:i/>
                <w:iCs/>
                <w:sz w:val="19"/>
                <w:szCs w:val="19"/>
              </w:rPr>
            </w:pPr>
            <w:r w:rsidRPr="00464137">
              <w:rPr>
                <w:rFonts w:ascii="Calibri" w:eastAsia="Calibri" w:hAnsi="Calibri" w:cs="Calibri"/>
                <w:b/>
                <w:bCs/>
                <w:i/>
                <w:iCs/>
                <w:sz w:val="19"/>
                <w:szCs w:val="19"/>
              </w:rPr>
              <w:t>Agente evaluador</w:t>
            </w:r>
          </w:p>
        </w:tc>
        <w:tc>
          <w:tcPr>
            <w:tcW w:w="236" w:type="dxa"/>
            <w:vMerge w:val="restart"/>
            <w:tcBorders>
              <w:top w:val="nil"/>
            </w:tcBorders>
          </w:tcPr>
          <w:p w14:paraId="1DDB2FBF" w14:textId="77777777" w:rsidR="00464137" w:rsidRPr="00464137" w:rsidRDefault="00464137" w:rsidP="00464137">
            <w:pPr>
              <w:ind w:right="170"/>
              <w:jc w:val="center"/>
              <w:rPr>
                <w:rFonts w:ascii="Calibri" w:eastAsia="Calibri" w:hAnsi="Calibri" w:cs="Calibri"/>
                <w:b/>
                <w:bCs/>
                <w:i/>
                <w:iCs/>
                <w:sz w:val="19"/>
                <w:szCs w:val="19"/>
              </w:rPr>
            </w:pPr>
          </w:p>
        </w:tc>
        <w:tc>
          <w:tcPr>
            <w:tcW w:w="2663" w:type="dxa"/>
            <w:vAlign w:val="center"/>
          </w:tcPr>
          <w:p w14:paraId="7CC37EA9" w14:textId="77777777" w:rsidR="00464137" w:rsidRPr="00464137" w:rsidRDefault="00464137" w:rsidP="00464137">
            <w:pPr>
              <w:ind w:right="170"/>
              <w:jc w:val="center"/>
              <w:rPr>
                <w:rFonts w:ascii="Calibri" w:eastAsia="Calibri" w:hAnsi="Calibri" w:cs="Calibri"/>
                <w:b/>
                <w:bCs/>
                <w:i/>
                <w:iCs/>
                <w:sz w:val="19"/>
                <w:szCs w:val="19"/>
              </w:rPr>
            </w:pPr>
            <w:r w:rsidRPr="00464137">
              <w:rPr>
                <w:rFonts w:ascii="Calibri" w:eastAsia="Calibri" w:hAnsi="Calibri" w:cs="Calibri"/>
                <w:b/>
                <w:bCs/>
                <w:i/>
                <w:iCs/>
                <w:sz w:val="19"/>
                <w:szCs w:val="19"/>
              </w:rPr>
              <w:t>Observaciones</w:t>
            </w:r>
          </w:p>
        </w:tc>
      </w:tr>
      <w:tr w:rsidR="00464137" w:rsidRPr="00464137" w14:paraId="0A18D878" w14:textId="77777777" w:rsidTr="00D56C39">
        <w:trPr>
          <w:trHeight w:val="352"/>
        </w:trPr>
        <w:tc>
          <w:tcPr>
            <w:tcW w:w="1309" w:type="dxa"/>
            <w:vMerge/>
            <w:vAlign w:val="center"/>
          </w:tcPr>
          <w:p w14:paraId="73619A46" w14:textId="77777777" w:rsidR="00464137" w:rsidRPr="00464137" w:rsidRDefault="00464137" w:rsidP="00464137">
            <w:pPr>
              <w:ind w:right="170"/>
              <w:jc w:val="center"/>
              <w:rPr>
                <w:rFonts w:ascii="Calibri" w:eastAsia="Calibri" w:hAnsi="Calibri" w:cs="Calibri"/>
                <w:b/>
                <w:bCs/>
                <w:i/>
                <w:sz w:val="19"/>
                <w:szCs w:val="19"/>
              </w:rPr>
            </w:pPr>
          </w:p>
        </w:tc>
        <w:tc>
          <w:tcPr>
            <w:tcW w:w="1810" w:type="dxa"/>
            <w:vMerge/>
            <w:vAlign w:val="center"/>
          </w:tcPr>
          <w:p w14:paraId="026873FB" w14:textId="77777777" w:rsidR="00464137" w:rsidRPr="00464137" w:rsidRDefault="00464137" w:rsidP="00464137">
            <w:pPr>
              <w:ind w:right="170"/>
              <w:jc w:val="center"/>
              <w:rPr>
                <w:rFonts w:ascii="Calibri" w:eastAsia="Calibri" w:hAnsi="Calibri" w:cs="Calibri"/>
                <w:b/>
                <w:bCs/>
                <w:i/>
                <w:iCs/>
                <w:sz w:val="19"/>
                <w:szCs w:val="19"/>
              </w:rPr>
            </w:pPr>
          </w:p>
        </w:tc>
        <w:tc>
          <w:tcPr>
            <w:tcW w:w="1339" w:type="dxa"/>
            <w:vMerge/>
            <w:vAlign w:val="center"/>
          </w:tcPr>
          <w:p w14:paraId="7C362418" w14:textId="77777777" w:rsidR="00464137" w:rsidRPr="00464137" w:rsidRDefault="00464137" w:rsidP="00464137">
            <w:pPr>
              <w:ind w:right="170"/>
              <w:jc w:val="center"/>
              <w:rPr>
                <w:rFonts w:ascii="Calibri" w:eastAsia="Calibri" w:hAnsi="Calibri" w:cs="Calibri"/>
                <w:b/>
                <w:bCs/>
                <w:i/>
                <w:iCs/>
                <w:sz w:val="19"/>
                <w:szCs w:val="19"/>
              </w:rPr>
            </w:pPr>
          </w:p>
        </w:tc>
        <w:tc>
          <w:tcPr>
            <w:tcW w:w="0" w:type="auto"/>
            <w:vMerge/>
            <w:vAlign w:val="center"/>
          </w:tcPr>
          <w:p w14:paraId="4413AA9A" w14:textId="77777777" w:rsidR="00464137" w:rsidRPr="00464137" w:rsidRDefault="00464137" w:rsidP="00464137">
            <w:pPr>
              <w:ind w:right="170"/>
              <w:jc w:val="center"/>
              <w:rPr>
                <w:rFonts w:ascii="Calibri" w:eastAsia="Calibri" w:hAnsi="Calibri" w:cs="Calibri"/>
                <w:b/>
                <w:bCs/>
                <w:i/>
                <w:iCs/>
                <w:sz w:val="19"/>
                <w:szCs w:val="19"/>
              </w:rPr>
            </w:pPr>
          </w:p>
        </w:tc>
        <w:tc>
          <w:tcPr>
            <w:tcW w:w="236" w:type="dxa"/>
            <w:vMerge/>
            <w:tcBorders>
              <w:bottom w:val="nil"/>
            </w:tcBorders>
          </w:tcPr>
          <w:p w14:paraId="4184A658" w14:textId="77777777" w:rsidR="00464137" w:rsidRPr="00464137" w:rsidRDefault="00464137" w:rsidP="00464137">
            <w:pPr>
              <w:ind w:right="170"/>
              <w:jc w:val="center"/>
              <w:rPr>
                <w:rFonts w:ascii="Calibri" w:eastAsia="Calibri" w:hAnsi="Calibri" w:cs="Calibri"/>
                <w:b/>
                <w:bCs/>
                <w:i/>
                <w:iCs/>
                <w:sz w:val="19"/>
                <w:szCs w:val="19"/>
              </w:rPr>
            </w:pPr>
          </w:p>
        </w:tc>
        <w:tc>
          <w:tcPr>
            <w:tcW w:w="2663" w:type="dxa"/>
            <w:vMerge w:val="restart"/>
            <w:vAlign w:val="center"/>
          </w:tcPr>
          <w:p w14:paraId="18EE53FD" w14:textId="77777777" w:rsidR="00464137" w:rsidRPr="00464137" w:rsidRDefault="00464137" w:rsidP="00464137">
            <w:pPr>
              <w:ind w:right="170"/>
              <w:jc w:val="center"/>
              <w:rPr>
                <w:rFonts w:ascii="Calibri" w:eastAsia="Calibri" w:hAnsi="Calibri" w:cs="Calibri"/>
                <w:b/>
                <w:bCs/>
                <w:i/>
                <w:iCs/>
                <w:sz w:val="19"/>
                <w:szCs w:val="19"/>
              </w:rPr>
            </w:pPr>
          </w:p>
        </w:tc>
      </w:tr>
      <w:tr w:rsidR="00464137" w:rsidRPr="00464137" w14:paraId="7D69057D" w14:textId="77777777" w:rsidTr="00D56C39">
        <w:trPr>
          <w:trHeight w:val="537"/>
        </w:trPr>
        <w:tc>
          <w:tcPr>
            <w:tcW w:w="1309" w:type="dxa"/>
          </w:tcPr>
          <w:p w14:paraId="763538F9"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2.1</w:t>
            </w:r>
          </w:p>
        </w:tc>
        <w:sdt>
          <w:sdtPr>
            <w:rPr>
              <w:rFonts w:ascii="Calibri" w:eastAsia="Calibri" w:hAnsi="Calibri"/>
              <w:i/>
              <w:iCs/>
              <w:sz w:val="19"/>
              <w:szCs w:val="19"/>
            </w:rPr>
            <w:alias w:val="Lista"/>
            <w:tag w:val="Lista"/>
            <w:id w:val="770134120"/>
            <w:placeholder>
              <w:docPart w:val="E72F1F7DA4A6084EB611DE77408C3F6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72D7B04D" w14:textId="77777777" w:rsidR="00464137" w:rsidRPr="00464137" w:rsidRDefault="00464137" w:rsidP="00464137">
                <w:pPr>
                  <w:ind w:right="170"/>
                  <w:jc w:val="center"/>
                  <w:rPr>
                    <w:rFonts w:ascii="Calibri" w:eastAsia="Calibri" w:hAnsi="Calibri"/>
                    <w:i/>
                    <w:iCs/>
                    <w:sz w:val="19"/>
                    <w:szCs w:val="19"/>
                  </w:rPr>
                </w:pPr>
                <w:r w:rsidRPr="00464137">
                  <w:rPr>
                    <w:rFonts w:ascii="Calibri" w:eastAsia="Calibri" w:hAnsi="Calibri"/>
                    <w:i/>
                    <w:iCs/>
                    <w:sz w:val="19"/>
                    <w:szCs w:val="19"/>
                  </w:rPr>
                  <w:t>Prueba práctica</w:t>
                </w:r>
              </w:p>
            </w:tc>
          </w:sdtContent>
        </w:sdt>
        <w:tc>
          <w:tcPr>
            <w:tcW w:w="1339" w:type="dxa"/>
            <w:vAlign w:val="center"/>
          </w:tcPr>
          <w:p w14:paraId="57935FF3"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1</w:t>
            </w:r>
          </w:p>
        </w:tc>
        <w:sdt>
          <w:sdtPr>
            <w:rPr>
              <w:rFonts w:ascii="Calibri" w:eastAsia="Calibri" w:hAnsi="Calibri" w:cs="Calibri"/>
              <w:bCs/>
              <w:i/>
              <w:iCs/>
              <w:sz w:val="19"/>
              <w:szCs w:val="19"/>
            </w:rPr>
            <w:alias w:val="Lista"/>
            <w:tag w:val="Lista"/>
            <w:id w:val="701210798"/>
            <w:placeholder>
              <w:docPart w:val="9A6E90A4C8076C4598B112B12F47403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4BD4CF5C"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Coevaluación</w:t>
                </w:r>
              </w:p>
            </w:tc>
          </w:sdtContent>
        </w:sdt>
        <w:tc>
          <w:tcPr>
            <w:tcW w:w="236" w:type="dxa"/>
            <w:tcBorders>
              <w:top w:val="nil"/>
              <w:bottom w:val="nil"/>
            </w:tcBorders>
          </w:tcPr>
          <w:p w14:paraId="3E23CD58" w14:textId="77777777" w:rsidR="00464137" w:rsidRPr="00464137" w:rsidRDefault="00464137" w:rsidP="00464137">
            <w:pPr>
              <w:ind w:right="170"/>
              <w:jc w:val="center"/>
              <w:rPr>
                <w:rFonts w:ascii="Calibri" w:eastAsia="Calibri" w:hAnsi="Calibri" w:cs="Calibri"/>
                <w:bCs/>
                <w:i/>
                <w:iCs/>
                <w:sz w:val="19"/>
                <w:szCs w:val="19"/>
              </w:rPr>
            </w:pPr>
          </w:p>
        </w:tc>
        <w:tc>
          <w:tcPr>
            <w:tcW w:w="2663" w:type="dxa"/>
            <w:vMerge/>
            <w:vAlign w:val="center"/>
          </w:tcPr>
          <w:p w14:paraId="7E898966" w14:textId="77777777" w:rsidR="00464137" w:rsidRPr="00464137" w:rsidRDefault="00464137" w:rsidP="00464137">
            <w:pPr>
              <w:ind w:right="170"/>
              <w:jc w:val="center"/>
              <w:rPr>
                <w:rFonts w:ascii="Calibri" w:eastAsia="Calibri" w:hAnsi="Calibri" w:cs="Calibri"/>
                <w:bCs/>
                <w:i/>
                <w:iCs/>
                <w:sz w:val="19"/>
                <w:szCs w:val="19"/>
              </w:rPr>
            </w:pPr>
          </w:p>
        </w:tc>
      </w:tr>
      <w:tr w:rsidR="00464137" w:rsidRPr="00464137" w14:paraId="3C30F1CC" w14:textId="77777777" w:rsidTr="00D56C39">
        <w:trPr>
          <w:trHeight w:val="537"/>
        </w:trPr>
        <w:tc>
          <w:tcPr>
            <w:tcW w:w="1309" w:type="dxa"/>
          </w:tcPr>
          <w:p w14:paraId="41047AC8"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4.1, 4.2</w:t>
            </w:r>
          </w:p>
        </w:tc>
        <w:sdt>
          <w:sdtPr>
            <w:rPr>
              <w:rFonts w:ascii="Calibri" w:eastAsia="Calibri" w:hAnsi="Calibri" w:cs="Calibri"/>
              <w:bCs/>
              <w:i/>
              <w:iCs/>
              <w:sz w:val="19"/>
              <w:szCs w:val="19"/>
            </w:rPr>
            <w:alias w:val="Lista"/>
            <w:tag w:val="Lista"/>
            <w:id w:val="887607006"/>
            <w:placeholder>
              <w:docPart w:val="68B95D868599DD4F9E25CD39FE4633C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63E7138F"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Prueba escrita</w:t>
                </w:r>
              </w:p>
            </w:tc>
          </w:sdtContent>
        </w:sdt>
        <w:tc>
          <w:tcPr>
            <w:tcW w:w="1339" w:type="dxa"/>
            <w:vAlign w:val="center"/>
          </w:tcPr>
          <w:p w14:paraId="32E64B0A"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1</w:t>
            </w:r>
          </w:p>
        </w:tc>
        <w:sdt>
          <w:sdtPr>
            <w:rPr>
              <w:rFonts w:ascii="Calibri" w:eastAsia="Calibri" w:hAnsi="Calibri" w:cs="Calibri"/>
              <w:bCs/>
              <w:i/>
              <w:iCs/>
              <w:sz w:val="19"/>
              <w:szCs w:val="19"/>
            </w:rPr>
            <w:alias w:val="Lista"/>
            <w:tag w:val="Lista"/>
            <w:id w:val="-1531094503"/>
            <w:placeholder>
              <w:docPart w:val="6E832F17886AB547B8DC4F51D18A595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47D97C4C"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Heteroevaluación</w:t>
                </w:r>
              </w:p>
            </w:tc>
          </w:sdtContent>
        </w:sdt>
        <w:tc>
          <w:tcPr>
            <w:tcW w:w="236" w:type="dxa"/>
            <w:tcBorders>
              <w:top w:val="nil"/>
              <w:bottom w:val="nil"/>
            </w:tcBorders>
          </w:tcPr>
          <w:p w14:paraId="7D825C41" w14:textId="77777777" w:rsidR="00464137" w:rsidRPr="00464137" w:rsidRDefault="00464137" w:rsidP="00464137">
            <w:pPr>
              <w:ind w:right="170"/>
              <w:jc w:val="center"/>
              <w:rPr>
                <w:rFonts w:ascii="Calibri" w:eastAsia="Calibri" w:hAnsi="Calibri" w:cs="Calibri"/>
                <w:bCs/>
                <w:i/>
                <w:iCs/>
                <w:sz w:val="19"/>
                <w:szCs w:val="19"/>
              </w:rPr>
            </w:pPr>
          </w:p>
        </w:tc>
        <w:tc>
          <w:tcPr>
            <w:tcW w:w="2663" w:type="dxa"/>
            <w:vMerge/>
          </w:tcPr>
          <w:p w14:paraId="0D1A11FE" w14:textId="77777777" w:rsidR="00464137" w:rsidRPr="00464137" w:rsidRDefault="00464137" w:rsidP="00464137">
            <w:pPr>
              <w:ind w:right="170"/>
              <w:jc w:val="center"/>
              <w:rPr>
                <w:rFonts w:ascii="Calibri" w:eastAsia="Calibri" w:hAnsi="Calibri" w:cs="Calibri"/>
                <w:bCs/>
                <w:i/>
                <w:iCs/>
                <w:sz w:val="19"/>
                <w:szCs w:val="19"/>
              </w:rPr>
            </w:pPr>
          </w:p>
        </w:tc>
      </w:tr>
      <w:tr w:rsidR="00464137" w:rsidRPr="00464137" w14:paraId="1F1AA215" w14:textId="77777777" w:rsidTr="00D56C39">
        <w:trPr>
          <w:trHeight w:val="537"/>
        </w:trPr>
        <w:tc>
          <w:tcPr>
            <w:tcW w:w="1309" w:type="dxa"/>
          </w:tcPr>
          <w:p w14:paraId="3CB9059D"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5.1</w:t>
            </w:r>
          </w:p>
        </w:tc>
        <w:sdt>
          <w:sdtPr>
            <w:rPr>
              <w:rFonts w:ascii="Calibri" w:eastAsia="Calibri" w:hAnsi="Calibri" w:cs="Calibri"/>
              <w:bCs/>
              <w:i/>
              <w:iCs/>
              <w:sz w:val="19"/>
              <w:szCs w:val="19"/>
            </w:rPr>
            <w:alias w:val="Lista"/>
            <w:tag w:val="Lista"/>
            <w:id w:val="674689381"/>
            <w:placeholder>
              <w:docPart w:val="9C38A6F429FA5A4D8C47C56EFF91745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21191E18"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Prueba escrita</w:t>
                </w:r>
              </w:p>
            </w:tc>
          </w:sdtContent>
        </w:sdt>
        <w:tc>
          <w:tcPr>
            <w:tcW w:w="1339" w:type="dxa"/>
            <w:vAlign w:val="center"/>
          </w:tcPr>
          <w:p w14:paraId="5BA45230"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1</w:t>
            </w:r>
          </w:p>
        </w:tc>
        <w:sdt>
          <w:sdtPr>
            <w:rPr>
              <w:rFonts w:ascii="Calibri" w:eastAsia="Calibri" w:hAnsi="Calibri" w:cs="Calibri"/>
              <w:bCs/>
              <w:i/>
              <w:iCs/>
              <w:sz w:val="19"/>
              <w:szCs w:val="19"/>
            </w:rPr>
            <w:alias w:val="Lista"/>
            <w:tag w:val="Lista"/>
            <w:id w:val="-922403195"/>
            <w:placeholder>
              <w:docPart w:val="CD5C76759F744E489ECD970CF8D1BC9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49F1E29D"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Heteroevaluación</w:t>
                </w:r>
              </w:p>
            </w:tc>
          </w:sdtContent>
        </w:sdt>
        <w:tc>
          <w:tcPr>
            <w:tcW w:w="236" w:type="dxa"/>
            <w:tcBorders>
              <w:top w:val="nil"/>
              <w:bottom w:val="nil"/>
            </w:tcBorders>
          </w:tcPr>
          <w:p w14:paraId="5F8F7F71" w14:textId="77777777" w:rsidR="00464137" w:rsidRPr="00464137" w:rsidRDefault="00464137" w:rsidP="00464137">
            <w:pPr>
              <w:ind w:right="170"/>
              <w:jc w:val="center"/>
              <w:rPr>
                <w:rFonts w:ascii="Calibri" w:eastAsia="Calibri" w:hAnsi="Calibri" w:cs="Calibri"/>
                <w:bCs/>
                <w:i/>
                <w:iCs/>
                <w:sz w:val="19"/>
                <w:szCs w:val="19"/>
              </w:rPr>
            </w:pPr>
          </w:p>
        </w:tc>
        <w:tc>
          <w:tcPr>
            <w:tcW w:w="2663" w:type="dxa"/>
            <w:vMerge/>
          </w:tcPr>
          <w:p w14:paraId="1F190D29" w14:textId="77777777" w:rsidR="00464137" w:rsidRPr="00464137" w:rsidRDefault="00464137" w:rsidP="00464137">
            <w:pPr>
              <w:ind w:right="170"/>
              <w:jc w:val="center"/>
              <w:rPr>
                <w:rFonts w:ascii="Calibri" w:eastAsia="Calibri" w:hAnsi="Calibri" w:cs="Calibri"/>
                <w:bCs/>
                <w:i/>
                <w:iCs/>
                <w:sz w:val="19"/>
                <w:szCs w:val="19"/>
              </w:rPr>
            </w:pPr>
          </w:p>
        </w:tc>
      </w:tr>
      <w:tr w:rsidR="00464137" w:rsidRPr="00464137" w14:paraId="63220D0D" w14:textId="77777777" w:rsidTr="00D56C39">
        <w:trPr>
          <w:trHeight w:val="537"/>
        </w:trPr>
        <w:tc>
          <w:tcPr>
            <w:tcW w:w="1309" w:type="dxa"/>
          </w:tcPr>
          <w:p w14:paraId="5BC8BE58"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9.1</w:t>
            </w:r>
          </w:p>
        </w:tc>
        <w:sdt>
          <w:sdtPr>
            <w:rPr>
              <w:rFonts w:ascii="Calibri" w:eastAsia="Calibri" w:hAnsi="Calibri"/>
              <w:i/>
              <w:iCs/>
              <w:sz w:val="19"/>
              <w:szCs w:val="19"/>
            </w:rPr>
            <w:alias w:val="Lista"/>
            <w:tag w:val="Lista"/>
            <w:id w:val="-1375454397"/>
            <w:placeholder>
              <w:docPart w:val="9948A418D1E79E4A984D5309B207A60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3F3B1115" w14:textId="77777777" w:rsidR="00464137" w:rsidRPr="00464137" w:rsidRDefault="00464137" w:rsidP="00464137">
                <w:pPr>
                  <w:ind w:right="170"/>
                  <w:jc w:val="center"/>
                  <w:rPr>
                    <w:rFonts w:ascii="Calibri" w:eastAsia="Calibri" w:hAnsi="Calibri"/>
                    <w:i/>
                    <w:iCs/>
                    <w:sz w:val="19"/>
                    <w:szCs w:val="19"/>
                  </w:rPr>
                </w:pPr>
                <w:r w:rsidRPr="00464137">
                  <w:rPr>
                    <w:rFonts w:ascii="Calibri" w:eastAsia="Calibri" w:hAnsi="Calibri"/>
                    <w:i/>
                    <w:iCs/>
                    <w:sz w:val="19"/>
                    <w:szCs w:val="19"/>
                  </w:rPr>
                  <w:t>Prueba escrita</w:t>
                </w:r>
              </w:p>
            </w:tc>
          </w:sdtContent>
        </w:sdt>
        <w:tc>
          <w:tcPr>
            <w:tcW w:w="1339" w:type="dxa"/>
            <w:vAlign w:val="center"/>
          </w:tcPr>
          <w:p w14:paraId="580B27AC"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1</w:t>
            </w:r>
          </w:p>
        </w:tc>
        <w:sdt>
          <w:sdtPr>
            <w:rPr>
              <w:rFonts w:ascii="Calibri" w:eastAsia="Calibri" w:hAnsi="Calibri" w:cs="Calibri"/>
              <w:bCs/>
              <w:i/>
              <w:iCs/>
              <w:sz w:val="19"/>
              <w:szCs w:val="19"/>
            </w:rPr>
            <w:alias w:val="Lista"/>
            <w:tag w:val="Lista"/>
            <w:id w:val="1679072260"/>
            <w:placeholder>
              <w:docPart w:val="6BDB95895B4F05419A018FDE0330351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3EFDD18B" w14:textId="77777777" w:rsidR="00464137" w:rsidRPr="00464137" w:rsidRDefault="00464137" w:rsidP="00464137">
                <w:pPr>
                  <w:ind w:right="170"/>
                  <w:jc w:val="center"/>
                  <w:rPr>
                    <w:rFonts w:ascii="Calibri" w:eastAsia="Calibri" w:hAnsi="Calibri" w:cs="Calibri"/>
                    <w:bCs/>
                    <w:i/>
                    <w:iCs/>
                    <w:sz w:val="19"/>
                    <w:szCs w:val="19"/>
                  </w:rPr>
                </w:pPr>
                <w:r w:rsidRPr="00464137">
                  <w:rPr>
                    <w:rFonts w:ascii="Calibri" w:eastAsia="Calibri" w:hAnsi="Calibri" w:cs="Calibri"/>
                    <w:bCs/>
                    <w:i/>
                    <w:iCs/>
                    <w:sz w:val="19"/>
                    <w:szCs w:val="19"/>
                  </w:rPr>
                  <w:t>Heteroevaluación</w:t>
                </w:r>
              </w:p>
            </w:tc>
          </w:sdtContent>
        </w:sdt>
        <w:tc>
          <w:tcPr>
            <w:tcW w:w="236" w:type="dxa"/>
            <w:tcBorders>
              <w:top w:val="nil"/>
              <w:bottom w:val="nil"/>
            </w:tcBorders>
          </w:tcPr>
          <w:p w14:paraId="2A5C9617" w14:textId="77777777" w:rsidR="00464137" w:rsidRPr="00464137" w:rsidRDefault="00464137" w:rsidP="00464137">
            <w:pPr>
              <w:ind w:right="170"/>
              <w:jc w:val="center"/>
              <w:rPr>
                <w:rFonts w:ascii="Calibri" w:eastAsia="Calibri" w:hAnsi="Calibri" w:cs="Calibri"/>
                <w:bCs/>
                <w:i/>
                <w:iCs/>
                <w:sz w:val="19"/>
                <w:szCs w:val="19"/>
              </w:rPr>
            </w:pPr>
          </w:p>
        </w:tc>
        <w:tc>
          <w:tcPr>
            <w:tcW w:w="2663" w:type="dxa"/>
          </w:tcPr>
          <w:p w14:paraId="3CF6CCF8" w14:textId="77777777" w:rsidR="00464137" w:rsidRPr="00464137" w:rsidRDefault="00464137" w:rsidP="00464137">
            <w:pPr>
              <w:ind w:right="170"/>
              <w:jc w:val="center"/>
              <w:rPr>
                <w:rFonts w:ascii="Calibri" w:eastAsia="Calibri" w:hAnsi="Calibri" w:cs="Calibri"/>
                <w:bCs/>
                <w:i/>
                <w:iCs/>
                <w:sz w:val="19"/>
                <w:szCs w:val="19"/>
              </w:rPr>
            </w:pPr>
          </w:p>
        </w:tc>
      </w:tr>
    </w:tbl>
    <w:p w14:paraId="2C5B8616" w14:textId="77777777" w:rsidR="00464137" w:rsidRPr="00464137" w:rsidRDefault="00464137" w:rsidP="00464137">
      <w:pPr>
        <w:spacing w:before="240" w:after="120" w:line="240" w:lineRule="auto"/>
        <w:jc w:val="both"/>
        <w:rPr>
          <w:rFonts w:ascii="Calibri" w:eastAsia="Calibri" w:hAnsi="Calibri" w:cs="Calibri"/>
          <w:b/>
          <w:sz w:val="21"/>
          <w:szCs w:val="21"/>
        </w:rPr>
      </w:pPr>
      <w:r w:rsidRPr="00464137">
        <w:rPr>
          <w:rFonts w:ascii="Calibri" w:eastAsia="Calibri" w:hAnsi="Calibri" w:cs="Calibri"/>
          <w:b/>
          <w:sz w:val="21"/>
          <w:szCs w:val="21"/>
        </w:rPr>
        <w:t>c) Competencias específicas y vinculaciones con los descriptores operativos: mapa de relaciones competenciales.</w:t>
      </w:r>
    </w:p>
    <w:p w14:paraId="4E33D614" w14:textId="77777777" w:rsidR="00464137" w:rsidRPr="00464137" w:rsidRDefault="00464137" w:rsidP="00464137">
      <w:pPr>
        <w:spacing w:before="120" w:after="120" w:line="240" w:lineRule="auto"/>
        <w:jc w:val="both"/>
        <w:rPr>
          <w:rFonts w:ascii="Calibri" w:eastAsia="Calibri" w:hAnsi="Calibri" w:cs="Arial"/>
          <w:sz w:val="21"/>
          <w:szCs w:val="21"/>
        </w:rPr>
      </w:pPr>
      <w:r w:rsidRPr="00464137">
        <w:rPr>
          <w:rFonts w:ascii="Calibri" w:eastAsia="Calibri" w:hAnsi="Calibri" w:cs="Arial"/>
          <w:sz w:val="21"/>
          <w:szCs w:val="21"/>
        </w:rPr>
        <w:t>Las competencias específicas de Lengua Castellana y Literatura son las establecidas en el anexo III del Decreto 39/2022, de 29 de septiembre. El mapa de relaciones competenciales de dicha materia se establece en el anexo IV del Decreto 39/2022, de 29 de septiembre.</w:t>
      </w:r>
    </w:p>
    <w:p w14:paraId="35A8A02C" w14:textId="77777777" w:rsidR="00464137" w:rsidRPr="00464137" w:rsidRDefault="00464137" w:rsidP="00464137">
      <w:pPr>
        <w:spacing w:before="240" w:after="120" w:line="240" w:lineRule="auto"/>
        <w:jc w:val="both"/>
        <w:rPr>
          <w:rFonts w:ascii="Calibri" w:eastAsia="Calibri" w:hAnsi="Calibri" w:cs="Calibri"/>
          <w:b/>
          <w:sz w:val="21"/>
          <w:szCs w:val="21"/>
        </w:rPr>
      </w:pPr>
      <w:r w:rsidRPr="00464137">
        <w:rPr>
          <w:rFonts w:ascii="Calibri" w:eastAsia="Calibri" w:hAnsi="Calibri" w:cs="Calibri"/>
          <w:b/>
          <w:sz w:val="21"/>
          <w:szCs w:val="21"/>
        </w:rPr>
        <w:t>d) Metodología didáctica.</w:t>
      </w:r>
    </w:p>
    <w:tbl>
      <w:tblPr>
        <w:tblStyle w:val="Tablaconcuadrcula"/>
        <w:tblW w:w="0" w:type="auto"/>
        <w:tblInd w:w="-5" w:type="dxa"/>
        <w:tblLook w:val="04A0" w:firstRow="1" w:lastRow="0" w:firstColumn="1" w:lastColumn="0" w:noHBand="0" w:noVBand="1"/>
      </w:tblPr>
      <w:tblGrid>
        <w:gridCol w:w="9349"/>
      </w:tblGrid>
      <w:tr w:rsidR="00464137" w:rsidRPr="00464137" w14:paraId="6EB71E4C" w14:textId="77777777" w:rsidTr="00D56C39">
        <w:trPr>
          <w:trHeight w:val="1361"/>
        </w:trPr>
        <w:tc>
          <w:tcPr>
            <w:tcW w:w="9349" w:type="dxa"/>
          </w:tcPr>
          <w:p w14:paraId="211588D6" w14:textId="77777777" w:rsidR="00464137" w:rsidRPr="00464137" w:rsidRDefault="00464137" w:rsidP="00464137">
            <w:pPr>
              <w:spacing w:before="120" w:after="120"/>
              <w:contextualSpacing/>
              <w:jc w:val="both"/>
              <w:rPr>
                <w:rFonts w:ascii="Calibri" w:eastAsia="Calibri" w:hAnsi="Calibri"/>
                <w:b/>
                <w:bCs/>
                <w:i/>
                <w:iCs/>
                <w:sz w:val="19"/>
                <w:szCs w:val="19"/>
              </w:rPr>
            </w:pPr>
            <w:r w:rsidRPr="00464137">
              <w:rPr>
                <w:rFonts w:ascii="Calibri" w:eastAsia="Calibri" w:hAnsi="Calibri"/>
                <w:b/>
                <w:bCs/>
                <w:i/>
                <w:iCs/>
                <w:sz w:val="19"/>
                <w:szCs w:val="19"/>
              </w:rPr>
              <w:t>Métodos pedagógicos (estilos, estrategias y técnicas de enseñanza):</w:t>
            </w:r>
          </w:p>
          <w:p w14:paraId="522F2CD8" w14:textId="77777777" w:rsidR="00464137" w:rsidRPr="00464137" w:rsidRDefault="00464137" w:rsidP="00464137">
            <w:pPr>
              <w:spacing w:before="120" w:after="120"/>
              <w:jc w:val="both"/>
              <w:rPr>
                <w:rFonts w:ascii="Calibri" w:eastAsia="Calibri" w:hAnsi="Calibri"/>
                <w:sz w:val="21"/>
                <w:szCs w:val="21"/>
              </w:rPr>
            </w:pPr>
            <w:r w:rsidRPr="00464137">
              <w:rPr>
                <w:rFonts w:ascii="Calibri" w:eastAsia="Calibri" w:hAnsi="Calibri"/>
                <w:sz w:val="21"/>
                <w:szCs w:val="21"/>
              </w:rPr>
              <w:t xml:space="preserve">Se utilizará una metodología constructivista que parta de los conocimientos previos del alumnado para construir un aprendizaje significativo, combinando metodologías activas que favorezcan el conflicto cognitivo y el aprendizaje por descubrimiento como la clase invertida o </w:t>
            </w:r>
            <w:proofErr w:type="spellStart"/>
            <w:r w:rsidRPr="00464137">
              <w:rPr>
                <w:rFonts w:ascii="Calibri" w:eastAsia="Calibri" w:hAnsi="Calibri"/>
                <w:i/>
                <w:iCs/>
                <w:sz w:val="21"/>
                <w:szCs w:val="21"/>
              </w:rPr>
              <w:t>flipped</w:t>
            </w:r>
            <w:proofErr w:type="spellEnd"/>
            <w:r w:rsidRPr="00464137">
              <w:rPr>
                <w:rFonts w:ascii="Calibri" w:eastAsia="Calibri" w:hAnsi="Calibri"/>
                <w:i/>
                <w:iCs/>
                <w:sz w:val="21"/>
                <w:szCs w:val="21"/>
              </w:rPr>
              <w:t xml:space="preserve"> </w:t>
            </w:r>
            <w:proofErr w:type="spellStart"/>
            <w:r w:rsidRPr="00464137">
              <w:rPr>
                <w:rFonts w:ascii="Calibri" w:eastAsia="Calibri" w:hAnsi="Calibri"/>
                <w:i/>
                <w:iCs/>
                <w:sz w:val="21"/>
                <w:szCs w:val="21"/>
              </w:rPr>
              <w:t>classroom</w:t>
            </w:r>
            <w:proofErr w:type="spellEnd"/>
            <w:r w:rsidRPr="00464137">
              <w:rPr>
                <w:rFonts w:ascii="Calibri" w:eastAsia="Calibri" w:hAnsi="Calibri"/>
                <w:sz w:val="21"/>
                <w:szCs w:val="21"/>
              </w:rPr>
              <w:t xml:space="preserve"> o el aprendizaje por proyectos. </w:t>
            </w:r>
          </w:p>
          <w:p w14:paraId="76D82FA9" w14:textId="77777777" w:rsidR="00464137" w:rsidRPr="00464137" w:rsidRDefault="00464137" w:rsidP="007974F0">
            <w:pPr>
              <w:spacing w:before="120" w:after="120"/>
              <w:jc w:val="both"/>
              <w:rPr>
                <w:rFonts w:ascii="Calibri" w:eastAsia="Calibri" w:hAnsi="Calibri"/>
                <w:sz w:val="21"/>
                <w:szCs w:val="21"/>
              </w:rPr>
            </w:pPr>
            <w:r w:rsidRPr="00464137">
              <w:rPr>
                <w:rFonts w:ascii="Calibri" w:eastAsia="Calibri" w:hAnsi="Calibri"/>
                <w:sz w:val="21"/>
                <w:szCs w:val="21"/>
              </w:rPr>
              <w:t>El desarrollo de la programación será flexible atendiendo a las necesidades del alumno (que detectaremos en una primera evaluación inicial y a lo largo del curso) y también a sus intereses personales. </w:t>
            </w:r>
          </w:p>
          <w:p w14:paraId="5EA95463" w14:textId="77777777" w:rsidR="00464137" w:rsidRPr="00464137" w:rsidRDefault="00464137" w:rsidP="007974F0">
            <w:pPr>
              <w:spacing w:before="120" w:after="120"/>
              <w:jc w:val="both"/>
              <w:rPr>
                <w:rFonts w:ascii="Calibri" w:eastAsia="Calibri" w:hAnsi="Calibri"/>
                <w:sz w:val="21"/>
                <w:szCs w:val="21"/>
              </w:rPr>
            </w:pPr>
            <w:r w:rsidRPr="00464137">
              <w:rPr>
                <w:rFonts w:ascii="Calibri" w:eastAsia="Calibri" w:hAnsi="Calibri"/>
                <w:sz w:val="21"/>
                <w:szCs w:val="21"/>
              </w:rPr>
              <w:t>Además de la metodología general señalada anteriormente, se seguirán los siguientes principios metodológicos: </w:t>
            </w:r>
          </w:p>
          <w:p w14:paraId="21174CAF" w14:textId="77777777" w:rsidR="00464137" w:rsidRPr="00464137" w:rsidRDefault="00464137" w:rsidP="007974F0">
            <w:pPr>
              <w:numPr>
                <w:ilvl w:val="0"/>
                <w:numId w:val="44"/>
              </w:numPr>
              <w:spacing w:before="120" w:after="120"/>
              <w:contextualSpacing/>
              <w:jc w:val="both"/>
              <w:rPr>
                <w:rFonts w:ascii="Calibri" w:eastAsia="Calibri" w:hAnsi="Calibri"/>
                <w:sz w:val="21"/>
                <w:szCs w:val="21"/>
              </w:rPr>
            </w:pPr>
            <w:r w:rsidRPr="00464137">
              <w:rPr>
                <w:rFonts w:ascii="Calibri" w:eastAsia="Calibri" w:hAnsi="Calibri"/>
                <w:sz w:val="21"/>
                <w:szCs w:val="21"/>
              </w:rPr>
              <w:t>Fomentar la participación del alumno en clase mediante: </w:t>
            </w:r>
          </w:p>
          <w:p w14:paraId="15E58C93" w14:textId="77777777" w:rsidR="00464137" w:rsidRPr="00464137" w:rsidRDefault="00464137" w:rsidP="007974F0">
            <w:pPr>
              <w:numPr>
                <w:ilvl w:val="0"/>
                <w:numId w:val="45"/>
              </w:numPr>
              <w:spacing w:before="120" w:after="120"/>
              <w:ind w:left="1176"/>
              <w:contextualSpacing/>
              <w:jc w:val="both"/>
              <w:rPr>
                <w:rFonts w:ascii="Calibri" w:eastAsia="Calibri" w:hAnsi="Calibri"/>
                <w:sz w:val="21"/>
                <w:szCs w:val="21"/>
              </w:rPr>
            </w:pPr>
            <w:r w:rsidRPr="00464137">
              <w:rPr>
                <w:rFonts w:ascii="Calibri" w:eastAsia="Calibri" w:hAnsi="Calibri"/>
                <w:sz w:val="21"/>
                <w:szCs w:val="21"/>
              </w:rPr>
              <w:t>Explicación clara y con palabras adaptadas a su edad. </w:t>
            </w:r>
          </w:p>
          <w:p w14:paraId="224EA351" w14:textId="77777777" w:rsidR="00464137" w:rsidRPr="00464137" w:rsidRDefault="00464137" w:rsidP="007974F0">
            <w:pPr>
              <w:numPr>
                <w:ilvl w:val="0"/>
                <w:numId w:val="46"/>
              </w:numPr>
              <w:spacing w:before="120" w:after="120"/>
              <w:ind w:left="1176"/>
              <w:contextualSpacing/>
              <w:jc w:val="both"/>
              <w:rPr>
                <w:rFonts w:ascii="Calibri" w:eastAsia="Calibri" w:hAnsi="Calibri"/>
                <w:sz w:val="21"/>
                <w:szCs w:val="21"/>
              </w:rPr>
            </w:pPr>
            <w:r w:rsidRPr="00464137">
              <w:rPr>
                <w:rFonts w:ascii="Calibri" w:eastAsia="Calibri" w:hAnsi="Calibri"/>
                <w:sz w:val="21"/>
                <w:szCs w:val="21"/>
              </w:rPr>
              <w:t>Preguntas a los alumnos. </w:t>
            </w:r>
          </w:p>
          <w:p w14:paraId="3DDC31F1" w14:textId="77777777" w:rsidR="00464137" w:rsidRPr="00464137" w:rsidRDefault="00464137" w:rsidP="007974F0">
            <w:pPr>
              <w:numPr>
                <w:ilvl w:val="0"/>
                <w:numId w:val="47"/>
              </w:numPr>
              <w:spacing w:before="120" w:after="120"/>
              <w:ind w:left="1176"/>
              <w:contextualSpacing/>
              <w:jc w:val="both"/>
              <w:rPr>
                <w:rFonts w:ascii="Calibri" w:eastAsia="Calibri" w:hAnsi="Calibri"/>
                <w:sz w:val="21"/>
                <w:szCs w:val="21"/>
              </w:rPr>
            </w:pPr>
            <w:r w:rsidRPr="00464137">
              <w:rPr>
                <w:rFonts w:ascii="Calibri" w:eastAsia="Calibri" w:hAnsi="Calibri"/>
                <w:sz w:val="21"/>
                <w:szCs w:val="21"/>
              </w:rPr>
              <w:t>Puesta en común de los ejercicios. </w:t>
            </w:r>
          </w:p>
          <w:p w14:paraId="4374CA62" w14:textId="77777777" w:rsidR="00464137" w:rsidRPr="00464137" w:rsidRDefault="00464137" w:rsidP="007974F0">
            <w:pPr>
              <w:numPr>
                <w:ilvl w:val="0"/>
                <w:numId w:val="48"/>
              </w:numPr>
              <w:spacing w:before="120" w:after="120"/>
              <w:ind w:left="1176"/>
              <w:contextualSpacing/>
              <w:jc w:val="both"/>
              <w:rPr>
                <w:rFonts w:ascii="Calibri" w:eastAsia="Calibri" w:hAnsi="Calibri"/>
                <w:sz w:val="21"/>
                <w:szCs w:val="21"/>
              </w:rPr>
            </w:pPr>
            <w:r w:rsidRPr="00464137">
              <w:rPr>
                <w:rFonts w:ascii="Calibri" w:eastAsia="Calibri" w:hAnsi="Calibri"/>
                <w:sz w:val="21"/>
                <w:szCs w:val="21"/>
              </w:rPr>
              <w:t>Debates y otras actividades de carácter oral en las que pueda participar el alumno de modo ordenado. </w:t>
            </w:r>
          </w:p>
          <w:p w14:paraId="7284F7A7" w14:textId="77777777" w:rsidR="00464137" w:rsidRPr="00464137" w:rsidRDefault="00464137" w:rsidP="007974F0">
            <w:pPr>
              <w:numPr>
                <w:ilvl w:val="0"/>
                <w:numId w:val="49"/>
              </w:numPr>
              <w:spacing w:before="120" w:after="120"/>
              <w:ind w:left="1176"/>
              <w:contextualSpacing/>
              <w:jc w:val="both"/>
              <w:rPr>
                <w:rFonts w:ascii="Calibri" w:eastAsia="Calibri" w:hAnsi="Calibri"/>
                <w:sz w:val="21"/>
                <w:szCs w:val="21"/>
              </w:rPr>
            </w:pPr>
            <w:r w:rsidRPr="00464137">
              <w:rPr>
                <w:rFonts w:ascii="Calibri" w:eastAsia="Calibri" w:hAnsi="Calibri"/>
                <w:sz w:val="21"/>
                <w:szCs w:val="21"/>
              </w:rPr>
              <w:t>Cambio frecuente en el tipo de actividades que debe realizar el alumno. </w:t>
            </w:r>
          </w:p>
          <w:p w14:paraId="721DAAA4" w14:textId="77777777" w:rsidR="00464137" w:rsidRPr="00464137" w:rsidRDefault="00464137" w:rsidP="007974F0">
            <w:pPr>
              <w:numPr>
                <w:ilvl w:val="0"/>
                <w:numId w:val="50"/>
              </w:numPr>
              <w:spacing w:before="120" w:after="120"/>
              <w:contextualSpacing/>
              <w:jc w:val="both"/>
              <w:rPr>
                <w:rFonts w:ascii="Calibri" w:eastAsia="Calibri" w:hAnsi="Calibri"/>
                <w:sz w:val="21"/>
                <w:szCs w:val="21"/>
              </w:rPr>
            </w:pPr>
            <w:r w:rsidRPr="00464137">
              <w:rPr>
                <w:rFonts w:ascii="Calibri" w:eastAsia="Calibri" w:hAnsi="Calibri"/>
                <w:sz w:val="21"/>
                <w:szCs w:val="21"/>
              </w:rPr>
              <w:t xml:space="preserve">Trabajar en grupo en actividades programadas y estructuradas. </w:t>
            </w:r>
          </w:p>
          <w:p w14:paraId="772841D9" w14:textId="77777777" w:rsidR="00464137" w:rsidRPr="00464137" w:rsidRDefault="00464137" w:rsidP="007974F0">
            <w:pPr>
              <w:numPr>
                <w:ilvl w:val="0"/>
                <w:numId w:val="51"/>
              </w:numPr>
              <w:spacing w:before="120" w:after="120"/>
              <w:contextualSpacing/>
              <w:jc w:val="both"/>
              <w:rPr>
                <w:rFonts w:ascii="Calibri" w:eastAsia="Calibri" w:hAnsi="Calibri"/>
                <w:sz w:val="21"/>
                <w:szCs w:val="21"/>
              </w:rPr>
            </w:pPr>
            <w:r w:rsidRPr="00464137">
              <w:rPr>
                <w:rFonts w:ascii="Calibri" w:eastAsia="Calibri" w:hAnsi="Calibri"/>
                <w:sz w:val="21"/>
                <w:szCs w:val="21"/>
              </w:rPr>
              <w:t>Fomentar el hábito del estudio personal y pequeñas actividades que inicien al alumno en la observación e investigación. Para ello se procurará: </w:t>
            </w:r>
          </w:p>
          <w:p w14:paraId="5E730DCD" w14:textId="77777777" w:rsidR="00464137" w:rsidRPr="00464137" w:rsidRDefault="00464137" w:rsidP="007974F0">
            <w:pPr>
              <w:numPr>
                <w:ilvl w:val="0"/>
                <w:numId w:val="52"/>
              </w:numPr>
              <w:spacing w:before="120" w:after="120"/>
              <w:ind w:left="1176"/>
              <w:contextualSpacing/>
              <w:jc w:val="both"/>
              <w:rPr>
                <w:rFonts w:ascii="Calibri" w:eastAsia="Calibri" w:hAnsi="Calibri"/>
                <w:sz w:val="21"/>
                <w:szCs w:val="21"/>
              </w:rPr>
            </w:pPr>
            <w:r w:rsidRPr="00464137">
              <w:rPr>
                <w:rFonts w:ascii="Calibri" w:eastAsia="Calibri" w:hAnsi="Calibri"/>
                <w:sz w:val="21"/>
                <w:szCs w:val="21"/>
              </w:rPr>
              <w:t>Revisar por parte del profesor los trabajos realizados por los alumnos. </w:t>
            </w:r>
          </w:p>
          <w:p w14:paraId="7EE567EE" w14:textId="77777777" w:rsidR="00464137" w:rsidRPr="00464137" w:rsidRDefault="00464137" w:rsidP="007974F0">
            <w:pPr>
              <w:numPr>
                <w:ilvl w:val="0"/>
                <w:numId w:val="53"/>
              </w:numPr>
              <w:spacing w:before="120" w:after="120"/>
              <w:ind w:left="1176"/>
              <w:contextualSpacing/>
              <w:rPr>
                <w:rFonts w:ascii="Calibri" w:eastAsia="Calibri" w:hAnsi="Calibri"/>
                <w:sz w:val="21"/>
                <w:szCs w:val="21"/>
              </w:rPr>
            </w:pPr>
            <w:r w:rsidRPr="00464137">
              <w:rPr>
                <w:rFonts w:ascii="Calibri" w:eastAsia="Calibri" w:hAnsi="Calibri"/>
                <w:sz w:val="21"/>
                <w:szCs w:val="21"/>
              </w:rPr>
              <w:t>Revisar el cuaderno del alumno periódicamente para corregir los posibles errores que el profesor encuentre en él. </w:t>
            </w:r>
          </w:p>
          <w:p w14:paraId="41D11C55" w14:textId="77777777" w:rsidR="00464137" w:rsidRPr="00464137" w:rsidRDefault="00464137" w:rsidP="00E94D1F">
            <w:pPr>
              <w:numPr>
                <w:ilvl w:val="0"/>
                <w:numId w:val="54"/>
              </w:numPr>
              <w:spacing w:before="120" w:after="120"/>
              <w:contextualSpacing/>
              <w:rPr>
                <w:rFonts w:ascii="Calibri" w:eastAsia="Calibri" w:hAnsi="Calibri"/>
                <w:sz w:val="21"/>
                <w:szCs w:val="21"/>
              </w:rPr>
            </w:pPr>
            <w:r w:rsidRPr="00464137">
              <w:rPr>
                <w:rFonts w:ascii="Calibri" w:eastAsia="Calibri" w:hAnsi="Calibri"/>
                <w:sz w:val="21"/>
                <w:szCs w:val="21"/>
              </w:rPr>
              <w:t>Trabajar especialmente los procedimientos, para que el alumno tenga un mejor dominio de la lengua castellana. </w:t>
            </w:r>
          </w:p>
          <w:p w14:paraId="0E38C0EC" w14:textId="77777777" w:rsidR="00464137" w:rsidRPr="00464137" w:rsidRDefault="00464137" w:rsidP="00E94D1F">
            <w:pPr>
              <w:numPr>
                <w:ilvl w:val="0"/>
                <w:numId w:val="55"/>
              </w:numPr>
              <w:spacing w:before="120" w:after="120"/>
              <w:contextualSpacing/>
              <w:rPr>
                <w:rFonts w:ascii="Calibri" w:eastAsia="Calibri" w:hAnsi="Calibri"/>
                <w:sz w:val="21"/>
                <w:szCs w:val="21"/>
              </w:rPr>
            </w:pPr>
            <w:r w:rsidRPr="00464137">
              <w:rPr>
                <w:rFonts w:ascii="Calibri" w:eastAsia="Calibri" w:hAnsi="Calibri"/>
                <w:sz w:val="21"/>
                <w:szCs w:val="21"/>
              </w:rPr>
              <w:t>La atención por la expresión oral y escrita: el texto se convierte en el principal recurso didáctico y en el punto de partida de cualquier reflexión lingüística. </w:t>
            </w:r>
          </w:p>
          <w:p w14:paraId="324DE19F" w14:textId="77777777" w:rsidR="00464137" w:rsidRPr="00464137" w:rsidRDefault="00464137" w:rsidP="00E94D1F">
            <w:pPr>
              <w:numPr>
                <w:ilvl w:val="0"/>
                <w:numId w:val="56"/>
              </w:numPr>
              <w:spacing w:before="120" w:after="120"/>
              <w:contextualSpacing/>
              <w:rPr>
                <w:rFonts w:ascii="Calibri" w:eastAsia="Calibri" w:hAnsi="Calibri"/>
                <w:sz w:val="21"/>
                <w:szCs w:val="21"/>
              </w:rPr>
            </w:pPr>
            <w:r w:rsidRPr="00464137">
              <w:rPr>
                <w:rFonts w:ascii="Calibri" w:eastAsia="Calibri" w:hAnsi="Calibri"/>
                <w:sz w:val="21"/>
                <w:szCs w:val="21"/>
              </w:rPr>
              <w:t>La recurrencia y la simultaneidad de contenidos a lo largo de la etapa; de este modo se combinan y se reiteran los múltiples aspectos de la lengua y la literatura: vocabulario, gramática, ortografía, análisis y comprensión de textos... Para ello se proponen ejercicios que refuercen, repasen y amplíen todos los apartados y que potencien la reflexión de lo realizado y la elaboración de conclusiones con respecto a lo que se ha aprendido. </w:t>
            </w:r>
          </w:p>
          <w:p w14:paraId="70D559F7" w14:textId="77777777" w:rsidR="00464137" w:rsidRPr="00464137" w:rsidRDefault="00464137" w:rsidP="00E94D1F">
            <w:pPr>
              <w:numPr>
                <w:ilvl w:val="0"/>
                <w:numId w:val="57"/>
              </w:numPr>
              <w:spacing w:before="120" w:after="120"/>
              <w:contextualSpacing/>
              <w:rPr>
                <w:rFonts w:ascii="Calibri" w:eastAsia="Calibri" w:hAnsi="Calibri"/>
                <w:sz w:val="21"/>
                <w:szCs w:val="21"/>
              </w:rPr>
            </w:pPr>
            <w:r w:rsidRPr="00464137">
              <w:rPr>
                <w:rFonts w:ascii="Calibri" w:eastAsia="Calibri" w:hAnsi="Calibri"/>
                <w:sz w:val="21"/>
                <w:szCs w:val="21"/>
              </w:rPr>
              <w:t>Además, se procurará que el alumno sepa manejar determinadas herramientas digitales (</w:t>
            </w:r>
            <w:proofErr w:type="spellStart"/>
            <w:r w:rsidRPr="00464137">
              <w:rPr>
                <w:rFonts w:ascii="Calibri" w:eastAsia="Calibri" w:hAnsi="Calibri"/>
                <w:i/>
                <w:iCs/>
                <w:sz w:val="21"/>
                <w:szCs w:val="21"/>
              </w:rPr>
              <w:t>Teams</w:t>
            </w:r>
            <w:proofErr w:type="spellEnd"/>
            <w:r w:rsidRPr="00464137">
              <w:rPr>
                <w:rFonts w:ascii="Calibri" w:eastAsia="Calibri" w:hAnsi="Calibri"/>
                <w:sz w:val="21"/>
                <w:szCs w:val="21"/>
              </w:rPr>
              <w:t>, Aula Virtual…) que nos permitan dar continuidad al proceso educativo de forma virtual. Se hará hincapié en las estructuras textuales implícitas para que el alumno sea un gestor eficaz y correcto. </w:t>
            </w:r>
          </w:p>
          <w:p w14:paraId="43E94454" w14:textId="77777777" w:rsidR="00464137" w:rsidRPr="00464137" w:rsidRDefault="00464137" w:rsidP="00464137">
            <w:pPr>
              <w:spacing w:before="120" w:after="120"/>
              <w:contextualSpacing/>
              <w:jc w:val="both"/>
              <w:rPr>
                <w:rFonts w:ascii="Calibri" w:eastAsia="Calibri" w:hAnsi="Calibri"/>
                <w:sz w:val="21"/>
                <w:szCs w:val="21"/>
              </w:rPr>
            </w:pPr>
          </w:p>
          <w:p w14:paraId="66EF1E0F" w14:textId="77777777" w:rsidR="00464137" w:rsidRPr="00464137" w:rsidRDefault="00464137" w:rsidP="00464137">
            <w:pPr>
              <w:tabs>
                <w:tab w:val="left" w:pos="2988"/>
              </w:tabs>
              <w:spacing w:before="120" w:after="120"/>
              <w:contextualSpacing/>
              <w:jc w:val="both"/>
              <w:rPr>
                <w:rFonts w:ascii="Calibri" w:eastAsia="Calibri" w:hAnsi="Calibri"/>
                <w:b/>
                <w:bCs/>
                <w:i/>
                <w:iCs/>
                <w:sz w:val="19"/>
                <w:szCs w:val="19"/>
              </w:rPr>
            </w:pPr>
            <w:r w:rsidRPr="00464137">
              <w:rPr>
                <w:rFonts w:ascii="Calibri" w:eastAsia="Calibri" w:hAnsi="Calibri"/>
                <w:b/>
                <w:bCs/>
                <w:i/>
                <w:iCs/>
                <w:sz w:val="19"/>
                <w:szCs w:val="19"/>
              </w:rPr>
              <w:t>Tipos de agrupamientos:</w:t>
            </w:r>
            <w:r w:rsidRPr="00464137">
              <w:rPr>
                <w:rFonts w:ascii="Calibri" w:eastAsia="Calibri" w:hAnsi="Calibri"/>
                <w:b/>
                <w:bCs/>
                <w:i/>
                <w:iCs/>
                <w:sz w:val="19"/>
                <w:szCs w:val="19"/>
              </w:rPr>
              <w:tab/>
            </w:r>
          </w:p>
          <w:p w14:paraId="7E611397" w14:textId="77777777" w:rsidR="00464137" w:rsidRPr="00464137" w:rsidRDefault="00464137" w:rsidP="00E94D1F">
            <w:pPr>
              <w:numPr>
                <w:ilvl w:val="0"/>
                <w:numId w:val="58"/>
              </w:numPr>
              <w:spacing w:before="120" w:after="120"/>
              <w:contextualSpacing/>
              <w:rPr>
                <w:rFonts w:ascii="Calibri" w:eastAsia="Calibri" w:hAnsi="Calibri"/>
                <w:sz w:val="21"/>
                <w:szCs w:val="21"/>
              </w:rPr>
            </w:pPr>
            <w:r w:rsidRPr="00464137">
              <w:rPr>
                <w:rFonts w:ascii="Calibri" w:eastAsia="Calibri" w:hAnsi="Calibri"/>
                <w:sz w:val="21"/>
                <w:szCs w:val="21"/>
              </w:rPr>
              <w:t>Grupo clase. </w:t>
            </w:r>
          </w:p>
          <w:p w14:paraId="6D398881" w14:textId="77777777" w:rsidR="00464137" w:rsidRPr="00464137" w:rsidRDefault="00464137" w:rsidP="00E94D1F">
            <w:pPr>
              <w:numPr>
                <w:ilvl w:val="0"/>
                <w:numId w:val="59"/>
              </w:numPr>
              <w:spacing w:before="120" w:after="120"/>
              <w:contextualSpacing/>
              <w:rPr>
                <w:rFonts w:ascii="Calibri" w:eastAsia="Calibri" w:hAnsi="Calibri"/>
                <w:sz w:val="21"/>
                <w:szCs w:val="21"/>
              </w:rPr>
            </w:pPr>
            <w:r w:rsidRPr="00464137">
              <w:rPr>
                <w:rFonts w:ascii="Calibri" w:eastAsia="Calibri" w:hAnsi="Calibri"/>
                <w:sz w:val="21"/>
                <w:szCs w:val="21"/>
              </w:rPr>
              <w:t>Gran grupo. </w:t>
            </w:r>
          </w:p>
          <w:p w14:paraId="5336B86B" w14:textId="77777777" w:rsidR="00464137" w:rsidRPr="00464137" w:rsidRDefault="00464137" w:rsidP="00E94D1F">
            <w:pPr>
              <w:numPr>
                <w:ilvl w:val="0"/>
                <w:numId w:val="60"/>
              </w:numPr>
              <w:spacing w:before="120" w:after="120"/>
              <w:contextualSpacing/>
              <w:rPr>
                <w:rFonts w:ascii="Calibri" w:eastAsia="Calibri" w:hAnsi="Calibri"/>
                <w:sz w:val="21"/>
                <w:szCs w:val="21"/>
              </w:rPr>
            </w:pPr>
            <w:r w:rsidRPr="00464137">
              <w:rPr>
                <w:rFonts w:ascii="Calibri" w:eastAsia="Calibri" w:hAnsi="Calibri"/>
                <w:sz w:val="21"/>
                <w:szCs w:val="21"/>
              </w:rPr>
              <w:t>Pequeño grupo. </w:t>
            </w:r>
          </w:p>
          <w:p w14:paraId="754DCEF0" w14:textId="77777777" w:rsidR="00464137" w:rsidRPr="00464137" w:rsidRDefault="00464137" w:rsidP="00E94D1F">
            <w:pPr>
              <w:numPr>
                <w:ilvl w:val="0"/>
                <w:numId w:val="61"/>
              </w:numPr>
              <w:spacing w:before="120" w:after="120"/>
              <w:contextualSpacing/>
              <w:rPr>
                <w:rFonts w:ascii="Calibri" w:eastAsia="Calibri" w:hAnsi="Calibri"/>
                <w:sz w:val="21"/>
                <w:szCs w:val="21"/>
              </w:rPr>
            </w:pPr>
            <w:r w:rsidRPr="00464137">
              <w:rPr>
                <w:rFonts w:ascii="Calibri" w:eastAsia="Calibri" w:hAnsi="Calibri"/>
                <w:sz w:val="21"/>
                <w:szCs w:val="21"/>
              </w:rPr>
              <w:t>Parejas. </w:t>
            </w:r>
          </w:p>
          <w:p w14:paraId="4508C6DF" w14:textId="77777777" w:rsidR="00464137" w:rsidRPr="00464137" w:rsidRDefault="00464137" w:rsidP="00E94D1F">
            <w:pPr>
              <w:numPr>
                <w:ilvl w:val="0"/>
                <w:numId w:val="62"/>
              </w:numPr>
              <w:spacing w:before="120" w:after="120"/>
              <w:contextualSpacing/>
              <w:rPr>
                <w:rFonts w:ascii="Calibri" w:eastAsia="Calibri" w:hAnsi="Calibri"/>
                <w:sz w:val="21"/>
                <w:szCs w:val="21"/>
              </w:rPr>
            </w:pPr>
            <w:r w:rsidRPr="00464137">
              <w:rPr>
                <w:rFonts w:ascii="Calibri" w:eastAsia="Calibri" w:hAnsi="Calibri"/>
                <w:sz w:val="21"/>
                <w:szCs w:val="21"/>
              </w:rPr>
              <w:t>Individual.</w:t>
            </w:r>
          </w:p>
          <w:p w14:paraId="7CC2323F" w14:textId="77777777" w:rsidR="00464137" w:rsidRPr="00464137" w:rsidRDefault="00464137" w:rsidP="00464137">
            <w:pPr>
              <w:spacing w:before="120" w:after="120"/>
              <w:contextualSpacing/>
              <w:jc w:val="both"/>
              <w:rPr>
                <w:rFonts w:ascii="Calibri" w:eastAsia="Calibri" w:hAnsi="Calibri"/>
                <w:b/>
                <w:bCs/>
                <w:i/>
                <w:iCs/>
                <w:sz w:val="19"/>
                <w:szCs w:val="19"/>
              </w:rPr>
            </w:pPr>
          </w:p>
          <w:p w14:paraId="410EA7E7" w14:textId="77777777" w:rsidR="00464137" w:rsidRPr="00464137" w:rsidRDefault="00464137" w:rsidP="00464137">
            <w:pPr>
              <w:spacing w:before="120" w:after="120"/>
              <w:contextualSpacing/>
              <w:jc w:val="both"/>
              <w:rPr>
                <w:rFonts w:ascii="Calibri" w:eastAsia="Calibri" w:hAnsi="Calibri"/>
                <w:b/>
                <w:bCs/>
                <w:i/>
                <w:iCs/>
                <w:sz w:val="19"/>
                <w:szCs w:val="19"/>
              </w:rPr>
            </w:pPr>
            <w:r w:rsidRPr="00464137">
              <w:rPr>
                <w:rFonts w:ascii="Calibri" w:eastAsia="Calibri" w:hAnsi="Calibri"/>
                <w:b/>
                <w:bCs/>
                <w:i/>
                <w:iCs/>
                <w:sz w:val="19"/>
                <w:szCs w:val="19"/>
              </w:rPr>
              <w:t>Organización de tiempos y espacios:</w:t>
            </w:r>
          </w:p>
          <w:p w14:paraId="6A4C1CE9" w14:textId="77777777" w:rsidR="00464137" w:rsidRPr="00464137" w:rsidRDefault="00464137" w:rsidP="00E94D1F">
            <w:pPr>
              <w:numPr>
                <w:ilvl w:val="0"/>
                <w:numId w:val="63"/>
              </w:numPr>
              <w:spacing w:before="120" w:after="120"/>
              <w:rPr>
                <w:rFonts w:ascii="Calibri" w:eastAsia="Calibri" w:hAnsi="Calibri"/>
                <w:sz w:val="21"/>
                <w:szCs w:val="21"/>
              </w:rPr>
            </w:pPr>
            <w:r w:rsidRPr="00464137">
              <w:rPr>
                <w:rFonts w:ascii="Calibri" w:eastAsia="Calibri" w:hAnsi="Calibri"/>
                <w:sz w:val="21"/>
                <w:szCs w:val="21"/>
              </w:rPr>
              <w:t>En filas horizontales, en parejas. </w:t>
            </w:r>
          </w:p>
          <w:p w14:paraId="21770993" w14:textId="1FDC9A10" w:rsidR="00464137" w:rsidRPr="002C6232" w:rsidRDefault="00464137" w:rsidP="002C6232">
            <w:pPr>
              <w:numPr>
                <w:ilvl w:val="0"/>
                <w:numId w:val="64"/>
              </w:numPr>
              <w:spacing w:before="120" w:after="120"/>
              <w:rPr>
                <w:rFonts w:ascii="Calibri" w:eastAsia="Calibri" w:hAnsi="Calibri"/>
                <w:sz w:val="21"/>
                <w:szCs w:val="21"/>
              </w:rPr>
            </w:pPr>
            <w:r w:rsidRPr="00464137">
              <w:rPr>
                <w:rFonts w:ascii="Calibri" w:eastAsia="Calibri" w:hAnsi="Calibri"/>
                <w:sz w:val="21"/>
                <w:szCs w:val="21"/>
              </w:rPr>
              <w:t>En forma de círculo o de U. </w:t>
            </w:r>
          </w:p>
        </w:tc>
      </w:tr>
    </w:tbl>
    <w:p w14:paraId="4017586F" w14:textId="77777777" w:rsidR="009C5866" w:rsidRDefault="009C5866" w:rsidP="009C5866">
      <w:pPr>
        <w:spacing w:after="120" w:line="240" w:lineRule="auto"/>
        <w:jc w:val="both"/>
        <w:rPr>
          <w:rFonts w:ascii="Calibri" w:eastAsia="Calibri" w:hAnsi="Calibri" w:cs="Arial"/>
          <w:b/>
          <w:sz w:val="21"/>
          <w:szCs w:val="21"/>
        </w:rPr>
      </w:pPr>
    </w:p>
    <w:p w14:paraId="021237E8" w14:textId="55C9F70C" w:rsidR="00464137" w:rsidRPr="00464137" w:rsidRDefault="00464137" w:rsidP="00464137">
      <w:pPr>
        <w:spacing w:before="240" w:after="120" w:line="240" w:lineRule="auto"/>
        <w:jc w:val="both"/>
        <w:rPr>
          <w:rFonts w:ascii="Calibri" w:eastAsia="Calibri" w:hAnsi="Calibri" w:cs="Arial"/>
          <w:b/>
          <w:sz w:val="21"/>
          <w:szCs w:val="21"/>
        </w:rPr>
      </w:pPr>
      <w:r w:rsidRPr="00464137">
        <w:rPr>
          <w:rFonts w:ascii="Calibri" w:eastAsia="Calibri" w:hAnsi="Calibri" w:cs="Arial"/>
          <w:b/>
          <w:sz w:val="21"/>
          <w:szCs w:val="21"/>
        </w:rPr>
        <w:t>e) Secuencia de unidades temporales de programación.</w:t>
      </w:r>
    </w:p>
    <w:tbl>
      <w:tblPr>
        <w:tblStyle w:val="Tablaconcuadrcula"/>
        <w:tblW w:w="0" w:type="auto"/>
        <w:jc w:val="center"/>
        <w:tblLook w:val="04A0" w:firstRow="1" w:lastRow="0" w:firstColumn="1" w:lastColumn="0" w:noHBand="0" w:noVBand="1"/>
      </w:tblPr>
      <w:tblGrid>
        <w:gridCol w:w="1520"/>
        <w:gridCol w:w="6560"/>
        <w:gridCol w:w="1269"/>
      </w:tblGrid>
      <w:tr w:rsidR="00464137" w:rsidRPr="00464137" w14:paraId="223EA89F" w14:textId="77777777" w:rsidTr="00D56C39">
        <w:trPr>
          <w:jc w:val="center"/>
        </w:trPr>
        <w:tc>
          <w:tcPr>
            <w:tcW w:w="1520" w:type="dxa"/>
            <w:tcBorders>
              <w:top w:val="nil"/>
              <w:left w:val="nil"/>
            </w:tcBorders>
          </w:tcPr>
          <w:p w14:paraId="0FF78125" w14:textId="77777777" w:rsidR="00464137" w:rsidRPr="00464137" w:rsidRDefault="00464137" w:rsidP="00464137">
            <w:pPr>
              <w:rPr>
                <w:rFonts w:ascii="Calibri" w:eastAsia="Calibri" w:hAnsi="Calibri" w:cs="Calibri"/>
                <w:bCs/>
                <w:i/>
                <w:iCs/>
                <w:sz w:val="19"/>
                <w:szCs w:val="19"/>
              </w:rPr>
            </w:pPr>
          </w:p>
        </w:tc>
        <w:tc>
          <w:tcPr>
            <w:tcW w:w="6560" w:type="dxa"/>
          </w:tcPr>
          <w:p w14:paraId="25223552"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Título</w:t>
            </w:r>
          </w:p>
        </w:tc>
        <w:tc>
          <w:tcPr>
            <w:tcW w:w="1269" w:type="dxa"/>
          </w:tcPr>
          <w:p w14:paraId="2C646335"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 xml:space="preserve">Fechas y sesiones </w:t>
            </w:r>
          </w:p>
        </w:tc>
      </w:tr>
      <w:tr w:rsidR="00464137" w:rsidRPr="00464137" w14:paraId="170A62D6" w14:textId="77777777" w:rsidTr="00D56C39">
        <w:trPr>
          <w:jc w:val="center"/>
        </w:trPr>
        <w:tc>
          <w:tcPr>
            <w:tcW w:w="1520" w:type="dxa"/>
            <w:vMerge w:val="restart"/>
            <w:vAlign w:val="center"/>
          </w:tcPr>
          <w:p w14:paraId="58D7905C"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PRIMER TRIMESTRE</w:t>
            </w:r>
          </w:p>
        </w:tc>
        <w:tc>
          <w:tcPr>
            <w:tcW w:w="6560" w:type="dxa"/>
          </w:tcPr>
          <w:p w14:paraId="60CA06E4"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1: La comunicación. El texto. Las palabras: estructura y significado. El alfabeto español.</w:t>
            </w:r>
          </w:p>
        </w:tc>
        <w:tc>
          <w:tcPr>
            <w:tcW w:w="1269" w:type="dxa"/>
            <w:vAlign w:val="center"/>
          </w:tcPr>
          <w:p w14:paraId="41774121"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14 sesiones</w:t>
            </w:r>
          </w:p>
        </w:tc>
      </w:tr>
      <w:tr w:rsidR="00464137" w:rsidRPr="00464137" w14:paraId="723DE241" w14:textId="77777777" w:rsidTr="00D56C39">
        <w:trPr>
          <w:jc w:val="center"/>
        </w:trPr>
        <w:tc>
          <w:tcPr>
            <w:tcW w:w="1520" w:type="dxa"/>
            <w:vMerge/>
            <w:vAlign w:val="center"/>
          </w:tcPr>
          <w:p w14:paraId="047E690A"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00904814"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2: Las modalidades textuales I (la narración). El sustantivo. Las letras mayúsculas.</w:t>
            </w:r>
          </w:p>
        </w:tc>
        <w:tc>
          <w:tcPr>
            <w:tcW w:w="1269" w:type="dxa"/>
            <w:vAlign w:val="center"/>
          </w:tcPr>
          <w:p w14:paraId="3A29D785"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12 sesiones</w:t>
            </w:r>
          </w:p>
        </w:tc>
      </w:tr>
      <w:tr w:rsidR="00464137" w:rsidRPr="00464137" w14:paraId="1B981AD8" w14:textId="77777777" w:rsidTr="00D56C39">
        <w:trPr>
          <w:jc w:val="center"/>
        </w:trPr>
        <w:tc>
          <w:tcPr>
            <w:tcW w:w="1520" w:type="dxa"/>
            <w:vMerge/>
            <w:vAlign w:val="center"/>
          </w:tcPr>
          <w:p w14:paraId="4B1DD438"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526344E1"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3: Las modalidades textuales II (descripción, diálogo y exposición). El adjetivo. La sílaba.</w:t>
            </w:r>
          </w:p>
        </w:tc>
        <w:tc>
          <w:tcPr>
            <w:tcW w:w="1269" w:type="dxa"/>
            <w:vAlign w:val="center"/>
          </w:tcPr>
          <w:p w14:paraId="45565217"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02A0B466" w14:textId="77777777" w:rsidTr="00D56C39">
        <w:trPr>
          <w:jc w:val="center"/>
        </w:trPr>
        <w:tc>
          <w:tcPr>
            <w:tcW w:w="1520" w:type="dxa"/>
            <w:vMerge/>
            <w:vAlign w:val="center"/>
          </w:tcPr>
          <w:p w14:paraId="354A85D2"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06FC895B"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4: Textos de ámbito social y personal. Los determinantes. Reglas generales de acentuación. La tilde diacrítica.</w:t>
            </w:r>
          </w:p>
        </w:tc>
        <w:tc>
          <w:tcPr>
            <w:tcW w:w="1269" w:type="dxa"/>
            <w:vAlign w:val="center"/>
          </w:tcPr>
          <w:p w14:paraId="212E2727"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4ABF09A2" w14:textId="77777777" w:rsidTr="00D56C39">
        <w:trPr>
          <w:jc w:val="center"/>
        </w:trPr>
        <w:tc>
          <w:tcPr>
            <w:tcW w:w="1520" w:type="dxa"/>
            <w:vMerge w:val="restart"/>
            <w:vAlign w:val="center"/>
          </w:tcPr>
          <w:p w14:paraId="6A356D7E"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SEGUNDO TRIMESTRE</w:t>
            </w:r>
          </w:p>
        </w:tc>
        <w:tc>
          <w:tcPr>
            <w:tcW w:w="6560" w:type="dxa"/>
          </w:tcPr>
          <w:p w14:paraId="1EB65CB6"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 xml:space="preserve">SA 5: Los textos literarios. Escritura creativa (el poema visual). Los pronombres. Uso de las letras c, </w:t>
            </w:r>
            <w:proofErr w:type="spellStart"/>
            <w:r w:rsidRPr="003A1944">
              <w:rPr>
                <w:rFonts w:ascii="Calibri" w:eastAsia="Calibri" w:hAnsi="Calibri"/>
                <w:i/>
                <w:iCs/>
                <w:sz w:val="21"/>
                <w:szCs w:val="21"/>
              </w:rPr>
              <w:t>qu</w:t>
            </w:r>
            <w:proofErr w:type="spellEnd"/>
            <w:r w:rsidRPr="003A1944">
              <w:rPr>
                <w:rFonts w:ascii="Calibri" w:eastAsia="Calibri" w:hAnsi="Calibri"/>
                <w:i/>
                <w:iCs/>
                <w:sz w:val="21"/>
                <w:szCs w:val="21"/>
              </w:rPr>
              <w:t>, k y c, z.</w:t>
            </w:r>
          </w:p>
        </w:tc>
        <w:tc>
          <w:tcPr>
            <w:tcW w:w="1269" w:type="dxa"/>
            <w:vAlign w:val="center"/>
          </w:tcPr>
          <w:p w14:paraId="550F65BE"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2155288A" w14:textId="77777777" w:rsidTr="00D56C39">
        <w:trPr>
          <w:jc w:val="center"/>
        </w:trPr>
        <w:tc>
          <w:tcPr>
            <w:tcW w:w="1520" w:type="dxa"/>
            <w:vMerge/>
            <w:vAlign w:val="center"/>
          </w:tcPr>
          <w:p w14:paraId="1DE15D00"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69B997F9"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6: Los géneros literarios. El verbo. Uso de la h.</w:t>
            </w:r>
          </w:p>
        </w:tc>
        <w:tc>
          <w:tcPr>
            <w:tcW w:w="1269" w:type="dxa"/>
            <w:vAlign w:val="center"/>
          </w:tcPr>
          <w:p w14:paraId="10081688"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0A34C8D9" w14:textId="77777777" w:rsidTr="00D56C39">
        <w:trPr>
          <w:jc w:val="center"/>
        </w:trPr>
        <w:tc>
          <w:tcPr>
            <w:tcW w:w="1520" w:type="dxa"/>
            <w:vMerge/>
            <w:vAlign w:val="center"/>
          </w:tcPr>
          <w:p w14:paraId="5B00F466"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4EACC4B8"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7: Los mitos. La conjugación verbal. Usos de b y v.</w:t>
            </w:r>
          </w:p>
        </w:tc>
        <w:tc>
          <w:tcPr>
            <w:tcW w:w="1269" w:type="dxa"/>
            <w:vAlign w:val="center"/>
          </w:tcPr>
          <w:p w14:paraId="5503B49D"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1BEBC022" w14:textId="77777777" w:rsidTr="00D56C39">
        <w:trPr>
          <w:jc w:val="center"/>
        </w:trPr>
        <w:tc>
          <w:tcPr>
            <w:tcW w:w="1520" w:type="dxa"/>
            <w:vMerge/>
            <w:vAlign w:val="center"/>
          </w:tcPr>
          <w:p w14:paraId="2609F032"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66506CF4"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8: La épica y las leyendas. Las palabras invariables. Uso de g y j.</w:t>
            </w:r>
          </w:p>
        </w:tc>
        <w:tc>
          <w:tcPr>
            <w:tcW w:w="1269" w:type="dxa"/>
            <w:vAlign w:val="center"/>
          </w:tcPr>
          <w:p w14:paraId="3670AEB9"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7C732895" w14:textId="77777777" w:rsidTr="00D56C39">
        <w:trPr>
          <w:jc w:val="center"/>
        </w:trPr>
        <w:tc>
          <w:tcPr>
            <w:tcW w:w="1520" w:type="dxa"/>
            <w:vMerge w:val="restart"/>
            <w:vAlign w:val="center"/>
          </w:tcPr>
          <w:p w14:paraId="3E36926C"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TERCER TRIMESTRE</w:t>
            </w:r>
          </w:p>
        </w:tc>
        <w:tc>
          <w:tcPr>
            <w:tcW w:w="6560" w:type="dxa"/>
          </w:tcPr>
          <w:p w14:paraId="4E9C0A4E"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 xml:space="preserve">SA 9: La lírica: versos y estrofas. Interpretación oral de un soneto. Los grupos o sintagmas. Uso de y </w:t>
            </w:r>
            <w:proofErr w:type="spellStart"/>
            <w:r w:rsidRPr="003A1944">
              <w:rPr>
                <w:rFonts w:ascii="Calibri" w:eastAsia="Calibri" w:hAnsi="Calibri"/>
                <w:i/>
                <w:iCs/>
                <w:sz w:val="21"/>
                <w:szCs w:val="21"/>
              </w:rPr>
              <w:t>y</w:t>
            </w:r>
            <w:proofErr w:type="spellEnd"/>
            <w:r w:rsidRPr="003A1944">
              <w:rPr>
                <w:rFonts w:ascii="Calibri" w:eastAsia="Calibri" w:hAnsi="Calibri"/>
                <w:i/>
                <w:iCs/>
                <w:sz w:val="21"/>
                <w:szCs w:val="21"/>
              </w:rPr>
              <w:t xml:space="preserve"> ll.</w:t>
            </w:r>
          </w:p>
        </w:tc>
        <w:tc>
          <w:tcPr>
            <w:tcW w:w="1269" w:type="dxa"/>
            <w:vAlign w:val="center"/>
          </w:tcPr>
          <w:p w14:paraId="534440B4"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6339ECEB" w14:textId="77777777" w:rsidTr="00D56C39">
        <w:trPr>
          <w:jc w:val="center"/>
        </w:trPr>
        <w:tc>
          <w:tcPr>
            <w:tcW w:w="1520" w:type="dxa"/>
            <w:vMerge/>
            <w:vAlign w:val="center"/>
          </w:tcPr>
          <w:p w14:paraId="68E8CB3F"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45CA181D"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10: Lírica popular y lírica culta. La oración simple. Uso de x.</w:t>
            </w:r>
          </w:p>
        </w:tc>
        <w:tc>
          <w:tcPr>
            <w:tcW w:w="1269" w:type="dxa"/>
            <w:vAlign w:val="center"/>
          </w:tcPr>
          <w:p w14:paraId="750BDD69"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3CF38945" w14:textId="77777777" w:rsidTr="00D56C39">
        <w:trPr>
          <w:jc w:val="center"/>
        </w:trPr>
        <w:tc>
          <w:tcPr>
            <w:tcW w:w="1520" w:type="dxa"/>
            <w:vMerge/>
            <w:vAlign w:val="center"/>
          </w:tcPr>
          <w:p w14:paraId="4042E33D" w14:textId="77777777" w:rsidR="00464137" w:rsidRPr="00464137" w:rsidRDefault="00464137" w:rsidP="00464137">
            <w:pPr>
              <w:pBdr>
                <w:left w:val="single" w:sz="4" w:space="4" w:color="auto"/>
              </w:pBdr>
              <w:spacing w:before="120" w:after="120"/>
              <w:jc w:val="center"/>
              <w:rPr>
                <w:rFonts w:ascii="Calibri" w:eastAsia="Calibri" w:hAnsi="Calibri" w:cs="Calibri"/>
                <w:b/>
                <w:i/>
                <w:iCs/>
                <w:sz w:val="19"/>
                <w:szCs w:val="19"/>
              </w:rPr>
            </w:pPr>
          </w:p>
        </w:tc>
        <w:tc>
          <w:tcPr>
            <w:tcW w:w="6560" w:type="dxa"/>
          </w:tcPr>
          <w:p w14:paraId="61147C44"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11: El teatro: texto y representación. El lenguaje y las lenguas de España. El punto y la coma.</w:t>
            </w:r>
          </w:p>
        </w:tc>
        <w:tc>
          <w:tcPr>
            <w:tcW w:w="1269" w:type="dxa"/>
            <w:vAlign w:val="center"/>
          </w:tcPr>
          <w:p w14:paraId="69F02620"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10 sesiones</w:t>
            </w:r>
          </w:p>
        </w:tc>
      </w:tr>
      <w:tr w:rsidR="00464137" w:rsidRPr="00464137" w14:paraId="31BF443B" w14:textId="77777777" w:rsidTr="00D56C39">
        <w:trPr>
          <w:jc w:val="center"/>
        </w:trPr>
        <w:tc>
          <w:tcPr>
            <w:tcW w:w="1520" w:type="dxa"/>
            <w:vMerge/>
          </w:tcPr>
          <w:p w14:paraId="65E5E844" w14:textId="77777777" w:rsidR="00464137" w:rsidRPr="00464137" w:rsidRDefault="00464137" w:rsidP="00464137">
            <w:pPr>
              <w:pBdr>
                <w:left w:val="single" w:sz="4" w:space="4" w:color="auto"/>
              </w:pBdr>
              <w:rPr>
                <w:rFonts w:ascii="Calibri" w:eastAsia="Calibri" w:hAnsi="Calibri" w:cs="Calibri"/>
                <w:bCs/>
                <w:i/>
                <w:iCs/>
                <w:sz w:val="19"/>
                <w:szCs w:val="19"/>
              </w:rPr>
            </w:pPr>
          </w:p>
        </w:tc>
        <w:tc>
          <w:tcPr>
            <w:tcW w:w="6560" w:type="dxa"/>
          </w:tcPr>
          <w:p w14:paraId="400C6E7E" w14:textId="77777777" w:rsidR="00464137" w:rsidRPr="003A1944" w:rsidRDefault="00464137" w:rsidP="00464137">
            <w:pPr>
              <w:pBdr>
                <w:left w:val="single" w:sz="4" w:space="4" w:color="auto"/>
              </w:pBdr>
              <w:jc w:val="both"/>
              <w:rPr>
                <w:rFonts w:ascii="Calibri" w:eastAsia="Calibri" w:hAnsi="Calibri"/>
                <w:i/>
                <w:iCs/>
                <w:sz w:val="21"/>
                <w:szCs w:val="21"/>
              </w:rPr>
            </w:pPr>
            <w:r w:rsidRPr="003A1944">
              <w:rPr>
                <w:rFonts w:ascii="Calibri" w:eastAsia="Calibri" w:hAnsi="Calibri"/>
                <w:i/>
                <w:iCs/>
                <w:sz w:val="21"/>
                <w:szCs w:val="21"/>
              </w:rPr>
              <w:t>SA 12: Subgéneros dramáticos. Las variedades lingüísticas. Puntuación de los diálogos. Signos de interrogación y exclamación.</w:t>
            </w:r>
          </w:p>
        </w:tc>
        <w:tc>
          <w:tcPr>
            <w:tcW w:w="1269" w:type="dxa"/>
            <w:vAlign w:val="center"/>
          </w:tcPr>
          <w:p w14:paraId="37F79FEE" w14:textId="77777777" w:rsidR="00464137" w:rsidRPr="00464137" w:rsidRDefault="00464137" w:rsidP="00464137">
            <w:pPr>
              <w:pBdr>
                <w:left w:val="single" w:sz="4" w:space="4" w:color="auto"/>
              </w:pBdr>
              <w:jc w:val="center"/>
              <w:rPr>
                <w:rFonts w:ascii="Calibri" w:eastAsia="Calibri" w:hAnsi="Calibri" w:cs="Calibri"/>
                <w:bCs/>
                <w:i/>
                <w:iCs/>
                <w:sz w:val="19"/>
                <w:szCs w:val="19"/>
              </w:rPr>
            </w:pPr>
            <w:r w:rsidRPr="00464137">
              <w:rPr>
                <w:rFonts w:ascii="Calibri" w:eastAsia="Calibri" w:hAnsi="Calibri" w:cs="Calibri"/>
                <w:bCs/>
                <w:i/>
                <w:iCs/>
                <w:sz w:val="19"/>
                <w:szCs w:val="19"/>
              </w:rPr>
              <w:t>9 sesiones</w:t>
            </w:r>
          </w:p>
        </w:tc>
      </w:tr>
    </w:tbl>
    <w:p w14:paraId="54AB9B6E" w14:textId="77777777" w:rsidR="009C5866" w:rsidRDefault="009C5866" w:rsidP="009C5866">
      <w:pPr>
        <w:spacing w:after="120"/>
        <w:rPr>
          <w:rFonts w:ascii="Calibri" w:eastAsia="Calibri" w:hAnsi="Calibri" w:cs="Calibri"/>
          <w:b/>
          <w:sz w:val="21"/>
          <w:szCs w:val="21"/>
        </w:rPr>
      </w:pPr>
    </w:p>
    <w:p w14:paraId="11A94BF3" w14:textId="2A9942FD" w:rsidR="00464137" w:rsidRPr="00464137" w:rsidRDefault="00464137" w:rsidP="00464137">
      <w:pPr>
        <w:spacing w:before="120" w:after="120"/>
        <w:rPr>
          <w:rFonts w:ascii="Calibri" w:eastAsia="Calibri" w:hAnsi="Calibri" w:cs="Calibri"/>
          <w:b/>
          <w:sz w:val="21"/>
          <w:szCs w:val="21"/>
        </w:rPr>
      </w:pPr>
      <w:r w:rsidRPr="00464137">
        <w:rPr>
          <w:rFonts w:ascii="Calibri" w:eastAsia="Calibri" w:hAnsi="Calibri" w:cs="Calibri"/>
          <w:b/>
          <w:sz w:val="21"/>
          <w:szCs w:val="21"/>
        </w:rPr>
        <w:t>f) En su caso, concreción de proyectos significativos.</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464137" w:rsidRPr="00464137" w14:paraId="221DC882" w14:textId="77777777" w:rsidTr="00D56C39">
        <w:tc>
          <w:tcPr>
            <w:tcW w:w="2835" w:type="dxa"/>
            <w:vAlign w:val="center"/>
          </w:tcPr>
          <w:p w14:paraId="26D36BD1" w14:textId="77777777" w:rsidR="00464137" w:rsidRPr="00464137" w:rsidRDefault="00464137" w:rsidP="00464137">
            <w:pPr>
              <w:spacing w:before="120" w:after="120"/>
              <w:jc w:val="center"/>
              <w:rPr>
                <w:rFonts w:ascii="Calibri" w:eastAsia="MS Mincho" w:hAnsi="Calibri"/>
                <w:b/>
                <w:bCs/>
                <w:i/>
                <w:iCs/>
                <w:sz w:val="19"/>
                <w:szCs w:val="19"/>
              </w:rPr>
            </w:pPr>
            <w:r w:rsidRPr="00464137">
              <w:rPr>
                <w:rFonts w:ascii="Calibri" w:eastAsia="MS Mincho" w:hAnsi="Calibri"/>
                <w:b/>
                <w:bCs/>
                <w:i/>
                <w:iCs/>
                <w:sz w:val="19"/>
                <w:szCs w:val="19"/>
              </w:rPr>
              <w:t>Título</w:t>
            </w:r>
          </w:p>
        </w:tc>
        <w:tc>
          <w:tcPr>
            <w:tcW w:w="1843" w:type="dxa"/>
            <w:vAlign w:val="center"/>
          </w:tcPr>
          <w:p w14:paraId="17DBEFCB" w14:textId="77777777" w:rsidR="00464137" w:rsidRPr="00464137" w:rsidRDefault="00464137" w:rsidP="00464137">
            <w:pPr>
              <w:spacing w:before="120" w:after="120"/>
              <w:jc w:val="center"/>
              <w:rPr>
                <w:rFonts w:ascii="Calibri" w:eastAsia="MS Mincho" w:hAnsi="Calibri"/>
                <w:b/>
                <w:bCs/>
                <w:i/>
                <w:iCs/>
                <w:sz w:val="19"/>
                <w:szCs w:val="19"/>
              </w:rPr>
            </w:pPr>
            <w:r w:rsidRPr="00464137">
              <w:rPr>
                <w:rFonts w:ascii="Calibri" w:eastAsia="MS Mincho" w:hAnsi="Calibri"/>
                <w:b/>
                <w:bCs/>
                <w:i/>
                <w:iCs/>
                <w:sz w:val="19"/>
                <w:szCs w:val="19"/>
              </w:rPr>
              <w:t>Temporalización por trimestres</w:t>
            </w:r>
          </w:p>
        </w:tc>
        <w:tc>
          <w:tcPr>
            <w:tcW w:w="1985" w:type="dxa"/>
            <w:vAlign w:val="center"/>
          </w:tcPr>
          <w:p w14:paraId="6B8B016E" w14:textId="77777777" w:rsidR="00464137" w:rsidRPr="00464137" w:rsidRDefault="00464137" w:rsidP="00464137">
            <w:pPr>
              <w:spacing w:before="120" w:after="120"/>
              <w:jc w:val="center"/>
              <w:rPr>
                <w:rFonts w:ascii="Calibri" w:eastAsia="MS Mincho" w:hAnsi="Calibri"/>
                <w:b/>
                <w:bCs/>
                <w:i/>
                <w:iCs/>
                <w:sz w:val="19"/>
                <w:szCs w:val="19"/>
              </w:rPr>
            </w:pPr>
            <w:r w:rsidRPr="00464137">
              <w:rPr>
                <w:rFonts w:ascii="Calibri" w:eastAsia="MS Mincho" w:hAnsi="Calibri"/>
                <w:b/>
                <w:bCs/>
                <w:i/>
                <w:iCs/>
                <w:sz w:val="19"/>
                <w:szCs w:val="19"/>
              </w:rPr>
              <w:t>Tipo de aprendizaje</w:t>
            </w:r>
          </w:p>
        </w:tc>
        <w:tc>
          <w:tcPr>
            <w:tcW w:w="2580" w:type="dxa"/>
            <w:vAlign w:val="center"/>
          </w:tcPr>
          <w:p w14:paraId="4EC2CC20" w14:textId="77777777" w:rsidR="00464137" w:rsidRPr="00464137" w:rsidRDefault="00464137" w:rsidP="00464137">
            <w:pPr>
              <w:spacing w:before="120" w:after="120"/>
              <w:jc w:val="center"/>
              <w:rPr>
                <w:rFonts w:ascii="Calibri" w:eastAsia="MS Mincho" w:hAnsi="Calibri"/>
                <w:b/>
                <w:bCs/>
                <w:i/>
                <w:iCs/>
                <w:sz w:val="19"/>
                <w:szCs w:val="19"/>
              </w:rPr>
            </w:pPr>
            <w:r w:rsidRPr="00464137">
              <w:rPr>
                <w:rFonts w:ascii="Calibri" w:eastAsia="MS Mincho" w:hAnsi="Calibri"/>
                <w:b/>
                <w:bCs/>
                <w:i/>
                <w:iCs/>
                <w:sz w:val="19"/>
                <w:szCs w:val="19"/>
              </w:rPr>
              <w:t xml:space="preserve">Materia / Materias </w:t>
            </w:r>
          </w:p>
        </w:tc>
      </w:tr>
      <w:tr w:rsidR="00464137" w:rsidRPr="00464137" w14:paraId="06B06F46" w14:textId="77777777" w:rsidTr="00D56C39">
        <w:trPr>
          <w:trHeight w:val="567"/>
        </w:trPr>
        <w:tc>
          <w:tcPr>
            <w:tcW w:w="2835" w:type="dxa"/>
          </w:tcPr>
          <w:p w14:paraId="6BA1F7BE" w14:textId="77777777" w:rsidR="00464137" w:rsidRPr="00464137" w:rsidRDefault="00464137" w:rsidP="00464137">
            <w:pPr>
              <w:spacing w:before="120" w:after="120"/>
              <w:jc w:val="both"/>
              <w:rPr>
                <w:rFonts w:ascii="Calibri" w:eastAsia="MS Mincho" w:hAnsi="Calibri"/>
                <w:i/>
                <w:iCs/>
                <w:sz w:val="21"/>
                <w:szCs w:val="21"/>
              </w:rPr>
            </w:pPr>
            <w:r w:rsidRPr="00464137">
              <w:rPr>
                <w:rFonts w:ascii="Calibri" w:eastAsia="MS Mincho" w:hAnsi="Calibri"/>
                <w:sz w:val="21"/>
                <w:szCs w:val="21"/>
              </w:rPr>
              <w:t xml:space="preserve">Periódico escolar </w:t>
            </w:r>
            <w:r w:rsidRPr="00464137">
              <w:rPr>
                <w:rFonts w:ascii="Calibri" w:eastAsia="MS Mincho" w:hAnsi="Calibri"/>
                <w:i/>
                <w:iCs/>
                <w:sz w:val="21"/>
                <w:szCs w:val="21"/>
              </w:rPr>
              <w:t>La Voz del Aravalle.</w:t>
            </w:r>
          </w:p>
        </w:tc>
        <w:tc>
          <w:tcPr>
            <w:tcW w:w="1843" w:type="dxa"/>
          </w:tcPr>
          <w:p w14:paraId="3FAA3008" w14:textId="77777777" w:rsidR="00464137" w:rsidRPr="00464137" w:rsidRDefault="007F6315" w:rsidP="00464137">
            <w:pPr>
              <w:spacing w:before="120" w:after="120"/>
              <w:jc w:val="both"/>
              <w:rPr>
                <w:rFonts w:ascii="Calibri" w:eastAsia="MS Mincho" w:hAnsi="Calibri"/>
                <w:sz w:val="19"/>
                <w:szCs w:val="19"/>
              </w:rPr>
            </w:pPr>
            <w:sdt>
              <w:sdtPr>
                <w:rPr>
                  <w:rFonts w:ascii="Calibri" w:eastAsia="Calibri" w:hAnsi="Calibri" w:cs="Calibri"/>
                  <w:b/>
                  <w:sz w:val="21"/>
                  <w:szCs w:val="21"/>
                </w:rPr>
                <w:alias w:val="lista"/>
                <w:tag w:val="lista"/>
                <w:id w:val="1600532083"/>
                <w:placeholder>
                  <w:docPart w:val="FA1C9BF9D56A7F44B8CFCDB55F38DB10"/>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464137" w:rsidRPr="00464137">
                  <w:rPr>
                    <w:rFonts w:ascii="Calibri" w:eastAsia="Calibri" w:hAnsi="Calibri" w:cs="Calibri"/>
                    <w:b/>
                    <w:sz w:val="21"/>
                    <w:szCs w:val="21"/>
                  </w:rPr>
                  <w:t>2º y 3º trimestre</w:t>
                </w:r>
              </w:sdtContent>
            </w:sdt>
          </w:p>
        </w:tc>
        <w:sdt>
          <w:sdtPr>
            <w:rPr>
              <w:rFonts w:ascii="Calibri" w:eastAsia="MS Mincho" w:hAnsi="Calibri"/>
              <w:sz w:val="19"/>
              <w:szCs w:val="19"/>
            </w:rPr>
            <w:alias w:val="Lista"/>
            <w:tag w:val="Lista"/>
            <w:id w:val="-1190981047"/>
            <w:placeholder>
              <w:docPart w:val="9A20810140CED247AA6A05B576EB5EF1"/>
            </w:placeholder>
            <w:dropDownList>
              <w:listItem w:value="Elija un elemento."/>
              <w:listItem w:displayText="Disciplinar" w:value="Disciplinar"/>
              <w:listItem w:displayText="Interdisciplinar" w:value="Interdisciplinar"/>
            </w:dropDownList>
          </w:sdtPr>
          <w:sdtEndPr/>
          <w:sdtContent>
            <w:tc>
              <w:tcPr>
                <w:tcW w:w="1985" w:type="dxa"/>
              </w:tcPr>
              <w:p w14:paraId="7F016E0E" w14:textId="77777777" w:rsidR="00464137" w:rsidRPr="00464137" w:rsidRDefault="00464137" w:rsidP="00464137">
                <w:pPr>
                  <w:spacing w:before="120" w:after="120"/>
                  <w:jc w:val="both"/>
                  <w:rPr>
                    <w:rFonts w:ascii="Calibri" w:eastAsia="MS Mincho" w:hAnsi="Calibri"/>
                    <w:sz w:val="19"/>
                    <w:szCs w:val="19"/>
                  </w:rPr>
                </w:pPr>
                <w:r w:rsidRPr="00464137">
                  <w:rPr>
                    <w:rFonts w:ascii="Calibri" w:eastAsia="MS Mincho" w:hAnsi="Calibri"/>
                    <w:sz w:val="19"/>
                    <w:szCs w:val="19"/>
                  </w:rPr>
                  <w:t>Disciplinar</w:t>
                </w:r>
              </w:p>
            </w:tc>
          </w:sdtContent>
        </w:sdt>
        <w:tc>
          <w:tcPr>
            <w:tcW w:w="2580" w:type="dxa"/>
          </w:tcPr>
          <w:p w14:paraId="74E81667" w14:textId="77777777" w:rsidR="00464137" w:rsidRPr="00464137" w:rsidRDefault="00464137" w:rsidP="00464137">
            <w:pPr>
              <w:spacing w:before="120" w:after="120"/>
              <w:jc w:val="both"/>
              <w:rPr>
                <w:rFonts w:ascii="Calibri" w:eastAsia="MS Mincho" w:hAnsi="Calibri"/>
                <w:sz w:val="21"/>
                <w:szCs w:val="21"/>
              </w:rPr>
            </w:pPr>
            <w:r w:rsidRPr="00464137">
              <w:rPr>
                <w:rFonts w:ascii="Calibri" w:eastAsia="MS Mincho" w:hAnsi="Calibri"/>
                <w:sz w:val="21"/>
                <w:szCs w:val="21"/>
              </w:rPr>
              <w:t>Legua Castellana y Literatura.</w:t>
            </w:r>
          </w:p>
        </w:tc>
      </w:tr>
    </w:tbl>
    <w:p w14:paraId="6188A87F" w14:textId="77777777" w:rsidR="009C5866" w:rsidRDefault="009C5866" w:rsidP="009C5866">
      <w:pPr>
        <w:spacing w:after="120" w:line="240" w:lineRule="auto"/>
        <w:jc w:val="both"/>
        <w:rPr>
          <w:rFonts w:ascii="Calibri" w:eastAsia="Calibri" w:hAnsi="Calibri" w:cs="Calibri"/>
          <w:b/>
          <w:sz w:val="21"/>
          <w:szCs w:val="21"/>
        </w:rPr>
      </w:pPr>
    </w:p>
    <w:p w14:paraId="39A97BAA" w14:textId="4D5F7141" w:rsidR="00464137" w:rsidRPr="00464137" w:rsidRDefault="00464137" w:rsidP="00464137">
      <w:pPr>
        <w:spacing w:before="240" w:after="120" w:line="240" w:lineRule="auto"/>
        <w:jc w:val="both"/>
        <w:rPr>
          <w:rFonts w:ascii="Calibri" w:eastAsia="Calibri" w:hAnsi="Calibri" w:cs="Calibri"/>
          <w:b/>
          <w:sz w:val="21"/>
          <w:szCs w:val="21"/>
        </w:rPr>
      </w:pPr>
      <w:r w:rsidRPr="00464137">
        <w:rPr>
          <w:rFonts w:ascii="Calibri" w:eastAsia="Calibri" w:hAnsi="Calibri" w:cs="Calibri"/>
          <w:b/>
          <w:sz w:val="21"/>
          <w:szCs w:val="21"/>
        </w:rPr>
        <w:t>g) Materiales y recursos de desarrollo curricular.</w:t>
      </w:r>
    </w:p>
    <w:tbl>
      <w:tblPr>
        <w:tblStyle w:val="Tablaconcuadrcula"/>
        <w:tblW w:w="0" w:type="auto"/>
        <w:tblInd w:w="108" w:type="dxa"/>
        <w:tblLook w:val="04A0" w:firstRow="1" w:lastRow="0" w:firstColumn="1" w:lastColumn="0" w:noHBand="0" w:noVBand="1"/>
      </w:tblPr>
      <w:tblGrid>
        <w:gridCol w:w="2092"/>
        <w:gridCol w:w="2235"/>
        <w:gridCol w:w="2494"/>
        <w:gridCol w:w="2415"/>
      </w:tblGrid>
      <w:tr w:rsidR="00464137" w:rsidRPr="00464137" w14:paraId="2FE8B314" w14:textId="77777777" w:rsidTr="00D56C39">
        <w:tc>
          <w:tcPr>
            <w:tcW w:w="2092" w:type="dxa"/>
            <w:vMerge w:val="restart"/>
            <w:tcBorders>
              <w:top w:val="single" w:sz="4" w:space="0" w:color="auto"/>
              <w:left w:val="single" w:sz="4" w:space="0" w:color="auto"/>
            </w:tcBorders>
            <w:vAlign w:val="center"/>
          </w:tcPr>
          <w:p w14:paraId="35F9FB2E" w14:textId="77777777" w:rsidR="00464137" w:rsidRPr="00464137" w:rsidRDefault="00464137" w:rsidP="00464137">
            <w:pPr>
              <w:spacing w:before="120" w:after="120"/>
              <w:jc w:val="center"/>
              <w:rPr>
                <w:rFonts w:ascii="Calibri" w:eastAsia="Calibri" w:hAnsi="Calibri" w:cs="Calibri"/>
                <w:b/>
                <w:sz w:val="21"/>
                <w:szCs w:val="21"/>
              </w:rPr>
            </w:pPr>
            <w:r w:rsidRPr="00464137">
              <w:rPr>
                <w:rFonts w:ascii="Calibri" w:eastAsia="Calibri" w:hAnsi="Calibri" w:cs="Calibri"/>
                <w:bCs/>
                <w:sz w:val="19"/>
                <w:szCs w:val="19"/>
              </w:rPr>
              <w:t xml:space="preserve">En su caso, </w:t>
            </w:r>
            <w:r w:rsidRPr="00464137">
              <w:rPr>
                <w:rFonts w:ascii="Calibri" w:eastAsia="Calibri" w:hAnsi="Calibri" w:cs="Calibri"/>
                <w:b/>
                <w:i/>
                <w:iCs/>
                <w:sz w:val="19"/>
                <w:szCs w:val="19"/>
              </w:rPr>
              <w:t>Libros de texto</w:t>
            </w:r>
          </w:p>
        </w:tc>
        <w:tc>
          <w:tcPr>
            <w:tcW w:w="2235" w:type="dxa"/>
            <w:vAlign w:val="center"/>
          </w:tcPr>
          <w:p w14:paraId="5225E60E"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Editorial</w:t>
            </w:r>
          </w:p>
        </w:tc>
        <w:tc>
          <w:tcPr>
            <w:tcW w:w="2494" w:type="dxa"/>
            <w:vAlign w:val="center"/>
          </w:tcPr>
          <w:p w14:paraId="12F798D5"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Edición/ Proyecto</w:t>
            </w:r>
          </w:p>
        </w:tc>
        <w:tc>
          <w:tcPr>
            <w:tcW w:w="2415" w:type="dxa"/>
            <w:vAlign w:val="center"/>
          </w:tcPr>
          <w:p w14:paraId="3FAECC84"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ISBN</w:t>
            </w:r>
          </w:p>
        </w:tc>
      </w:tr>
      <w:tr w:rsidR="00464137" w:rsidRPr="00464137" w14:paraId="3D0F5E51" w14:textId="77777777" w:rsidTr="00D56C39">
        <w:tc>
          <w:tcPr>
            <w:tcW w:w="2092" w:type="dxa"/>
            <w:vMerge/>
            <w:tcBorders>
              <w:top w:val="single" w:sz="4" w:space="0" w:color="auto"/>
              <w:left w:val="single" w:sz="4" w:space="0" w:color="auto"/>
            </w:tcBorders>
            <w:vAlign w:val="center"/>
          </w:tcPr>
          <w:p w14:paraId="0D2AD8EA" w14:textId="77777777" w:rsidR="00464137" w:rsidRPr="00464137" w:rsidRDefault="00464137" w:rsidP="00464137">
            <w:pPr>
              <w:spacing w:before="120" w:after="120"/>
              <w:jc w:val="center"/>
              <w:rPr>
                <w:rFonts w:ascii="Calibri" w:eastAsia="Calibri" w:hAnsi="Calibri" w:cs="Calibri"/>
                <w:bCs/>
                <w:sz w:val="19"/>
                <w:szCs w:val="19"/>
              </w:rPr>
            </w:pPr>
          </w:p>
        </w:tc>
        <w:tc>
          <w:tcPr>
            <w:tcW w:w="2235" w:type="dxa"/>
            <w:vAlign w:val="center"/>
          </w:tcPr>
          <w:p w14:paraId="3FD049E5"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Oxford</w:t>
            </w:r>
          </w:p>
        </w:tc>
        <w:tc>
          <w:tcPr>
            <w:tcW w:w="2494" w:type="dxa"/>
            <w:vAlign w:val="center"/>
          </w:tcPr>
          <w:p w14:paraId="34AFBB92" w14:textId="77777777" w:rsidR="00464137" w:rsidRPr="00464137" w:rsidRDefault="00464137" w:rsidP="00464137">
            <w:pPr>
              <w:spacing w:before="120" w:after="120"/>
              <w:jc w:val="center"/>
              <w:rPr>
                <w:rFonts w:ascii="Calibri" w:eastAsia="Calibri" w:hAnsi="Calibri" w:cs="Calibri"/>
                <w:b/>
                <w:i/>
                <w:iCs/>
                <w:sz w:val="19"/>
                <w:szCs w:val="19"/>
              </w:rPr>
            </w:pPr>
            <w:proofErr w:type="spellStart"/>
            <w:r w:rsidRPr="00464137">
              <w:rPr>
                <w:rFonts w:ascii="Calibri" w:eastAsia="Calibri" w:hAnsi="Calibri" w:cs="Calibri"/>
                <w:b/>
                <w:i/>
                <w:iCs/>
                <w:sz w:val="19"/>
                <w:szCs w:val="19"/>
              </w:rPr>
              <w:t>Geniox</w:t>
            </w:r>
            <w:proofErr w:type="spellEnd"/>
          </w:p>
        </w:tc>
        <w:tc>
          <w:tcPr>
            <w:tcW w:w="2415" w:type="dxa"/>
            <w:vAlign w:val="center"/>
          </w:tcPr>
          <w:p w14:paraId="54BBA0A9"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978-01-905-3027-3</w:t>
            </w:r>
          </w:p>
        </w:tc>
      </w:tr>
    </w:tbl>
    <w:p w14:paraId="11A22AFC" w14:textId="77777777" w:rsidR="00464137" w:rsidRDefault="00464137" w:rsidP="00464137">
      <w:pPr>
        <w:rPr>
          <w:rFonts w:ascii="Calibri" w:eastAsia="Calibri" w:hAnsi="Calibri" w:cs="Arial"/>
        </w:rPr>
      </w:pPr>
    </w:p>
    <w:tbl>
      <w:tblPr>
        <w:tblStyle w:val="Tablaconcuadrcula"/>
        <w:tblW w:w="0" w:type="auto"/>
        <w:tblInd w:w="108" w:type="dxa"/>
        <w:tblLook w:val="04A0" w:firstRow="1" w:lastRow="0" w:firstColumn="1" w:lastColumn="0" w:noHBand="0" w:noVBand="1"/>
      </w:tblPr>
      <w:tblGrid>
        <w:gridCol w:w="1704"/>
        <w:gridCol w:w="2294"/>
        <w:gridCol w:w="1589"/>
        <w:gridCol w:w="1878"/>
        <w:gridCol w:w="1771"/>
      </w:tblGrid>
      <w:tr w:rsidR="00A7703C" w:rsidRPr="00926654" w14:paraId="36989CA4" w14:textId="77777777" w:rsidTr="00C70D17">
        <w:tc>
          <w:tcPr>
            <w:tcW w:w="1704" w:type="dxa"/>
            <w:vMerge w:val="restart"/>
            <w:tcBorders>
              <w:top w:val="single" w:sz="4" w:space="0" w:color="auto"/>
              <w:left w:val="single" w:sz="4" w:space="0" w:color="auto"/>
            </w:tcBorders>
            <w:vAlign w:val="center"/>
          </w:tcPr>
          <w:p w14:paraId="2344BB57" w14:textId="77777777" w:rsidR="00A7703C" w:rsidRPr="00926654" w:rsidRDefault="00A7703C" w:rsidP="00C70D17">
            <w:pPr>
              <w:pStyle w:val="Prrafodelista"/>
              <w:spacing w:before="120" w:after="120"/>
              <w:ind w:left="0"/>
              <w:contextualSpacing w:val="0"/>
              <w:jc w:val="center"/>
              <w:rPr>
                <w:rFonts w:cstheme="minorHAnsi"/>
                <w:b/>
                <w:sz w:val="21"/>
                <w:szCs w:val="21"/>
              </w:rPr>
            </w:pPr>
            <w:r w:rsidRPr="008D29F7">
              <w:rPr>
                <w:rFonts w:cstheme="minorHAnsi"/>
                <w:b/>
                <w:i/>
                <w:iCs/>
                <w:sz w:val="19"/>
                <w:szCs w:val="19"/>
              </w:rPr>
              <w:t xml:space="preserve">Libros de </w:t>
            </w:r>
            <w:r>
              <w:rPr>
                <w:rFonts w:cstheme="minorHAnsi"/>
                <w:b/>
                <w:i/>
                <w:iCs/>
                <w:sz w:val="19"/>
                <w:szCs w:val="19"/>
              </w:rPr>
              <w:t>lectura</w:t>
            </w:r>
          </w:p>
        </w:tc>
        <w:tc>
          <w:tcPr>
            <w:tcW w:w="2294" w:type="dxa"/>
            <w:vAlign w:val="center"/>
          </w:tcPr>
          <w:p w14:paraId="1ED3B11B" w14:textId="77777777" w:rsidR="00A7703C" w:rsidRPr="00264814" w:rsidRDefault="00A7703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Título y autor</w:t>
            </w:r>
          </w:p>
        </w:tc>
        <w:tc>
          <w:tcPr>
            <w:tcW w:w="1589" w:type="dxa"/>
            <w:vAlign w:val="center"/>
          </w:tcPr>
          <w:p w14:paraId="3A3E0AA3" w14:textId="77777777" w:rsidR="00A7703C" w:rsidRPr="00264814" w:rsidRDefault="00A7703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1878" w:type="dxa"/>
            <w:vAlign w:val="center"/>
          </w:tcPr>
          <w:p w14:paraId="792AE109" w14:textId="77777777" w:rsidR="00A7703C" w:rsidRPr="00264814" w:rsidRDefault="00A7703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c>
          <w:tcPr>
            <w:tcW w:w="1771" w:type="dxa"/>
          </w:tcPr>
          <w:p w14:paraId="7D07FD98" w14:textId="77777777" w:rsidR="00A7703C" w:rsidRDefault="00A7703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Temporalización</w:t>
            </w:r>
          </w:p>
        </w:tc>
      </w:tr>
      <w:tr w:rsidR="00A7703C" w:rsidRPr="00926654" w14:paraId="117686D1" w14:textId="77777777" w:rsidTr="00C70D17">
        <w:tc>
          <w:tcPr>
            <w:tcW w:w="1704" w:type="dxa"/>
            <w:vMerge/>
            <w:tcBorders>
              <w:left w:val="single" w:sz="4" w:space="0" w:color="auto"/>
            </w:tcBorders>
            <w:vAlign w:val="center"/>
          </w:tcPr>
          <w:p w14:paraId="17BE1320" w14:textId="77777777" w:rsidR="00A7703C" w:rsidRDefault="00A7703C" w:rsidP="00C70D17">
            <w:pPr>
              <w:pStyle w:val="Prrafodelista"/>
              <w:spacing w:before="120" w:after="120"/>
              <w:ind w:left="0"/>
              <w:contextualSpacing w:val="0"/>
              <w:jc w:val="center"/>
              <w:rPr>
                <w:rFonts w:cstheme="minorHAnsi"/>
                <w:bCs/>
                <w:sz w:val="19"/>
                <w:szCs w:val="19"/>
              </w:rPr>
            </w:pPr>
          </w:p>
        </w:tc>
        <w:tc>
          <w:tcPr>
            <w:tcW w:w="2294" w:type="dxa"/>
            <w:vAlign w:val="center"/>
          </w:tcPr>
          <w:p w14:paraId="71F07A67" w14:textId="1D5EEAEF" w:rsidR="00A7703C" w:rsidRPr="007742FD" w:rsidRDefault="00323C88" w:rsidP="00C70D17">
            <w:pPr>
              <w:pStyle w:val="Prrafodelista"/>
              <w:spacing w:before="120" w:after="120"/>
              <w:ind w:left="0"/>
              <w:contextualSpacing w:val="0"/>
              <w:jc w:val="center"/>
              <w:rPr>
                <w:rFonts w:cstheme="minorHAnsi"/>
                <w:bCs/>
                <w:color w:val="538135" w:themeColor="accent6" w:themeShade="BF"/>
                <w:sz w:val="19"/>
                <w:szCs w:val="19"/>
              </w:rPr>
            </w:pPr>
            <w:r>
              <w:rPr>
                <w:rFonts w:cstheme="minorHAnsi"/>
                <w:bCs/>
                <w:i/>
                <w:iCs/>
                <w:sz w:val="19"/>
                <w:szCs w:val="19"/>
              </w:rPr>
              <w:t>El sueño de Berlín</w:t>
            </w:r>
            <w:r w:rsidR="00A7703C" w:rsidRPr="007742FD">
              <w:rPr>
                <w:rFonts w:cstheme="minorHAnsi"/>
                <w:bCs/>
                <w:sz w:val="19"/>
                <w:szCs w:val="19"/>
              </w:rPr>
              <w:t xml:space="preserve">, de </w:t>
            </w:r>
            <w:r>
              <w:rPr>
                <w:rFonts w:cstheme="minorHAnsi"/>
                <w:bCs/>
                <w:sz w:val="19"/>
                <w:szCs w:val="19"/>
              </w:rPr>
              <w:t>Ana Alonso y Javier Pelegrín</w:t>
            </w:r>
            <w:r w:rsidR="00A7703C">
              <w:rPr>
                <w:rFonts w:cstheme="minorHAnsi"/>
                <w:bCs/>
                <w:sz w:val="19"/>
                <w:szCs w:val="19"/>
              </w:rPr>
              <w:t>.</w:t>
            </w:r>
          </w:p>
        </w:tc>
        <w:tc>
          <w:tcPr>
            <w:tcW w:w="1589" w:type="dxa"/>
            <w:vAlign w:val="center"/>
          </w:tcPr>
          <w:p w14:paraId="3194C212" w14:textId="107FFD94" w:rsidR="00A7703C" w:rsidRPr="00431C4F" w:rsidRDefault="00323C88" w:rsidP="00C70D17">
            <w:pPr>
              <w:pStyle w:val="Prrafodelista"/>
              <w:spacing w:before="120" w:after="120"/>
              <w:ind w:left="0"/>
              <w:contextualSpacing w:val="0"/>
              <w:jc w:val="center"/>
              <w:rPr>
                <w:rFonts w:cstheme="minorHAnsi"/>
                <w:bCs/>
                <w:sz w:val="19"/>
                <w:szCs w:val="19"/>
              </w:rPr>
            </w:pPr>
            <w:r>
              <w:rPr>
                <w:rFonts w:cstheme="minorHAnsi"/>
                <w:bCs/>
                <w:sz w:val="19"/>
                <w:szCs w:val="19"/>
              </w:rPr>
              <w:t>Anaya Infantil</w:t>
            </w:r>
          </w:p>
        </w:tc>
        <w:tc>
          <w:tcPr>
            <w:tcW w:w="1878" w:type="dxa"/>
            <w:vAlign w:val="center"/>
          </w:tcPr>
          <w:p w14:paraId="32E601BC" w14:textId="6C135948" w:rsidR="00A7703C" w:rsidRPr="00431C4F" w:rsidRDefault="00BD6804" w:rsidP="00C70D17">
            <w:pPr>
              <w:pStyle w:val="Prrafodelista"/>
              <w:spacing w:before="120" w:after="120"/>
              <w:ind w:left="0"/>
              <w:contextualSpacing w:val="0"/>
              <w:jc w:val="center"/>
              <w:rPr>
                <w:rFonts w:cstheme="minorHAnsi"/>
                <w:bCs/>
                <w:sz w:val="19"/>
                <w:szCs w:val="19"/>
              </w:rPr>
            </w:pPr>
            <w:r w:rsidRPr="00BD6804">
              <w:rPr>
                <w:rFonts w:cstheme="minorHAnsi"/>
                <w:bCs/>
                <w:sz w:val="19"/>
                <w:szCs w:val="19"/>
              </w:rPr>
              <w:t>9788467871432</w:t>
            </w:r>
          </w:p>
        </w:tc>
        <w:tc>
          <w:tcPr>
            <w:tcW w:w="1771" w:type="dxa"/>
          </w:tcPr>
          <w:p w14:paraId="3CDD50EE" w14:textId="77777777" w:rsidR="00A7703C" w:rsidRPr="007742FD" w:rsidRDefault="00A7703C" w:rsidP="00C70D17">
            <w:pPr>
              <w:pStyle w:val="Prrafodelista"/>
              <w:spacing w:before="120" w:after="120"/>
              <w:ind w:left="0"/>
              <w:contextualSpacing w:val="0"/>
              <w:jc w:val="center"/>
              <w:rPr>
                <w:rFonts w:cstheme="minorHAnsi"/>
                <w:bCs/>
                <w:sz w:val="19"/>
                <w:szCs w:val="19"/>
              </w:rPr>
            </w:pPr>
            <w:r w:rsidRPr="007742FD">
              <w:rPr>
                <w:rFonts w:cstheme="minorHAnsi"/>
                <w:bCs/>
                <w:sz w:val="19"/>
                <w:szCs w:val="19"/>
              </w:rPr>
              <w:t>Primera evaluación</w:t>
            </w:r>
          </w:p>
        </w:tc>
      </w:tr>
      <w:tr w:rsidR="00A7703C" w:rsidRPr="00926654" w14:paraId="164FF7F7" w14:textId="77777777" w:rsidTr="00C70D17">
        <w:tc>
          <w:tcPr>
            <w:tcW w:w="1704" w:type="dxa"/>
            <w:vMerge/>
            <w:tcBorders>
              <w:left w:val="single" w:sz="4" w:space="0" w:color="auto"/>
            </w:tcBorders>
            <w:vAlign w:val="center"/>
          </w:tcPr>
          <w:p w14:paraId="0B1EB6ED" w14:textId="77777777" w:rsidR="00A7703C" w:rsidRDefault="00A7703C" w:rsidP="00C70D17">
            <w:pPr>
              <w:pStyle w:val="Prrafodelista"/>
              <w:spacing w:before="120" w:after="120"/>
              <w:ind w:left="0"/>
              <w:contextualSpacing w:val="0"/>
              <w:jc w:val="center"/>
              <w:rPr>
                <w:rFonts w:cstheme="minorHAnsi"/>
                <w:bCs/>
                <w:sz w:val="19"/>
                <w:szCs w:val="19"/>
              </w:rPr>
            </w:pPr>
          </w:p>
        </w:tc>
        <w:tc>
          <w:tcPr>
            <w:tcW w:w="2294" w:type="dxa"/>
            <w:vAlign w:val="center"/>
          </w:tcPr>
          <w:p w14:paraId="345C6203" w14:textId="7E1B7025" w:rsidR="00A7703C" w:rsidRPr="007742FD" w:rsidRDefault="00323C88" w:rsidP="00C70D17">
            <w:pPr>
              <w:pStyle w:val="Prrafodelista"/>
              <w:spacing w:before="120" w:after="120"/>
              <w:ind w:left="0"/>
              <w:contextualSpacing w:val="0"/>
              <w:jc w:val="center"/>
              <w:rPr>
                <w:rFonts w:cstheme="minorHAnsi"/>
                <w:bCs/>
                <w:i/>
                <w:iCs/>
                <w:sz w:val="19"/>
                <w:szCs w:val="19"/>
              </w:rPr>
            </w:pPr>
            <w:r>
              <w:rPr>
                <w:rFonts w:cstheme="minorHAnsi"/>
                <w:bCs/>
                <w:i/>
                <w:iCs/>
                <w:sz w:val="19"/>
                <w:szCs w:val="19"/>
              </w:rPr>
              <w:t>El asesinato de la profesora de Lengua</w:t>
            </w:r>
            <w:r w:rsidR="00A7703C" w:rsidRPr="007742FD">
              <w:rPr>
                <w:rFonts w:cstheme="minorHAnsi"/>
                <w:bCs/>
                <w:i/>
                <w:iCs/>
                <w:sz w:val="19"/>
                <w:szCs w:val="19"/>
              </w:rPr>
              <w:t xml:space="preserve">, </w:t>
            </w:r>
            <w:r w:rsidR="00A7703C" w:rsidRPr="007742FD">
              <w:rPr>
                <w:rFonts w:cstheme="minorHAnsi"/>
                <w:bCs/>
                <w:sz w:val="19"/>
                <w:szCs w:val="19"/>
              </w:rPr>
              <w:t xml:space="preserve">de </w:t>
            </w:r>
            <w:r>
              <w:rPr>
                <w:rFonts w:cstheme="minorHAnsi"/>
                <w:bCs/>
                <w:sz w:val="19"/>
                <w:szCs w:val="19"/>
              </w:rPr>
              <w:t>Jordi Sierra y Fabra</w:t>
            </w:r>
            <w:r w:rsidR="00A7703C">
              <w:rPr>
                <w:rFonts w:cstheme="minorHAnsi"/>
                <w:bCs/>
                <w:sz w:val="19"/>
                <w:szCs w:val="19"/>
              </w:rPr>
              <w:t>.</w:t>
            </w:r>
          </w:p>
        </w:tc>
        <w:tc>
          <w:tcPr>
            <w:tcW w:w="1589" w:type="dxa"/>
            <w:vAlign w:val="center"/>
          </w:tcPr>
          <w:p w14:paraId="5728E49B" w14:textId="408DA518" w:rsidR="00A7703C" w:rsidRPr="00BA1EA4" w:rsidRDefault="00323C88" w:rsidP="00C70D17">
            <w:pPr>
              <w:pStyle w:val="Prrafodelista"/>
              <w:spacing w:before="120" w:after="120"/>
              <w:ind w:left="0"/>
              <w:contextualSpacing w:val="0"/>
              <w:jc w:val="center"/>
              <w:rPr>
                <w:rFonts w:cstheme="minorHAnsi"/>
                <w:bCs/>
                <w:sz w:val="19"/>
                <w:szCs w:val="19"/>
              </w:rPr>
            </w:pPr>
            <w:r>
              <w:rPr>
                <w:rFonts w:cstheme="minorHAnsi"/>
                <w:bCs/>
                <w:sz w:val="19"/>
                <w:szCs w:val="19"/>
              </w:rPr>
              <w:t>Anaya Infantil</w:t>
            </w:r>
          </w:p>
        </w:tc>
        <w:tc>
          <w:tcPr>
            <w:tcW w:w="1878" w:type="dxa"/>
            <w:vAlign w:val="center"/>
          </w:tcPr>
          <w:p w14:paraId="56D6EE24" w14:textId="04D22D97" w:rsidR="00A7703C" w:rsidRPr="00FF0683" w:rsidRDefault="00EF2FEB" w:rsidP="00C70D17">
            <w:pPr>
              <w:pStyle w:val="Prrafodelista"/>
              <w:spacing w:before="120" w:after="120"/>
              <w:ind w:left="0"/>
              <w:contextualSpacing w:val="0"/>
              <w:jc w:val="center"/>
              <w:rPr>
                <w:rFonts w:cstheme="minorHAnsi"/>
                <w:bCs/>
                <w:sz w:val="19"/>
                <w:szCs w:val="19"/>
              </w:rPr>
            </w:pPr>
            <w:r w:rsidRPr="00EF2FEB">
              <w:rPr>
                <w:rFonts w:cstheme="minorHAnsi"/>
                <w:bCs/>
                <w:sz w:val="19"/>
                <w:szCs w:val="19"/>
                <w:shd w:val="clear" w:color="auto" w:fill="FFFFFF"/>
              </w:rPr>
              <w:t>9788466762526</w:t>
            </w:r>
          </w:p>
        </w:tc>
        <w:tc>
          <w:tcPr>
            <w:tcW w:w="1771" w:type="dxa"/>
          </w:tcPr>
          <w:p w14:paraId="0E7AC122" w14:textId="77777777" w:rsidR="00A7703C" w:rsidRPr="00FF0683" w:rsidRDefault="00A7703C" w:rsidP="00C70D17">
            <w:pPr>
              <w:pStyle w:val="Prrafodelista"/>
              <w:spacing w:before="120" w:after="120"/>
              <w:ind w:left="0"/>
              <w:contextualSpacing w:val="0"/>
              <w:jc w:val="center"/>
              <w:rPr>
                <w:rFonts w:cstheme="minorHAnsi"/>
                <w:bCs/>
                <w:sz w:val="19"/>
                <w:szCs w:val="19"/>
              </w:rPr>
            </w:pPr>
            <w:r w:rsidRPr="00FF0683">
              <w:rPr>
                <w:rFonts w:cstheme="minorHAnsi"/>
                <w:bCs/>
                <w:sz w:val="19"/>
                <w:szCs w:val="19"/>
              </w:rPr>
              <w:t>Segunda evaluación</w:t>
            </w:r>
          </w:p>
        </w:tc>
      </w:tr>
      <w:tr w:rsidR="00A7703C" w:rsidRPr="00926654" w14:paraId="4B50A426" w14:textId="77777777" w:rsidTr="00C70D17">
        <w:tc>
          <w:tcPr>
            <w:tcW w:w="1704" w:type="dxa"/>
            <w:vMerge/>
            <w:tcBorders>
              <w:left w:val="single" w:sz="4" w:space="0" w:color="auto"/>
            </w:tcBorders>
            <w:vAlign w:val="center"/>
          </w:tcPr>
          <w:p w14:paraId="14E88491" w14:textId="77777777" w:rsidR="00A7703C" w:rsidRDefault="00A7703C" w:rsidP="00C70D17">
            <w:pPr>
              <w:pStyle w:val="Prrafodelista"/>
              <w:spacing w:before="120" w:after="120"/>
              <w:ind w:left="0"/>
              <w:contextualSpacing w:val="0"/>
              <w:jc w:val="center"/>
              <w:rPr>
                <w:rFonts w:cstheme="minorHAnsi"/>
                <w:bCs/>
                <w:sz w:val="19"/>
                <w:szCs w:val="19"/>
              </w:rPr>
            </w:pPr>
          </w:p>
        </w:tc>
        <w:tc>
          <w:tcPr>
            <w:tcW w:w="2294" w:type="dxa"/>
            <w:vAlign w:val="center"/>
          </w:tcPr>
          <w:p w14:paraId="37326D3E" w14:textId="36B350E9" w:rsidR="00A7703C" w:rsidRPr="00CF5F22" w:rsidRDefault="00323C88" w:rsidP="00C70D17">
            <w:pPr>
              <w:pStyle w:val="Prrafodelista"/>
              <w:spacing w:before="120" w:after="120"/>
              <w:ind w:left="0"/>
              <w:contextualSpacing w:val="0"/>
              <w:jc w:val="center"/>
              <w:rPr>
                <w:rFonts w:cstheme="minorHAnsi"/>
                <w:bCs/>
                <w:sz w:val="19"/>
                <w:szCs w:val="19"/>
              </w:rPr>
            </w:pPr>
            <w:r>
              <w:rPr>
                <w:rFonts w:cstheme="minorHAnsi"/>
                <w:bCs/>
                <w:i/>
                <w:iCs/>
                <w:sz w:val="19"/>
                <w:szCs w:val="19"/>
              </w:rPr>
              <w:t>El valle de los lobos</w:t>
            </w:r>
            <w:r w:rsidR="00A7703C" w:rsidRPr="007742FD">
              <w:rPr>
                <w:rFonts w:cstheme="minorHAnsi"/>
                <w:bCs/>
                <w:i/>
                <w:iCs/>
                <w:sz w:val="19"/>
                <w:szCs w:val="19"/>
              </w:rPr>
              <w:t xml:space="preserve">, </w:t>
            </w:r>
            <w:r w:rsidR="00A7703C" w:rsidRPr="007742FD">
              <w:rPr>
                <w:rFonts w:cstheme="minorHAnsi"/>
                <w:bCs/>
                <w:sz w:val="19"/>
                <w:szCs w:val="19"/>
              </w:rPr>
              <w:t>de</w:t>
            </w:r>
            <w:r w:rsidR="00A7703C">
              <w:rPr>
                <w:rFonts w:cstheme="minorHAnsi"/>
                <w:bCs/>
                <w:sz w:val="19"/>
                <w:szCs w:val="19"/>
              </w:rPr>
              <w:t xml:space="preserve"> </w:t>
            </w:r>
            <w:r>
              <w:rPr>
                <w:rFonts w:cstheme="minorHAnsi"/>
                <w:bCs/>
                <w:sz w:val="19"/>
                <w:szCs w:val="19"/>
              </w:rPr>
              <w:t>Laura Gallego</w:t>
            </w:r>
            <w:r w:rsidR="00A7703C">
              <w:rPr>
                <w:rFonts w:cstheme="minorHAnsi"/>
                <w:bCs/>
                <w:sz w:val="19"/>
                <w:szCs w:val="19"/>
              </w:rPr>
              <w:t>.</w:t>
            </w:r>
          </w:p>
        </w:tc>
        <w:tc>
          <w:tcPr>
            <w:tcW w:w="1589" w:type="dxa"/>
            <w:vAlign w:val="center"/>
          </w:tcPr>
          <w:p w14:paraId="2495B0B4" w14:textId="775C8ED3" w:rsidR="00A7703C" w:rsidRPr="00CF5F22" w:rsidRDefault="00323C88" w:rsidP="00C70D17">
            <w:pPr>
              <w:pStyle w:val="Prrafodelista"/>
              <w:spacing w:before="120" w:after="120"/>
              <w:ind w:left="0"/>
              <w:contextualSpacing w:val="0"/>
              <w:jc w:val="center"/>
              <w:rPr>
                <w:rFonts w:cstheme="minorHAnsi"/>
                <w:bCs/>
                <w:sz w:val="19"/>
                <w:szCs w:val="19"/>
              </w:rPr>
            </w:pPr>
            <w:r>
              <w:rPr>
                <w:rFonts w:cstheme="minorHAnsi"/>
                <w:bCs/>
                <w:sz w:val="19"/>
                <w:szCs w:val="19"/>
              </w:rPr>
              <w:t>SM</w:t>
            </w:r>
          </w:p>
        </w:tc>
        <w:tc>
          <w:tcPr>
            <w:tcW w:w="1878" w:type="dxa"/>
            <w:vAlign w:val="center"/>
          </w:tcPr>
          <w:p w14:paraId="1DA8A051" w14:textId="585B2C3F" w:rsidR="00A7703C" w:rsidRPr="00CF5F22" w:rsidRDefault="001B0DA6" w:rsidP="00C70D17">
            <w:pPr>
              <w:pStyle w:val="Prrafodelista"/>
              <w:spacing w:before="120" w:after="120"/>
              <w:ind w:left="0"/>
              <w:contextualSpacing w:val="0"/>
              <w:jc w:val="center"/>
              <w:rPr>
                <w:rFonts w:cstheme="minorHAnsi"/>
                <w:bCs/>
                <w:sz w:val="19"/>
                <w:szCs w:val="19"/>
              </w:rPr>
            </w:pPr>
            <w:r w:rsidRPr="001B0DA6">
              <w:rPr>
                <w:rFonts w:cstheme="minorHAnsi"/>
                <w:bCs/>
                <w:sz w:val="19"/>
                <w:szCs w:val="19"/>
              </w:rPr>
              <w:t>9788467539677</w:t>
            </w:r>
          </w:p>
        </w:tc>
        <w:tc>
          <w:tcPr>
            <w:tcW w:w="1771" w:type="dxa"/>
          </w:tcPr>
          <w:p w14:paraId="691AFC5E" w14:textId="77777777" w:rsidR="00A7703C" w:rsidRPr="007742FD" w:rsidRDefault="00A7703C" w:rsidP="00C70D17">
            <w:pPr>
              <w:pStyle w:val="Prrafodelista"/>
              <w:spacing w:before="120" w:after="120"/>
              <w:ind w:left="0"/>
              <w:contextualSpacing w:val="0"/>
              <w:jc w:val="center"/>
              <w:rPr>
                <w:rFonts w:cstheme="minorHAnsi"/>
                <w:bCs/>
                <w:sz w:val="19"/>
                <w:szCs w:val="19"/>
              </w:rPr>
            </w:pPr>
            <w:r w:rsidRPr="007742FD">
              <w:rPr>
                <w:rFonts w:cstheme="minorHAnsi"/>
                <w:bCs/>
                <w:sz w:val="19"/>
                <w:szCs w:val="19"/>
              </w:rPr>
              <w:t>Tercera evaluación</w:t>
            </w:r>
          </w:p>
        </w:tc>
      </w:tr>
    </w:tbl>
    <w:p w14:paraId="259A15D8" w14:textId="77777777" w:rsidR="00A7703C" w:rsidRPr="00464137" w:rsidRDefault="00A7703C" w:rsidP="00464137">
      <w:pPr>
        <w:rPr>
          <w:rFonts w:ascii="Calibri" w:eastAsia="Calibri" w:hAnsi="Calibri" w:cs="Arial"/>
        </w:rPr>
      </w:pPr>
    </w:p>
    <w:tbl>
      <w:tblPr>
        <w:tblStyle w:val="Tablaconcuadrcula"/>
        <w:tblW w:w="0" w:type="auto"/>
        <w:tblInd w:w="108" w:type="dxa"/>
        <w:tblLook w:val="04A0" w:firstRow="1" w:lastRow="0" w:firstColumn="1" w:lastColumn="0" w:noHBand="0" w:noVBand="1"/>
      </w:tblPr>
      <w:tblGrid>
        <w:gridCol w:w="2108"/>
        <w:gridCol w:w="3568"/>
        <w:gridCol w:w="3565"/>
      </w:tblGrid>
      <w:tr w:rsidR="00464137" w:rsidRPr="00464137" w14:paraId="571A1C38" w14:textId="77777777" w:rsidTr="00D56C39">
        <w:tc>
          <w:tcPr>
            <w:tcW w:w="2108" w:type="dxa"/>
            <w:tcBorders>
              <w:top w:val="nil"/>
              <w:left w:val="nil"/>
            </w:tcBorders>
            <w:vAlign w:val="center"/>
          </w:tcPr>
          <w:p w14:paraId="1557CC0F" w14:textId="77777777" w:rsidR="00464137" w:rsidRPr="00464137" w:rsidRDefault="00464137" w:rsidP="00464137">
            <w:pPr>
              <w:spacing w:before="120" w:after="120"/>
              <w:jc w:val="center"/>
              <w:rPr>
                <w:rFonts w:ascii="Calibri" w:eastAsia="Calibri" w:hAnsi="Calibri" w:cs="Calibri"/>
                <w:b/>
                <w:sz w:val="21"/>
                <w:szCs w:val="21"/>
              </w:rPr>
            </w:pPr>
          </w:p>
        </w:tc>
        <w:tc>
          <w:tcPr>
            <w:tcW w:w="3568" w:type="dxa"/>
            <w:vAlign w:val="center"/>
          </w:tcPr>
          <w:p w14:paraId="643C0C00"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Materiales</w:t>
            </w:r>
          </w:p>
        </w:tc>
        <w:tc>
          <w:tcPr>
            <w:tcW w:w="3565" w:type="dxa"/>
            <w:vAlign w:val="center"/>
          </w:tcPr>
          <w:p w14:paraId="6EA550D0"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Recursos</w:t>
            </w:r>
          </w:p>
        </w:tc>
      </w:tr>
      <w:tr w:rsidR="00464137" w:rsidRPr="00464137" w14:paraId="1EC8C75E" w14:textId="77777777" w:rsidTr="00D56C39">
        <w:trPr>
          <w:trHeight w:val="565"/>
        </w:trPr>
        <w:tc>
          <w:tcPr>
            <w:tcW w:w="2108" w:type="dxa"/>
            <w:vAlign w:val="center"/>
          </w:tcPr>
          <w:p w14:paraId="1FB97653"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Impresos</w:t>
            </w:r>
          </w:p>
        </w:tc>
        <w:tc>
          <w:tcPr>
            <w:tcW w:w="3568" w:type="dxa"/>
            <w:vAlign w:val="center"/>
          </w:tcPr>
          <w:p w14:paraId="28FD09CC" w14:textId="77777777" w:rsidR="00464137" w:rsidRPr="00464137" w:rsidRDefault="00464137" w:rsidP="00464137">
            <w:pPr>
              <w:spacing w:before="120" w:after="120"/>
              <w:jc w:val="center"/>
              <w:rPr>
                <w:rFonts w:ascii="Calibri" w:eastAsia="Calibri" w:hAnsi="Calibri" w:cs="Calibri"/>
                <w:b/>
                <w:sz w:val="21"/>
                <w:szCs w:val="21"/>
              </w:rPr>
            </w:pPr>
            <w:r w:rsidRPr="00464137">
              <w:rPr>
                <w:rFonts w:ascii="Calibri" w:eastAsia="Calibri" w:hAnsi="Calibri" w:cs="Calibri"/>
                <w:bCs/>
                <w:sz w:val="21"/>
                <w:szCs w:val="21"/>
              </w:rPr>
              <w:t>Textos, apuntes y esquemas dados por el profesor.</w:t>
            </w:r>
          </w:p>
        </w:tc>
        <w:tc>
          <w:tcPr>
            <w:tcW w:w="3565" w:type="dxa"/>
            <w:vAlign w:val="center"/>
          </w:tcPr>
          <w:p w14:paraId="0E6DA111" w14:textId="77777777" w:rsidR="00464137" w:rsidRPr="00464137" w:rsidRDefault="00464137" w:rsidP="00464137">
            <w:pPr>
              <w:spacing w:before="120" w:after="120"/>
              <w:jc w:val="center"/>
              <w:rPr>
                <w:rFonts w:ascii="Calibri" w:eastAsia="Calibri" w:hAnsi="Calibri" w:cs="Calibri"/>
                <w:b/>
                <w:sz w:val="21"/>
                <w:szCs w:val="21"/>
              </w:rPr>
            </w:pPr>
            <w:r w:rsidRPr="00464137">
              <w:rPr>
                <w:rFonts w:ascii="Calibri" w:eastAsia="Calibri" w:hAnsi="Calibri" w:cs="Calibri"/>
                <w:bCs/>
                <w:sz w:val="21"/>
                <w:szCs w:val="21"/>
              </w:rPr>
              <w:t>Textos y actividades seleccionadas por el profesor.</w:t>
            </w:r>
          </w:p>
        </w:tc>
      </w:tr>
      <w:tr w:rsidR="00464137" w:rsidRPr="00703C0A" w14:paraId="4A55D1CE" w14:textId="77777777" w:rsidTr="00D56C39">
        <w:trPr>
          <w:trHeight w:val="559"/>
        </w:trPr>
        <w:tc>
          <w:tcPr>
            <w:tcW w:w="2108" w:type="dxa"/>
            <w:vAlign w:val="center"/>
          </w:tcPr>
          <w:p w14:paraId="179531D9"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Digitales e informáticos</w:t>
            </w:r>
          </w:p>
        </w:tc>
        <w:tc>
          <w:tcPr>
            <w:tcW w:w="3568" w:type="dxa"/>
            <w:vAlign w:val="center"/>
          </w:tcPr>
          <w:p w14:paraId="51A61D5C" w14:textId="77777777" w:rsidR="00464137" w:rsidRPr="00464137" w:rsidRDefault="00464137" w:rsidP="00464137">
            <w:pPr>
              <w:spacing w:before="120" w:after="120"/>
              <w:jc w:val="center"/>
              <w:rPr>
                <w:rFonts w:ascii="Calibri" w:eastAsia="Calibri" w:hAnsi="Calibri" w:cs="Calibri"/>
                <w:b/>
                <w:sz w:val="21"/>
                <w:szCs w:val="21"/>
                <w:lang w:val="en-US"/>
              </w:rPr>
            </w:pPr>
            <w:r w:rsidRPr="00464137">
              <w:rPr>
                <w:rFonts w:ascii="Calibri" w:eastAsia="Calibri" w:hAnsi="Calibri" w:cs="Calibri"/>
                <w:bCs/>
                <w:i/>
                <w:iCs/>
                <w:sz w:val="21"/>
                <w:szCs w:val="21"/>
                <w:lang w:val="en-US"/>
              </w:rPr>
              <w:t xml:space="preserve">Teams, </w:t>
            </w:r>
            <w:proofErr w:type="spellStart"/>
            <w:r w:rsidRPr="00464137">
              <w:rPr>
                <w:rFonts w:ascii="Calibri" w:eastAsia="Calibri" w:hAnsi="Calibri" w:cs="Calibri"/>
                <w:bCs/>
                <w:i/>
                <w:iCs/>
                <w:sz w:val="21"/>
                <w:szCs w:val="21"/>
                <w:lang w:val="en-US"/>
              </w:rPr>
              <w:t>LeoCyL</w:t>
            </w:r>
            <w:proofErr w:type="spellEnd"/>
            <w:r w:rsidRPr="00464137">
              <w:rPr>
                <w:rFonts w:ascii="Calibri" w:eastAsia="Calibri" w:hAnsi="Calibri" w:cs="Calibri"/>
                <w:bCs/>
                <w:i/>
                <w:iCs/>
                <w:sz w:val="21"/>
                <w:szCs w:val="21"/>
                <w:lang w:val="en-US"/>
              </w:rPr>
              <w:t xml:space="preserve">, Fiction Express, Canva, PowerPoint, Genially, </w:t>
            </w:r>
            <w:proofErr w:type="spellStart"/>
            <w:r w:rsidRPr="00464137">
              <w:rPr>
                <w:rFonts w:ascii="Calibri" w:eastAsia="Calibri" w:hAnsi="Calibri" w:cs="Calibri"/>
                <w:bCs/>
                <w:i/>
                <w:iCs/>
                <w:sz w:val="21"/>
                <w:szCs w:val="21"/>
                <w:lang w:val="en-US"/>
              </w:rPr>
              <w:t>iDoceo</w:t>
            </w:r>
            <w:proofErr w:type="spellEnd"/>
            <w:r w:rsidRPr="00464137">
              <w:rPr>
                <w:rFonts w:ascii="Calibri" w:eastAsia="Calibri" w:hAnsi="Calibri" w:cs="Calibri"/>
                <w:bCs/>
                <w:i/>
                <w:iCs/>
                <w:sz w:val="21"/>
                <w:szCs w:val="21"/>
                <w:lang w:val="en-US"/>
              </w:rPr>
              <w:t>.</w:t>
            </w:r>
          </w:p>
        </w:tc>
        <w:tc>
          <w:tcPr>
            <w:tcW w:w="3565" w:type="dxa"/>
            <w:vAlign w:val="center"/>
          </w:tcPr>
          <w:p w14:paraId="6CC12FDB" w14:textId="77777777" w:rsidR="00464137" w:rsidRPr="00464137" w:rsidRDefault="00464137" w:rsidP="00464137">
            <w:pPr>
              <w:spacing w:before="120" w:after="120"/>
              <w:jc w:val="center"/>
              <w:rPr>
                <w:rFonts w:ascii="Calibri" w:eastAsia="Calibri" w:hAnsi="Calibri" w:cs="Calibri"/>
                <w:b/>
                <w:sz w:val="21"/>
                <w:szCs w:val="21"/>
                <w:lang w:val="en-US"/>
              </w:rPr>
            </w:pPr>
            <w:r w:rsidRPr="00464137">
              <w:rPr>
                <w:rFonts w:ascii="Calibri" w:eastAsia="Calibri" w:hAnsi="Calibri" w:cs="Calibri"/>
                <w:bCs/>
                <w:i/>
                <w:iCs/>
                <w:sz w:val="21"/>
                <w:szCs w:val="21"/>
                <w:lang w:val="en-US"/>
              </w:rPr>
              <w:t xml:space="preserve">Teams, Web </w:t>
            </w:r>
            <w:proofErr w:type="spellStart"/>
            <w:r w:rsidRPr="00464137">
              <w:rPr>
                <w:rFonts w:ascii="Calibri" w:eastAsia="Calibri" w:hAnsi="Calibri" w:cs="Calibri"/>
                <w:bCs/>
                <w:i/>
                <w:iCs/>
                <w:sz w:val="21"/>
                <w:szCs w:val="21"/>
                <w:lang w:val="en-US"/>
              </w:rPr>
              <w:t>Educacyl</w:t>
            </w:r>
            <w:proofErr w:type="spellEnd"/>
            <w:r w:rsidRPr="00464137">
              <w:rPr>
                <w:rFonts w:ascii="Calibri" w:eastAsia="Calibri" w:hAnsi="Calibri" w:cs="Calibri"/>
                <w:bCs/>
                <w:i/>
                <w:iCs/>
                <w:sz w:val="21"/>
                <w:szCs w:val="21"/>
                <w:lang w:val="en-US"/>
              </w:rPr>
              <w:t xml:space="preserve">, Kahoot, Word, </w:t>
            </w:r>
            <w:proofErr w:type="spellStart"/>
            <w:r w:rsidRPr="00464137">
              <w:rPr>
                <w:rFonts w:ascii="Calibri" w:eastAsia="Calibri" w:hAnsi="Calibri" w:cs="Calibri"/>
                <w:bCs/>
                <w:i/>
                <w:iCs/>
                <w:sz w:val="21"/>
                <w:szCs w:val="21"/>
                <w:lang w:val="en-US"/>
              </w:rPr>
              <w:t>Pixton</w:t>
            </w:r>
            <w:proofErr w:type="spellEnd"/>
            <w:r w:rsidRPr="00464137">
              <w:rPr>
                <w:rFonts w:ascii="Calibri" w:eastAsia="Calibri" w:hAnsi="Calibri" w:cs="Calibri"/>
                <w:bCs/>
                <w:i/>
                <w:iCs/>
                <w:sz w:val="21"/>
                <w:szCs w:val="21"/>
                <w:lang w:val="en-US"/>
              </w:rPr>
              <w:t>, Plataforma Syntagma.</w:t>
            </w:r>
          </w:p>
        </w:tc>
      </w:tr>
      <w:tr w:rsidR="00464137" w:rsidRPr="00464137" w14:paraId="1469AE8B" w14:textId="77777777" w:rsidTr="00D56C39">
        <w:trPr>
          <w:trHeight w:val="567"/>
        </w:trPr>
        <w:tc>
          <w:tcPr>
            <w:tcW w:w="2108" w:type="dxa"/>
            <w:vAlign w:val="center"/>
          </w:tcPr>
          <w:p w14:paraId="595E9F3B"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Medios audiovisuales y multimedia</w:t>
            </w:r>
          </w:p>
        </w:tc>
        <w:tc>
          <w:tcPr>
            <w:tcW w:w="3568" w:type="dxa"/>
            <w:vAlign w:val="center"/>
          </w:tcPr>
          <w:p w14:paraId="1E0F7AA5" w14:textId="77777777" w:rsidR="00464137" w:rsidRPr="00464137" w:rsidRDefault="00464137" w:rsidP="00464137">
            <w:pPr>
              <w:spacing w:before="120" w:after="120"/>
              <w:jc w:val="center"/>
              <w:rPr>
                <w:rFonts w:ascii="Calibri" w:eastAsia="Calibri" w:hAnsi="Calibri" w:cs="Calibri"/>
                <w:b/>
                <w:sz w:val="21"/>
                <w:szCs w:val="21"/>
              </w:rPr>
            </w:pPr>
            <w:r w:rsidRPr="00464137">
              <w:rPr>
                <w:rFonts w:ascii="Calibri" w:eastAsia="Calibri" w:hAnsi="Calibri" w:cs="Calibri"/>
                <w:bCs/>
                <w:sz w:val="21"/>
                <w:szCs w:val="21"/>
              </w:rPr>
              <w:t>Libro digital, webs educativas, pizarra digital.</w:t>
            </w:r>
          </w:p>
        </w:tc>
        <w:tc>
          <w:tcPr>
            <w:tcW w:w="3565" w:type="dxa"/>
            <w:vAlign w:val="center"/>
          </w:tcPr>
          <w:p w14:paraId="52E0C81C" w14:textId="77777777" w:rsidR="00464137" w:rsidRPr="00464137" w:rsidRDefault="00464137" w:rsidP="00464137">
            <w:pPr>
              <w:spacing w:before="120" w:after="120"/>
              <w:jc w:val="center"/>
              <w:rPr>
                <w:rFonts w:ascii="Calibri" w:eastAsia="Calibri" w:hAnsi="Calibri" w:cs="Calibri"/>
                <w:b/>
                <w:sz w:val="21"/>
                <w:szCs w:val="21"/>
              </w:rPr>
            </w:pPr>
            <w:r w:rsidRPr="00464137">
              <w:rPr>
                <w:rFonts w:ascii="Calibri" w:eastAsia="Calibri" w:hAnsi="Calibri" w:cs="Calibri"/>
                <w:bCs/>
                <w:sz w:val="21"/>
                <w:szCs w:val="21"/>
              </w:rPr>
              <w:t xml:space="preserve">Pantalla, </w:t>
            </w:r>
            <w:proofErr w:type="spellStart"/>
            <w:r w:rsidRPr="00464137">
              <w:rPr>
                <w:rFonts w:ascii="Calibri" w:eastAsia="Calibri" w:hAnsi="Calibri" w:cs="Calibri"/>
                <w:bCs/>
                <w:sz w:val="21"/>
                <w:szCs w:val="21"/>
              </w:rPr>
              <w:t>tablet</w:t>
            </w:r>
            <w:proofErr w:type="spellEnd"/>
            <w:r w:rsidRPr="00464137">
              <w:rPr>
                <w:rFonts w:ascii="Calibri" w:eastAsia="Calibri" w:hAnsi="Calibri" w:cs="Calibri"/>
                <w:bCs/>
                <w:sz w:val="21"/>
                <w:szCs w:val="21"/>
              </w:rPr>
              <w:t xml:space="preserve">, móvil, </w:t>
            </w:r>
            <w:r w:rsidRPr="00464137">
              <w:rPr>
                <w:rFonts w:ascii="Calibri" w:eastAsia="Calibri" w:hAnsi="Calibri" w:cs="Calibri"/>
                <w:bCs/>
                <w:i/>
                <w:iCs/>
                <w:sz w:val="21"/>
                <w:szCs w:val="21"/>
              </w:rPr>
              <w:t>YouTube</w:t>
            </w:r>
            <w:r w:rsidRPr="00464137">
              <w:rPr>
                <w:rFonts w:ascii="Calibri" w:eastAsia="Calibri" w:hAnsi="Calibri" w:cs="Calibri"/>
                <w:bCs/>
                <w:sz w:val="21"/>
                <w:szCs w:val="21"/>
              </w:rPr>
              <w:t xml:space="preserve">, </w:t>
            </w:r>
            <w:r w:rsidRPr="00464137">
              <w:rPr>
                <w:rFonts w:ascii="Calibri" w:eastAsia="Calibri" w:hAnsi="Calibri" w:cs="Calibri"/>
                <w:bCs/>
                <w:i/>
                <w:iCs/>
                <w:sz w:val="21"/>
                <w:szCs w:val="21"/>
              </w:rPr>
              <w:t>DLE</w:t>
            </w:r>
            <w:r w:rsidRPr="00464137">
              <w:rPr>
                <w:rFonts w:ascii="Calibri" w:eastAsia="Calibri" w:hAnsi="Calibri" w:cs="Calibri"/>
                <w:bCs/>
                <w:sz w:val="21"/>
                <w:szCs w:val="21"/>
              </w:rPr>
              <w:t xml:space="preserve"> (Diccionario de la Lengua Española), podcast, inteligencias virtuales (</w:t>
            </w:r>
            <w:proofErr w:type="spellStart"/>
            <w:r w:rsidRPr="00464137">
              <w:rPr>
                <w:rFonts w:ascii="Calibri" w:eastAsia="Calibri" w:hAnsi="Calibri" w:cs="Calibri"/>
                <w:bCs/>
                <w:i/>
                <w:iCs/>
                <w:sz w:val="21"/>
                <w:szCs w:val="21"/>
              </w:rPr>
              <w:t>Copilot</w:t>
            </w:r>
            <w:proofErr w:type="spellEnd"/>
            <w:r w:rsidRPr="00464137">
              <w:rPr>
                <w:rFonts w:ascii="Calibri" w:eastAsia="Calibri" w:hAnsi="Calibri" w:cs="Calibri"/>
                <w:bCs/>
                <w:sz w:val="21"/>
                <w:szCs w:val="21"/>
              </w:rPr>
              <w:t xml:space="preserve">), </w:t>
            </w:r>
            <w:proofErr w:type="spellStart"/>
            <w:r w:rsidRPr="00464137">
              <w:rPr>
                <w:rFonts w:ascii="Calibri" w:eastAsia="Calibri" w:hAnsi="Calibri" w:cs="Calibri"/>
                <w:bCs/>
                <w:i/>
                <w:iCs/>
                <w:sz w:val="21"/>
                <w:szCs w:val="21"/>
              </w:rPr>
              <w:t>Fiction</w:t>
            </w:r>
            <w:proofErr w:type="spellEnd"/>
            <w:r w:rsidRPr="00464137">
              <w:rPr>
                <w:rFonts w:ascii="Calibri" w:eastAsia="Calibri" w:hAnsi="Calibri" w:cs="Calibri"/>
                <w:bCs/>
                <w:i/>
                <w:iCs/>
                <w:sz w:val="21"/>
                <w:szCs w:val="21"/>
              </w:rPr>
              <w:t xml:space="preserve"> Express</w:t>
            </w:r>
          </w:p>
        </w:tc>
      </w:tr>
      <w:tr w:rsidR="00464137" w:rsidRPr="00464137" w14:paraId="38101036" w14:textId="77777777" w:rsidTr="00D56C39">
        <w:trPr>
          <w:trHeight w:val="549"/>
        </w:trPr>
        <w:tc>
          <w:tcPr>
            <w:tcW w:w="2108" w:type="dxa"/>
            <w:vAlign w:val="center"/>
          </w:tcPr>
          <w:p w14:paraId="3559D234"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Manipulativos</w:t>
            </w:r>
          </w:p>
        </w:tc>
        <w:tc>
          <w:tcPr>
            <w:tcW w:w="3568" w:type="dxa"/>
            <w:vAlign w:val="center"/>
          </w:tcPr>
          <w:p w14:paraId="51E1E836" w14:textId="77777777" w:rsidR="00464137" w:rsidRPr="00464137" w:rsidRDefault="00464137" w:rsidP="00464137">
            <w:pPr>
              <w:spacing w:before="120" w:after="120"/>
              <w:jc w:val="center"/>
              <w:rPr>
                <w:rFonts w:ascii="Calibri" w:eastAsia="Calibri" w:hAnsi="Calibri" w:cs="Calibri"/>
                <w:b/>
                <w:sz w:val="21"/>
                <w:szCs w:val="21"/>
              </w:rPr>
            </w:pPr>
            <w:r w:rsidRPr="00464137">
              <w:rPr>
                <w:rFonts w:ascii="Calibri" w:eastAsia="Calibri" w:hAnsi="Calibri" w:cs="Calibri"/>
                <w:sz w:val="21"/>
                <w:szCs w:val="21"/>
              </w:rPr>
              <w:t xml:space="preserve">Cartelería </w:t>
            </w:r>
          </w:p>
        </w:tc>
        <w:tc>
          <w:tcPr>
            <w:tcW w:w="3565" w:type="dxa"/>
            <w:vAlign w:val="center"/>
          </w:tcPr>
          <w:p w14:paraId="629638DB" w14:textId="77777777" w:rsidR="00464137" w:rsidRPr="00464137" w:rsidRDefault="00464137" w:rsidP="00464137">
            <w:pPr>
              <w:spacing w:before="120" w:after="120"/>
              <w:jc w:val="center"/>
              <w:rPr>
                <w:rFonts w:ascii="Calibri" w:eastAsia="Calibri" w:hAnsi="Calibri" w:cs="Calibri"/>
                <w:b/>
                <w:sz w:val="21"/>
                <w:szCs w:val="21"/>
              </w:rPr>
            </w:pPr>
            <w:r w:rsidRPr="00464137">
              <w:rPr>
                <w:rFonts w:ascii="Calibri" w:eastAsia="Calibri" w:hAnsi="Calibri" w:cs="Calibri"/>
                <w:sz w:val="21"/>
                <w:szCs w:val="21"/>
              </w:rPr>
              <w:t>Cartulinas, revistas y periódicos. </w:t>
            </w:r>
          </w:p>
        </w:tc>
      </w:tr>
    </w:tbl>
    <w:p w14:paraId="04EDA60D" w14:textId="77777777" w:rsidR="009C5866" w:rsidRDefault="009C5866" w:rsidP="009C5866">
      <w:pPr>
        <w:spacing w:after="120" w:line="240" w:lineRule="auto"/>
        <w:jc w:val="both"/>
        <w:rPr>
          <w:rFonts w:ascii="Calibri" w:eastAsia="Calibri" w:hAnsi="Calibri" w:cs="Arial"/>
          <w:b/>
          <w:sz w:val="21"/>
          <w:szCs w:val="21"/>
        </w:rPr>
      </w:pPr>
    </w:p>
    <w:p w14:paraId="5B4ABB9C" w14:textId="52B500D4" w:rsidR="00464137" w:rsidRPr="00464137" w:rsidRDefault="00464137" w:rsidP="00464137">
      <w:pPr>
        <w:spacing w:before="240" w:after="120" w:line="240" w:lineRule="auto"/>
        <w:jc w:val="both"/>
        <w:rPr>
          <w:rFonts w:ascii="Calibri" w:eastAsia="Calibri" w:hAnsi="Calibri" w:cs="Arial"/>
          <w:b/>
          <w:sz w:val="21"/>
          <w:szCs w:val="21"/>
        </w:rPr>
      </w:pPr>
      <w:r w:rsidRPr="00464137">
        <w:rPr>
          <w:rFonts w:ascii="Calibri" w:eastAsia="Calibri" w:hAnsi="Calibri" w:cs="Arial"/>
          <w:b/>
          <w:sz w:val="21"/>
          <w:szCs w:val="21"/>
        </w:rPr>
        <w:t>h) Concreción de planes, programas y proyectos del centro vinculados con el desarrollo del currículo de la materia.</w:t>
      </w:r>
    </w:p>
    <w:tbl>
      <w:tblPr>
        <w:tblStyle w:val="Tablaconcuadrcula"/>
        <w:tblW w:w="0" w:type="auto"/>
        <w:tblInd w:w="108" w:type="dxa"/>
        <w:tblLook w:val="04A0" w:firstRow="1" w:lastRow="0" w:firstColumn="1" w:lastColumn="0" w:noHBand="0" w:noVBand="1"/>
      </w:tblPr>
      <w:tblGrid>
        <w:gridCol w:w="2817"/>
        <w:gridCol w:w="3758"/>
        <w:gridCol w:w="2661"/>
      </w:tblGrid>
      <w:tr w:rsidR="00464137" w:rsidRPr="00464137" w14:paraId="6B0097B1" w14:textId="77777777" w:rsidTr="00D56C39">
        <w:tc>
          <w:tcPr>
            <w:tcW w:w="2817" w:type="dxa"/>
          </w:tcPr>
          <w:p w14:paraId="5D0C4143"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Planes, programas y proyectos</w:t>
            </w:r>
          </w:p>
        </w:tc>
        <w:tc>
          <w:tcPr>
            <w:tcW w:w="3758" w:type="dxa"/>
            <w:vAlign w:val="center"/>
          </w:tcPr>
          <w:p w14:paraId="3A308F44" w14:textId="77777777" w:rsidR="00464137" w:rsidRPr="00464137" w:rsidRDefault="00464137" w:rsidP="00464137">
            <w:pPr>
              <w:jc w:val="center"/>
              <w:rPr>
                <w:rFonts w:ascii="Calibri" w:eastAsia="Calibri" w:hAnsi="Calibri" w:cs="Calibri"/>
                <w:b/>
                <w:i/>
                <w:iCs/>
                <w:sz w:val="19"/>
                <w:szCs w:val="19"/>
              </w:rPr>
            </w:pPr>
            <w:r w:rsidRPr="00464137">
              <w:rPr>
                <w:rFonts w:ascii="Calibri" w:eastAsia="Calibri" w:hAnsi="Calibri" w:cs="Calibri"/>
                <w:b/>
                <w:i/>
                <w:iCs/>
                <w:sz w:val="19"/>
                <w:szCs w:val="19"/>
              </w:rPr>
              <w:t>Implicaciones de carácter general desde la materia</w:t>
            </w:r>
          </w:p>
        </w:tc>
        <w:tc>
          <w:tcPr>
            <w:tcW w:w="2661" w:type="dxa"/>
          </w:tcPr>
          <w:p w14:paraId="73F4FB11" w14:textId="77777777" w:rsidR="00464137" w:rsidRPr="00464137" w:rsidRDefault="00464137" w:rsidP="00464137">
            <w:pPr>
              <w:jc w:val="center"/>
              <w:rPr>
                <w:rFonts w:ascii="Calibri" w:eastAsia="Calibri" w:hAnsi="Calibri" w:cs="Calibri"/>
                <w:b/>
                <w:i/>
                <w:iCs/>
                <w:sz w:val="19"/>
                <w:szCs w:val="19"/>
              </w:rPr>
            </w:pPr>
            <w:r w:rsidRPr="00464137">
              <w:rPr>
                <w:rFonts w:ascii="Calibri" w:eastAsia="Calibri" w:hAnsi="Calibri" w:cs="Calibri"/>
                <w:b/>
                <w:i/>
                <w:iCs/>
                <w:sz w:val="19"/>
                <w:szCs w:val="19"/>
              </w:rPr>
              <w:t>Temporalización</w:t>
            </w:r>
          </w:p>
          <w:p w14:paraId="1850B370"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(indicar la SA donde se trabaja)</w:t>
            </w:r>
          </w:p>
        </w:tc>
      </w:tr>
      <w:tr w:rsidR="00464137" w:rsidRPr="00464137" w14:paraId="6E5CF6A5" w14:textId="77777777" w:rsidTr="00D56C39">
        <w:trPr>
          <w:trHeight w:val="402"/>
        </w:trPr>
        <w:sdt>
          <w:sdtPr>
            <w:rPr>
              <w:rFonts w:ascii="Calibri" w:eastAsia="Calibri" w:hAnsi="Calibri"/>
              <w:sz w:val="21"/>
              <w:szCs w:val="21"/>
            </w:rPr>
            <w:alias w:val="Lista"/>
            <w:tag w:val="Lista"/>
            <w:id w:val="-828130873"/>
            <w:placeholder>
              <w:docPart w:val="B8958000F54B624E99AD088A48EF26DF"/>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10C8507F" w14:textId="77777777" w:rsidR="00464137" w:rsidRPr="00464137" w:rsidRDefault="00464137" w:rsidP="00D92275">
                <w:pPr>
                  <w:jc w:val="both"/>
                  <w:rPr>
                    <w:rFonts w:ascii="Calibri" w:eastAsia="Calibri" w:hAnsi="Calibri"/>
                    <w:sz w:val="21"/>
                    <w:szCs w:val="21"/>
                  </w:rPr>
                </w:pPr>
                <w:r w:rsidRPr="00464137">
                  <w:rPr>
                    <w:rFonts w:ascii="Calibri" w:eastAsia="Calibri" w:hAnsi="Calibri"/>
                    <w:sz w:val="21"/>
                    <w:szCs w:val="21"/>
                  </w:rPr>
                  <w:t>Plan de Lectura</w:t>
                </w:r>
              </w:p>
            </w:tc>
          </w:sdtContent>
        </w:sdt>
        <w:tc>
          <w:tcPr>
            <w:tcW w:w="3758" w:type="dxa"/>
            <w:vAlign w:val="center"/>
          </w:tcPr>
          <w:p w14:paraId="627C818A" w14:textId="5B22AF9D" w:rsidR="00464137" w:rsidRPr="00A7703C" w:rsidRDefault="00464137" w:rsidP="00C501FE">
            <w:pPr>
              <w:spacing w:after="120"/>
              <w:jc w:val="both"/>
              <w:rPr>
                <w:rFonts w:ascii="Calibri" w:eastAsia="Calibri" w:hAnsi="Calibri"/>
                <w:sz w:val="21"/>
                <w:szCs w:val="21"/>
              </w:rPr>
            </w:pPr>
            <w:r w:rsidRPr="00464137">
              <w:rPr>
                <w:rFonts w:ascii="Calibri" w:eastAsia="Calibri" w:hAnsi="Calibri"/>
                <w:sz w:val="21"/>
                <w:szCs w:val="21"/>
              </w:rPr>
              <w:t>A lo largo del curso el alumnado leerá textos de distinta naturaleza. Sobre estas lecturas se realizarán diferentes actividades o tareas que serán objeto de evaluación.</w:t>
            </w:r>
          </w:p>
        </w:tc>
        <w:tc>
          <w:tcPr>
            <w:tcW w:w="2661" w:type="dxa"/>
            <w:vAlign w:val="center"/>
          </w:tcPr>
          <w:p w14:paraId="5D8264AC"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Uno por trimestre.</w:t>
            </w:r>
          </w:p>
        </w:tc>
      </w:tr>
      <w:tr w:rsidR="00464137" w:rsidRPr="00464137" w14:paraId="582889A9" w14:textId="77777777" w:rsidTr="00D56C39">
        <w:trPr>
          <w:trHeight w:val="402"/>
        </w:trPr>
        <w:sdt>
          <w:sdtPr>
            <w:rPr>
              <w:rFonts w:ascii="Calibri" w:eastAsia="Calibri" w:hAnsi="Calibri"/>
              <w:sz w:val="21"/>
              <w:szCs w:val="21"/>
            </w:rPr>
            <w:alias w:val="Lista"/>
            <w:tag w:val="Lista"/>
            <w:id w:val="1099450813"/>
            <w:placeholder>
              <w:docPart w:val="24EAE506B734AE468152A45D357DAB94"/>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7F6F01D0" w14:textId="77777777" w:rsidR="00464137" w:rsidRPr="00464137" w:rsidRDefault="00464137" w:rsidP="00D92275">
                <w:pPr>
                  <w:jc w:val="both"/>
                  <w:rPr>
                    <w:rFonts w:ascii="Calibri" w:eastAsia="Calibri" w:hAnsi="Calibri"/>
                    <w:sz w:val="21"/>
                    <w:szCs w:val="21"/>
                  </w:rPr>
                </w:pPr>
                <w:r w:rsidRPr="00464137">
                  <w:rPr>
                    <w:rFonts w:ascii="Calibri" w:eastAsia="Calibri" w:hAnsi="Calibri"/>
                    <w:sz w:val="21"/>
                    <w:szCs w:val="21"/>
                  </w:rPr>
                  <w:t>Plan de Fomento de la Igualdad entre Hombres y Mujeres</w:t>
                </w:r>
              </w:p>
            </w:tc>
          </w:sdtContent>
        </w:sdt>
        <w:tc>
          <w:tcPr>
            <w:tcW w:w="3758" w:type="dxa"/>
            <w:vAlign w:val="center"/>
          </w:tcPr>
          <w:p w14:paraId="60A57BB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Selección de texto que fomentan la igualdad de sexo.</w:t>
            </w:r>
          </w:p>
        </w:tc>
        <w:tc>
          <w:tcPr>
            <w:tcW w:w="2661" w:type="dxa"/>
            <w:vAlign w:val="center"/>
          </w:tcPr>
          <w:p w14:paraId="47886F74"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 lo largo de todo el curso.</w:t>
            </w:r>
          </w:p>
        </w:tc>
      </w:tr>
      <w:tr w:rsidR="00464137" w:rsidRPr="00464137" w14:paraId="793C4B7D" w14:textId="77777777" w:rsidTr="00D56C39">
        <w:trPr>
          <w:trHeight w:val="402"/>
        </w:trPr>
        <w:sdt>
          <w:sdtPr>
            <w:rPr>
              <w:rFonts w:ascii="Calibri" w:eastAsia="Calibri" w:hAnsi="Calibri"/>
              <w:sz w:val="21"/>
              <w:szCs w:val="21"/>
            </w:rPr>
            <w:alias w:val="Lista"/>
            <w:tag w:val="Lista"/>
            <w:id w:val="1566995637"/>
            <w:placeholder>
              <w:docPart w:val="9FA58EAC0AACDD409DBE699226AACF38"/>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2635EE0A" w14:textId="77777777" w:rsidR="00464137" w:rsidRPr="00464137" w:rsidRDefault="00464137" w:rsidP="00D92275">
                <w:pPr>
                  <w:jc w:val="both"/>
                  <w:rPr>
                    <w:rFonts w:ascii="Calibri" w:eastAsia="Calibri" w:hAnsi="Calibri"/>
                    <w:sz w:val="21"/>
                    <w:szCs w:val="21"/>
                  </w:rPr>
                </w:pPr>
                <w:r w:rsidRPr="00464137">
                  <w:rPr>
                    <w:rFonts w:ascii="Calibri" w:eastAsia="Calibri" w:hAnsi="Calibri"/>
                    <w:sz w:val="21"/>
                    <w:szCs w:val="21"/>
                  </w:rPr>
                  <w:t>Plan TIC</w:t>
                </w:r>
              </w:p>
            </w:tc>
          </w:sdtContent>
        </w:sdt>
        <w:tc>
          <w:tcPr>
            <w:tcW w:w="3758" w:type="dxa"/>
            <w:vAlign w:val="center"/>
          </w:tcPr>
          <w:p w14:paraId="7DF9C0B5"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Actividades y proyectos con recursos TIC.</w:t>
            </w:r>
          </w:p>
        </w:tc>
        <w:tc>
          <w:tcPr>
            <w:tcW w:w="2661" w:type="dxa"/>
            <w:vAlign w:val="center"/>
          </w:tcPr>
          <w:p w14:paraId="7162E01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 lo largo de todo el curso.</w:t>
            </w:r>
          </w:p>
        </w:tc>
      </w:tr>
      <w:tr w:rsidR="00464137" w:rsidRPr="00464137" w14:paraId="68E34E18" w14:textId="77777777" w:rsidTr="00D56C39">
        <w:trPr>
          <w:trHeight w:val="402"/>
        </w:trPr>
        <w:sdt>
          <w:sdtPr>
            <w:rPr>
              <w:rFonts w:ascii="Calibri" w:eastAsia="Calibri" w:hAnsi="Calibri"/>
              <w:sz w:val="21"/>
              <w:szCs w:val="21"/>
            </w:rPr>
            <w:alias w:val="Lista"/>
            <w:tag w:val="Lista"/>
            <w:id w:val="1957210510"/>
            <w:placeholder>
              <w:docPart w:val="DFAEDEA7BD618F4DB116BFB1541B01C0"/>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1928F8F7" w14:textId="77777777" w:rsidR="00464137" w:rsidRPr="00464137" w:rsidRDefault="00464137" w:rsidP="00D92275">
                <w:pPr>
                  <w:jc w:val="both"/>
                  <w:rPr>
                    <w:rFonts w:ascii="Calibri" w:eastAsia="Calibri" w:hAnsi="Calibri"/>
                    <w:sz w:val="21"/>
                    <w:szCs w:val="21"/>
                  </w:rPr>
                </w:pPr>
                <w:r w:rsidRPr="00464137">
                  <w:rPr>
                    <w:rFonts w:ascii="Calibri" w:eastAsia="Calibri" w:hAnsi="Calibri"/>
                    <w:sz w:val="21"/>
                    <w:szCs w:val="21"/>
                  </w:rPr>
                  <w:t>Plan de Atención a la Diversidad</w:t>
                </w:r>
              </w:p>
            </w:tc>
          </w:sdtContent>
        </w:sdt>
        <w:tc>
          <w:tcPr>
            <w:tcW w:w="3758" w:type="dxa"/>
            <w:vAlign w:val="center"/>
          </w:tcPr>
          <w:p w14:paraId="53E3EDA0"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Medidas acordadas para favorecer los distintos ritmos de aprendizaje.</w:t>
            </w:r>
          </w:p>
        </w:tc>
        <w:tc>
          <w:tcPr>
            <w:tcW w:w="2661" w:type="dxa"/>
            <w:vAlign w:val="center"/>
          </w:tcPr>
          <w:p w14:paraId="6A20016B"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Siempre que se estime oportuno.</w:t>
            </w:r>
          </w:p>
        </w:tc>
      </w:tr>
      <w:tr w:rsidR="00464137" w:rsidRPr="00464137" w14:paraId="0AE1F301" w14:textId="77777777" w:rsidTr="00D56C39">
        <w:trPr>
          <w:trHeight w:val="402"/>
        </w:trPr>
        <w:sdt>
          <w:sdtPr>
            <w:rPr>
              <w:rFonts w:ascii="Calibri" w:eastAsia="Calibri" w:hAnsi="Calibri"/>
              <w:sz w:val="21"/>
              <w:szCs w:val="21"/>
            </w:rPr>
            <w:alias w:val="Lista"/>
            <w:tag w:val="Lista"/>
            <w:id w:val="1647856289"/>
            <w:placeholder>
              <w:docPart w:val="9EAB22B044FA114684319D9AB5F4C27A"/>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7337E1F5" w14:textId="77777777" w:rsidR="00464137" w:rsidRPr="00464137" w:rsidRDefault="00464137" w:rsidP="00D92275">
                <w:pPr>
                  <w:jc w:val="both"/>
                  <w:rPr>
                    <w:rFonts w:ascii="Calibri" w:eastAsia="Calibri" w:hAnsi="Calibri"/>
                    <w:sz w:val="21"/>
                    <w:szCs w:val="21"/>
                  </w:rPr>
                </w:pPr>
                <w:r w:rsidRPr="00464137">
                  <w:rPr>
                    <w:rFonts w:ascii="Calibri" w:eastAsia="Calibri" w:hAnsi="Calibri"/>
                    <w:sz w:val="21"/>
                    <w:szCs w:val="21"/>
                  </w:rPr>
                  <w:t>Plan general de Refuerzo y recuperación</w:t>
                </w:r>
              </w:p>
            </w:tc>
          </w:sdtContent>
        </w:sdt>
        <w:tc>
          <w:tcPr>
            <w:tcW w:w="3758" w:type="dxa"/>
            <w:vAlign w:val="center"/>
          </w:tcPr>
          <w:p w14:paraId="41E45BC8"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Medidas adoptadas para favorecer el refuerzo y/o recuperación de la materia.</w:t>
            </w:r>
          </w:p>
        </w:tc>
        <w:tc>
          <w:tcPr>
            <w:tcW w:w="2661" w:type="dxa"/>
            <w:vAlign w:val="center"/>
          </w:tcPr>
          <w:p w14:paraId="70A1D129"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Siempre y cuando sea necesario.</w:t>
            </w:r>
          </w:p>
        </w:tc>
      </w:tr>
      <w:tr w:rsidR="00020A56" w:rsidRPr="00464137" w14:paraId="112ECE66" w14:textId="77777777" w:rsidTr="00D44A94">
        <w:trPr>
          <w:trHeight w:val="402"/>
        </w:trPr>
        <w:tc>
          <w:tcPr>
            <w:tcW w:w="2817" w:type="dxa"/>
            <w:vAlign w:val="center"/>
          </w:tcPr>
          <w:p w14:paraId="116F4BCE" w14:textId="45C82AAC" w:rsidR="00020A56" w:rsidRPr="00464137" w:rsidRDefault="00020A56" w:rsidP="00D92275">
            <w:pPr>
              <w:jc w:val="both"/>
              <w:rPr>
                <w:rFonts w:ascii="Calibri" w:eastAsia="Calibri" w:hAnsi="Calibri"/>
                <w:sz w:val="21"/>
                <w:szCs w:val="21"/>
              </w:rPr>
            </w:pPr>
            <w:r w:rsidRPr="00A97674">
              <w:rPr>
                <w:sz w:val="21"/>
                <w:szCs w:val="21"/>
              </w:rPr>
              <w:t>Plan de Formación permanente del Profesorado</w:t>
            </w:r>
          </w:p>
        </w:tc>
        <w:tc>
          <w:tcPr>
            <w:tcW w:w="3758" w:type="dxa"/>
          </w:tcPr>
          <w:p w14:paraId="2B19E792" w14:textId="77777777" w:rsidR="00020A56" w:rsidRDefault="00020A56" w:rsidP="00020A56">
            <w:pPr>
              <w:pStyle w:val="Prrafodelista"/>
              <w:ind w:left="0"/>
              <w:contextualSpacing w:val="0"/>
              <w:jc w:val="both"/>
              <w:rPr>
                <w:sz w:val="21"/>
                <w:szCs w:val="21"/>
              </w:rPr>
            </w:pPr>
            <w:r>
              <w:rPr>
                <w:sz w:val="21"/>
                <w:szCs w:val="21"/>
              </w:rPr>
              <w:t>Curso sobre educación emocional y prácticas restaurativas</w:t>
            </w:r>
            <w:r w:rsidRPr="00A97674">
              <w:rPr>
                <w:sz w:val="21"/>
                <w:szCs w:val="21"/>
              </w:rPr>
              <w:t>.</w:t>
            </w:r>
          </w:p>
          <w:p w14:paraId="75BBC698" w14:textId="1BD592C6" w:rsidR="00020A56" w:rsidRPr="00464137" w:rsidRDefault="00020A56" w:rsidP="00020A56">
            <w:pPr>
              <w:jc w:val="both"/>
              <w:rPr>
                <w:rFonts w:ascii="Calibri" w:eastAsia="Calibri" w:hAnsi="Calibri"/>
                <w:sz w:val="21"/>
                <w:szCs w:val="21"/>
              </w:rPr>
            </w:pPr>
            <w:r>
              <w:rPr>
                <w:sz w:val="21"/>
                <w:szCs w:val="21"/>
              </w:rPr>
              <w:t>Curso sobre la radio escolar y la creación de podcast.</w:t>
            </w:r>
          </w:p>
        </w:tc>
        <w:tc>
          <w:tcPr>
            <w:tcW w:w="2661" w:type="dxa"/>
          </w:tcPr>
          <w:p w14:paraId="6B6C7B63" w14:textId="77777777" w:rsidR="00020A56" w:rsidRDefault="00020A56" w:rsidP="00020A56">
            <w:pPr>
              <w:pStyle w:val="Prrafodelista"/>
              <w:ind w:left="0"/>
              <w:contextualSpacing w:val="0"/>
              <w:jc w:val="both"/>
              <w:rPr>
                <w:sz w:val="21"/>
                <w:szCs w:val="21"/>
              </w:rPr>
            </w:pPr>
            <w:r w:rsidRPr="00A97674">
              <w:rPr>
                <w:sz w:val="21"/>
                <w:szCs w:val="21"/>
              </w:rPr>
              <w:t>Primer trimestre.</w:t>
            </w:r>
          </w:p>
          <w:p w14:paraId="3BC66D6A" w14:textId="77777777" w:rsidR="00020A56" w:rsidRDefault="00020A56" w:rsidP="00020A56">
            <w:pPr>
              <w:pStyle w:val="Prrafodelista"/>
              <w:ind w:left="0"/>
              <w:contextualSpacing w:val="0"/>
              <w:jc w:val="both"/>
              <w:rPr>
                <w:sz w:val="21"/>
                <w:szCs w:val="21"/>
              </w:rPr>
            </w:pPr>
          </w:p>
          <w:p w14:paraId="3FBEAE3A" w14:textId="46605D4A" w:rsidR="00020A56" w:rsidRPr="00464137" w:rsidRDefault="00020A56" w:rsidP="00020A56">
            <w:pPr>
              <w:jc w:val="both"/>
              <w:rPr>
                <w:rFonts w:ascii="Calibri" w:eastAsia="Calibri" w:hAnsi="Calibri"/>
                <w:sz w:val="21"/>
                <w:szCs w:val="21"/>
              </w:rPr>
            </w:pPr>
            <w:r>
              <w:rPr>
                <w:sz w:val="21"/>
                <w:szCs w:val="21"/>
              </w:rPr>
              <w:t>Segundo trimestre.</w:t>
            </w:r>
          </w:p>
        </w:tc>
      </w:tr>
      <w:tr w:rsidR="00464137" w:rsidRPr="00464137" w14:paraId="611001FA" w14:textId="77777777" w:rsidTr="00D56C39">
        <w:trPr>
          <w:trHeight w:val="402"/>
        </w:trPr>
        <w:tc>
          <w:tcPr>
            <w:tcW w:w="2817" w:type="dxa"/>
            <w:vAlign w:val="center"/>
          </w:tcPr>
          <w:p w14:paraId="1934306D" w14:textId="77777777" w:rsidR="00464137" w:rsidRPr="00464137" w:rsidRDefault="00464137" w:rsidP="00D92275">
            <w:pPr>
              <w:jc w:val="both"/>
              <w:rPr>
                <w:rFonts w:ascii="Calibri" w:eastAsia="Calibri" w:hAnsi="Calibri"/>
                <w:sz w:val="19"/>
                <w:szCs w:val="19"/>
              </w:rPr>
            </w:pPr>
            <w:r w:rsidRPr="00464137">
              <w:rPr>
                <w:rFonts w:ascii="Calibri" w:eastAsia="Calibri" w:hAnsi="Calibri"/>
                <w:sz w:val="21"/>
                <w:szCs w:val="21"/>
              </w:rPr>
              <w:t>Plan de atención educativa hospitalaria y domiciliaria</w:t>
            </w:r>
          </w:p>
        </w:tc>
        <w:tc>
          <w:tcPr>
            <w:tcW w:w="3758" w:type="dxa"/>
            <w:vAlign w:val="center"/>
          </w:tcPr>
          <w:p w14:paraId="02328EE2"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Acuerdos y medidas tomados para coordinar el proceso educativo durante la ausencia del alumno.</w:t>
            </w:r>
          </w:p>
        </w:tc>
        <w:tc>
          <w:tcPr>
            <w:tcW w:w="2661" w:type="dxa"/>
            <w:vAlign w:val="center"/>
          </w:tcPr>
          <w:p w14:paraId="68A019F0"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 lo largo de todo el curso, cuando sea necesario.</w:t>
            </w:r>
          </w:p>
        </w:tc>
      </w:tr>
      <w:tr w:rsidR="00464137" w:rsidRPr="00464137" w14:paraId="4D19E64C" w14:textId="77777777" w:rsidTr="00D56C39">
        <w:trPr>
          <w:trHeight w:val="402"/>
        </w:trPr>
        <w:tc>
          <w:tcPr>
            <w:tcW w:w="2817" w:type="dxa"/>
            <w:vAlign w:val="center"/>
          </w:tcPr>
          <w:p w14:paraId="3E28B2FB" w14:textId="77777777" w:rsidR="00464137" w:rsidRPr="00464137" w:rsidRDefault="00464137" w:rsidP="00D92275">
            <w:pPr>
              <w:jc w:val="both"/>
              <w:rPr>
                <w:rFonts w:ascii="Calibri" w:eastAsia="Calibri" w:hAnsi="Calibri"/>
                <w:sz w:val="19"/>
                <w:szCs w:val="19"/>
              </w:rPr>
            </w:pPr>
            <w:r w:rsidRPr="00464137">
              <w:rPr>
                <w:rFonts w:ascii="Calibri" w:eastAsia="Calibri" w:hAnsi="Calibri"/>
                <w:sz w:val="21"/>
                <w:szCs w:val="21"/>
              </w:rPr>
              <w:t>Plan de Internacionalización</w:t>
            </w:r>
          </w:p>
        </w:tc>
        <w:tc>
          <w:tcPr>
            <w:tcW w:w="3758" w:type="dxa"/>
            <w:vAlign w:val="center"/>
          </w:tcPr>
          <w:p w14:paraId="3A6714E3"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Actividades, acuerdos y proyectos llevados a cabo desde el proyecto.</w:t>
            </w:r>
          </w:p>
        </w:tc>
        <w:tc>
          <w:tcPr>
            <w:tcW w:w="2661" w:type="dxa"/>
            <w:vAlign w:val="center"/>
          </w:tcPr>
          <w:p w14:paraId="1F9909CE"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 lo largo de todo el curso.</w:t>
            </w:r>
          </w:p>
        </w:tc>
      </w:tr>
    </w:tbl>
    <w:p w14:paraId="497AAB54" w14:textId="77777777" w:rsidR="009C5866" w:rsidRDefault="009C5866" w:rsidP="009C5866">
      <w:pPr>
        <w:spacing w:after="120" w:line="240" w:lineRule="auto"/>
        <w:jc w:val="both"/>
        <w:rPr>
          <w:rFonts w:ascii="Calibri" w:eastAsia="Calibri" w:hAnsi="Calibri" w:cs="Calibri"/>
          <w:b/>
          <w:sz w:val="21"/>
          <w:szCs w:val="21"/>
        </w:rPr>
      </w:pPr>
    </w:p>
    <w:p w14:paraId="75A4CFDE" w14:textId="2C07FCD1" w:rsidR="00464137" w:rsidRPr="00464137" w:rsidRDefault="00464137" w:rsidP="00464137">
      <w:pPr>
        <w:spacing w:before="240" w:after="120" w:line="240" w:lineRule="auto"/>
        <w:jc w:val="both"/>
        <w:rPr>
          <w:rFonts w:ascii="Calibri" w:eastAsia="Calibri" w:hAnsi="Calibri" w:cs="Calibri"/>
          <w:b/>
          <w:sz w:val="21"/>
          <w:szCs w:val="21"/>
        </w:rPr>
      </w:pPr>
      <w:r w:rsidRPr="00464137">
        <w:rPr>
          <w:rFonts w:ascii="Calibri" w:eastAsia="Calibri" w:hAnsi="Calibri" w:cs="Calibr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464137" w:rsidRPr="00464137" w14:paraId="7A5C7E26" w14:textId="77777777" w:rsidTr="00D56C39">
        <w:tc>
          <w:tcPr>
            <w:tcW w:w="2835" w:type="dxa"/>
            <w:shd w:val="clear" w:color="auto" w:fill="BFBFBF"/>
            <w:vAlign w:val="center"/>
          </w:tcPr>
          <w:p w14:paraId="4EC764D2"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Actividades complementarias</w:t>
            </w:r>
          </w:p>
        </w:tc>
        <w:tc>
          <w:tcPr>
            <w:tcW w:w="3686" w:type="dxa"/>
            <w:shd w:val="clear" w:color="auto" w:fill="BFBFBF"/>
            <w:vAlign w:val="center"/>
          </w:tcPr>
          <w:p w14:paraId="527398CA" w14:textId="77777777" w:rsidR="00464137" w:rsidRPr="00464137" w:rsidRDefault="00464137" w:rsidP="00464137">
            <w:pPr>
              <w:jc w:val="center"/>
              <w:rPr>
                <w:rFonts w:ascii="Calibri" w:eastAsia="Calibri" w:hAnsi="Calibri" w:cs="Calibri"/>
                <w:b/>
                <w:i/>
                <w:iCs/>
                <w:sz w:val="19"/>
                <w:szCs w:val="19"/>
              </w:rPr>
            </w:pPr>
            <w:r w:rsidRPr="00464137">
              <w:rPr>
                <w:rFonts w:ascii="Calibri" w:eastAsia="Calibri" w:hAnsi="Calibri" w:cs="Calibri"/>
                <w:b/>
                <w:i/>
                <w:iCs/>
                <w:sz w:val="19"/>
                <w:szCs w:val="19"/>
              </w:rPr>
              <w:t>Breve descripción de la actividad</w:t>
            </w:r>
          </w:p>
        </w:tc>
        <w:tc>
          <w:tcPr>
            <w:tcW w:w="2686" w:type="dxa"/>
            <w:shd w:val="clear" w:color="auto" w:fill="BFBFBF"/>
            <w:vAlign w:val="center"/>
          </w:tcPr>
          <w:p w14:paraId="37B968AE" w14:textId="77777777" w:rsidR="00464137" w:rsidRPr="00464137" w:rsidRDefault="00464137" w:rsidP="00464137">
            <w:pPr>
              <w:jc w:val="center"/>
              <w:rPr>
                <w:rFonts w:ascii="Calibri" w:eastAsia="Calibri" w:hAnsi="Calibri" w:cs="Calibri"/>
                <w:b/>
                <w:i/>
                <w:iCs/>
                <w:sz w:val="19"/>
                <w:szCs w:val="19"/>
              </w:rPr>
            </w:pPr>
            <w:r w:rsidRPr="00464137">
              <w:rPr>
                <w:rFonts w:ascii="Calibri" w:eastAsia="Calibri" w:hAnsi="Calibri" w:cs="Calibri"/>
                <w:b/>
                <w:i/>
                <w:iCs/>
                <w:sz w:val="19"/>
                <w:szCs w:val="19"/>
              </w:rPr>
              <w:t>Temporalización</w:t>
            </w:r>
          </w:p>
          <w:p w14:paraId="5EF1B93F"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(indicar la SA donde se realiza)</w:t>
            </w:r>
          </w:p>
        </w:tc>
      </w:tr>
      <w:tr w:rsidR="00464137" w:rsidRPr="00464137" w14:paraId="64912AB0" w14:textId="77777777" w:rsidTr="00D56C39">
        <w:trPr>
          <w:trHeight w:val="510"/>
        </w:trPr>
        <w:tc>
          <w:tcPr>
            <w:tcW w:w="2835" w:type="dxa"/>
          </w:tcPr>
          <w:p w14:paraId="496076F5"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V Certamen de lectura expresiva del centro.</w:t>
            </w:r>
          </w:p>
        </w:tc>
        <w:tc>
          <w:tcPr>
            <w:tcW w:w="3686" w:type="dxa"/>
          </w:tcPr>
          <w:p w14:paraId="14C07849"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Certamen que organiza el Departamento de Lengua para trabajar la lectura, la comprensión y el placer lírico.</w:t>
            </w:r>
          </w:p>
        </w:tc>
        <w:tc>
          <w:tcPr>
            <w:tcW w:w="2686" w:type="dxa"/>
          </w:tcPr>
          <w:p w14:paraId="36D355D9"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Tercer trimestre.</w:t>
            </w:r>
          </w:p>
        </w:tc>
      </w:tr>
      <w:tr w:rsidR="00464137" w:rsidRPr="00464137" w14:paraId="571BEECD" w14:textId="77777777" w:rsidTr="00D56C39">
        <w:trPr>
          <w:trHeight w:val="510"/>
        </w:trPr>
        <w:tc>
          <w:tcPr>
            <w:tcW w:w="2835" w:type="dxa"/>
          </w:tcPr>
          <w:p w14:paraId="301F9F5E"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V Certamen de microrrelato y escritura creativa.</w:t>
            </w:r>
          </w:p>
        </w:tc>
        <w:tc>
          <w:tcPr>
            <w:tcW w:w="3686" w:type="dxa"/>
          </w:tcPr>
          <w:p w14:paraId="4831B589"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Certamen de creación original de un microrrelato.</w:t>
            </w:r>
          </w:p>
        </w:tc>
        <w:tc>
          <w:tcPr>
            <w:tcW w:w="2686" w:type="dxa"/>
          </w:tcPr>
          <w:p w14:paraId="360E2130"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trimestre.</w:t>
            </w:r>
          </w:p>
        </w:tc>
      </w:tr>
      <w:tr w:rsidR="00464137" w:rsidRPr="00464137" w14:paraId="0C4D9835" w14:textId="77777777" w:rsidTr="00D56C39">
        <w:trPr>
          <w:trHeight w:val="510"/>
        </w:trPr>
        <w:tc>
          <w:tcPr>
            <w:tcW w:w="2835" w:type="dxa"/>
          </w:tcPr>
          <w:p w14:paraId="65A5096F"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VII Mujeres enigmáticas.</w:t>
            </w:r>
          </w:p>
        </w:tc>
        <w:tc>
          <w:tcPr>
            <w:tcW w:w="3686" w:type="dxa"/>
          </w:tcPr>
          <w:p w14:paraId="0767D4CC"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Actividades de concienciación laboral femenina.</w:t>
            </w:r>
          </w:p>
        </w:tc>
        <w:tc>
          <w:tcPr>
            <w:tcW w:w="2686" w:type="dxa"/>
          </w:tcPr>
          <w:p w14:paraId="355B580C"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trimestre.</w:t>
            </w:r>
          </w:p>
        </w:tc>
      </w:tr>
      <w:tr w:rsidR="00464137" w:rsidRPr="00464137" w14:paraId="7BF5ADD0" w14:textId="77777777" w:rsidTr="00D56C39">
        <w:trPr>
          <w:trHeight w:val="510"/>
        </w:trPr>
        <w:tc>
          <w:tcPr>
            <w:tcW w:w="2835" w:type="dxa"/>
          </w:tcPr>
          <w:p w14:paraId="17D4E68C"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El enamorado invisible.</w:t>
            </w:r>
          </w:p>
        </w:tc>
        <w:tc>
          <w:tcPr>
            <w:tcW w:w="3686" w:type="dxa"/>
          </w:tcPr>
          <w:p w14:paraId="5D9D52A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Fomento de la creación lírica a propósito del día 14 de febrero.</w:t>
            </w:r>
          </w:p>
        </w:tc>
        <w:tc>
          <w:tcPr>
            <w:tcW w:w="2686" w:type="dxa"/>
          </w:tcPr>
          <w:p w14:paraId="77791A5F"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trimestre.</w:t>
            </w:r>
          </w:p>
        </w:tc>
      </w:tr>
      <w:tr w:rsidR="00464137" w:rsidRPr="00464137" w14:paraId="299C34C4" w14:textId="77777777" w:rsidTr="00D56C39">
        <w:trPr>
          <w:trHeight w:val="510"/>
        </w:trPr>
        <w:tc>
          <w:tcPr>
            <w:tcW w:w="2835" w:type="dxa"/>
          </w:tcPr>
          <w:p w14:paraId="1B19F5C8"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Liga Sintáctica.</w:t>
            </w:r>
          </w:p>
        </w:tc>
        <w:tc>
          <w:tcPr>
            <w:tcW w:w="3686" w:type="dxa"/>
          </w:tcPr>
          <w:p w14:paraId="4DF6BED1"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Concurso de sintaxis por equipos en clase y después por niveles.</w:t>
            </w:r>
          </w:p>
        </w:tc>
        <w:tc>
          <w:tcPr>
            <w:tcW w:w="2686" w:type="dxa"/>
          </w:tcPr>
          <w:p w14:paraId="0E032482"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y tercer trimestre.</w:t>
            </w:r>
          </w:p>
        </w:tc>
      </w:tr>
      <w:tr w:rsidR="00464137" w:rsidRPr="00464137" w14:paraId="3760B505" w14:textId="77777777" w:rsidTr="00D56C39">
        <w:trPr>
          <w:trHeight w:val="510"/>
        </w:trPr>
        <w:tc>
          <w:tcPr>
            <w:tcW w:w="2835" w:type="dxa"/>
          </w:tcPr>
          <w:p w14:paraId="68A11D1D"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Concurso de caligramas y nubes de palabras.</w:t>
            </w:r>
          </w:p>
        </w:tc>
        <w:tc>
          <w:tcPr>
            <w:tcW w:w="3686" w:type="dxa"/>
          </w:tcPr>
          <w:p w14:paraId="07E6E08B"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Actividad de carácter creativo e interdisciplinar, en estrecha colaboración con el Departamento de Educación Plástica.</w:t>
            </w:r>
          </w:p>
        </w:tc>
        <w:tc>
          <w:tcPr>
            <w:tcW w:w="2686" w:type="dxa"/>
          </w:tcPr>
          <w:p w14:paraId="3F40E367"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trimestre.</w:t>
            </w:r>
          </w:p>
        </w:tc>
      </w:tr>
      <w:tr w:rsidR="00464137" w:rsidRPr="00464137" w14:paraId="3AADA13B" w14:textId="77777777" w:rsidTr="00D56C39">
        <w:trPr>
          <w:trHeight w:val="510"/>
        </w:trPr>
        <w:tc>
          <w:tcPr>
            <w:tcW w:w="2835" w:type="dxa"/>
          </w:tcPr>
          <w:p w14:paraId="140D490D"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Poesía revelada.</w:t>
            </w:r>
          </w:p>
        </w:tc>
        <w:tc>
          <w:tcPr>
            <w:tcW w:w="3686" w:type="dxa"/>
          </w:tcPr>
          <w:p w14:paraId="5CB82F18"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Ejercicio de poesía en el que se toma un texto existente y se borra u oscurece parte del escrito para crear una nueva obra o frase poética.</w:t>
            </w:r>
          </w:p>
        </w:tc>
        <w:tc>
          <w:tcPr>
            <w:tcW w:w="2686" w:type="dxa"/>
          </w:tcPr>
          <w:p w14:paraId="20F38E7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o tercer trimestre.</w:t>
            </w:r>
          </w:p>
        </w:tc>
      </w:tr>
      <w:tr w:rsidR="00464137" w:rsidRPr="00464137" w14:paraId="729EB841" w14:textId="77777777" w:rsidTr="00D56C39">
        <w:trPr>
          <w:trHeight w:val="510"/>
        </w:trPr>
        <w:tc>
          <w:tcPr>
            <w:tcW w:w="2835" w:type="dxa"/>
          </w:tcPr>
          <w:p w14:paraId="320F3624" w14:textId="77777777" w:rsidR="00464137" w:rsidRPr="00464137" w:rsidRDefault="00464137" w:rsidP="00464137">
            <w:pPr>
              <w:jc w:val="both"/>
              <w:rPr>
                <w:rFonts w:ascii="Calibri" w:eastAsia="Calibri" w:hAnsi="Calibri"/>
                <w:sz w:val="21"/>
                <w:szCs w:val="21"/>
              </w:rPr>
            </w:pPr>
            <w:proofErr w:type="spellStart"/>
            <w:r w:rsidRPr="00464137">
              <w:rPr>
                <w:rFonts w:ascii="Calibri" w:eastAsia="Calibri" w:hAnsi="Calibri"/>
                <w:sz w:val="21"/>
                <w:szCs w:val="21"/>
              </w:rPr>
              <w:t>Titurrelatos</w:t>
            </w:r>
            <w:proofErr w:type="spellEnd"/>
            <w:r w:rsidRPr="00464137">
              <w:rPr>
                <w:rFonts w:ascii="Calibri" w:eastAsia="Calibri" w:hAnsi="Calibri"/>
                <w:sz w:val="21"/>
                <w:szCs w:val="21"/>
              </w:rPr>
              <w:t>.</w:t>
            </w:r>
          </w:p>
        </w:tc>
        <w:tc>
          <w:tcPr>
            <w:tcW w:w="3686" w:type="dxa"/>
          </w:tcPr>
          <w:p w14:paraId="0C9CD787"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Ejercicio de expresión escrita de carácter creativo.</w:t>
            </w:r>
          </w:p>
        </w:tc>
        <w:tc>
          <w:tcPr>
            <w:tcW w:w="2686" w:type="dxa"/>
          </w:tcPr>
          <w:p w14:paraId="7804FE5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o tercer trimestre.</w:t>
            </w:r>
          </w:p>
        </w:tc>
      </w:tr>
      <w:tr w:rsidR="00464137" w:rsidRPr="00464137" w14:paraId="38773A2B" w14:textId="77777777" w:rsidTr="00D56C39">
        <w:trPr>
          <w:trHeight w:val="510"/>
        </w:trPr>
        <w:tc>
          <w:tcPr>
            <w:tcW w:w="2835" w:type="dxa"/>
          </w:tcPr>
          <w:p w14:paraId="4E0F95A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Propuesta de visita al centro del actor Saldaña.</w:t>
            </w:r>
          </w:p>
        </w:tc>
        <w:tc>
          <w:tcPr>
            <w:tcW w:w="3686" w:type="dxa"/>
          </w:tcPr>
          <w:p w14:paraId="46ED84EE"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Actividad de dinamización de la lectura con un cuentacuentos.</w:t>
            </w:r>
          </w:p>
        </w:tc>
        <w:tc>
          <w:tcPr>
            <w:tcW w:w="2686" w:type="dxa"/>
          </w:tcPr>
          <w:p w14:paraId="21118710"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o tercer trimestre.</w:t>
            </w:r>
          </w:p>
        </w:tc>
      </w:tr>
      <w:tr w:rsidR="00464137" w:rsidRPr="00464137" w14:paraId="56E85CDC" w14:textId="77777777" w:rsidTr="00D56C39">
        <w:trPr>
          <w:trHeight w:val="510"/>
        </w:trPr>
        <w:tc>
          <w:tcPr>
            <w:tcW w:w="2835" w:type="dxa"/>
          </w:tcPr>
          <w:p w14:paraId="50FF56C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Visita a nuestro centro de un autor representativo de la literatura en castellano.</w:t>
            </w:r>
          </w:p>
        </w:tc>
        <w:tc>
          <w:tcPr>
            <w:tcW w:w="3686" w:type="dxa"/>
          </w:tcPr>
          <w:p w14:paraId="6EB1750C"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Actividad de animación a la lectura a través del coloquio de un autor del que han leído un libro previamente.</w:t>
            </w:r>
          </w:p>
        </w:tc>
        <w:tc>
          <w:tcPr>
            <w:tcW w:w="2686" w:type="dxa"/>
          </w:tcPr>
          <w:p w14:paraId="28E43C41"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Tercer trimestre.</w:t>
            </w:r>
          </w:p>
        </w:tc>
      </w:tr>
      <w:tr w:rsidR="00464137" w:rsidRPr="00464137" w14:paraId="554723EE" w14:textId="77777777" w:rsidTr="00D56C39">
        <w:trPr>
          <w:trHeight w:val="510"/>
        </w:trPr>
        <w:tc>
          <w:tcPr>
            <w:tcW w:w="2835" w:type="dxa"/>
            <w:tcBorders>
              <w:bottom w:val="single" w:sz="4" w:space="0" w:color="auto"/>
            </w:tcBorders>
          </w:tcPr>
          <w:p w14:paraId="2B3F3632"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Jornadas vanguardistas.</w:t>
            </w:r>
          </w:p>
        </w:tc>
        <w:tc>
          <w:tcPr>
            <w:tcW w:w="3686" w:type="dxa"/>
            <w:tcBorders>
              <w:bottom w:val="single" w:sz="4" w:space="0" w:color="auto"/>
            </w:tcBorders>
          </w:tcPr>
          <w:p w14:paraId="330EE093" w14:textId="77777777" w:rsidR="00464137" w:rsidRPr="00464137" w:rsidRDefault="00464137" w:rsidP="00464137">
            <w:pPr>
              <w:jc w:val="both"/>
              <w:rPr>
                <w:rFonts w:ascii="Calibri" w:eastAsia="Calibri" w:hAnsi="Calibri"/>
                <w:sz w:val="21"/>
                <w:szCs w:val="21"/>
              </w:rPr>
            </w:pPr>
            <w:r w:rsidRPr="00464137">
              <w:rPr>
                <w:rFonts w:ascii="Calibri" w:eastAsia="Calibri" w:hAnsi="Calibri"/>
              </w:rPr>
              <w:t>Aprendizaje significativo en relación con las vanguardias, con un marcado carácter interdisciplinar.</w:t>
            </w:r>
          </w:p>
        </w:tc>
        <w:tc>
          <w:tcPr>
            <w:tcW w:w="2686" w:type="dxa"/>
            <w:tcBorders>
              <w:bottom w:val="single" w:sz="4" w:space="0" w:color="auto"/>
            </w:tcBorders>
          </w:tcPr>
          <w:p w14:paraId="5CCA3B05"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y tercer trimestre.</w:t>
            </w:r>
          </w:p>
        </w:tc>
      </w:tr>
      <w:tr w:rsidR="00464137" w:rsidRPr="00464137" w14:paraId="400C2E42" w14:textId="77777777" w:rsidTr="00D56C39">
        <w:tc>
          <w:tcPr>
            <w:tcW w:w="2835" w:type="dxa"/>
            <w:shd w:val="clear" w:color="auto" w:fill="BFBFBF"/>
          </w:tcPr>
          <w:p w14:paraId="179498E1"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Actividades extraescolares</w:t>
            </w:r>
          </w:p>
        </w:tc>
        <w:tc>
          <w:tcPr>
            <w:tcW w:w="3686" w:type="dxa"/>
            <w:shd w:val="clear" w:color="auto" w:fill="BFBFBF"/>
          </w:tcPr>
          <w:p w14:paraId="3AB99B46" w14:textId="77777777" w:rsidR="00464137" w:rsidRPr="00464137" w:rsidRDefault="00464137" w:rsidP="00464137">
            <w:pPr>
              <w:jc w:val="center"/>
              <w:rPr>
                <w:rFonts w:ascii="Calibri" w:eastAsia="Calibri" w:hAnsi="Calibri" w:cs="Calibri"/>
                <w:b/>
                <w:i/>
                <w:iCs/>
                <w:sz w:val="19"/>
                <w:szCs w:val="19"/>
              </w:rPr>
            </w:pPr>
            <w:r w:rsidRPr="00464137">
              <w:rPr>
                <w:rFonts w:ascii="Calibri" w:eastAsia="Calibri" w:hAnsi="Calibri" w:cs="Calibri"/>
                <w:b/>
                <w:i/>
                <w:iCs/>
                <w:sz w:val="19"/>
                <w:szCs w:val="19"/>
              </w:rPr>
              <w:t>Breve descripción de la actividad</w:t>
            </w:r>
          </w:p>
        </w:tc>
        <w:tc>
          <w:tcPr>
            <w:tcW w:w="2686" w:type="dxa"/>
            <w:shd w:val="clear" w:color="auto" w:fill="BFBFBF"/>
          </w:tcPr>
          <w:p w14:paraId="7D86945B" w14:textId="77777777" w:rsidR="00464137" w:rsidRPr="00464137" w:rsidRDefault="00464137" w:rsidP="00464137">
            <w:pPr>
              <w:jc w:val="center"/>
              <w:rPr>
                <w:rFonts w:ascii="Calibri" w:eastAsia="Calibri" w:hAnsi="Calibri" w:cs="Calibri"/>
                <w:b/>
                <w:i/>
                <w:iCs/>
                <w:sz w:val="19"/>
                <w:szCs w:val="19"/>
              </w:rPr>
            </w:pPr>
            <w:r w:rsidRPr="00464137">
              <w:rPr>
                <w:rFonts w:ascii="Calibri" w:eastAsia="Calibri" w:hAnsi="Calibri" w:cs="Calibri"/>
                <w:b/>
                <w:i/>
                <w:iCs/>
                <w:sz w:val="19"/>
                <w:szCs w:val="19"/>
              </w:rPr>
              <w:t>Temporalización</w:t>
            </w:r>
          </w:p>
          <w:p w14:paraId="2EF675A6"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(indicar la SA donde se realiza)</w:t>
            </w:r>
          </w:p>
        </w:tc>
      </w:tr>
      <w:tr w:rsidR="00464137" w:rsidRPr="00464137" w14:paraId="512BC770" w14:textId="77777777" w:rsidTr="00D56C39">
        <w:trPr>
          <w:trHeight w:val="510"/>
        </w:trPr>
        <w:tc>
          <w:tcPr>
            <w:tcW w:w="2835" w:type="dxa"/>
          </w:tcPr>
          <w:p w14:paraId="2E57625C" w14:textId="77777777" w:rsidR="00464137" w:rsidRPr="00464137" w:rsidRDefault="00464137" w:rsidP="00464137">
            <w:pPr>
              <w:jc w:val="both"/>
              <w:rPr>
                <w:rFonts w:ascii="Calibri" w:eastAsia="Calibri" w:hAnsi="Calibri"/>
                <w:sz w:val="21"/>
                <w:szCs w:val="21"/>
              </w:rPr>
            </w:pPr>
            <w:r w:rsidRPr="00464137">
              <w:rPr>
                <w:rFonts w:ascii="Calibri" w:eastAsia="Calibri" w:hAnsi="Calibri"/>
              </w:rPr>
              <w:t xml:space="preserve">Excursión a Mérida. </w:t>
            </w:r>
          </w:p>
        </w:tc>
        <w:tc>
          <w:tcPr>
            <w:tcW w:w="3686" w:type="dxa"/>
          </w:tcPr>
          <w:p w14:paraId="696528BA" w14:textId="77777777" w:rsidR="00464137" w:rsidRPr="00464137" w:rsidRDefault="00464137" w:rsidP="00464137">
            <w:pPr>
              <w:jc w:val="both"/>
              <w:rPr>
                <w:rFonts w:ascii="Calibri" w:eastAsia="Calibri" w:hAnsi="Calibri"/>
                <w:sz w:val="21"/>
                <w:szCs w:val="21"/>
              </w:rPr>
            </w:pPr>
            <w:r w:rsidRPr="00464137">
              <w:rPr>
                <w:rFonts w:ascii="Calibri" w:eastAsia="Calibri" w:hAnsi="Calibri"/>
              </w:rPr>
              <w:t>Asistencia a una representación teatral, en coordinación con el Departamento de Latín.</w:t>
            </w:r>
          </w:p>
        </w:tc>
        <w:tc>
          <w:tcPr>
            <w:tcW w:w="2686" w:type="dxa"/>
          </w:tcPr>
          <w:p w14:paraId="68D86872"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Segundo trimestre.</w:t>
            </w:r>
          </w:p>
        </w:tc>
      </w:tr>
    </w:tbl>
    <w:p w14:paraId="0E6DDFEB" w14:textId="77777777" w:rsidR="009C5866" w:rsidRDefault="009C5866" w:rsidP="009C5866">
      <w:pPr>
        <w:spacing w:after="120" w:line="240" w:lineRule="auto"/>
        <w:jc w:val="both"/>
        <w:rPr>
          <w:rFonts w:ascii="Calibri" w:eastAsia="Calibri" w:hAnsi="Calibri" w:cs="Arial"/>
          <w:b/>
          <w:sz w:val="21"/>
          <w:szCs w:val="21"/>
        </w:rPr>
      </w:pPr>
    </w:p>
    <w:p w14:paraId="178EEE5B" w14:textId="020B8159" w:rsidR="00464137" w:rsidRPr="00464137" w:rsidRDefault="00464137" w:rsidP="00464137">
      <w:pPr>
        <w:spacing w:before="240" w:after="120" w:line="240" w:lineRule="auto"/>
        <w:jc w:val="both"/>
        <w:rPr>
          <w:rFonts w:ascii="Calibri" w:eastAsia="Calibri" w:hAnsi="Calibri" w:cs="Arial"/>
          <w:b/>
          <w:sz w:val="21"/>
          <w:szCs w:val="21"/>
        </w:rPr>
      </w:pPr>
      <w:r w:rsidRPr="00464137">
        <w:rPr>
          <w:rFonts w:ascii="Calibri" w:eastAsia="Calibri" w:hAnsi="Calibri" w:cs="Arial"/>
          <w:b/>
          <w:sz w:val="21"/>
          <w:szCs w:val="21"/>
        </w:rPr>
        <w:t>j) Atención a las diferencias individuales del alumnado.</w:t>
      </w:r>
    </w:p>
    <w:p w14:paraId="615AC44A" w14:textId="77777777" w:rsidR="00464137" w:rsidRPr="00464137" w:rsidRDefault="00464137" w:rsidP="00464137">
      <w:pPr>
        <w:spacing w:before="60" w:after="60"/>
        <w:ind w:right="170"/>
        <w:jc w:val="both"/>
        <w:rPr>
          <w:rFonts w:ascii="Calibri" w:eastAsia="Calibri" w:hAnsi="Calibri" w:cs="Calibri"/>
          <w:bCs/>
          <w:sz w:val="21"/>
          <w:szCs w:val="21"/>
        </w:rPr>
      </w:pPr>
      <w:r w:rsidRPr="00464137">
        <w:rPr>
          <w:rFonts w:ascii="Calibri" w:eastAsia="Calibri" w:hAnsi="Calibri" w:cs="Calibri"/>
          <w:bCs/>
          <w:sz w:val="21"/>
          <w:szCs w:val="21"/>
        </w:rPr>
        <w:t>1) Generalidades sobre la atención a las diferencias individuales:</w:t>
      </w:r>
    </w:p>
    <w:tbl>
      <w:tblPr>
        <w:tblStyle w:val="Tablaconcuadrcula"/>
        <w:tblW w:w="0" w:type="auto"/>
        <w:tblInd w:w="108" w:type="dxa"/>
        <w:tblLook w:val="04A0" w:firstRow="1" w:lastRow="0" w:firstColumn="1" w:lastColumn="0" w:noHBand="0" w:noVBand="1"/>
      </w:tblPr>
      <w:tblGrid>
        <w:gridCol w:w="3014"/>
        <w:gridCol w:w="3109"/>
        <w:gridCol w:w="3113"/>
      </w:tblGrid>
      <w:tr w:rsidR="00464137" w:rsidRPr="00464137" w14:paraId="7846BED3" w14:textId="77777777" w:rsidTr="00D56C39">
        <w:tc>
          <w:tcPr>
            <w:tcW w:w="3014" w:type="dxa"/>
          </w:tcPr>
          <w:p w14:paraId="722943AA"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 xml:space="preserve">Formas de representación </w:t>
            </w:r>
          </w:p>
        </w:tc>
        <w:tc>
          <w:tcPr>
            <w:tcW w:w="3109" w:type="dxa"/>
          </w:tcPr>
          <w:p w14:paraId="3415C978"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 xml:space="preserve">Formas de acción y expresión </w:t>
            </w:r>
          </w:p>
        </w:tc>
        <w:tc>
          <w:tcPr>
            <w:tcW w:w="3113" w:type="dxa"/>
          </w:tcPr>
          <w:p w14:paraId="42DECC0C"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 xml:space="preserve">Formas de implicación </w:t>
            </w:r>
          </w:p>
        </w:tc>
      </w:tr>
      <w:tr w:rsidR="00464137" w:rsidRPr="00464137" w14:paraId="36B48B1A" w14:textId="77777777" w:rsidTr="00D56C39">
        <w:trPr>
          <w:trHeight w:val="1191"/>
        </w:trPr>
        <w:tc>
          <w:tcPr>
            <w:tcW w:w="3014" w:type="dxa"/>
          </w:tcPr>
          <w:p w14:paraId="4D139605"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Ofrecer clarificaciones de la notación mediante listas de términos clave. </w:t>
            </w:r>
          </w:p>
          <w:p w14:paraId="036F10EA" w14:textId="77777777" w:rsidR="00464137" w:rsidRPr="00464137" w:rsidRDefault="00464137" w:rsidP="00464137">
            <w:pPr>
              <w:jc w:val="both"/>
              <w:textAlignment w:val="baseline"/>
              <w:rPr>
                <w:rFonts w:ascii="Calibri" w:eastAsia="Times New Roman" w:hAnsi="Calibri" w:cs="Calibri"/>
                <w:sz w:val="21"/>
                <w:szCs w:val="21"/>
              </w:rPr>
            </w:pPr>
          </w:p>
          <w:p w14:paraId="56E8A557"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Presentar los conceptos claves en forma de representación simbólica. </w:t>
            </w:r>
          </w:p>
          <w:p w14:paraId="361BED9F" w14:textId="77777777" w:rsidR="00464137" w:rsidRPr="00464137" w:rsidRDefault="00464137" w:rsidP="00464137">
            <w:pPr>
              <w:ind w:left="720"/>
              <w:contextualSpacing/>
              <w:rPr>
                <w:rFonts w:ascii="Calibri" w:eastAsia="Calibri" w:hAnsi="Calibri" w:cs="Calibri"/>
                <w:sz w:val="21"/>
                <w:szCs w:val="21"/>
              </w:rPr>
            </w:pPr>
          </w:p>
          <w:p w14:paraId="6877BFA1"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Usar esquemas, organizadores gráficos, rutinas de organización de unidades y conceptos y rutinas de “dominio de conceptos” para destacar ideas clave y relaciones. </w:t>
            </w:r>
          </w:p>
        </w:tc>
        <w:tc>
          <w:tcPr>
            <w:tcW w:w="3109" w:type="dxa"/>
          </w:tcPr>
          <w:p w14:paraId="54FF7FA5"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Resolver los problemas utilizando estrategias variadas. </w:t>
            </w:r>
          </w:p>
          <w:p w14:paraId="68D0B5F4" w14:textId="77777777" w:rsidR="00464137" w:rsidRPr="00464137" w:rsidRDefault="00464137" w:rsidP="00464137">
            <w:pPr>
              <w:jc w:val="both"/>
              <w:textAlignment w:val="baseline"/>
              <w:rPr>
                <w:rFonts w:ascii="Calibri" w:eastAsia="Times New Roman" w:hAnsi="Calibri" w:cs="Calibri"/>
                <w:sz w:val="21"/>
                <w:szCs w:val="21"/>
              </w:rPr>
            </w:pPr>
          </w:p>
          <w:p w14:paraId="29E149C1"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Proporcionar correctores ortográficos, correctores gramaticales, y software de predicción de palabras. </w:t>
            </w:r>
          </w:p>
          <w:p w14:paraId="42D72B1C" w14:textId="77777777" w:rsidR="00464137" w:rsidRPr="00464137" w:rsidRDefault="00464137" w:rsidP="00464137">
            <w:pPr>
              <w:jc w:val="both"/>
              <w:textAlignment w:val="baseline"/>
              <w:rPr>
                <w:rFonts w:ascii="Calibri" w:eastAsia="Times New Roman" w:hAnsi="Calibri" w:cs="Calibri"/>
                <w:sz w:val="21"/>
                <w:szCs w:val="21"/>
              </w:rPr>
            </w:pPr>
          </w:p>
          <w:p w14:paraId="539D9B46"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Usar aplicaciones Web (por ejemplo, wikis, animaciones, presentaciones). </w:t>
            </w:r>
          </w:p>
          <w:p w14:paraId="605ABEEB" w14:textId="77777777" w:rsidR="00464137" w:rsidRPr="00464137" w:rsidRDefault="00464137" w:rsidP="00464137">
            <w:pPr>
              <w:spacing w:before="240" w:after="120"/>
              <w:jc w:val="both"/>
              <w:rPr>
                <w:rFonts w:ascii="Calibri" w:eastAsia="Calibri" w:hAnsi="Calibri"/>
                <w:b/>
                <w:sz w:val="21"/>
                <w:szCs w:val="21"/>
              </w:rPr>
            </w:pPr>
            <w:r w:rsidRPr="00464137">
              <w:rPr>
                <w:rFonts w:ascii="Calibri" w:eastAsia="Calibri" w:hAnsi="Calibri" w:cs="Calibri"/>
                <w:sz w:val="21"/>
                <w:szCs w:val="21"/>
              </w:rPr>
              <w:t> </w:t>
            </w:r>
          </w:p>
        </w:tc>
        <w:tc>
          <w:tcPr>
            <w:tcW w:w="3113" w:type="dxa"/>
          </w:tcPr>
          <w:p w14:paraId="145B2C31"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 xml:space="preserve">Proporcionar tareas que permitan la </w:t>
            </w:r>
            <w:proofErr w:type="gramStart"/>
            <w:r w:rsidRPr="00464137">
              <w:rPr>
                <w:rFonts w:ascii="Calibri" w:eastAsia="Times New Roman" w:hAnsi="Calibri" w:cs="Calibri"/>
                <w:sz w:val="21"/>
                <w:szCs w:val="21"/>
              </w:rPr>
              <w:t>participación activa</w:t>
            </w:r>
            <w:proofErr w:type="gramEnd"/>
            <w:r w:rsidRPr="00464137">
              <w:rPr>
                <w:rFonts w:ascii="Calibri" w:eastAsia="Times New Roman" w:hAnsi="Calibri" w:cs="Calibri"/>
                <w:sz w:val="21"/>
                <w:szCs w:val="21"/>
              </w:rPr>
              <w:t>, la exploración y la experimentación. </w:t>
            </w:r>
          </w:p>
          <w:p w14:paraId="08BB2015" w14:textId="77777777" w:rsidR="00464137" w:rsidRPr="00464137" w:rsidRDefault="00464137" w:rsidP="00464137">
            <w:pPr>
              <w:jc w:val="both"/>
              <w:textAlignment w:val="baseline"/>
              <w:rPr>
                <w:rFonts w:ascii="Calibri" w:eastAsia="Times New Roman" w:hAnsi="Calibri" w:cs="Calibri"/>
                <w:sz w:val="21"/>
                <w:szCs w:val="21"/>
              </w:rPr>
            </w:pPr>
          </w:p>
          <w:p w14:paraId="0DCA75A9" w14:textId="77777777" w:rsidR="00464137" w:rsidRPr="00464137" w:rsidRDefault="00464137" w:rsidP="00E94D1F">
            <w:pPr>
              <w:numPr>
                <w:ilvl w:val="1"/>
                <w:numId w:val="61"/>
              </w:numPr>
              <w:jc w:val="both"/>
              <w:textAlignment w:val="baseline"/>
              <w:rPr>
                <w:rFonts w:ascii="Calibri" w:eastAsia="Times New Roman" w:hAnsi="Calibri" w:cs="Calibri"/>
                <w:sz w:val="21"/>
                <w:szCs w:val="21"/>
              </w:rPr>
            </w:pPr>
            <w:r w:rsidRPr="00464137">
              <w:rPr>
                <w:rFonts w:ascii="Calibri" w:eastAsia="Times New Roman" w:hAnsi="Calibri" w:cs="Calibri"/>
                <w:sz w:val="21"/>
                <w:szCs w:val="21"/>
              </w:rPr>
              <w:t>Crear un clima de apoyo y aceptación en el aula. </w:t>
            </w:r>
          </w:p>
          <w:p w14:paraId="2B10986E" w14:textId="77777777" w:rsidR="00464137" w:rsidRPr="00464137" w:rsidRDefault="00464137" w:rsidP="00464137">
            <w:pPr>
              <w:spacing w:before="240" w:after="120"/>
              <w:jc w:val="both"/>
              <w:rPr>
                <w:rFonts w:ascii="Calibri" w:eastAsia="Calibri" w:hAnsi="Calibri"/>
                <w:b/>
                <w:sz w:val="21"/>
                <w:szCs w:val="21"/>
              </w:rPr>
            </w:pPr>
            <w:r w:rsidRPr="00464137">
              <w:rPr>
                <w:rFonts w:ascii="Calibri" w:eastAsia="Calibri" w:hAnsi="Calibri" w:cs="Calibri"/>
                <w:sz w:val="21"/>
                <w:szCs w:val="21"/>
              </w:rPr>
              <w:t> </w:t>
            </w:r>
          </w:p>
        </w:tc>
      </w:tr>
    </w:tbl>
    <w:p w14:paraId="474947CD" w14:textId="77777777" w:rsidR="00464137" w:rsidRPr="00464137" w:rsidRDefault="00464137" w:rsidP="00464137">
      <w:pPr>
        <w:spacing w:before="120" w:after="60"/>
        <w:ind w:right="170"/>
        <w:jc w:val="both"/>
        <w:rPr>
          <w:rFonts w:ascii="Calibri" w:eastAsia="Calibri" w:hAnsi="Calibri" w:cs="Calibri"/>
          <w:bCs/>
          <w:sz w:val="21"/>
          <w:szCs w:val="21"/>
        </w:rPr>
      </w:pPr>
      <w:r w:rsidRPr="00464137">
        <w:rPr>
          <w:rFonts w:ascii="Calibri" w:eastAsia="Calibri" w:hAnsi="Calibri" w:cs="Calibri"/>
          <w:bCs/>
          <w:sz w:val="21"/>
          <w:szCs w:val="21"/>
        </w:rPr>
        <w:t>2) Especificidades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464137" w:rsidRPr="00464137" w14:paraId="5A9A5F3B" w14:textId="77777777" w:rsidTr="00D56C39">
        <w:tc>
          <w:tcPr>
            <w:tcW w:w="1134" w:type="dxa"/>
            <w:vAlign w:val="center"/>
          </w:tcPr>
          <w:p w14:paraId="615457C4"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Alumnado</w:t>
            </w:r>
          </w:p>
        </w:tc>
        <w:tc>
          <w:tcPr>
            <w:tcW w:w="4536" w:type="dxa"/>
            <w:vAlign w:val="center"/>
          </w:tcPr>
          <w:p w14:paraId="7BB7E14D"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Medidas/ Planes / Adaptación curricular significativa</w:t>
            </w:r>
          </w:p>
        </w:tc>
        <w:tc>
          <w:tcPr>
            <w:tcW w:w="3573" w:type="dxa"/>
            <w:vAlign w:val="center"/>
          </w:tcPr>
          <w:p w14:paraId="584B44C7"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Observaciones</w:t>
            </w:r>
          </w:p>
        </w:tc>
      </w:tr>
      <w:tr w:rsidR="00464137" w:rsidRPr="00464137" w14:paraId="2AC33FE6" w14:textId="77777777" w:rsidTr="00D56C39">
        <w:trPr>
          <w:trHeight w:val="340"/>
        </w:trPr>
        <w:tc>
          <w:tcPr>
            <w:tcW w:w="1134" w:type="dxa"/>
          </w:tcPr>
          <w:p w14:paraId="6F444B93" w14:textId="77777777" w:rsidR="00464137" w:rsidRPr="00464137" w:rsidRDefault="00464137" w:rsidP="00464137">
            <w:pPr>
              <w:jc w:val="center"/>
              <w:rPr>
                <w:rFonts w:ascii="Calibri" w:eastAsia="Calibri" w:hAnsi="Calibri"/>
                <w:sz w:val="21"/>
                <w:szCs w:val="21"/>
              </w:rPr>
            </w:pPr>
            <w:r w:rsidRPr="00464137">
              <w:rPr>
                <w:rFonts w:ascii="Calibri" w:eastAsia="Calibri" w:hAnsi="Calibri"/>
                <w:sz w:val="21"/>
                <w:szCs w:val="21"/>
              </w:rPr>
              <w:t>A</w:t>
            </w:r>
          </w:p>
        </w:tc>
        <w:tc>
          <w:tcPr>
            <w:tcW w:w="4536" w:type="dxa"/>
          </w:tcPr>
          <w:p w14:paraId="2A142AE2" w14:textId="77777777" w:rsidR="00464137" w:rsidRPr="00464137" w:rsidRDefault="007F6315" w:rsidP="00464137">
            <w:pPr>
              <w:jc w:val="both"/>
              <w:rPr>
                <w:rFonts w:ascii="Calibri" w:eastAsia="Calibri" w:hAnsi="Calibri"/>
                <w:sz w:val="21"/>
                <w:szCs w:val="21"/>
              </w:rPr>
            </w:pPr>
            <w:sdt>
              <w:sdtPr>
                <w:rPr>
                  <w:rFonts w:ascii="Calibri" w:eastAsia="Calibri" w:hAnsi="Calibri"/>
                  <w:sz w:val="21"/>
                  <w:szCs w:val="21"/>
                </w:rPr>
                <w:alias w:val="Lista"/>
                <w:tag w:val="Lista"/>
                <w:id w:val="499315412"/>
                <w:placeholder>
                  <w:docPart w:val="016EA3E19F0AD340B66423A6BECBEA76"/>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464137" w:rsidRPr="00464137">
                  <w:rPr>
                    <w:rFonts w:ascii="Calibri" w:eastAsia="Calibri" w:hAnsi="Calibri"/>
                    <w:sz w:val="21"/>
                    <w:szCs w:val="21"/>
                  </w:rPr>
                  <w:t>Medidas de Refuerzo Educativo</w:t>
                </w:r>
              </w:sdtContent>
            </w:sdt>
          </w:p>
        </w:tc>
        <w:tc>
          <w:tcPr>
            <w:tcW w:w="3573" w:type="dxa"/>
            <w:vAlign w:val="center"/>
          </w:tcPr>
          <w:p w14:paraId="62BDE9E7"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Para todos los alumnos que lo necesiten en algún momento del proceso enseñanza-aprendizaje.</w:t>
            </w:r>
          </w:p>
        </w:tc>
      </w:tr>
      <w:tr w:rsidR="00464137" w:rsidRPr="00464137" w14:paraId="660C7FA1" w14:textId="77777777" w:rsidTr="00D56C39">
        <w:trPr>
          <w:trHeight w:val="340"/>
        </w:trPr>
        <w:tc>
          <w:tcPr>
            <w:tcW w:w="1134" w:type="dxa"/>
          </w:tcPr>
          <w:p w14:paraId="1F77337F" w14:textId="77777777" w:rsidR="00464137" w:rsidRPr="00464137" w:rsidRDefault="00464137" w:rsidP="00464137">
            <w:pPr>
              <w:jc w:val="center"/>
              <w:rPr>
                <w:rFonts w:ascii="Calibri" w:eastAsia="Calibri" w:hAnsi="Calibri"/>
                <w:sz w:val="21"/>
                <w:szCs w:val="21"/>
              </w:rPr>
            </w:pPr>
            <w:r w:rsidRPr="00464137">
              <w:rPr>
                <w:rFonts w:ascii="Calibri" w:eastAsia="Calibri" w:hAnsi="Calibri"/>
                <w:sz w:val="21"/>
                <w:szCs w:val="21"/>
              </w:rPr>
              <w:t>C</w:t>
            </w:r>
          </w:p>
        </w:tc>
        <w:tc>
          <w:tcPr>
            <w:tcW w:w="4536" w:type="dxa"/>
          </w:tcPr>
          <w:p w14:paraId="3AFF59EA" w14:textId="77777777" w:rsidR="00464137" w:rsidRPr="00464137" w:rsidRDefault="007F6315" w:rsidP="00464137">
            <w:pPr>
              <w:jc w:val="both"/>
              <w:rPr>
                <w:rFonts w:ascii="Calibri" w:eastAsia="Calibri" w:hAnsi="Calibri"/>
                <w:sz w:val="21"/>
                <w:szCs w:val="21"/>
              </w:rPr>
            </w:pPr>
            <w:sdt>
              <w:sdtPr>
                <w:rPr>
                  <w:rFonts w:ascii="Calibri" w:eastAsia="Calibri" w:hAnsi="Calibri"/>
                  <w:sz w:val="21"/>
                  <w:szCs w:val="21"/>
                </w:rPr>
                <w:alias w:val="Lista"/>
                <w:tag w:val="Lista"/>
                <w:id w:val="1756862335"/>
                <w:placeholder>
                  <w:docPart w:val="4D93A19965CEA543AB3BF425411A0513"/>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464137" w:rsidRPr="00464137">
                  <w:rPr>
                    <w:rFonts w:ascii="Calibri" w:eastAsia="Calibri" w:hAnsi="Calibri"/>
                    <w:sz w:val="21"/>
                    <w:szCs w:val="21"/>
                  </w:rPr>
                  <w:t>Plan Específico de Refuerzo y Apoyo</w:t>
                </w:r>
              </w:sdtContent>
            </w:sdt>
          </w:p>
        </w:tc>
        <w:tc>
          <w:tcPr>
            <w:tcW w:w="3573" w:type="dxa"/>
          </w:tcPr>
          <w:p w14:paraId="71294A7C"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Seguimiento y coordinación con PT para alumnos con necesidades educativas.</w:t>
            </w:r>
          </w:p>
          <w:p w14:paraId="581B6723"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Refuerzo a repetidores.</w:t>
            </w:r>
          </w:p>
          <w:p w14:paraId="2E509FBA" w14:textId="77777777" w:rsidR="00464137" w:rsidRPr="00464137" w:rsidRDefault="00464137" w:rsidP="00464137">
            <w:pPr>
              <w:jc w:val="both"/>
              <w:rPr>
                <w:rFonts w:ascii="Calibri" w:eastAsia="Calibri" w:hAnsi="Calibri"/>
                <w:sz w:val="21"/>
                <w:szCs w:val="21"/>
              </w:rPr>
            </w:pPr>
            <w:r w:rsidRPr="00464137">
              <w:rPr>
                <w:rFonts w:ascii="Calibri" w:eastAsia="Calibri" w:hAnsi="Calibri"/>
                <w:sz w:val="21"/>
                <w:szCs w:val="21"/>
              </w:rPr>
              <w:t>Plan de apoyo a dos alumnos con desfase curricular no significativo por incorporación al sistema educativo español. Seguimiento en clase específico.</w:t>
            </w:r>
          </w:p>
        </w:tc>
      </w:tr>
    </w:tbl>
    <w:p w14:paraId="6BA8A176" w14:textId="77777777" w:rsidR="009C5866" w:rsidRDefault="009C5866" w:rsidP="009C5866">
      <w:pPr>
        <w:spacing w:after="120" w:line="240" w:lineRule="auto"/>
        <w:jc w:val="both"/>
        <w:rPr>
          <w:rFonts w:ascii="Calibri" w:eastAsia="Calibri" w:hAnsi="Calibri" w:cs="Arial"/>
          <w:b/>
          <w:bCs/>
          <w:sz w:val="21"/>
          <w:szCs w:val="21"/>
        </w:rPr>
      </w:pPr>
    </w:p>
    <w:p w14:paraId="08893442" w14:textId="59F2D6AD" w:rsidR="00464137" w:rsidRPr="00464137" w:rsidRDefault="00464137" w:rsidP="009C5866">
      <w:pPr>
        <w:spacing w:before="240" w:after="0" w:line="240" w:lineRule="auto"/>
        <w:jc w:val="both"/>
        <w:rPr>
          <w:rFonts w:ascii="Calibri" w:eastAsia="Calibri" w:hAnsi="Calibri" w:cs="Arial"/>
          <w:sz w:val="21"/>
          <w:szCs w:val="21"/>
        </w:rPr>
      </w:pPr>
      <w:r w:rsidRPr="00464137">
        <w:rPr>
          <w:rFonts w:ascii="Calibri" w:eastAsia="Calibri" w:hAnsi="Calibri" w:cs="Arial"/>
          <w:b/>
          <w:bCs/>
          <w:sz w:val="21"/>
          <w:szCs w:val="21"/>
        </w:rPr>
        <w:t>k) E</w:t>
      </w:r>
      <w:r w:rsidRPr="00464137">
        <w:rPr>
          <w:rFonts w:ascii="Calibri" w:eastAsia="Calibri" w:hAnsi="Calibri" w:cs="Arial"/>
          <w:b/>
          <w:sz w:val="21"/>
          <w:szCs w:val="21"/>
        </w:rPr>
        <w:t xml:space="preserve">valuación del proceso de aprendizaje del alumnado y vinculación de sus elementos. </w:t>
      </w:r>
      <w:r w:rsidRPr="006A0EEB">
        <w:rPr>
          <w:rFonts w:ascii="Calibri" w:eastAsia="Calibri" w:hAnsi="Calibri" w:cs="Arial"/>
          <w:bCs/>
          <w:sz w:val="21"/>
          <w:szCs w:val="21"/>
        </w:rPr>
        <w:t>(</w:t>
      </w:r>
      <w:r w:rsidRPr="00464137">
        <w:rPr>
          <w:rFonts w:ascii="Calibri" w:eastAsia="Calibri" w:hAnsi="Calibri" w:cs="Arial"/>
          <w:sz w:val="21"/>
          <w:szCs w:val="21"/>
        </w:rPr>
        <w:t>P</w:t>
      </w:r>
      <w:r w:rsidR="006A0EEB">
        <w:rPr>
          <w:rFonts w:ascii="Calibri" w:eastAsia="Calibri" w:hAnsi="Calibri" w:cs="Arial"/>
          <w:sz w:val="21"/>
          <w:szCs w:val="21"/>
        </w:rPr>
        <w:t>á</w:t>
      </w:r>
      <w:r w:rsidRPr="00464137">
        <w:rPr>
          <w:rFonts w:ascii="Calibri" w:eastAsia="Calibri" w:hAnsi="Calibri" w:cs="Arial"/>
          <w:sz w:val="21"/>
          <w:szCs w:val="21"/>
        </w:rPr>
        <w:t>g.</w:t>
      </w:r>
      <w:r w:rsidR="006A0EEB">
        <w:rPr>
          <w:rFonts w:ascii="Calibri" w:eastAsia="Calibri" w:hAnsi="Calibri" w:cs="Arial"/>
          <w:sz w:val="21"/>
          <w:szCs w:val="21"/>
        </w:rPr>
        <w:t xml:space="preserve"> 4</w:t>
      </w:r>
      <w:r w:rsidRPr="00464137">
        <w:rPr>
          <w:rFonts w:ascii="Calibri" w:eastAsia="Calibri" w:hAnsi="Calibri" w:cs="Arial"/>
          <w:sz w:val="21"/>
          <w:szCs w:val="21"/>
        </w:rPr>
        <w:t>5)</w:t>
      </w:r>
    </w:p>
    <w:p w14:paraId="12A6899E" w14:textId="77777777" w:rsidR="00464137" w:rsidRPr="00464137" w:rsidRDefault="00464137" w:rsidP="00464137">
      <w:pPr>
        <w:spacing w:before="240" w:after="120"/>
        <w:jc w:val="both"/>
        <w:rPr>
          <w:rFonts w:ascii="Calibri" w:eastAsia="Calibri" w:hAnsi="Calibri" w:cs="Arial"/>
          <w:sz w:val="21"/>
          <w:szCs w:val="21"/>
        </w:rPr>
      </w:pPr>
      <w:bookmarkStart w:id="28" w:name="_Hlk183196978"/>
      <w:proofErr w:type="gramStart"/>
      <w:r w:rsidRPr="00464137">
        <w:rPr>
          <w:rFonts w:ascii="Calibri" w:eastAsia="Calibri" w:hAnsi="Calibri" w:cs="Arial"/>
          <w:sz w:val="21"/>
          <w:szCs w:val="21"/>
        </w:rPr>
        <w:t>Las técnicas a emplear</w:t>
      </w:r>
      <w:proofErr w:type="gramEnd"/>
      <w:r w:rsidRPr="00464137">
        <w:rPr>
          <w:rFonts w:ascii="Calibri" w:eastAsia="Calibri" w:hAnsi="Calibri" w:cs="Arial"/>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 </w:t>
      </w:r>
    </w:p>
    <w:p w14:paraId="19FA2A5F" w14:textId="77777777" w:rsidR="00464137" w:rsidRPr="00464137" w:rsidRDefault="00464137" w:rsidP="00464137">
      <w:pPr>
        <w:spacing w:before="240" w:after="120"/>
        <w:jc w:val="both"/>
        <w:rPr>
          <w:rFonts w:ascii="Calibri" w:eastAsia="Calibri" w:hAnsi="Calibri" w:cs="Arial"/>
          <w:sz w:val="21"/>
          <w:szCs w:val="21"/>
        </w:rPr>
      </w:pPr>
      <w:r w:rsidRPr="00464137">
        <w:rPr>
          <w:rFonts w:ascii="Calibri" w:eastAsia="Calibri" w:hAnsi="Calibri" w:cs="Arial"/>
          <w:sz w:val="21"/>
          <w:szCs w:val="21"/>
        </w:rPr>
        <w:t>Para garantizar la diversidad del alumnado se variarán los modelos y soportes de estos instrumentos. En la técnica de desempeño se realizará, al menos, una prueba con base TIC por trimestre. </w:t>
      </w:r>
    </w:p>
    <w:p w14:paraId="2D384C4A" w14:textId="77777777" w:rsidR="00464137" w:rsidRPr="00464137" w:rsidRDefault="00464137" w:rsidP="00464137">
      <w:pPr>
        <w:spacing w:before="240" w:after="120"/>
        <w:jc w:val="both"/>
        <w:rPr>
          <w:rFonts w:ascii="Calibri" w:eastAsia="Calibri" w:hAnsi="Calibri" w:cs="Arial"/>
          <w:sz w:val="21"/>
          <w:szCs w:val="21"/>
        </w:rPr>
      </w:pPr>
      <w:r w:rsidRPr="00464137">
        <w:rPr>
          <w:rFonts w:ascii="Calibri" w:eastAsia="Calibri" w:hAnsi="Calibri" w:cs="Arial"/>
          <w:sz w:val="21"/>
          <w:szCs w:val="21"/>
        </w:rPr>
        <w:t>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p>
    <w:bookmarkEnd w:id="28"/>
    <w:p w14:paraId="41C5A65D" w14:textId="77777777" w:rsidR="009C5866" w:rsidRDefault="009C5866" w:rsidP="009C5866">
      <w:pPr>
        <w:spacing w:after="120" w:line="240" w:lineRule="auto"/>
        <w:jc w:val="both"/>
        <w:rPr>
          <w:rFonts w:ascii="Calibri" w:eastAsia="Calibri" w:hAnsi="Calibri" w:cs="Arial"/>
          <w:b/>
          <w:sz w:val="21"/>
          <w:szCs w:val="21"/>
        </w:rPr>
      </w:pPr>
    </w:p>
    <w:p w14:paraId="63D37B30" w14:textId="7AEBC3DB" w:rsidR="00464137" w:rsidRPr="00464137" w:rsidRDefault="00464137" w:rsidP="00464137">
      <w:pPr>
        <w:spacing w:before="240" w:after="120" w:line="240" w:lineRule="auto"/>
        <w:jc w:val="both"/>
        <w:rPr>
          <w:rFonts w:ascii="Calibri" w:eastAsia="Calibri" w:hAnsi="Calibri" w:cs="Arial"/>
          <w:b/>
          <w:sz w:val="21"/>
          <w:szCs w:val="21"/>
        </w:rPr>
      </w:pPr>
      <w:r w:rsidRPr="00464137">
        <w:rPr>
          <w:rFonts w:ascii="Calibri" w:eastAsia="Calibri" w:hAnsi="Calibri" w:cs="Arial"/>
          <w:b/>
          <w:sz w:val="21"/>
          <w:szCs w:val="21"/>
        </w:rPr>
        <w:t>l) Procedimiento para la evaluación de la programación didáctica.</w:t>
      </w:r>
    </w:p>
    <w:tbl>
      <w:tblPr>
        <w:tblStyle w:val="Tablaconcuadrcula"/>
        <w:tblW w:w="0" w:type="auto"/>
        <w:tblInd w:w="108" w:type="dxa"/>
        <w:tblLook w:val="04A0" w:firstRow="1" w:lastRow="0" w:firstColumn="1" w:lastColumn="0" w:noHBand="0" w:noVBand="1"/>
      </w:tblPr>
      <w:tblGrid>
        <w:gridCol w:w="2310"/>
        <w:gridCol w:w="2312"/>
        <w:gridCol w:w="2307"/>
        <w:gridCol w:w="2307"/>
      </w:tblGrid>
      <w:tr w:rsidR="00464137" w:rsidRPr="00464137" w14:paraId="14D1F02C" w14:textId="77777777" w:rsidTr="00D56C39">
        <w:tc>
          <w:tcPr>
            <w:tcW w:w="2310" w:type="dxa"/>
            <w:vAlign w:val="center"/>
          </w:tcPr>
          <w:p w14:paraId="4329C524"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Indicadores de logro</w:t>
            </w:r>
          </w:p>
        </w:tc>
        <w:tc>
          <w:tcPr>
            <w:tcW w:w="2312" w:type="dxa"/>
            <w:vAlign w:val="center"/>
          </w:tcPr>
          <w:p w14:paraId="347CD4B7"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Instrumentos de evaluación</w:t>
            </w:r>
          </w:p>
        </w:tc>
        <w:tc>
          <w:tcPr>
            <w:tcW w:w="2307" w:type="dxa"/>
            <w:vAlign w:val="center"/>
          </w:tcPr>
          <w:p w14:paraId="33F933C4"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Momentos en los que se realizará la evaluación</w:t>
            </w:r>
          </w:p>
        </w:tc>
        <w:tc>
          <w:tcPr>
            <w:tcW w:w="2307" w:type="dxa"/>
            <w:vAlign w:val="center"/>
          </w:tcPr>
          <w:p w14:paraId="7A43C462" w14:textId="77777777" w:rsidR="00464137" w:rsidRPr="00464137" w:rsidRDefault="00464137" w:rsidP="00464137">
            <w:pPr>
              <w:spacing w:before="120" w:after="120"/>
              <w:jc w:val="center"/>
              <w:rPr>
                <w:rFonts w:ascii="Calibri" w:eastAsia="Calibri" w:hAnsi="Calibri" w:cs="Calibri"/>
                <w:b/>
                <w:i/>
                <w:iCs/>
                <w:sz w:val="19"/>
                <w:szCs w:val="19"/>
              </w:rPr>
            </w:pPr>
            <w:r w:rsidRPr="00464137">
              <w:rPr>
                <w:rFonts w:ascii="Calibri" w:eastAsia="Calibri" w:hAnsi="Calibri" w:cs="Calibri"/>
                <w:b/>
                <w:i/>
                <w:iCs/>
                <w:sz w:val="19"/>
                <w:szCs w:val="19"/>
              </w:rPr>
              <w:t>Personas que llevarán a cabo la evaluación</w:t>
            </w:r>
          </w:p>
        </w:tc>
      </w:tr>
      <w:tr w:rsidR="00464137" w:rsidRPr="00464137" w14:paraId="76BEF59E" w14:textId="77777777" w:rsidTr="00D56C39">
        <w:trPr>
          <w:trHeight w:val="397"/>
        </w:trPr>
        <w:tc>
          <w:tcPr>
            <w:tcW w:w="2310" w:type="dxa"/>
          </w:tcPr>
          <w:p w14:paraId="54F7722B"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Resultados de la evaluación del curso en cada una de las materias. </w:t>
            </w:r>
          </w:p>
        </w:tc>
        <w:tc>
          <w:tcPr>
            <w:tcW w:w="2312" w:type="dxa"/>
          </w:tcPr>
          <w:p w14:paraId="33E3BF94"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Porcentaje de alumnos que aprueban la evaluación. </w:t>
            </w:r>
          </w:p>
          <w:p w14:paraId="43395015"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Los criterios y procedimientos de evaluación han sido válidos. </w:t>
            </w:r>
          </w:p>
          <w:p w14:paraId="08C1FBC4"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La evaluación se ha realizado a través de diferentes técnicas. </w:t>
            </w:r>
          </w:p>
          <w:p w14:paraId="14E44248"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Satisfacción del profesor con los resultados del alumnado. </w:t>
            </w:r>
          </w:p>
        </w:tc>
        <w:tc>
          <w:tcPr>
            <w:tcW w:w="2307" w:type="dxa"/>
          </w:tcPr>
          <w:p w14:paraId="13CF80DA"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Al finalizar cada evaluación. </w:t>
            </w:r>
          </w:p>
        </w:tc>
        <w:tc>
          <w:tcPr>
            <w:tcW w:w="2307" w:type="dxa"/>
          </w:tcPr>
          <w:p w14:paraId="1A8EE39E"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Profesora de aula y resto del Departamento. </w:t>
            </w:r>
          </w:p>
        </w:tc>
      </w:tr>
      <w:tr w:rsidR="00464137" w:rsidRPr="00464137" w14:paraId="7BEB7028" w14:textId="77777777" w:rsidTr="00D56C39">
        <w:trPr>
          <w:trHeight w:val="397"/>
        </w:trPr>
        <w:tc>
          <w:tcPr>
            <w:tcW w:w="2310" w:type="dxa"/>
          </w:tcPr>
          <w:p w14:paraId="16E1AAB5"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Adecuación de los materiales y recursos didácticos. </w:t>
            </w:r>
          </w:p>
        </w:tc>
        <w:tc>
          <w:tcPr>
            <w:tcW w:w="2312" w:type="dxa"/>
          </w:tcPr>
          <w:p w14:paraId="6A5EA26A"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Los recursos han sido adecuados y suficientes. </w:t>
            </w:r>
          </w:p>
          <w:p w14:paraId="4B89B358"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Los recursos materiales disponibles han facilitado al alumnado alcanzar los objetivos y capacidades. </w:t>
            </w:r>
          </w:p>
          <w:p w14:paraId="7CB213F4"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Los refuerzos, las adaptaciones y ampliaciones han resultado válidos. </w:t>
            </w:r>
          </w:p>
        </w:tc>
        <w:tc>
          <w:tcPr>
            <w:tcW w:w="2307" w:type="dxa"/>
          </w:tcPr>
          <w:p w14:paraId="56B46170"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Al finalizar cada evaluación. </w:t>
            </w:r>
          </w:p>
        </w:tc>
        <w:tc>
          <w:tcPr>
            <w:tcW w:w="2307" w:type="dxa"/>
          </w:tcPr>
          <w:p w14:paraId="610AF1CF"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Profesora de aula y resto del Departamento. </w:t>
            </w:r>
          </w:p>
        </w:tc>
      </w:tr>
      <w:tr w:rsidR="00464137" w:rsidRPr="00464137" w14:paraId="1EE0D517" w14:textId="77777777" w:rsidTr="00D56C39">
        <w:trPr>
          <w:trHeight w:val="397"/>
        </w:trPr>
        <w:tc>
          <w:tcPr>
            <w:tcW w:w="2310" w:type="dxa"/>
          </w:tcPr>
          <w:p w14:paraId="123AA632"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Adecuación de la distribución de espacios y tiempos a los métodos didácticos y pedagógicos utilizados. </w:t>
            </w:r>
          </w:p>
        </w:tc>
        <w:tc>
          <w:tcPr>
            <w:tcW w:w="2312" w:type="dxa"/>
          </w:tcPr>
          <w:p w14:paraId="6F0682C9"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 xml:space="preserve">La secuencia y organización de los contenidos ha resultado adecuada en la </w:t>
            </w:r>
            <w:r w:rsidRPr="00464137">
              <w:rPr>
                <w:rFonts w:eastAsia="Times New Roman"/>
                <w:sz w:val="21"/>
                <w:szCs w:val="21"/>
              </w:rPr>
              <w:t>p</w:t>
            </w:r>
            <w:r w:rsidRPr="00464137">
              <w:rPr>
                <w:rFonts w:ascii="Calibri" w:eastAsia="Times New Roman" w:hAnsi="Calibri" w:cs="Calibri"/>
                <w:sz w:val="21"/>
                <w:szCs w:val="21"/>
              </w:rPr>
              <w:t>ráctica</w:t>
            </w:r>
            <w:r w:rsidRPr="00464137">
              <w:rPr>
                <w:rFonts w:eastAsia="Times New Roman"/>
                <w:sz w:val="21"/>
                <w:szCs w:val="21"/>
              </w:rPr>
              <w:t>. </w:t>
            </w:r>
          </w:p>
          <w:p w14:paraId="67D442D1"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La distribución temporal de las actividades ha resultado adecuada. </w:t>
            </w:r>
          </w:p>
        </w:tc>
        <w:tc>
          <w:tcPr>
            <w:tcW w:w="2307" w:type="dxa"/>
          </w:tcPr>
          <w:p w14:paraId="5514380C"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Al finalizar cada evaluación. </w:t>
            </w:r>
          </w:p>
        </w:tc>
        <w:tc>
          <w:tcPr>
            <w:tcW w:w="2307" w:type="dxa"/>
          </w:tcPr>
          <w:p w14:paraId="03B70253"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Profesora de aula. </w:t>
            </w:r>
          </w:p>
        </w:tc>
      </w:tr>
      <w:tr w:rsidR="00464137" w:rsidRPr="00464137" w14:paraId="654C162A" w14:textId="77777777" w:rsidTr="00D56C39">
        <w:trPr>
          <w:trHeight w:val="397"/>
        </w:trPr>
        <w:tc>
          <w:tcPr>
            <w:tcW w:w="2310" w:type="dxa"/>
          </w:tcPr>
          <w:p w14:paraId="325B89E8"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Contribución de los métodos didácticos y pedagógicos a la mejora del clima de aula y de centro. </w:t>
            </w:r>
          </w:p>
        </w:tc>
        <w:tc>
          <w:tcPr>
            <w:tcW w:w="2312" w:type="dxa"/>
          </w:tcPr>
          <w:p w14:paraId="7CC645BF"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Se han explorado los conocimientos previos del alumnado para proponer las actividades. </w:t>
            </w:r>
          </w:p>
          <w:p w14:paraId="5D6EA0A1"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La organización de la actividad ha favorecido el desarrollo de la autonomía de </w:t>
            </w:r>
          </w:p>
          <w:p w14:paraId="78151E12"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los alumnos. </w:t>
            </w:r>
          </w:p>
          <w:p w14:paraId="5D2F93B8" w14:textId="77777777" w:rsidR="00464137" w:rsidRPr="00464137" w:rsidRDefault="00464137" w:rsidP="00464137">
            <w:pPr>
              <w:jc w:val="both"/>
              <w:textAlignment w:val="baseline"/>
              <w:rPr>
                <w:rFonts w:ascii="Segoe UI" w:eastAsia="Times New Roman" w:hAnsi="Segoe UI" w:cs="Segoe UI"/>
                <w:sz w:val="18"/>
                <w:szCs w:val="18"/>
              </w:rPr>
            </w:pPr>
            <w:r w:rsidRPr="00464137">
              <w:rPr>
                <w:rFonts w:ascii="Calibri" w:eastAsia="Times New Roman" w:hAnsi="Calibri" w:cs="Calibri"/>
                <w:sz w:val="21"/>
                <w:szCs w:val="21"/>
              </w:rPr>
              <w:t>Se ha potenciado el uso de las TIC en el aula. </w:t>
            </w:r>
          </w:p>
          <w:p w14:paraId="0542EB5D"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Se han desarrollado estrategias educativas diversas de acuerdo con la diversidad de los alumnos. </w:t>
            </w:r>
          </w:p>
        </w:tc>
        <w:tc>
          <w:tcPr>
            <w:tcW w:w="2307" w:type="dxa"/>
          </w:tcPr>
          <w:p w14:paraId="734C0960"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Al finalizar cada evaluación. </w:t>
            </w:r>
          </w:p>
        </w:tc>
        <w:tc>
          <w:tcPr>
            <w:tcW w:w="2307" w:type="dxa"/>
          </w:tcPr>
          <w:p w14:paraId="4710A9BA" w14:textId="77777777" w:rsidR="00464137" w:rsidRPr="00464137" w:rsidRDefault="00464137" w:rsidP="00464137">
            <w:pPr>
              <w:jc w:val="both"/>
              <w:rPr>
                <w:rFonts w:ascii="Calibri" w:eastAsia="Calibri" w:hAnsi="Calibri"/>
                <w:b/>
                <w:sz w:val="21"/>
                <w:szCs w:val="21"/>
              </w:rPr>
            </w:pPr>
            <w:r w:rsidRPr="00464137">
              <w:rPr>
                <w:rFonts w:ascii="Calibri" w:eastAsia="Calibri" w:hAnsi="Calibri" w:cs="Calibri"/>
                <w:sz w:val="21"/>
                <w:szCs w:val="21"/>
              </w:rPr>
              <w:t>Profesora de aula. </w:t>
            </w:r>
          </w:p>
        </w:tc>
      </w:tr>
    </w:tbl>
    <w:p w14:paraId="32FB420B" w14:textId="77777777" w:rsidR="00464137" w:rsidRPr="00464137" w:rsidRDefault="00464137" w:rsidP="00464137">
      <w:pPr>
        <w:rPr>
          <w:rFonts w:ascii="Calibri" w:eastAsia="Calibri" w:hAnsi="Calibri" w:cs="Arial"/>
          <w:sz w:val="4"/>
          <w:szCs w:val="4"/>
        </w:rPr>
      </w:pPr>
    </w:p>
    <w:tbl>
      <w:tblPr>
        <w:tblStyle w:val="Tablaconcuadrcula"/>
        <w:tblW w:w="9184" w:type="dxa"/>
        <w:tblInd w:w="168" w:type="dxa"/>
        <w:tblLook w:val="04A0" w:firstRow="1" w:lastRow="0" w:firstColumn="1" w:lastColumn="0" w:noHBand="0" w:noVBand="1"/>
      </w:tblPr>
      <w:tblGrid>
        <w:gridCol w:w="9184"/>
      </w:tblGrid>
      <w:tr w:rsidR="00464137" w:rsidRPr="00464137" w14:paraId="7438D6D4" w14:textId="77777777" w:rsidTr="00D56C39">
        <w:trPr>
          <w:trHeight w:val="1318"/>
        </w:trPr>
        <w:tc>
          <w:tcPr>
            <w:tcW w:w="9184" w:type="dxa"/>
          </w:tcPr>
          <w:p w14:paraId="6C217257" w14:textId="77777777" w:rsidR="00464137" w:rsidRPr="00464137" w:rsidRDefault="00464137" w:rsidP="00464137">
            <w:pPr>
              <w:spacing w:before="120" w:after="120"/>
              <w:rPr>
                <w:rFonts w:ascii="Calibri" w:eastAsia="Calibri" w:hAnsi="Calibri" w:cs="Calibri"/>
                <w:b/>
                <w:i/>
                <w:iCs/>
                <w:sz w:val="19"/>
                <w:szCs w:val="19"/>
              </w:rPr>
            </w:pPr>
            <w:r w:rsidRPr="00464137">
              <w:rPr>
                <w:rFonts w:ascii="Calibri" w:eastAsia="Calibri" w:hAnsi="Calibri" w:cs="Calibri"/>
                <w:b/>
                <w:i/>
                <w:iCs/>
                <w:sz w:val="19"/>
                <w:szCs w:val="19"/>
              </w:rPr>
              <w:t>Propuestas de mejora:</w:t>
            </w:r>
          </w:p>
          <w:p w14:paraId="5A2C6558" w14:textId="77777777" w:rsidR="00464137" w:rsidRPr="00464137" w:rsidRDefault="00464137" w:rsidP="00464137">
            <w:pPr>
              <w:spacing w:before="120" w:after="120"/>
              <w:rPr>
                <w:rFonts w:ascii="Calibri" w:eastAsia="Calibri" w:hAnsi="Calibri" w:cs="Calibri"/>
                <w:b/>
                <w:i/>
                <w:iCs/>
                <w:sz w:val="19"/>
                <w:szCs w:val="19"/>
              </w:rPr>
            </w:pPr>
            <w:r w:rsidRPr="00464137">
              <w:rPr>
                <w:rFonts w:ascii="Calibri" w:eastAsia="Calibri" w:hAnsi="Calibri"/>
                <w:sz w:val="21"/>
                <w:szCs w:val="21"/>
              </w:rPr>
              <w:t>Se registrarán en la memoria final de curso una vez tenido en cuenta el procedimiento descrito anteriormente</w:t>
            </w:r>
          </w:p>
        </w:tc>
      </w:tr>
    </w:tbl>
    <w:p w14:paraId="43967881" w14:textId="77777777" w:rsidR="00464137" w:rsidRPr="00464137" w:rsidRDefault="00464137" w:rsidP="00464137">
      <w:pPr>
        <w:spacing w:before="240" w:after="120" w:line="240" w:lineRule="auto"/>
        <w:jc w:val="both"/>
        <w:rPr>
          <w:rFonts w:ascii="Calibri" w:eastAsia="Calibri" w:hAnsi="Calibri" w:cs="Arial"/>
          <w:sz w:val="21"/>
          <w:szCs w:val="21"/>
        </w:rPr>
        <w:sectPr w:rsidR="00464137" w:rsidRPr="00464137" w:rsidSect="00464137">
          <w:headerReference w:type="default" r:id="rId20"/>
          <w:footerReference w:type="default" r:id="rId21"/>
          <w:footerReference w:type="first" r:id="rId22"/>
          <w:pgSz w:w="11906" w:h="16838" w:code="9"/>
          <w:pgMar w:top="1134" w:right="1134" w:bottom="1134" w:left="1418" w:header="709" w:footer="709" w:gutter="0"/>
          <w:pgBorders w:offsetFrom="page">
            <w:top w:val="single" w:sz="8" w:space="24" w:color="1F4E79"/>
            <w:left w:val="single" w:sz="8" w:space="24" w:color="1F4E79"/>
            <w:bottom w:val="single" w:sz="8" w:space="24" w:color="1F4E79"/>
            <w:right w:val="single" w:sz="8" w:space="24" w:color="1F4E79"/>
          </w:pgBorders>
          <w:cols w:space="708"/>
          <w:titlePg/>
          <w:docGrid w:linePitch="360"/>
        </w:sectPr>
      </w:pPr>
    </w:p>
    <w:p w14:paraId="7E99BF81" w14:textId="77777777" w:rsidR="00464137" w:rsidRPr="00464137" w:rsidRDefault="00464137" w:rsidP="00464137">
      <w:pPr>
        <w:spacing w:before="120" w:after="120" w:line="240" w:lineRule="auto"/>
        <w:contextualSpacing/>
        <w:rPr>
          <w:rFonts w:ascii="Calibri" w:eastAsia="Calibri" w:hAnsi="Calibri" w:cs="Arial"/>
          <w:sz w:val="21"/>
          <w:szCs w:val="21"/>
        </w:rPr>
      </w:pPr>
      <w:r w:rsidRPr="00464137">
        <w:rPr>
          <w:rFonts w:ascii="Calibri" w:eastAsia="Calibri" w:hAnsi="Calibri" w:cs="Arial"/>
          <w:sz w:val="21"/>
          <w:szCs w:val="21"/>
        </w:rPr>
        <w:t xml:space="preserve">Los criterios de evaluación y los contenidos de Lengua Castellana y Literatura son los establecidos en el anexo III del Decreto 39/2022, de 29 de septiembre. </w:t>
      </w:r>
    </w:p>
    <w:p w14:paraId="6B54C57A" w14:textId="77777777" w:rsidR="00464137" w:rsidRPr="00464137" w:rsidRDefault="00464137" w:rsidP="00464137">
      <w:pPr>
        <w:spacing w:before="120" w:after="120" w:line="240" w:lineRule="auto"/>
        <w:contextualSpacing/>
        <w:rPr>
          <w:rFonts w:ascii="Calibri" w:eastAsia="Calibri" w:hAnsi="Calibri" w:cs="Arial"/>
          <w:sz w:val="21"/>
          <w:szCs w:val="21"/>
        </w:rPr>
      </w:pPr>
      <w:r w:rsidRPr="00464137">
        <w:rPr>
          <w:rFonts w:ascii="Calibri" w:eastAsia="Calibri" w:hAnsi="Calibri" w:cs="Arial"/>
          <w:sz w:val="21"/>
          <w:szCs w:val="21"/>
        </w:rPr>
        <w:t>Igualmente, los temas transversales están determinados en los apartados 1 y 2 del artículo 10 del Decreto 39/2022, de 29 de septiembre.</w:t>
      </w:r>
    </w:p>
    <w:tbl>
      <w:tblPr>
        <w:tblStyle w:val="Tablaconcuadrcula"/>
        <w:tblW w:w="121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3"/>
        <w:gridCol w:w="708"/>
        <w:gridCol w:w="1134"/>
        <w:gridCol w:w="1418"/>
        <w:gridCol w:w="1985"/>
        <w:gridCol w:w="1843"/>
        <w:gridCol w:w="797"/>
      </w:tblGrid>
      <w:tr w:rsidR="00464137" w:rsidRPr="00464137" w14:paraId="7DDFA8BF" w14:textId="77777777" w:rsidTr="00D56C39">
        <w:trPr>
          <w:trHeight w:val="680"/>
          <w:jc w:val="center"/>
        </w:trPr>
        <w:tc>
          <w:tcPr>
            <w:tcW w:w="4243" w:type="dxa"/>
            <w:shd w:val="clear" w:color="auto" w:fill="auto"/>
            <w:tcMar>
              <w:left w:w="108" w:type="dxa"/>
              <w:right w:w="108" w:type="dxa"/>
            </w:tcMar>
            <w:vAlign w:val="center"/>
          </w:tcPr>
          <w:p w14:paraId="2E28BEB3" w14:textId="77777777" w:rsidR="00464137" w:rsidRPr="00464137" w:rsidRDefault="00464137" w:rsidP="00464137">
            <w:pPr>
              <w:jc w:val="center"/>
              <w:rPr>
                <w:rFonts w:ascii="Calibri" w:eastAsia="Calibri" w:hAnsi="Calibri"/>
                <w:i/>
                <w:iCs/>
                <w:sz w:val="19"/>
                <w:szCs w:val="19"/>
              </w:rPr>
            </w:pPr>
            <w:r w:rsidRPr="00464137">
              <w:rPr>
                <w:rFonts w:ascii="Calibri" w:eastAsia="Calibri" w:hAnsi="Calibri" w:cs="Calibri"/>
                <w:b/>
                <w:bCs/>
                <w:i/>
                <w:iCs/>
                <w:color w:val="000000"/>
                <w:sz w:val="19"/>
                <w:szCs w:val="19"/>
              </w:rPr>
              <w:t>Criterios de evaluación</w:t>
            </w:r>
          </w:p>
        </w:tc>
        <w:tc>
          <w:tcPr>
            <w:tcW w:w="708" w:type="dxa"/>
            <w:vAlign w:val="center"/>
          </w:tcPr>
          <w:p w14:paraId="6C28A9B9" w14:textId="77777777" w:rsidR="00464137" w:rsidRPr="00464137" w:rsidRDefault="00464137" w:rsidP="00464137">
            <w:pPr>
              <w:jc w:val="center"/>
              <w:rPr>
                <w:rFonts w:ascii="Calibri" w:eastAsia="Calibri" w:hAnsi="Calibri" w:cs="Calibri"/>
                <w:b/>
                <w:bCs/>
                <w:i/>
                <w:iCs/>
                <w:color w:val="000000"/>
                <w:sz w:val="19"/>
                <w:szCs w:val="19"/>
              </w:rPr>
            </w:pPr>
            <w:r w:rsidRPr="00464137">
              <w:rPr>
                <w:rFonts w:ascii="Calibri" w:eastAsia="Calibri" w:hAnsi="Calibri" w:cs="Calibri"/>
                <w:b/>
                <w:bCs/>
                <w:i/>
                <w:iCs/>
                <w:color w:val="000000"/>
                <w:sz w:val="19"/>
                <w:szCs w:val="19"/>
              </w:rPr>
              <w:t>Peso CE</w:t>
            </w:r>
          </w:p>
        </w:tc>
        <w:tc>
          <w:tcPr>
            <w:tcW w:w="1134" w:type="dxa"/>
            <w:shd w:val="clear" w:color="auto" w:fill="auto"/>
            <w:tcMar>
              <w:left w:w="108" w:type="dxa"/>
              <w:right w:w="108" w:type="dxa"/>
            </w:tcMar>
            <w:vAlign w:val="center"/>
          </w:tcPr>
          <w:p w14:paraId="6F041018" w14:textId="77777777" w:rsidR="00464137" w:rsidRPr="00464137" w:rsidRDefault="00464137" w:rsidP="00464137">
            <w:pPr>
              <w:jc w:val="center"/>
              <w:rPr>
                <w:rFonts w:ascii="Calibri" w:eastAsia="Calibri" w:hAnsi="Calibri"/>
                <w:i/>
                <w:iCs/>
                <w:sz w:val="19"/>
                <w:szCs w:val="19"/>
              </w:rPr>
            </w:pPr>
            <w:r w:rsidRPr="00464137">
              <w:rPr>
                <w:rFonts w:ascii="Calibri" w:eastAsia="Calibri" w:hAnsi="Calibri" w:cs="Calibri"/>
                <w:b/>
                <w:bCs/>
                <w:i/>
                <w:iCs/>
                <w:color w:val="000000"/>
                <w:sz w:val="19"/>
                <w:szCs w:val="19"/>
              </w:rPr>
              <w:t xml:space="preserve">Contenidos de materia </w:t>
            </w:r>
          </w:p>
        </w:tc>
        <w:tc>
          <w:tcPr>
            <w:tcW w:w="1418" w:type="dxa"/>
            <w:shd w:val="clear" w:color="auto" w:fill="auto"/>
            <w:tcMar>
              <w:left w:w="108" w:type="dxa"/>
              <w:right w:w="108" w:type="dxa"/>
            </w:tcMar>
            <w:vAlign w:val="center"/>
          </w:tcPr>
          <w:p w14:paraId="09EA6C85" w14:textId="77777777" w:rsidR="00464137" w:rsidRPr="00464137" w:rsidRDefault="00464137" w:rsidP="00464137">
            <w:pPr>
              <w:jc w:val="center"/>
              <w:rPr>
                <w:rFonts w:ascii="Calibri" w:eastAsia="Calibri" w:hAnsi="Calibri" w:cs="Calibri"/>
                <w:b/>
                <w:bCs/>
                <w:i/>
                <w:iCs/>
                <w:color w:val="000000"/>
                <w:sz w:val="19"/>
                <w:szCs w:val="19"/>
                <w:highlight w:val="yellow"/>
              </w:rPr>
            </w:pPr>
            <w:r w:rsidRPr="00464137">
              <w:rPr>
                <w:rFonts w:ascii="Calibri" w:eastAsia="Calibri" w:hAnsi="Calibri" w:cs="Calibri"/>
                <w:b/>
                <w:bCs/>
                <w:i/>
                <w:iCs/>
                <w:color w:val="000000"/>
                <w:sz w:val="19"/>
                <w:szCs w:val="19"/>
              </w:rPr>
              <w:t>Contenidos transversales</w:t>
            </w:r>
          </w:p>
        </w:tc>
        <w:tc>
          <w:tcPr>
            <w:tcW w:w="1985" w:type="dxa"/>
            <w:vAlign w:val="center"/>
          </w:tcPr>
          <w:p w14:paraId="0151F147" w14:textId="77777777" w:rsidR="00464137" w:rsidRPr="00464137" w:rsidRDefault="00464137" w:rsidP="00464137">
            <w:pPr>
              <w:jc w:val="center"/>
              <w:rPr>
                <w:rFonts w:ascii="Calibri" w:eastAsia="Calibri" w:hAnsi="Calibri" w:cs="Calibri"/>
                <w:b/>
                <w:bCs/>
                <w:i/>
                <w:iCs/>
                <w:color w:val="000000"/>
                <w:sz w:val="19"/>
                <w:szCs w:val="19"/>
              </w:rPr>
            </w:pPr>
            <w:r w:rsidRPr="00464137">
              <w:rPr>
                <w:rFonts w:ascii="Calibri" w:eastAsia="Calibri" w:hAnsi="Calibri" w:cs="Calibri"/>
                <w:b/>
                <w:bCs/>
                <w:i/>
                <w:iCs/>
                <w:color w:val="000000"/>
                <w:sz w:val="19"/>
                <w:szCs w:val="19"/>
              </w:rPr>
              <w:t>Instrumento de evaluación</w:t>
            </w:r>
          </w:p>
        </w:tc>
        <w:tc>
          <w:tcPr>
            <w:tcW w:w="1843" w:type="dxa"/>
            <w:vAlign w:val="center"/>
          </w:tcPr>
          <w:p w14:paraId="3FA1E4CB" w14:textId="77777777" w:rsidR="00464137" w:rsidRPr="00464137" w:rsidRDefault="00464137" w:rsidP="00464137">
            <w:pPr>
              <w:jc w:val="center"/>
              <w:rPr>
                <w:rFonts w:ascii="Calibri" w:eastAsia="Calibri" w:hAnsi="Calibri" w:cs="Calibri"/>
                <w:b/>
                <w:bCs/>
                <w:i/>
                <w:iCs/>
                <w:color w:val="000000"/>
                <w:sz w:val="19"/>
                <w:szCs w:val="19"/>
              </w:rPr>
            </w:pPr>
            <w:r w:rsidRPr="00464137">
              <w:rPr>
                <w:rFonts w:ascii="Calibri" w:eastAsia="Calibri" w:hAnsi="Calibri" w:cs="Calibri"/>
                <w:b/>
                <w:bCs/>
                <w:i/>
                <w:iCs/>
                <w:color w:val="000000"/>
                <w:sz w:val="19"/>
                <w:szCs w:val="19"/>
              </w:rPr>
              <w:t>Agente evaluador</w:t>
            </w:r>
          </w:p>
        </w:tc>
        <w:tc>
          <w:tcPr>
            <w:tcW w:w="797" w:type="dxa"/>
            <w:vAlign w:val="center"/>
          </w:tcPr>
          <w:p w14:paraId="40D31BD6" w14:textId="77777777" w:rsidR="00464137" w:rsidRPr="00464137" w:rsidRDefault="00464137" w:rsidP="00464137">
            <w:pPr>
              <w:jc w:val="center"/>
              <w:rPr>
                <w:rFonts w:ascii="Calibri" w:eastAsia="Calibri" w:hAnsi="Calibri" w:cs="Calibri"/>
                <w:b/>
                <w:bCs/>
                <w:i/>
                <w:iCs/>
                <w:color w:val="000000"/>
                <w:sz w:val="19"/>
                <w:szCs w:val="19"/>
              </w:rPr>
            </w:pPr>
            <w:r w:rsidRPr="00464137">
              <w:rPr>
                <w:rFonts w:ascii="Calibri" w:eastAsia="Calibri" w:hAnsi="Calibri" w:cs="Calibri"/>
                <w:b/>
                <w:bCs/>
                <w:i/>
                <w:iCs/>
                <w:color w:val="000000"/>
                <w:sz w:val="19"/>
                <w:szCs w:val="19"/>
              </w:rPr>
              <w:t>SA</w:t>
            </w:r>
          </w:p>
        </w:tc>
      </w:tr>
      <w:tr w:rsidR="00464137" w:rsidRPr="00464137" w14:paraId="161E260B" w14:textId="77777777" w:rsidTr="00D56C39">
        <w:trPr>
          <w:trHeight w:val="1855"/>
          <w:jc w:val="center"/>
        </w:trPr>
        <w:tc>
          <w:tcPr>
            <w:tcW w:w="4243" w:type="dxa"/>
            <w:tcMar>
              <w:left w:w="108" w:type="dxa"/>
              <w:right w:w="108" w:type="dxa"/>
            </w:tcMar>
          </w:tcPr>
          <w:p w14:paraId="08599696" w14:textId="77777777" w:rsidR="00464137" w:rsidRPr="00464137" w:rsidRDefault="00464137" w:rsidP="00464137">
            <w:pPr>
              <w:jc w:val="both"/>
              <w:rPr>
                <w:rFonts w:ascii="Calibri" w:eastAsia="Calibri" w:hAnsi="Calibri" w:cs="Calibri"/>
                <w:sz w:val="19"/>
                <w:szCs w:val="19"/>
              </w:rPr>
            </w:pPr>
            <w:r w:rsidRPr="00464137">
              <w:rPr>
                <w:rFonts w:ascii="Calibri" w:eastAsia="Times New Roman" w:hAnsi="Calibri" w:cs="Calibri"/>
                <w:sz w:val="19"/>
              </w:rPr>
              <w:t>1.1 Reconocer las lenguas de España y las variedades dialectales del español, con atención especial a las variedades de Castilla León, identificando algunas nociones básicas de las lenguas, tanto de España como las que forman los repertorios lingüísticos del alumnado.</w:t>
            </w:r>
            <w:r w:rsidRPr="00464137">
              <w:rPr>
                <w:rFonts w:ascii="Calibri" w:eastAsia="Times New Roman" w:hAnsi="Calibri" w:cs="Calibri"/>
                <w:sz w:val="19"/>
                <w:szCs w:val="24"/>
              </w:rPr>
              <w:t> (</w:t>
            </w:r>
            <w:r w:rsidRPr="00464137">
              <w:rPr>
                <w:rFonts w:ascii="Calibri" w:hAnsi="Calibri" w:cs="Calibri"/>
                <w:sz w:val="19"/>
              </w:rPr>
              <w:t>CCL1,</w:t>
            </w:r>
            <w:r w:rsidRPr="00464137">
              <w:rPr>
                <w:rFonts w:ascii="Calibri" w:eastAsia="Times New Roman" w:hAnsi="Calibri" w:cs="Calibri"/>
                <w:sz w:val="19"/>
              </w:rPr>
              <w:t xml:space="preserve"> </w:t>
            </w:r>
            <w:r w:rsidRPr="00464137">
              <w:rPr>
                <w:rFonts w:ascii="Calibri" w:hAnsi="Calibri" w:cs="Calibri"/>
                <w:sz w:val="19"/>
              </w:rPr>
              <w:t>CCL5, CP2, CP3, CD1, CC1, CC2, CCEC2)</w:t>
            </w:r>
          </w:p>
          <w:p w14:paraId="6FF29AE2" w14:textId="77777777" w:rsidR="00464137" w:rsidRPr="00464137" w:rsidRDefault="00464137" w:rsidP="00464137">
            <w:pPr>
              <w:jc w:val="both"/>
              <w:rPr>
                <w:rFonts w:ascii="Calibri" w:eastAsia="Calibri" w:hAnsi="Calibri" w:cs="Calibri"/>
                <w:sz w:val="19"/>
                <w:szCs w:val="19"/>
              </w:rPr>
            </w:pPr>
          </w:p>
        </w:tc>
        <w:tc>
          <w:tcPr>
            <w:tcW w:w="708" w:type="dxa"/>
            <w:vAlign w:val="center"/>
          </w:tcPr>
          <w:p w14:paraId="492CB84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1%</w:t>
            </w:r>
          </w:p>
        </w:tc>
        <w:tc>
          <w:tcPr>
            <w:tcW w:w="1134" w:type="dxa"/>
            <w:tcMar>
              <w:left w:w="108" w:type="dxa"/>
              <w:right w:w="108" w:type="dxa"/>
            </w:tcMar>
            <w:vAlign w:val="center"/>
          </w:tcPr>
          <w:p w14:paraId="53A55B8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A1</w:t>
            </w:r>
          </w:p>
          <w:p w14:paraId="09B4E93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A2</w:t>
            </w:r>
          </w:p>
          <w:p w14:paraId="7C63AC0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A3</w:t>
            </w:r>
          </w:p>
          <w:p w14:paraId="16CBB2E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A4</w:t>
            </w:r>
          </w:p>
          <w:p w14:paraId="1F9C304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D9</w:t>
            </w:r>
          </w:p>
        </w:tc>
        <w:tc>
          <w:tcPr>
            <w:tcW w:w="1418" w:type="dxa"/>
            <w:tcMar>
              <w:left w:w="108" w:type="dxa"/>
              <w:right w:w="108" w:type="dxa"/>
            </w:tcMar>
            <w:vAlign w:val="center"/>
          </w:tcPr>
          <w:p w14:paraId="45F3CE4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353D817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CT7</w:t>
            </w:r>
          </w:p>
          <w:p w14:paraId="139D706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CT11</w:t>
            </w:r>
          </w:p>
          <w:p w14:paraId="19ECF62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CT15</w:t>
            </w:r>
          </w:p>
        </w:tc>
        <w:tc>
          <w:tcPr>
            <w:tcW w:w="1985" w:type="dxa"/>
            <w:vAlign w:val="center"/>
          </w:tcPr>
          <w:p w14:paraId="32AC29D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639633453"/>
              <w:placeholder>
                <w:docPart w:val="737BF75F45255E49B41171BC9F6A3FF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1CEA1C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3F214CB9"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7B893197"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518011491"/>
              <w:placeholder>
                <w:docPart w:val="13B5E9DBC6FB1E449BBF206EAD2624F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9406CA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17946995"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33A32DBB"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11, 12</w:t>
            </w:r>
          </w:p>
        </w:tc>
      </w:tr>
      <w:tr w:rsidR="00464137" w:rsidRPr="00464137" w14:paraId="12ECFFC4" w14:textId="77777777" w:rsidTr="00D56C39">
        <w:trPr>
          <w:trHeight w:val="1392"/>
          <w:jc w:val="center"/>
        </w:trPr>
        <w:tc>
          <w:tcPr>
            <w:tcW w:w="4243" w:type="dxa"/>
            <w:tcMar>
              <w:left w:w="108" w:type="dxa"/>
              <w:right w:w="108" w:type="dxa"/>
            </w:tcMar>
          </w:tcPr>
          <w:p w14:paraId="1DA635EF" w14:textId="77777777" w:rsidR="00464137" w:rsidRPr="00464137" w:rsidRDefault="00464137" w:rsidP="00464137">
            <w:pPr>
              <w:jc w:val="both"/>
              <w:rPr>
                <w:rFonts w:ascii="Calibri" w:eastAsia="Calibri" w:hAnsi="Calibri" w:cs="Calibri"/>
                <w:sz w:val="19"/>
                <w:szCs w:val="19"/>
              </w:rPr>
            </w:pPr>
            <w:r w:rsidRPr="00464137">
              <w:rPr>
                <w:rFonts w:ascii="Calibri" w:eastAsia="Times New Roman" w:hAnsi="Calibri" w:cs="Calibri"/>
                <w:sz w:val="19"/>
              </w:rPr>
              <w:t>1.2 Contrastar y observar textos de distintas variedades dialectales del español, con especial atención a las variedades de Castilla y León, utilizando diferentes soportes.  </w:t>
            </w:r>
            <w:r w:rsidRPr="00464137">
              <w:rPr>
                <w:rFonts w:ascii="Calibri" w:eastAsia="Times New Roman" w:hAnsi="Calibri" w:cs="Calibri"/>
                <w:sz w:val="19"/>
                <w:szCs w:val="24"/>
              </w:rPr>
              <w:t> </w:t>
            </w:r>
            <w:r w:rsidRPr="00464137">
              <w:rPr>
                <w:rFonts w:ascii="Calibri" w:hAnsi="Calibri" w:cs="Calibri"/>
                <w:sz w:val="19"/>
              </w:rPr>
              <w:t>(CCL1, CCL2, CCL5, CP3, CD1, CPSAA5, CC1, CC2, CC3, CCEC3)</w:t>
            </w:r>
          </w:p>
          <w:p w14:paraId="0C6FE5AC" w14:textId="77777777" w:rsidR="00464137" w:rsidRPr="00464137" w:rsidRDefault="00464137" w:rsidP="00464137">
            <w:pPr>
              <w:jc w:val="both"/>
              <w:rPr>
                <w:rFonts w:ascii="Calibri" w:eastAsia="Calibri" w:hAnsi="Calibri" w:cs="Calibri"/>
                <w:sz w:val="19"/>
                <w:szCs w:val="19"/>
              </w:rPr>
            </w:pPr>
          </w:p>
        </w:tc>
        <w:tc>
          <w:tcPr>
            <w:tcW w:w="708" w:type="dxa"/>
            <w:vAlign w:val="center"/>
          </w:tcPr>
          <w:p w14:paraId="3BCAB4C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0,5%</w:t>
            </w:r>
          </w:p>
        </w:tc>
        <w:tc>
          <w:tcPr>
            <w:tcW w:w="1134" w:type="dxa"/>
            <w:tcMar>
              <w:left w:w="108" w:type="dxa"/>
              <w:right w:w="108" w:type="dxa"/>
            </w:tcMar>
            <w:vAlign w:val="center"/>
          </w:tcPr>
          <w:p w14:paraId="6A860018" w14:textId="77777777" w:rsidR="00464137" w:rsidRPr="00464137" w:rsidRDefault="00464137" w:rsidP="00464137">
            <w:pPr>
              <w:jc w:val="center"/>
              <w:rPr>
                <w:rFonts w:ascii="Calibri" w:eastAsia="Calibri" w:hAnsi="Calibri" w:cs="Calibri"/>
                <w:sz w:val="19"/>
                <w:szCs w:val="19"/>
              </w:rPr>
            </w:pPr>
          </w:p>
          <w:p w14:paraId="31BE95B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A6</w:t>
            </w:r>
          </w:p>
          <w:p w14:paraId="7781CCF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A7</w:t>
            </w:r>
          </w:p>
          <w:p w14:paraId="49A110DF" w14:textId="77777777" w:rsidR="00464137" w:rsidRPr="00464137" w:rsidRDefault="00464137" w:rsidP="00464137">
            <w:pPr>
              <w:jc w:val="center"/>
              <w:rPr>
                <w:rFonts w:ascii="Calibri" w:eastAsia="Calibri" w:hAnsi="Calibri" w:cs="Calibri"/>
                <w:sz w:val="19"/>
                <w:szCs w:val="19"/>
              </w:rPr>
            </w:pPr>
          </w:p>
          <w:p w14:paraId="43111F7E" w14:textId="77777777" w:rsidR="00464137" w:rsidRPr="00464137" w:rsidRDefault="00464137" w:rsidP="00464137">
            <w:pPr>
              <w:jc w:val="center"/>
              <w:rPr>
                <w:rFonts w:ascii="Calibri" w:eastAsia="Calibri" w:hAnsi="Calibri" w:cs="Calibri"/>
                <w:sz w:val="19"/>
                <w:szCs w:val="19"/>
              </w:rPr>
            </w:pPr>
          </w:p>
          <w:p w14:paraId="02F1EE82" w14:textId="77777777" w:rsidR="00464137" w:rsidRPr="00464137" w:rsidRDefault="00464137" w:rsidP="00464137">
            <w:pPr>
              <w:jc w:val="center"/>
              <w:rPr>
                <w:rFonts w:ascii="Calibri" w:eastAsia="Calibri" w:hAnsi="Calibri" w:cs="Calibri"/>
                <w:sz w:val="19"/>
                <w:szCs w:val="19"/>
              </w:rPr>
            </w:pPr>
          </w:p>
        </w:tc>
        <w:tc>
          <w:tcPr>
            <w:tcW w:w="1418" w:type="dxa"/>
            <w:tcMar>
              <w:left w:w="108" w:type="dxa"/>
              <w:right w:w="108" w:type="dxa"/>
            </w:tcMar>
            <w:vAlign w:val="center"/>
          </w:tcPr>
          <w:p w14:paraId="16579A8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CT7</w:t>
            </w:r>
          </w:p>
          <w:p w14:paraId="39CF70A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CT11</w:t>
            </w:r>
          </w:p>
          <w:p w14:paraId="6621981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CT15</w:t>
            </w:r>
          </w:p>
        </w:tc>
        <w:tc>
          <w:tcPr>
            <w:tcW w:w="1985" w:type="dxa"/>
            <w:vAlign w:val="center"/>
          </w:tcPr>
          <w:p w14:paraId="31D3EFD6"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596435212"/>
              <w:placeholder>
                <w:docPart w:val="9FB7D789A899D147A3FEAF812E9E907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AA4C3E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0DFC429F"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21948F1A"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988166789"/>
              <w:placeholder>
                <w:docPart w:val="C7B48003DE58E140A7116A294ACD176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B429AE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Coevaluación</w:t>
                </w:r>
              </w:p>
            </w:sdtContent>
          </w:sdt>
          <w:p w14:paraId="253D948B"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46785F4E"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11, 12</w:t>
            </w:r>
          </w:p>
        </w:tc>
      </w:tr>
      <w:tr w:rsidR="00464137" w:rsidRPr="00464137" w14:paraId="559762B7" w14:textId="77777777" w:rsidTr="00D56C39">
        <w:trPr>
          <w:trHeight w:val="1624"/>
          <w:jc w:val="center"/>
        </w:trPr>
        <w:tc>
          <w:tcPr>
            <w:tcW w:w="4243" w:type="dxa"/>
            <w:tcMar>
              <w:left w:w="108" w:type="dxa"/>
              <w:right w:w="108" w:type="dxa"/>
            </w:tcMar>
          </w:tcPr>
          <w:p w14:paraId="291CC02C" w14:textId="77777777" w:rsidR="00464137" w:rsidRPr="00464137" w:rsidRDefault="00464137" w:rsidP="00464137">
            <w:pPr>
              <w:jc w:val="both"/>
              <w:rPr>
                <w:rFonts w:ascii="Calibri" w:eastAsia="Calibri" w:hAnsi="Calibri" w:cs="Calibri"/>
                <w:sz w:val="19"/>
                <w:szCs w:val="19"/>
              </w:rPr>
            </w:pPr>
            <w:r w:rsidRPr="00464137">
              <w:rPr>
                <w:rFonts w:ascii="Calibri" w:eastAsia="Times New Roman" w:hAnsi="Calibri" w:cs="Calibri"/>
                <w:sz w:val="19"/>
              </w:rPr>
              <w:t>1.3 Identificar y rechazar prejuicios y estereotipos lingüísticos adoptando una actitud de respeto y valoración de la riqueza cultural, lingüística y dialectal, a partir de la observación de la diversidad lingüística del entorno</w:t>
            </w:r>
            <w:r w:rsidRPr="00464137">
              <w:rPr>
                <w:rFonts w:ascii="Calibri" w:eastAsia="Times New Roman" w:hAnsi="Calibri" w:cs="Calibri"/>
                <w:sz w:val="19"/>
                <w:szCs w:val="24"/>
              </w:rPr>
              <w:t xml:space="preserve">. </w:t>
            </w:r>
            <w:r w:rsidRPr="00464137">
              <w:rPr>
                <w:rFonts w:ascii="Calibri" w:hAnsi="Calibri" w:cs="Calibri"/>
                <w:sz w:val="19"/>
              </w:rPr>
              <w:t>(CCL1, CCL2, CCL5, CP3, CPSAA5, CC1, CC2, CC3, CCEC1, CCEC3)</w:t>
            </w:r>
          </w:p>
          <w:p w14:paraId="4F0513C7" w14:textId="77777777" w:rsidR="00464137" w:rsidRPr="00464137" w:rsidRDefault="00464137" w:rsidP="00464137">
            <w:pPr>
              <w:jc w:val="both"/>
              <w:rPr>
                <w:rFonts w:ascii="Calibri" w:eastAsia="Calibri" w:hAnsi="Calibri" w:cs="Calibri"/>
                <w:sz w:val="19"/>
                <w:szCs w:val="19"/>
              </w:rPr>
            </w:pPr>
          </w:p>
        </w:tc>
        <w:tc>
          <w:tcPr>
            <w:tcW w:w="708" w:type="dxa"/>
            <w:vAlign w:val="center"/>
          </w:tcPr>
          <w:p w14:paraId="10D4913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0,5%</w:t>
            </w:r>
          </w:p>
        </w:tc>
        <w:tc>
          <w:tcPr>
            <w:tcW w:w="1134" w:type="dxa"/>
            <w:tcMar>
              <w:left w:w="108" w:type="dxa"/>
              <w:right w:w="108" w:type="dxa"/>
            </w:tcMar>
            <w:vAlign w:val="center"/>
          </w:tcPr>
          <w:p w14:paraId="45D2946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A5</w:t>
            </w:r>
          </w:p>
          <w:p w14:paraId="3A936B6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A8</w:t>
            </w:r>
          </w:p>
          <w:p w14:paraId="448C85FE" w14:textId="77777777" w:rsidR="00464137" w:rsidRPr="00464137" w:rsidRDefault="00464137" w:rsidP="00464137">
            <w:pPr>
              <w:jc w:val="center"/>
              <w:rPr>
                <w:rFonts w:ascii="Calibri" w:eastAsia="Calibri" w:hAnsi="Calibri" w:cs="Calibri"/>
                <w:sz w:val="19"/>
                <w:szCs w:val="19"/>
              </w:rPr>
            </w:pPr>
          </w:p>
          <w:p w14:paraId="5DFD3BDC" w14:textId="77777777" w:rsidR="00464137" w:rsidRPr="00464137" w:rsidRDefault="00464137" w:rsidP="00464137">
            <w:pPr>
              <w:jc w:val="center"/>
              <w:rPr>
                <w:rFonts w:ascii="Calibri" w:eastAsia="Calibri" w:hAnsi="Calibri" w:cs="Calibri"/>
                <w:sz w:val="19"/>
                <w:szCs w:val="19"/>
              </w:rPr>
            </w:pPr>
          </w:p>
        </w:tc>
        <w:tc>
          <w:tcPr>
            <w:tcW w:w="1418" w:type="dxa"/>
            <w:tcMar>
              <w:left w:w="108" w:type="dxa"/>
              <w:right w:w="108" w:type="dxa"/>
            </w:tcMar>
            <w:vAlign w:val="center"/>
          </w:tcPr>
          <w:p w14:paraId="56EE57E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CT7</w:t>
            </w:r>
          </w:p>
          <w:p w14:paraId="10AF828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CT11</w:t>
            </w:r>
          </w:p>
          <w:p w14:paraId="38302D3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CT15</w:t>
            </w:r>
          </w:p>
        </w:tc>
        <w:tc>
          <w:tcPr>
            <w:tcW w:w="1985" w:type="dxa"/>
            <w:vAlign w:val="center"/>
          </w:tcPr>
          <w:p w14:paraId="2B42A611"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724488974"/>
              <w:placeholder>
                <w:docPart w:val="B6621611B2C7AA4D92FD1CA689FC0FD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6E997E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3A75DF9F"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5710BB04"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144505683"/>
              <w:placeholder>
                <w:docPart w:val="49CC67C79F1BF24DAE9BFE853242ED1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7E363A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29726697"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24D68ACB"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11, 12</w:t>
            </w:r>
          </w:p>
        </w:tc>
      </w:tr>
      <w:tr w:rsidR="00464137" w:rsidRPr="00464137" w14:paraId="16CA2E66" w14:textId="77777777" w:rsidTr="00D56C39">
        <w:trPr>
          <w:trHeight w:val="1392"/>
          <w:jc w:val="center"/>
        </w:trPr>
        <w:tc>
          <w:tcPr>
            <w:tcW w:w="4243" w:type="dxa"/>
            <w:tcMar>
              <w:left w:w="108" w:type="dxa"/>
              <w:right w:w="108" w:type="dxa"/>
            </w:tcMar>
          </w:tcPr>
          <w:p w14:paraId="2BB2DF92" w14:textId="77777777" w:rsidR="00464137" w:rsidRPr="00464137" w:rsidRDefault="00464137" w:rsidP="00464137">
            <w:pPr>
              <w:jc w:val="both"/>
              <w:rPr>
                <w:rFonts w:ascii="Calibri" w:eastAsia="Calibri" w:hAnsi="Calibri" w:cs="Calibri"/>
                <w:sz w:val="19"/>
                <w:szCs w:val="19"/>
              </w:rPr>
            </w:pPr>
            <w:r w:rsidRPr="00464137">
              <w:rPr>
                <w:rFonts w:ascii="Calibri" w:eastAsia="Calibri" w:hAnsi="Calibri" w:cs="Calibri"/>
                <w:sz w:val="19"/>
              </w:rPr>
              <w:t>2.1 Comprender el sentido global, la información más relevante en función de las necesidades comunicativas y la intención del emisor analizando textos orales y multimodales sencillos de diferentes ámbitos. </w:t>
            </w:r>
            <w:r w:rsidRPr="00464137">
              <w:rPr>
                <w:rFonts w:ascii="Calibri" w:hAnsi="Calibri" w:cs="Calibri"/>
                <w:sz w:val="19"/>
              </w:rPr>
              <w:t xml:space="preserve">(CCL2, CP2, STEM1, CD2, CPSAA4) </w:t>
            </w:r>
          </w:p>
          <w:p w14:paraId="0837BCC2" w14:textId="77777777" w:rsidR="00464137" w:rsidRPr="00464137" w:rsidRDefault="00464137" w:rsidP="00464137">
            <w:pPr>
              <w:jc w:val="both"/>
              <w:rPr>
                <w:rFonts w:ascii="Calibri" w:eastAsia="Calibri" w:hAnsi="Calibri" w:cs="Calibri"/>
                <w:sz w:val="19"/>
                <w:szCs w:val="19"/>
              </w:rPr>
            </w:pPr>
          </w:p>
        </w:tc>
        <w:tc>
          <w:tcPr>
            <w:tcW w:w="708" w:type="dxa"/>
            <w:vAlign w:val="center"/>
          </w:tcPr>
          <w:p w14:paraId="5D51145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4,5%</w:t>
            </w:r>
          </w:p>
        </w:tc>
        <w:tc>
          <w:tcPr>
            <w:tcW w:w="1134" w:type="dxa"/>
            <w:tcMar>
              <w:left w:w="108" w:type="dxa"/>
              <w:right w:w="108" w:type="dxa"/>
            </w:tcMar>
            <w:vAlign w:val="center"/>
          </w:tcPr>
          <w:p w14:paraId="0A868B2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B.1.1.</w:t>
            </w:r>
          </w:p>
          <w:p w14:paraId="669605F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B.3.3</w:t>
            </w:r>
          </w:p>
          <w:p w14:paraId="246F3BDB" w14:textId="77777777" w:rsidR="00464137" w:rsidRPr="00464137" w:rsidRDefault="00464137" w:rsidP="00464137">
            <w:pPr>
              <w:jc w:val="center"/>
              <w:rPr>
                <w:rFonts w:ascii="Calibri" w:eastAsia="Calibri" w:hAnsi="Calibri" w:cs="Calibri"/>
                <w:sz w:val="19"/>
                <w:szCs w:val="19"/>
              </w:rPr>
            </w:pPr>
          </w:p>
          <w:p w14:paraId="5A580EB5" w14:textId="77777777" w:rsidR="00464137" w:rsidRPr="00464137" w:rsidRDefault="00464137" w:rsidP="00464137">
            <w:pPr>
              <w:jc w:val="center"/>
              <w:rPr>
                <w:rFonts w:ascii="Calibri" w:eastAsia="Calibri" w:hAnsi="Calibri" w:cs="Calibri"/>
                <w:sz w:val="19"/>
                <w:szCs w:val="19"/>
              </w:rPr>
            </w:pPr>
          </w:p>
        </w:tc>
        <w:tc>
          <w:tcPr>
            <w:tcW w:w="1418" w:type="dxa"/>
            <w:tcMar>
              <w:left w:w="108" w:type="dxa"/>
              <w:right w:w="108" w:type="dxa"/>
            </w:tcMar>
            <w:vAlign w:val="center"/>
          </w:tcPr>
          <w:p w14:paraId="7F3920E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p w14:paraId="4DB00E0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76169008" w14:textId="77777777" w:rsidR="00464137" w:rsidRPr="00464137" w:rsidRDefault="00464137" w:rsidP="00464137">
            <w:pPr>
              <w:jc w:val="center"/>
              <w:rPr>
                <w:rFonts w:ascii="Calibri" w:eastAsia="Calibri" w:hAnsi="Calibri" w:cs="Calibri"/>
                <w:sz w:val="19"/>
                <w:szCs w:val="19"/>
              </w:rPr>
            </w:pPr>
          </w:p>
        </w:tc>
        <w:tc>
          <w:tcPr>
            <w:tcW w:w="1985" w:type="dxa"/>
            <w:vAlign w:val="center"/>
          </w:tcPr>
          <w:p w14:paraId="5AA08847"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991517606"/>
              <w:placeholder>
                <w:docPart w:val="1097F0122B2EF045BC323CE35E16C8E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B98F1E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1585B451"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45634923"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732440034"/>
              <w:placeholder>
                <w:docPart w:val="C6A4690E1A1CF440817D087E231C888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CF9A90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60D5EE78"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0A2A60A4"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1,5, 6, 7, 8, 9, 10, 11, 12.</w:t>
            </w:r>
          </w:p>
        </w:tc>
      </w:tr>
      <w:tr w:rsidR="00464137" w:rsidRPr="00464137" w14:paraId="33025D9D" w14:textId="77777777" w:rsidTr="00D56C39">
        <w:trPr>
          <w:trHeight w:val="1160"/>
          <w:jc w:val="center"/>
        </w:trPr>
        <w:tc>
          <w:tcPr>
            <w:tcW w:w="4243" w:type="dxa"/>
            <w:tcMar>
              <w:left w:w="108" w:type="dxa"/>
              <w:right w:w="108" w:type="dxa"/>
            </w:tcMar>
          </w:tcPr>
          <w:p w14:paraId="6562C915" w14:textId="77777777" w:rsidR="00464137" w:rsidRPr="00464137" w:rsidRDefault="00464137" w:rsidP="00464137">
            <w:pPr>
              <w:jc w:val="both"/>
              <w:rPr>
                <w:rFonts w:ascii="Calibri" w:eastAsia="Calibri" w:hAnsi="Calibri" w:cs="Calibri"/>
                <w:sz w:val="19"/>
                <w:szCs w:val="19"/>
              </w:rPr>
            </w:pPr>
            <w:r w:rsidRPr="00464137">
              <w:rPr>
                <w:rFonts w:ascii="Calibri" w:eastAsia="Times New Roman" w:hAnsi="Calibri" w:cs="Calibri"/>
                <w:sz w:val="19"/>
              </w:rPr>
              <w:t xml:space="preserve">2.2 Valorar la forma y el contenido de textos orales y multimodales sencillos comparando las diferencias entre ellos. </w:t>
            </w:r>
            <w:r w:rsidRPr="00464137">
              <w:rPr>
                <w:rFonts w:ascii="Calibri" w:hAnsi="Calibri" w:cs="Calibri"/>
                <w:sz w:val="19"/>
              </w:rPr>
              <w:t>(CCL5, STEM1, CD2, CPSAA4, CC3, CE1, CCEC1, CCEC3)</w:t>
            </w:r>
          </w:p>
          <w:p w14:paraId="19C91627" w14:textId="77777777" w:rsidR="00464137" w:rsidRPr="00464137" w:rsidRDefault="00464137" w:rsidP="00464137">
            <w:pPr>
              <w:jc w:val="both"/>
              <w:rPr>
                <w:rFonts w:ascii="Calibri" w:eastAsia="Calibri" w:hAnsi="Calibri" w:cs="Calibri"/>
                <w:sz w:val="19"/>
                <w:szCs w:val="19"/>
              </w:rPr>
            </w:pPr>
          </w:p>
        </w:tc>
        <w:tc>
          <w:tcPr>
            <w:tcW w:w="708" w:type="dxa"/>
            <w:vAlign w:val="center"/>
          </w:tcPr>
          <w:p w14:paraId="5263A2B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9%</w:t>
            </w:r>
          </w:p>
        </w:tc>
        <w:tc>
          <w:tcPr>
            <w:tcW w:w="1134" w:type="dxa"/>
            <w:tcMar>
              <w:left w:w="108" w:type="dxa"/>
              <w:right w:w="108" w:type="dxa"/>
            </w:tcMar>
            <w:vAlign w:val="center"/>
          </w:tcPr>
          <w:p w14:paraId="5367454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B.2.1</w:t>
            </w:r>
          </w:p>
          <w:p w14:paraId="3BDA01C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B.2.2</w:t>
            </w:r>
          </w:p>
          <w:p w14:paraId="3583C7C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B.2.3</w:t>
            </w:r>
          </w:p>
        </w:tc>
        <w:tc>
          <w:tcPr>
            <w:tcW w:w="1418" w:type="dxa"/>
            <w:tcMar>
              <w:left w:w="108" w:type="dxa"/>
              <w:right w:w="108" w:type="dxa"/>
            </w:tcMar>
            <w:vAlign w:val="center"/>
          </w:tcPr>
          <w:p w14:paraId="1B92E60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tc>
        <w:tc>
          <w:tcPr>
            <w:tcW w:w="1985" w:type="dxa"/>
            <w:vAlign w:val="center"/>
          </w:tcPr>
          <w:sdt>
            <w:sdtPr>
              <w:rPr>
                <w:rFonts w:ascii="Calibri" w:eastAsia="Calibri" w:hAnsi="Calibri" w:cs="Calibri"/>
                <w:sz w:val="19"/>
                <w:szCs w:val="19"/>
              </w:rPr>
              <w:alias w:val="Lista"/>
              <w:tag w:val="Lista"/>
              <w:id w:val="-170177378"/>
              <w:placeholder>
                <w:docPart w:val="C5526C5847D97447B836B208C498189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D8F1C6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2641FD1B" w14:textId="77777777" w:rsidR="00464137" w:rsidRPr="00464137" w:rsidRDefault="00464137" w:rsidP="00464137">
            <w:pPr>
              <w:jc w:val="center"/>
              <w:rPr>
                <w:rFonts w:ascii="Calibri" w:eastAsia="Calibri" w:hAnsi="Calibri" w:cs="Calibri"/>
                <w:sz w:val="19"/>
                <w:szCs w:val="19"/>
              </w:rPr>
            </w:pPr>
          </w:p>
          <w:p w14:paraId="4C97AC2E" w14:textId="77777777" w:rsidR="00464137" w:rsidRPr="00464137" w:rsidRDefault="00464137" w:rsidP="00464137">
            <w:pPr>
              <w:jc w:val="center"/>
              <w:rPr>
                <w:rFonts w:ascii="Calibri" w:eastAsia="Calibri" w:hAnsi="Calibri" w:cs="Calibri"/>
                <w:sz w:val="19"/>
                <w:szCs w:val="19"/>
              </w:rPr>
            </w:pPr>
          </w:p>
        </w:tc>
        <w:tc>
          <w:tcPr>
            <w:tcW w:w="1843" w:type="dxa"/>
            <w:vAlign w:val="center"/>
          </w:tcPr>
          <w:sdt>
            <w:sdtPr>
              <w:rPr>
                <w:rFonts w:ascii="Calibri" w:eastAsia="Calibri" w:hAnsi="Calibri" w:cs="Calibri"/>
                <w:sz w:val="19"/>
                <w:szCs w:val="19"/>
              </w:rPr>
              <w:alias w:val="Lista"/>
              <w:tag w:val="Lista"/>
              <w:id w:val="-527184797"/>
              <w:placeholder>
                <w:docPart w:val="B139CBA0756503439C58D86B5C0E93A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1B5437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51EA1581" w14:textId="77777777" w:rsidR="00464137" w:rsidRPr="00464137" w:rsidRDefault="00464137" w:rsidP="00464137">
            <w:pPr>
              <w:jc w:val="center"/>
              <w:rPr>
                <w:rFonts w:ascii="Calibri" w:eastAsia="Calibri" w:hAnsi="Calibri" w:cs="Calibri"/>
                <w:sz w:val="19"/>
                <w:szCs w:val="19"/>
              </w:rPr>
            </w:pPr>
          </w:p>
          <w:p w14:paraId="1C47D7A6"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0B28B05C"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1,2,3,4</w:t>
            </w:r>
          </w:p>
        </w:tc>
      </w:tr>
      <w:tr w:rsidR="00464137" w:rsidRPr="00464137" w14:paraId="4E972F92" w14:textId="77777777" w:rsidTr="00D56C39">
        <w:trPr>
          <w:trHeight w:val="1855"/>
          <w:jc w:val="center"/>
        </w:trPr>
        <w:tc>
          <w:tcPr>
            <w:tcW w:w="4243" w:type="dxa"/>
            <w:tcMar>
              <w:left w:w="108" w:type="dxa"/>
              <w:right w:w="108" w:type="dxa"/>
            </w:tcMar>
          </w:tcPr>
          <w:p w14:paraId="7CCE1F9B" w14:textId="77777777" w:rsidR="00464137" w:rsidRPr="00464137" w:rsidRDefault="00464137" w:rsidP="00464137">
            <w:pPr>
              <w:jc w:val="both"/>
              <w:rPr>
                <w:rFonts w:ascii="Calibri" w:eastAsia="Calibri" w:hAnsi="Calibri"/>
                <w:sz w:val="19"/>
                <w:szCs w:val="19"/>
              </w:rPr>
            </w:pPr>
            <w:r w:rsidRPr="00464137">
              <w:rPr>
                <w:rFonts w:ascii="Calibri" w:eastAsia="Calibri" w:hAnsi="Calibri" w:cs="Calibri"/>
                <w:sz w:val="19"/>
              </w:rPr>
              <w:t>3.1 Realizar narraciones y exposiciones orales sencillas con diferente grado de planificación sobre temas de interés personal, social y educativo, con adecuación, coherencia y cohesión en diferentes soportes y utilizando de manera eficaz recursos verbales y no verbales. </w:t>
            </w:r>
            <w:r w:rsidRPr="00464137">
              <w:rPr>
                <w:rFonts w:ascii="Calibri" w:hAnsi="Calibri" w:cs="Calibri"/>
                <w:sz w:val="19"/>
              </w:rPr>
              <w:t>(CCL1, STEM1, CD2, CD3, CE1)</w:t>
            </w:r>
          </w:p>
          <w:p w14:paraId="0A9F79C5" w14:textId="77777777" w:rsidR="00464137" w:rsidRPr="00464137" w:rsidRDefault="00464137" w:rsidP="00464137">
            <w:pPr>
              <w:jc w:val="both"/>
              <w:rPr>
                <w:rFonts w:ascii="Calibri" w:eastAsia="Calibri" w:hAnsi="Calibri"/>
                <w:sz w:val="19"/>
                <w:szCs w:val="19"/>
              </w:rPr>
            </w:pPr>
          </w:p>
        </w:tc>
        <w:tc>
          <w:tcPr>
            <w:tcW w:w="708" w:type="dxa"/>
            <w:vAlign w:val="center"/>
          </w:tcPr>
          <w:p w14:paraId="230F22C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5%</w:t>
            </w:r>
          </w:p>
        </w:tc>
        <w:tc>
          <w:tcPr>
            <w:tcW w:w="1134" w:type="dxa"/>
            <w:tcMar>
              <w:left w:w="108" w:type="dxa"/>
              <w:right w:w="108" w:type="dxa"/>
            </w:tcMar>
            <w:vAlign w:val="center"/>
          </w:tcPr>
          <w:p w14:paraId="16B7011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B.2.1</w:t>
            </w:r>
          </w:p>
          <w:p w14:paraId="05B0C6E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B.2.4</w:t>
            </w:r>
          </w:p>
          <w:p w14:paraId="69CBBB6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B.3.4</w:t>
            </w:r>
          </w:p>
          <w:p w14:paraId="47E1215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B.3.5</w:t>
            </w:r>
          </w:p>
          <w:p w14:paraId="22C8753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B.4.7</w:t>
            </w:r>
          </w:p>
        </w:tc>
        <w:tc>
          <w:tcPr>
            <w:tcW w:w="1418" w:type="dxa"/>
            <w:tcMar>
              <w:left w:w="108" w:type="dxa"/>
              <w:right w:w="108" w:type="dxa"/>
            </w:tcMar>
            <w:vAlign w:val="center"/>
          </w:tcPr>
          <w:p w14:paraId="7F45E026" w14:textId="77777777" w:rsidR="00464137" w:rsidRPr="00464137" w:rsidRDefault="00464137" w:rsidP="00464137">
            <w:pPr>
              <w:jc w:val="center"/>
              <w:rPr>
                <w:rFonts w:ascii="Calibri" w:eastAsia="Calibri" w:hAnsi="Calibri" w:cs="Calibri"/>
                <w:sz w:val="19"/>
                <w:szCs w:val="19"/>
              </w:rPr>
            </w:pPr>
          </w:p>
          <w:p w14:paraId="36B506D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59D45BA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42CD88B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CT3</w:t>
            </w:r>
          </w:p>
          <w:p w14:paraId="6203776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CT4</w:t>
            </w:r>
          </w:p>
        </w:tc>
        <w:tc>
          <w:tcPr>
            <w:tcW w:w="1985" w:type="dxa"/>
            <w:vAlign w:val="center"/>
          </w:tcPr>
          <w:p w14:paraId="3A09765A"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575509121"/>
              <w:placeholder>
                <w:docPart w:val="357AA54FB437704E9B272C2AF5D6574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80E27C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oral</w:t>
                </w:r>
              </w:p>
            </w:sdtContent>
          </w:sdt>
          <w:p w14:paraId="7219936D" w14:textId="77777777" w:rsidR="00464137" w:rsidRPr="00464137" w:rsidRDefault="00464137" w:rsidP="00464137">
            <w:pPr>
              <w:jc w:val="center"/>
              <w:rPr>
                <w:rFonts w:ascii="Calibri" w:eastAsia="Calibri" w:hAnsi="Calibri" w:cs="Calibri"/>
                <w:sz w:val="19"/>
                <w:szCs w:val="19"/>
              </w:rPr>
            </w:pPr>
          </w:p>
        </w:tc>
        <w:tc>
          <w:tcPr>
            <w:tcW w:w="1843" w:type="dxa"/>
            <w:vAlign w:val="center"/>
          </w:tcPr>
          <w:sdt>
            <w:sdtPr>
              <w:rPr>
                <w:rFonts w:ascii="Calibri" w:eastAsia="Calibri" w:hAnsi="Calibri" w:cs="Calibri"/>
                <w:sz w:val="19"/>
                <w:szCs w:val="19"/>
              </w:rPr>
              <w:alias w:val="Lista"/>
              <w:tag w:val="Lista"/>
              <w:id w:val="-845859195"/>
              <w:placeholder>
                <w:docPart w:val="51FE94F0F4DD1842A20E00176D90317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A39A00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sdt>
            <w:sdtPr>
              <w:rPr>
                <w:rFonts w:ascii="Calibri" w:eastAsia="Calibri" w:hAnsi="Calibri" w:cs="Calibri"/>
                <w:sz w:val="19"/>
                <w:szCs w:val="19"/>
              </w:rPr>
              <w:alias w:val="Lista"/>
              <w:tag w:val="Lista"/>
              <w:id w:val="-228546673"/>
              <w:placeholder>
                <w:docPart w:val="48D6C35888D1024EABE0E3B06B8F7DD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FBD07E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Coevaluación</w:t>
                </w:r>
              </w:p>
            </w:sdtContent>
          </w:sdt>
          <w:p w14:paraId="41E42CB0"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69932FA1"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4, 8, 12</w:t>
            </w:r>
          </w:p>
        </w:tc>
      </w:tr>
      <w:tr w:rsidR="00464137" w:rsidRPr="00464137" w14:paraId="51718A38" w14:textId="77777777" w:rsidTr="00D56C39">
        <w:trPr>
          <w:trHeight w:val="1160"/>
          <w:jc w:val="center"/>
        </w:trPr>
        <w:tc>
          <w:tcPr>
            <w:tcW w:w="4243" w:type="dxa"/>
            <w:tcMar>
              <w:left w:w="108" w:type="dxa"/>
              <w:right w:w="108" w:type="dxa"/>
            </w:tcMar>
          </w:tcPr>
          <w:p w14:paraId="1908C617"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3.2 Participar de manera activa y adecuada en interacciones orales breves formales e informales propiciando el trabajo en equipo.</w:t>
            </w:r>
            <w:r w:rsidRPr="00464137">
              <w:rPr>
                <w:rFonts w:ascii="Calibri" w:hAnsi="Calibri" w:cs="Calibri"/>
                <w:sz w:val="19"/>
              </w:rPr>
              <w:t xml:space="preserve"> (CCL1, CCL3, CCL5, CD2, CD3, CPSAA1, CPSAA5, CE1)</w:t>
            </w:r>
          </w:p>
          <w:p w14:paraId="00A40FDD" w14:textId="77777777" w:rsidR="00464137" w:rsidRPr="00464137" w:rsidRDefault="00464137" w:rsidP="00464137">
            <w:pPr>
              <w:jc w:val="both"/>
              <w:rPr>
                <w:rFonts w:ascii="Calibri" w:eastAsia="Calibri" w:hAnsi="Calibri"/>
                <w:sz w:val="19"/>
                <w:szCs w:val="19"/>
              </w:rPr>
            </w:pPr>
          </w:p>
        </w:tc>
        <w:tc>
          <w:tcPr>
            <w:tcW w:w="708" w:type="dxa"/>
            <w:vAlign w:val="center"/>
          </w:tcPr>
          <w:p w14:paraId="31014AE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1%</w:t>
            </w:r>
          </w:p>
        </w:tc>
        <w:tc>
          <w:tcPr>
            <w:tcW w:w="1134" w:type="dxa"/>
            <w:tcMar>
              <w:left w:w="108" w:type="dxa"/>
              <w:right w:w="108" w:type="dxa"/>
            </w:tcMar>
            <w:vAlign w:val="center"/>
          </w:tcPr>
          <w:p w14:paraId="19A373E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B.3.1</w:t>
            </w:r>
          </w:p>
          <w:p w14:paraId="2EA2778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B.3.4</w:t>
            </w:r>
          </w:p>
          <w:p w14:paraId="29CFD83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B.3.5</w:t>
            </w:r>
          </w:p>
          <w:p w14:paraId="25A5616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B.4.9</w:t>
            </w:r>
          </w:p>
        </w:tc>
        <w:tc>
          <w:tcPr>
            <w:tcW w:w="1418" w:type="dxa"/>
            <w:tcMar>
              <w:left w:w="108" w:type="dxa"/>
              <w:right w:w="108" w:type="dxa"/>
            </w:tcMar>
            <w:vAlign w:val="center"/>
          </w:tcPr>
          <w:p w14:paraId="549556F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0036DF1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5419804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CT15</w:t>
            </w:r>
          </w:p>
        </w:tc>
        <w:tc>
          <w:tcPr>
            <w:tcW w:w="1985" w:type="dxa"/>
            <w:vAlign w:val="center"/>
          </w:tcPr>
          <w:sdt>
            <w:sdtPr>
              <w:rPr>
                <w:rFonts w:ascii="Calibri" w:eastAsia="Calibri" w:hAnsi="Calibri" w:cs="Calibri"/>
                <w:sz w:val="19"/>
                <w:szCs w:val="19"/>
              </w:rPr>
              <w:alias w:val="Lista"/>
              <w:tag w:val="Lista"/>
              <w:id w:val="-1217427687"/>
              <w:placeholder>
                <w:docPart w:val="5B8B9E4B7C4A5046A529D151805C532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15ACE2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Diario del profesor</w:t>
                </w:r>
              </w:p>
            </w:sdtContent>
          </w:sdt>
        </w:tc>
        <w:tc>
          <w:tcPr>
            <w:tcW w:w="1843" w:type="dxa"/>
            <w:vAlign w:val="center"/>
          </w:tcPr>
          <w:sdt>
            <w:sdtPr>
              <w:rPr>
                <w:rFonts w:ascii="Calibri" w:eastAsia="Calibri" w:hAnsi="Calibri" w:cs="Calibri"/>
                <w:sz w:val="19"/>
                <w:szCs w:val="19"/>
              </w:rPr>
              <w:alias w:val="Lista"/>
              <w:tag w:val="Lista"/>
              <w:id w:val="1553741376"/>
              <w:placeholder>
                <w:docPart w:val="DD6F6E008AE1BC44ADFFC4E885F96D8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3A2A1E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tc>
        <w:tc>
          <w:tcPr>
            <w:tcW w:w="797" w:type="dxa"/>
            <w:vAlign w:val="center"/>
          </w:tcPr>
          <w:p w14:paraId="5129F38F"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7B2B6340" w14:textId="77777777" w:rsidTr="00D56C39">
        <w:trPr>
          <w:trHeight w:val="1392"/>
          <w:jc w:val="center"/>
        </w:trPr>
        <w:tc>
          <w:tcPr>
            <w:tcW w:w="4243" w:type="dxa"/>
            <w:tcMar>
              <w:left w:w="108" w:type="dxa"/>
              <w:right w:w="108" w:type="dxa"/>
            </w:tcMar>
          </w:tcPr>
          <w:p w14:paraId="0BD054F2" w14:textId="77777777" w:rsidR="00464137" w:rsidRPr="00464137" w:rsidRDefault="00464137" w:rsidP="00464137">
            <w:pPr>
              <w:jc w:val="both"/>
              <w:rPr>
                <w:rFonts w:ascii="Calibri" w:eastAsia="Calibri" w:hAnsi="Calibri"/>
                <w:sz w:val="19"/>
                <w:szCs w:val="19"/>
              </w:rPr>
            </w:pPr>
            <w:r w:rsidRPr="00464137">
              <w:rPr>
                <w:rFonts w:ascii="Calibri" w:eastAsia="Calibri" w:hAnsi="Calibri" w:cs="Calibri"/>
                <w:sz w:val="19"/>
              </w:rPr>
              <w:t>3.3 Fomentar actitudes de escucha activa y estrategias de cooperación realizando intercambios conversacionales y atendiendo a la cortesía lingüística.  </w:t>
            </w:r>
            <w:r w:rsidRPr="00464137">
              <w:rPr>
                <w:rFonts w:ascii="Calibri" w:hAnsi="Calibri" w:cs="Calibri"/>
                <w:sz w:val="19"/>
              </w:rPr>
              <w:t>(CCL1, CCL2, CCL5, CD3, CPSAA1, CPSAA4, CPSAA5, CC2, CE1)</w:t>
            </w:r>
          </w:p>
          <w:p w14:paraId="52579025" w14:textId="77777777" w:rsidR="00464137" w:rsidRPr="00464137" w:rsidRDefault="00464137" w:rsidP="00464137">
            <w:pPr>
              <w:jc w:val="both"/>
              <w:rPr>
                <w:rFonts w:ascii="Calibri" w:eastAsia="Calibri" w:hAnsi="Calibri"/>
                <w:sz w:val="19"/>
                <w:szCs w:val="19"/>
              </w:rPr>
            </w:pPr>
          </w:p>
        </w:tc>
        <w:tc>
          <w:tcPr>
            <w:tcW w:w="708" w:type="dxa"/>
            <w:vAlign w:val="center"/>
          </w:tcPr>
          <w:p w14:paraId="0441B92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2%</w:t>
            </w:r>
          </w:p>
        </w:tc>
        <w:tc>
          <w:tcPr>
            <w:tcW w:w="1134" w:type="dxa"/>
            <w:tcMar>
              <w:left w:w="108" w:type="dxa"/>
              <w:right w:w="108" w:type="dxa"/>
            </w:tcMar>
            <w:vAlign w:val="center"/>
          </w:tcPr>
          <w:p w14:paraId="6869D61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B.3.2</w:t>
            </w:r>
          </w:p>
          <w:p w14:paraId="3F478CB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B.4.8</w:t>
            </w:r>
          </w:p>
        </w:tc>
        <w:tc>
          <w:tcPr>
            <w:tcW w:w="1418" w:type="dxa"/>
            <w:tcMar>
              <w:left w:w="108" w:type="dxa"/>
              <w:right w:w="108" w:type="dxa"/>
            </w:tcMar>
            <w:vAlign w:val="center"/>
          </w:tcPr>
          <w:p w14:paraId="36EE508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CT5</w:t>
            </w:r>
          </w:p>
          <w:p w14:paraId="6F9505A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CT15</w:t>
            </w:r>
          </w:p>
        </w:tc>
        <w:tc>
          <w:tcPr>
            <w:tcW w:w="1985" w:type="dxa"/>
            <w:vAlign w:val="center"/>
          </w:tcPr>
          <w:p w14:paraId="43073FC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441221059"/>
              <w:placeholder>
                <w:docPart w:val="68702C8982460546840A55B874F854F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827445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Registro anecdótico</w:t>
                </w:r>
              </w:p>
            </w:sdtContent>
          </w:sdt>
          <w:p w14:paraId="65746450" w14:textId="77777777" w:rsidR="00464137" w:rsidRPr="00464137" w:rsidRDefault="00464137" w:rsidP="00464137">
            <w:pPr>
              <w:jc w:val="center"/>
              <w:rPr>
                <w:rFonts w:ascii="Calibri" w:eastAsia="Calibri" w:hAnsi="Calibri" w:cs="Calibri"/>
                <w:sz w:val="19"/>
                <w:szCs w:val="19"/>
              </w:rPr>
            </w:pPr>
          </w:p>
        </w:tc>
        <w:tc>
          <w:tcPr>
            <w:tcW w:w="1843" w:type="dxa"/>
            <w:vAlign w:val="center"/>
          </w:tcPr>
          <w:sdt>
            <w:sdtPr>
              <w:rPr>
                <w:rFonts w:ascii="Calibri" w:eastAsia="Calibri" w:hAnsi="Calibri" w:cs="Calibri"/>
                <w:sz w:val="19"/>
                <w:szCs w:val="19"/>
              </w:rPr>
              <w:alias w:val="Lista"/>
              <w:tag w:val="Lista"/>
              <w:id w:val="-144128122"/>
              <w:placeholder>
                <w:docPart w:val="66A07945AF96FA4182D7516AA6AC485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D39343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sdt>
            <w:sdtPr>
              <w:rPr>
                <w:rFonts w:ascii="Calibri" w:eastAsia="Calibri" w:hAnsi="Calibri" w:cs="Calibri"/>
                <w:sz w:val="19"/>
                <w:szCs w:val="19"/>
              </w:rPr>
              <w:alias w:val="Lista"/>
              <w:tag w:val="Lista"/>
              <w:id w:val="-683278154"/>
              <w:placeholder>
                <w:docPart w:val="9821688892662F42990654C19DABCCE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694218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Autoevaluación</w:t>
                </w:r>
              </w:p>
            </w:sdtContent>
          </w:sdt>
        </w:tc>
        <w:tc>
          <w:tcPr>
            <w:tcW w:w="797" w:type="dxa"/>
            <w:vAlign w:val="center"/>
          </w:tcPr>
          <w:p w14:paraId="0BD811B1"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0CCB04B2" w14:textId="77777777" w:rsidTr="00D56C39">
        <w:trPr>
          <w:trHeight w:val="1392"/>
          <w:jc w:val="center"/>
        </w:trPr>
        <w:tc>
          <w:tcPr>
            <w:tcW w:w="4243" w:type="dxa"/>
            <w:tcMar>
              <w:left w:w="108" w:type="dxa"/>
              <w:right w:w="108" w:type="dxa"/>
            </w:tcMar>
          </w:tcPr>
          <w:p w14:paraId="4A8B980B" w14:textId="77777777" w:rsidR="00464137" w:rsidRPr="00464137" w:rsidRDefault="00464137" w:rsidP="00464137">
            <w:pPr>
              <w:jc w:val="both"/>
              <w:rPr>
                <w:rFonts w:ascii="Calibri" w:eastAsia="Calibri" w:hAnsi="Calibri"/>
                <w:sz w:val="19"/>
                <w:szCs w:val="19"/>
              </w:rPr>
            </w:pPr>
            <w:bookmarkStart w:id="29" w:name="_Hlk144453390"/>
            <w:r w:rsidRPr="00464137">
              <w:rPr>
                <w:rFonts w:ascii="Calibri" w:eastAsia="Calibri" w:hAnsi="Calibri" w:cs="Calibri"/>
                <w:sz w:val="19"/>
              </w:rPr>
              <w:t>4.1 Comprender e interpretar el sentido global de textos escritos y multimodales sencillos de diferentes ámbitos analizando la información más relevante y la intención del emisor.</w:t>
            </w:r>
            <w:r w:rsidRPr="00464137">
              <w:rPr>
                <w:rFonts w:ascii="Calibri" w:hAnsi="Calibri" w:cs="Calibri"/>
                <w:sz w:val="19"/>
              </w:rPr>
              <w:t xml:space="preserve"> (CCL2, CCL3, CCL5, CP2, STEM1, STEM4, CCEC2)</w:t>
            </w:r>
          </w:p>
          <w:p w14:paraId="6854B955" w14:textId="77777777" w:rsidR="00464137" w:rsidRPr="00464137" w:rsidRDefault="00464137" w:rsidP="00464137">
            <w:pPr>
              <w:jc w:val="both"/>
              <w:rPr>
                <w:rFonts w:ascii="Calibri" w:eastAsia="Calibri" w:hAnsi="Calibri"/>
                <w:sz w:val="19"/>
                <w:szCs w:val="19"/>
              </w:rPr>
            </w:pPr>
          </w:p>
        </w:tc>
        <w:tc>
          <w:tcPr>
            <w:tcW w:w="708" w:type="dxa"/>
            <w:vAlign w:val="center"/>
          </w:tcPr>
          <w:p w14:paraId="1556DBD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9%</w:t>
            </w:r>
          </w:p>
        </w:tc>
        <w:tc>
          <w:tcPr>
            <w:tcW w:w="1134" w:type="dxa"/>
            <w:tcMar>
              <w:left w:w="108" w:type="dxa"/>
              <w:right w:w="108" w:type="dxa"/>
            </w:tcMar>
            <w:vAlign w:val="center"/>
          </w:tcPr>
          <w:p w14:paraId="403C27B6" w14:textId="77777777" w:rsidR="00464137" w:rsidRPr="00464137" w:rsidRDefault="00464137" w:rsidP="00464137">
            <w:pPr>
              <w:jc w:val="center"/>
              <w:rPr>
                <w:rFonts w:ascii="Calibri" w:eastAsia="Calibri" w:hAnsi="Calibri" w:cs="Calibri"/>
                <w:sz w:val="19"/>
                <w:szCs w:val="19"/>
              </w:rPr>
            </w:pPr>
          </w:p>
          <w:p w14:paraId="5ECC46D5" w14:textId="77777777" w:rsidR="00464137" w:rsidRPr="00464137" w:rsidRDefault="00464137" w:rsidP="00464137">
            <w:pPr>
              <w:jc w:val="center"/>
              <w:rPr>
                <w:rFonts w:ascii="Calibri" w:eastAsia="Calibri" w:hAnsi="Calibri" w:cs="Calibri"/>
                <w:sz w:val="19"/>
                <w:szCs w:val="19"/>
              </w:rPr>
            </w:pPr>
          </w:p>
          <w:p w14:paraId="5DC651C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B.1.1</w:t>
            </w:r>
          </w:p>
          <w:p w14:paraId="1C3C884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B.3.6</w:t>
            </w:r>
          </w:p>
        </w:tc>
        <w:tc>
          <w:tcPr>
            <w:tcW w:w="1418" w:type="dxa"/>
            <w:tcMar>
              <w:left w:w="108" w:type="dxa"/>
              <w:right w:w="108" w:type="dxa"/>
            </w:tcMar>
            <w:vAlign w:val="center"/>
          </w:tcPr>
          <w:p w14:paraId="5943DF3B" w14:textId="77777777" w:rsidR="00464137" w:rsidRPr="00464137" w:rsidRDefault="00464137" w:rsidP="00464137">
            <w:pPr>
              <w:jc w:val="center"/>
              <w:rPr>
                <w:rFonts w:ascii="Calibri" w:eastAsia="Calibri" w:hAnsi="Calibri" w:cs="Calibri"/>
                <w:sz w:val="19"/>
                <w:szCs w:val="19"/>
              </w:rPr>
            </w:pPr>
          </w:p>
          <w:p w14:paraId="1BD7CE6D" w14:textId="77777777" w:rsidR="00464137" w:rsidRPr="00464137" w:rsidRDefault="00464137" w:rsidP="00464137">
            <w:pPr>
              <w:jc w:val="center"/>
              <w:rPr>
                <w:rFonts w:ascii="Calibri" w:eastAsia="Calibri" w:hAnsi="Calibri" w:cs="Calibri"/>
                <w:sz w:val="19"/>
                <w:szCs w:val="19"/>
              </w:rPr>
            </w:pPr>
          </w:p>
          <w:p w14:paraId="4116E5F8" w14:textId="77777777" w:rsidR="00464137" w:rsidRPr="00464137" w:rsidRDefault="00464137" w:rsidP="00464137">
            <w:pPr>
              <w:jc w:val="center"/>
              <w:rPr>
                <w:rFonts w:ascii="Calibri" w:eastAsia="Calibri" w:hAnsi="Calibri" w:cs="Calibri"/>
                <w:sz w:val="19"/>
                <w:szCs w:val="19"/>
              </w:rPr>
            </w:pPr>
          </w:p>
          <w:p w14:paraId="268121A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tc>
        <w:tc>
          <w:tcPr>
            <w:tcW w:w="1985" w:type="dxa"/>
            <w:vAlign w:val="center"/>
          </w:tcPr>
          <w:p w14:paraId="42F5C7B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821317303"/>
              <w:placeholder>
                <w:docPart w:val="70DC22B3A8F14242B6CB6C22E836CB2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9FC41A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0D6E7829"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620478F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938324169"/>
              <w:placeholder>
                <w:docPart w:val="097BBD1C17257447936C3EDDA189631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0A24F4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4DC97BE4"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45A2ACC6"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1,2,3,4</w:t>
            </w:r>
          </w:p>
        </w:tc>
      </w:tr>
      <w:tr w:rsidR="00464137" w:rsidRPr="00464137" w14:paraId="79671155" w14:textId="77777777" w:rsidTr="00D56C39">
        <w:trPr>
          <w:trHeight w:val="1855"/>
          <w:jc w:val="center"/>
        </w:trPr>
        <w:tc>
          <w:tcPr>
            <w:tcW w:w="4243" w:type="dxa"/>
            <w:tcMar>
              <w:left w:w="108" w:type="dxa"/>
              <w:right w:w="108" w:type="dxa"/>
            </w:tcMar>
          </w:tcPr>
          <w:p w14:paraId="637FCF31" w14:textId="77777777" w:rsidR="00464137" w:rsidRPr="00464137" w:rsidRDefault="00464137" w:rsidP="00464137">
            <w:pPr>
              <w:jc w:val="both"/>
              <w:rPr>
                <w:rFonts w:ascii="Calibri" w:eastAsia="Calibri" w:hAnsi="Calibri"/>
                <w:sz w:val="19"/>
                <w:szCs w:val="19"/>
              </w:rPr>
            </w:pPr>
            <w:r w:rsidRPr="00464137">
              <w:rPr>
                <w:rFonts w:ascii="Calibri" w:eastAsia="Calibri" w:hAnsi="Calibri" w:cs="Calibri"/>
                <w:sz w:val="19"/>
              </w:rPr>
              <w:t>4.2 Valorar la forma y el contenido de textos escritos sencillos evaluando su calidad y la eficacia de los procedimientos comunicativos empleados. </w:t>
            </w:r>
            <w:r w:rsidRPr="00464137">
              <w:rPr>
                <w:rFonts w:ascii="Calibri" w:hAnsi="Calibri" w:cs="Calibri"/>
                <w:sz w:val="19"/>
              </w:rPr>
              <w:t>(CCL1, CCL2, CCL3, STEM1, CD2, CD3, CPSAA4, CCEC2)</w:t>
            </w:r>
          </w:p>
          <w:p w14:paraId="393C8349" w14:textId="77777777" w:rsidR="00464137" w:rsidRPr="00464137" w:rsidRDefault="00464137" w:rsidP="00464137">
            <w:pPr>
              <w:jc w:val="both"/>
              <w:rPr>
                <w:rFonts w:ascii="Calibri" w:eastAsia="Calibri" w:hAnsi="Calibri"/>
                <w:sz w:val="19"/>
                <w:szCs w:val="19"/>
              </w:rPr>
            </w:pPr>
          </w:p>
        </w:tc>
        <w:tc>
          <w:tcPr>
            <w:tcW w:w="708" w:type="dxa"/>
            <w:vAlign w:val="center"/>
          </w:tcPr>
          <w:p w14:paraId="6185645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8%</w:t>
            </w:r>
          </w:p>
        </w:tc>
        <w:tc>
          <w:tcPr>
            <w:tcW w:w="1134" w:type="dxa"/>
            <w:tcMar>
              <w:left w:w="108" w:type="dxa"/>
              <w:right w:w="108" w:type="dxa"/>
            </w:tcMar>
            <w:vAlign w:val="center"/>
          </w:tcPr>
          <w:p w14:paraId="5567D2EB" w14:textId="77777777" w:rsidR="00464137" w:rsidRPr="00464137" w:rsidRDefault="00464137" w:rsidP="00464137">
            <w:pPr>
              <w:jc w:val="center"/>
              <w:rPr>
                <w:rFonts w:ascii="Calibri" w:eastAsia="Calibri" w:hAnsi="Calibri" w:cs="Calibri"/>
                <w:sz w:val="19"/>
                <w:szCs w:val="19"/>
              </w:rPr>
            </w:pPr>
          </w:p>
          <w:p w14:paraId="0B1375B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B.2.1</w:t>
            </w:r>
          </w:p>
          <w:p w14:paraId="04988A8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B.2.2</w:t>
            </w:r>
          </w:p>
          <w:p w14:paraId="6B06759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B.2.4</w:t>
            </w:r>
          </w:p>
          <w:p w14:paraId="71D91B6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B.2.5</w:t>
            </w:r>
          </w:p>
          <w:p w14:paraId="30FE506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B.3.9</w:t>
            </w:r>
          </w:p>
          <w:p w14:paraId="275F92F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B.3.8</w:t>
            </w:r>
          </w:p>
          <w:p w14:paraId="1895671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B.3.7</w:t>
            </w:r>
          </w:p>
        </w:tc>
        <w:tc>
          <w:tcPr>
            <w:tcW w:w="1418" w:type="dxa"/>
            <w:tcMar>
              <w:left w:w="108" w:type="dxa"/>
              <w:right w:w="108" w:type="dxa"/>
            </w:tcMar>
            <w:vAlign w:val="center"/>
          </w:tcPr>
          <w:p w14:paraId="369FDB81"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CT1</w:t>
            </w:r>
          </w:p>
          <w:p w14:paraId="2DB4C605"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CT3</w:t>
            </w:r>
          </w:p>
          <w:p w14:paraId="0B1D85B6"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CT4</w:t>
            </w:r>
          </w:p>
          <w:p w14:paraId="069F4D12"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CT7</w:t>
            </w:r>
          </w:p>
          <w:p w14:paraId="285C56A0"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CT8</w:t>
            </w:r>
          </w:p>
          <w:p w14:paraId="7973FC9B"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CT11</w:t>
            </w:r>
          </w:p>
          <w:p w14:paraId="71AEC742" w14:textId="77777777" w:rsidR="00464137" w:rsidRPr="00464137" w:rsidRDefault="00464137" w:rsidP="00464137">
            <w:pPr>
              <w:jc w:val="center"/>
              <w:rPr>
                <w:rFonts w:ascii="Calibri" w:eastAsia="Calibri" w:hAnsi="Calibri" w:cs="Calibri"/>
                <w:sz w:val="19"/>
                <w:szCs w:val="19"/>
                <w:lang w:val="en-US"/>
              </w:rPr>
            </w:pPr>
          </w:p>
        </w:tc>
        <w:tc>
          <w:tcPr>
            <w:tcW w:w="1985" w:type="dxa"/>
            <w:vAlign w:val="center"/>
          </w:tcPr>
          <w:p w14:paraId="591F200B" w14:textId="77777777" w:rsidR="00464137" w:rsidRPr="00464137" w:rsidRDefault="00464137" w:rsidP="00464137">
            <w:pPr>
              <w:jc w:val="center"/>
              <w:rPr>
                <w:rFonts w:ascii="Calibri" w:eastAsia="Calibri" w:hAnsi="Calibri" w:cs="Calibri"/>
                <w:sz w:val="19"/>
                <w:szCs w:val="19"/>
                <w:lang w:val="en-US"/>
              </w:rPr>
            </w:pPr>
          </w:p>
          <w:sdt>
            <w:sdtPr>
              <w:rPr>
                <w:rFonts w:ascii="Calibri" w:eastAsia="Calibri" w:hAnsi="Calibri" w:cs="Calibri"/>
                <w:sz w:val="19"/>
                <w:szCs w:val="19"/>
              </w:rPr>
              <w:alias w:val="Lista"/>
              <w:tag w:val="Lista"/>
              <w:id w:val="-1174341228"/>
              <w:placeholder>
                <w:docPart w:val="C1B01E965F7D774D86E486CF805FAFD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A1D239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Cuaderno del alumno</w:t>
                </w:r>
              </w:p>
            </w:sdtContent>
          </w:sdt>
          <w:p w14:paraId="6AEADFF2" w14:textId="77777777" w:rsidR="00464137" w:rsidRPr="00464137" w:rsidRDefault="00464137" w:rsidP="00464137">
            <w:pPr>
              <w:jc w:val="center"/>
              <w:rPr>
                <w:rFonts w:ascii="Calibri" w:eastAsia="Calibri" w:hAnsi="Calibri" w:cs="Calibri"/>
                <w:sz w:val="19"/>
                <w:szCs w:val="19"/>
              </w:rPr>
            </w:pPr>
          </w:p>
        </w:tc>
        <w:tc>
          <w:tcPr>
            <w:tcW w:w="1843" w:type="dxa"/>
            <w:vAlign w:val="center"/>
          </w:tcPr>
          <w:sdt>
            <w:sdtPr>
              <w:rPr>
                <w:rFonts w:ascii="Calibri" w:eastAsia="Calibri" w:hAnsi="Calibri" w:cs="Calibri"/>
                <w:sz w:val="19"/>
                <w:szCs w:val="19"/>
              </w:rPr>
              <w:alias w:val="Lista"/>
              <w:tag w:val="Lista"/>
              <w:id w:val="-70975933"/>
              <w:placeholder>
                <w:docPart w:val="A3FB0E8E50F5A9458F7AC1381E60E00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F9E386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sdt>
            <w:sdtPr>
              <w:rPr>
                <w:rFonts w:ascii="Calibri" w:eastAsia="Calibri" w:hAnsi="Calibri" w:cs="Calibri"/>
                <w:sz w:val="19"/>
                <w:szCs w:val="19"/>
              </w:rPr>
              <w:alias w:val="Lista"/>
              <w:tag w:val="Lista"/>
              <w:id w:val="1879513202"/>
              <w:placeholder>
                <w:docPart w:val="F5897A0094482040A747318D1B8DB44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3E7B4F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Autoevaluación</w:t>
                </w:r>
              </w:p>
            </w:sdtContent>
          </w:sdt>
        </w:tc>
        <w:tc>
          <w:tcPr>
            <w:tcW w:w="797" w:type="dxa"/>
            <w:vAlign w:val="center"/>
          </w:tcPr>
          <w:p w14:paraId="6B1756BA"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69AC2C77" w14:textId="77777777" w:rsidTr="00D56C39">
        <w:trPr>
          <w:trHeight w:val="1160"/>
          <w:jc w:val="center"/>
        </w:trPr>
        <w:tc>
          <w:tcPr>
            <w:tcW w:w="4243" w:type="dxa"/>
            <w:tcMar>
              <w:left w:w="108" w:type="dxa"/>
              <w:right w:w="108" w:type="dxa"/>
            </w:tcMar>
          </w:tcPr>
          <w:p w14:paraId="0210DC26"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5.1 Planificar la redacción de textos escritos y multimodales sencillos, atendiendo a la situación comunicativa, al destinatario, al propósito y al canal. (</w:t>
            </w:r>
            <w:r w:rsidRPr="00464137">
              <w:rPr>
                <w:rFonts w:ascii="Calibri" w:eastAsia="Times New Roman" w:hAnsi="Calibri" w:cs="Calibri"/>
                <w:sz w:val="19"/>
                <w:szCs w:val="24"/>
              </w:rPr>
              <w:t>CCL1, CCL5, STEM1, CD2, CPSAA5, CE1)</w:t>
            </w:r>
          </w:p>
          <w:p w14:paraId="5BDA516E" w14:textId="77777777" w:rsidR="00464137" w:rsidRPr="00464137" w:rsidRDefault="00464137" w:rsidP="00464137">
            <w:pPr>
              <w:jc w:val="both"/>
              <w:rPr>
                <w:rFonts w:ascii="Calibri" w:eastAsia="Calibri" w:hAnsi="Calibri"/>
                <w:sz w:val="19"/>
                <w:szCs w:val="19"/>
              </w:rPr>
            </w:pPr>
          </w:p>
        </w:tc>
        <w:tc>
          <w:tcPr>
            <w:tcW w:w="708" w:type="dxa"/>
            <w:vAlign w:val="center"/>
          </w:tcPr>
          <w:p w14:paraId="6172C89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2%</w:t>
            </w:r>
          </w:p>
        </w:tc>
        <w:tc>
          <w:tcPr>
            <w:tcW w:w="1134" w:type="dxa"/>
            <w:tcMar>
              <w:left w:w="108" w:type="dxa"/>
              <w:right w:w="108" w:type="dxa"/>
            </w:tcMar>
            <w:vAlign w:val="center"/>
          </w:tcPr>
          <w:p w14:paraId="0B85713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B.4.2</w:t>
            </w:r>
          </w:p>
          <w:p w14:paraId="19542AB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B.4.7</w:t>
            </w:r>
          </w:p>
        </w:tc>
        <w:tc>
          <w:tcPr>
            <w:tcW w:w="1418" w:type="dxa"/>
            <w:tcMar>
              <w:left w:w="108" w:type="dxa"/>
              <w:right w:w="108" w:type="dxa"/>
            </w:tcMar>
            <w:vAlign w:val="center"/>
          </w:tcPr>
          <w:p w14:paraId="4CF74DA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466AC8B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CT3</w:t>
            </w:r>
          </w:p>
        </w:tc>
        <w:tc>
          <w:tcPr>
            <w:tcW w:w="1985" w:type="dxa"/>
            <w:vAlign w:val="center"/>
          </w:tcPr>
          <w:p w14:paraId="09A33EDF"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871723055"/>
              <w:placeholder>
                <w:docPart w:val="650D998E9721A0478028462F3E26BCD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6AFA66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2B90DDB9"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6F96BD2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424115457"/>
              <w:placeholder>
                <w:docPart w:val="7565B9AA80666B4582092ACFD85DD8E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4E43F5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Coevaluación</w:t>
                </w:r>
              </w:p>
            </w:sdtContent>
          </w:sdt>
          <w:sdt>
            <w:sdtPr>
              <w:rPr>
                <w:rFonts w:ascii="Calibri" w:eastAsia="Calibri" w:hAnsi="Calibri" w:cs="Calibri"/>
                <w:sz w:val="19"/>
                <w:szCs w:val="19"/>
              </w:rPr>
              <w:alias w:val="Lista"/>
              <w:tag w:val="Lista"/>
              <w:id w:val="96304079"/>
              <w:placeholder>
                <w:docPart w:val="FFDA421DB72C1445901BE9782F8BC07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35DC35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tc>
        <w:tc>
          <w:tcPr>
            <w:tcW w:w="797" w:type="dxa"/>
            <w:vAlign w:val="center"/>
          </w:tcPr>
          <w:p w14:paraId="7F1BD44B"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0714188B" w14:textId="77777777" w:rsidTr="00D56C39">
        <w:trPr>
          <w:trHeight w:val="1160"/>
          <w:jc w:val="center"/>
        </w:trPr>
        <w:tc>
          <w:tcPr>
            <w:tcW w:w="4243" w:type="dxa"/>
            <w:tcMar>
              <w:left w:w="108" w:type="dxa"/>
              <w:right w:w="108" w:type="dxa"/>
            </w:tcMar>
          </w:tcPr>
          <w:p w14:paraId="0D32CEBD"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 xml:space="preserve">5.2 Redactar borradores de textos escritos y revisarlos con ayuda del diálogo entre iguales e instrumentos de consulta presentando un texto final correcto. </w:t>
            </w:r>
            <w:r w:rsidRPr="00464137">
              <w:rPr>
                <w:rFonts w:ascii="Calibri" w:hAnsi="Calibri" w:cs="Calibri"/>
                <w:sz w:val="19"/>
              </w:rPr>
              <w:t>(CCL1, CD3, CC2)</w:t>
            </w:r>
          </w:p>
          <w:p w14:paraId="7131E5A6" w14:textId="77777777" w:rsidR="00464137" w:rsidRPr="00464137" w:rsidRDefault="00464137" w:rsidP="00464137">
            <w:pPr>
              <w:jc w:val="both"/>
              <w:rPr>
                <w:rFonts w:ascii="Calibri" w:eastAsia="Calibri" w:hAnsi="Calibri"/>
                <w:sz w:val="19"/>
                <w:szCs w:val="19"/>
              </w:rPr>
            </w:pPr>
          </w:p>
        </w:tc>
        <w:tc>
          <w:tcPr>
            <w:tcW w:w="708" w:type="dxa"/>
            <w:vAlign w:val="center"/>
          </w:tcPr>
          <w:p w14:paraId="22440BF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2%</w:t>
            </w:r>
          </w:p>
        </w:tc>
        <w:tc>
          <w:tcPr>
            <w:tcW w:w="1134" w:type="dxa"/>
            <w:tcMar>
              <w:left w:w="108" w:type="dxa"/>
              <w:right w:w="108" w:type="dxa"/>
            </w:tcMar>
            <w:vAlign w:val="center"/>
          </w:tcPr>
          <w:p w14:paraId="278BC38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B.4.2</w:t>
            </w:r>
          </w:p>
          <w:p w14:paraId="37D989E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B.4.5</w:t>
            </w:r>
          </w:p>
          <w:p w14:paraId="2F8C5E0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B.4.7</w:t>
            </w:r>
          </w:p>
        </w:tc>
        <w:tc>
          <w:tcPr>
            <w:tcW w:w="1418" w:type="dxa"/>
            <w:tcMar>
              <w:left w:w="108" w:type="dxa"/>
              <w:right w:w="108" w:type="dxa"/>
            </w:tcMar>
            <w:vAlign w:val="center"/>
          </w:tcPr>
          <w:p w14:paraId="36FFF6B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tc>
        <w:tc>
          <w:tcPr>
            <w:tcW w:w="1985" w:type="dxa"/>
            <w:vAlign w:val="center"/>
          </w:tcPr>
          <w:p w14:paraId="14A922A7"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999847977"/>
              <w:placeholder>
                <w:docPart w:val="00C3729FE0344D46ADFB09A36028D25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7A3156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06797EEB" w14:textId="77777777" w:rsidR="00464137" w:rsidRPr="00464137" w:rsidRDefault="00464137" w:rsidP="00464137">
            <w:pPr>
              <w:jc w:val="center"/>
              <w:rPr>
                <w:rFonts w:ascii="Calibri" w:eastAsia="Calibri" w:hAnsi="Calibri" w:cs="Calibri"/>
                <w:sz w:val="19"/>
                <w:szCs w:val="19"/>
              </w:rPr>
            </w:pPr>
          </w:p>
        </w:tc>
        <w:tc>
          <w:tcPr>
            <w:tcW w:w="1843" w:type="dxa"/>
            <w:vAlign w:val="center"/>
          </w:tcPr>
          <w:sdt>
            <w:sdtPr>
              <w:rPr>
                <w:rFonts w:ascii="Calibri" w:eastAsia="Calibri" w:hAnsi="Calibri" w:cs="Calibri"/>
                <w:sz w:val="19"/>
                <w:szCs w:val="19"/>
              </w:rPr>
              <w:alias w:val="Lista"/>
              <w:tag w:val="Lista"/>
              <w:id w:val="749237513"/>
              <w:placeholder>
                <w:docPart w:val="94AAAC0BE0AC1D4BB32A808A42017D3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E06B71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sdt>
            <w:sdtPr>
              <w:rPr>
                <w:rFonts w:ascii="Calibri" w:eastAsia="Calibri" w:hAnsi="Calibri" w:cs="Calibri"/>
                <w:sz w:val="19"/>
                <w:szCs w:val="19"/>
              </w:rPr>
              <w:alias w:val="Lista"/>
              <w:tag w:val="Lista"/>
              <w:id w:val="-126634309"/>
              <w:placeholder>
                <w:docPart w:val="0B9E898EF9C62F4C817A4E035731809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2A9DBC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Autoevaluación</w:t>
                </w:r>
              </w:p>
            </w:sdtContent>
          </w:sdt>
        </w:tc>
        <w:tc>
          <w:tcPr>
            <w:tcW w:w="797" w:type="dxa"/>
            <w:vAlign w:val="center"/>
          </w:tcPr>
          <w:p w14:paraId="2960F141"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647C8077" w14:textId="77777777" w:rsidTr="00D56C39">
        <w:trPr>
          <w:trHeight w:val="1392"/>
          <w:jc w:val="center"/>
        </w:trPr>
        <w:tc>
          <w:tcPr>
            <w:tcW w:w="4243" w:type="dxa"/>
            <w:tcMar>
              <w:left w:w="108" w:type="dxa"/>
              <w:right w:w="108" w:type="dxa"/>
            </w:tcMar>
          </w:tcPr>
          <w:p w14:paraId="28FE3C61"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5.3 Incorporar de manera gradual procedimientos básicos para enriquecer los textos, atendiendo a aspectos discursivos y lingüísticos con precisión léxica y corrección ortográfica y gramatical.</w:t>
            </w:r>
            <w:r w:rsidRPr="00464137">
              <w:rPr>
                <w:rFonts w:ascii="Calibri" w:eastAsia="Times New Roman" w:hAnsi="Calibri" w:cs="Calibri"/>
                <w:sz w:val="19"/>
                <w:szCs w:val="24"/>
              </w:rPr>
              <w:t> </w:t>
            </w:r>
            <w:r w:rsidRPr="00464137">
              <w:rPr>
                <w:rFonts w:ascii="Calibri" w:eastAsia="Times New Roman" w:hAnsi="Calibri" w:cs="Calibri"/>
                <w:sz w:val="19"/>
              </w:rPr>
              <w:t>(CCL1, CCL2, CCL3, CD2, CD3, CPSAA5, CE1, CE3)</w:t>
            </w:r>
          </w:p>
          <w:p w14:paraId="3C5F0B56" w14:textId="77777777" w:rsidR="00464137" w:rsidRPr="00464137" w:rsidRDefault="00464137" w:rsidP="00464137">
            <w:pPr>
              <w:jc w:val="both"/>
              <w:rPr>
                <w:rFonts w:ascii="Calibri" w:eastAsia="Calibri" w:hAnsi="Calibri"/>
                <w:sz w:val="19"/>
                <w:szCs w:val="19"/>
              </w:rPr>
            </w:pPr>
          </w:p>
        </w:tc>
        <w:tc>
          <w:tcPr>
            <w:tcW w:w="708" w:type="dxa"/>
            <w:vAlign w:val="center"/>
          </w:tcPr>
          <w:p w14:paraId="2542C1A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5%</w:t>
            </w:r>
          </w:p>
        </w:tc>
        <w:tc>
          <w:tcPr>
            <w:tcW w:w="1134" w:type="dxa"/>
            <w:tcMar>
              <w:left w:w="108" w:type="dxa"/>
              <w:right w:w="108" w:type="dxa"/>
            </w:tcMar>
            <w:vAlign w:val="center"/>
          </w:tcPr>
          <w:p w14:paraId="0D0AF9B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B.4.1</w:t>
            </w:r>
          </w:p>
          <w:p w14:paraId="791B564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B.4.3</w:t>
            </w:r>
          </w:p>
          <w:p w14:paraId="28C97F0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B.4.4</w:t>
            </w:r>
          </w:p>
          <w:p w14:paraId="551A902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B.4.5</w:t>
            </w:r>
          </w:p>
          <w:p w14:paraId="7718D78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B.4.6</w:t>
            </w:r>
          </w:p>
        </w:tc>
        <w:tc>
          <w:tcPr>
            <w:tcW w:w="1418" w:type="dxa"/>
            <w:tcMar>
              <w:left w:w="108" w:type="dxa"/>
              <w:right w:w="108" w:type="dxa"/>
            </w:tcMar>
            <w:vAlign w:val="center"/>
          </w:tcPr>
          <w:p w14:paraId="0F1101B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CT2</w:t>
            </w:r>
          </w:p>
          <w:p w14:paraId="1A7C128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CT9</w:t>
            </w:r>
          </w:p>
        </w:tc>
        <w:tc>
          <w:tcPr>
            <w:tcW w:w="1985" w:type="dxa"/>
            <w:vAlign w:val="center"/>
          </w:tcPr>
          <w:p w14:paraId="24DF128B"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2115247867"/>
              <w:placeholder>
                <w:docPart w:val="FD3D6D1F2D6A1B4695807B43E9C8490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CD7280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tc>
        <w:tc>
          <w:tcPr>
            <w:tcW w:w="1843" w:type="dxa"/>
            <w:vAlign w:val="center"/>
          </w:tcPr>
          <w:p w14:paraId="0526691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599484921"/>
              <w:placeholder>
                <w:docPart w:val="D15AB329C941DE47B2C1860CE160EBB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D9B1A3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tc>
        <w:tc>
          <w:tcPr>
            <w:tcW w:w="797" w:type="dxa"/>
            <w:vAlign w:val="center"/>
          </w:tcPr>
          <w:p w14:paraId="324A3914"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bookmarkEnd w:id="29"/>
      <w:tr w:rsidR="00464137" w:rsidRPr="00464137" w14:paraId="2CF7DD0A" w14:textId="77777777" w:rsidTr="00D56C39">
        <w:trPr>
          <w:trHeight w:val="1624"/>
          <w:jc w:val="center"/>
        </w:trPr>
        <w:tc>
          <w:tcPr>
            <w:tcW w:w="4243" w:type="dxa"/>
            <w:tcMar>
              <w:left w:w="108" w:type="dxa"/>
              <w:right w:w="108" w:type="dxa"/>
            </w:tcMar>
          </w:tcPr>
          <w:p w14:paraId="17594B05"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6.1 Localizar, seleccionar y contrastar información de manera guiada procedente de diferentes fuentes, evaluando su fiabilidad y pertinencia en función de los objetivos de lectura y respetando los principios de propiedad intelectual. </w:t>
            </w:r>
            <w:r w:rsidRPr="00464137">
              <w:rPr>
                <w:rFonts w:ascii="Calibri" w:eastAsia="Times New Roman" w:hAnsi="Calibri" w:cs="Calibri"/>
                <w:sz w:val="19"/>
                <w:szCs w:val="24"/>
              </w:rPr>
              <w:t> </w:t>
            </w:r>
            <w:r w:rsidRPr="00464137">
              <w:rPr>
                <w:rFonts w:ascii="Calibri" w:hAnsi="Calibri" w:cs="Calibri"/>
                <w:sz w:val="19"/>
              </w:rPr>
              <w:t>(CCL2, CD1, CD4, CPSAA4, CC2, CC3, CE3)</w:t>
            </w:r>
          </w:p>
          <w:p w14:paraId="579FC6F9" w14:textId="77777777" w:rsidR="00464137" w:rsidRPr="00464137" w:rsidRDefault="00464137" w:rsidP="00464137">
            <w:pPr>
              <w:jc w:val="both"/>
              <w:rPr>
                <w:rFonts w:ascii="Calibri" w:eastAsia="Calibri" w:hAnsi="Calibri"/>
                <w:sz w:val="19"/>
                <w:szCs w:val="19"/>
              </w:rPr>
            </w:pPr>
          </w:p>
        </w:tc>
        <w:tc>
          <w:tcPr>
            <w:tcW w:w="708" w:type="dxa"/>
            <w:vAlign w:val="center"/>
          </w:tcPr>
          <w:p w14:paraId="27A1153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0,33%</w:t>
            </w:r>
          </w:p>
        </w:tc>
        <w:tc>
          <w:tcPr>
            <w:tcW w:w="1134" w:type="dxa"/>
            <w:tcMar>
              <w:left w:w="108" w:type="dxa"/>
              <w:right w:w="108" w:type="dxa"/>
            </w:tcMar>
            <w:vAlign w:val="center"/>
          </w:tcPr>
          <w:p w14:paraId="69B8129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B.3.10</w:t>
            </w:r>
          </w:p>
          <w:p w14:paraId="55ADC70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B.4.5</w:t>
            </w:r>
          </w:p>
        </w:tc>
        <w:tc>
          <w:tcPr>
            <w:tcW w:w="1418" w:type="dxa"/>
            <w:tcMar>
              <w:left w:w="108" w:type="dxa"/>
              <w:right w:w="108" w:type="dxa"/>
            </w:tcMar>
            <w:vAlign w:val="center"/>
          </w:tcPr>
          <w:p w14:paraId="06B93CC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p w14:paraId="0B5D3A9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CT4</w:t>
            </w:r>
          </w:p>
          <w:p w14:paraId="129E8C3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CT10</w:t>
            </w:r>
          </w:p>
        </w:tc>
        <w:tc>
          <w:tcPr>
            <w:tcW w:w="1985" w:type="dxa"/>
            <w:vAlign w:val="center"/>
          </w:tcPr>
          <w:p w14:paraId="67756155"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734402534"/>
              <w:placeholder>
                <w:docPart w:val="EFF2AAA78DCC8B419C9F8522BD3FFF4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D23EDC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06665E84"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2044924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830436765"/>
              <w:placeholder>
                <w:docPart w:val="EA424EF2BE40154D99F0B92196901A7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1AD24C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6A67F453"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311509CB"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4, 8, 11, 12</w:t>
            </w:r>
          </w:p>
          <w:p w14:paraId="0F2581F9" w14:textId="77777777" w:rsidR="00464137" w:rsidRPr="00464137" w:rsidRDefault="00464137" w:rsidP="00464137">
            <w:pPr>
              <w:jc w:val="center"/>
              <w:rPr>
                <w:rFonts w:ascii="Calibri" w:eastAsia="Calibri" w:hAnsi="Calibri" w:cs="Calibri"/>
                <w:sz w:val="19"/>
                <w:szCs w:val="19"/>
              </w:rPr>
            </w:pPr>
          </w:p>
        </w:tc>
      </w:tr>
      <w:tr w:rsidR="00464137" w:rsidRPr="00464137" w14:paraId="0389310A" w14:textId="77777777" w:rsidTr="00D56C39">
        <w:trPr>
          <w:trHeight w:val="1392"/>
          <w:jc w:val="center"/>
        </w:trPr>
        <w:tc>
          <w:tcPr>
            <w:tcW w:w="4243" w:type="dxa"/>
            <w:tcMar>
              <w:left w:w="108" w:type="dxa"/>
              <w:right w:w="108" w:type="dxa"/>
            </w:tcMar>
          </w:tcPr>
          <w:p w14:paraId="3BE78939"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6.2 Elaborar trabajos sencillos de investigación de manera guiada en diferentes soportes sobre diversos temas de interés académico, personal o social partiendo de la información seleccionada.</w:t>
            </w:r>
            <w:r w:rsidRPr="00464137">
              <w:rPr>
                <w:rFonts w:ascii="Calibri" w:eastAsia="Times New Roman" w:hAnsi="Calibri" w:cs="Calibri"/>
                <w:sz w:val="19"/>
                <w:szCs w:val="24"/>
              </w:rPr>
              <w:t> </w:t>
            </w:r>
            <w:r w:rsidRPr="00464137">
              <w:rPr>
                <w:rFonts w:ascii="Calibri" w:hAnsi="Calibri" w:cs="Calibri"/>
                <w:sz w:val="19"/>
              </w:rPr>
              <w:t>(CCL1, CCL2, STEM1, CD1, CD3, CE3)</w:t>
            </w:r>
          </w:p>
          <w:p w14:paraId="3C881936" w14:textId="77777777" w:rsidR="00464137" w:rsidRPr="00464137" w:rsidRDefault="00464137" w:rsidP="00464137">
            <w:pPr>
              <w:jc w:val="both"/>
              <w:rPr>
                <w:rFonts w:ascii="Calibri" w:eastAsia="Calibri" w:hAnsi="Calibri"/>
                <w:sz w:val="19"/>
                <w:szCs w:val="19"/>
              </w:rPr>
            </w:pPr>
          </w:p>
        </w:tc>
        <w:tc>
          <w:tcPr>
            <w:tcW w:w="708" w:type="dxa"/>
            <w:vAlign w:val="center"/>
          </w:tcPr>
          <w:p w14:paraId="4C3C0DB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0,33%</w:t>
            </w:r>
          </w:p>
        </w:tc>
        <w:tc>
          <w:tcPr>
            <w:tcW w:w="1134" w:type="dxa"/>
            <w:tcMar>
              <w:left w:w="108" w:type="dxa"/>
              <w:right w:w="108" w:type="dxa"/>
            </w:tcMar>
            <w:vAlign w:val="center"/>
          </w:tcPr>
          <w:p w14:paraId="36E75BA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B.3.10</w:t>
            </w:r>
          </w:p>
          <w:p w14:paraId="64B31F2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B.4.5</w:t>
            </w:r>
          </w:p>
        </w:tc>
        <w:tc>
          <w:tcPr>
            <w:tcW w:w="1418" w:type="dxa"/>
            <w:tcMar>
              <w:left w:w="108" w:type="dxa"/>
              <w:right w:w="108" w:type="dxa"/>
            </w:tcMar>
            <w:vAlign w:val="center"/>
          </w:tcPr>
          <w:p w14:paraId="46BE278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CT4</w:t>
            </w:r>
          </w:p>
          <w:p w14:paraId="0800420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CT10</w:t>
            </w:r>
          </w:p>
        </w:tc>
        <w:tc>
          <w:tcPr>
            <w:tcW w:w="1985" w:type="dxa"/>
            <w:vAlign w:val="center"/>
          </w:tcPr>
          <w:p w14:paraId="0CF13540"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549500268"/>
              <w:placeholder>
                <w:docPart w:val="57DA880E5FC9D046BE5591CD5408E23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C9488A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094B558C"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2A1D9E66"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193498665"/>
              <w:placeholder>
                <w:docPart w:val="9522FB1D01FBD84CAF7A94E60ADCAF6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D526DE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Coevaluación</w:t>
                </w:r>
              </w:p>
            </w:sdtContent>
          </w:sdt>
        </w:tc>
        <w:tc>
          <w:tcPr>
            <w:tcW w:w="797" w:type="dxa"/>
            <w:vAlign w:val="center"/>
          </w:tcPr>
          <w:p w14:paraId="6E4FB96B"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4, 8, 11, 12</w:t>
            </w:r>
          </w:p>
        </w:tc>
      </w:tr>
      <w:tr w:rsidR="00464137" w:rsidRPr="00464137" w14:paraId="40858739" w14:textId="77777777" w:rsidTr="00D56C39">
        <w:trPr>
          <w:trHeight w:val="1624"/>
          <w:jc w:val="center"/>
        </w:trPr>
        <w:tc>
          <w:tcPr>
            <w:tcW w:w="4243" w:type="dxa"/>
            <w:tcMar>
              <w:left w:w="108" w:type="dxa"/>
              <w:right w:w="108" w:type="dxa"/>
            </w:tcMar>
          </w:tcPr>
          <w:p w14:paraId="412B0727"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6.3 Adoptar hábitos de uso crítico, seguro, sostenible y saludable de las tecnologías digitales con relación a la búsqueda y la comunicación de la información, adquiriendo una práctica progresivamente autónoma. (CCL2, CCL5, CD1, CD2, CD3, CD4, CC2, CC3) </w:t>
            </w:r>
            <w:r w:rsidRPr="00464137">
              <w:rPr>
                <w:rFonts w:ascii="Calibri" w:eastAsia="Times New Roman" w:hAnsi="Calibri" w:cs="Calibri"/>
                <w:sz w:val="19"/>
                <w:szCs w:val="24"/>
              </w:rPr>
              <w:t> </w:t>
            </w:r>
          </w:p>
          <w:p w14:paraId="2ABE37B0" w14:textId="77777777" w:rsidR="00464137" w:rsidRPr="00464137" w:rsidRDefault="00464137" w:rsidP="00464137">
            <w:pPr>
              <w:jc w:val="both"/>
              <w:rPr>
                <w:rFonts w:ascii="Calibri" w:eastAsia="Calibri" w:hAnsi="Calibri"/>
                <w:sz w:val="19"/>
                <w:szCs w:val="19"/>
              </w:rPr>
            </w:pPr>
          </w:p>
        </w:tc>
        <w:tc>
          <w:tcPr>
            <w:tcW w:w="708" w:type="dxa"/>
            <w:vAlign w:val="center"/>
          </w:tcPr>
          <w:p w14:paraId="5E6B309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0,33%</w:t>
            </w:r>
          </w:p>
        </w:tc>
        <w:tc>
          <w:tcPr>
            <w:tcW w:w="1134" w:type="dxa"/>
            <w:tcMar>
              <w:left w:w="108" w:type="dxa"/>
              <w:right w:w="108" w:type="dxa"/>
            </w:tcMar>
            <w:vAlign w:val="center"/>
          </w:tcPr>
          <w:p w14:paraId="51338F3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B.3.10</w:t>
            </w:r>
          </w:p>
          <w:p w14:paraId="4209BE3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B.4.5</w:t>
            </w:r>
          </w:p>
        </w:tc>
        <w:tc>
          <w:tcPr>
            <w:tcW w:w="1418" w:type="dxa"/>
            <w:tcMar>
              <w:left w:w="108" w:type="dxa"/>
              <w:right w:w="108" w:type="dxa"/>
            </w:tcMar>
            <w:vAlign w:val="center"/>
          </w:tcPr>
          <w:p w14:paraId="0AD4302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CT4</w:t>
            </w:r>
          </w:p>
          <w:p w14:paraId="0947598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CT10</w:t>
            </w:r>
          </w:p>
        </w:tc>
        <w:tc>
          <w:tcPr>
            <w:tcW w:w="1985" w:type="dxa"/>
            <w:vAlign w:val="center"/>
          </w:tcPr>
          <w:sdt>
            <w:sdtPr>
              <w:rPr>
                <w:rFonts w:ascii="Calibri" w:eastAsia="Calibri" w:hAnsi="Calibri" w:cs="Calibri"/>
                <w:sz w:val="19"/>
                <w:szCs w:val="19"/>
              </w:rPr>
              <w:alias w:val="Lista"/>
              <w:tag w:val="Lista"/>
              <w:id w:val="-2064934368"/>
              <w:placeholder>
                <w:docPart w:val="C44331FFDA973F4DB671134BC80E5C8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141527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tc>
        <w:tc>
          <w:tcPr>
            <w:tcW w:w="1843" w:type="dxa"/>
            <w:vAlign w:val="center"/>
          </w:tcPr>
          <w:sdt>
            <w:sdtPr>
              <w:rPr>
                <w:rFonts w:ascii="Calibri" w:eastAsia="Calibri" w:hAnsi="Calibri" w:cs="Calibri"/>
                <w:sz w:val="19"/>
                <w:szCs w:val="19"/>
              </w:rPr>
              <w:alias w:val="Lista"/>
              <w:tag w:val="Lista"/>
              <w:id w:val="220712902"/>
              <w:placeholder>
                <w:docPart w:val="621DE63A3340CA42ABE930DCA6A879C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205D70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Coevaluación</w:t>
                </w:r>
              </w:p>
            </w:sdtContent>
          </w:sdt>
          <w:sdt>
            <w:sdtPr>
              <w:rPr>
                <w:rFonts w:ascii="Calibri" w:eastAsia="Calibri" w:hAnsi="Calibri" w:cs="Calibri"/>
                <w:sz w:val="19"/>
                <w:szCs w:val="19"/>
              </w:rPr>
              <w:alias w:val="Lista"/>
              <w:tag w:val="Lista"/>
              <w:id w:val="47974883"/>
              <w:placeholder>
                <w:docPart w:val="3156E83F3CF56D4A9CD791ACF513E94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517170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tc>
        <w:tc>
          <w:tcPr>
            <w:tcW w:w="797" w:type="dxa"/>
            <w:vAlign w:val="center"/>
          </w:tcPr>
          <w:p w14:paraId="61DB98E6"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4, 8, 11, 12</w:t>
            </w:r>
          </w:p>
        </w:tc>
      </w:tr>
      <w:tr w:rsidR="00464137" w:rsidRPr="00464137" w14:paraId="564527AA" w14:textId="77777777" w:rsidTr="00D56C39">
        <w:trPr>
          <w:trHeight w:val="1160"/>
          <w:jc w:val="center"/>
        </w:trPr>
        <w:tc>
          <w:tcPr>
            <w:tcW w:w="4243" w:type="dxa"/>
            <w:tcMar>
              <w:left w:w="108" w:type="dxa"/>
              <w:right w:w="108" w:type="dxa"/>
            </w:tcMar>
          </w:tcPr>
          <w:p w14:paraId="5DA15D1D"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7.1 Seleccionar y leer textos a partir de preselecciones guiándose por los propios gustos, intereses y necesidades para elaborar un itinerario lector propio. </w:t>
            </w:r>
            <w:r w:rsidRPr="00464137">
              <w:rPr>
                <w:rFonts w:ascii="Calibri" w:eastAsia="Times New Roman" w:hAnsi="Calibri" w:cs="Calibri"/>
                <w:sz w:val="19"/>
                <w:szCs w:val="24"/>
              </w:rPr>
              <w:t> (CCL4, CP2, CD1, CE3, CCEC1, CCEC2)</w:t>
            </w:r>
          </w:p>
          <w:p w14:paraId="127DFF59" w14:textId="77777777" w:rsidR="00464137" w:rsidRPr="00464137" w:rsidRDefault="00464137" w:rsidP="00464137">
            <w:pPr>
              <w:jc w:val="both"/>
              <w:rPr>
                <w:rFonts w:ascii="Calibri" w:eastAsia="Calibri" w:hAnsi="Calibri"/>
                <w:sz w:val="19"/>
                <w:szCs w:val="19"/>
              </w:rPr>
            </w:pPr>
          </w:p>
        </w:tc>
        <w:tc>
          <w:tcPr>
            <w:tcW w:w="708" w:type="dxa"/>
            <w:vAlign w:val="center"/>
          </w:tcPr>
          <w:p w14:paraId="06B9BCB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7%</w:t>
            </w:r>
          </w:p>
        </w:tc>
        <w:tc>
          <w:tcPr>
            <w:tcW w:w="1134" w:type="dxa"/>
            <w:tcMar>
              <w:left w:w="108" w:type="dxa"/>
              <w:right w:w="108" w:type="dxa"/>
            </w:tcMar>
            <w:vAlign w:val="center"/>
          </w:tcPr>
          <w:p w14:paraId="1E88B77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C.1.2</w:t>
            </w:r>
          </w:p>
          <w:p w14:paraId="7DF2BF3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C.1.3</w:t>
            </w:r>
          </w:p>
        </w:tc>
        <w:tc>
          <w:tcPr>
            <w:tcW w:w="1418" w:type="dxa"/>
            <w:tcMar>
              <w:left w:w="108" w:type="dxa"/>
              <w:right w:w="108" w:type="dxa"/>
            </w:tcMar>
            <w:vAlign w:val="center"/>
          </w:tcPr>
          <w:p w14:paraId="649EBEA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p w14:paraId="390406E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CT13</w:t>
            </w:r>
          </w:p>
          <w:p w14:paraId="6A8A5CCE" w14:textId="77777777" w:rsidR="00464137" w:rsidRPr="00464137" w:rsidRDefault="00464137" w:rsidP="00464137">
            <w:pPr>
              <w:jc w:val="center"/>
              <w:rPr>
                <w:rFonts w:ascii="Calibri" w:eastAsia="Calibri" w:hAnsi="Calibri" w:cs="Calibri"/>
                <w:sz w:val="19"/>
                <w:szCs w:val="19"/>
              </w:rPr>
            </w:pPr>
          </w:p>
        </w:tc>
        <w:tc>
          <w:tcPr>
            <w:tcW w:w="1985" w:type="dxa"/>
            <w:vAlign w:val="center"/>
          </w:tcPr>
          <w:p w14:paraId="59173934"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159891228"/>
              <w:placeholder>
                <w:docPart w:val="607D76343349CB4A8EC64E659FE6EA3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AFA6F1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tc>
        <w:tc>
          <w:tcPr>
            <w:tcW w:w="1843" w:type="dxa"/>
            <w:vAlign w:val="center"/>
          </w:tcPr>
          <w:p w14:paraId="248467C0" w14:textId="77777777" w:rsidR="00464137" w:rsidRPr="00464137" w:rsidRDefault="00464137" w:rsidP="00464137">
            <w:pPr>
              <w:rPr>
                <w:rFonts w:ascii="Calibri" w:eastAsia="Calibri" w:hAnsi="Calibri" w:cs="Calibri"/>
                <w:sz w:val="19"/>
                <w:szCs w:val="19"/>
              </w:rPr>
            </w:pPr>
          </w:p>
          <w:sdt>
            <w:sdtPr>
              <w:rPr>
                <w:rFonts w:ascii="Calibri" w:eastAsia="Calibri" w:hAnsi="Calibri" w:cs="Calibri"/>
                <w:sz w:val="19"/>
                <w:szCs w:val="19"/>
              </w:rPr>
              <w:alias w:val="Lista"/>
              <w:tag w:val="Lista"/>
              <w:id w:val="1740896712"/>
              <w:placeholder>
                <w:docPart w:val="9E67BCE5D66B70498CFFAB4C4F0120D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68CF29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tc>
        <w:tc>
          <w:tcPr>
            <w:tcW w:w="797" w:type="dxa"/>
            <w:vAlign w:val="center"/>
          </w:tcPr>
          <w:p w14:paraId="68443DE9"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LECTURA</w:t>
            </w:r>
          </w:p>
          <w:p w14:paraId="1D07FB6C" w14:textId="77777777" w:rsidR="00464137" w:rsidRPr="00464137" w:rsidRDefault="00464137" w:rsidP="00464137">
            <w:pPr>
              <w:jc w:val="center"/>
              <w:rPr>
                <w:rFonts w:ascii="Calibri" w:eastAsia="Calibri" w:hAnsi="Calibri" w:cs="Calibri"/>
                <w:bCs/>
                <w:i/>
                <w:iCs/>
                <w:sz w:val="19"/>
                <w:szCs w:val="19"/>
              </w:rPr>
            </w:pPr>
          </w:p>
        </w:tc>
      </w:tr>
      <w:tr w:rsidR="00464137" w:rsidRPr="00464137" w14:paraId="1E51E7F8" w14:textId="77777777" w:rsidTr="00D56C39">
        <w:trPr>
          <w:trHeight w:val="1624"/>
          <w:jc w:val="center"/>
        </w:trPr>
        <w:tc>
          <w:tcPr>
            <w:tcW w:w="4243" w:type="dxa"/>
            <w:tcMar>
              <w:left w:w="108" w:type="dxa"/>
              <w:right w:w="108" w:type="dxa"/>
            </w:tcMar>
          </w:tcPr>
          <w:p w14:paraId="360F7EE6"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7.2 Compartir la experiencia de lectura utilizando diferentes soportes.</w:t>
            </w:r>
            <w:r w:rsidRPr="00464137">
              <w:rPr>
                <w:rFonts w:ascii="Calibri" w:eastAsia="Times New Roman" w:hAnsi="Calibri" w:cs="Calibri"/>
                <w:sz w:val="19"/>
                <w:szCs w:val="24"/>
              </w:rPr>
              <w:t> (CCL1, CCL4, CD1, CD2, CD3, CE3, CCEC3)</w:t>
            </w:r>
          </w:p>
          <w:p w14:paraId="0B8404BD" w14:textId="77777777" w:rsidR="00464137" w:rsidRPr="00464137" w:rsidRDefault="00464137" w:rsidP="00464137">
            <w:pPr>
              <w:jc w:val="both"/>
              <w:rPr>
                <w:rFonts w:ascii="Calibri" w:eastAsia="Calibri" w:hAnsi="Calibri"/>
                <w:sz w:val="19"/>
                <w:szCs w:val="19"/>
              </w:rPr>
            </w:pPr>
          </w:p>
        </w:tc>
        <w:tc>
          <w:tcPr>
            <w:tcW w:w="708" w:type="dxa"/>
            <w:vAlign w:val="center"/>
          </w:tcPr>
          <w:p w14:paraId="62B68F9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3%</w:t>
            </w:r>
          </w:p>
        </w:tc>
        <w:tc>
          <w:tcPr>
            <w:tcW w:w="1134" w:type="dxa"/>
            <w:tcMar>
              <w:left w:w="108" w:type="dxa"/>
              <w:right w:w="108" w:type="dxa"/>
            </w:tcMar>
            <w:vAlign w:val="center"/>
          </w:tcPr>
          <w:p w14:paraId="10AE7D6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C.1.3</w:t>
            </w:r>
          </w:p>
          <w:p w14:paraId="110D961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C.1.4</w:t>
            </w:r>
          </w:p>
        </w:tc>
        <w:tc>
          <w:tcPr>
            <w:tcW w:w="1418" w:type="dxa"/>
            <w:tcMar>
              <w:left w:w="108" w:type="dxa"/>
              <w:right w:w="108" w:type="dxa"/>
            </w:tcMar>
            <w:vAlign w:val="center"/>
          </w:tcPr>
          <w:p w14:paraId="51439046"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CT1</w:t>
            </w:r>
          </w:p>
          <w:p w14:paraId="2802B5CE"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CT3</w:t>
            </w:r>
          </w:p>
          <w:p w14:paraId="0B057AA7"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CT4</w:t>
            </w:r>
          </w:p>
          <w:p w14:paraId="6C3F11D6"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CT6</w:t>
            </w:r>
          </w:p>
          <w:p w14:paraId="4A9C2F49"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CT7</w:t>
            </w:r>
          </w:p>
          <w:p w14:paraId="64CED69D"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CT12</w:t>
            </w:r>
          </w:p>
          <w:p w14:paraId="6E0C2FB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CT14</w:t>
            </w:r>
          </w:p>
        </w:tc>
        <w:tc>
          <w:tcPr>
            <w:tcW w:w="1985" w:type="dxa"/>
            <w:vAlign w:val="center"/>
          </w:tcPr>
          <w:p w14:paraId="64900BF2"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297722835"/>
              <w:placeholder>
                <w:docPart w:val="55529930526DDA4B8A49DFD6323680A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5273C3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4D3E3378"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6649577C"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950585625"/>
              <w:placeholder>
                <w:docPart w:val="65AE0EF4840D494786F35BE2324CD75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6AE288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0255C63F"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2FA31463"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LECTURA</w:t>
            </w:r>
          </w:p>
        </w:tc>
      </w:tr>
      <w:tr w:rsidR="00464137" w:rsidRPr="00464137" w14:paraId="64C78163" w14:textId="77777777" w:rsidTr="00D56C39">
        <w:trPr>
          <w:trHeight w:val="1392"/>
          <w:jc w:val="center"/>
        </w:trPr>
        <w:tc>
          <w:tcPr>
            <w:tcW w:w="4243" w:type="dxa"/>
            <w:tcMar>
              <w:left w:w="108" w:type="dxa"/>
              <w:right w:w="108" w:type="dxa"/>
            </w:tcMar>
          </w:tcPr>
          <w:p w14:paraId="473CE2F2"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8.1 Encuadrar, con ayuda de pautas y modelos, las obras o fragmentos breves leídos adscribiéndolos a los géneros y subgéneros literarios estudiados. </w:t>
            </w:r>
            <w:r w:rsidRPr="00464137">
              <w:rPr>
                <w:rFonts w:ascii="Calibri" w:eastAsia="Times New Roman" w:hAnsi="Calibri" w:cs="Calibri"/>
                <w:sz w:val="19"/>
                <w:szCs w:val="24"/>
              </w:rPr>
              <w:t> (CP2, CC1, CCEC1, CCEC2)</w:t>
            </w:r>
          </w:p>
          <w:p w14:paraId="05DB2D31" w14:textId="77777777" w:rsidR="00464137" w:rsidRPr="00464137" w:rsidRDefault="00464137" w:rsidP="00464137">
            <w:pPr>
              <w:jc w:val="both"/>
              <w:rPr>
                <w:rFonts w:ascii="Calibri" w:eastAsia="Calibri" w:hAnsi="Calibri"/>
                <w:sz w:val="19"/>
                <w:szCs w:val="19"/>
              </w:rPr>
            </w:pPr>
          </w:p>
        </w:tc>
        <w:tc>
          <w:tcPr>
            <w:tcW w:w="708" w:type="dxa"/>
            <w:vAlign w:val="center"/>
          </w:tcPr>
          <w:p w14:paraId="44616B0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9%</w:t>
            </w:r>
          </w:p>
        </w:tc>
        <w:tc>
          <w:tcPr>
            <w:tcW w:w="1134" w:type="dxa"/>
            <w:tcMar>
              <w:left w:w="108" w:type="dxa"/>
              <w:right w:w="108" w:type="dxa"/>
            </w:tcMar>
            <w:vAlign w:val="center"/>
          </w:tcPr>
          <w:p w14:paraId="68537DD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C.2.1</w:t>
            </w:r>
          </w:p>
          <w:p w14:paraId="660EEDC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C.2.2</w:t>
            </w:r>
          </w:p>
          <w:p w14:paraId="65C4DB3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C.2.3</w:t>
            </w:r>
          </w:p>
          <w:p w14:paraId="4C1B74D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C.2.6</w:t>
            </w:r>
          </w:p>
          <w:p w14:paraId="545F745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C.2.8</w:t>
            </w:r>
          </w:p>
          <w:p w14:paraId="6CFE111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C.2.9</w:t>
            </w:r>
          </w:p>
        </w:tc>
        <w:tc>
          <w:tcPr>
            <w:tcW w:w="1418" w:type="dxa"/>
            <w:tcMar>
              <w:left w:w="108" w:type="dxa"/>
              <w:right w:w="108" w:type="dxa"/>
            </w:tcMar>
            <w:vAlign w:val="center"/>
          </w:tcPr>
          <w:p w14:paraId="69E21B4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CT12</w:t>
            </w:r>
          </w:p>
          <w:p w14:paraId="223E86E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CT13</w:t>
            </w:r>
          </w:p>
          <w:p w14:paraId="53C9562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CT14</w:t>
            </w:r>
          </w:p>
          <w:p w14:paraId="6DFA1B8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CT15</w:t>
            </w:r>
          </w:p>
          <w:p w14:paraId="2EFE3D2B" w14:textId="77777777" w:rsidR="00464137" w:rsidRPr="00464137" w:rsidRDefault="00464137" w:rsidP="00464137">
            <w:pPr>
              <w:jc w:val="center"/>
              <w:rPr>
                <w:rFonts w:ascii="Calibri" w:eastAsia="Calibri" w:hAnsi="Calibri" w:cs="Calibri"/>
                <w:sz w:val="19"/>
                <w:szCs w:val="19"/>
              </w:rPr>
            </w:pPr>
          </w:p>
        </w:tc>
        <w:tc>
          <w:tcPr>
            <w:tcW w:w="1985" w:type="dxa"/>
            <w:vAlign w:val="center"/>
          </w:tcPr>
          <w:p w14:paraId="6A7D6685"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219398067"/>
              <w:placeholder>
                <w:docPart w:val="BCBE29D66FE322449F33CB8626E40C3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7D2FC9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24312BDC"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0D6C6C32"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19916938"/>
              <w:placeholder>
                <w:docPart w:val="CA9B51946F4A2B459488DF583050896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37F626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18EED1A7"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1CEDAB0B"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5-12</w:t>
            </w:r>
          </w:p>
        </w:tc>
      </w:tr>
      <w:tr w:rsidR="00464137" w:rsidRPr="00464137" w14:paraId="39E02C3A" w14:textId="77777777" w:rsidTr="00D56C39">
        <w:trPr>
          <w:trHeight w:val="1392"/>
          <w:jc w:val="center"/>
        </w:trPr>
        <w:tc>
          <w:tcPr>
            <w:tcW w:w="4243" w:type="dxa"/>
            <w:tcMar>
              <w:left w:w="108" w:type="dxa"/>
              <w:right w:w="108" w:type="dxa"/>
            </w:tcMar>
          </w:tcPr>
          <w:p w14:paraId="54BB9C3D"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8.2 Establecer de manera guiada vínculos argumentados entre los textos leídos y otros textos breves escritos, orales o multimodales comparando las diferencias entre ellos.</w:t>
            </w:r>
            <w:r w:rsidRPr="00464137">
              <w:rPr>
                <w:rFonts w:ascii="Calibri" w:eastAsia="Times New Roman" w:hAnsi="Calibri" w:cs="Calibri"/>
                <w:sz w:val="19"/>
                <w:szCs w:val="24"/>
              </w:rPr>
              <w:t> (CCL4, CP2, CP3, CE3, CCEC1, CCEC2)</w:t>
            </w:r>
          </w:p>
          <w:p w14:paraId="3C65B1DE" w14:textId="77777777" w:rsidR="00464137" w:rsidRPr="00464137" w:rsidRDefault="00464137" w:rsidP="00464137">
            <w:pPr>
              <w:jc w:val="both"/>
              <w:rPr>
                <w:rFonts w:ascii="Calibri" w:eastAsia="Calibri" w:hAnsi="Calibri"/>
                <w:sz w:val="19"/>
                <w:szCs w:val="19"/>
              </w:rPr>
            </w:pPr>
          </w:p>
        </w:tc>
        <w:tc>
          <w:tcPr>
            <w:tcW w:w="708" w:type="dxa"/>
            <w:vAlign w:val="center"/>
          </w:tcPr>
          <w:p w14:paraId="2465661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9%</w:t>
            </w:r>
          </w:p>
        </w:tc>
        <w:tc>
          <w:tcPr>
            <w:tcW w:w="1134" w:type="dxa"/>
            <w:tcMar>
              <w:left w:w="108" w:type="dxa"/>
              <w:right w:w="108" w:type="dxa"/>
            </w:tcMar>
            <w:vAlign w:val="center"/>
          </w:tcPr>
          <w:p w14:paraId="610A756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C.1.1</w:t>
            </w:r>
          </w:p>
          <w:p w14:paraId="694672E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C.2.1</w:t>
            </w:r>
          </w:p>
          <w:p w14:paraId="4EB26E7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C.2.4</w:t>
            </w:r>
          </w:p>
          <w:p w14:paraId="2E43C82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C.2.5</w:t>
            </w:r>
          </w:p>
          <w:p w14:paraId="7963727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C.2.8</w:t>
            </w:r>
          </w:p>
        </w:tc>
        <w:tc>
          <w:tcPr>
            <w:tcW w:w="1418" w:type="dxa"/>
            <w:tcMar>
              <w:left w:w="108" w:type="dxa"/>
              <w:right w:w="108" w:type="dxa"/>
            </w:tcMar>
            <w:vAlign w:val="center"/>
          </w:tcPr>
          <w:p w14:paraId="772B0C54"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p w14:paraId="4984EF4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CT12</w:t>
            </w:r>
          </w:p>
          <w:p w14:paraId="0BDC148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CT13</w:t>
            </w:r>
          </w:p>
          <w:p w14:paraId="150CD03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CT14</w:t>
            </w:r>
          </w:p>
          <w:p w14:paraId="279DB9C2" w14:textId="77777777" w:rsidR="00464137" w:rsidRPr="00464137" w:rsidRDefault="00464137" w:rsidP="00464137">
            <w:pPr>
              <w:jc w:val="center"/>
              <w:rPr>
                <w:rFonts w:ascii="Calibri" w:eastAsia="Calibri" w:hAnsi="Calibri" w:cs="Calibri"/>
                <w:sz w:val="19"/>
                <w:szCs w:val="19"/>
              </w:rPr>
            </w:pPr>
          </w:p>
        </w:tc>
        <w:tc>
          <w:tcPr>
            <w:tcW w:w="1985" w:type="dxa"/>
            <w:vAlign w:val="center"/>
          </w:tcPr>
          <w:p w14:paraId="68EC1C25"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2028446012"/>
              <w:placeholder>
                <w:docPart w:val="85B67AB212D0FE4490E81AC75AAD706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5009B0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4347F804"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3B028C31"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865513085"/>
              <w:placeholder>
                <w:docPart w:val="5428C21796322D41BE94DDF3FFFABE4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BC90C5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1AEC4073"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74714E92"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5-12</w:t>
            </w:r>
          </w:p>
        </w:tc>
      </w:tr>
      <w:tr w:rsidR="00464137" w:rsidRPr="00464137" w14:paraId="24AE3676" w14:textId="77777777" w:rsidTr="00D56C39">
        <w:trPr>
          <w:trHeight w:val="1212"/>
          <w:jc w:val="center"/>
        </w:trPr>
        <w:tc>
          <w:tcPr>
            <w:tcW w:w="4243" w:type="dxa"/>
            <w:tcMar>
              <w:left w:w="108" w:type="dxa"/>
              <w:right w:w="108" w:type="dxa"/>
            </w:tcMar>
          </w:tcPr>
          <w:p w14:paraId="680D8A34"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8.3 Iniciarse en la creación de textos sencillos personales o colectivos con intención literaria y conciencia de estilo empleando distintos soportes.</w:t>
            </w:r>
            <w:r w:rsidRPr="00464137">
              <w:rPr>
                <w:rFonts w:ascii="Calibri" w:eastAsia="Times New Roman" w:hAnsi="Calibri" w:cs="Calibri"/>
                <w:sz w:val="19"/>
                <w:szCs w:val="24"/>
              </w:rPr>
              <w:t> (CCL1, CCL4, CP3, CD5, CE3, CCEC3, CCEC4)</w:t>
            </w:r>
          </w:p>
          <w:p w14:paraId="6A7BE4A0" w14:textId="77777777" w:rsidR="00464137" w:rsidRPr="00464137" w:rsidRDefault="00464137" w:rsidP="00464137">
            <w:pPr>
              <w:jc w:val="both"/>
              <w:rPr>
                <w:rFonts w:ascii="Calibri" w:eastAsia="Calibri" w:hAnsi="Calibri"/>
                <w:sz w:val="19"/>
                <w:szCs w:val="19"/>
              </w:rPr>
            </w:pPr>
          </w:p>
        </w:tc>
        <w:tc>
          <w:tcPr>
            <w:tcW w:w="708" w:type="dxa"/>
            <w:vAlign w:val="center"/>
          </w:tcPr>
          <w:p w14:paraId="2DFEB20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3%</w:t>
            </w:r>
          </w:p>
        </w:tc>
        <w:tc>
          <w:tcPr>
            <w:tcW w:w="1134" w:type="dxa"/>
            <w:tcMar>
              <w:left w:w="108" w:type="dxa"/>
              <w:right w:w="108" w:type="dxa"/>
            </w:tcMar>
            <w:vAlign w:val="center"/>
          </w:tcPr>
          <w:p w14:paraId="1EFFAF1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C.2.1</w:t>
            </w:r>
          </w:p>
          <w:p w14:paraId="51EC362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C.2.7</w:t>
            </w:r>
          </w:p>
          <w:p w14:paraId="6DE6769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C.2.8</w:t>
            </w:r>
          </w:p>
          <w:p w14:paraId="3D608BC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C.2.10</w:t>
            </w:r>
          </w:p>
        </w:tc>
        <w:tc>
          <w:tcPr>
            <w:tcW w:w="1418" w:type="dxa"/>
            <w:tcMar>
              <w:left w:w="108" w:type="dxa"/>
              <w:right w:w="108" w:type="dxa"/>
            </w:tcMar>
            <w:vAlign w:val="center"/>
          </w:tcPr>
          <w:p w14:paraId="3BDFDE3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CT12</w:t>
            </w:r>
          </w:p>
          <w:p w14:paraId="165C93F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CT13</w:t>
            </w:r>
          </w:p>
          <w:p w14:paraId="78A41B4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CT14</w:t>
            </w:r>
          </w:p>
          <w:p w14:paraId="4AB667E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CT15</w:t>
            </w:r>
          </w:p>
        </w:tc>
        <w:tc>
          <w:tcPr>
            <w:tcW w:w="1985" w:type="dxa"/>
            <w:vAlign w:val="center"/>
          </w:tcPr>
          <w:p w14:paraId="52BBDF5B"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2019916769"/>
              <w:placeholder>
                <w:docPart w:val="F23085254AA8B04FA378FEA26744D97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C747DE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6C0DCFB7" w14:textId="77777777" w:rsidR="00464137" w:rsidRPr="00464137" w:rsidRDefault="00464137" w:rsidP="00464137">
            <w:pPr>
              <w:jc w:val="center"/>
              <w:rPr>
                <w:rFonts w:ascii="Calibri" w:eastAsia="Calibri" w:hAnsi="Calibri" w:cs="Calibri"/>
                <w:sz w:val="19"/>
                <w:szCs w:val="19"/>
              </w:rPr>
            </w:pPr>
          </w:p>
        </w:tc>
        <w:tc>
          <w:tcPr>
            <w:tcW w:w="1843" w:type="dxa"/>
            <w:vAlign w:val="center"/>
          </w:tcPr>
          <w:sdt>
            <w:sdtPr>
              <w:rPr>
                <w:rFonts w:ascii="Calibri" w:eastAsia="Calibri" w:hAnsi="Calibri" w:cs="Calibri"/>
                <w:sz w:val="19"/>
                <w:szCs w:val="19"/>
              </w:rPr>
              <w:alias w:val="Lista"/>
              <w:tag w:val="Lista"/>
              <w:id w:val="1334494875"/>
              <w:placeholder>
                <w:docPart w:val="E909B90BBE374A4BA3D7F4D47E51D7D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8E69B6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Coevaluación</w:t>
                </w:r>
              </w:p>
            </w:sdtContent>
          </w:sdt>
          <w:sdt>
            <w:sdtPr>
              <w:rPr>
                <w:rFonts w:ascii="Calibri" w:eastAsia="Calibri" w:hAnsi="Calibri" w:cs="Calibri"/>
                <w:sz w:val="19"/>
                <w:szCs w:val="19"/>
              </w:rPr>
              <w:alias w:val="Lista"/>
              <w:tag w:val="Lista"/>
              <w:id w:val="-341624002"/>
              <w:placeholder>
                <w:docPart w:val="41D1FAC9D7595449951CF62B765E07C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1E4F59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tc>
        <w:tc>
          <w:tcPr>
            <w:tcW w:w="797" w:type="dxa"/>
            <w:vAlign w:val="center"/>
          </w:tcPr>
          <w:p w14:paraId="77AF8C81"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1, 2, 7, 8, 9</w:t>
            </w:r>
          </w:p>
        </w:tc>
      </w:tr>
      <w:tr w:rsidR="00464137" w:rsidRPr="00464137" w14:paraId="5B9669AD" w14:textId="77777777" w:rsidTr="00D56C39">
        <w:trPr>
          <w:trHeight w:val="1392"/>
          <w:jc w:val="center"/>
        </w:trPr>
        <w:tc>
          <w:tcPr>
            <w:tcW w:w="4243" w:type="dxa"/>
            <w:tcMar>
              <w:left w:w="108" w:type="dxa"/>
              <w:right w:w="108" w:type="dxa"/>
            </w:tcMar>
          </w:tcPr>
          <w:p w14:paraId="4A6C219C"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9.1 Revisar los propios textos de manera guiada y hacer propuestas de mejora argumentando los cambios. </w:t>
            </w:r>
            <w:r w:rsidRPr="00464137">
              <w:rPr>
                <w:rFonts w:ascii="Calibri" w:eastAsia="Times New Roman" w:hAnsi="Calibri" w:cs="Calibri"/>
                <w:sz w:val="19"/>
                <w:szCs w:val="24"/>
              </w:rPr>
              <w:t> (CCL1, CCL3, CP2, STEM1, STEM4, CD1, CPSAA4, CPSAA5, CCEC1)</w:t>
            </w:r>
          </w:p>
          <w:p w14:paraId="31524839" w14:textId="77777777" w:rsidR="00464137" w:rsidRPr="00464137" w:rsidRDefault="00464137" w:rsidP="00464137">
            <w:pPr>
              <w:jc w:val="both"/>
              <w:rPr>
                <w:rFonts w:ascii="Calibri" w:eastAsia="Calibri" w:hAnsi="Calibri"/>
                <w:sz w:val="19"/>
                <w:szCs w:val="19"/>
              </w:rPr>
            </w:pPr>
          </w:p>
        </w:tc>
        <w:tc>
          <w:tcPr>
            <w:tcW w:w="708" w:type="dxa"/>
            <w:vAlign w:val="center"/>
          </w:tcPr>
          <w:p w14:paraId="3CA9716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2%</w:t>
            </w:r>
          </w:p>
        </w:tc>
        <w:tc>
          <w:tcPr>
            <w:tcW w:w="1134" w:type="dxa"/>
            <w:tcMar>
              <w:left w:w="108" w:type="dxa"/>
              <w:right w:w="108" w:type="dxa"/>
            </w:tcMar>
            <w:vAlign w:val="center"/>
          </w:tcPr>
          <w:p w14:paraId="4B71175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D.1</w:t>
            </w:r>
          </w:p>
          <w:p w14:paraId="4C99866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D.2</w:t>
            </w:r>
          </w:p>
          <w:p w14:paraId="38C4F0E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D.8</w:t>
            </w:r>
          </w:p>
          <w:p w14:paraId="765BD56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D.1.1</w:t>
            </w:r>
          </w:p>
          <w:p w14:paraId="3C17467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D.1.2</w:t>
            </w:r>
          </w:p>
          <w:p w14:paraId="63F7CA0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B.4.5</w:t>
            </w:r>
          </w:p>
        </w:tc>
        <w:tc>
          <w:tcPr>
            <w:tcW w:w="1418" w:type="dxa"/>
            <w:tcMar>
              <w:left w:w="108" w:type="dxa"/>
              <w:right w:w="108" w:type="dxa"/>
            </w:tcMar>
            <w:vAlign w:val="center"/>
          </w:tcPr>
          <w:p w14:paraId="340D62B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tc>
        <w:tc>
          <w:tcPr>
            <w:tcW w:w="1985" w:type="dxa"/>
            <w:vAlign w:val="center"/>
          </w:tcPr>
          <w:sdt>
            <w:sdtPr>
              <w:rPr>
                <w:rFonts w:ascii="Calibri" w:eastAsia="Calibri" w:hAnsi="Calibri"/>
                <w:i/>
                <w:iCs/>
                <w:sz w:val="19"/>
                <w:szCs w:val="19"/>
              </w:rPr>
              <w:alias w:val="Lista"/>
              <w:tag w:val="Lista"/>
              <w:id w:val="-735473065"/>
              <w:placeholder>
                <w:docPart w:val="3E6C756963E5CB46A72D0EB8A243338E"/>
              </w:placeholder>
              <w:showingPlcHd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09155A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olor w:val="808080"/>
                  </w:rPr>
                  <w:t>Elija un elemento.</w:t>
                </w:r>
              </w:p>
            </w:sdtContent>
          </w:sdt>
          <w:sdt>
            <w:sdtPr>
              <w:rPr>
                <w:rFonts w:ascii="Calibri" w:eastAsia="Calibri" w:hAnsi="Calibri" w:cs="Calibri"/>
                <w:sz w:val="19"/>
                <w:szCs w:val="19"/>
              </w:rPr>
              <w:alias w:val="Lista"/>
              <w:tag w:val="Lista"/>
              <w:id w:val="-45607436"/>
              <w:placeholder>
                <w:docPart w:val="634F0B70A88BBF4A8934F54420EEB95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28FF0E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Cuaderno del alumno</w:t>
                </w:r>
              </w:p>
            </w:sdtContent>
          </w:sdt>
        </w:tc>
        <w:tc>
          <w:tcPr>
            <w:tcW w:w="1843" w:type="dxa"/>
            <w:vAlign w:val="center"/>
          </w:tcPr>
          <w:sdt>
            <w:sdtPr>
              <w:rPr>
                <w:rFonts w:ascii="Calibri" w:eastAsia="Calibri" w:hAnsi="Calibri" w:cs="Calibri"/>
                <w:sz w:val="19"/>
                <w:szCs w:val="19"/>
              </w:rPr>
              <w:alias w:val="Lista"/>
              <w:tag w:val="Lista"/>
              <w:id w:val="1887446924"/>
              <w:placeholder>
                <w:docPart w:val="DC77F92EAC9CBA428FAF568D1229F68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71AF80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sdt>
            <w:sdtPr>
              <w:rPr>
                <w:rFonts w:ascii="Calibri" w:eastAsia="Calibri" w:hAnsi="Calibri" w:cs="Calibri"/>
                <w:sz w:val="19"/>
                <w:szCs w:val="19"/>
              </w:rPr>
              <w:alias w:val="Lista"/>
              <w:tag w:val="Lista"/>
              <w:id w:val="718950172"/>
              <w:placeholder>
                <w:docPart w:val="5745B9B99383EB4EBDD7D254C6D0102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0AA563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Autoevaluación</w:t>
                </w:r>
              </w:p>
            </w:sdtContent>
          </w:sdt>
        </w:tc>
        <w:tc>
          <w:tcPr>
            <w:tcW w:w="797" w:type="dxa"/>
            <w:vAlign w:val="center"/>
          </w:tcPr>
          <w:p w14:paraId="51B9AFB4"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16D2573A" w14:textId="77777777" w:rsidTr="00D56C39">
        <w:trPr>
          <w:trHeight w:val="1160"/>
          <w:jc w:val="center"/>
        </w:trPr>
        <w:tc>
          <w:tcPr>
            <w:tcW w:w="4243" w:type="dxa"/>
            <w:tcMar>
              <w:left w:w="108" w:type="dxa"/>
              <w:right w:w="108" w:type="dxa"/>
            </w:tcMar>
          </w:tcPr>
          <w:p w14:paraId="3460F128"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9.2 Identificar y subsanar algunos problemas de comprensión lectora utilizando los conocimientos explícitos sobre la lengua y su uso.</w:t>
            </w:r>
            <w:r w:rsidRPr="00464137">
              <w:rPr>
                <w:rFonts w:ascii="Calibri" w:eastAsia="Times New Roman" w:hAnsi="Calibri" w:cs="Calibri"/>
                <w:sz w:val="19"/>
                <w:szCs w:val="24"/>
              </w:rPr>
              <w:t> (CCL2, CCL3, STEM1, STEM4, CPSAA4, CPSAA5, CCEC1)</w:t>
            </w:r>
          </w:p>
          <w:p w14:paraId="0610672C" w14:textId="77777777" w:rsidR="00464137" w:rsidRPr="00464137" w:rsidRDefault="00464137" w:rsidP="00464137">
            <w:pPr>
              <w:jc w:val="both"/>
              <w:rPr>
                <w:rFonts w:ascii="Calibri" w:eastAsia="Calibri" w:hAnsi="Calibri"/>
                <w:sz w:val="19"/>
                <w:szCs w:val="19"/>
              </w:rPr>
            </w:pPr>
          </w:p>
        </w:tc>
        <w:tc>
          <w:tcPr>
            <w:tcW w:w="708" w:type="dxa"/>
            <w:vAlign w:val="center"/>
          </w:tcPr>
          <w:p w14:paraId="3E52BC1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9%</w:t>
            </w:r>
          </w:p>
        </w:tc>
        <w:tc>
          <w:tcPr>
            <w:tcW w:w="1134" w:type="dxa"/>
            <w:tcMar>
              <w:left w:w="108" w:type="dxa"/>
              <w:right w:w="108" w:type="dxa"/>
            </w:tcMar>
            <w:vAlign w:val="center"/>
          </w:tcPr>
          <w:p w14:paraId="070634D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D.1</w:t>
            </w:r>
          </w:p>
          <w:p w14:paraId="1425F35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D.2</w:t>
            </w:r>
          </w:p>
          <w:p w14:paraId="0EF47B1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D.7</w:t>
            </w:r>
          </w:p>
          <w:p w14:paraId="5423D7B5"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B.3.6</w:t>
            </w:r>
          </w:p>
        </w:tc>
        <w:tc>
          <w:tcPr>
            <w:tcW w:w="1418" w:type="dxa"/>
            <w:tcMar>
              <w:left w:w="108" w:type="dxa"/>
              <w:right w:w="108" w:type="dxa"/>
            </w:tcMar>
            <w:vAlign w:val="center"/>
          </w:tcPr>
          <w:p w14:paraId="7E17223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tc>
        <w:tc>
          <w:tcPr>
            <w:tcW w:w="1985" w:type="dxa"/>
            <w:vAlign w:val="center"/>
          </w:tcPr>
          <w:p w14:paraId="5889055A"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245074183"/>
              <w:placeholder>
                <w:docPart w:val="036EF0ACDCDD874B9F7D4E05B9E0547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B9F385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46406779"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2FCE63F3"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947911041"/>
              <w:placeholder>
                <w:docPart w:val="41BFB4AB4A11064A9942AE788133DD0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BDD36B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10882734"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5254B5E1"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540B3768" w14:textId="77777777" w:rsidTr="00D56C39">
        <w:trPr>
          <w:trHeight w:val="1624"/>
          <w:jc w:val="center"/>
        </w:trPr>
        <w:tc>
          <w:tcPr>
            <w:tcW w:w="4243" w:type="dxa"/>
            <w:tcMar>
              <w:left w:w="108" w:type="dxa"/>
              <w:right w:w="108" w:type="dxa"/>
            </w:tcMar>
          </w:tcPr>
          <w:p w14:paraId="1E69016C"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rPr>
              <w:t>9.3 Observar y reflexionar sobre la interrelación entre el propósito comunicativo y las elecciones lingüísticas del emisor, así como sus efectos en el receptor, recurriendo al conocimiento explícito de la lengua.</w:t>
            </w:r>
            <w:r w:rsidRPr="00464137">
              <w:rPr>
                <w:rFonts w:ascii="Calibri" w:eastAsia="Times New Roman" w:hAnsi="Calibri" w:cs="Calibri"/>
                <w:sz w:val="19"/>
                <w:szCs w:val="24"/>
              </w:rPr>
              <w:t> (CCL2, CCL3, STEM1, STEM4, CD1, CPSAA4, CC1, CCEC2)</w:t>
            </w:r>
          </w:p>
          <w:p w14:paraId="3D684C4C" w14:textId="77777777" w:rsidR="00464137" w:rsidRPr="00464137" w:rsidRDefault="00464137" w:rsidP="00464137">
            <w:pPr>
              <w:jc w:val="both"/>
              <w:rPr>
                <w:rFonts w:ascii="Calibri" w:eastAsia="Calibri" w:hAnsi="Calibri"/>
                <w:sz w:val="19"/>
                <w:szCs w:val="19"/>
              </w:rPr>
            </w:pPr>
          </w:p>
        </w:tc>
        <w:tc>
          <w:tcPr>
            <w:tcW w:w="708" w:type="dxa"/>
            <w:vAlign w:val="center"/>
          </w:tcPr>
          <w:p w14:paraId="6543E50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4,5%</w:t>
            </w:r>
          </w:p>
        </w:tc>
        <w:tc>
          <w:tcPr>
            <w:tcW w:w="1134" w:type="dxa"/>
            <w:tcMar>
              <w:left w:w="108" w:type="dxa"/>
              <w:right w:w="108" w:type="dxa"/>
            </w:tcMar>
            <w:vAlign w:val="center"/>
          </w:tcPr>
          <w:p w14:paraId="78B76E6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D.3</w:t>
            </w:r>
          </w:p>
          <w:p w14:paraId="30134C3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D.4</w:t>
            </w:r>
          </w:p>
          <w:p w14:paraId="6F5FE24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D.5</w:t>
            </w:r>
          </w:p>
          <w:p w14:paraId="4C7880C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D.6</w:t>
            </w:r>
          </w:p>
          <w:p w14:paraId="45F13AF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D.7</w:t>
            </w:r>
          </w:p>
        </w:tc>
        <w:tc>
          <w:tcPr>
            <w:tcW w:w="1418" w:type="dxa"/>
            <w:tcMar>
              <w:left w:w="108" w:type="dxa"/>
              <w:right w:w="108" w:type="dxa"/>
            </w:tcMar>
            <w:vAlign w:val="center"/>
          </w:tcPr>
          <w:p w14:paraId="52700C6B"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tc>
        <w:tc>
          <w:tcPr>
            <w:tcW w:w="1985" w:type="dxa"/>
            <w:vAlign w:val="center"/>
          </w:tcPr>
          <w:p w14:paraId="2F9933EC" w14:textId="77777777" w:rsidR="00464137" w:rsidRPr="00464137" w:rsidRDefault="00464137" w:rsidP="00464137">
            <w:pPr>
              <w:jc w:val="center"/>
              <w:rPr>
                <w:rFonts w:ascii="Calibri" w:eastAsia="Calibri" w:hAnsi="Calibri"/>
                <w:i/>
                <w:iCs/>
                <w:sz w:val="19"/>
                <w:szCs w:val="19"/>
              </w:rPr>
            </w:pPr>
          </w:p>
          <w:sdt>
            <w:sdtPr>
              <w:rPr>
                <w:rFonts w:ascii="Calibri" w:eastAsia="Calibri" w:hAnsi="Calibri" w:cs="Calibri"/>
                <w:sz w:val="19"/>
                <w:szCs w:val="19"/>
              </w:rPr>
              <w:alias w:val="Lista"/>
              <w:tag w:val="Lista"/>
              <w:id w:val="-872527888"/>
              <w:placeholder>
                <w:docPart w:val="ED5F04430D4F6C44B32F73BA221E04B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369B06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Prueba escrita</w:t>
                </w:r>
              </w:p>
            </w:sdtContent>
          </w:sdt>
          <w:p w14:paraId="28A19785"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5A3E87F5"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492920635"/>
              <w:placeholder>
                <w:docPart w:val="E4C7EB9B985BD942B7DD251F368BCE7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BF29626"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147708F9"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359FF1C7"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2C14D542" w14:textId="77777777" w:rsidTr="00D56C39">
        <w:trPr>
          <w:trHeight w:val="1624"/>
          <w:jc w:val="center"/>
        </w:trPr>
        <w:tc>
          <w:tcPr>
            <w:tcW w:w="4243" w:type="dxa"/>
            <w:tcMar>
              <w:left w:w="108" w:type="dxa"/>
              <w:right w:w="108" w:type="dxa"/>
            </w:tcMar>
          </w:tcPr>
          <w:p w14:paraId="4D5981FF" w14:textId="77777777" w:rsidR="00464137" w:rsidRPr="00464137" w:rsidRDefault="00464137" w:rsidP="00464137">
            <w:pPr>
              <w:jc w:val="both"/>
              <w:rPr>
                <w:rFonts w:ascii="Calibri" w:eastAsia="Calibri" w:hAnsi="Calibri"/>
                <w:sz w:val="19"/>
                <w:szCs w:val="19"/>
              </w:rPr>
            </w:pPr>
            <w:r w:rsidRPr="00464137">
              <w:rPr>
                <w:rFonts w:ascii="Calibri" w:eastAsia="Times New Roman" w:hAnsi="Calibri" w:cs="Calibri"/>
                <w:sz w:val="19"/>
                <w:szCs w:val="24"/>
              </w:rPr>
              <w:t>9.4 Formular generalizaciones sobre aspectos básicos del funcionamiento de la lengua a partir de la observación y comparación de enunciados, y consultando de manera guiada diccionarios, manuales y gramáticas. (CC1, CCL2, CCL3, STEM1, STEM2, CD1, CPSAA4)</w:t>
            </w:r>
          </w:p>
          <w:p w14:paraId="7DDCFF15" w14:textId="77777777" w:rsidR="00464137" w:rsidRPr="00464137" w:rsidRDefault="00464137" w:rsidP="00464137">
            <w:pPr>
              <w:jc w:val="both"/>
              <w:rPr>
                <w:rFonts w:ascii="Calibri" w:eastAsia="Calibri" w:hAnsi="Calibri"/>
                <w:sz w:val="19"/>
                <w:szCs w:val="19"/>
              </w:rPr>
            </w:pPr>
          </w:p>
        </w:tc>
        <w:tc>
          <w:tcPr>
            <w:tcW w:w="708" w:type="dxa"/>
            <w:vAlign w:val="center"/>
          </w:tcPr>
          <w:p w14:paraId="2232B49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1%</w:t>
            </w:r>
          </w:p>
        </w:tc>
        <w:tc>
          <w:tcPr>
            <w:tcW w:w="1134" w:type="dxa"/>
            <w:tcMar>
              <w:left w:w="108" w:type="dxa"/>
              <w:right w:w="108" w:type="dxa"/>
            </w:tcMar>
            <w:vAlign w:val="center"/>
          </w:tcPr>
          <w:p w14:paraId="0E47480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D.4</w:t>
            </w:r>
          </w:p>
          <w:p w14:paraId="5FA3AE8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D.6</w:t>
            </w:r>
          </w:p>
          <w:p w14:paraId="256A62E8"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D.10</w:t>
            </w:r>
          </w:p>
        </w:tc>
        <w:tc>
          <w:tcPr>
            <w:tcW w:w="1418" w:type="dxa"/>
            <w:tcMar>
              <w:left w:w="108" w:type="dxa"/>
              <w:right w:w="108" w:type="dxa"/>
            </w:tcMar>
            <w:vAlign w:val="center"/>
          </w:tcPr>
          <w:p w14:paraId="7D61222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w:t>
            </w:r>
          </w:p>
        </w:tc>
        <w:tc>
          <w:tcPr>
            <w:tcW w:w="1985" w:type="dxa"/>
            <w:vAlign w:val="center"/>
          </w:tcPr>
          <w:p w14:paraId="126894D4"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470671337"/>
              <w:placeholder>
                <w:docPart w:val="117EDADC6063794F9F4235D5313DEA5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1224E53"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Trabajo de investigación</w:t>
                </w:r>
              </w:p>
            </w:sdtContent>
          </w:sdt>
          <w:p w14:paraId="2C23A0AB" w14:textId="77777777" w:rsidR="00464137" w:rsidRPr="00464137" w:rsidRDefault="00464137" w:rsidP="00464137">
            <w:pPr>
              <w:jc w:val="center"/>
              <w:rPr>
                <w:rFonts w:ascii="Calibri" w:eastAsia="Calibri" w:hAnsi="Calibri" w:cs="Calibri"/>
                <w:sz w:val="19"/>
                <w:szCs w:val="19"/>
              </w:rPr>
            </w:pPr>
          </w:p>
        </w:tc>
        <w:tc>
          <w:tcPr>
            <w:tcW w:w="1843" w:type="dxa"/>
            <w:vAlign w:val="center"/>
          </w:tcPr>
          <w:sdt>
            <w:sdtPr>
              <w:rPr>
                <w:rFonts w:ascii="Calibri" w:eastAsia="Calibri" w:hAnsi="Calibri" w:cs="Calibri"/>
                <w:sz w:val="19"/>
                <w:szCs w:val="19"/>
              </w:rPr>
              <w:alias w:val="Lista"/>
              <w:tag w:val="Lista"/>
              <w:id w:val="-1543352230"/>
              <w:placeholder>
                <w:docPart w:val="0314E74ED6ABBE4E9E60822AA420FB5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DD783C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sdt>
            <w:sdtPr>
              <w:rPr>
                <w:rFonts w:ascii="Calibri" w:eastAsia="Calibri" w:hAnsi="Calibri" w:cs="Calibri"/>
                <w:sz w:val="19"/>
                <w:szCs w:val="19"/>
              </w:rPr>
              <w:alias w:val="Lista"/>
              <w:tag w:val="Lista"/>
              <w:id w:val="1898713534"/>
              <w:placeholder>
                <w:docPart w:val="8D45891205BA7041806F9EB9B35A32C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FE76A51"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Coevaluación</w:t>
                </w:r>
              </w:p>
            </w:sdtContent>
          </w:sdt>
          <w:p w14:paraId="6BE69D62"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0930B177"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1, 2, 7, 8, 9</w:t>
            </w:r>
          </w:p>
        </w:tc>
      </w:tr>
      <w:tr w:rsidR="00464137" w:rsidRPr="00464137" w14:paraId="61ABEEDF" w14:textId="77777777" w:rsidTr="00D56C39">
        <w:trPr>
          <w:trHeight w:val="1392"/>
          <w:jc w:val="center"/>
        </w:trPr>
        <w:tc>
          <w:tcPr>
            <w:tcW w:w="4243" w:type="dxa"/>
            <w:tcMar>
              <w:left w:w="108" w:type="dxa"/>
              <w:right w:w="108" w:type="dxa"/>
            </w:tcMar>
          </w:tcPr>
          <w:p w14:paraId="36461334" w14:textId="77777777" w:rsidR="00464137" w:rsidRPr="00464137" w:rsidRDefault="00464137" w:rsidP="00464137">
            <w:pPr>
              <w:jc w:val="both"/>
              <w:rPr>
                <w:rFonts w:ascii="Calibri" w:eastAsia="Calibri" w:hAnsi="Calibri"/>
                <w:sz w:val="19"/>
                <w:szCs w:val="19"/>
                <w:lang w:val="en-US"/>
              </w:rPr>
            </w:pPr>
            <w:r w:rsidRPr="00464137">
              <w:rPr>
                <w:rFonts w:ascii="Calibri" w:eastAsia="Calibri" w:hAnsi="Calibri" w:cs="Calibri"/>
                <w:sz w:val="19"/>
              </w:rPr>
              <w:t>10.1</w:t>
            </w:r>
            <w:r w:rsidRPr="00464137">
              <w:rPr>
                <w:rFonts w:ascii="Calibri" w:eastAsia="Calibri" w:hAnsi="Calibri" w:cs="Calibri"/>
                <w:b/>
                <w:sz w:val="19"/>
              </w:rPr>
              <w:t xml:space="preserve"> </w:t>
            </w:r>
            <w:r w:rsidRPr="00464137">
              <w:rPr>
                <w:rFonts w:ascii="Calibri" w:eastAsia="Calibri" w:hAnsi="Calibri" w:cs="Calibri"/>
                <w:sz w:val="19"/>
              </w:rPr>
              <w:t>Identificar y desechar los usos discriminatorios de la lengua, evitando los abusos de poder a través de la palabra y los usos manipuladores del lenguaje verbal y no verbal.  </w:t>
            </w:r>
            <w:r w:rsidRPr="00464137">
              <w:rPr>
                <w:rFonts w:ascii="Calibri" w:hAnsi="Calibri" w:cs="Calibri"/>
                <w:sz w:val="19"/>
                <w:lang w:val="en-US"/>
              </w:rPr>
              <w:t>(CCL1, CCL2, CCL5, CP3, STEM1, CD3, CC1, CC2, CC3, CCEC1)</w:t>
            </w:r>
          </w:p>
          <w:p w14:paraId="395B7DA5" w14:textId="77777777" w:rsidR="00464137" w:rsidRPr="00464137" w:rsidRDefault="00464137" w:rsidP="00464137">
            <w:pPr>
              <w:jc w:val="both"/>
              <w:rPr>
                <w:rFonts w:ascii="Calibri" w:eastAsia="Calibri" w:hAnsi="Calibri"/>
                <w:sz w:val="19"/>
                <w:szCs w:val="19"/>
                <w:lang w:val="en-US"/>
              </w:rPr>
            </w:pPr>
          </w:p>
        </w:tc>
        <w:tc>
          <w:tcPr>
            <w:tcW w:w="708" w:type="dxa"/>
            <w:vAlign w:val="center"/>
          </w:tcPr>
          <w:p w14:paraId="05EFEEEC"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1%</w:t>
            </w:r>
          </w:p>
        </w:tc>
        <w:tc>
          <w:tcPr>
            <w:tcW w:w="1134" w:type="dxa"/>
            <w:tcMar>
              <w:left w:w="108" w:type="dxa"/>
              <w:right w:w="108" w:type="dxa"/>
            </w:tcMar>
            <w:vAlign w:val="center"/>
          </w:tcPr>
          <w:p w14:paraId="60AD8E40"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B.3.3</w:t>
            </w:r>
          </w:p>
          <w:p w14:paraId="7D372821"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lang w:val="en-US"/>
              </w:rPr>
              <w:t>B.3.6</w:t>
            </w:r>
          </w:p>
        </w:tc>
        <w:tc>
          <w:tcPr>
            <w:tcW w:w="1418" w:type="dxa"/>
            <w:tcMar>
              <w:left w:w="108" w:type="dxa"/>
              <w:right w:w="108" w:type="dxa"/>
            </w:tcMar>
            <w:vAlign w:val="center"/>
          </w:tcPr>
          <w:p w14:paraId="480B75F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CT7</w:t>
            </w:r>
          </w:p>
          <w:p w14:paraId="7ABA82C9"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CT8</w:t>
            </w:r>
          </w:p>
          <w:p w14:paraId="6038605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CT11</w:t>
            </w:r>
          </w:p>
          <w:p w14:paraId="6DD4C517" w14:textId="77777777" w:rsidR="00464137" w:rsidRPr="00464137" w:rsidRDefault="00464137" w:rsidP="00464137">
            <w:pPr>
              <w:jc w:val="center"/>
              <w:rPr>
                <w:rFonts w:ascii="Calibri" w:eastAsia="Calibri" w:hAnsi="Calibri" w:cs="Calibri"/>
                <w:sz w:val="19"/>
                <w:szCs w:val="19"/>
                <w:lang w:val="en-US"/>
              </w:rPr>
            </w:pPr>
            <w:r w:rsidRPr="00464137">
              <w:rPr>
                <w:rFonts w:ascii="Calibri" w:eastAsia="Calibri" w:hAnsi="Calibri" w:cs="Calibri"/>
                <w:sz w:val="19"/>
                <w:szCs w:val="19"/>
              </w:rPr>
              <w:t>CT15</w:t>
            </w:r>
          </w:p>
        </w:tc>
        <w:tc>
          <w:tcPr>
            <w:tcW w:w="1985" w:type="dxa"/>
            <w:vAlign w:val="center"/>
          </w:tcPr>
          <w:p w14:paraId="1699FB3E"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976186261"/>
              <w:placeholder>
                <w:docPart w:val="9A589E73C9C8E84FBA13AFE112ED02B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C4844F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Registro anecdótico</w:t>
                </w:r>
              </w:p>
            </w:sdtContent>
          </w:sdt>
          <w:p w14:paraId="6B8B0149" w14:textId="77777777" w:rsidR="00464137" w:rsidRPr="00464137" w:rsidRDefault="00464137" w:rsidP="00464137">
            <w:pPr>
              <w:jc w:val="center"/>
              <w:rPr>
                <w:rFonts w:ascii="Calibri" w:eastAsia="Calibri" w:hAnsi="Calibri" w:cs="Calibri"/>
                <w:sz w:val="19"/>
                <w:szCs w:val="19"/>
              </w:rPr>
            </w:pPr>
          </w:p>
        </w:tc>
        <w:tc>
          <w:tcPr>
            <w:tcW w:w="1843" w:type="dxa"/>
            <w:vAlign w:val="center"/>
          </w:tcPr>
          <w:p w14:paraId="4EBD3EE3" w14:textId="77777777" w:rsidR="00464137" w:rsidRPr="00464137" w:rsidRDefault="00464137" w:rsidP="00464137">
            <w:pPr>
              <w:jc w:val="center"/>
              <w:rPr>
                <w:rFonts w:ascii="Calibri" w:eastAsia="Calibri" w:hAnsi="Calibri" w:cs="Calibri"/>
                <w:sz w:val="19"/>
                <w:szCs w:val="19"/>
              </w:rPr>
            </w:pPr>
          </w:p>
          <w:sdt>
            <w:sdtPr>
              <w:rPr>
                <w:rFonts w:ascii="Calibri" w:eastAsia="Calibri" w:hAnsi="Calibri" w:cs="Calibri"/>
                <w:sz w:val="19"/>
                <w:szCs w:val="19"/>
              </w:rPr>
              <w:alias w:val="Lista"/>
              <w:tag w:val="Lista"/>
              <w:id w:val="-1912306607"/>
              <w:placeholder>
                <w:docPart w:val="EAD2C27B773AF04E94699B979018710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D225D8F"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p w14:paraId="3A6C21A6" w14:textId="77777777" w:rsidR="00464137" w:rsidRPr="00464137" w:rsidRDefault="00464137" w:rsidP="00464137">
            <w:pPr>
              <w:jc w:val="center"/>
              <w:rPr>
                <w:rFonts w:ascii="Calibri" w:eastAsia="Calibri" w:hAnsi="Calibri" w:cs="Calibri"/>
                <w:sz w:val="19"/>
                <w:szCs w:val="19"/>
              </w:rPr>
            </w:pPr>
          </w:p>
        </w:tc>
        <w:tc>
          <w:tcPr>
            <w:tcW w:w="797" w:type="dxa"/>
            <w:vAlign w:val="center"/>
          </w:tcPr>
          <w:p w14:paraId="6153A9F4"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r w:rsidR="00464137" w:rsidRPr="00464137" w14:paraId="7B68D71B" w14:textId="77777777" w:rsidTr="00D56C39">
        <w:trPr>
          <w:trHeight w:val="1392"/>
          <w:jc w:val="center"/>
        </w:trPr>
        <w:tc>
          <w:tcPr>
            <w:tcW w:w="4243" w:type="dxa"/>
            <w:tcMar>
              <w:left w:w="108" w:type="dxa"/>
              <w:right w:w="108" w:type="dxa"/>
            </w:tcMar>
          </w:tcPr>
          <w:p w14:paraId="1BF7DD2C" w14:textId="77777777" w:rsidR="00464137" w:rsidRPr="00464137" w:rsidRDefault="00464137" w:rsidP="00464137">
            <w:pPr>
              <w:jc w:val="both"/>
              <w:rPr>
                <w:rFonts w:ascii="Calibri" w:eastAsia="Calibri" w:hAnsi="Calibri"/>
                <w:sz w:val="19"/>
                <w:szCs w:val="19"/>
              </w:rPr>
            </w:pPr>
            <w:r w:rsidRPr="00464137">
              <w:rPr>
                <w:rFonts w:ascii="Calibri" w:eastAsia="Calibri" w:hAnsi="Calibri" w:cs="Calibri"/>
                <w:sz w:val="19"/>
              </w:rPr>
              <w:t>10.2 Adquirir estrategias para la resolución dialogada de los conflictos buscando consensos tanto en el ámbito personal como educativo y social.</w:t>
            </w:r>
            <w:r w:rsidRPr="00464137">
              <w:rPr>
                <w:rFonts w:ascii="Calibri" w:hAnsi="Calibri" w:cs="Calibri"/>
                <w:sz w:val="19"/>
              </w:rPr>
              <w:t xml:space="preserve"> (CCL1, CCL2, CCL5, CP3, CD3, CPSAA3, CC2, CC3, CC4)</w:t>
            </w:r>
          </w:p>
          <w:p w14:paraId="0EEC93A4" w14:textId="77777777" w:rsidR="00464137" w:rsidRPr="00464137" w:rsidRDefault="00464137" w:rsidP="00464137">
            <w:pPr>
              <w:jc w:val="both"/>
              <w:rPr>
                <w:rFonts w:ascii="Calibri" w:eastAsia="Calibri" w:hAnsi="Calibri"/>
                <w:sz w:val="19"/>
                <w:szCs w:val="19"/>
              </w:rPr>
            </w:pPr>
            <w:r w:rsidRPr="00464137">
              <w:rPr>
                <w:rFonts w:ascii="Calibri" w:hAnsi="Calibri" w:cs="Calibri"/>
                <w:sz w:val="19"/>
              </w:rPr>
              <w:t>CCL1,</w:t>
            </w:r>
            <w:r w:rsidRPr="00464137">
              <w:rPr>
                <w:rFonts w:ascii="Calibri" w:eastAsia="Times New Roman" w:hAnsi="Calibri" w:cs="Calibri"/>
                <w:sz w:val="19"/>
              </w:rPr>
              <w:t xml:space="preserve"> </w:t>
            </w:r>
            <w:r w:rsidRPr="00464137">
              <w:rPr>
                <w:rFonts w:ascii="Calibri" w:hAnsi="Calibri" w:cs="Calibri"/>
                <w:sz w:val="19"/>
              </w:rPr>
              <w:t>CCL5, CP2, CP3, CD1, CC1, CC2, CCEC2)</w:t>
            </w:r>
          </w:p>
          <w:p w14:paraId="24E8A5F7" w14:textId="77777777" w:rsidR="00464137" w:rsidRPr="00464137" w:rsidRDefault="00464137" w:rsidP="00464137">
            <w:pPr>
              <w:jc w:val="both"/>
              <w:rPr>
                <w:rFonts w:ascii="Calibri" w:eastAsia="Calibri" w:hAnsi="Calibri"/>
                <w:sz w:val="19"/>
                <w:szCs w:val="19"/>
              </w:rPr>
            </w:pPr>
          </w:p>
        </w:tc>
        <w:tc>
          <w:tcPr>
            <w:tcW w:w="708" w:type="dxa"/>
            <w:vAlign w:val="center"/>
          </w:tcPr>
          <w:p w14:paraId="0C33AEB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1%</w:t>
            </w:r>
          </w:p>
        </w:tc>
        <w:tc>
          <w:tcPr>
            <w:tcW w:w="1134" w:type="dxa"/>
            <w:tcMar>
              <w:left w:w="108" w:type="dxa"/>
              <w:right w:w="108" w:type="dxa"/>
            </w:tcMar>
            <w:vAlign w:val="center"/>
          </w:tcPr>
          <w:p w14:paraId="35C2DFAD"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B.3.2</w:t>
            </w:r>
          </w:p>
          <w:p w14:paraId="100BBBF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B.4.8</w:t>
            </w:r>
          </w:p>
          <w:p w14:paraId="2D372E47"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B.4.9</w:t>
            </w:r>
          </w:p>
        </w:tc>
        <w:tc>
          <w:tcPr>
            <w:tcW w:w="1418" w:type="dxa"/>
            <w:tcMar>
              <w:left w:w="108" w:type="dxa"/>
              <w:right w:w="108" w:type="dxa"/>
            </w:tcMar>
            <w:vAlign w:val="center"/>
          </w:tcPr>
          <w:p w14:paraId="38F72612"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CT7</w:t>
            </w:r>
          </w:p>
          <w:p w14:paraId="7C7C56EE"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CT8</w:t>
            </w:r>
          </w:p>
          <w:p w14:paraId="491FD2DC"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CT11</w:t>
            </w:r>
          </w:p>
        </w:tc>
        <w:tc>
          <w:tcPr>
            <w:tcW w:w="1985" w:type="dxa"/>
            <w:vAlign w:val="center"/>
          </w:tcPr>
          <w:sdt>
            <w:sdtPr>
              <w:rPr>
                <w:rFonts w:ascii="Calibri" w:eastAsia="Calibri" w:hAnsi="Calibri" w:cs="Calibri"/>
                <w:sz w:val="19"/>
                <w:szCs w:val="19"/>
              </w:rPr>
              <w:alias w:val="Lista"/>
              <w:tag w:val="Lista"/>
              <w:id w:val="-1454626850"/>
              <w:placeholder>
                <w:docPart w:val="59E823FECB57F240993426490B5B096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4E91910"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Guía de observación</w:t>
                </w:r>
              </w:p>
            </w:sdtContent>
          </w:sdt>
        </w:tc>
        <w:tc>
          <w:tcPr>
            <w:tcW w:w="1843" w:type="dxa"/>
            <w:vAlign w:val="center"/>
          </w:tcPr>
          <w:sdt>
            <w:sdtPr>
              <w:rPr>
                <w:rFonts w:ascii="Calibri" w:eastAsia="Calibri" w:hAnsi="Calibri" w:cs="Calibri"/>
                <w:sz w:val="19"/>
                <w:szCs w:val="19"/>
              </w:rPr>
              <w:alias w:val="Lista"/>
              <w:tag w:val="Lista"/>
              <w:id w:val="-819038942"/>
              <w:placeholder>
                <w:docPart w:val="A4DD2A69413D77429394C33B10EC464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D735E2A" w14:textId="77777777" w:rsidR="00464137" w:rsidRPr="00464137" w:rsidRDefault="00464137" w:rsidP="00464137">
                <w:pPr>
                  <w:jc w:val="center"/>
                  <w:rPr>
                    <w:rFonts w:ascii="Calibri" w:eastAsia="Calibri" w:hAnsi="Calibri" w:cs="Calibri"/>
                    <w:sz w:val="19"/>
                    <w:szCs w:val="19"/>
                  </w:rPr>
                </w:pPr>
                <w:r w:rsidRPr="00464137">
                  <w:rPr>
                    <w:rFonts w:ascii="Calibri" w:eastAsia="Calibri" w:hAnsi="Calibri" w:cs="Calibri"/>
                    <w:sz w:val="19"/>
                    <w:szCs w:val="19"/>
                  </w:rPr>
                  <w:t>Heteroevaluación</w:t>
                </w:r>
              </w:p>
            </w:sdtContent>
          </w:sdt>
        </w:tc>
        <w:tc>
          <w:tcPr>
            <w:tcW w:w="797" w:type="dxa"/>
            <w:vAlign w:val="center"/>
          </w:tcPr>
          <w:p w14:paraId="2DF06BEB" w14:textId="77777777" w:rsidR="00464137" w:rsidRPr="00464137" w:rsidRDefault="00464137" w:rsidP="00464137">
            <w:pPr>
              <w:jc w:val="center"/>
              <w:rPr>
                <w:rFonts w:ascii="Calibri" w:eastAsia="Calibri" w:hAnsi="Calibri" w:cs="Calibri"/>
                <w:bCs/>
                <w:i/>
                <w:iCs/>
                <w:sz w:val="19"/>
                <w:szCs w:val="19"/>
              </w:rPr>
            </w:pPr>
            <w:r w:rsidRPr="00464137">
              <w:rPr>
                <w:rFonts w:ascii="Calibri" w:eastAsia="Calibri" w:hAnsi="Calibri" w:cs="Calibri"/>
                <w:bCs/>
                <w:i/>
                <w:iCs/>
                <w:sz w:val="19"/>
                <w:szCs w:val="19"/>
              </w:rPr>
              <w:t>TODAS</w:t>
            </w:r>
          </w:p>
        </w:tc>
      </w:tr>
    </w:tbl>
    <w:p w14:paraId="0011249E" w14:textId="77777777" w:rsidR="004B79DF" w:rsidRPr="00464137" w:rsidRDefault="004B79DF" w:rsidP="00464137">
      <w:pPr>
        <w:spacing w:before="240" w:after="120" w:line="240" w:lineRule="auto"/>
        <w:jc w:val="both"/>
        <w:rPr>
          <w:rFonts w:ascii="Calibri" w:eastAsia="Calibri" w:hAnsi="Calibri" w:cs="Arial"/>
          <w:color w:val="FF0000"/>
          <w:sz w:val="21"/>
          <w:szCs w:val="21"/>
        </w:rPr>
        <w:sectPr w:rsidR="004B79DF" w:rsidRPr="00464137" w:rsidSect="00464137">
          <w:headerReference w:type="first" r:id="rId23"/>
          <w:pgSz w:w="16838" w:h="11906" w:orient="landscape" w:code="9"/>
          <w:pgMar w:top="2268" w:right="1134" w:bottom="1134" w:left="1134" w:header="709" w:footer="709" w:gutter="0"/>
          <w:pgBorders w:offsetFrom="page">
            <w:top w:val="single" w:sz="8" w:space="24" w:color="1F4E79"/>
            <w:left w:val="single" w:sz="8" w:space="24" w:color="1F4E79"/>
            <w:bottom w:val="single" w:sz="8" w:space="24" w:color="1F4E79"/>
            <w:right w:val="single" w:sz="8" w:space="24" w:color="1F4E79"/>
          </w:pgBorders>
          <w:cols w:space="708"/>
          <w:titlePg/>
          <w:docGrid w:linePitch="360"/>
        </w:sectPr>
      </w:pPr>
    </w:p>
    <w:p w14:paraId="3724E884" w14:textId="77777777" w:rsidR="00B248CC" w:rsidRDefault="00B248CC" w:rsidP="00B248CC">
      <w:pPr>
        <w:rPr>
          <w:b/>
          <w:sz w:val="28"/>
          <w:szCs w:val="28"/>
          <w:u w:val="double"/>
        </w:rPr>
      </w:pPr>
    </w:p>
    <w:p w14:paraId="1DF8EF0A" w14:textId="77777777" w:rsidR="00B248CC" w:rsidRPr="00CF4536" w:rsidRDefault="00B248CC" w:rsidP="00B248CC">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 xml:space="preserve">LENGUA CASTELLANA Y LITERATURA </w:t>
      </w:r>
      <w:r w:rsidRPr="00CF4536">
        <w:rPr>
          <w:b/>
          <w:sz w:val="28"/>
          <w:szCs w:val="28"/>
          <w:u w:val="double"/>
        </w:rPr>
        <w:t xml:space="preserve">DE </w:t>
      </w:r>
      <w:r>
        <w:rPr>
          <w:b/>
          <w:sz w:val="28"/>
          <w:szCs w:val="28"/>
          <w:u w:val="double"/>
        </w:rPr>
        <w:t>1º</w:t>
      </w:r>
      <w:r w:rsidRPr="00CF4536">
        <w:rPr>
          <w:b/>
          <w:sz w:val="28"/>
          <w:szCs w:val="28"/>
          <w:u w:val="double"/>
        </w:rPr>
        <w:t xml:space="preserve"> </w:t>
      </w:r>
      <w:r>
        <w:rPr>
          <w:b/>
          <w:sz w:val="28"/>
          <w:szCs w:val="28"/>
          <w:u w:val="double"/>
        </w:rPr>
        <w:t>DE ESO</w:t>
      </w:r>
    </w:p>
    <w:p w14:paraId="71F7195D" w14:textId="77777777" w:rsidR="00B248CC" w:rsidRPr="00321A77" w:rsidRDefault="00B248CC" w:rsidP="00B248CC">
      <w:pPr>
        <w:spacing w:before="120" w:after="120" w:line="240" w:lineRule="auto"/>
        <w:textAlignment w:val="baseline"/>
        <w:rPr>
          <w:rFonts w:eastAsia="Times New Roman" w:cs="Calibri"/>
          <w:b/>
          <w:bCs/>
          <w:sz w:val="21"/>
          <w:lang w:eastAsia="es-ES"/>
        </w:rPr>
      </w:pPr>
      <w:r w:rsidRPr="00321A77">
        <w:rPr>
          <w:rFonts w:eastAsia="Times New Roman" w:cs="Calibri"/>
          <w:b/>
          <w:bCs/>
          <w:sz w:val="21"/>
          <w:lang w:eastAsia="es-ES"/>
        </w:rPr>
        <w:t>A.  Las lenguas y sus hablantes.</w:t>
      </w:r>
    </w:p>
    <w:p w14:paraId="2F94F09C"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Variantes territoriales. Lenguas, dialectos y hablas.</w:t>
      </w:r>
      <w:r w:rsidRPr="00DB541D">
        <w:rPr>
          <w:rFonts w:eastAsia="Times New Roman" w:cs="Calibri"/>
          <w:sz w:val="21"/>
          <w:szCs w:val="24"/>
          <w:lang w:eastAsia="es-ES"/>
        </w:rPr>
        <w:t> </w:t>
      </w:r>
    </w:p>
    <w:p w14:paraId="7FDF52D4"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Marco legal de la ordenación lingüística del Estado español en la Constitución y el Estatuto de Autonomía de Castilla y León.  </w:t>
      </w:r>
      <w:r w:rsidRPr="00DB541D">
        <w:rPr>
          <w:rFonts w:eastAsia="Times New Roman" w:cs="Calibri"/>
          <w:sz w:val="21"/>
          <w:szCs w:val="24"/>
          <w:lang w:eastAsia="es-ES"/>
        </w:rPr>
        <w:t> </w:t>
      </w:r>
    </w:p>
    <w:p w14:paraId="35799E21"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Observación de la propia biografía lingüística y de la diversidad lingüística del centro, de su localidad y de la Comunidad de Castilla y León. Las familias lingüísticas y las lenguas del mundo. </w:t>
      </w:r>
      <w:r w:rsidRPr="00DB541D">
        <w:rPr>
          <w:rFonts w:eastAsia="Times New Roman" w:cs="Calibri"/>
          <w:sz w:val="21"/>
          <w:szCs w:val="24"/>
          <w:lang w:eastAsia="es-ES"/>
        </w:rPr>
        <w:t> </w:t>
      </w:r>
    </w:p>
    <w:p w14:paraId="15B42F48"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Las lenguas de España. Nociones básicas sobre su origen y distribución geográfica. Diferencias entre plurilingüismo y diversidad dialectal. </w:t>
      </w:r>
      <w:r w:rsidRPr="00DB541D">
        <w:rPr>
          <w:rFonts w:eastAsia="Times New Roman" w:cs="Calibri"/>
          <w:sz w:val="21"/>
          <w:szCs w:val="24"/>
          <w:lang w:eastAsia="es-ES"/>
        </w:rPr>
        <w:t> Aproximación a la lengua de signos.</w:t>
      </w:r>
    </w:p>
    <w:p w14:paraId="3C86A816"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La pluralidad lingüística como fuente de enriquecimiento personal y colectivo e identificación y eliminación de los prejuicios y estereotipos lingüísticos. </w:t>
      </w:r>
      <w:r w:rsidRPr="00DB541D">
        <w:rPr>
          <w:rFonts w:eastAsia="Times New Roman" w:cs="Calibri"/>
          <w:sz w:val="21"/>
          <w:szCs w:val="24"/>
          <w:lang w:eastAsia="es-ES"/>
        </w:rPr>
        <w:t> </w:t>
      </w:r>
    </w:p>
    <w:p w14:paraId="14EB200C"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Principales fenómenos lingüísticos dialectales: ejemplos sencillos de seseo, ceceo, yeísmo y voseo.</w:t>
      </w:r>
      <w:r w:rsidRPr="00DB541D">
        <w:rPr>
          <w:rFonts w:eastAsia="Times New Roman" w:cs="Calibri"/>
          <w:sz w:val="21"/>
          <w:szCs w:val="24"/>
          <w:lang w:eastAsia="es-ES"/>
        </w:rPr>
        <w:t> </w:t>
      </w:r>
    </w:p>
    <w:p w14:paraId="1B392DD9"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Estudio comparativo de rasgos de las principales variedades dialectales del español, con especial atención a las variedades de Castilla y León. </w:t>
      </w:r>
      <w:r w:rsidRPr="00DB541D">
        <w:rPr>
          <w:rFonts w:eastAsia="Times New Roman" w:cs="Calibri"/>
          <w:sz w:val="21"/>
          <w:szCs w:val="24"/>
          <w:lang w:eastAsia="es-ES"/>
        </w:rPr>
        <w:t> </w:t>
      </w:r>
    </w:p>
    <w:p w14:paraId="7BA0AE3A" w14:textId="77777777" w:rsidR="00B248CC" w:rsidRPr="00DB541D" w:rsidRDefault="00B248CC" w:rsidP="00E94D1F">
      <w:pPr>
        <w:numPr>
          <w:ilvl w:val="0"/>
          <w:numId w:val="34"/>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Prejuicios y estereotipos lingüísticos y mecanismos para evitarlos. El lenguaje inclusivo. </w:t>
      </w:r>
    </w:p>
    <w:p w14:paraId="5E48E373" w14:textId="77777777" w:rsidR="00B248CC" w:rsidRPr="00321A77" w:rsidRDefault="00B248CC" w:rsidP="00B248CC">
      <w:pPr>
        <w:spacing w:before="120" w:after="120" w:line="240" w:lineRule="auto"/>
        <w:jc w:val="both"/>
        <w:textAlignment w:val="baseline"/>
        <w:rPr>
          <w:rFonts w:eastAsia="Times New Roman" w:cs="Calibri"/>
          <w:b/>
          <w:bCs/>
          <w:sz w:val="21"/>
          <w:lang w:eastAsia="es-ES"/>
        </w:rPr>
      </w:pPr>
      <w:r w:rsidRPr="00321A77">
        <w:rPr>
          <w:rFonts w:eastAsia="Times New Roman" w:cs="Calibri"/>
          <w:b/>
          <w:bCs/>
          <w:sz w:val="21"/>
          <w:lang w:eastAsia="es-ES"/>
        </w:rPr>
        <w:t>B. Comunicación.</w:t>
      </w:r>
      <w:r w:rsidRPr="00321A77">
        <w:rPr>
          <w:rFonts w:eastAsia="Times New Roman" w:cs="Calibri"/>
          <w:b/>
          <w:bCs/>
          <w:sz w:val="21"/>
          <w:szCs w:val="24"/>
          <w:lang w:eastAsia="es-ES"/>
        </w:rPr>
        <w:t> </w:t>
      </w:r>
    </w:p>
    <w:p w14:paraId="2D4AA0B3" w14:textId="77777777" w:rsidR="00B248CC" w:rsidRPr="00DB541D" w:rsidRDefault="00B248CC" w:rsidP="00B248CC">
      <w:pPr>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Estrategias de producción, comprensión y análisis crítico de textos orales, escritos y multimodales de diferentes ámbitos con atención conjunta a los siguientes aspectos: </w:t>
      </w:r>
      <w:r w:rsidRPr="00DB541D">
        <w:rPr>
          <w:rFonts w:eastAsia="Times New Roman" w:cs="Calibri"/>
          <w:sz w:val="21"/>
          <w:szCs w:val="24"/>
          <w:lang w:eastAsia="es-ES"/>
        </w:rPr>
        <w:t>  </w:t>
      </w:r>
    </w:p>
    <w:p w14:paraId="2303B86A" w14:textId="77777777" w:rsidR="00B248CC" w:rsidRPr="00DB541D" w:rsidRDefault="00B248CC" w:rsidP="00E94D1F">
      <w:pPr>
        <w:numPr>
          <w:ilvl w:val="0"/>
          <w:numId w:val="42"/>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Contexto </w:t>
      </w:r>
      <w:r w:rsidRPr="00026E2A">
        <w:rPr>
          <w:rFonts w:eastAsia="Times New Roman" w:cs="Calibri"/>
          <w:sz w:val="21"/>
          <w:lang w:eastAsia="es-ES"/>
        </w:rPr>
        <w:t> </w:t>
      </w:r>
    </w:p>
    <w:p w14:paraId="60C675A0" w14:textId="77777777" w:rsidR="00B248CC" w:rsidRPr="00DB541D" w:rsidRDefault="00B248CC" w:rsidP="00E94D1F">
      <w:pPr>
        <w:widowControl w:val="0"/>
        <w:numPr>
          <w:ilvl w:val="0"/>
          <w:numId w:val="36"/>
        </w:numPr>
        <w:autoSpaceDE w:val="0"/>
        <w:autoSpaceDN w:val="0"/>
        <w:spacing w:before="120" w:after="120" w:line="240" w:lineRule="auto"/>
        <w:ind w:left="1418" w:hanging="709"/>
        <w:jc w:val="both"/>
        <w:rPr>
          <w:rFonts w:eastAsia="Arial" w:cs="Calibri"/>
          <w:sz w:val="21"/>
        </w:rPr>
      </w:pPr>
      <w:r w:rsidRPr="00DB541D">
        <w:rPr>
          <w:rFonts w:eastAsia="Arial" w:cs="Calibri"/>
          <w:sz w:val="21"/>
        </w:rPr>
        <w:t>Componentes del hecho comunicativo. Elementos de la comunicación; propósitos comunicativos e interpretación de intenciones; canal de comunicación y elementos no verbales de la comunicación.  </w:t>
      </w:r>
    </w:p>
    <w:p w14:paraId="389B6107" w14:textId="77777777" w:rsidR="00B248CC" w:rsidRPr="00DB541D" w:rsidRDefault="00B248CC" w:rsidP="00E94D1F">
      <w:pPr>
        <w:numPr>
          <w:ilvl w:val="0"/>
          <w:numId w:val="42"/>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Géneros discursivos. </w:t>
      </w:r>
      <w:r w:rsidRPr="00026E2A">
        <w:rPr>
          <w:rFonts w:eastAsia="Times New Roman" w:cs="Calibri"/>
          <w:sz w:val="21"/>
          <w:lang w:eastAsia="es-ES"/>
        </w:rPr>
        <w:t> </w:t>
      </w:r>
    </w:p>
    <w:p w14:paraId="3BE62495" w14:textId="77777777" w:rsidR="00B248CC" w:rsidRPr="00DB541D" w:rsidRDefault="00B248CC" w:rsidP="00E94D1F">
      <w:pPr>
        <w:numPr>
          <w:ilvl w:val="0"/>
          <w:numId w:val="35"/>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Secuencias textuales básicas, con especial atención a las narrativas, descriptivas, dialogadas y expositivas. </w:t>
      </w:r>
    </w:p>
    <w:p w14:paraId="07163635" w14:textId="77777777" w:rsidR="00B248CC" w:rsidRPr="00DB541D" w:rsidRDefault="00B248CC" w:rsidP="00E94D1F">
      <w:pPr>
        <w:numPr>
          <w:ilvl w:val="0"/>
          <w:numId w:val="35"/>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La adecuación en el texto.  </w:t>
      </w:r>
    </w:p>
    <w:p w14:paraId="7A2A4D11" w14:textId="77777777" w:rsidR="00B248CC" w:rsidRPr="00DB541D" w:rsidRDefault="00B248CC" w:rsidP="00E94D1F">
      <w:pPr>
        <w:numPr>
          <w:ilvl w:val="0"/>
          <w:numId w:val="35"/>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Géneros discursivos propios del ámbito personal. La conversación.  </w:t>
      </w:r>
    </w:p>
    <w:p w14:paraId="43DB7FC2" w14:textId="77777777" w:rsidR="00B248CC" w:rsidRPr="00DB541D" w:rsidRDefault="00B248CC" w:rsidP="00E94D1F">
      <w:pPr>
        <w:numPr>
          <w:ilvl w:val="0"/>
          <w:numId w:val="35"/>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Géneros discursivos propios del ámbito educativo. Tipologías textuales: exposición, narración, descripción y diálogo.  </w:t>
      </w:r>
    </w:p>
    <w:p w14:paraId="56C1159C" w14:textId="77777777" w:rsidR="00B248CC" w:rsidRPr="00DB541D" w:rsidRDefault="00B248CC" w:rsidP="00E94D1F">
      <w:pPr>
        <w:numPr>
          <w:ilvl w:val="0"/>
          <w:numId w:val="35"/>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Géneros discursivos propios del ámbito social. Redes sociales y medios de comunicación. </w:t>
      </w:r>
    </w:p>
    <w:p w14:paraId="4866DD3C" w14:textId="77777777" w:rsidR="00B248CC" w:rsidRPr="00DB541D" w:rsidRDefault="00B248CC" w:rsidP="00E94D1F">
      <w:pPr>
        <w:numPr>
          <w:ilvl w:val="0"/>
          <w:numId w:val="42"/>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Procesos. </w:t>
      </w:r>
      <w:r w:rsidRPr="00026E2A">
        <w:rPr>
          <w:rFonts w:eastAsia="Times New Roman" w:cs="Calibri"/>
          <w:sz w:val="21"/>
          <w:lang w:eastAsia="es-ES"/>
        </w:rPr>
        <w:t> </w:t>
      </w:r>
    </w:p>
    <w:p w14:paraId="2D421F4A"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Interacción oral y escrita de carácter informal. El turno de palabra.  </w:t>
      </w:r>
    </w:p>
    <w:p w14:paraId="5CB72137"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Cooperación conversacional y cortesía lingüística. Escucha activa y resolución dialogada de los conflictos.  </w:t>
      </w:r>
    </w:p>
    <w:p w14:paraId="788211D2"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Comprensión oral. Sentido global del texto sencillo y relación entre sus partes, selección y retención de la información relevante. Detección de usos discriminatorios del lenguaje verbal y no verbal.  </w:t>
      </w:r>
    </w:p>
    <w:p w14:paraId="30F29323"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Producción oral. Adecuación a la audiencia.  </w:t>
      </w:r>
    </w:p>
    <w:p w14:paraId="65036421"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Elementos no verbales. Introducción a los rasgos discursivos y lingüísticos de la oralidad formal e informal.  </w:t>
      </w:r>
    </w:p>
    <w:p w14:paraId="4E252B97"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Comprensión lectora. Sentido global del texto sencillo y relación entre sus partes. La intención del emisor. Detección de usos discriminatorios del lenguaje verbal e icónico. Estudio de la forma y el contenido del texto.  </w:t>
      </w:r>
    </w:p>
    <w:p w14:paraId="03062563"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Producción escrita. Redacción, revisión y edición en diferentes soportes. Corrección gramatical y ortográfica. Propiedad léxica. Toma de notas, esquemas y resúmenes. </w:t>
      </w:r>
    </w:p>
    <w:p w14:paraId="1DD4FF2A"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Comprensión de textos propios de la vida cotidiana y de las relaciones sociales en ámbitos próximos a la experiencia del alumnado, como instrucciones de uso, normas y avisos. Redes sociales. </w:t>
      </w:r>
    </w:p>
    <w:p w14:paraId="0F4DAA95"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Diferencias relevantes, contextuales y formales entre comunicación oral y escrita y entre los usos coloquiales y formales, especialmente los propios del ámbito escolar. </w:t>
      </w:r>
    </w:p>
    <w:p w14:paraId="3195C2B6" w14:textId="77777777" w:rsidR="00B248CC" w:rsidRPr="00DB541D" w:rsidRDefault="00B248CC" w:rsidP="00E94D1F">
      <w:pPr>
        <w:numPr>
          <w:ilvl w:val="0"/>
          <w:numId w:val="37"/>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Utilización de plataformas virtuales para la realización de proyectos escolares sencillos.  </w:t>
      </w:r>
    </w:p>
    <w:p w14:paraId="595B9CE1" w14:textId="77777777" w:rsidR="00B248CC" w:rsidRPr="00DB541D" w:rsidRDefault="00B248CC" w:rsidP="00E94D1F">
      <w:pPr>
        <w:numPr>
          <w:ilvl w:val="0"/>
          <w:numId w:val="42"/>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Reconocimiento y uso discursivo de los elementos lingüísticos. </w:t>
      </w:r>
      <w:r w:rsidRPr="00026E2A">
        <w:rPr>
          <w:rFonts w:eastAsia="Times New Roman" w:cs="Calibri"/>
          <w:sz w:val="21"/>
          <w:lang w:eastAsia="es-ES"/>
        </w:rPr>
        <w:t> </w:t>
      </w:r>
    </w:p>
    <w:p w14:paraId="2A9E38A2"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Los recursos lingüísticos. La implicación del emisor en textos sencillos y breves: formas de deixis (personal, temporal y espacial).  </w:t>
      </w:r>
    </w:p>
    <w:p w14:paraId="12EF70FA"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Recursos lingüísticos básicos y la adecuación del registro a la situación de comunicación.  </w:t>
      </w:r>
    </w:p>
    <w:p w14:paraId="06CDDD4C"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Introducción a los mecanismos de cohesión. Conectores textuales temporales, explicativos, de orden y de contraste.  Mecanismos de referencia interna gramaticales (sustituciones pronominales y adverbiales) y léxicos (repeticiones, sinónimos, hiperónimos y elipsis).  </w:t>
      </w:r>
    </w:p>
    <w:p w14:paraId="22AF621C"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Uso coherente de las formas verbales en los textos. Correlación temporal en el discurso relatado.  </w:t>
      </w:r>
    </w:p>
    <w:p w14:paraId="3D539A2C"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Corrección lingüística y revisión ortográfica y gramatical de textos sencillos. Uso de diccionarios, manuales de consulta y de correctores ortográficos en soporte analógico o digital.  </w:t>
      </w:r>
    </w:p>
    <w:p w14:paraId="4B4E6732"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Los signos básicos de puntuación como mecanismo organizador del texto escrito. Su relación con el significado.  </w:t>
      </w:r>
    </w:p>
    <w:p w14:paraId="19D9C182"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Diferencias relevantes, contextuales y formales entre comunicación oral, escrita y multimodal y entre los usos coloquiales y formales, en el ámbito personal, social y académico.   </w:t>
      </w:r>
    </w:p>
    <w:p w14:paraId="51E1519F"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Participación en debates, coloquios y conversaciones espontáneas sobre temas sencillos de actualidad. Observación y respeto de las normas básicas de interacción, intervención y cortesía.  </w:t>
      </w:r>
    </w:p>
    <w:p w14:paraId="4C051FD8" w14:textId="77777777" w:rsidR="00B248CC" w:rsidRPr="00DB541D" w:rsidRDefault="00B248CC" w:rsidP="00E94D1F">
      <w:pPr>
        <w:numPr>
          <w:ilvl w:val="0"/>
          <w:numId w:val="38"/>
        </w:numPr>
        <w:spacing w:before="120" w:after="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Actitud de cooperación y respeto en situaciones de aprendizaje compartido.  </w:t>
      </w:r>
    </w:p>
    <w:p w14:paraId="7BA38E90" w14:textId="77777777" w:rsidR="00B248CC" w:rsidRPr="00321A77" w:rsidRDefault="00B248CC" w:rsidP="00B248CC">
      <w:pPr>
        <w:autoSpaceDE w:val="0"/>
        <w:autoSpaceDN w:val="0"/>
        <w:adjustRightInd w:val="0"/>
        <w:spacing w:before="120" w:after="120" w:line="240" w:lineRule="auto"/>
        <w:jc w:val="both"/>
        <w:rPr>
          <w:rFonts w:eastAsia="Times New Roman" w:cs="Calibri"/>
          <w:b/>
          <w:bCs/>
          <w:sz w:val="21"/>
        </w:rPr>
      </w:pPr>
      <w:r w:rsidRPr="00321A77">
        <w:rPr>
          <w:rFonts w:eastAsia="Times New Roman" w:cs="Calibri"/>
          <w:b/>
          <w:bCs/>
          <w:sz w:val="21"/>
        </w:rPr>
        <w:t>C. Educación Literaria.</w:t>
      </w:r>
    </w:p>
    <w:p w14:paraId="4CA11622" w14:textId="77777777" w:rsidR="00B248CC" w:rsidRPr="00026E2A" w:rsidRDefault="00B248CC" w:rsidP="00E94D1F">
      <w:pPr>
        <w:numPr>
          <w:ilvl w:val="0"/>
          <w:numId w:val="43"/>
        </w:numPr>
        <w:tabs>
          <w:tab w:val="left" w:pos="284"/>
        </w:tabs>
        <w:spacing w:before="120" w:after="120" w:line="240" w:lineRule="auto"/>
        <w:jc w:val="both"/>
        <w:textAlignment w:val="baseline"/>
        <w:rPr>
          <w:rFonts w:eastAsia="Times New Roman" w:cs="Calibri"/>
          <w:sz w:val="21"/>
          <w:lang w:eastAsia="es-ES"/>
        </w:rPr>
      </w:pPr>
      <w:r w:rsidRPr="00026E2A">
        <w:rPr>
          <w:rFonts w:eastAsia="Times New Roman" w:cs="Calibri"/>
          <w:sz w:val="21"/>
          <w:lang w:eastAsia="es-ES"/>
        </w:rPr>
        <w:t>Lectura autónoma  </w:t>
      </w:r>
    </w:p>
    <w:p w14:paraId="5ADAFEE0" w14:textId="77777777" w:rsidR="00B248CC" w:rsidRPr="00DB541D" w:rsidRDefault="00B248CC" w:rsidP="00B248CC">
      <w:pPr>
        <w:autoSpaceDE w:val="0"/>
        <w:autoSpaceDN w:val="0"/>
        <w:adjustRightInd w:val="0"/>
        <w:spacing w:before="120" w:after="120" w:line="240" w:lineRule="auto"/>
        <w:jc w:val="both"/>
        <w:rPr>
          <w:rFonts w:eastAsia="Times New Roman" w:cs="Calibri"/>
          <w:sz w:val="21"/>
        </w:rPr>
      </w:pPr>
      <w:r w:rsidRPr="00DB541D">
        <w:rPr>
          <w:rFonts w:eastAsia="Times New Roman" w:cs="Calibri"/>
          <w:color w:val="000000"/>
          <w:sz w:val="21"/>
        </w:rPr>
        <w:tab/>
        <w:t>Implicación en la lectura de forma progresivamente autónoma a partir de una preselección de textos variados y adecuados a su edad y reflexión sobre los textos leídos y sobre la propia práctica de lectura atendiendo a los siguientes contenidos:</w:t>
      </w:r>
      <w:r w:rsidRPr="00DB541D">
        <w:rPr>
          <w:rFonts w:eastAsia="Times New Roman" w:cs="Calibri"/>
          <w:color w:val="000000"/>
          <w:sz w:val="21"/>
          <w:szCs w:val="24"/>
        </w:rPr>
        <w:t> </w:t>
      </w:r>
    </w:p>
    <w:p w14:paraId="1E70C021" w14:textId="77777777" w:rsidR="00B248CC" w:rsidRPr="00DB541D" w:rsidRDefault="00B248CC" w:rsidP="00E94D1F">
      <w:pPr>
        <w:numPr>
          <w:ilvl w:val="0"/>
          <w:numId w:val="39"/>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Selección orientada de obras variadas sencillas, a partir de la exploración guiada de la biblioteca escolar y pública disponible. </w:t>
      </w:r>
      <w:r w:rsidRPr="00DB541D">
        <w:rPr>
          <w:rFonts w:eastAsia="Times New Roman" w:cs="Calibri"/>
          <w:sz w:val="21"/>
          <w:szCs w:val="24"/>
          <w:lang w:eastAsia="es-ES"/>
        </w:rPr>
        <w:t> </w:t>
      </w:r>
    </w:p>
    <w:p w14:paraId="668762EA" w14:textId="77777777" w:rsidR="00B248CC" w:rsidRPr="00DB541D" w:rsidRDefault="00B248CC" w:rsidP="00E94D1F">
      <w:pPr>
        <w:numPr>
          <w:ilvl w:val="0"/>
          <w:numId w:val="39"/>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Estrategias de toma de conciencia de los propios gustos e identidad lectora. </w:t>
      </w:r>
      <w:r w:rsidRPr="00DB541D">
        <w:rPr>
          <w:rFonts w:eastAsia="Times New Roman" w:cs="Calibri"/>
          <w:sz w:val="21"/>
          <w:szCs w:val="24"/>
          <w:lang w:eastAsia="es-ES"/>
        </w:rPr>
        <w:t> </w:t>
      </w:r>
    </w:p>
    <w:p w14:paraId="72EA9C4C" w14:textId="77777777" w:rsidR="00B248CC" w:rsidRPr="00DB541D" w:rsidRDefault="00B248CC" w:rsidP="00E94D1F">
      <w:pPr>
        <w:numPr>
          <w:ilvl w:val="0"/>
          <w:numId w:val="39"/>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 xml:space="preserve"> Criterios y estrategias básicas de movilización de la experiencia personal y lectora para establecer vínculos entre la obra leída y aspectos de la actualidad, así como con otros textos y manifestaciones artísticas y culturales. La literatura como fuente de placer y conocimiento del mundo.</w:t>
      </w:r>
      <w:r w:rsidRPr="00DB541D">
        <w:rPr>
          <w:rFonts w:eastAsia="Times New Roman" w:cs="Calibri"/>
          <w:sz w:val="21"/>
          <w:szCs w:val="24"/>
          <w:lang w:eastAsia="es-ES"/>
        </w:rPr>
        <w:t> </w:t>
      </w:r>
    </w:p>
    <w:p w14:paraId="2D7B0207" w14:textId="77777777" w:rsidR="00B248CC" w:rsidRPr="00DB541D" w:rsidRDefault="00B248CC" w:rsidP="00E94D1F">
      <w:pPr>
        <w:numPr>
          <w:ilvl w:val="0"/>
          <w:numId w:val="39"/>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Estrategias para la recomendación de las lecturas en soportes variados y empleo de la oralidad entre iguales.</w:t>
      </w:r>
      <w:r w:rsidRPr="00DB541D">
        <w:rPr>
          <w:rFonts w:eastAsia="Times New Roman" w:cs="Calibri"/>
          <w:sz w:val="21"/>
          <w:szCs w:val="24"/>
          <w:lang w:eastAsia="es-ES"/>
        </w:rPr>
        <w:t> </w:t>
      </w:r>
    </w:p>
    <w:p w14:paraId="6309881A" w14:textId="77777777" w:rsidR="00B248CC" w:rsidRPr="00DB541D" w:rsidRDefault="00B248CC" w:rsidP="00E94D1F">
      <w:pPr>
        <w:numPr>
          <w:ilvl w:val="0"/>
          <w:numId w:val="43"/>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Lectura guiada </w:t>
      </w:r>
      <w:r w:rsidRPr="00026E2A">
        <w:rPr>
          <w:rFonts w:eastAsia="Times New Roman" w:cs="Calibri"/>
          <w:sz w:val="21"/>
          <w:lang w:eastAsia="es-ES"/>
        </w:rPr>
        <w:t> </w:t>
      </w:r>
    </w:p>
    <w:p w14:paraId="7FB74B2C" w14:textId="77777777" w:rsidR="00B248CC" w:rsidRPr="00DB541D" w:rsidRDefault="00B248CC" w:rsidP="00B248CC">
      <w:pPr>
        <w:tabs>
          <w:tab w:val="left" w:pos="284"/>
        </w:tabs>
        <w:spacing w:before="120" w:after="120" w:line="240" w:lineRule="auto"/>
        <w:ind w:left="709"/>
        <w:jc w:val="both"/>
        <w:textAlignment w:val="baseline"/>
        <w:rPr>
          <w:rFonts w:eastAsia="Times New Roman" w:cs="Calibri"/>
          <w:sz w:val="21"/>
          <w:lang w:eastAsia="es-ES"/>
        </w:rPr>
      </w:pPr>
      <w:r w:rsidRPr="00DB541D">
        <w:rPr>
          <w:rFonts w:eastAsia="Times New Roman" w:cs="Calibri"/>
          <w:sz w:val="21"/>
          <w:lang w:eastAsia="es-ES"/>
        </w:rPr>
        <w:t>Lectura de obras breves y fragmentos relevantes de la literatura juvenil contemporánea y del patrimonio literario universal, inscritas en itinerarios temáticos o de género, que atraviesen épocas, contextos culturales y movimientos artísticos atendiendo a los siguientes contenidos:</w:t>
      </w:r>
    </w:p>
    <w:p w14:paraId="35CBCF3F"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Lectura de obras adecuadas, en extensión y contenido, a la edad.  </w:t>
      </w:r>
    </w:p>
    <w:p w14:paraId="66DA6BE4"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Relación entre los elementos constitutivos del género literario y la construcción del sentido de la obra. Análisis básico del valor de los recursos expresivos; sus efectos en la recepción.  </w:t>
      </w:r>
    </w:p>
    <w:p w14:paraId="6469F905"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Introducción a los géneros literarios a través de la lectura comentada de fragmentos representativos de obras adecuadas a la edad. Análisis de sus rasgos más característicos.  </w:t>
      </w:r>
    </w:p>
    <w:p w14:paraId="508323EF"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El lenguaje literario. Recursos lingüísticos más importantes.  </w:t>
      </w:r>
    </w:p>
    <w:p w14:paraId="52066FF9"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Identificación de los recursos lingüísticos básicos en un texto literario.  </w:t>
      </w:r>
    </w:p>
    <w:p w14:paraId="5C028FBA"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Aproximación a la organización de las obras en géneros y subgéneros literarios. </w:t>
      </w:r>
    </w:p>
    <w:p w14:paraId="6950BE77"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Estrategias, modelos y pautas para la expresión, a través de procesos y soportes diversificados, de la interpretación y valoración personal de obras y fragmentos literarios.  </w:t>
      </w:r>
    </w:p>
    <w:p w14:paraId="59A7CAA6"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Lectura con perspectiva de género.  </w:t>
      </w:r>
    </w:p>
    <w:p w14:paraId="15161FF8"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Lectura expresiva, dramatización y recitación de los textos; procesos de comprensión, apropiación y oralización implicados.  </w:t>
      </w:r>
    </w:p>
    <w:p w14:paraId="0CD52285" w14:textId="77777777" w:rsidR="00B248CC" w:rsidRPr="00DB541D" w:rsidRDefault="00B248CC" w:rsidP="00E94D1F">
      <w:pPr>
        <w:numPr>
          <w:ilvl w:val="0"/>
          <w:numId w:val="40"/>
        </w:numPr>
        <w:tabs>
          <w:tab w:val="left" w:pos="284"/>
        </w:tabs>
        <w:spacing w:before="120" w:after="120" w:line="240" w:lineRule="auto"/>
        <w:ind w:left="1418" w:hanging="709"/>
        <w:jc w:val="both"/>
        <w:textAlignment w:val="baseline"/>
        <w:rPr>
          <w:rFonts w:eastAsia="Times New Roman" w:cs="Calibri"/>
          <w:sz w:val="21"/>
          <w:lang w:eastAsia="es-ES"/>
        </w:rPr>
      </w:pPr>
      <w:r w:rsidRPr="00DB541D">
        <w:rPr>
          <w:rFonts w:eastAsia="Times New Roman" w:cs="Calibri"/>
          <w:sz w:val="21"/>
          <w:lang w:eastAsia="es-ES"/>
        </w:rPr>
        <w:t>Creación de textos breves y sencillos a partir de interiorización de las convenciones del lenguaje literario y en referencia a modelos dados (imitación, transformación, continuación).</w:t>
      </w:r>
    </w:p>
    <w:p w14:paraId="679A0F59" w14:textId="77777777" w:rsidR="00B248CC" w:rsidRPr="00321A77" w:rsidRDefault="00B248CC" w:rsidP="00B248CC">
      <w:pPr>
        <w:spacing w:before="120" w:after="120" w:line="240" w:lineRule="auto"/>
        <w:jc w:val="both"/>
        <w:textAlignment w:val="baseline"/>
        <w:rPr>
          <w:rFonts w:eastAsia="Times New Roman" w:cs="Calibri"/>
          <w:b/>
          <w:bCs/>
          <w:sz w:val="21"/>
          <w:lang w:eastAsia="es-ES"/>
        </w:rPr>
      </w:pPr>
      <w:r w:rsidRPr="00321A77">
        <w:rPr>
          <w:rFonts w:eastAsia="Times New Roman" w:cs="Calibri"/>
          <w:b/>
          <w:bCs/>
          <w:sz w:val="21"/>
          <w:lang w:eastAsia="es-ES"/>
        </w:rPr>
        <w:t>D. Reflexión sobre la lengua.</w:t>
      </w:r>
    </w:p>
    <w:p w14:paraId="1C4BAAAB" w14:textId="77777777" w:rsidR="00B248CC" w:rsidRPr="00DB541D" w:rsidRDefault="00B248CC" w:rsidP="00B248CC">
      <w:pPr>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Elaboración de conclusiones propias sobre el sistema lingüístico a partir de la observación, comparación y clasificación de unidades comunicativas y del contraste entre lenguas en torno a los siguientes contenidos: </w:t>
      </w:r>
      <w:r w:rsidRPr="00DB541D">
        <w:rPr>
          <w:rFonts w:eastAsia="Times New Roman" w:cs="Calibri"/>
          <w:sz w:val="21"/>
          <w:szCs w:val="24"/>
          <w:lang w:eastAsia="es-ES"/>
        </w:rPr>
        <w:t> </w:t>
      </w:r>
    </w:p>
    <w:p w14:paraId="1DDF13BA"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Las diferencias relevantes e intersecciones entre lengua oral y lengua escrita en aspectos sintácticos, léxicos y pragmáticos. </w:t>
      </w:r>
      <w:r w:rsidRPr="00DB541D">
        <w:rPr>
          <w:rFonts w:eastAsia="Times New Roman" w:cs="Calibri"/>
          <w:sz w:val="21"/>
          <w:szCs w:val="24"/>
          <w:lang w:eastAsia="es-ES"/>
        </w:rPr>
        <w:t> </w:t>
      </w:r>
    </w:p>
    <w:p w14:paraId="1204837D"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Aproximación a la lengua como sistema y a sus unidades básicas: el sonido y sistema de escritura, las palabras (forma y significado), su organización en el discurso (orden de las palabras, componentes de las oraciones o conexión entre los significados). </w:t>
      </w:r>
      <w:r w:rsidRPr="00DB541D">
        <w:rPr>
          <w:rFonts w:eastAsia="Times New Roman" w:cs="Calibri"/>
          <w:sz w:val="21"/>
          <w:szCs w:val="24"/>
          <w:lang w:eastAsia="es-ES"/>
        </w:rPr>
        <w:t> </w:t>
      </w:r>
    </w:p>
    <w:p w14:paraId="52351FBC"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Análisis de las clases de palabras. El sustantivo y el adjetivo. El pronombre (clasificación). El determinante (clasificación). El verbo: la conjugación. El adverbio. La preposición. La conjunción. La interjección.  </w:t>
      </w:r>
      <w:r w:rsidRPr="00DB541D">
        <w:rPr>
          <w:rFonts w:eastAsia="Times New Roman" w:cs="Calibri"/>
          <w:sz w:val="21"/>
          <w:szCs w:val="24"/>
          <w:lang w:eastAsia="es-ES"/>
        </w:rPr>
        <w:t> </w:t>
      </w:r>
    </w:p>
    <w:p w14:paraId="5B0F5A85"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Distinción entre la forma (categoría gramatical) y la función de las palabras (funciones sintácticas), e iniciación al conocimiento de los procedimientos léxicos (afijos) y sintácticos para el cambio de categoría. </w:t>
      </w:r>
      <w:r w:rsidRPr="00DB541D">
        <w:rPr>
          <w:rFonts w:eastAsia="Times New Roman" w:cs="Calibri"/>
          <w:sz w:val="21"/>
          <w:szCs w:val="24"/>
          <w:lang w:eastAsia="es-ES"/>
        </w:rPr>
        <w:t> </w:t>
      </w:r>
    </w:p>
    <w:p w14:paraId="77107761"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Relación entre los esquemas semántico y sintáctico de la oración simple. </w:t>
      </w:r>
      <w:r w:rsidRPr="00DB541D">
        <w:rPr>
          <w:rFonts w:eastAsia="Times New Roman" w:cs="Calibri"/>
          <w:sz w:val="21"/>
          <w:szCs w:val="24"/>
          <w:lang w:eastAsia="es-ES"/>
        </w:rPr>
        <w:t> </w:t>
      </w:r>
    </w:p>
    <w:p w14:paraId="4DC0C6FD"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Observación y transformación de enunciados sencillos y breves de acuerdo con los esquemas semántico y sintáctico, y uso de la terminología sintáctica necesaria. Orden de las palabras y concordancia. </w:t>
      </w:r>
    </w:p>
    <w:p w14:paraId="779EB066"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Iniciación al estudio de procedimientos de adquisición y formación de palabras. Reflexión sobre los cambios en su significado, las relaciones semánticas entre palabras y sus valores denotativos y connotativos en función del contexto y el propósito comunicativo. </w:t>
      </w:r>
      <w:r w:rsidRPr="00DB541D">
        <w:rPr>
          <w:rFonts w:eastAsia="Times New Roman" w:cs="Calibri"/>
          <w:sz w:val="21"/>
          <w:szCs w:val="24"/>
          <w:lang w:eastAsia="es-ES"/>
        </w:rPr>
        <w:t> </w:t>
      </w:r>
    </w:p>
    <w:p w14:paraId="1DE226C1"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Identificación y corrección de vulgarismos morfológicos propios de la Comunidad de Castilla y León. </w:t>
      </w:r>
      <w:r w:rsidRPr="00DB541D">
        <w:rPr>
          <w:rFonts w:eastAsia="Times New Roman" w:cs="Calibri"/>
          <w:sz w:val="21"/>
          <w:szCs w:val="24"/>
          <w:lang w:eastAsia="es-ES"/>
        </w:rPr>
        <w:t> </w:t>
      </w:r>
    </w:p>
    <w:p w14:paraId="07F56A98"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Léxico. Estudio de vulgarismos y localismos. </w:t>
      </w:r>
      <w:r w:rsidRPr="00DB541D">
        <w:rPr>
          <w:rFonts w:eastAsia="Times New Roman" w:cs="Calibri"/>
          <w:sz w:val="21"/>
          <w:szCs w:val="24"/>
          <w:lang w:eastAsia="es-ES"/>
        </w:rPr>
        <w:t> </w:t>
      </w:r>
    </w:p>
    <w:p w14:paraId="6D0710B3"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Estrategias de uso progresivamente autónomo de diccionarios y manuales de gramática para obtener información básica. </w:t>
      </w:r>
      <w:r w:rsidRPr="00DB541D">
        <w:rPr>
          <w:rFonts w:eastAsia="Times New Roman" w:cs="Calibri"/>
          <w:sz w:val="21"/>
          <w:szCs w:val="24"/>
          <w:lang w:eastAsia="es-ES"/>
        </w:rPr>
        <w:t> </w:t>
      </w:r>
    </w:p>
    <w:p w14:paraId="431887CE"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Nociones esenciales de acentuación y puntuación. </w:t>
      </w:r>
      <w:r w:rsidRPr="00DB541D">
        <w:rPr>
          <w:rFonts w:eastAsia="Times New Roman" w:cs="Calibri"/>
          <w:sz w:val="21"/>
          <w:szCs w:val="24"/>
          <w:lang w:eastAsia="es-ES"/>
        </w:rPr>
        <w:t> </w:t>
      </w:r>
    </w:p>
    <w:p w14:paraId="1F1ECF84" w14:textId="77777777" w:rsidR="00B248CC" w:rsidRPr="00DB541D" w:rsidRDefault="00B248CC" w:rsidP="00E94D1F">
      <w:pPr>
        <w:numPr>
          <w:ilvl w:val="0"/>
          <w:numId w:val="41"/>
        </w:numPr>
        <w:tabs>
          <w:tab w:val="left" w:pos="284"/>
        </w:tabs>
        <w:spacing w:before="120" w:after="120" w:line="240" w:lineRule="auto"/>
        <w:jc w:val="both"/>
        <w:textAlignment w:val="baseline"/>
        <w:rPr>
          <w:rFonts w:eastAsia="Times New Roman" w:cs="Calibri"/>
          <w:sz w:val="21"/>
          <w:lang w:eastAsia="es-ES"/>
        </w:rPr>
      </w:pPr>
      <w:r w:rsidRPr="00DB541D">
        <w:rPr>
          <w:rFonts w:eastAsia="Times New Roman" w:cs="Calibri"/>
          <w:sz w:val="21"/>
          <w:lang w:eastAsia="es-ES"/>
        </w:rPr>
        <w:t>Conocimiento y uso reflexivo de las normas ortográficas, su valor social y la necesidad de ceñirse a la norma lingüística en los textos escritos. </w:t>
      </w:r>
      <w:r w:rsidRPr="00DB541D">
        <w:rPr>
          <w:rFonts w:eastAsia="Times New Roman" w:cs="Calibri"/>
          <w:sz w:val="21"/>
          <w:szCs w:val="24"/>
          <w:lang w:eastAsia="es-ES"/>
        </w:rPr>
        <w:t> </w:t>
      </w:r>
    </w:p>
    <w:p w14:paraId="7C0BC115" w14:textId="77777777" w:rsidR="00B248CC" w:rsidRDefault="00B248CC" w:rsidP="00B248CC">
      <w:pPr>
        <w:spacing w:before="120" w:after="120" w:line="240" w:lineRule="auto"/>
        <w:jc w:val="both"/>
        <w:rPr>
          <w:rFonts w:cstheme="minorHAnsi"/>
          <w:sz w:val="21"/>
          <w:szCs w:val="21"/>
        </w:rPr>
      </w:pPr>
    </w:p>
    <w:p w14:paraId="22C1C06D" w14:textId="77777777" w:rsidR="00E94D1F" w:rsidRDefault="00E94D1F" w:rsidP="00B248CC">
      <w:pPr>
        <w:spacing w:before="120" w:after="240" w:line="240" w:lineRule="auto"/>
        <w:jc w:val="center"/>
        <w:rPr>
          <w:b/>
          <w:sz w:val="28"/>
          <w:szCs w:val="28"/>
          <w:u w:val="double"/>
        </w:rPr>
      </w:pPr>
    </w:p>
    <w:p w14:paraId="5D77BA08" w14:textId="77777777" w:rsidR="00E94D1F" w:rsidRDefault="00E94D1F" w:rsidP="00B248CC">
      <w:pPr>
        <w:spacing w:before="120" w:after="240" w:line="240" w:lineRule="auto"/>
        <w:jc w:val="center"/>
        <w:rPr>
          <w:b/>
          <w:sz w:val="28"/>
          <w:szCs w:val="28"/>
          <w:u w:val="double"/>
        </w:rPr>
      </w:pPr>
    </w:p>
    <w:p w14:paraId="1555B4EB" w14:textId="77777777" w:rsidR="00E94D1F" w:rsidRDefault="00E94D1F" w:rsidP="00B248CC">
      <w:pPr>
        <w:spacing w:before="120" w:after="240" w:line="240" w:lineRule="auto"/>
        <w:jc w:val="center"/>
        <w:rPr>
          <w:b/>
          <w:sz w:val="28"/>
          <w:szCs w:val="28"/>
          <w:u w:val="double"/>
        </w:rPr>
      </w:pPr>
    </w:p>
    <w:p w14:paraId="6E1D42DC" w14:textId="77777777" w:rsidR="00E94D1F" w:rsidRDefault="00E94D1F" w:rsidP="00B248CC">
      <w:pPr>
        <w:spacing w:before="120" w:after="240" w:line="240" w:lineRule="auto"/>
        <w:jc w:val="center"/>
        <w:rPr>
          <w:b/>
          <w:sz w:val="28"/>
          <w:szCs w:val="28"/>
          <w:u w:val="double"/>
        </w:rPr>
      </w:pPr>
    </w:p>
    <w:p w14:paraId="16D22F35" w14:textId="77777777" w:rsidR="00E94D1F" w:rsidRDefault="00E94D1F" w:rsidP="00B248CC">
      <w:pPr>
        <w:spacing w:before="120" w:after="240" w:line="240" w:lineRule="auto"/>
        <w:jc w:val="center"/>
        <w:rPr>
          <w:b/>
          <w:sz w:val="28"/>
          <w:szCs w:val="28"/>
          <w:u w:val="double"/>
        </w:rPr>
      </w:pPr>
    </w:p>
    <w:p w14:paraId="2C35C189" w14:textId="77777777" w:rsidR="00E94D1F" w:rsidRDefault="00E94D1F" w:rsidP="00B248CC">
      <w:pPr>
        <w:spacing w:before="120" w:after="240" w:line="240" w:lineRule="auto"/>
        <w:jc w:val="center"/>
        <w:rPr>
          <w:b/>
          <w:sz w:val="28"/>
          <w:szCs w:val="28"/>
          <w:u w:val="double"/>
        </w:rPr>
      </w:pPr>
    </w:p>
    <w:p w14:paraId="4E424504" w14:textId="77777777" w:rsidR="00E94D1F" w:rsidRDefault="00E94D1F" w:rsidP="00B248CC">
      <w:pPr>
        <w:spacing w:before="120" w:after="240" w:line="240" w:lineRule="auto"/>
        <w:jc w:val="center"/>
        <w:rPr>
          <w:b/>
          <w:sz w:val="28"/>
          <w:szCs w:val="28"/>
          <w:u w:val="double"/>
        </w:rPr>
      </w:pPr>
    </w:p>
    <w:p w14:paraId="4AFCE0C7" w14:textId="77777777" w:rsidR="00E94D1F" w:rsidRDefault="00E94D1F" w:rsidP="00B248CC">
      <w:pPr>
        <w:spacing w:before="120" w:after="240" w:line="240" w:lineRule="auto"/>
        <w:jc w:val="center"/>
        <w:rPr>
          <w:b/>
          <w:sz w:val="28"/>
          <w:szCs w:val="28"/>
          <w:u w:val="double"/>
        </w:rPr>
      </w:pPr>
    </w:p>
    <w:p w14:paraId="7EE41E98" w14:textId="77777777" w:rsidR="00E94D1F" w:rsidRDefault="00E94D1F" w:rsidP="00B248CC">
      <w:pPr>
        <w:spacing w:before="120" w:after="240" w:line="240" w:lineRule="auto"/>
        <w:jc w:val="center"/>
        <w:rPr>
          <w:b/>
          <w:sz w:val="28"/>
          <w:szCs w:val="28"/>
          <w:u w:val="double"/>
        </w:rPr>
      </w:pPr>
    </w:p>
    <w:p w14:paraId="307281D1" w14:textId="77777777" w:rsidR="00E94D1F" w:rsidRDefault="00E94D1F" w:rsidP="00B248CC">
      <w:pPr>
        <w:spacing w:before="120" w:after="240" w:line="240" w:lineRule="auto"/>
        <w:jc w:val="center"/>
        <w:rPr>
          <w:b/>
          <w:sz w:val="28"/>
          <w:szCs w:val="28"/>
          <w:u w:val="double"/>
        </w:rPr>
      </w:pPr>
    </w:p>
    <w:p w14:paraId="5674EA26" w14:textId="77777777" w:rsidR="00E94D1F" w:rsidRDefault="00E94D1F" w:rsidP="00B248CC">
      <w:pPr>
        <w:spacing w:before="120" w:after="240" w:line="240" w:lineRule="auto"/>
        <w:jc w:val="center"/>
        <w:rPr>
          <w:b/>
          <w:sz w:val="28"/>
          <w:szCs w:val="28"/>
          <w:u w:val="double"/>
        </w:rPr>
      </w:pPr>
    </w:p>
    <w:p w14:paraId="79962A2C" w14:textId="77777777" w:rsidR="00E94D1F" w:rsidRDefault="00E94D1F" w:rsidP="00B248CC">
      <w:pPr>
        <w:spacing w:before="120" w:after="240" w:line="240" w:lineRule="auto"/>
        <w:jc w:val="center"/>
        <w:rPr>
          <w:b/>
          <w:sz w:val="28"/>
          <w:szCs w:val="28"/>
          <w:u w:val="double"/>
        </w:rPr>
      </w:pPr>
    </w:p>
    <w:p w14:paraId="01696F1C" w14:textId="77777777" w:rsidR="00E94D1F" w:rsidRDefault="00E94D1F" w:rsidP="00B248CC">
      <w:pPr>
        <w:spacing w:before="120" w:after="240" w:line="240" w:lineRule="auto"/>
        <w:jc w:val="center"/>
        <w:rPr>
          <w:b/>
          <w:sz w:val="28"/>
          <w:szCs w:val="28"/>
          <w:u w:val="double"/>
        </w:rPr>
      </w:pPr>
    </w:p>
    <w:p w14:paraId="339805C9" w14:textId="77777777" w:rsidR="00E94D1F" w:rsidRDefault="00E94D1F" w:rsidP="00B248CC">
      <w:pPr>
        <w:spacing w:before="120" w:after="240" w:line="240" w:lineRule="auto"/>
        <w:jc w:val="center"/>
        <w:rPr>
          <w:b/>
          <w:sz w:val="28"/>
          <w:szCs w:val="28"/>
          <w:u w:val="double"/>
        </w:rPr>
      </w:pPr>
    </w:p>
    <w:p w14:paraId="17D6746F" w14:textId="77777777" w:rsidR="006B2B2C" w:rsidRDefault="006B2B2C" w:rsidP="00B248CC">
      <w:pPr>
        <w:spacing w:before="120" w:after="240" w:line="240" w:lineRule="auto"/>
        <w:jc w:val="center"/>
        <w:rPr>
          <w:b/>
          <w:sz w:val="28"/>
          <w:szCs w:val="28"/>
          <w:u w:val="double"/>
        </w:rPr>
      </w:pPr>
    </w:p>
    <w:p w14:paraId="6756B617" w14:textId="645479ED" w:rsidR="00B248CC" w:rsidRPr="000113DA" w:rsidRDefault="00B248CC" w:rsidP="00B248CC">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ESO</w:t>
      </w:r>
    </w:p>
    <w:p w14:paraId="0494761D" w14:textId="77777777" w:rsidR="00B248CC" w:rsidRPr="00673A13" w:rsidRDefault="00B248CC" w:rsidP="00B248CC">
      <w:pPr>
        <w:spacing w:before="120" w:after="120" w:line="240" w:lineRule="auto"/>
        <w:jc w:val="both"/>
        <w:rPr>
          <w:sz w:val="21"/>
          <w:szCs w:val="21"/>
        </w:rPr>
      </w:pPr>
      <w:r w:rsidRPr="00673A13">
        <w:rPr>
          <w:rFonts w:cstheme="minorHAnsi"/>
          <w:sz w:val="21"/>
          <w:szCs w:val="21"/>
        </w:rPr>
        <w:t xml:space="preserve">CT1. </w:t>
      </w:r>
      <w:bookmarkStart w:id="30" w:name="_Hlk117857399"/>
      <w:r w:rsidRPr="00673A13">
        <w:rPr>
          <w:sz w:val="21"/>
          <w:szCs w:val="21"/>
        </w:rPr>
        <w:t>La comprensión lectora.</w:t>
      </w:r>
    </w:p>
    <w:p w14:paraId="4E83DD46" w14:textId="77777777" w:rsidR="00B248CC" w:rsidRPr="00673A13" w:rsidRDefault="00B248CC" w:rsidP="00B248CC">
      <w:pPr>
        <w:spacing w:before="120" w:after="120" w:line="240" w:lineRule="auto"/>
        <w:jc w:val="both"/>
        <w:rPr>
          <w:sz w:val="21"/>
          <w:szCs w:val="21"/>
        </w:rPr>
      </w:pPr>
      <w:r>
        <w:rPr>
          <w:sz w:val="21"/>
          <w:szCs w:val="21"/>
        </w:rPr>
        <w:t xml:space="preserve">CT2. </w:t>
      </w:r>
      <w:r w:rsidRPr="00673A13">
        <w:rPr>
          <w:sz w:val="21"/>
          <w:szCs w:val="21"/>
        </w:rPr>
        <w:t>La expresión oral y escrita.</w:t>
      </w:r>
    </w:p>
    <w:p w14:paraId="33CC9CC0" w14:textId="77777777" w:rsidR="00B248CC" w:rsidRPr="00673A13" w:rsidRDefault="00B248CC" w:rsidP="00B248CC">
      <w:pPr>
        <w:spacing w:before="120" w:after="120" w:line="240" w:lineRule="auto"/>
        <w:jc w:val="both"/>
        <w:rPr>
          <w:sz w:val="21"/>
          <w:szCs w:val="21"/>
        </w:rPr>
      </w:pPr>
      <w:r>
        <w:rPr>
          <w:sz w:val="21"/>
          <w:szCs w:val="21"/>
        </w:rPr>
        <w:t xml:space="preserve">CT3. </w:t>
      </w:r>
      <w:r w:rsidRPr="00673A13">
        <w:rPr>
          <w:sz w:val="21"/>
          <w:szCs w:val="21"/>
        </w:rPr>
        <w:t>La comunicación audiovisual.</w:t>
      </w:r>
    </w:p>
    <w:p w14:paraId="4BA62ED1" w14:textId="77777777" w:rsidR="00B248CC" w:rsidRDefault="00B248CC" w:rsidP="00B248CC">
      <w:pPr>
        <w:spacing w:before="120" w:after="120" w:line="240" w:lineRule="auto"/>
        <w:jc w:val="both"/>
        <w:rPr>
          <w:sz w:val="21"/>
          <w:szCs w:val="21"/>
        </w:rPr>
      </w:pPr>
      <w:r>
        <w:rPr>
          <w:sz w:val="21"/>
          <w:szCs w:val="21"/>
        </w:rPr>
        <w:t xml:space="preserve">CT4. </w:t>
      </w:r>
      <w:r w:rsidRPr="00673A13">
        <w:rPr>
          <w:sz w:val="21"/>
          <w:szCs w:val="21"/>
        </w:rPr>
        <w:t>La competencia digital.</w:t>
      </w:r>
    </w:p>
    <w:p w14:paraId="415EE330" w14:textId="77777777" w:rsidR="00B248CC" w:rsidRPr="00673A13" w:rsidRDefault="00B248CC" w:rsidP="00B248CC">
      <w:pPr>
        <w:spacing w:before="120" w:after="120" w:line="240" w:lineRule="auto"/>
        <w:jc w:val="both"/>
        <w:rPr>
          <w:sz w:val="21"/>
          <w:szCs w:val="21"/>
        </w:rPr>
      </w:pPr>
      <w:r>
        <w:rPr>
          <w:sz w:val="21"/>
          <w:szCs w:val="21"/>
        </w:rPr>
        <w:t>CT5. El emprendimiento social y empresarial.</w:t>
      </w:r>
    </w:p>
    <w:p w14:paraId="703E8B6A" w14:textId="77777777" w:rsidR="00B248CC" w:rsidRPr="00673A13" w:rsidRDefault="00B248CC" w:rsidP="00B248CC">
      <w:pPr>
        <w:spacing w:before="120" w:after="120" w:line="240" w:lineRule="auto"/>
        <w:jc w:val="both"/>
        <w:rPr>
          <w:sz w:val="21"/>
          <w:szCs w:val="21"/>
        </w:rPr>
      </w:pPr>
      <w:r>
        <w:rPr>
          <w:sz w:val="21"/>
          <w:szCs w:val="21"/>
        </w:rPr>
        <w:t xml:space="preserve">CT6. </w:t>
      </w:r>
      <w:r w:rsidRPr="00673A13">
        <w:rPr>
          <w:sz w:val="21"/>
          <w:szCs w:val="21"/>
        </w:rPr>
        <w:t>El fomento de</w:t>
      </w:r>
      <w:r>
        <w:rPr>
          <w:sz w:val="21"/>
          <w:szCs w:val="21"/>
        </w:rPr>
        <w:t>l espíritu crítico y científico.</w:t>
      </w:r>
    </w:p>
    <w:p w14:paraId="2A775FB0" w14:textId="77777777" w:rsidR="00B248CC" w:rsidRPr="00673A13" w:rsidRDefault="00B248CC" w:rsidP="00B248CC">
      <w:pPr>
        <w:spacing w:before="120" w:after="120" w:line="240" w:lineRule="auto"/>
        <w:jc w:val="both"/>
        <w:rPr>
          <w:sz w:val="21"/>
          <w:szCs w:val="21"/>
        </w:rPr>
      </w:pPr>
      <w:r>
        <w:rPr>
          <w:sz w:val="21"/>
          <w:szCs w:val="21"/>
        </w:rPr>
        <w:t>CT7. La educación emocional y en valores.</w:t>
      </w:r>
    </w:p>
    <w:p w14:paraId="409EB848" w14:textId="77777777" w:rsidR="00B248CC" w:rsidRPr="00673A13" w:rsidRDefault="00B248CC" w:rsidP="00B248CC">
      <w:pPr>
        <w:spacing w:before="120" w:after="120" w:line="240" w:lineRule="auto"/>
        <w:jc w:val="both"/>
        <w:rPr>
          <w:sz w:val="21"/>
          <w:szCs w:val="21"/>
        </w:rPr>
      </w:pPr>
      <w:r>
        <w:rPr>
          <w:sz w:val="21"/>
          <w:szCs w:val="21"/>
        </w:rPr>
        <w:t xml:space="preserve">CT8. </w:t>
      </w:r>
      <w:r w:rsidRPr="00673A13">
        <w:rPr>
          <w:sz w:val="21"/>
          <w:szCs w:val="21"/>
        </w:rPr>
        <w:t>La</w:t>
      </w:r>
      <w:r>
        <w:rPr>
          <w:sz w:val="21"/>
          <w:szCs w:val="21"/>
        </w:rPr>
        <w:t xml:space="preserve"> igualdad de género.</w:t>
      </w:r>
    </w:p>
    <w:p w14:paraId="241077BA" w14:textId="77777777" w:rsidR="00B248CC" w:rsidRPr="00673A13" w:rsidRDefault="00B248CC" w:rsidP="00B248CC">
      <w:pPr>
        <w:spacing w:before="120" w:after="120" w:line="240" w:lineRule="auto"/>
        <w:jc w:val="both"/>
        <w:rPr>
          <w:sz w:val="21"/>
          <w:szCs w:val="21"/>
        </w:rPr>
      </w:pPr>
      <w:bookmarkStart w:id="31" w:name="_Hlk117857407"/>
      <w:bookmarkEnd w:id="30"/>
      <w:r>
        <w:rPr>
          <w:sz w:val="21"/>
          <w:szCs w:val="21"/>
        </w:rPr>
        <w:t xml:space="preserve">CT9. </w:t>
      </w:r>
      <w:r w:rsidRPr="00673A13">
        <w:rPr>
          <w:sz w:val="21"/>
          <w:szCs w:val="21"/>
        </w:rPr>
        <w:t xml:space="preserve">La </w:t>
      </w:r>
      <w:r>
        <w:rPr>
          <w:sz w:val="21"/>
          <w:szCs w:val="21"/>
        </w:rPr>
        <w:t>creatividad</w:t>
      </w:r>
    </w:p>
    <w:p w14:paraId="26CDDEAF" w14:textId="77777777" w:rsidR="00B248CC" w:rsidRPr="00673A13" w:rsidRDefault="00B248CC" w:rsidP="00B248CC">
      <w:pPr>
        <w:spacing w:before="120" w:after="120" w:line="240" w:lineRule="auto"/>
        <w:jc w:val="both"/>
        <w:rPr>
          <w:sz w:val="21"/>
          <w:szCs w:val="21"/>
        </w:rPr>
      </w:pPr>
      <w:r>
        <w:rPr>
          <w:sz w:val="21"/>
          <w:szCs w:val="21"/>
        </w:rPr>
        <w:t xml:space="preserve">CT10. </w:t>
      </w:r>
      <w:r w:rsidRPr="00673A13">
        <w:rPr>
          <w:sz w:val="21"/>
          <w:szCs w:val="21"/>
        </w:rPr>
        <w:t>La</w:t>
      </w:r>
      <w:r>
        <w:rPr>
          <w:sz w:val="21"/>
          <w:szCs w:val="21"/>
        </w:rPr>
        <w:t>s Tecnologías de la Información y la Comunicación, y su uso ético y responsable.</w:t>
      </w:r>
    </w:p>
    <w:p w14:paraId="42E49752" w14:textId="77777777" w:rsidR="00B248CC" w:rsidRDefault="00B248CC" w:rsidP="00B248CC">
      <w:pPr>
        <w:spacing w:before="120" w:after="120" w:line="240" w:lineRule="auto"/>
        <w:jc w:val="both"/>
        <w:rPr>
          <w:sz w:val="21"/>
          <w:szCs w:val="21"/>
        </w:rPr>
      </w:pPr>
      <w:r>
        <w:rPr>
          <w:sz w:val="21"/>
          <w:szCs w:val="21"/>
        </w:rPr>
        <w:t>CT11. Educación para la convivencia escolar proactiva, orientada al respeto de la diversidad como fuente de riqueza.</w:t>
      </w:r>
    </w:p>
    <w:p w14:paraId="568E0406" w14:textId="77777777" w:rsidR="00B248CC" w:rsidRDefault="00B248CC" w:rsidP="00B248CC">
      <w:pPr>
        <w:spacing w:before="120" w:after="120" w:line="240" w:lineRule="auto"/>
        <w:jc w:val="both"/>
        <w:rPr>
          <w:sz w:val="21"/>
          <w:szCs w:val="21"/>
        </w:rPr>
      </w:pPr>
      <w:r>
        <w:rPr>
          <w:sz w:val="21"/>
          <w:szCs w:val="21"/>
        </w:rPr>
        <w:t>CT12. Educación para la salud.</w:t>
      </w:r>
    </w:p>
    <w:p w14:paraId="213D2EDA" w14:textId="77777777" w:rsidR="00B248CC" w:rsidRDefault="00B248CC" w:rsidP="00B248CC">
      <w:pPr>
        <w:spacing w:before="120" w:after="120" w:line="240" w:lineRule="auto"/>
        <w:jc w:val="both"/>
        <w:rPr>
          <w:sz w:val="21"/>
          <w:szCs w:val="21"/>
        </w:rPr>
      </w:pPr>
      <w:r>
        <w:rPr>
          <w:sz w:val="21"/>
          <w:szCs w:val="21"/>
        </w:rPr>
        <w:t>CT13. La formación estética.</w:t>
      </w:r>
    </w:p>
    <w:p w14:paraId="433B1E69" w14:textId="77777777" w:rsidR="00B248CC" w:rsidRDefault="00B248CC" w:rsidP="00B248CC">
      <w:pPr>
        <w:spacing w:before="120" w:after="120" w:line="240" w:lineRule="auto"/>
        <w:jc w:val="both"/>
        <w:rPr>
          <w:sz w:val="21"/>
          <w:szCs w:val="21"/>
        </w:rPr>
      </w:pPr>
      <w:r>
        <w:rPr>
          <w:sz w:val="21"/>
          <w:szCs w:val="21"/>
        </w:rPr>
        <w:t>CT14. La educación para la sostenibilidad y el consumo responsable.</w:t>
      </w:r>
    </w:p>
    <w:p w14:paraId="4E0A8B58" w14:textId="77777777" w:rsidR="00B248CC" w:rsidRDefault="00B248CC" w:rsidP="00B248CC">
      <w:pPr>
        <w:spacing w:before="120" w:after="120" w:line="240" w:lineRule="auto"/>
        <w:jc w:val="both"/>
        <w:rPr>
          <w:sz w:val="21"/>
          <w:szCs w:val="21"/>
        </w:rPr>
      </w:pPr>
      <w:r>
        <w:rPr>
          <w:sz w:val="21"/>
          <w:szCs w:val="21"/>
        </w:rPr>
        <w:t>CT15. El respeto mutuo y la cooperación entre iguales.</w:t>
      </w:r>
    </w:p>
    <w:p w14:paraId="769E487F" w14:textId="77777777" w:rsidR="00E94D1F" w:rsidRDefault="00E94D1F" w:rsidP="00B248CC">
      <w:pPr>
        <w:spacing w:before="120" w:after="120" w:line="240" w:lineRule="auto"/>
        <w:jc w:val="both"/>
        <w:rPr>
          <w:sz w:val="21"/>
          <w:szCs w:val="21"/>
        </w:rPr>
        <w:sectPr w:rsidR="00E94D1F" w:rsidSect="00B248CC">
          <w:headerReference w:type="first" r:id="rId24"/>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02691B46" w14:textId="6659C070" w:rsidR="001C78DD" w:rsidRDefault="006B2B2C" w:rsidP="001C78DD">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1552" behindDoc="0" locked="0" layoutInCell="1" allowOverlap="1" wp14:anchorId="1C3864ED" wp14:editId="556D8905">
                <wp:simplePos x="0" y="0"/>
                <wp:positionH relativeFrom="column">
                  <wp:posOffset>-204861</wp:posOffset>
                </wp:positionH>
                <wp:positionV relativeFrom="paragraph">
                  <wp:posOffset>-879573</wp:posOffset>
                </wp:positionV>
                <wp:extent cx="2258646" cy="1078523"/>
                <wp:effectExtent l="0" t="0" r="2540" b="1270"/>
                <wp:wrapNone/>
                <wp:docPr id="974129608" name="Rectángulo 12"/>
                <wp:cNvGraphicFramePr/>
                <a:graphic xmlns:a="http://schemas.openxmlformats.org/drawingml/2006/main">
                  <a:graphicData uri="http://schemas.microsoft.com/office/word/2010/wordprocessingShape">
                    <wps:wsp>
                      <wps:cNvSpPr/>
                      <wps:spPr>
                        <a:xfrm>
                          <a:off x="0" y="0"/>
                          <a:ext cx="2258646" cy="1078523"/>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D2BBB3" id="Rectángulo 12" o:spid="_x0000_s1026" style="position:absolute;margin-left:-16.15pt;margin-top:-69.25pt;width:177.85pt;height:84.9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" fillcolor="white [3201]" stroked="f" strokeweight="1pt"/>
            </w:pict>
          </mc:Fallback>
        </mc:AlternateContent>
      </w:r>
    </w:p>
    <w:p w14:paraId="1547EB27" w14:textId="77777777" w:rsidR="001C78DD" w:rsidRDefault="001C78DD" w:rsidP="001C78DD">
      <w:pPr>
        <w:spacing w:before="120" w:after="120" w:line="360" w:lineRule="auto"/>
        <w:jc w:val="center"/>
        <w:rPr>
          <w:b/>
          <w:sz w:val="24"/>
          <w:szCs w:val="24"/>
        </w:rPr>
      </w:pPr>
    </w:p>
    <w:p w14:paraId="67F85BA2" w14:textId="77777777" w:rsidR="00BE0744" w:rsidRDefault="00BE0744" w:rsidP="001C78DD">
      <w:pPr>
        <w:spacing w:before="120" w:after="120" w:line="360" w:lineRule="auto"/>
        <w:jc w:val="center"/>
        <w:rPr>
          <w:b/>
          <w:sz w:val="24"/>
          <w:szCs w:val="24"/>
        </w:rPr>
      </w:pPr>
    </w:p>
    <w:p w14:paraId="0314FCC8" w14:textId="77777777" w:rsidR="001C78DD" w:rsidRPr="00E33F63" w:rsidRDefault="001C78DD" w:rsidP="001C78DD">
      <w:pPr>
        <w:spacing w:before="120" w:after="120" w:line="360" w:lineRule="auto"/>
        <w:jc w:val="center"/>
        <w:rPr>
          <w:b/>
          <w:sz w:val="48"/>
          <w:szCs w:val="48"/>
        </w:rPr>
      </w:pPr>
      <w:bookmarkStart w:id="32" w:name="PD2ºESO"/>
      <w:bookmarkEnd w:id="32"/>
      <w:r w:rsidRPr="00E33F63">
        <w:rPr>
          <w:b/>
          <w:sz w:val="48"/>
          <w:szCs w:val="48"/>
        </w:rPr>
        <w:t>PROGRAMACIÓN DIDÁCTICA</w:t>
      </w:r>
      <w:r>
        <w:rPr>
          <w:b/>
          <w:sz w:val="48"/>
          <w:szCs w:val="48"/>
        </w:rPr>
        <w:t xml:space="preserve"> DE LENGUA CASTELLANA Y LITERATURA DE 2º ESO</w:t>
      </w:r>
    </w:p>
    <w:p w14:paraId="57324551" w14:textId="77777777" w:rsidR="001C78DD" w:rsidRPr="00EB0E9C" w:rsidRDefault="001C78DD" w:rsidP="001C78DD">
      <w:pPr>
        <w:spacing w:before="120" w:after="120" w:line="360" w:lineRule="auto"/>
        <w:jc w:val="center"/>
        <w:rPr>
          <w:b/>
          <w:sz w:val="48"/>
          <w:szCs w:val="48"/>
        </w:rPr>
      </w:pPr>
    </w:p>
    <w:p w14:paraId="3E9A2B44" w14:textId="77777777" w:rsidR="001C78DD" w:rsidRDefault="001C78DD" w:rsidP="001C78DD">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1688618B" wp14:editId="0912C44D">
            <wp:extent cx="3153514" cy="1446662"/>
            <wp:effectExtent l="0" t="0" r="8890" b="1270"/>
            <wp:docPr id="1691086044" name="Imagen 1691086044"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3B7A9D54" w14:textId="77777777" w:rsidR="001C78DD" w:rsidRDefault="001C78DD" w:rsidP="001C78DD">
      <w:pPr>
        <w:spacing w:before="120" w:after="120" w:line="360" w:lineRule="auto"/>
        <w:jc w:val="center"/>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1C78DD" w14:paraId="1C496BC5" w14:textId="77777777" w:rsidTr="00D56C39">
        <w:trPr>
          <w:trHeight w:val="3960"/>
        </w:trPr>
        <w:tc>
          <w:tcPr>
            <w:tcW w:w="9776" w:type="dxa"/>
          </w:tcPr>
          <w:p w14:paraId="69F2803F" w14:textId="384001D3" w:rsidR="001C78DD" w:rsidRPr="0022017B" w:rsidRDefault="001C78DD" w:rsidP="00D56C39">
            <w:pPr>
              <w:spacing w:before="120" w:after="120" w:line="240" w:lineRule="auto"/>
              <w:ind w:left="218"/>
              <w:rPr>
                <w:rFonts w:cstheme="minorHAnsi"/>
                <w:bCs/>
              </w:rPr>
            </w:pPr>
          </w:p>
          <w:p w14:paraId="172EDDD6" w14:textId="77777777" w:rsidR="001C78DD" w:rsidRDefault="001C78DD" w:rsidP="00384226">
            <w:pPr>
              <w:pStyle w:val="Prrafodelista"/>
              <w:numPr>
                <w:ilvl w:val="0"/>
                <w:numId w:val="90"/>
              </w:numPr>
              <w:spacing w:before="120" w:after="120" w:line="240" w:lineRule="auto"/>
              <w:jc w:val="both"/>
              <w:rPr>
                <w:rFonts w:cstheme="minorHAnsi"/>
                <w:bCs/>
              </w:rPr>
            </w:pPr>
            <w:r>
              <w:rPr>
                <w:rFonts w:cstheme="minorHAnsi"/>
                <w:bCs/>
              </w:rPr>
              <w:t>Introducción: conceptualización y características de la materia.</w:t>
            </w:r>
          </w:p>
          <w:p w14:paraId="7C011243" w14:textId="77777777" w:rsidR="001C78DD" w:rsidRPr="0022017B" w:rsidRDefault="001C78DD" w:rsidP="00384226">
            <w:pPr>
              <w:pStyle w:val="Prrafodelista"/>
              <w:numPr>
                <w:ilvl w:val="0"/>
                <w:numId w:val="90"/>
              </w:numPr>
              <w:spacing w:before="120" w:after="120" w:line="240" w:lineRule="auto"/>
              <w:jc w:val="both"/>
              <w:rPr>
                <w:rFonts w:cstheme="minorHAnsi"/>
                <w:bCs/>
              </w:rPr>
            </w:pPr>
            <w:r w:rsidRPr="0022017B">
              <w:rPr>
                <w:rFonts w:cstheme="minorHAnsi"/>
                <w:bCs/>
              </w:rPr>
              <w:t>Diseño de la evaluación inicial</w:t>
            </w:r>
            <w:r>
              <w:rPr>
                <w:rFonts w:cstheme="minorHAnsi"/>
                <w:bCs/>
              </w:rPr>
              <w:t>.</w:t>
            </w:r>
          </w:p>
          <w:p w14:paraId="50268508" w14:textId="77777777" w:rsidR="001C78DD" w:rsidRDefault="001C78DD" w:rsidP="00384226">
            <w:pPr>
              <w:pStyle w:val="Prrafodelista"/>
              <w:numPr>
                <w:ilvl w:val="0"/>
                <w:numId w:val="90"/>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70CA64F0" w14:textId="77777777" w:rsidR="001C78DD" w:rsidRDefault="001C78DD" w:rsidP="00384226">
            <w:pPr>
              <w:pStyle w:val="Prrafodelista"/>
              <w:numPr>
                <w:ilvl w:val="0"/>
                <w:numId w:val="90"/>
              </w:numPr>
              <w:spacing w:before="120" w:after="120" w:line="240" w:lineRule="auto"/>
              <w:jc w:val="both"/>
              <w:rPr>
                <w:rFonts w:cstheme="minorHAnsi"/>
                <w:bCs/>
              </w:rPr>
            </w:pPr>
            <w:r>
              <w:rPr>
                <w:rFonts w:cstheme="minorHAnsi"/>
                <w:bCs/>
              </w:rPr>
              <w:t>Metodología didáctica.</w:t>
            </w:r>
          </w:p>
          <w:p w14:paraId="1F8F2DA5" w14:textId="77777777" w:rsidR="001C78DD" w:rsidRPr="0022017B" w:rsidRDefault="001C78DD" w:rsidP="00384226">
            <w:pPr>
              <w:pStyle w:val="Prrafodelista"/>
              <w:numPr>
                <w:ilvl w:val="0"/>
                <w:numId w:val="90"/>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52D6E057" w14:textId="77777777" w:rsidR="001C78DD" w:rsidRDefault="001C78DD" w:rsidP="00384226">
            <w:pPr>
              <w:pStyle w:val="Prrafodelista"/>
              <w:numPr>
                <w:ilvl w:val="0"/>
                <w:numId w:val="90"/>
              </w:numPr>
              <w:spacing w:before="120" w:after="120" w:line="240" w:lineRule="auto"/>
              <w:jc w:val="both"/>
              <w:rPr>
                <w:rFonts w:cstheme="minorHAnsi"/>
                <w:bCs/>
              </w:rPr>
            </w:pPr>
            <w:r w:rsidRPr="00A54A4E">
              <w:rPr>
                <w:rFonts w:cstheme="minorHAnsi"/>
                <w:bCs/>
              </w:rPr>
              <w:t>En su caso, concreción de proyectos significativos.</w:t>
            </w:r>
          </w:p>
          <w:p w14:paraId="18695BCD" w14:textId="77777777" w:rsidR="001C78DD" w:rsidRDefault="001C78DD" w:rsidP="00384226">
            <w:pPr>
              <w:pStyle w:val="Prrafodelista"/>
              <w:numPr>
                <w:ilvl w:val="0"/>
                <w:numId w:val="90"/>
              </w:numPr>
              <w:spacing w:before="120" w:after="120" w:line="240" w:lineRule="auto"/>
              <w:jc w:val="both"/>
              <w:rPr>
                <w:rFonts w:cstheme="minorHAnsi"/>
                <w:bCs/>
              </w:rPr>
            </w:pPr>
            <w:r w:rsidRPr="00A54A4E">
              <w:rPr>
                <w:rFonts w:cstheme="minorHAnsi"/>
                <w:bCs/>
              </w:rPr>
              <w:t>Materiales y recursos de desarrollo curricular.</w:t>
            </w:r>
          </w:p>
          <w:p w14:paraId="1CF3740F" w14:textId="77777777" w:rsidR="001C78DD" w:rsidRDefault="001C78DD" w:rsidP="00384226">
            <w:pPr>
              <w:pStyle w:val="Prrafodelista"/>
              <w:numPr>
                <w:ilvl w:val="0"/>
                <w:numId w:val="90"/>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la materia</w:t>
            </w:r>
            <w:r w:rsidRPr="00A54A4E">
              <w:rPr>
                <w:rFonts w:cstheme="minorHAnsi"/>
                <w:bCs/>
              </w:rPr>
              <w:t>.</w:t>
            </w:r>
          </w:p>
          <w:p w14:paraId="42B819D9" w14:textId="77777777" w:rsidR="001C78DD" w:rsidRPr="0022017B" w:rsidRDefault="001C78DD" w:rsidP="00384226">
            <w:pPr>
              <w:pStyle w:val="Prrafodelista"/>
              <w:numPr>
                <w:ilvl w:val="0"/>
                <w:numId w:val="90"/>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2BC46EBA" w14:textId="77777777" w:rsidR="001C78DD" w:rsidRPr="0022017B" w:rsidRDefault="001C78DD" w:rsidP="00384226">
            <w:pPr>
              <w:pStyle w:val="Prrafodelista"/>
              <w:numPr>
                <w:ilvl w:val="0"/>
                <w:numId w:val="90"/>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29D8A7B2" w14:textId="77777777" w:rsidR="001C78DD" w:rsidRDefault="001C78DD" w:rsidP="00384226">
            <w:pPr>
              <w:pStyle w:val="Prrafodelista"/>
              <w:numPr>
                <w:ilvl w:val="0"/>
                <w:numId w:val="90"/>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77A60E22" w14:textId="77777777" w:rsidR="001C78DD" w:rsidRPr="0022017B" w:rsidRDefault="001C78DD" w:rsidP="00384226">
            <w:pPr>
              <w:pStyle w:val="Prrafodelista"/>
              <w:numPr>
                <w:ilvl w:val="0"/>
                <w:numId w:val="90"/>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p w14:paraId="38793094" w14:textId="3C156B77" w:rsidR="001C78DD" w:rsidRPr="00D24EF7" w:rsidRDefault="001C78DD" w:rsidP="00D56C39">
            <w:pPr>
              <w:pStyle w:val="Prrafodelista"/>
              <w:spacing w:before="240" w:after="120" w:line="240" w:lineRule="auto"/>
              <w:ind w:left="215"/>
              <w:contextualSpacing w:val="0"/>
              <w:jc w:val="both"/>
              <w:rPr>
                <w:rFonts w:cstheme="minorHAnsi"/>
                <w:bCs/>
              </w:rPr>
            </w:pPr>
          </w:p>
        </w:tc>
      </w:tr>
    </w:tbl>
    <w:p w14:paraId="47B81B6A" w14:textId="77777777" w:rsidR="001C78DD" w:rsidRDefault="001C78DD" w:rsidP="001C78DD">
      <w:pPr>
        <w:spacing w:before="120" w:after="120" w:line="360" w:lineRule="auto"/>
        <w:rPr>
          <w:b/>
          <w:sz w:val="24"/>
          <w:szCs w:val="24"/>
        </w:rPr>
      </w:pPr>
    </w:p>
    <w:p w14:paraId="02BB90A8" w14:textId="77777777" w:rsidR="00D70EAF" w:rsidRDefault="00D70EAF" w:rsidP="006B2B2C">
      <w:pPr>
        <w:spacing w:before="120" w:after="120" w:line="240" w:lineRule="auto"/>
        <w:rPr>
          <w:b/>
          <w:bCs/>
          <w:sz w:val="24"/>
          <w:szCs w:val="24"/>
          <w:u w:val="double"/>
        </w:rPr>
      </w:pPr>
    </w:p>
    <w:p w14:paraId="78723848" w14:textId="43F7566E" w:rsidR="001C78DD" w:rsidRPr="006A2C30" w:rsidRDefault="001C78DD" w:rsidP="00052546">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 xml:space="preserve">LENGUA CASTELLANA Y LITERATURA </w:t>
      </w:r>
      <w:r w:rsidRPr="006A2C30">
        <w:rPr>
          <w:b/>
          <w:bCs/>
          <w:sz w:val="24"/>
          <w:szCs w:val="24"/>
          <w:u w:val="double"/>
        </w:rPr>
        <w:t xml:space="preserve">DE </w:t>
      </w:r>
      <w:r>
        <w:rPr>
          <w:b/>
          <w:bCs/>
          <w:sz w:val="24"/>
          <w:szCs w:val="24"/>
          <w:u w:val="double"/>
        </w:rPr>
        <w:t>2º</w:t>
      </w:r>
      <w:r w:rsidRPr="006A2C30">
        <w:rPr>
          <w:b/>
          <w:bCs/>
          <w:sz w:val="24"/>
          <w:szCs w:val="24"/>
          <w:u w:val="double"/>
        </w:rPr>
        <w:t xml:space="preserve"> DE </w:t>
      </w:r>
      <w:r>
        <w:rPr>
          <w:b/>
          <w:bCs/>
          <w:sz w:val="24"/>
          <w:szCs w:val="24"/>
          <w:u w:val="double"/>
        </w:rPr>
        <w:t>ESO</w:t>
      </w:r>
    </w:p>
    <w:p w14:paraId="50E60DFA" w14:textId="77777777" w:rsidR="001C78DD" w:rsidRPr="007151C8" w:rsidRDefault="001C78DD" w:rsidP="001C78DD">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24B31859" w14:textId="77777777" w:rsidR="001C78DD" w:rsidRDefault="001C78DD" w:rsidP="001C78DD">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Lengua Castellana y Literatura se establecen en </w:t>
      </w:r>
      <w:r w:rsidRPr="3527B86D">
        <w:rPr>
          <w:sz w:val="21"/>
          <w:szCs w:val="21"/>
        </w:rPr>
        <w:t xml:space="preserve">el anexo III del </w:t>
      </w:r>
      <w:r w:rsidRPr="00853378">
        <w:rPr>
          <w:i/>
          <w:iCs/>
          <w:sz w:val="21"/>
          <w:szCs w:val="21"/>
        </w:rPr>
        <w:t>Decreto 3</w:t>
      </w:r>
      <w:r>
        <w:rPr>
          <w:i/>
          <w:iCs/>
          <w:sz w:val="21"/>
          <w:szCs w:val="21"/>
        </w:rPr>
        <w:t>9</w:t>
      </w:r>
      <w:r w:rsidRPr="00853378">
        <w:rPr>
          <w:i/>
          <w:iCs/>
          <w:sz w:val="21"/>
          <w:szCs w:val="21"/>
        </w:rPr>
        <w:t xml:space="preserve">/2022, de 29 de septiembre, por el que se establece la ordenación y el currículo de la </w:t>
      </w:r>
      <w:r>
        <w:rPr>
          <w:i/>
          <w:iCs/>
          <w:sz w:val="21"/>
          <w:szCs w:val="21"/>
        </w:rPr>
        <w:t>educación secundaria obligatoria</w:t>
      </w:r>
      <w:r w:rsidRPr="00853378">
        <w:rPr>
          <w:i/>
          <w:iCs/>
          <w:sz w:val="21"/>
          <w:szCs w:val="21"/>
        </w:rPr>
        <w:t xml:space="preserve"> en la Comunidad de Castilla y León.</w:t>
      </w:r>
    </w:p>
    <w:p w14:paraId="05B9D0B9" w14:textId="77777777" w:rsidR="001C78DD" w:rsidRPr="007151C8" w:rsidRDefault="001C78DD" w:rsidP="001C78DD">
      <w:pPr>
        <w:pStyle w:val="Prrafodelista"/>
        <w:spacing w:before="240" w:after="120" w:line="240" w:lineRule="auto"/>
        <w:ind w:left="0"/>
        <w:contextualSpacing w:val="0"/>
        <w:jc w:val="both"/>
        <w:rPr>
          <w:rFonts w:cstheme="minorHAnsi"/>
          <w:b/>
          <w:sz w:val="21"/>
          <w:szCs w:val="21"/>
        </w:rPr>
      </w:pPr>
      <w:r>
        <w:rPr>
          <w:rFonts w:cstheme="minorHAnsi"/>
          <w:b/>
          <w:sz w:val="21"/>
          <w:szCs w:val="21"/>
        </w:rPr>
        <w:t>b) Diseño de la evaluación inicial</w:t>
      </w:r>
      <w:r w:rsidRPr="007151C8">
        <w:rPr>
          <w:rFonts w:cstheme="minorHAnsi"/>
          <w:b/>
          <w:sz w:val="21"/>
          <w:szCs w:val="21"/>
        </w:rPr>
        <w:t>.</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1C78DD" w14:paraId="0CAB6016" w14:textId="77777777" w:rsidTr="00D56C39">
        <w:trPr>
          <w:trHeight w:val="353"/>
        </w:trPr>
        <w:tc>
          <w:tcPr>
            <w:tcW w:w="1309" w:type="dxa"/>
            <w:vMerge w:val="restart"/>
            <w:vAlign w:val="center"/>
          </w:tcPr>
          <w:p w14:paraId="4488FA23" w14:textId="77777777" w:rsidR="001C78DD" w:rsidRPr="000D228B" w:rsidRDefault="001C78DD" w:rsidP="00D56C39">
            <w:pPr>
              <w:ind w:right="170"/>
              <w:jc w:val="center"/>
              <w:rPr>
                <w:rFonts w:cstheme="minorHAnsi"/>
                <w:b/>
                <w:bCs/>
                <w:i/>
                <w:sz w:val="19"/>
                <w:szCs w:val="19"/>
              </w:rPr>
            </w:pPr>
            <w:r w:rsidRPr="001E1A8D">
              <w:rPr>
                <w:rFonts w:cstheme="minorHAnsi"/>
                <w:b/>
                <w:bCs/>
                <w:i/>
                <w:sz w:val="19"/>
                <w:szCs w:val="19"/>
              </w:rPr>
              <w:t>Criterios de evaluación</w:t>
            </w:r>
            <w:r>
              <w:rPr>
                <w:rFonts w:cstheme="minorHAnsi"/>
                <w:b/>
                <w:bCs/>
                <w:i/>
                <w:sz w:val="19"/>
                <w:szCs w:val="19"/>
              </w:rPr>
              <w:t xml:space="preserve"> (1º ESO)</w:t>
            </w:r>
          </w:p>
        </w:tc>
        <w:tc>
          <w:tcPr>
            <w:tcW w:w="1810" w:type="dxa"/>
            <w:vMerge w:val="restart"/>
            <w:vAlign w:val="center"/>
          </w:tcPr>
          <w:p w14:paraId="55F0DBA4" w14:textId="77777777" w:rsidR="001C78DD" w:rsidRPr="001E1A8D" w:rsidRDefault="001C78DD" w:rsidP="00D56C39">
            <w:pPr>
              <w:ind w:right="170"/>
              <w:jc w:val="center"/>
              <w:rPr>
                <w:rFonts w:cstheme="minorHAnsi"/>
                <w:b/>
                <w:bCs/>
                <w:i/>
                <w:iCs/>
                <w:sz w:val="19"/>
                <w:szCs w:val="19"/>
              </w:rPr>
            </w:pPr>
            <w:r w:rsidRPr="001E1A8D">
              <w:rPr>
                <w:rFonts w:cstheme="minorHAnsi"/>
                <w:b/>
                <w:bCs/>
                <w:i/>
                <w:iCs/>
                <w:sz w:val="19"/>
                <w:szCs w:val="19"/>
              </w:rPr>
              <w:t>Instrumento de evaluación</w:t>
            </w:r>
          </w:p>
        </w:tc>
        <w:tc>
          <w:tcPr>
            <w:tcW w:w="1339" w:type="dxa"/>
            <w:vMerge w:val="restart"/>
            <w:vAlign w:val="center"/>
          </w:tcPr>
          <w:p w14:paraId="142714FF" w14:textId="77777777" w:rsidR="001C78DD" w:rsidRPr="001E1A8D" w:rsidRDefault="001C78DD" w:rsidP="00D56C39">
            <w:pPr>
              <w:ind w:right="170"/>
              <w:jc w:val="center"/>
              <w:rPr>
                <w:rFonts w:cstheme="minorHAnsi"/>
                <w:b/>
                <w:bCs/>
                <w:i/>
                <w:iCs/>
                <w:sz w:val="19"/>
                <w:szCs w:val="19"/>
              </w:rPr>
            </w:pPr>
            <w:r w:rsidRPr="001E1A8D">
              <w:rPr>
                <w:rFonts w:cstheme="minorHAnsi"/>
                <w:b/>
                <w:bCs/>
                <w:i/>
                <w:iCs/>
                <w:sz w:val="19"/>
                <w:szCs w:val="19"/>
              </w:rPr>
              <w:t>Número de sesiones</w:t>
            </w:r>
          </w:p>
        </w:tc>
        <w:tc>
          <w:tcPr>
            <w:tcW w:w="0" w:type="auto"/>
            <w:vMerge w:val="restart"/>
            <w:vAlign w:val="center"/>
          </w:tcPr>
          <w:p w14:paraId="3A5D3C20" w14:textId="77777777" w:rsidR="001C78DD" w:rsidRPr="001E1A8D" w:rsidRDefault="001C78DD" w:rsidP="00D56C39">
            <w:pPr>
              <w:ind w:right="170"/>
              <w:jc w:val="center"/>
              <w:rPr>
                <w:rFonts w:cstheme="minorHAnsi"/>
                <w:b/>
                <w:bCs/>
                <w:i/>
                <w:iCs/>
                <w:sz w:val="19"/>
                <w:szCs w:val="19"/>
              </w:rPr>
            </w:pPr>
            <w:r>
              <w:rPr>
                <w:rFonts w:cstheme="minorHAnsi"/>
                <w:b/>
                <w:bCs/>
                <w:i/>
                <w:iCs/>
                <w:sz w:val="19"/>
                <w:szCs w:val="19"/>
              </w:rPr>
              <w:t>Agente evaluador</w:t>
            </w:r>
          </w:p>
        </w:tc>
        <w:tc>
          <w:tcPr>
            <w:tcW w:w="236" w:type="dxa"/>
            <w:vMerge w:val="restart"/>
            <w:tcBorders>
              <w:top w:val="nil"/>
            </w:tcBorders>
          </w:tcPr>
          <w:p w14:paraId="25D86806" w14:textId="77777777" w:rsidR="001C78DD" w:rsidRDefault="001C78DD" w:rsidP="00D56C39">
            <w:pPr>
              <w:ind w:right="170"/>
              <w:jc w:val="center"/>
              <w:rPr>
                <w:rFonts w:cstheme="minorHAnsi"/>
                <w:b/>
                <w:bCs/>
                <w:i/>
                <w:iCs/>
                <w:sz w:val="19"/>
                <w:szCs w:val="19"/>
              </w:rPr>
            </w:pPr>
          </w:p>
        </w:tc>
        <w:tc>
          <w:tcPr>
            <w:tcW w:w="2663" w:type="dxa"/>
            <w:vAlign w:val="center"/>
          </w:tcPr>
          <w:p w14:paraId="7A1B8432" w14:textId="77777777" w:rsidR="001C78DD" w:rsidRDefault="001C78DD" w:rsidP="00D56C39">
            <w:pPr>
              <w:ind w:right="170"/>
              <w:jc w:val="center"/>
              <w:rPr>
                <w:rFonts w:cstheme="minorHAnsi"/>
                <w:b/>
                <w:bCs/>
                <w:i/>
                <w:iCs/>
                <w:sz w:val="19"/>
                <w:szCs w:val="19"/>
              </w:rPr>
            </w:pPr>
            <w:r>
              <w:rPr>
                <w:rFonts w:cstheme="minorHAnsi"/>
                <w:b/>
                <w:bCs/>
                <w:i/>
                <w:iCs/>
                <w:sz w:val="19"/>
                <w:szCs w:val="19"/>
              </w:rPr>
              <w:t>Observaciones</w:t>
            </w:r>
          </w:p>
        </w:tc>
      </w:tr>
      <w:tr w:rsidR="001C78DD" w14:paraId="6B0519FF" w14:textId="77777777" w:rsidTr="00D56C39">
        <w:trPr>
          <w:trHeight w:val="352"/>
        </w:trPr>
        <w:tc>
          <w:tcPr>
            <w:tcW w:w="1309" w:type="dxa"/>
            <w:vMerge/>
            <w:vAlign w:val="center"/>
          </w:tcPr>
          <w:p w14:paraId="2591F174" w14:textId="77777777" w:rsidR="001C78DD" w:rsidRPr="001E1A8D" w:rsidRDefault="001C78DD" w:rsidP="00D56C39">
            <w:pPr>
              <w:ind w:right="170"/>
              <w:jc w:val="center"/>
              <w:rPr>
                <w:rFonts w:cstheme="minorHAnsi"/>
                <w:b/>
                <w:bCs/>
                <w:i/>
                <w:sz w:val="19"/>
                <w:szCs w:val="19"/>
              </w:rPr>
            </w:pPr>
          </w:p>
        </w:tc>
        <w:tc>
          <w:tcPr>
            <w:tcW w:w="1810" w:type="dxa"/>
            <w:vMerge/>
            <w:vAlign w:val="center"/>
          </w:tcPr>
          <w:p w14:paraId="6AE8B13A" w14:textId="77777777" w:rsidR="001C78DD" w:rsidRPr="001E1A8D" w:rsidRDefault="001C78DD" w:rsidP="00D56C39">
            <w:pPr>
              <w:ind w:right="170"/>
              <w:jc w:val="center"/>
              <w:rPr>
                <w:rFonts w:cstheme="minorHAnsi"/>
                <w:b/>
                <w:bCs/>
                <w:i/>
                <w:iCs/>
                <w:sz w:val="19"/>
                <w:szCs w:val="19"/>
              </w:rPr>
            </w:pPr>
          </w:p>
        </w:tc>
        <w:tc>
          <w:tcPr>
            <w:tcW w:w="1339" w:type="dxa"/>
            <w:vMerge/>
            <w:vAlign w:val="center"/>
          </w:tcPr>
          <w:p w14:paraId="7BE3DFD9" w14:textId="77777777" w:rsidR="001C78DD" w:rsidRPr="001E1A8D" w:rsidRDefault="001C78DD" w:rsidP="00D56C39">
            <w:pPr>
              <w:ind w:right="170"/>
              <w:jc w:val="center"/>
              <w:rPr>
                <w:rFonts w:cstheme="minorHAnsi"/>
                <w:b/>
                <w:bCs/>
                <w:i/>
                <w:iCs/>
                <w:sz w:val="19"/>
                <w:szCs w:val="19"/>
              </w:rPr>
            </w:pPr>
          </w:p>
        </w:tc>
        <w:tc>
          <w:tcPr>
            <w:tcW w:w="0" w:type="auto"/>
            <w:vMerge/>
            <w:vAlign w:val="center"/>
          </w:tcPr>
          <w:p w14:paraId="700F89AE" w14:textId="77777777" w:rsidR="001C78DD" w:rsidRDefault="001C78DD" w:rsidP="00D56C39">
            <w:pPr>
              <w:ind w:right="170"/>
              <w:jc w:val="center"/>
              <w:rPr>
                <w:rFonts w:cstheme="minorHAnsi"/>
                <w:b/>
                <w:bCs/>
                <w:i/>
                <w:iCs/>
                <w:sz w:val="19"/>
                <w:szCs w:val="19"/>
              </w:rPr>
            </w:pPr>
          </w:p>
        </w:tc>
        <w:tc>
          <w:tcPr>
            <w:tcW w:w="236" w:type="dxa"/>
            <w:vMerge/>
            <w:tcBorders>
              <w:bottom w:val="nil"/>
            </w:tcBorders>
          </w:tcPr>
          <w:p w14:paraId="1F21D02C" w14:textId="77777777" w:rsidR="001C78DD" w:rsidRDefault="001C78DD" w:rsidP="00D56C39">
            <w:pPr>
              <w:ind w:right="170"/>
              <w:jc w:val="center"/>
              <w:rPr>
                <w:rFonts w:cstheme="minorHAnsi"/>
                <w:b/>
                <w:bCs/>
                <w:i/>
                <w:iCs/>
                <w:sz w:val="19"/>
                <w:szCs w:val="19"/>
              </w:rPr>
            </w:pPr>
          </w:p>
        </w:tc>
        <w:tc>
          <w:tcPr>
            <w:tcW w:w="2663" w:type="dxa"/>
            <w:vMerge w:val="restart"/>
            <w:vAlign w:val="center"/>
          </w:tcPr>
          <w:p w14:paraId="6F3BFA7A" w14:textId="77777777" w:rsidR="001C78DD" w:rsidRDefault="001C78DD" w:rsidP="00D56C39">
            <w:pPr>
              <w:ind w:right="170"/>
              <w:jc w:val="center"/>
              <w:rPr>
                <w:rFonts w:cstheme="minorHAnsi"/>
                <w:b/>
                <w:bCs/>
                <w:i/>
                <w:iCs/>
                <w:sz w:val="19"/>
                <w:szCs w:val="19"/>
              </w:rPr>
            </w:pPr>
          </w:p>
        </w:tc>
      </w:tr>
      <w:tr w:rsidR="001C78DD" w14:paraId="16CC869B" w14:textId="77777777" w:rsidTr="00D56C39">
        <w:trPr>
          <w:trHeight w:val="537"/>
        </w:trPr>
        <w:tc>
          <w:tcPr>
            <w:tcW w:w="1309" w:type="dxa"/>
          </w:tcPr>
          <w:p w14:paraId="3DC33942" w14:textId="77777777" w:rsidR="001C78DD" w:rsidRPr="00E0011D" w:rsidRDefault="001C78DD" w:rsidP="00D56C39">
            <w:pPr>
              <w:ind w:right="170"/>
              <w:jc w:val="center"/>
              <w:rPr>
                <w:rFonts w:cstheme="minorHAnsi"/>
                <w:bCs/>
                <w:sz w:val="19"/>
                <w:szCs w:val="19"/>
              </w:rPr>
            </w:pPr>
            <w:r>
              <w:rPr>
                <w:rFonts w:cstheme="minorHAnsi"/>
                <w:bCs/>
                <w:sz w:val="19"/>
                <w:szCs w:val="19"/>
              </w:rPr>
              <w:t>4.1, 4.2, 5.1, 8.1, 8.3, 9.2, 9.3, 9.4.</w:t>
            </w:r>
          </w:p>
        </w:tc>
        <w:sdt>
          <w:sdtPr>
            <w:rPr>
              <w:bCs/>
              <w:sz w:val="19"/>
              <w:szCs w:val="19"/>
            </w:rPr>
            <w:alias w:val="Lista"/>
            <w:tag w:val="Lista"/>
            <w:id w:val="-862506650"/>
            <w:placeholder>
              <w:docPart w:val="9B6D4AF312F85D48B6BFD300121CF74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057868EE" w14:textId="77777777" w:rsidR="001C78DD" w:rsidRPr="00E0011D" w:rsidRDefault="001C78DD" w:rsidP="00D56C39">
                <w:pPr>
                  <w:ind w:right="170"/>
                  <w:jc w:val="center"/>
                  <w:rPr>
                    <w:bCs/>
                    <w:sz w:val="19"/>
                    <w:szCs w:val="19"/>
                  </w:rPr>
                </w:pPr>
                <w:r w:rsidRPr="00E0011D">
                  <w:rPr>
                    <w:bCs/>
                    <w:sz w:val="19"/>
                    <w:szCs w:val="19"/>
                  </w:rPr>
                  <w:t>Prueba escrita</w:t>
                </w:r>
              </w:p>
            </w:tc>
          </w:sdtContent>
        </w:sdt>
        <w:tc>
          <w:tcPr>
            <w:tcW w:w="1339" w:type="dxa"/>
            <w:vAlign w:val="center"/>
          </w:tcPr>
          <w:p w14:paraId="775E1EAA" w14:textId="77777777" w:rsidR="001C78DD" w:rsidRPr="00E0011D" w:rsidRDefault="001C78DD" w:rsidP="00D56C39">
            <w:pPr>
              <w:ind w:right="170"/>
              <w:jc w:val="center"/>
              <w:rPr>
                <w:rFonts w:cstheme="minorHAnsi"/>
                <w:bCs/>
                <w:sz w:val="19"/>
                <w:szCs w:val="19"/>
              </w:rPr>
            </w:pPr>
            <w:r w:rsidRPr="00E0011D">
              <w:rPr>
                <w:rFonts w:cstheme="minorHAnsi"/>
                <w:bCs/>
                <w:sz w:val="19"/>
                <w:szCs w:val="19"/>
              </w:rPr>
              <w:t>1</w:t>
            </w:r>
          </w:p>
        </w:tc>
        <w:sdt>
          <w:sdtPr>
            <w:rPr>
              <w:rFonts w:cstheme="minorHAnsi"/>
              <w:bCs/>
              <w:sz w:val="19"/>
              <w:szCs w:val="19"/>
            </w:rPr>
            <w:alias w:val="Lista"/>
            <w:tag w:val="Lista"/>
            <w:id w:val="1402171953"/>
            <w:placeholder>
              <w:docPart w:val="8954F732B6881545ACD7F91E9D29BA9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70CB6667" w14:textId="77777777" w:rsidR="001C78DD" w:rsidRPr="00E0011D" w:rsidRDefault="001C78DD" w:rsidP="00D56C39">
                <w:pPr>
                  <w:ind w:right="170"/>
                  <w:jc w:val="center"/>
                  <w:rPr>
                    <w:rFonts w:cstheme="minorHAnsi"/>
                    <w:bCs/>
                    <w:sz w:val="19"/>
                    <w:szCs w:val="19"/>
                  </w:rPr>
                </w:pPr>
                <w:r w:rsidRPr="00E0011D">
                  <w:rPr>
                    <w:rFonts w:cstheme="minorHAnsi"/>
                    <w:bCs/>
                    <w:sz w:val="19"/>
                    <w:szCs w:val="19"/>
                  </w:rPr>
                  <w:t>Heteroevaluación</w:t>
                </w:r>
              </w:p>
            </w:tc>
          </w:sdtContent>
        </w:sdt>
        <w:tc>
          <w:tcPr>
            <w:tcW w:w="236" w:type="dxa"/>
            <w:tcBorders>
              <w:top w:val="nil"/>
              <w:bottom w:val="nil"/>
            </w:tcBorders>
          </w:tcPr>
          <w:p w14:paraId="462466FE" w14:textId="77777777" w:rsidR="001C78DD" w:rsidRDefault="001C78DD" w:rsidP="00D56C39">
            <w:pPr>
              <w:ind w:right="170"/>
              <w:jc w:val="center"/>
              <w:rPr>
                <w:rFonts w:cstheme="minorHAnsi"/>
                <w:bCs/>
                <w:i/>
                <w:iCs/>
                <w:sz w:val="19"/>
                <w:szCs w:val="19"/>
              </w:rPr>
            </w:pPr>
          </w:p>
        </w:tc>
        <w:tc>
          <w:tcPr>
            <w:tcW w:w="2663" w:type="dxa"/>
            <w:vMerge/>
            <w:vAlign w:val="center"/>
          </w:tcPr>
          <w:p w14:paraId="7D8FF590" w14:textId="77777777" w:rsidR="001C78DD" w:rsidRDefault="001C78DD" w:rsidP="00D56C39">
            <w:pPr>
              <w:ind w:right="170"/>
              <w:jc w:val="center"/>
              <w:rPr>
                <w:rFonts w:cstheme="minorHAnsi"/>
                <w:bCs/>
                <w:i/>
                <w:iCs/>
                <w:sz w:val="19"/>
                <w:szCs w:val="19"/>
              </w:rPr>
            </w:pPr>
          </w:p>
        </w:tc>
      </w:tr>
    </w:tbl>
    <w:p w14:paraId="3F54B45C" w14:textId="77777777" w:rsidR="001C78DD" w:rsidRPr="007151C8" w:rsidRDefault="001C78DD" w:rsidP="001C78DD">
      <w:pPr>
        <w:pStyle w:val="Prrafodelista"/>
        <w:spacing w:before="240" w:after="120" w:line="240" w:lineRule="auto"/>
        <w:ind w:left="0"/>
        <w:contextualSpacing w:val="0"/>
        <w:jc w:val="both"/>
        <w:rPr>
          <w:rFonts w:cstheme="minorHAnsi"/>
          <w:b/>
          <w:sz w:val="21"/>
          <w:szCs w:val="21"/>
        </w:rPr>
      </w:pPr>
      <w:r>
        <w:rPr>
          <w:rFonts w:cstheme="minorHAnsi"/>
          <w:b/>
          <w:sz w:val="21"/>
          <w:szCs w:val="21"/>
        </w:rPr>
        <w:t>c) Competencias específicas y vinculaciones con los descriptores operativos: mapa de relaciones competenciales.</w:t>
      </w:r>
    </w:p>
    <w:p w14:paraId="2F981546" w14:textId="77777777" w:rsidR="001C78DD" w:rsidRDefault="001C78DD" w:rsidP="001C78DD">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Lengua Castellana y Literatura son las establecidas en el </w:t>
      </w:r>
      <w:r w:rsidRPr="3527B86D">
        <w:rPr>
          <w:sz w:val="21"/>
          <w:szCs w:val="21"/>
        </w:rPr>
        <w:t xml:space="preserve">anexo III del </w:t>
      </w:r>
      <w:r w:rsidRPr="00CC5F26">
        <w:rPr>
          <w:sz w:val="21"/>
          <w:szCs w:val="21"/>
        </w:rPr>
        <w:t>Decreto 3</w:t>
      </w:r>
      <w:r>
        <w:rPr>
          <w:sz w:val="21"/>
          <w:szCs w:val="21"/>
        </w:rPr>
        <w:t>9</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Decreto 3</w:t>
      </w:r>
      <w:r>
        <w:rPr>
          <w:sz w:val="21"/>
          <w:szCs w:val="21"/>
        </w:rPr>
        <w:t>9</w:t>
      </w:r>
      <w:r w:rsidRPr="00CC5F26">
        <w:rPr>
          <w:sz w:val="21"/>
          <w:szCs w:val="21"/>
        </w:rPr>
        <w:t>/2022, de 29 de septiembre</w:t>
      </w:r>
      <w:r>
        <w:rPr>
          <w:sz w:val="21"/>
          <w:szCs w:val="21"/>
        </w:rPr>
        <w:t>.</w:t>
      </w:r>
    </w:p>
    <w:p w14:paraId="7874EED3" w14:textId="77777777" w:rsidR="001C78DD" w:rsidRDefault="001C78DD" w:rsidP="001C78DD">
      <w:pPr>
        <w:pStyle w:val="Prrafodelista"/>
        <w:spacing w:before="240" w:after="120" w:line="240" w:lineRule="auto"/>
        <w:ind w:left="0"/>
        <w:contextualSpacing w:val="0"/>
        <w:jc w:val="both"/>
        <w:rPr>
          <w:rFonts w:cstheme="minorHAnsi"/>
          <w:b/>
          <w:sz w:val="21"/>
          <w:szCs w:val="21"/>
        </w:rPr>
      </w:pPr>
      <w:r w:rsidRPr="00884ABC">
        <w:rPr>
          <w:rFonts w:cstheme="minorHAnsi"/>
          <w:b/>
          <w:sz w:val="21"/>
          <w:szCs w:val="21"/>
        </w:rPr>
        <w:t>d)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1C78DD" w14:paraId="6F2574D2" w14:textId="77777777" w:rsidTr="00D56C39">
        <w:trPr>
          <w:trHeight w:val="1361"/>
        </w:trPr>
        <w:tc>
          <w:tcPr>
            <w:tcW w:w="9349" w:type="dxa"/>
          </w:tcPr>
          <w:p w14:paraId="38FB1109" w14:textId="77777777" w:rsidR="001C78DD" w:rsidRPr="008D1964" w:rsidRDefault="001C78DD" w:rsidP="00D56C39">
            <w:pPr>
              <w:pStyle w:val="Prrafodelista"/>
              <w:spacing w:before="120" w:after="120"/>
              <w:ind w:left="0"/>
              <w:jc w:val="both"/>
              <w:rPr>
                <w:b/>
                <w:bCs/>
                <w:i/>
                <w:iCs/>
                <w:sz w:val="19"/>
                <w:szCs w:val="19"/>
              </w:rPr>
            </w:pPr>
            <w:r w:rsidRPr="008D1964">
              <w:rPr>
                <w:b/>
                <w:bCs/>
                <w:i/>
                <w:iCs/>
                <w:sz w:val="19"/>
                <w:szCs w:val="19"/>
              </w:rPr>
              <w:t>Métodos pedagógicos (estilos, estrategias y técnicas de enseñanza):</w:t>
            </w:r>
          </w:p>
          <w:p w14:paraId="12C94DD4" w14:textId="77777777" w:rsidR="001C78DD" w:rsidRPr="008D4671" w:rsidRDefault="001C78DD" w:rsidP="00D56C39">
            <w:pPr>
              <w:pStyle w:val="Prrafodelista"/>
              <w:spacing w:before="120" w:after="120"/>
              <w:ind w:left="0"/>
              <w:jc w:val="both"/>
              <w:rPr>
                <w:sz w:val="21"/>
                <w:szCs w:val="21"/>
              </w:rPr>
            </w:pPr>
          </w:p>
          <w:p w14:paraId="4FBB8366" w14:textId="77777777" w:rsidR="001C78DD" w:rsidRPr="008D4671" w:rsidRDefault="001C78DD" w:rsidP="00D56C39">
            <w:pPr>
              <w:pStyle w:val="Prrafodelista"/>
              <w:spacing w:before="120" w:after="120"/>
              <w:ind w:left="0"/>
              <w:jc w:val="both"/>
              <w:rPr>
                <w:sz w:val="21"/>
                <w:szCs w:val="21"/>
              </w:rPr>
            </w:pPr>
            <w:r w:rsidRPr="008D4671">
              <w:rPr>
                <w:sz w:val="21"/>
                <w:szCs w:val="21"/>
              </w:rPr>
              <w:t xml:space="preserve">Se parte del enfoque constructivismo, ya que se parte de los conocimientos previos del alumnado; se trabaja con el construccionismo social, debido a que el aprendizaje se vincula a la comunidad; se tiene en cuenta la </w:t>
            </w:r>
            <w:proofErr w:type="spellStart"/>
            <w:r w:rsidRPr="008D4671">
              <w:rPr>
                <w:sz w:val="21"/>
                <w:szCs w:val="21"/>
              </w:rPr>
              <w:t>Neurodidáctica</w:t>
            </w:r>
            <w:proofErr w:type="spellEnd"/>
            <w:r w:rsidRPr="008D4671">
              <w:rPr>
                <w:sz w:val="21"/>
                <w:szCs w:val="21"/>
              </w:rPr>
              <w:t xml:space="preserve">, buscando el clima positivo, la motivación, el autoaprendizaje y las competencias emocionales que esta corriente propone; y se lleva a cabo el conectivismo, enlazando los contenidos con herramientas TIC. Todos estos enfoques metodológicos, junto a la metodología activa propuesta, dan lugar a un aprendizaje significativo. </w:t>
            </w:r>
          </w:p>
          <w:p w14:paraId="67ACC189" w14:textId="77777777" w:rsidR="001C78DD" w:rsidRPr="008D4671" w:rsidRDefault="001C78DD" w:rsidP="00D56C39">
            <w:pPr>
              <w:pStyle w:val="Prrafodelista"/>
              <w:spacing w:before="120" w:after="120"/>
              <w:ind w:left="0"/>
              <w:jc w:val="both"/>
              <w:rPr>
                <w:sz w:val="21"/>
                <w:szCs w:val="21"/>
              </w:rPr>
            </w:pPr>
          </w:p>
          <w:p w14:paraId="69898AAB" w14:textId="77777777" w:rsidR="001C78DD" w:rsidRPr="008D4671" w:rsidRDefault="001C78DD" w:rsidP="00D56C39">
            <w:pPr>
              <w:pStyle w:val="Prrafodelista"/>
              <w:spacing w:before="120" w:after="120"/>
              <w:ind w:left="0"/>
              <w:jc w:val="both"/>
              <w:rPr>
                <w:sz w:val="21"/>
                <w:szCs w:val="21"/>
              </w:rPr>
            </w:pPr>
            <w:r w:rsidRPr="008D4671">
              <w:rPr>
                <w:sz w:val="21"/>
                <w:szCs w:val="21"/>
              </w:rPr>
              <w:t xml:space="preserve">Además de esta metodología general, en cada uno de los bloques se profundiza en una serie de técnicas en concreto. En el Bloque A y D se trabaja desde la reflexión metalingüística, en el Bloque B se plantea un enfoque comunicativo a partir de las estrategias de andamiaje y de comprensión lectora y, por último, en el bloque C se trabaja mediante el enfoque pedagógico de la educación literaria, cuyo objetivo es formar lectores críticos y competentes mediante talleres literarios. </w:t>
            </w:r>
          </w:p>
          <w:p w14:paraId="5C99C385" w14:textId="77777777" w:rsidR="001C78DD" w:rsidRPr="008D4671" w:rsidRDefault="001C78DD" w:rsidP="00D56C39">
            <w:pPr>
              <w:pStyle w:val="Prrafodelista"/>
              <w:spacing w:before="120" w:after="120"/>
              <w:ind w:left="0"/>
              <w:jc w:val="both"/>
              <w:rPr>
                <w:sz w:val="21"/>
                <w:szCs w:val="21"/>
              </w:rPr>
            </w:pPr>
          </w:p>
          <w:p w14:paraId="11EEB9C2" w14:textId="77777777" w:rsidR="001C78DD" w:rsidRPr="008D4671" w:rsidRDefault="001C78DD" w:rsidP="00D56C39">
            <w:pPr>
              <w:pStyle w:val="Prrafodelista"/>
              <w:spacing w:before="120" w:after="120"/>
              <w:ind w:left="0"/>
              <w:jc w:val="both"/>
              <w:rPr>
                <w:b/>
                <w:bCs/>
                <w:i/>
                <w:iCs/>
                <w:sz w:val="19"/>
                <w:szCs w:val="19"/>
              </w:rPr>
            </w:pPr>
            <w:r w:rsidRPr="008D4671">
              <w:rPr>
                <w:b/>
                <w:bCs/>
                <w:i/>
                <w:iCs/>
                <w:sz w:val="19"/>
                <w:szCs w:val="19"/>
              </w:rPr>
              <w:t>Tipos de agrupamientos y organización de tiempos y espacios:</w:t>
            </w:r>
          </w:p>
          <w:p w14:paraId="0E59054C" w14:textId="77777777" w:rsidR="001C78DD" w:rsidRPr="008D4671" w:rsidRDefault="001C78DD" w:rsidP="00D56C39">
            <w:pPr>
              <w:pStyle w:val="Prrafodelista"/>
              <w:spacing w:before="120" w:after="120"/>
              <w:ind w:left="0"/>
              <w:jc w:val="both"/>
              <w:rPr>
                <w:sz w:val="21"/>
                <w:szCs w:val="21"/>
              </w:rPr>
            </w:pPr>
          </w:p>
          <w:p w14:paraId="082CE278" w14:textId="77777777" w:rsidR="001C78DD" w:rsidRPr="008D4671" w:rsidRDefault="001C78DD" w:rsidP="00D56C39">
            <w:pPr>
              <w:pStyle w:val="Prrafodelista"/>
              <w:spacing w:before="120" w:after="120"/>
              <w:ind w:left="0"/>
              <w:jc w:val="both"/>
              <w:rPr>
                <w:sz w:val="21"/>
                <w:szCs w:val="21"/>
              </w:rPr>
            </w:pPr>
            <w:r w:rsidRPr="008D4671">
              <w:rPr>
                <w:sz w:val="21"/>
                <w:szCs w:val="21"/>
              </w:rPr>
              <w:t xml:space="preserve">Los agrupamientos serán los siguientes: individual, parejas colaborativas y grupos cooperativos. </w:t>
            </w:r>
          </w:p>
          <w:p w14:paraId="3CF8CF5D" w14:textId="77777777" w:rsidR="001C78DD" w:rsidRPr="008D4671" w:rsidRDefault="001C78DD" w:rsidP="00D56C39">
            <w:pPr>
              <w:pStyle w:val="Prrafodelista"/>
              <w:spacing w:before="120" w:after="120"/>
              <w:ind w:left="0"/>
              <w:jc w:val="both"/>
              <w:rPr>
                <w:sz w:val="21"/>
                <w:szCs w:val="21"/>
              </w:rPr>
            </w:pPr>
            <w:r w:rsidRPr="008D4671">
              <w:rPr>
                <w:sz w:val="21"/>
                <w:szCs w:val="21"/>
              </w:rPr>
              <w:t xml:space="preserve">Se utilizará de forma general el aula de referencia y en algunas ocasiones el aula de informática. </w:t>
            </w:r>
          </w:p>
          <w:p w14:paraId="3037FE59" w14:textId="77777777" w:rsidR="001C78DD" w:rsidRDefault="001C78DD" w:rsidP="00D56C39">
            <w:pPr>
              <w:pStyle w:val="Prrafodelista"/>
              <w:spacing w:before="120" w:after="120"/>
              <w:ind w:left="0"/>
              <w:jc w:val="both"/>
              <w:rPr>
                <w:sz w:val="21"/>
                <w:szCs w:val="21"/>
              </w:rPr>
            </w:pPr>
          </w:p>
        </w:tc>
      </w:tr>
    </w:tbl>
    <w:p w14:paraId="0AFF89FD" w14:textId="77777777" w:rsidR="001C78DD" w:rsidRDefault="001C78DD" w:rsidP="001C78DD">
      <w:pPr>
        <w:pStyle w:val="Prrafodelista"/>
        <w:spacing w:before="240" w:after="120" w:line="240" w:lineRule="auto"/>
        <w:ind w:left="0"/>
        <w:contextualSpacing w:val="0"/>
        <w:jc w:val="both"/>
        <w:rPr>
          <w:b/>
          <w:sz w:val="21"/>
          <w:szCs w:val="21"/>
        </w:rPr>
      </w:pPr>
      <w:r>
        <w:rPr>
          <w:b/>
          <w:sz w:val="21"/>
          <w:szCs w:val="21"/>
        </w:rPr>
        <w:t>e</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19"/>
        <w:gridCol w:w="4762"/>
        <w:gridCol w:w="3068"/>
      </w:tblGrid>
      <w:tr w:rsidR="001C78DD" w14:paraId="2C89F76D" w14:textId="77777777" w:rsidTr="00D56C39">
        <w:trPr>
          <w:jc w:val="center"/>
        </w:trPr>
        <w:tc>
          <w:tcPr>
            <w:tcW w:w="1526" w:type="dxa"/>
            <w:tcBorders>
              <w:top w:val="nil"/>
              <w:left w:val="nil"/>
            </w:tcBorders>
          </w:tcPr>
          <w:p w14:paraId="085D5F64" w14:textId="77777777" w:rsidR="001C78DD" w:rsidRPr="00691D0F" w:rsidRDefault="001C78DD" w:rsidP="00D56C39">
            <w:pPr>
              <w:rPr>
                <w:rFonts w:cstheme="minorHAnsi"/>
                <w:bCs/>
                <w:i/>
                <w:iCs/>
                <w:sz w:val="19"/>
                <w:szCs w:val="19"/>
              </w:rPr>
            </w:pPr>
          </w:p>
        </w:tc>
        <w:tc>
          <w:tcPr>
            <w:tcW w:w="4821" w:type="dxa"/>
          </w:tcPr>
          <w:p w14:paraId="012146D0"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3108" w:type="dxa"/>
          </w:tcPr>
          <w:p w14:paraId="74A657FA"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1C78DD" w14:paraId="28EB06D5" w14:textId="77777777" w:rsidTr="00D56C39">
        <w:trPr>
          <w:jc w:val="center"/>
        </w:trPr>
        <w:tc>
          <w:tcPr>
            <w:tcW w:w="1526" w:type="dxa"/>
            <w:vMerge w:val="restart"/>
            <w:vAlign w:val="center"/>
          </w:tcPr>
          <w:p w14:paraId="43E5DB4D"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4821" w:type="dxa"/>
          </w:tcPr>
          <w:p w14:paraId="641AF67B"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1: El futuro del arte</w:t>
            </w:r>
          </w:p>
        </w:tc>
        <w:tc>
          <w:tcPr>
            <w:tcW w:w="3108" w:type="dxa"/>
          </w:tcPr>
          <w:p w14:paraId="796EC0E5" w14:textId="77777777" w:rsidR="001C78DD" w:rsidRPr="00673A27" w:rsidRDefault="001C78DD" w:rsidP="00D56C39">
            <w:pPr>
              <w:pBdr>
                <w:left w:val="single" w:sz="4" w:space="4" w:color="auto"/>
              </w:pBdr>
              <w:rPr>
                <w:rFonts w:cstheme="minorHAnsi"/>
                <w:bCs/>
                <w:sz w:val="19"/>
                <w:szCs w:val="19"/>
              </w:rPr>
            </w:pPr>
            <w:r w:rsidRPr="00673A27">
              <w:rPr>
                <w:rFonts w:cstheme="minorHAnsi"/>
                <w:bCs/>
                <w:sz w:val="19"/>
                <w:szCs w:val="19"/>
              </w:rPr>
              <w:t>9 sesiones (19/09 – 05/10)</w:t>
            </w:r>
          </w:p>
        </w:tc>
      </w:tr>
      <w:tr w:rsidR="001C78DD" w14:paraId="4CC68620" w14:textId="77777777" w:rsidTr="00D56C39">
        <w:trPr>
          <w:jc w:val="center"/>
        </w:trPr>
        <w:tc>
          <w:tcPr>
            <w:tcW w:w="1526" w:type="dxa"/>
            <w:vMerge/>
            <w:vAlign w:val="center"/>
          </w:tcPr>
          <w:p w14:paraId="5B71D399"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38CF7398"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2: Imaginando el futuro</w:t>
            </w:r>
          </w:p>
        </w:tc>
        <w:tc>
          <w:tcPr>
            <w:tcW w:w="3108" w:type="dxa"/>
          </w:tcPr>
          <w:p w14:paraId="09924DFD" w14:textId="77777777" w:rsidR="001C78DD" w:rsidRPr="00673A27" w:rsidRDefault="001C78DD" w:rsidP="00D56C39">
            <w:pPr>
              <w:pBdr>
                <w:left w:val="single" w:sz="4" w:space="4" w:color="auto"/>
              </w:pBdr>
              <w:rPr>
                <w:rFonts w:cstheme="minorHAnsi"/>
                <w:bCs/>
                <w:sz w:val="19"/>
                <w:szCs w:val="19"/>
              </w:rPr>
            </w:pPr>
            <w:r w:rsidRPr="00673A27">
              <w:rPr>
                <w:rFonts w:cstheme="minorHAnsi"/>
                <w:bCs/>
                <w:sz w:val="19"/>
                <w:szCs w:val="19"/>
              </w:rPr>
              <w:t>9 sesiones (06/10 – 31/10)</w:t>
            </w:r>
          </w:p>
        </w:tc>
      </w:tr>
      <w:tr w:rsidR="001C78DD" w14:paraId="5C805B73" w14:textId="77777777" w:rsidTr="00D56C39">
        <w:trPr>
          <w:jc w:val="center"/>
        </w:trPr>
        <w:tc>
          <w:tcPr>
            <w:tcW w:w="1526" w:type="dxa"/>
            <w:vMerge/>
            <w:vAlign w:val="center"/>
          </w:tcPr>
          <w:p w14:paraId="771461B3"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63F4F554"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3: Ética del mañana</w:t>
            </w:r>
          </w:p>
        </w:tc>
        <w:tc>
          <w:tcPr>
            <w:tcW w:w="3108" w:type="dxa"/>
          </w:tcPr>
          <w:p w14:paraId="47748789" w14:textId="77777777" w:rsidR="001C78DD" w:rsidRPr="00673A27" w:rsidRDefault="001C78DD" w:rsidP="00D56C39">
            <w:pPr>
              <w:pBdr>
                <w:left w:val="single" w:sz="4" w:space="4" w:color="auto"/>
              </w:pBdr>
              <w:rPr>
                <w:rFonts w:cstheme="minorHAnsi"/>
                <w:bCs/>
                <w:sz w:val="19"/>
                <w:szCs w:val="19"/>
              </w:rPr>
            </w:pPr>
            <w:r w:rsidRPr="00673A27">
              <w:rPr>
                <w:rFonts w:cstheme="minorHAnsi"/>
                <w:bCs/>
                <w:sz w:val="19"/>
                <w:szCs w:val="19"/>
              </w:rPr>
              <w:t>9 sesiones (02/22 – 21/11)</w:t>
            </w:r>
          </w:p>
        </w:tc>
      </w:tr>
      <w:tr w:rsidR="001C78DD" w14:paraId="647F168E" w14:textId="77777777" w:rsidTr="00D56C39">
        <w:trPr>
          <w:jc w:val="center"/>
        </w:trPr>
        <w:tc>
          <w:tcPr>
            <w:tcW w:w="1526" w:type="dxa"/>
            <w:vMerge/>
            <w:vAlign w:val="center"/>
          </w:tcPr>
          <w:p w14:paraId="43412BF6"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36404666"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4: Periodismo del futuro</w:t>
            </w:r>
          </w:p>
        </w:tc>
        <w:tc>
          <w:tcPr>
            <w:tcW w:w="3108" w:type="dxa"/>
          </w:tcPr>
          <w:p w14:paraId="5AD97C36" w14:textId="77777777" w:rsidR="001C78DD" w:rsidRPr="00673A27" w:rsidRDefault="001C78DD" w:rsidP="00D56C39">
            <w:pPr>
              <w:pBdr>
                <w:left w:val="single" w:sz="4" w:space="4" w:color="auto"/>
              </w:pBdr>
              <w:rPr>
                <w:rFonts w:cstheme="minorHAnsi"/>
                <w:bCs/>
                <w:sz w:val="19"/>
                <w:szCs w:val="19"/>
              </w:rPr>
            </w:pPr>
            <w:r w:rsidRPr="00673A27">
              <w:rPr>
                <w:rFonts w:cstheme="minorHAnsi"/>
                <w:bCs/>
                <w:sz w:val="19"/>
                <w:szCs w:val="19"/>
              </w:rPr>
              <w:t xml:space="preserve">9 sesiones (22/11 - 12/12) </w:t>
            </w:r>
          </w:p>
        </w:tc>
      </w:tr>
      <w:tr w:rsidR="001C78DD" w14:paraId="519522D5" w14:textId="77777777" w:rsidTr="00D56C39">
        <w:trPr>
          <w:jc w:val="center"/>
        </w:trPr>
        <w:tc>
          <w:tcPr>
            <w:tcW w:w="1526" w:type="dxa"/>
            <w:vMerge w:val="restart"/>
            <w:vAlign w:val="center"/>
          </w:tcPr>
          <w:p w14:paraId="7A9137D9"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4821" w:type="dxa"/>
          </w:tcPr>
          <w:p w14:paraId="3018801C"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5: Miradas diferentes</w:t>
            </w:r>
          </w:p>
        </w:tc>
        <w:tc>
          <w:tcPr>
            <w:tcW w:w="3108" w:type="dxa"/>
          </w:tcPr>
          <w:p w14:paraId="36F78AD0"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(13/12 – 12/01)</w:t>
            </w:r>
          </w:p>
        </w:tc>
      </w:tr>
      <w:tr w:rsidR="001C78DD" w14:paraId="72009947" w14:textId="77777777" w:rsidTr="00D56C39">
        <w:trPr>
          <w:jc w:val="center"/>
        </w:trPr>
        <w:tc>
          <w:tcPr>
            <w:tcW w:w="1526" w:type="dxa"/>
            <w:vMerge/>
            <w:vAlign w:val="center"/>
          </w:tcPr>
          <w:p w14:paraId="616613FA"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24194C6B"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6: Migraciones</w:t>
            </w:r>
          </w:p>
        </w:tc>
        <w:tc>
          <w:tcPr>
            <w:tcW w:w="3108" w:type="dxa"/>
          </w:tcPr>
          <w:p w14:paraId="79955C3D"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(15/01 – 31/01)</w:t>
            </w:r>
          </w:p>
        </w:tc>
      </w:tr>
      <w:tr w:rsidR="001C78DD" w14:paraId="620A1C6C" w14:textId="77777777" w:rsidTr="00D56C39">
        <w:trPr>
          <w:jc w:val="center"/>
        </w:trPr>
        <w:tc>
          <w:tcPr>
            <w:tcW w:w="1526" w:type="dxa"/>
            <w:vMerge/>
            <w:vAlign w:val="center"/>
          </w:tcPr>
          <w:p w14:paraId="1C052212"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0BF8C7F6"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7: Menores, no peores</w:t>
            </w:r>
          </w:p>
        </w:tc>
        <w:tc>
          <w:tcPr>
            <w:tcW w:w="3108" w:type="dxa"/>
          </w:tcPr>
          <w:p w14:paraId="621BDD6A"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(01/02 – 16/02)</w:t>
            </w:r>
          </w:p>
        </w:tc>
      </w:tr>
      <w:tr w:rsidR="001C78DD" w14:paraId="5BCC9902" w14:textId="77777777" w:rsidTr="00D56C39">
        <w:trPr>
          <w:jc w:val="center"/>
        </w:trPr>
        <w:tc>
          <w:tcPr>
            <w:tcW w:w="1526" w:type="dxa"/>
            <w:vMerge/>
            <w:vAlign w:val="center"/>
          </w:tcPr>
          <w:p w14:paraId="38F1512C"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1CC3DB14"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8: Mayores, no peores</w:t>
            </w:r>
          </w:p>
        </w:tc>
        <w:tc>
          <w:tcPr>
            <w:tcW w:w="3108" w:type="dxa"/>
          </w:tcPr>
          <w:p w14:paraId="20B85CCB"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(19/02 - 08/03)</w:t>
            </w:r>
          </w:p>
        </w:tc>
      </w:tr>
      <w:tr w:rsidR="001C78DD" w14:paraId="7D90B320" w14:textId="77777777" w:rsidTr="00D56C39">
        <w:trPr>
          <w:jc w:val="center"/>
        </w:trPr>
        <w:tc>
          <w:tcPr>
            <w:tcW w:w="1526" w:type="dxa"/>
            <w:vMerge w:val="restart"/>
            <w:vAlign w:val="center"/>
          </w:tcPr>
          <w:p w14:paraId="5316C395"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4821" w:type="dxa"/>
          </w:tcPr>
          <w:p w14:paraId="2B5A0D83"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9: Problemas en el aire</w:t>
            </w:r>
          </w:p>
        </w:tc>
        <w:tc>
          <w:tcPr>
            <w:tcW w:w="3108" w:type="dxa"/>
          </w:tcPr>
          <w:p w14:paraId="38C52106"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(03/04 – 19/04)</w:t>
            </w:r>
          </w:p>
        </w:tc>
      </w:tr>
      <w:tr w:rsidR="001C78DD" w14:paraId="0FBC9613" w14:textId="77777777" w:rsidTr="00D56C39">
        <w:trPr>
          <w:jc w:val="center"/>
        </w:trPr>
        <w:tc>
          <w:tcPr>
            <w:tcW w:w="1526" w:type="dxa"/>
            <w:vMerge/>
            <w:vAlign w:val="center"/>
          </w:tcPr>
          <w:p w14:paraId="3334CB8F"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0B720D3C"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10: Conciencia medioambiental</w:t>
            </w:r>
          </w:p>
        </w:tc>
        <w:tc>
          <w:tcPr>
            <w:tcW w:w="3108" w:type="dxa"/>
          </w:tcPr>
          <w:p w14:paraId="317279EF"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(22/04 – 09/05)</w:t>
            </w:r>
          </w:p>
        </w:tc>
      </w:tr>
      <w:tr w:rsidR="001C78DD" w14:paraId="47645F41" w14:textId="77777777" w:rsidTr="00D56C39">
        <w:trPr>
          <w:jc w:val="center"/>
        </w:trPr>
        <w:tc>
          <w:tcPr>
            <w:tcW w:w="1526" w:type="dxa"/>
            <w:vMerge/>
            <w:vAlign w:val="center"/>
          </w:tcPr>
          <w:p w14:paraId="50D61EFC" w14:textId="77777777" w:rsidR="001C78DD" w:rsidRPr="00D2206B" w:rsidRDefault="001C78DD"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821" w:type="dxa"/>
          </w:tcPr>
          <w:p w14:paraId="416F7959"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11: #OperaciónClima</w:t>
            </w:r>
          </w:p>
        </w:tc>
        <w:tc>
          <w:tcPr>
            <w:tcW w:w="3108" w:type="dxa"/>
          </w:tcPr>
          <w:p w14:paraId="6C8F0FF7"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(13/05 – 28/05)</w:t>
            </w:r>
          </w:p>
        </w:tc>
      </w:tr>
      <w:tr w:rsidR="001C78DD" w14:paraId="6756086B" w14:textId="77777777" w:rsidTr="00D56C39">
        <w:trPr>
          <w:jc w:val="center"/>
        </w:trPr>
        <w:tc>
          <w:tcPr>
            <w:tcW w:w="1526" w:type="dxa"/>
            <w:vMerge/>
          </w:tcPr>
          <w:p w14:paraId="70A7296F" w14:textId="77777777" w:rsidR="001C78DD" w:rsidRPr="00691D0F" w:rsidRDefault="001C78DD" w:rsidP="00D56C39">
            <w:pPr>
              <w:pBdr>
                <w:left w:val="single" w:sz="4" w:space="4" w:color="auto"/>
              </w:pBdr>
              <w:rPr>
                <w:rFonts w:cstheme="minorHAnsi"/>
                <w:bCs/>
                <w:i/>
                <w:iCs/>
                <w:sz w:val="19"/>
                <w:szCs w:val="19"/>
              </w:rPr>
            </w:pPr>
          </w:p>
        </w:tc>
        <w:tc>
          <w:tcPr>
            <w:tcW w:w="4821" w:type="dxa"/>
          </w:tcPr>
          <w:p w14:paraId="57ED8BF2" w14:textId="77777777" w:rsidR="001C78DD" w:rsidRPr="00952FC8" w:rsidRDefault="001C78DD" w:rsidP="00D56C39">
            <w:pPr>
              <w:pBdr>
                <w:left w:val="single" w:sz="4" w:space="4" w:color="auto"/>
              </w:pBdr>
              <w:rPr>
                <w:rFonts w:cstheme="minorHAnsi"/>
                <w:bCs/>
                <w:sz w:val="19"/>
                <w:szCs w:val="19"/>
              </w:rPr>
            </w:pPr>
            <w:r w:rsidRPr="00952FC8">
              <w:rPr>
                <w:rFonts w:cstheme="minorHAnsi"/>
                <w:bCs/>
                <w:sz w:val="19"/>
                <w:szCs w:val="19"/>
              </w:rPr>
              <w:t>SA 12: El mundo a escena</w:t>
            </w:r>
          </w:p>
        </w:tc>
        <w:tc>
          <w:tcPr>
            <w:tcW w:w="3108" w:type="dxa"/>
          </w:tcPr>
          <w:p w14:paraId="4F1EB016" w14:textId="77777777" w:rsidR="001C78DD" w:rsidRPr="00D44341" w:rsidRDefault="001C78DD" w:rsidP="00D56C39">
            <w:pPr>
              <w:pBdr>
                <w:left w:val="single" w:sz="4" w:space="4" w:color="auto"/>
              </w:pBdr>
              <w:rPr>
                <w:rFonts w:cstheme="minorHAnsi"/>
                <w:bCs/>
                <w:sz w:val="19"/>
                <w:szCs w:val="19"/>
              </w:rPr>
            </w:pPr>
            <w:r w:rsidRPr="00D44341">
              <w:rPr>
                <w:rFonts w:cstheme="minorHAnsi"/>
                <w:bCs/>
                <w:sz w:val="19"/>
                <w:szCs w:val="19"/>
              </w:rPr>
              <w:t>9 sesiones (29/05 – 13/06)</w:t>
            </w:r>
          </w:p>
        </w:tc>
      </w:tr>
    </w:tbl>
    <w:p w14:paraId="6A8DD533" w14:textId="77777777" w:rsidR="001C78DD" w:rsidRDefault="001C78DD" w:rsidP="006B2B2C">
      <w:pPr>
        <w:spacing w:after="0"/>
        <w:rPr>
          <w:rFonts w:cstheme="minorHAnsi"/>
          <w:b/>
          <w:sz w:val="21"/>
          <w:szCs w:val="21"/>
        </w:rPr>
      </w:pPr>
    </w:p>
    <w:p w14:paraId="5E38E7AF" w14:textId="77777777" w:rsidR="001C78DD" w:rsidRPr="00174E64" w:rsidRDefault="001C78DD" w:rsidP="001C78DD">
      <w:pPr>
        <w:spacing w:before="120" w:after="120"/>
        <w:rPr>
          <w:rFonts w:cstheme="minorHAnsi"/>
          <w:b/>
          <w:sz w:val="21"/>
          <w:szCs w:val="21"/>
        </w:rPr>
      </w:pPr>
      <w:r>
        <w:rPr>
          <w:rFonts w:cstheme="minorHAnsi"/>
          <w:b/>
          <w:sz w:val="21"/>
          <w:szCs w:val="21"/>
        </w:rPr>
        <w:t xml:space="preserve">f) En su caso, concreción de proyectos significativos. </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1C78DD" w14:paraId="7046C9A4" w14:textId="77777777" w:rsidTr="00D56C39">
        <w:tc>
          <w:tcPr>
            <w:tcW w:w="2835" w:type="dxa"/>
            <w:vAlign w:val="center"/>
          </w:tcPr>
          <w:p w14:paraId="481CFC77" w14:textId="77777777" w:rsidR="001C78DD" w:rsidRPr="00815630" w:rsidRDefault="001C78DD" w:rsidP="00D56C39">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Título</w:t>
            </w:r>
          </w:p>
        </w:tc>
        <w:tc>
          <w:tcPr>
            <w:tcW w:w="1843" w:type="dxa"/>
            <w:vAlign w:val="center"/>
          </w:tcPr>
          <w:p w14:paraId="1B0E3D8B" w14:textId="77777777" w:rsidR="001C78DD" w:rsidRPr="00815630" w:rsidRDefault="001C78DD" w:rsidP="00D56C39">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T</w:t>
            </w:r>
            <w:r w:rsidRPr="00815630">
              <w:rPr>
                <w:rFonts w:eastAsiaTheme="minorEastAsia"/>
                <w:b/>
                <w:bCs/>
                <w:i/>
                <w:iCs/>
                <w:sz w:val="19"/>
                <w:szCs w:val="19"/>
              </w:rPr>
              <w:t>emporalización</w:t>
            </w:r>
            <w:r>
              <w:rPr>
                <w:rFonts w:eastAsiaTheme="minorEastAsia"/>
                <w:b/>
                <w:bCs/>
                <w:i/>
                <w:iCs/>
                <w:sz w:val="19"/>
                <w:szCs w:val="19"/>
              </w:rPr>
              <w:t xml:space="preserve"> por trimestres</w:t>
            </w:r>
          </w:p>
        </w:tc>
        <w:tc>
          <w:tcPr>
            <w:tcW w:w="1985" w:type="dxa"/>
            <w:vAlign w:val="center"/>
          </w:tcPr>
          <w:p w14:paraId="0C5BCEF2" w14:textId="77777777" w:rsidR="001C78DD" w:rsidRPr="00815630" w:rsidRDefault="001C78DD" w:rsidP="00D56C39">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Tipo de aprendizaje</w:t>
            </w:r>
          </w:p>
        </w:tc>
        <w:tc>
          <w:tcPr>
            <w:tcW w:w="2580" w:type="dxa"/>
            <w:vAlign w:val="center"/>
          </w:tcPr>
          <w:p w14:paraId="391EDE66" w14:textId="77777777" w:rsidR="001C78DD" w:rsidRPr="00815630" w:rsidRDefault="001C78DD" w:rsidP="00D56C39">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Materia</w:t>
            </w:r>
            <w:r w:rsidRPr="00815630">
              <w:rPr>
                <w:rFonts w:eastAsiaTheme="minorEastAsia"/>
                <w:b/>
                <w:bCs/>
                <w:i/>
                <w:iCs/>
                <w:sz w:val="19"/>
                <w:szCs w:val="19"/>
              </w:rPr>
              <w:t xml:space="preserve"> / </w:t>
            </w:r>
            <w:r>
              <w:rPr>
                <w:rFonts w:eastAsiaTheme="minorEastAsia"/>
                <w:b/>
                <w:bCs/>
                <w:i/>
                <w:iCs/>
                <w:sz w:val="19"/>
                <w:szCs w:val="19"/>
              </w:rPr>
              <w:t xml:space="preserve">Materias </w:t>
            </w:r>
          </w:p>
        </w:tc>
      </w:tr>
      <w:tr w:rsidR="001C78DD" w14:paraId="4F10BA13" w14:textId="77777777" w:rsidTr="00D56C39">
        <w:trPr>
          <w:trHeight w:val="567"/>
        </w:trPr>
        <w:tc>
          <w:tcPr>
            <w:tcW w:w="2835" w:type="dxa"/>
          </w:tcPr>
          <w:p w14:paraId="66B28991" w14:textId="77777777" w:rsidR="001C78DD" w:rsidRDefault="001C78DD" w:rsidP="00D56C39">
            <w:pPr>
              <w:pStyle w:val="Prrafodelista"/>
              <w:spacing w:before="120" w:after="120"/>
              <w:ind w:left="0"/>
              <w:contextualSpacing w:val="0"/>
              <w:jc w:val="both"/>
              <w:rPr>
                <w:rFonts w:eastAsiaTheme="minorEastAsia"/>
                <w:sz w:val="21"/>
                <w:szCs w:val="21"/>
              </w:rPr>
            </w:pPr>
            <w:r>
              <w:rPr>
                <w:rFonts w:eastAsiaTheme="minorEastAsia"/>
                <w:sz w:val="21"/>
                <w:szCs w:val="21"/>
              </w:rPr>
              <w:t>¡Infórmate!</w:t>
            </w:r>
          </w:p>
        </w:tc>
        <w:tc>
          <w:tcPr>
            <w:tcW w:w="1843" w:type="dxa"/>
          </w:tcPr>
          <w:p w14:paraId="6A547C94" w14:textId="77777777" w:rsidR="001C78DD" w:rsidRDefault="007F6315" w:rsidP="00D56C39">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838923833"/>
                <w:placeholder>
                  <w:docPart w:val="17648D8E9296DE4A989669F941016AD5"/>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1C78DD">
                  <w:rPr>
                    <w:rFonts w:cstheme="minorHAnsi"/>
                    <w:b/>
                    <w:sz w:val="21"/>
                    <w:szCs w:val="21"/>
                  </w:rPr>
                  <w:t>1º y 2º trimestre</w:t>
                </w:r>
              </w:sdtContent>
            </w:sdt>
          </w:p>
        </w:tc>
        <w:sdt>
          <w:sdtPr>
            <w:rPr>
              <w:rFonts w:eastAsiaTheme="minorEastAsia"/>
              <w:sz w:val="19"/>
              <w:szCs w:val="19"/>
            </w:rPr>
            <w:alias w:val="Lista"/>
            <w:tag w:val="Lista"/>
            <w:id w:val="1082251021"/>
            <w:placeholder>
              <w:docPart w:val="FDF2780A3935A443A570C6893BBBA189"/>
            </w:placeholder>
            <w:dropDownList>
              <w:listItem w:value="Elija un elemento."/>
              <w:listItem w:displayText="Disciplinar" w:value="Disciplinar"/>
              <w:listItem w:displayText="Interdisciplinar" w:value="Interdisciplinar"/>
            </w:dropDownList>
          </w:sdtPr>
          <w:sdtEndPr/>
          <w:sdtContent>
            <w:tc>
              <w:tcPr>
                <w:tcW w:w="1985" w:type="dxa"/>
              </w:tcPr>
              <w:p w14:paraId="463C321A" w14:textId="77777777" w:rsidR="001C78DD" w:rsidRDefault="001C78DD" w:rsidP="00D56C39">
                <w:pPr>
                  <w:pStyle w:val="Prrafodelista"/>
                  <w:spacing w:before="120" w:after="120"/>
                  <w:ind w:left="0"/>
                  <w:contextualSpacing w:val="0"/>
                  <w:jc w:val="both"/>
                  <w:rPr>
                    <w:rFonts w:eastAsiaTheme="minorEastAsia"/>
                    <w:sz w:val="21"/>
                    <w:szCs w:val="21"/>
                  </w:rPr>
                </w:pPr>
                <w:r>
                  <w:rPr>
                    <w:rFonts w:eastAsiaTheme="minorEastAsia"/>
                    <w:sz w:val="19"/>
                    <w:szCs w:val="19"/>
                  </w:rPr>
                  <w:t>Disciplinar</w:t>
                </w:r>
              </w:p>
            </w:tc>
          </w:sdtContent>
        </w:sdt>
        <w:tc>
          <w:tcPr>
            <w:tcW w:w="2580" w:type="dxa"/>
          </w:tcPr>
          <w:p w14:paraId="0E5ADE59" w14:textId="77777777" w:rsidR="001C78DD" w:rsidRDefault="001C78DD" w:rsidP="00D56C39">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r w:rsidR="001C78DD" w14:paraId="1D5969B2" w14:textId="77777777" w:rsidTr="00D56C39">
        <w:trPr>
          <w:trHeight w:val="567"/>
        </w:trPr>
        <w:tc>
          <w:tcPr>
            <w:tcW w:w="2835" w:type="dxa"/>
          </w:tcPr>
          <w:p w14:paraId="4FBF3827" w14:textId="77777777" w:rsidR="001C78DD" w:rsidRDefault="001C78DD" w:rsidP="00D56C39">
            <w:pPr>
              <w:pStyle w:val="Prrafodelista"/>
              <w:spacing w:before="120" w:after="120"/>
              <w:ind w:left="0"/>
              <w:contextualSpacing w:val="0"/>
              <w:jc w:val="both"/>
              <w:rPr>
                <w:rFonts w:eastAsiaTheme="minorEastAsia"/>
                <w:sz w:val="21"/>
                <w:szCs w:val="21"/>
              </w:rPr>
            </w:pPr>
            <w:r>
              <w:rPr>
                <w:rFonts w:eastAsiaTheme="minorEastAsia"/>
                <w:sz w:val="21"/>
                <w:szCs w:val="21"/>
              </w:rPr>
              <w:t>Detectives ortográficos</w:t>
            </w:r>
          </w:p>
        </w:tc>
        <w:tc>
          <w:tcPr>
            <w:tcW w:w="1843" w:type="dxa"/>
          </w:tcPr>
          <w:p w14:paraId="75DA146B" w14:textId="77777777" w:rsidR="001C78DD" w:rsidRDefault="007F6315" w:rsidP="00D56C39">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762729531"/>
                <w:placeholder>
                  <w:docPart w:val="3CF81ECB732B554BB7AA593725284161"/>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1C78DD">
                  <w:rPr>
                    <w:rFonts w:cstheme="minorHAnsi"/>
                    <w:b/>
                    <w:sz w:val="21"/>
                    <w:szCs w:val="21"/>
                  </w:rPr>
                  <w:t>3º trimestre</w:t>
                </w:r>
              </w:sdtContent>
            </w:sdt>
          </w:p>
        </w:tc>
        <w:sdt>
          <w:sdtPr>
            <w:rPr>
              <w:rFonts w:eastAsiaTheme="minorEastAsia"/>
              <w:sz w:val="19"/>
              <w:szCs w:val="19"/>
            </w:rPr>
            <w:alias w:val="Lista"/>
            <w:tag w:val="Lista"/>
            <w:id w:val="-287207177"/>
            <w:placeholder>
              <w:docPart w:val="E857A91998AB87469CC798E8F44086A5"/>
            </w:placeholder>
            <w:dropDownList>
              <w:listItem w:value="Elija un elemento."/>
              <w:listItem w:displayText="Disciplinar" w:value="Disciplinar"/>
              <w:listItem w:displayText="Interdisciplinar" w:value="Interdisciplinar"/>
            </w:dropDownList>
          </w:sdtPr>
          <w:sdtEndPr/>
          <w:sdtContent>
            <w:tc>
              <w:tcPr>
                <w:tcW w:w="1985" w:type="dxa"/>
              </w:tcPr>
              <w:p w14:paraId="4A4E4E6C" w14:textId="77777777" w:rsidR="001C78DD" w:rsidRDefault="001C78DD" w:rsidP="00D56C39">
                <w:pPr>
                  <w:pStyle w:val="Prrafodelista"/>
                  <w:spacing w:before="120" w:after="120"/>
                  <w:ind w:left="0"/>
                  <w:contextualSpacing w:val="0"/>
                  <w:jc w:val="both"/>
                  <w:rPr>
                    <w:rFonts w:eastAsiaTheme="minorEastAsia"/>
                    <w:sz w:val="21"/>
                    <w:szCs w:val="21"/>
                  </w:rPr>
                </w:pPr>
                <w:r>
                  <w:rPr>
                    <w:rFonts w:eastAsiaTheme="minorEastAsia"/>
                    <w:sz w:val="19"/>
                    <w:szCs w:val="19"/>
                  </w:rPr>
                  <w:t>Disciplinar</w:t>
                </w:r>
              </w:p>
            </w:tc>
          </w:sdtContent>
        </w:sdt>
        <w:tc>
          <w:tcPr>
            <w:tcW w:w="2580" w:type="dxa"/>
          </w:tcPr>
          <w:p w14:paraId="39236152" w14:textId="77777777" w:rsidR="001C78DD" w:rsidRDefault="001C78DD" w:rsidP="00D56C39">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bl>
    <w:p w14:paraId="0A38A284" w14:textId="77777777" w:rsidR="001C78DD" w:rsidRDefault="001C78DD" w:rsidP="001C78DD">
      <w:pPr>
        <w:pStyle w:val="Prrafodelista"/>
        <w:spacing w:after="120" w:line="240" w:lineRule="auto"/>
        <w:ind w:left="0"/>
        <w:contextualSpacing w:val="0"/>
        <w:jc w:val="both"/>
        <w:rPr>
          <w:rFonts w:cstheme="minorHAnsi"/>
          <w:b/>
          <w:sz w:val="21"/>
          <w:szCs w:val="21"/>
        </w:rPr>
      </w:pPr>
    </w:p>
    <w:p w14:paraId="39BF550E" w14:textId="77777777" w:rsidR="001C78DD" w:rsidRDefault="001C78DD" w:rsidP="001C78DD">
      <w:pPr>
        <w:pStyle w:val="Prrafodelista"/>
        <w:spacing w:before="240" w:after="120" w:line="240" w:lineRule="auto"/>
        <w:ind w:left="0"/>
        <w:contextualSpacing w:val="0"/>
        <w:jc w:val="both"/>
        <w:rPr>
          <w:rFonts w:cstheme="minorHAnsi"/>
          <w:b/>
          <w:sz w:val="21"/>
          <w:szCs w:val="21"/>
        </w:rPr>
      </w:pPr>
      <w:r>
        <w:rPr>
          <w:rFonts w:cstheme="minorHAnsi"/>
          <w:b/>
          <w:sz w:val="21"/>
          <w:szCs w:val="21"/>
        </w:rPr>
        <w:t>g) Materiales y recursos de desarrollo curricular.</w:t>
      </w:r>
    </w:p>
    <w:tbl>
      <w:tblPr>
        <w:tblStyle w:val="Tablaconcuadrcula"/>
        <w:tblW w:w="0" w:type="auto"/>
        <w:tblInd w:w="108" w:type="dxa"/>
        <w:tblLook w:val="04A0" w:firstRow="1" w:lastRow="0" w:firstColumn="1" w:lastColumn="0" w:noHBand="0" w:noVBand="1"/>
      </w:tblPr>
      <w:tblGrid>
        <w:gridCol w:w="2092"/>
        <w:gridCol w:w="2237"/>
        <w:gridCol w:w="2492"/>
        <w:gridCol w:w="2415"/>
      </w:tblGrid>
      <w:tr w:rsidR="001C78DD" w:rsidRPr="00926654" w14:paraId="6AFF854E" w14:textId="77777777" w:rsidTr="00D56C39">
        <w:tc>
          <w:tcPr>
            <w:tcW w:w="2092" w:type="dxa"/>
            <w:vMerge w:val="restart"/>
            <w:tcBorders>
              <w:top w:val="single" w:sz="4" w:space="0" w:color="auto"/>
              <w:left w:val="single" w:sz="4" w:space="0" w:color="auto"/>
            </w:tcBorders>
            <w:vAlign w:val="center"/>
          </w:tcPr>
          <w:p w14:paraId="7C2ECF47" w14:textId="77777777" w:rsidR="001C78DD" w:rsidRPr="00926654" w:rsidRDefault="001C78DD" w:rsidP="00D56C39">
            <w:pPr>
              <w:pStyle w:val="Prrafodelista"/>
              <w:spacing w:before="120" w:after="120"/>
              <w:ind w:left="0"/>
              <w:contextualSpacing w:val="0"/>
              <w:jc w:val="center"/>
              <w:rPr>
                <w:rFonts w:cstheme="minorHAnsi"/>
                <w:b/>
                <w:sz w:val="21"/>
                <w:szCs w:val="21"/>
              </w:rPr>
            </w:pPr>
            <w:r w:rsidRPr="008D29F7">
              <w:rPr>
                <w:rFonts w:cstheme="minorHAnsi"/>
                <w:b/>
                <w:i/>
                <w:iCs/>
                <w:sz w:val="19"/>
                <w:szCs w:val="19"/>
              </w:rPr>
              <w:t>Libros de texto</w:t>
            </w:r>
          </w:p>
        </w:tc>
        <w:tc>
          <w:tcPr>
            <w:tcW w:w="2237" w:type="dxa"/>
            <w:vAlign w:val="center"/>
          </w:tcPr>
          <w:p w14:paraId="2AD2C4CA"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492" w:type="dxa"/>
            <w:vAlign w:val="center"/>
          </w:tcPr>
          <w:p w14:paraId="72D445BB"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15" w:type="dxa"/>
            <w:vAlign w:val="center"/>
          </w:tcPr>
          <w:p w14:paraId="54841AA8"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1C78DD" w:rsidRPr="00926654" w14:paraId="418401EC" w14:textId="77777777" w:rsidTr="00D56C39">
        <w:trPr>
          <w:trHeight w:val="954"/>
        </w:trPr>
        <w:tc>
          <w:tcPr>
            <w:tcW w:w="2092" w:type="dxa"/>
            <w:vMerge/>
            <w:tcBorders>
              <w:top w:val="single" w:sz="4" w:space="0" w:color="auto"/>
              <w:left w:val="single" w:sz="4" w:space="0" w:color="auto"/>
            </w:tcBorders>
            <w:vAlign w:val="center"/>
          </w:tcPr>
          <w:p w14:paraId="67A9FF37" w14:textId="77777777" w:rsidR="001C78DD" w:rsidRDefault="001C78DD" w:rsidP="00D56C39">
            <w:pPr>
              <w:pStyle w:val="Prrafodelista"/>
              <w:spacing w:before="120" w:after="120"/>
              <w:ind w:left="0"/>
              <w:contextualSpacing w:val="0"/>
              <w:jc w:val="center"/>
              <w:rPr>
                <w:rFonts w:cstheme="minorHAnsi"/>
                <w:bCs/>
                <w:sz w:val="19"/>
                <w:szCs w:val="19"/>
              </w:rPr>
            </w:pPr>
          </w:p>
        </w:tc>
        <w:tc>
          <w:tcPr>
            <w:tcW w:w="2237" w:type="dxa"/>
            <w:vAlign w:val="center"/>
          </w:tcPr>
          <w:p w14:paraId="7FB0C0CF" w14:textId="77777777" w:rsidR="001C78DD" w:rsidRPr="007742FD" w:rsidRDefault="001C78DD" w:rsidP="00D56C39">
            <w:pPr>
              <w:pStyle w:val="Prrafodelista"/>
              <w:spacing w:before="120" w:after="120"/>
              <w:ind w:left="0"/>
              <w:contextualSpacing w:val="0"/>
              <w:jc w:val="center"/>
              <w:rPr>
                <w:rFonts w:cstheme="minorHAnsi"/>
                <w:bCs/>
                <w:sz w:val="19"/>
                <w:szCs w:val="19"/>
              </w:rPr>
            </w:pPr>
            <w:r w:rsidRPr="007742FD">
              <w:rPr>
                <w:rFonts w:cstheme="minorHAnsi"/>
                <w:bCs/>
                <w:sz w:val="19"/>
                <w:szCs w:val="19"/>
              </w:rPr>
              <w:t xml:space="preserve">Oxford </w:t>
            </w:r>
            <w:proofErr w:type="spellStart"/>
            <w:r w:rsidRPr="007742FD">
              <w:rPr>
                <w:rFonts w:cstheme="minorHAnsi"/>
                <w:bCs/>
                <w:sz w:val="19"/>
                <w:szCs w:val="19"/>
              </w:rPr>
              <w:t>University</w:t>
            </w:r>
            <w:proofErr w:type="spellEnd"/>
            <w:r w:rsidRPr="007742FD">
              <w:rPr>
                <w:rFonts w:cstheme="minorHAnsi"/>
                <w:bCs/>
                <w:sz w:val="19"/>
                <w:szCs w:val="19"/>
              </w:rPr>
              <w:t xml:space="preserve"> </w:t>
            </w:r>
            <w:proofErr w:type="spellStart"/>
            <w:r w:rsidRPr="007742FD">
              <w:rPr>
                <w:rFonts w:cstheme="minorHAnsi"/>
                <w:bCs/>
                <w:sz w:val="19"/>
                <w:szCs w:val="19"/>
              </w:rPr>
              <w:t>Press</w:t>
            </w:r>
            <w:proofErr w:type="spellEnd"/>
          </w:p>
        </w:tc>
        <w:tc>
          <w:tcPr>
            <w:tcW w:w="2492" w:type="dxa"/>
            <w:vAlign w:val="center"/>
          </w:tcPr>
          <w:p w14:paraId="3AE1D19E" w14:textId="77777777" w:rsidR="001C78DD" w:rsidRPr="007742FD" w:rsidRDefault="001C78DD" w:rsidP="00D56C39">
            <w:pPr>
              <w:pStyle w:val="Prrafodelista"/>
              <w:spacing w:before="120" w:after="120"/>
              <w:ind w:left="0"/>
              <w:contextualSpacing w:val="0"/>
              <w:jc w:val="center"/>
              <w:rPr>
                <w:rFonts w:cstheme="minorHAnsi"/>
                <w:bCs/>
                <w:sz w:val="19"/>
                <w:szCs w:val="19"/>
              </w:rPr>
            </w:pPr>
            <w:r w:rsidRPr="007742FD">
              <w:rPr>
                <w:rFonts w:cstheme="minorHAnsi"/>
                <w:bCs/>
                <w:sz w:val="19"/>
                <w:szCs w:val="19"/>
              </w:rPr>
              <w:t>Primera edición</w:t>
            </w:r>
          </w:p>
        </w:tc>
        <w:tc>
          <w:tcPr>
            <w:tcW w:w="2415" w:type="dxa"/>
            <w:vAlign w:val="center"/>
          </w:tcPr>
          <w:p w14:paraId="04335D03" w14:textId="77777777" w:rsidR="001C78DD" w:rsidRPr="007742FD" w:rsidRDefault="001C78DD" w:rsidP="00D56C39">
            <w:pPr>
              <w:pStyle w:val="Prrafodelista"/>
              <w:spacing w:before="120" w:after="120"/>
              <w:ind w:left="0"/>
              <w:contextualSpacing w:val="0"/>
              <w:jc w:val="center"/>
              <w:rPr>
                <w:rFonts w:cstheme="minorHAnsi"/>
                <w:bCs/>
                <w:sz w:val="19"/>
                <w:szCs w:val="19"/>
              </w:rPr>
            </w:pPr>
            <w:r w:rsidRPr="007742FD">
              <w:rPr>
                <w:rFonts w:cstheme="minorHAnsi"/>
                <w:bCs/>
                <w:sz w:val="19"/>
                <w:szCs w:val="19"/>
              </w:rPr>
              <w:t>978-01-905-3455-4</w:t>
            </w:r>
          </w:p>
        </w:tc>
      </w:tr>
    </w:tbl>
    <w:p w14:paraId="004A9FAB" w14:textId="77777777" w:rsidR="001C78DD" w:rsidRDefault="001C78DD" w:rsidP="001C78DD"/>
    <w:tbl>
      <w:tblPr>
        <w:tblStyle w:val="Tablaconcuadrcula"/>
        <w:tblW w:w="0" w:type="auto"/>
        <w:tblInd w:w="108" w:type="dxa"/>
        <w:tblLook w:val="04A0" w:firstRow="1" w:lastRow="0" w:firstColumn="1" w:lastColumn="0" w:noHBand="0" w:noVBand="1"/>
      </w:tblPr>
      <w:tblGrid>
        <w:gridCol w:w="1704"/>
        <w:gridCol w:w="2294"/>
        <w:gridCol w:w="1589"/>
        <w:gridCol w:w="1878"/>
        <w:gridCol w:w="1771"/>
      </w:tblGrid>
      <w:tr w:rsidR="001C78DD" w:rsidRPr="00926654" w14:paraId="416D3864" w14:textId="77777777" w:rsidTr="00D56C39">
        <w:tc>
          <w:tcPr>
            <w:tcW w:w="1704" w:type="dxa"/>
            <w:vMerge w:val="restart"/>
            <w:tcBorders>
              <w:top w:val="single" w:sz="4" w:space="0" w:color="auto"/>
              <w:left w:val="single" w:sz="4" w:space="0" w:color="auto"/>
            </w:tcBorders>
            <w:vAlign w:val="center"/>
          </w:tcPr>
          <w:p w14:paraId="49DC09EF" w14:textId="77777777" w:rsidR="001C78DD" w:rsidRPr="00926654" w:rsidRDefault="001C78DD" w:rsidP="00D56C39">
            <w:pPr>
              <w:pStyle w:val="Prrafodelista"/>
              <w:spacing w:before="120" w:after="120"/>
              <w:ind w:left="0"/>
              <w:contextualSpacing w:val="0"/>
              <w:jc w:val="center"/>
              <w:rPr>
                <w:rFonts w:cstheme="minorHAnsi"/>
                <w:b/>
                <w:sz w:val="21"/>
                <w:szCs w:val="21"/>
              </w:rPr>
            </w:pPr>
            <w:r w:rsidRPr="008D29F7">
              <w:rPr>
                <w:rFonts w:cstheme="minorHAnsi"/>
                <w:b/>
                <w:i/>
                <w:iCs/>
                <w:sz w:val="19"/>
                <w:szCs w:val="19"/>
              </w:rPr>
              <w:t xml:space="preserve">Libros de </w:t>
            </w:r>
            <w:r>
              <w:rPr>
                <w:rFonts w:cstheme="minorHAnsi"/>
                <w:b/>
                <w:i/>
                <w:iCs/>
                <w:sz w:val="19"/>
                <w:szCs w:val="19"/>
              </w:rPr>
              <w:t>lectura</w:t>
            </w:r>
          </w:p>
        </w:tc>
        <w:tc>
          <w:tcPr>
            <w:tcW w:w="2294" w:type="dxa"/>
            <w:vAlign w:val="center"/>
          </w:tcPr>
          <w:p w14:paraId="1975F31D"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Título y autor</w:t>
            </w:r>
          </w:p>
        </w:tc>
        <w:tc>
          <w:tcPr>
            <w:tcW w:w="1589" w:type="dxa"/>
            <w:vAlign w:val="center"/>
          </w:tcPr>
          <w:p w14:paraId="5CFC66DE"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1878" w:type="dxa"/>
            <w:vAlign w:val="center"/>
          </w:tcPr>
          <w:p w14:paraId="5A03297D"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c>
          <w:tcPr>
            <w:tcW w:w="1771" w:type="dxa"/>
          </w:tcPr>
          <w:p w14:paraId="465B8E41" w14:textId="77777777" w:rsidR="001C78DD"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Temporalización</w:t>
            </w:r>
          </w:p>
        </w:tc>
      </w:tr>
      <w:tr w:rsidR="001C78DD" w:rsidRPr="00926654" w14:paraId="03844F21" w14:textId="77777777" w:rsidTr="00D56C39">
        <w:tc>
          <w:tcPr>
            <w:tcW w:w="1704" w:type="dxa"/>
            <w:vMerge/>
            <w:tcBorders>
              <w:left w:val="single" w:sz="4" w:space="0" w:color="auto"/>
            </w:tcBorders>
            <w:vAlign w:val="center"/>
          </w:tcPr>
          <w:p w14:paraId="161939EF" w14:textId="77777777" w:rsidR="001C78DD" w:rsidRDefault="001C78DD" w:rsidP="00D56C39">
            <w:pPr>
              <w:pStyle w:val="Prrafodelista"/>
              <w:spacing w:before="120" w:after="120"/>
              <w:ind w:left="0"/>
              <w:contextualSpacing w:val="0"/>
              <w:jc w:val="center"/>
              <w:rPr>
                <w:rFonts w:cstheme="minorHAnsi"/>
                <w:bCs/>
                <w:sz w:val="19"/>
                <w:szCs w:val="19"/>
              </w:rPr>
            </w:pPr>
          </w:p>
        </w:tc>
        <w:tc>
          <w:tcPr>
            <w:tcW w:w="2294" w:type="dxa"/>
            <w:vAlign w:val="center"/>
          </w:tcPr>
          <w:p w14:paraId="60D044FD" w14:textId="77777777" w:rsidR="001C78DD" w:rsidRPr="007742FD" w:rsidRDefault="001C78DD" w:rsidP="00D56C39">
            <w:pPr>
              <w:pStyle w:val="Prrafodelista"/>
              <w:spacing w:before="120" w:after="120"/>
              <w:ind w:left="0"/>
              <w:contextualSpacing w:val="0"/>
              <w:jc w:val="center"/>
              <w:rPr>
                <w:rFonts w:cstheme="minorHAnsi"/>
                <w:bCs/>
                <w:color w:val="538135" w:themeColor="accent6" w:themeShade="BF"/>
                <w:sz w:val="19"/>
                <w:szCs w:val="19"/>
              </w:rPr>
            </w:pPr>
            <w:r w:rsidRPr="007742FD">
              <w:rPr>
                <w:rFonts w:cstheme="minorHAnsi"/>
                <w:bCs/>
                <w:i/>
                <w:iCs/>
                <w:sz w:val="19"/>
                <w:szCs w:val="19"/>
              </w:rPr>
              <w:t>Las lágrimas de Shiva</w:t>
            </w:r>
            <w:r w:rsidRPr="007742FD">
              <w:rPr>
                <w:rFonts w:cstheme="minorHAnsi"/>
                <w:bCs/>
                <w:sz w:val="19"/>
                <w:szCs w:val="19"/>
              </w:rPr>
              <w:t xml:space="preserve">, de César </w:t>
            </w:r>
            <w:proofErr w:type="spellStart"/>
            <w:r w:rsidRPr="007742FD">
              <w:rPr>
                <w:rFonts w:cstheme="minorHAnsi"/>
                <w:bCs/>
                <w:sz w:val="19"/>
                <w:szCs w:val="19"/>
              </w:rPr>
              <w:t>Mallorquí</w:t>
            </w:r>
            <w:proofErr w:type="spellEnd"/>
            <w:r>
              <w:rPr>
                <w:rFonts w:cstheme="minorHAnsi"/>
                <w:bCs/>
                <w:sz w:val="19"/>
                <w:szCs w:val="19"/>
              </w:rPr>
              <w:t>.</w:t>
            </w:r>
          </w:p>
        </w:tc>
        <w:tc>
          <w:tcPr>
            <w:tcW w:w="1589" w:type="dxa"/>
            <w:vAlign w:val="center"/>
          </w:tcPr>
          <w:p w14:paraId="30F37C79" w14:textId="77777777" w:rsidR="001C78DD" w:rsidRPr="00431C4F" w:rsidRDefault="001C78DD" w:rsidP="00D56C39">
            <w:pPr>
              <w:pStyle w:val="Prrafodelista"/>
              <w:spacing w:before="120" w:after="120"/>
              <w:ind w:left="0"/>
              <w:contextualSpacing w:val="0"/>
              <w:jc w:val="center"/>
              <w:rPr>
                <w:rFonts w:cstheme="minorHAnsi"/>
                <w:bCs/>
                <w:sz w:val="19"/>
                <w:szCs w:val="19"/>
              </w:rPr>
            </w:pPr>
            <w:proofErr w:type="spellStart"/>
            <w:r w:rsidRPr="00431C4F">
              <w:rPr>
                <w:rFonts w:cstheme="minorHAnsi"/>
                <w:bCs/>
                <w:sz w:val="19"/>
                <w:szCs w:val="19"/>
              </w:rPr>
              <w:t>Edebé</w:t>
            </w:r>
            <w:proofErr w:type="spellEnd"/>
          </w:p>
        </w:tc>
        <w:tc>
          <w:tcPr>
            <w:tcW w:w="1878" w:type="dxa"/>
            <w:vAlign w:val="center"/>
          </w:tcPr>
          <w:p w14:paraId="07FAEA47" w14:textId="77777777" w:rsidR="001C78DD" w:rsidRPr="00431C4F" w:rsidRDefault="001C78DD" w:rsidP="00D56C39">
            <w:pPr>
              <w:pStyle w:val="Prrafodelista"/>
              <w:spacing w:before="120" w:after="120"/>
              <w:ind w:left="0"/>
              <w:contextualSpacing w:val="0"/>
              <w:jc w:val="center"/>
              <w:rPr>
                <w:rFonts w:cstheme="minorHAnsi"/>
                <w:bCs/>
                <w:sz w:val="19"/>
                <w:szCs w:val="19"/>
              </w:rPr>
            </w:pPr>
            <w:r w:rsidRPr="00CE5B81">
              <w:rPr>
                <w:rFonts w:cstheme="minorHAnsi"/>
                <w:bCs/>
                <w:sz w:val="19"/>
                <w:szCs w:val="19"/>
              </w:rPr>
              <w:t>9788423675104</w:t>
            </w:r>
          </w:p>
        </w:tc>
        <w:tc>
          <w:tcPr>
            <w:tcW w:w="1771" w:type="dxa"/>
          </w:tcPr>
          <w:p w14:paraId="3FFA61BC" w14:textId="77777777" w:rsidR="001C78DD" w:rsidRPr="007742FD" w:rsidRDefault="001C78DD" w:rsidP="00D56C39">
            <w:pPr>
              <w:pStyle w:val="Prrafodelista"/>
              <w:spacing w:before="120" w:after="120"/>
              <w:ind w:left="0"/>
              <w:contextualSpacing w:val="0"/>
              <w:jc w:val="center"/>
              <w:rPr>
                <w:rFonts w:cstheme="minorHAnsi"/>
                <w:bCs/>
                <w:sz w:val="19"/>
                <w:szCs w:val="19"/>
              </w:rPr>
            </w:pPr>
            <w:r w:rsidRPr="007742FD">
              <w:rPr>
                <w:rFonts w:cstheme="minorHAnsi"/>
                <w:bCs/>
                <w:sz w:val="19"/>
                <w:szCs w:val="19"/>
              </w:rPr>
              <w:t>Primera evaluación</w:t>
            </w:r>
          </w:p>
        </w:tc>
      </w:tr>
      <w:tr w:rsidR="001C78DD" w:rsidRPr="00926654" w14:paraId="2C711F61" w14:textId="77777777" w:rsidTr="00D56C39">
        <w:tc>
          <w:tcPr>
            <w:tcW w:w="1704" w:type="dxa"/>
            <w:vMerge/>
            <w:tcBorders>
              <w:left w:val="single" w:sz="4" w:space="0" w:color="auto"/>
            </w:tcBorders>
            <w:vAlign w:val="center"/>
          </w:tcPr>
          <w:p w14:paraId="05DC52B3" w14:textId="77777777" w:rsidR="001C78DD" w:rsidRDefault="001C78DD" w:rsidP="00D56C39">
            <w:pPr>
              <w:pStyle w:val="Prrafodelista"/>
              <w:spacing w:before="120" w:after="120"/>
              <w:ind w:left="0"/>
              <w:contextualSpacing w:val="0"/>
              <w:jc w:val="center"/>
              <w:rPr>
                <w:rFonts w:cstheme="minorHAnsi"/>
                <w:bCs/>
                <w:sz w:val="19"/>
                <w:szCs w:val="19"/>
              </w:rPr>
            </w:pPr>
          </w:p>
        </w:tc>
        <w:tc>
          <w:tcPr>
            <w:tcW w:w="2294" w:type="dxa"/>
            <w:vAlign w:val="center"/>
          </w:tcPr>
          <w:p w14:paraId="705D48DC" w14:textId="77777777" w:rsidR="001C78DD" w:rsidRPr="007742FD" w:rsidRDefault="001C78DD" w:rsidP="00D56C39">
            <w:pPr>
              <w:pStyle w:val="Prrafodelista"/>
              <w:spacing w:before="120" w:after="120"/>
              <w:ind w:left="0"/>
              <w:contextualSpacing w:val="0"/>
              <w:jc w:val="center"/>
              <w:rPr>
                <w:rFonts w:cstheme="minorHAnsi"/>
                <w:bCs/>
                <w:i/>
                <w:iCs/>
                <w:sz w:val="19"/>
                <w:szCs w:val="19"/>
              </w:rPr>
            </w:pPr>
            <w:r>
              <w:rPr>
                <w:rFonts w:cstheme="minorHAnsi"/>
                <w:bCs/>
                <w:i/>
                <w:iCs/>
                <w:sz w:val="19"/>
                <w:szCs w:val="19"/>
              </w:rPr>
              <w:t>El príncipe de la niebla</w:t>
            </w:r>
            <w:r w:rsidRPr="007742FD">
              <w:rPr>
                <w:rFonts w:cstheme="minorHAnsi"/>
                <w:bCs/>
                <w:i/>
                <w:iCs/>
                <w:sz w:val="19"/>
                <w:szCs w:val="19"/>
              </w:rPr>
              <w:t xml:space="preserve">, </w:t>
            </w:r>
            <w:r w:rsidRPr="007742FD">
              <w:rPr>
                <w:rFonts w:cstheme="minorHAnsi"/>
                <w:bCs/>
                <w:sz w:val="19"/>
                <w:szCs w:val="19"/>
              </w:rPr>
              <w:t xml:space="preserve">de </w:t>
            </w:r>
            <w:r>
              <w:rPr>
                <w:rFonts w:cstheme="minorHAnsi"/>
                <w:bCs/>
                <w:sz w:val="19"/>
                <w:szCs w:val="19"/>
              </w:rPr>
              <w:t>Carlos Ruiz Zafón.</w:t>
            </w:r>
          </w:p>
        </w:tc>
        <w:tc>
          <w:tcPr>
            <w:tcW w:w="1589" w:type="dxa"/>
            <w:vAlign w:val="center"/>
          </w:tcPr>
          <w:p w14:paraId="45C103BA" w14:textId="77777777" w:rsidR="001C78DD" w:rsidRPr="00BA1EA4" w:rsidRDefault="001C78DD" w:rsidP="00D56C39">
            <w:pPr>
              <w:pStyle w:val="Prrafodelista"/>
              <w:spacing w:before="120" w:after="120"/>
              <w:ind w:left="0"/>
              <w:contextualSpacing w:val="0"/>
              <w:jc w:val="center"/>
              <w:rPr>
                <w:rFonts w:cstheme="minorHAnsi"/>
                <w:bCs/>
                <w:sz w:val="19"/>
                <w:szCs w:val="19"/>
              </w:rPr>
            </w:pPr>
            <w:r>
              <w:rPr>
                <w:rFonts w:cstheme="minorHAnsi"/>
                <w:bCs/>
                <w:sz w:val="19"/>
                <w:szCs w:val="19"/>
              </w:rPr>
              <w:t>Planeta</w:t>
            </w:r>
          </w:p>
        </w:tc>
        <w:tc>
          <w:tcPr>
            <w:tcW w:w="1878" w:type="dxa"/>
            <w:vAlign w:val="center"/>
          </w:tcPr>
          <w:p w14:paraId="18B8CE50" w14:textId="77777777" w:rsidR="001C78DD" w:rsidRPr="00FF0683" w:rsidRDefault="001C78DD" w:rsidP="00D56C39">
            <w:pPr>
              <w:pStyle w:val="Prrafodelista"/>
              <w:spacing w:before="120" w:after="120"/>
              <w:ind w:left="0"/>
              <w:contextualSpacing w:val="0"/>
              <w:jc w:val="center"/>
              <w:rPr>
                <w:rFonts w:cstheme="minorHAnsi"/>
                <w:bCs/>
                <w:sz w:val="19"/>
                <w:szCs w:val="19"/>
              </w:rPr>
            </w:pPr>
            <w:r w:rsidRPr="00FF0683">
              <w:rPr>
                <w:rFonts w:cstheme="minorHAnsi"/>
                <w:bCs/>
                <w:sz w:val="19"/>
                <w:szCs w:val="19"/>
                <w:shd w:val="clear" w:color="auto" w:fill="FFFFFF"/>
              </w:rPr>
              <w:t>9</w:t>
            </w:r>
            <w:r w:rsidRPr="00D05096">
              <w:rPr>
                <w:rFonts w:cstheme="minorHAnsi"/>
                <w:bCs/>
                <w:sz w:val="19"/>
                <w:szCs w:val="19"/>
                <w:shd w:val="clear" w:color="auto" w:fill="FFFFFF"/>
              </w:rPr>
              <w:t>788408072805 </w:t>
            </w:r>
          </w:p>
        </w:tc>
        <w:tc>
          <w:tcPr>
            <w:tcW w:w="1771" w:type="dxa"/>
          </w:tcPr>
          <w:p w14:paraId="04CFA171" w14:textId="77777777" w:rsidR="001C78DD" w:rsidRPr="00FF0683" w:rsidRDefault="001C78DD" w:rsidP="00D56C39">
            <w:pPr>
              <w:pStyle w:val="Prrafodelista"/>
              <w:spacing w:before="120" w:after="120"/>
              <w:ind w:left="0"/>
              <w:contextualSpacing w:val="0"/>
              <w:jc w:val="center"/>
              <w:rPr>
                <w:rFonts w:cstheme="minorHAnsi"/>
                <w:bCs/>
                <w:sz w:val="19"/>
                <w:szCs w:val="19"/>
              </w:rPr>
            </w:pPr>
            <w:r w:rsidRPr="00FF0683">
              <w:rPr>
                <w:rFonts w:cstheme="minorHAnsi"/>
                <w:bCs/>
                <w:sz w:val="19"/>
                <w:szCs w:val="19"/>
              </w:rPr>
              <w:t>Segunda evaluación</w:t>
            </w:r>
          </w:p>
        </w:tc>
      </w:tr>
      <w:tr w:rsidR="001C78DD" w:rsidRPr="00926654" w14:paraId="6B764C1E" w14:textId="77777777" w:rsidTr="00D56C39">
        <w:tc>
          <w:tcPr>
            <w:tcW w:w="1704" w:type="dxa"/>
            <w:vMerge/>
            <w:tcBorders>
              <w:left w:val="single" w:sz="4" w:space="0" w:color="auto"/>
            </w:tcBorders>
            <w:vAlign w:val="center"/>
          </w:tcPr>
          <w:p w14:paraId="0ACD8FFA" w14:textId="77777777" w:rsidR="001C78DD" w:rsidRDefault="001C78DD" w:rsidP="00D56C39">
            <w:pPr>
              <w:pStyle w:val="Prrafodelista"/>
              <w:spacing w:before="120" w:after="120"/>
              <w:ind w:left="0"/>
              <w:contextualSpacing w:val="0"/>
              <w:jc w:val="center"/>
              <w:rPr>
                <w:rFonts w:cstheme="minorHAnsi"/>
                <w:bCs/>
                <w:sz w:val="19"/>
                <w:szCs w:val="19"/>
              </w:rPr>
            </w:pPr>
          </w:p>
        </w:tc>
        <w:tc>
          <w:tcPr>
            <w:tcW w:w="2294" w:type="dxa"/>
            <w:vAlign w:val="center"/>
          </w:tcPr>
          <w:p w14:paraId="0B192518" w14:textId="77777777" w:rsidR="001C78DD" w:rsidRPr="00CF5F22" w:rsidRDefault="001C78DD" w:rsidP="00D56C39">
            <w:pPr>
              <w:pStyle w:val="Prrafodelista"/>
              <w:spacing w:before="120" w:after="120"/>
              <w:ind w:left="0"/>
              <w:contextualSpacing w:val="0"/>
              <w:jc w:val="center"/>
              <w:rPr>
                <w:rFonts w:cstheme="minorHAnsi"/>
                <w:bCs/>
                <w:sz w:val="19"/>
                <w:szCs w:val="19"/>
              </w:rPr>
            </w:pPr>
            <w:r>
              <w:rPr>
                <w:rFonts w:cstheme="minorHAnsi"/>
                <w:bCs/>
                <w:i/>
                <w:iCs/>
                <w:sz w:val="19"/>
                <w:szCs w:val="19"/>
              </w:rPr>
              <w:t>Rebelión en la granja</w:t>
            </w:r>
            <w:r w:rsidRPr="007742FD">
              <w:rPr>
                <w:rFonts w:cstheme="minorHAnsi"/>
                <w:bCs/>
                <w:i/>
                <w:iCs/>
                <w:sz w:val="19"/>
                <w:szCs w:val="19"/>
              </w:rPr>
              <w:t xml:space="preserve">, </w:t>
            </w:r>
            <w:r w:rsidRPr="007742FD">
              <w:rPr>
                <w:rFonts w:cstheme="minorHAnsi"/>
                <w:bCs/>
                <w:sz w:val="19"/>
                <w:szCs w:val="19"/>
              </w:rPr>
              <w:t>de</w:t>
            </w:r>
            <w:r>
              <w:rPr>
                <w:rFonts w:cstheme="minorHAnsi"/>
                <w:bCs/>
                <w:sz w:val="19"/>
                <w:szCs w:val="19"/>
              </w:rPr>
              <w:t xml:space="preserve"> George Orwell.</w:t>
            </w:r>
          </w:p>
        </w:tc>
        <w:tc>
          <w:tcPr>
            <w:tcW w:w="1589" w:type="dxa"/>
            <w:vAlign w:val="center"/>
          </w:tcPr>
          <w:p w14:paraId="5EB0B0D4" w14:textId="77777777" w:rsidR="001C78DD" w:rsidRPr="00CF5F22" w:rsidRDefault="001C78DD" w:rsidP="00D56C39">
            <w:pPr>
              <w:pStyle w:val="Prrafodelista"/>
              <w:spacing w:before="120" w:after="120"/>
              <w:ind w:left="0"/>
              <w:contextualSpacing w:val="0"/>
              <w:jc w:val="center"/>
              <w:rPr>
                <w:rFonts w:cstheme="minorHAnsi"/>
                <w:bCs/>
                <w:sz w:val="19"/>
                <w:szCs w:val="19"/>
              </w:rPr>
            </w:pPr>
            <w:r>
              <w:rPr>
                <w:rFonts w:cstheme="minorHAnsi"/>
                <w:bCs/>
                <w:sz w:val="19"/>
                <w:szCs w:val="19"/>
              </w:rPr>
              <w:t>Destino</w:t>
            </w:r>
          </w:p>
        </w:tc>
        <w:tc>
          <w:tcPr>
            <w:tcW w:w="1878" w:type="dxa"/>
            <w:vAlign w:val="center"/>
          </w:tcPr>
          <w:p w14:paraId="3B7CAE2D" w14:textId="77777777" w:rsidR="001C78DD" w:rsidRPr="00CF5F22" w:rsidRDefault="001C78DD" w:rsidP="00D56C39">
            <w:pPr>
              <w:pStyle w:val="Prrafodelista"/>
              <w:spacing w:before="120" w:after="120"/>
              <w:ind w:left="0"/>
              <w:contextualSpacing w:val="0"/>
              <w:jc w:val="center"/>
              <w:rPr>
                <w:rFonts w:cstheme="minorHAnsi"/>
                <w:bCs/>
                <w:sz w:val="19"/>
                <w:szCs w:val="19"/>
              </w:rPr>
            </w:pPr>
            <w:r w:rsidRPr="00EA228A">
              <w:rPr>
                <w:rFonts w:cstheme="minorHAnsi"/>
                <w:bCs/>
                <w:sz w:val="19"/>
                <w:szCs w:val="19"/>
              </w:rPr>
              <w:t>9788423342662</w:t>
            </w:r>
          </w:p>
        </w:tc>
        <w:tc>
          <w:tcPr>
            <w:tcW w:w="1771" w:type="dxa"/>
          </w:tcPr>
          <w:p w14:paraId="3932C32C" w14:textId="77777777" w:rsidR="001C78DD" w:rsidRPr="007742FD" w:rsidRDefault="001C78DD" w:rsidP="00D56C39">
            <w:pPr>
              <w:pStyle w:val="Prrafodelista"/>
              <w:spacing w:before="120" w:after="120"/>
              <w:ind w:left="0"/>
              <w:contextualSpacing w:val="0"/>
              <w:jc w:val="center"/>
              <w:rPr>
                <w:rFonts w:cstheme="minorHAnsi"/>
                <w:bCs/>
                <w:sz w:val="19"/>
                <w:szCs w:val="19"/>
              </w:rPr>
            </w:pPr>
            <w:r w:rsidRPr="007742FD">
              <w:rPr>
                <w:rFonts w:cstheme="minorHAnsi"/>
                <w:bCs/>
                <w:sz w:val="19"/>
                <w:szCs w:val="19"/>
              </w:rPr>
              <w:t>Tercera evaluación</w:t>
            </w:r>
          </w:p>
        </w:tc>
      </w:tr>
    </w:tbl>
    <w:p w14:paraId="345312A3" w14:textId="77777777" w:rsidR="001C78DD" w:rsidRDefault="001C78DD" w:rsidP="001C78DD"/>
    <w:tbl>
      <w:tblPr>
        <w:tblStyle w:val="Tablaconcuadrcula"/>
        <w:tblW w:w="0" w:type="auto"/>
        <w:tblInd w:w="108" w:type="dxa"/>
        <w:tblLook w:val="04A0" w:firstRow="1" w:lastRow="0" w:firstColumn="1" w:lastColumn="0" w:noHBand="0" w:noVBand="1"/>
      </w:tblPr>
      <w:tblGrid>
        <w:gridCol w:w="2107"/>
        <w:gridCol w:w="3565"/>
        <w:gridCol w:w="3569"/>
      </w:tblGrid>
      <w:tr w:rsidR="001C78DD" w:rsidRPr="00926654" w14:paraId="3B55D43A" w14:textId="77777777" w:rsidTr="00D56C39">
        <w:tc>
          <w:tcPr>
            <w:tcW w:w="2127" w:type="dxa"/>
            <w:tcBorders>
              <w:top w:val="nil"/>
              <w:left w:val="nil"/>
            </w:tcBorders>
            <w:vAlign w:val="center"/>
          </w:tcPr>
          <w:p w14:paraId="71FEB4BA" w14:textId="77777777" w:rsidR="001C78DD" w:rsidRPr="00926654" w:rsidRDefault="001C78DD" w:rsidP="00D56C39">
            <w:pPr>
              <w:pStyle w:val="Prrafodelista"/>
              <w:spacing w:before="120" w:after="120"/>
              <w:ind w:left="0"/>
              <w:contextualSpacing w:val="0"/>
              <w:jc w:val="center"/>
              <w:rPr>
                <w:rFonts w:cstheme="minorHAnsi"/>
                <w:b/>
                <w:sz w:val="21"/>
                <w:szCs w:val="21"/>
              </w:rPr>
            </w:pPr>
          </w:p>
        </w:tc>
        <w:tc>
          <w:tcPr>
            <w:tcW w:w="3629" w:type="dxa"/>
            <w:vAlign w:val="center"/>
          </w:tcPr>
          <w:p w14:paraId="536848A4"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630" w:type="dxa"/>
            <w:vAlign w:val="center"/>
          </w:tcPr>
          <w:p w14:paraId="62B7AC32"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r>
              <w:rPr>
                <w:rFonts w:cstheme="minorHAnsi"/>
                <w:b/>
                <w:i/>
                <w:iCs/>
                <w:sz w:val="19"/>
                <w:szCs w:val="19"/>
              </w:rPr>
              <w:t xml:space="preserve"> (físico)</w:t>
            </w:r>
          </w:p>
        </w:tc>
      </w:tr>
      <w:tr w:rsidR="001C78DD" w:rsidRPr="00926654" w14:paraId="4635509F" w14:textId="77777777" w:rsidTr="00D56C39">
        <w:trPr>
          <w:trHeight w:val="565"/>
        </w:trPr>
        <w:tc>
          <w:tcPr>
            <w:tcW w:w="2127" w:type="dxa"/>
            <w:vAlign w:val="center"/>
          </w:tcPr>
          <w:p w14:paraId="66BB9BA5"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629" w:type="dxa"/>
            <w:vAlign w:val="center"/>
          </w:tcPr>
          <w:p w14:paraId="464EFC55" w14:textId="77777777" w:rsidR="001C78DD" w:rsidRPr="00450BAB" w:rsidRDefault="001C78DD" w:rsidP="00D56C39">
            <w:pPr>
              <w:pStyle w:val="Prrafodelista"/>
              <w:spacing w:before="120" w:after="120"/>
              <w:ind w:left="0"/>
              <w:contextualSpacing w:val="0"/>
              <w:jc w:val="center"/>
              <w:rPr>
                <w:rFonts w:cstheme="minorHAnsi"/>
                <w:bCs/>
                <w:sz w:val="21"/>
                <w:szCs w:val="21"/>
              </w:rPr>
            </w:pPr>
            <w:r w:rsidRPr="00450BAB">
              <w:rPr>
                <w:rFonts w:cstheme="minorHAnsi"/>
                <w:bCs/>
                <w:sz w:val="21"/>
                <w:szCs w:val="21"/>
              </w:rPr>
              <w:t>Selección de textos</w:t>
            </w:r>
          </w:p>
        </w:tc>
        <w:tc>
          <w:tcPr>
            <w:tcW w:w="3630" w:type="dxa"/>
            <w:vAlign w:val="center"/>
          </w:tcPr>
          <w:p w14:paraId="5F33183A" w14:textId="77777777" w:rsidR="001C78DD" w:rsidRPr="00450BAB" w:rsidRDefault="001C78DD" w:rsidP="00D56C39">
            <w:pPr>
              <w:pStyle w:val="Prrafodelista"/>
              <w:spacing w:before="120" w:after="120"/>
              <w:ind w:left="0"/>
              <w:contextualSpacing w:val="0"/>
              <w:jc w:val="center"/>
              <w:rPr>
                <w:rFonts w:cstheme="minorHAnsi"/>
                <w:bCs/>
                <w:sz w:val="21"/>
                <w:szCs w:val="21"/>
              </w:rPr>
            </w:pPr>
            <w:r w:rsidRPr="00450BAB">
              <w:rPr>
                <w:rFonts w:cstheme="minorHAnsi"/>
                <w:bCs/>
                <w:sz w:val="21"/>
                <w:szCs w:val="21"/>
              </w:rPr>
              <w:t>Periódicos</w:t>
            </w:r>
          </w:p>
        </w:tc>
      </w:tr>
      <w:tr w:rsidR="001C78DD" w:rsidRPr="00926654" w14:paraId="5E45D697" w14:textId="77777777" w:rsidTr="00D56C39">
        <w:trPr>
          <w:trHeight w:val="559"/>
        </w:trPr>
        <w:tc>
          <w:tcPr>
            <w:tcW w:w="2127" w:type="dxa"/>
            <w:vAlign w:val="center"/>
          </w:tcPr>
          <w:p w14:paraId="0662BEA7"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629" w:type="dxa"/>
            <w:vAlign w:val="center"/>
          </w:tcPr>
          <w:p w14:paraId="1538CCCF" w14:textId="77777777" w:rsidR="001C78DD" w:rsidRPr="00450BAB" w:rsidRDefault="001C78DD" w:rsidP="00D56C39">
            <w:pPr>
              <w:pStyle w:val="Prrafodelista"/>
              <w:spacing w:before="120" w:after="120"/>
              <w:ind w:left="0"/>
              <w:contextualSpacing w:val="0"/>
              <w:jc w:val="center"/>
              <w:rPr>
                <w:rFonts w:cstheme="minorHAnsi"/>
                <w:bCs/>
                <w:sz w:val="21"/>
                <w:szCs w:val="21"/>
              </w:rPr>
            </w:pPr>
            <w:r w:rsidRPr="00450BAB">
              <w:rPr>
                <w:rFonts w:cstheme="minorHAnsi"/>
                <w:bCs/>
                <w:sz w:val="21"/>
                <w:szCs w:val="21"/>
              </w:rPr>
              <w:t>Rúbricas de evaluación</w:t>
            </w:r>
          </w:p>
          <w:p w14:paraId="3F15E742" w14:textId="77777777" w:rsidR="001C78DD" w:rsidRPr="00450BAB" w:rsidRDefault="001C78DD" w:rsidP="00D56C39">
            <w:pPr>
              <w:pStyle w:val="Prrafodelista"/>
              <w:spacing w:before="120" w:after="120"/>
              <w:ind w:left="0"/>
              <w:contextualSpacing w:val="0"/>
              <w:jc w:val="center"/>
              <w:rPr>
                <w:rFonts w:cstheme="minorHAnsi"/>
                <w:bCs/>
                <w:sz w:val="21"/>
                <w:szCs w:val="21"/>
              </w:rPr>
            </w:pPr>
            <w:r w:rsidRPr="00450BAB">
              <w:rPr>
                <w:rFonts w:cstheme="minorHAnsi"/>
                <w:bCs/>
                <w:sz w:val="21"/>
                <w:szCs w:val="21"/>
              </w:rPr>
              <w:t>Cuaderno digital del profesor</w:t>
            </w:r>
          </w:p>
        </w:tc>
        <w:tc>
          <w:tcPr>
            <w:tcW w:w="3630" w:type="dxa"/>
            <w:vAlign w:val="center"/>
          </w:tcPr>
          <w:p w14:paraId="4655A272" w14:textId="77777777" w:rsidR="001C78DD" w:rsidRPr="00450BAB" w:rsidRDefault="001C78DD" w:rsidP="00D56C39">
            <w:pPr>
              <w:pStyle w:val="Prrafodelista"/>
              <w:spacing w:before="120" w:after="120"/>
              <w:ind w:left="0"/>
              <w:contextualSpacing w:val="0"/>
              <w:jc w:val="center"/>
              <w:rPr>
                <w:rFonts w:cstheme="minorHAnsi"/>
                <w:bCs/>
                <w:sz w:val="21"/>
                <w:szCs w:val="21"/>
              </w:rPr>
            </w:pPr>
            <w:r w:rsidRPr="00450BAB">
              <w:rPr>
                <w:rFonts w:cstheme="minorHAnsi"/>
                <w:bCs/>
                <w:sz w:val="21"/>
                <w:szCs w:val="21"/>
              </w:rPr>
              <w:t>Aplicaciones digitales</w:t>
            </w:r>
          </w:p>
        </w:tc>
      </w:tr>
      <w:tr w:rsidR="001C78DD" w:rsidRPr="00926654" w14:paraId="27BC8372" w14:textId="77777777" w:rsidTr="00D56C39">
        <w:trPr>
          <w:trHeight w:val="567"/>
        </w:trPr>
        <w:tc>
          <w:tcPr>
            <w:tcW w:w="2127" w:type="dxa"/>
            <w:vAlign w:val="center"/>
          </w:tcPr>
          <w:p w14:paraId="38463D44"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629" w:type="dxa"/>
            <w:vAlign w:val="center"/>
          </w:tcPr>
          <w:p w14:paraId="79A92E72" w14:textId="77777777" w:rsidR="001C78DD" w:rsidRPr="00450BAB" w:rsidRDefault="001C78DD" w:rsidP="00D56C39">
            <w:pPr>
              <w:pStyle w:val="Prrafodelista"/>
              <w:spacing w:before="120" w:after="120"/>
              <w:ind w:left="0"/>
              <w:contextualSpacing w:val="0"/>
              <w:jc w:val="center"/>
              <w:rPr>
                <w:rFonts w:cstheme="minorHAnsi"/>
                <w:bCs/>
                <w:sz w:val="21"/>
                <w:szCs w:val="21"/>
              </w:rPr>
            </w:pPr>
            <w:r w:rsidRPr="00450BAB">
              <w:rPr>
                <w:rFonts w:cstheme="minorHAnsi"/>
                <w:bCs/>
                <w:sz w:val="21"/>
                <w:szCs w:val="21"/>
              </w:rPr>
              <w:t>TEAMS</w:t>
            </w:r>
          </w:p>
        </w:tc>
        <w:tc>
          <w:tcPr>
            <w:tcW w:w="3630" w:type="dxa"/>
            <w:vAlign w:val="center"/>
          </w:tcPr>
          <w:p w14:paraId="6A67B5F6" w14:textId="77777777" w:rsidR="001C78DD" w:rsidRPr="00450BAB" w:rsidRDefault="001C78DD" w:rsidP="00D56C39">
            <w:pPr>
              <w:pStyle w:val="Prrafodelista"/>
              <w:spacing w:before="120" w:after="120"/>
              <w:ind w:left="0"/>
              <w:contextualSpacing w:val="0"/>
              <w:jc w:val="center"/>
              <w:rPr>
                <w:rFonts w:cstheme="minorHAnsi"/>
                <w:bCs/>
                <w:sz w:val="21"/>
                <w:szCs w:val="21"/>
              </w:rPr>
            </w:pPr>
            <w:r w:rsidRPr="00450BAB">
              <w:rPr>
                <w:rFonts w:cstheme="minorHAnsi"/>
                <w:bCs/>
                <w:sz w:val="21"/>
                <w:szCs w:val="21"/>
              </w:rPr>
              <w:t>Vídeos</w:t>
            </w:r>
          </w:p>
        </w:tc>
      </w:tr>
      <w:tr w:rsidR="001C78DD" w:rsidRPr="00926654" w14:paraId="60EDF651" w14:textId="77777777" w:rsidTr="00D56C39">
        <w:trPr>
          <w:trHeight w:val="549"/>
        </w:trPr>
        <w:tc>
          <w:tcPr>
            <w:tcW w:w="2127" w:type="dxa"/>
            <w:vAlign w:val="center"/>
          </w:tcPr>
          <w:p w14:paraId="060B8788"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629" w:type="dxa"/>
            <w:vAlign w:val="center"/>
          </w:tcPr>
          <w:p w14:paraId="035B1B17" w14:textId="77777777" w:rsidR="001C78DD" w:rsidRPr="00450BAB" w:rsidRDefault="001C78DD" w:rsidP="00D56C39">
            <w:pPr>
              <w:pStyle w:val="Prrafodelista"/>
              <w:spacing w:before="120" w:after="120"/>
              <w:ind w:left="0"/>
              <w:contextualSpacing w:val="0"/>
              <w:jc w:val="center"/>
              <w:rPr>
                <w:rFonts w:cstheme="minorHAnsi"/>
                <w:bCs/>
                <w:sz w:val="21"/>
                <w:szCs w:val="21"/>
              </w:rPr>
            </w:pPr>
          </w:p>
        </w:tc>
        <w:tc>
          <w:tcPr>
            <w:tcW w:w="3630" w:type="dxa"/>
            <w:vAlign w:val="center"/>
          </w:tcPr>
          <w:p w14:paraId="592AFB0D" w14:textId="77777777" w:rsidR="001C78DD" w:rsidRPr="00450BAB" w:rsidRDefault="001C78DD" w:rsidP="00D56C39">
            <w:pPr>
              <w:pStyle w:val="Prrafodelista"/>
              <w:spacing w:before="120" w:after="120"/>
              <w:ind w:left="0"/>
              <w:contextualSpacing w:val="0"/>
              <w:jc w:val="center"/>
              <w:rPr>
                <w:rFonts w:cstheme="minorHAnsi"/>
                <w:bCs/>
                <w:sz w:val="21"/>
                <w:szCs w:val="21"/>
              </w:rPr>
            </w:pPr>
            <w:proofErr w:type="spellStart"/>
            <w:r w:rsidRPr="00450BAB">
              <w:rPr>
                <w:rFonts w:cstheme="minorHAnsi"/>
                <w:bCs/>
                <w:sz w:val="21"/>
                <w:szCs w:val="21"/>
              </w:rPr>
              <w:t>Story</w:t>
            </w:r>
            <w:proofErr w:type="spellEnd"/>
            <w:r w:rsidRPr="00450BAB">
              <w:rPr>
                <w:rFonts w:cstheme="minorHAnsi"/>
                <w:bCs/>
                <w:sz w:val="21"/>
                <w:szCs w:val="21"/>
              </w:rPr>
              <w:t xml:space="preserve"> Cubes</w:t>
            </w:r>
          </w:p>
        </w:tc>
      </w:tr>
      <w:tr w:rsidR="001C78DD" w:rsidRPr="00926654" w14:paraId="6CDABB6E" w14:textId="77777777" w:rsidTr="00D56C39">
        <w:trPr>
          <w:trHeight w:val="557"/>
        </w:trPr>
        <w:tc>
          <w:tcPr>
            <w:tcW w:w="2127" w:type="dxa"/>
            <w:vAlign w:val="center"/>
          </w:tcPr>
          <w:p w14:paraId="240F5E0A"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Otros</w:t>
            </w:r>
          </w:p>
        </w:tc>
        <w:tc>
          <w:tcPr>
            <w:tcW w:w="3629" w:type="dxa"/>
            <w:vAlign w:val="center"/>
          </w:tcPr>
          <w:p w14:paraId="7C976C96" w14:textId="77777777" w:rsidR="001C78DD" w:rsidRPr="00926654" w:rsidRDefault="001C78DD" w:rsidP="00D56C39">
            <w:pPr>
              <w:pStyle w:val="Prrafodelista"/>
              <w:spacing w:before="120" w:after="120"/>
              <w:ind w:left="0"/>
              <w:contextualSpacing w:val="0"/>
              <w:jc w:val="center"/>
              <w:rPr>
                <w:rFonts w:cstheme="minorHAnsi"/>
                <w:b/>
                <w:sz w:val="21"/>
                <w:szCs w:val="21"/>
              </w:rPr>
            </w:pPr>
          </w:p>
        </w:tc>
        <w:tc>
          <w:tcPr>
            <w:tcW w:w="3630" w:type="dxa"/>
            <w:vAlign w:val="center"/>
          </w:tcPr>
          <w:p w14:paraId="582DB738" w14:textId="77777777" w:rsidR="001C78DD" w:rsidRPr="00926654" w:rsidRDefault="001C78DD" w:rsidP="00D56C39">
            <w:pPr>
              <w:pStyle w:val="Prrafodelista"/>
              <w:spacing w:before="120" w:after="120"/>
              <w:ind w:left="0"/>
              <w:contextualSpacing w:val="0"/>
              <w:jc w:val="center"/>
              <w:rPr>
                <w:rFonts w:cstheme="minorHAnsi"/>
                <w:b/>
                <w:sz w:val="21"/>
                <w:szCs w:val="21"/>
              </w:rPr>
            </w:pPr>
          </w:p>
        </w:tc>
      </w:tr>
    </w:tbl>
    <w:p w14:paraId="1E554DDE" w14:textId="77777777" w:rsidR="001C78DD" w:rsidRDefault="001C78DD" w:rsidP="001C78DD">
      <w:pPr>
        <w:pStyle w:val="Prrafodelista"/>
        <w:spacing w:after="120" w:line="240" w:lineRule="auto"/>
        <w:ind w:left="0"/>
        <w:contextualSpacing w:val="0"/>
        <w:jc w:val="both"/>
        <w:rPr>
          <w:b/>
          <w:sz w:val="21"/>
          <w:szCs w:val="21"/>
        </w:rPr>
      </w:pPr>
    </w:p>
    <w:p w14:paraId="49990E7F" w14:textId="77777777" w:rsidR="001C78DD" w:rsidRPr="007151C8" w:rsidRDefault="001C78DD" w:rsidP="001C78DD">
      <w:pPr>
        <w:pStyle w:val="Prrafodelista"/>
        <w:spacing w:before="240" w:after="120" w:line="240" w:lineRule="auto"/>
        <w:ind w:left="0"/>
        <w:contextualSpacing w:val="0"/>
        <w:jc w:val="both"/>
        <w:rPr>
          <w:b/>
          <w:sz w:val="21"/>
          <w:szCs w:val="21"/>
        </w:rPr>
      </w:pPr>
      <w:r>
        <w:rPr>
          <w:b/>
          <w:sz w:val="21"/>
          <w:szCs w:val="21"/>
        </w:rPr>
        <w:t>h</w:t>
      </w:r>
      <w:r w:rsidRPr="7E629005">
        <w:rPr>
          <w:b/>
          <w:sz w:val="21"/>
          <w:szCs w:val="21"/>
        </w:rPr>
        <w:t>) Concreción de planes, programas y proyectos del centro vinculados con el desarrollo del currículo de</w:t>
      </w:r>
      <w:r>
        <w:rPr>
          <w:b/>
          <w:sz w:val="21"/>
          <w:szCs w:val="21"/>
        </w:rPr>
        <w:t xml:space="preserve"> la materia</w:t>
      </w:r>
      <w:r w:rsidRPr="7E629005">
        <w:rPr>
          <w:b/>
          <w:sz w:val="21"/>
          <w:szCs w:val="21"/>
        </w:rPr>
        <w:t>.</w:t>
      </w:r>
    </w:p>
    <w:tbl>
      <w:tblPr>
        <w:tblStyle w:val="Tablaconcuadrcula"/>
        <w:tblW w:w="0" w:type="auto"/>
        <w:tblInd w:w="108" w:type="dxa"/>
        <w:tblLook w:val="04A0" w:firstRow="1" w:lastRow="0" w:firstColumn="1" w:lastColumn="0" w:noHBand="0" w:noVBand="1"/>
      </w:tblPr>
      <w:tblGrid>
        <w:gridCol w:w="2817"/>
        <w:gridCol w:w="3758"/>
        <w:gridCol w:w="2661"/>
      </w:tblGrid>
      <w:tr w:rsidR="001C78DD" w:rsidRPr="00A97674" w14:paraId="315D22F5" w14:textId="77777777" w:rsidTr="00D56C39">
        <w:tc>
          <w:tcPr>
            <w:tcW w:w="2817" w:type="dxa"/>
          </w:tcPr>
          <w:p w14:paraId="0FCDF79B" w14:textId="77777777" w:rsidR="001C78DD" w:rsidRPr="00A97674" w:rsidRDefault="001C78DD" w:rsidP="00D56C39">
            <w:pPr>
              <w:pStyle w:val="Prrafodelista"/>
              <w:spacing w:before="120" w:after="120"/>
              <w:ind w:left="0"/>
              <w:contextualSpacing w:val="0"/>
              <w:jc w:val="center"/>
              <w:rPr>
                <w:rFonts w:cstheme="minorHAnsi"/>
                <w:b/>
                <w:i/>
                <w:iCs/>
                <w:sz w:val="21"/>
                <w:szCs w:val="21"/>
              </w:rPr>
            </w:pPr>
            <w:r w:rsidRPr="00A97674">
              <w:rPr>
                <w:rFonts w:cstheme="minorHAnsi"/>
                <w:b/>
                <w:i/>
                <w:iCs/>
                <w:sz w:val="21"/>
                <w:szCs w:val="21"/>
              </w:rPr>
              <w:t>Planes, programas y proyectos</w:t>
            </w:r>
          </w:p>
        </w:tc>
        <w:tc>
          <w:tcPr>
            <w:tcW w:w="3758" w:type="dxa"/>
            <w:vAlign w:val="center"/>
          </w:tcPr>
          <w:p w14:paraId="6BA0A423" w14:textId="77777777" w:rsidR="001C78DD" w:rsidRPr="00A97674" w:rsidRDefault="001C78DD" w:rsidP="00D56C39">
            <w:pPr>
              <w:pStyle w:val="Prrafodelista"/>
              <w:ind w:left="0"/>
              <w:contextualSpacing w:val="0"/>
              <w:jc w:val="center"/>
              <w:rPr>
                <w:rFonts w:cstheme="minorHAnsi"/>
                <w:b/>
                <w:i/>
                <w:iCs/>
                <w:sz w:val="21"/>
                <w:szCs w:val="21"/>
              </w:rPr>
            </w:pPr>
            <w:r w:rsidRPr="00A97674">
              <w:rPr>
                <w:rFonts w:cstheme="minorHAnsi"/>
                <w:b/>
                <w:i/>
                <w:iCs/>
                <w:sz w:val="21"/>
                <w:szCs w:val="21"/>
              </w:rPr>
              <w:t>Implicaciones de carácter general desde la materia</w:t>
            </w:r>
          </w:p>
        </w:tc>
        <w:tc>
          <w:tcPr>
            <w:tcW w:w="2661" w:type="dxa"/>
          </w:tcPr>
          <w:p w14:paraId="0CC5C0B7" w14:textId="77777777" w:rsidR="001C78DD" w:rsidRPr="00A97674" w:rsidRDefault="001C78DD" w:rsidP="00D56C39">
            <w:pPr>
              <w:pStyle w:val="Prrafodelista"/>
              <w:ind w:left="0"/>
              <w:contextualSpacing w:val="0"/>
              <w:jc w:val="center"/>
              <w:rPr>
                <w:rFonts w:cstheme="minorHAnsi"/>
                <w:b/>
                <w:i/>
                <w:iCs/>
                <w:sz w:val="21"/>
                <w:szCs w:val="21"/>
              </w:rPr>
            </w:pPr>
            <w:r w:rsidRPr="00A97674">
              <w:rPr>
                <w:rFonts w:cstheme="minorHAnsi"/>
                <w:b/>
                <w:i/>
                <w:iCs/>
                <w:sz w:val="21"/>
                <w:szCs w:val="21"/>
              </w:rPr>
              <w:t>Temporalización</w:t>
            </w:r>
          </w:p>
          <w:p w14:paraId="197ED279" w14:textId="77777777" w:rsidR="001C78DD" w:rsidRPr="00A97674" w:rsidRDefault="001C78DD" w:rsidP="00D56C39">
            <w:pPr>
              <w:pStyle w:val="Prrafodelista"/>
              <w:ind w:left="0"/>
              <w:contextualSpacing w:val="0"/>
              <w:jc w:val="center"/>
              <w:rPr>
                <w:rFonts w:cstheme="minorHAnsi"/>
                <w:bCs/>
                <w:i/>
                <w:iCs/>
                <w:sz w:val="21"/>
                <w:szCs w:val="21"/>
              </w:rPr>
            </w:pPr>
            <w:r w:rsidRPr="00A97674">
              <w:rPr>
                <w:rFonts w:cstheme="minorHAnsi"/>
                <w:bCs/>
                <w:i/>
                <w:iCs/>
                <w:sz w:val="21"/>
                <w:szCs w:val="21"/>
              </w:rPr>
              <w:t>(indicar la SA donde se trabaja)</w:t>
            </w:r>
          </w:p>
        </w:tc>
      </w:tr>
      <w:tr w:rsidR="001C78DD" w:rsidRPr="00A97674" w14:paraId="29E82BAA" w14:textId="77777777" w:rsidTr="00D56C39">
        <w:trPr>
          <w:trHeight w:val="402"/>
        </w:trPr>
        <w:sdt>
          <w:sdtPr>
            <w:rPr>
              <w:sz w:val="21"/>
              <w:szCs w:val="21"/>
            </w:rPr>
            <w:alias w:val="Lista"/>
            <w:tag w:val="Lista"/>
            <w:id w:val="311299333"/>
            <w:placeholder>
              <w:docPart w:val="8889C287EC006E48A82F3AC5817F65E8"/>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5D12D0EB" w14:textId="77777777" w:rsidR="001C78DD" w:rsidRPr="00A97674" w:rsidRDefault="001C78DD" w:rsidP="00D56C39">
                <w:pPr>
                  <w:pStyle w:val="Prrafodelista"/>
                  <w:ind w:left="0"/>
                  <w:contextualSpacing w:val="0"/>
                  <w:jc w:val="both"/>
                  <w:rPr>
                    <w:sz w:val="21"/>
                    <w:szCs w:val="21"/>
                  </w:rPr>
                </w:pPr>
                <w:r w:rsidRPr="00A97674">
                  <w:rPr>
                    <w:sz w:val="21"/>
                    <w:szCs w:val="21"/>
                  </w:rPr>
                  <w:t xml:space="preserve"> Plan de Lectura</w:t>
                </w:r>
              </w:p>
            </w:tc>
          </w:sdtContent>
        </w:sdt>
        <w:tc>
          <w:tcPr>
            <w:tcW w:w="3758" w:type="dxa"/>
          </w:tcPr>
          <w:p w14:paraId="35E59EE3" w14:textId="77777777" w:rsidR="001C78DD" w:rsidRPr="00A97674" w:rsidRDefault="001C78DD" w:rsidP="00D56C39">
            <w:pPr>
              <w:pStyle w:val="Prrafodelista"/>
              <w:ind w:left="0"/>
              <w:contextualSpacing w:val="0"/>
              <w:jc w:val="both"/>
              <w:rPr>
                <w:sz w:val="21"/>
                <w:szCs w:val="21"/>
              </w:rPr>
            </w:pPr>
            <w:r w:rsidRPr="00A97674">
              <w:rPr>
                <w:sz w:val="21"/>
                <w:szCs w:val="21"/>
              </w:rPr>
              <w:t>Libros de lectura obligatoria.</w:t>
            </w:r>
          </w:p>
        </w:tc>
        <w:tc>
          <w:tcPr>
            <w:tcW w:w="2661" w:type="dxa"/>
          </w:tcPr>
          <w:p w14:paraId="450D4A4C" w14:textId="77777777" w:rsidR="001C78DD" w:rsidRPr="00A97674" w:rsidRDefault="001C78DD" w:rsidP="00D56C39">
            <w:pPr>
              <w:pStyle w:val="Prrafodelista"/>
              <w:ind w:left="0"/>
              <w:contextualSpacing w:val="0"/>
              <w:jc w:val="both"/>
              <w:rPr>
                <w:sz w:val="21"/>
                <w:szCs w:val="21"/>
              </w:rPr>
            </w:pPr>
            <w:r w:rsidRPr="00A97674">
              <w:rPr>
                <w:sz w:val="21"/>
                <w:szCs w:val="21"/>
              </w:rPr>
              <w:t>Uno por trimestre.</w:t>
            </w:r>
          </w:p>
        </w:tc>
      </w:tr>
      <w:tr w:rsidR="001C78DD" w:rsidRPr="00A97674" w14:paraId="63C661BB" w14:textId="77777777" w:rsidTr="00D56C39">
        <w:trPr>
          <w:trHeight w:val="402"/>
        </w:trPr>
        <w:sdt>
          <w:sdtPr>
            <w:rPr>
              <w:sz w:val="21"/>
              <w:szCs w:val="21"/>
            </w:rPr>
            <w:alias w:val="Lista"/>
            <w:tag w:val="Lista"/>
            <w:id w:val="-1209495253"/>
            <w:placeholder>
              <w:docPart w:val="59F470D6D3313744A007F07F22F125A3"/>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4ADFDB5E" w14:textId="77777777" w:rsidR="001C78DD" w:rsidRPr="00A97674" w:rsidRDefault="001C78DD" w:rsidP="00D56C39">
                <w:pPr>
                  <w:pStyle w:val="Prrafodelista"/>
                  <w:ind w:left="0"/>
                  <w:contextualSpacing w:val="0"/>
                  <w:jc w:val="both"/>
                  <w:rPr>
                    <w:sz w:val="21"/>
                    <w:szCs w:val="21"/>
                  </w:rPr>
                </w:pPr>
                <w:r w:rsidRPr="00A97674">
                  <w:rPr>
                    <w:sz w:val="21"/>
                    <w:szCs w:val="21"/>
                  </w:rPr>
                  <w:t>Plan de fomento de la igualdad entre hombres y mujeres</w:t>
                </w:r>
              </w:p>
            </w:tc>
          </w:sdtContent>
        </w:sdt>
        <w:tc>
          <w:tcPr>
            <w:tcW w:w="3758" w:type="dxa"/>
          </w:tcPr>
          <w:p w14:paraId="08EF9159" w14:textId="77777777" w:rsidR="001C78DD" w:rsidRPr="00A97674" w:rsidRDefault="001C78DD" w:rsidP="00D56C39">
            <w:pPr>
              <w:pStyle w:val="Prrafodelista"/>
              <w:ind w:left="0"/>
              <w:contextualSpacing w:val="0"/>
              <w:jc w:val="both"/>
              <w:rPr>
                <w:sz w:val="21"/>
                <w:szCs w:val="21"/>
              </w:rPr>
            </w:pPr>
            <w:r w:rsidRPr="00A97674">
              <w:rPr>
                <w:sz w:val="21"/>
                <w:szCs w:val="21"/>
              </w:rPr>
              <w:t>Selección de texto que fomentan la igualdad de sexo.</w:t>
            </w:r>
          </w:p>
        </w:tc>
        <w:tc>
          <w:tcPr>
            <w:tcW w:w="2661" w:type="dxa"/>
          </w:tcPr>
          <w:p w14:paraId="69A7C1E5" w14:textId="77777777" w:rsidR="001C78DD" w:rsidRPr="00A97674" w:rsidRDefault="001C78DD" w:rsidP="00D56C39">
            <w:pPr>
              <w:pStyle w:val="Prrafodelista"/>
              <w:ind w:left="0"/>
              <w:contextualSpacing w:val="0"/>
              <w:jc w:val="both"/>
              <w:rPr>
                <w:sz w:val="21"/>
                <w:szCs w:val="21"/>
              </w:rPr>
            </w:pPr>
            <w:r w:rsidRPr="00A97674">
              <w:rPr>
                <w:sz w:val="21"/>
                <w:szCs w:val="21"/>
              </w:rPr>
              <w:t>A lo largo de todo el curso.</w:t>
            </w:r>
          </w:p>
        </w:tc>
      </w:tr>
      <w:tr w:rsidR="001C78DD" w:rsidRPr="00A97674" w14:paraId="02B0E4CC" w14:textId="77777777" w:rsidTr="00D56C39">
        <w:trPr>
          <w:trHeight w:val="402"/>
        </w:trPr>
        <w:sdt>
          <w:sdtPr>
            <w:rPr>
              <w:sz w:val="21"/>
              <w:szCs w:val="21"/>
            </w:rPr>
            <w:alias w:val="Lista"/>
            <w:tag w:val="Lista"/>
            <w:id w:val="1308204108"/>
            <w:placeholder>
              <w:docPart w:val="10F163038D08F9448D64B3C0B8AAE423"/>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4CA02038" w14:textId="77777777" w:rsidR="001C78DD" w:rsidRPr="00A97674" w:rsidRDefault="001C78DD" w:rsidP="00D56C39">
                <w:pPr>
                  <w:pStyle w:val="Prrafodelista"/>
                  <w:ind w:left="0"/>
                  <w:contextualSpacing w:val="0"/>
                  <w:jc w:val="both"/>
                  <w:rPr>
                    <w:sz w:val="21"/>
                    <w:szCs w:val="21"/>
                  </w:rPr>
                </w:pPr>
                <w:r w:rsidRPr="00A97674">
                  <w:rPr>
                    <w:sz w:val="21"/>
                    <w:szCs w:val="21"/>
                  </w:rPr>
                  <w:t>Plan TIC</w:t>
                </w:r>
              </w:p>
            </w:tc>
          </w:sdtContent>
        </w:sdt>
        <w:tc>
          <w:tcPr>
            <w:tcW w:w="3758" w:type="dxa"/>
          </w:tcPr>
          <w:p w14:paraId="3600E3A7" w14:textId="77777777" w:rsidR="001C78DD" w:rsidRPr="00A97674" w:rsidRDefault="001C78DD" w:rsidP="00D56C39">
            <w:pPr>
              <w:pStyle w:val="Prrafodelista"/>
              <w:ind w:left="0"/>
              <w:contextualSpacing w:val="0"/>
              <w:jc w:val="both"/>
              <w:rPr>
                <w:sz w:val="21"/>
                <w:szCs w:val="21"/>
              </w:rPr>
            </w:pPr>
            <w:r w:rsidRPr="00A97674">
              <w:rPr>
                <w:sz w:val="21"/>
                <w:szCs w:val="21"/>
              </w:rPr>
              <w:t>Actividades y proyectos con recursos TIC.</w:t>
            </w:r>
          </w:p>
        </w:tc>
        <w:tc>
          <w:tcPr>
            <w:tcW w:w="2661" w:type="dxa"/>
          </w:tcPr>
          <w:p w14:paraId="5B2A594E" w14:textId="77777777" w:rsidR="001C78DD" w:rsidRPr="00A97674" w:rsidRDefault="001C78DD" w:rsidP="00D56C39">
            <w:pPr>
              <w:pStyle w:val="Prrafodelista"/>
              <w:ind w:left="0"/>
              <w:contextualSpacing w:val="0"/>
              <w:jc w:val="both"/>
              <w:rPr>
                <w:sz w:val="21"/>
                <w:szCs w:val="21"/>
              </w:rPr>
            </w:pPr>
            <w:r w:rsidRPr="00A97674">
              <w:rPr>
                <w:sz w:val="21"/>
                <w:szCs w:val="21"/>
              </w:rPr>
              <w:t>A lo largo de todo el curso.</w:t>
            </w:r>
          </w:p>
        </w:tc>
      </w:tr>
      <w:tr w:rsidR="001C78DD" w:rsidRPr="00A97674" w14:paraId="25372E69" w14:textId="77777777" w:rsidTr="00D56C39">
        <w:trPr>
          <w:trHeight w:val="402"/>
        </w:trPr>
        <w:sdt>
          <w:sdtPr>
            <w:rPr>
              <w:sz w:val="21"/>
              <w:szCs w:val="21"/>
            </w:rPr>
            <w:alias w:val="Lista"/>
            <w:tag w:val="Lista"/>
            <w:id w:val="771903341"/>
            <w:placeholder>
              <w:docPart w:val="68C0E5780DC8BD4AA1C8E3913E5CCA27"/>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57462952" w14:textId="77777777" w:rsidR="001C78DD" w:rsidRPr="00A97674" w:rsidRDefault="001C78DD" w:rsidP="00D56C39">
                <w:pPr>
                  <w:pStyle w:val="Prrafodelista"/>
                  <w:ind w:left="0"/>
                  <w:contextualSpacing w:val="0"/>
                  <w:jc w:val="both"/>
                  <w:rPr>
                    <w:sz w:val="21"/>
                    <w:szCs w:val="21"/>
                  </w:rPr>
                </w:pPr>
                <w:r w:rsidRPr="00A97674">
                  <w:rPr>
                    <w:sz w:val="21"/>
                    <w:szCs w:val="21"/>
                  </w:rPr>
                  <w:t>Plan de Atención a la Diversidad</w:t>
                </w:r>
              </w:p>
            </w:tc>
          </w:sdtContent>
        </w:sdt>
        <w:tc>
          <w:tcPr>
            <w:tcW w:w="3758" w:type="dxa"/>
          </w:tcPr>
          <w:p w14:paraId="39AC0602" w14:textId="77777777" w:rsidR="001C78DD" w:rsidRPr="00A97674" w:rsidRDefault="001C78DD" w:rsidP="00D56C39">
            <w:pPr>
              <w:pStyle w:val="Prrafodelista"/>
              <w:ind w:left="0"/>
              <w:contextualSpacing w:val="0"/>
              <w:jc w:val="both"/>
              <w:rPr>
                <w:sz w:val="21"/>
                <w:szCs w:val="21"/>
              </w:rPr>
            </w:pPr>
            <w:r w:rsidRPr="00A97674">
              <w:rPr>
                <w:sz w:val="21"/>
                <w:szCs w:val="21"/>
              </w:rPr>
              <w:t>Medidas acordadas para favorecer los distintos ritmos de aprendizaje.</w:t>
            </w:r>
          </w:p>
        </w:tc>
        <w:tc>
          <w:tcPr>
            <w:tcW w:w="2661" w:type="dxa"/>
          </w:tcPr>
          <w:p w14:paraId="176F55B1" w14:textId="77777777" w:rsidR="001C78DD" w:rsidRPr="00A97674" w:rsidRDefault="001C78DD" w:rsidP="00D56C39">
            <w:pPr>
              <w:pStyle w:val="Prrafodelista"/>
              <w:ind w:left="0"/>
              <w:contextualSpacing w:val="0"/>
              <w:jc w:val="both"/>
              <w:rPr>
                <w:sz w:val="21"/>
                <w:szCs w:val="21"/>
              </w:rPr>
            </w:pPr>
            <w:r w:rsidRPr="00A97674">
              <w:rPr>
                <w:sz w:val="21"/>
                <w:szCs w:val="21"/>
              </w:rPr>
              <w:t>Siempre que se estime oportuno.</w:t>
            </w:r>
          </w:p>
        </w:tc>
      </w:tr>
      <w:tr w:rsidR="001C78DD" w:rsidRPr="00A97674" w14:paraId="5B13A6D7" w14:textId="77777777" w:rsidTr="00D56C39">
        <w:trPr>
          <w:trHeight w:val="402"/>
        </w:trPr>
        <w:tc>
          <w:tcPr>
            <w:tcW w:w="2817" w:type="dxa"/>
          </w:tcPr>
          <w:p w14:paraId="50FC3415" w14:textId="77777777" w:rsidR="001C78DD" w:rsidRPr="00A97674" w:rsidRDefault="001C78DD" w:rsidP="00D56C39">
            <w:pPr>
              <w:pStyle w:val="Prrafodelista"/>
              <w:ind w:left="0"/>
              <w:contextualSpacing w:val="0"/>
              <w:jc w:val="both"/>
              <w:rPr>
                <w:sz w:val="21"/>
                <w:szCs w:val="21"/>
              </w:rPr>
            </w:pPr>
            <w:r w:rsidRPr="00A97674">
              <w:rPr>
                <w:sz w:val="21"/>
                <w:szCs w:val="21"/>
              </w:rPr>
              <w:t>Plan general de Refuerzo y Recuperación</w:t>
            </w:r>
          </w:p>
        </w:tc>
        <w:tc>
          <w:tcPr>
            <w:tcW w:w="3758" w:type="dxa"/>
          </w:tcPr>
          <w:p w14:paraId="7666DD78" w14:textId="77777777" w:rsidR="001C78DD" w:rsidRPr="00A97674" w:rsidRDefault="001C78DD" w:rsidP="00D56C39">
            <w:pPr>
              <w:pStyle w:val="Prrafodelista"/>
              <w:ind w:left="0"/>
              <w:contextualSpacing w:val="0"/>
              <w:jc w:val="both"/>
              <w:rPr>
                <w:sz w:val="21"/>
                <w:szCs w:val="21"/>
              </w:rPr>
            </w:pPr>
            <w:r w:rsidRPr="00A97674">
              <w:rPr>
                <w:sz w:val="21"/>
                <w:szCs w:val="21"/>
              </w:rPr>
              <w:t>Medidas adoptadas para favorecer el refuerzo y/o recuperación de la materia.</w:t>
            </w:r>
          </w:p>
        </w:tc>
        <w:tc>
          <w:tcPr>
            <w:tcW w:w="2661" w:type="dxa"/>
          </w:tcPr>
          <w:p w14:paraId="634B4E9C" w14:textId="77777777" w:rsidR="001C78DD" w:rsidRPr="00A97674" w:rsidRDefault="001C78DD" w:rsidP="00D56C39">
            <w:pPr>
              <w:pStyle w:val="Prrafodelista"/>
              <w:ind w:left="0"/>
              <w:contextualSpacing w:val="0"/>
              <w:jc w:val="both"/>
              <w:rPr>
                <w:sz w:val="21"/>
                <w:szCs w:val="21"/>
              </w:rPr>
            </w:pPr>
            <w:r w:rsidRPr="00A97674">
              <w:rPr>
                <w:sz w:val="21"/>
                <w:szCs w:val="21"/>
              </w:rPr>
              <w:t>Siempre y cuando sea necesario.</w:t>
            </w:r>
          </w:p>
        </w:tc>
      </w:tr>
      <w:tr w:rsidR="001C78DD" w:rsidRPr="00A97674" w14:paraId="67292A20" w14:textId="77777777" w:rsidTr="00D56C39">
        <w:trPr>
          <w:trHeight w:val="402"/>
        </w:trPr>
        <w:tc>
          <w:tcPr>
            <w:tcW w:w="2817" w:type="dxa"/>
            <w:vAlign w:val="center"/>
          </w:tcPr>
          <w:p w14:paraId="1BF45CBA" w14:textId="77777777" w:rsidR="001C78DD" w:rsidRPr="00A97674" w:rsidRDefault="001C78DD" w:rsidP="00FB5DBD">
            <w:pPr>
              <w:pStyle w:val="Prrafodelista"/>
              <w:ind w:left="0"/>
              <w:contextualSpacing w:val="0"/>
              <w:jc w:val="both"/>
              <w:rPr>
                <w:sz w:val="21"/>
                <w:szCs w:val="21"/>
              </w:rPr>
            </w:pPr>
            <w:r w:rsidRPr="00A97674">
              <w:rPr>
                <w:sz w:val="21"/>
                <w:szCs w:val="21"/>
              </w:rPr>
              <w:t>Plan de Formación permanente del Profesorado</w:t>
            </w:r>
          </w:p>
        </w:tc>
        <w:tc>
          <w:tcPr>
            <w:tcW w:w="3758" w:type="dxa"/>
          </w:tcPr>
          <w:p w14:paraId="0895FE27" w14:textId="77777777" w:rsidR="001C78DD" w:rsidRDefault="001C78DD" w:rsidP="00D56C39">
            <w:pPr>
              <w:pStyle w:val="Prrafodelista"/>
              <w:ind w:left="0"/>
              <w:contextualSpacing w:val="0"/>
              <w:jc w:val="both"/>
              <w:rPr>
                <w:sz w:val="21"/>
                <w:szCs w:val="21"/>
              </w:rPr>
            </w:pPr>
            <w:r>
              <w:rPr>
                <w:sz w:val="21"/>
                <w:szCs w:val="21"/>
              </w:rPr>
              <w:t>Curso sobre educación emocional y prácticas restaurativas</w:t>
            </w:r>
            <w:r w:rsidRPr="00A97674">
              <w:rPr>
                <w:sz w:val="21"/>
                <w:szCs w:val="21"/>
              </w:rPr>
              <w:t>.</w:t>
            </w:r>
          </w:p>
          <w:p w14:paraId="7D43C294" w14:textId="77777777" w:rsidR="001C78DD" w:rsidRPr="00A97674" w:rsidRDefault="001C78DD" w:rsidP="00D56C39">
            <w:pPr>
              <w:pStyle w:val="Prrafodelista"/>
              <w:ind w:left="0"/>
              <w:contextualSpacing w:val="0"/>
              <w:jc w:val="both"/>
              <w:rPr>
                <w:sz w:val="21"/>
                <w:szCs w:val="21"/>
              </w:rPr>
            </w:pPr>
            <w:r>
              <w:rPr>
                <w:sz w:val="21"/>
                <w:szCs w:val="21"/>
              </w:rPr>
              <w:t>Curso sobre la radio escolar y la creación de podcast.</w:t>
            </w:r>
          </w:p>
        </w:tc>
        <w:tc>
          <w:tcPr>
            <w:tcW w:w="2661" w:type="dxa"/>
          </w:tcPr>
          <w:p w14:paraId="2B8CB29C" w14:textId="77777777" w:rsidR="001C78DD" w:rsidRDefault="001C78DD" w:rsidP="00D56C39">
            <w:pPr>
              <w:pStyle w:val="Prrafodelista"/>
              <w:ind w:left="0"/>
              <w:contextualSpacing w:val="0"/>
              <w:jc w:val="both"/>
              <w:rPr>
                <w:sz w:val="21"/>
                <w:szCs w:val="21"/>
              </w:rPr>
            </w:pPr>
            <w:r w:rsidRPr="00A97674">
              <w:rPr>
                <w:sz w:val="21"/>
                <w:szCs w:val="21"/>
              </w:rPr>
              <w:t>Primer trimestre.</w:t>
            </w:r>
          </w:p>
          <w:p w14:paraId="4FACD47A" w14:textId="77777777" w:rsidR="001C78DD" w:rsidRDefault="001C78DD" w:rsidP="00D56C39">
            <w:pPr>
              <w:pStyle w:val="Prrafodelista"/>
              <w:ind w:left="0"/>
              <w:contextualSpacing w:val="0"/>
              <w:jc w:val="both"/>
              <w:rPr>
                <w:sz w:val="21"/>
                <w:szCs w:val="21"/>
              </w:rPr>
            </w:pPr>
          </w:p>
          <w:p w14:paraId="346022F0" w14:textId="77777777" w:rsidR="001C78DD" w:rsidRPr="00A97674" w:rsidRDefault="001C78DD" w:rsidP="00D56C39">
            <w:pPr>
              <w:pStyle w:val="Prrafodelista"/>
              <w:ind w:left="0"/>
              <w:contextualSpacing w:val="0"/>
              <w:jc w:val="both"/>
              <w:rPr>
                <w:sz w:val="21"/>
                <w:szCs w:val="21"/>
              </w:rPr>
            </w:pPr>
            <w:r>
              <w:rPr>
                <w:sz w:val="21"/>
                <w:szCs w:val="21"/>
              </w:rPr>
              <w:t>Segundo trimestre.</w:t>
            </w:r>
          </w:p>
        </w:tc>
      </w:tr>
      <w:tr w:rsidR="001C78DD" w:rsidRPr="00A97674" w14:paraId="261627FD" w14:textId="77777777" w:rsidTr="00D56C39">
        <w:trPr>
          <w:trHeight w:val="402"/>
        </w:trPr>
        <w:tc>
          <w:tcPr>
            <w:tcW w:w="2817" w:type="dxa"/>
            <w:vAlign w:val="center"/>
          </w:tcPr>
          <w:p w14:paraId="3141FEC5" w14:textId="77777777" w:rsidR="001C78DD" w:rsidRPr="00A97674" w:rsidRDefault="001C78DD" w:rsidP="00D92275">
            <w:pPr>
              <w:pStyle w:val="Prrafodelista"/>
              <w:ind w:left="0"/>
              <w:contextualSpacing w:val="0"/>
              <w:jc w:val="both"/>
              <w:rPr>
                <w:sz w:val="21"/>
                <w:szCs w:val="21"/>
              </w:rPr>
            </w:pPr>
            <w:r w:rsidRPr="00A97674">
              <w:rPr>
                <w:sz w:val="21"/>
                <w:szCs w:val="21"/>
              </w:rPr>
              <w:t xml:space="preserve">Plan de atención educativa hospitalaria y domiciliaria </w:t>
            </w:r>
          </w:p>
        </w:tc>
        <w:tc>
          <w:tcPr>
            <w:tcW w:w="3758" w:type="dxa"/>
          </w:tcPr>
          <w:p w14:paraId="4BD789AE" w14:textId="77777777" w:rsidR="001C78DD" w:rsidRPr="00A97674" w:rsidRDefault="001C78DD" w:rsidP="00D56C39">
            <w:pPr>
              <w:pStyle w:val="Prrafodelista"/>
              <w:ind w:left="0"/>
              <w:contextualSpacing w:val="0"/>
              <w:jc w:val="both"/>
              <w:rPr>
                <w:sz w:val="21"/>
                <w:szCs w:val="21"/>
              </w:rPr>
            </w:pPr>
            <w:r w:rsidRPr="00A97674">
              <w:rPr>
                <w:sz w:val="21"/>
                <w:szCs w:val="21"/>
              </w:rPr>
              <w:t>Acuerdos y medidas tomados para coordinar el proceso educativo durante la ausencia del alumno.</w:t>
            </w:r>
          </w:p>
        </w:tc>
        <w:tc>
          <w:tcPr>
            <w:tcW w:w="2661" w:type="dxa"/>
          </w:tcPr>
          <w:p w14:paraId="26C9C84E" w14:textId="77777777" w:rsidR="001C78DD" w:rsidRPr="00A97674" w:rsidRDefault="001C78DD" w:rsidP="00D56C39">
            <w:pPr>
              <w:pStyle w:val="Prrafodelista"/>
              <w:ind w:left="0"/>
              <w:contextualSpacing w:val="0"/>
              <w:jc w:val="both"/>
              <w:rPr>
                <w:sz w:val="21"/>
                <w:szCs w:val="21"/>
              </w:rPr>
            </w:pPr>
            <w:r w:rsidRPr="00A97674">
              <w:rPr>
                <w:sz w:val="21"/>
                <w:szCs w:val="21"/>
              </w:rPr>
              <w:t>A lo largo de todo el curso, cuando sea necesario.</w:t>
            </w:r>
          </w:p>
        </w:tc>
      </w:tr>
      <w:tr w:rsidR="001C78DD" w:rsidRPr="00A97674" w14:paraId="3550F641" w14:textId="77777777" w:rsidTr="00D56C39">
        <w:trPr>
          <w:trHeight w:val="402"/>
        </w:trPr>
        <w:tc>
          <w:tcPr>
            <w:tcW w:w="2817" w:type="dxa"/>
            <w:vAlign w:val="center"/>
          </w:tcPr>
          <w:p w14:paraId="3B08CB9C" w14:textId="77777777" w:rsidR="001C78DD" w:rsidRPr="00A97674" w:rsidRDefault="001C78DD" w:rsidP="00D92275">
            <w:pPr>
              <w:pStyle w:val="Prrafodelista"/>
              <w:ind w:left="0"/>
              <w:contextualSpacing w:val="0"/>
              <w:jc w:val="both"/>
              <w:rPr>
                <w:sz w:val="21"/>
                <w:szCs w:val="21"/>
              </w:rPr>
            </w:pPr>
            <w:r w:rsidRPr="00A97674">
              <w:rPr>
                <w:sz w:val="21"/>
                <w:szCs w:val="21"/>
              </w:rPr>
              <w:t>Plan de Internacionalización</w:t>
            </w:r>
          </w:p>
        </w:tc>
        <w:tc>
          <w:tcPr>
            <w:tcW w:w="3758" w:type="dxa"/>
          </w:tcPr>
          <w:p w14:paraId="5B77EA13" w14:textId="77777777" w:rsidR="001C78DD" w:rsidRPr="00A97674" w:rsidRDefault="001C78DD" w:rsidP="00D56C39">
            <w:pPr>
              <w:pStyle w:val="Prrafodelista"/>
              <w:ind w:left="0"/>
              <w:contextualSpacing w:val="0"/>
              <w:jc w:val="both"/>
              <w:rPr>
                <w:sz w:val="21"/>
                <w:szCs w:val="21"/>
              </w:rPr>
            </w:pPr>
            <w:r w:rsidRPr="00A97674">
              <w:rPr>
                <w:sz w:val="21"/>
                <w:szCs w:val="21"/>
              </w:rPr>
              <w:t>Actividades, acuerdos y proyectos llevados a cabo desde el proyecto.</w:t>
            </w:r>
          </w:p>
        </w:tc>
        <w:tc>
          <w:tcPr>
            <w:tcW w:w="2661" w:type="dxa"/>
          </w:tcPr>
          <w:p w14:paraId="225BC2E8" w14:textId="77777777" w:rsidR="001C78DD" w:rsidRPr="00A97674" w:rsidRDefault="001C78DD" w:rsidP="00D56C39">
            <w:pPr>
              <w:pStyle w:val="Prrafodelista"/>
              <w:ind w:left="0"/>
              <w:contextualSpacing w:val="0"/>
              <w:jc w:val="both"/>
              <w:rPr>
                <w:sz w:val="21"/>
                <w:szCs w:val="21"/>
              </w:rPr>
            </w:pPr>
            <w:r w:rsidRPr="00A97674">
              <w:rPr>
                <w:sz w:val="21"/>
                <w:szCs w:val="21"/>
              </w:rPr>
              <w:t>A lo largo de todo el curso.</w:t>
            </w:r>
          </w:p>
        </w:tc>
      </w:tr>
    </w:tbl>
    <w:p w14:paraId="7E03E963" w14:textId="77777777" w:rsidR="001C78DD" w:rsidRDefault="001C78DD" w:rsidP="001C78DD">
      <w:pPr>
        <w:pStyle w:val="Prrafodelista"/>
        <w:spacing w:after="120" w:line="240" w:lineRule="auto"/>
        <w:ind w:left="0"/>
        <w:contextualSpacing w:val="0"/>
        <w:jc w:val="both"/>
        <w:rPr>
          <w:rFonts w:cstheme="minorHAnsi"/>
          <w:b/>
          <w:sz w:val="21"/>
          <w:szCs w:val="21"/>
        </w:rPr>
      </w:pPr>
    </w:p>
    <w:p w14:paraId="771D69A2" w14:textId="77777777" w:rsidR="001C78DD" w:rsidRDefault="001C78DD" w:rsidP="001C78DD">
      <w:pPr>
        <w:pStyle w:val="Prrafodelista"/>
        <w:spacing w:before="240" w:after="120" w:line="240" w:lineRule="auto"/>
        <w:ind w:left="0"/>
        <w:contextualSpacing w:val="0"/>
        <w:jc w:val="both"/>
        <w:rPr>
          <w:rFonts w:cstheme="minorHAnsi"/>
          <w:b/>
          <w:sz w:val="21"/>
          <w:szCs w:val="21"/>
        </w:rPr>
      </w:pPr>
      <w:r>
        <w:rPr>
          <w:rFonts w:cstheme="minorHAns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1C78DD" w:rsidRPr="00E04753" w14:paraId="48C88F47" w14:textId="77777777" w:rsidTr="00D56C39">
        <w:tc>
          <w:tcPr>
            <w:tcW w:w="2835" w:type="dxa"/>
            <w:shd w:val="clear" w:color="auto" w:fill="BFBFBF"/>
            <w:vAlign w:val="center"/>
          </w:tcPr>
          <w:p w14:paraId="3E6A50A1" w14:textId="77777777" w:rsidR="001C78DD" w:rsidRPr="00E04753" w:rsidRDefault="001C78DD" w:rsidP="00D56C39">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0FA4162B" w14:textId="77777777" w:rsidR="001C78DD" w:rsidRPr="00E04753" w:rsidRDefault="001C78DD"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24F335C2" w14:textId="77777777" w:rsidR="001C78DD" w:rsidRPr="00E04753" w:rsidRDefault="001C78DD"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2162078E" w14:textId="77777777" w:rsidR="001C78DD" w:rsidRPr="00E04753" w:rsidRDefault="001C78DD" w:rsidP="00D56C39">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1C78DD" w:rsidRPr="00E04753" w14:paraId="3341AC26" w14:textId="77777777" w:rsidTr="00D56C39">
        <w:trPr>
          <w:trHeight w:val="510"/>
        </w:trPr>
        <w:tc>
          <w:tcPr>
            <w:tcW w:w="2835" w:type="dxa"/>
          </w:tcPr>
          <w:p w14:paraId="512D7594"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58047FFD"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3FAEE2DA"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1C78DD" w:rsidRPr="00E04753" w14:paraId="2576FD9F" w14:textId="77777777" w:rsidTr="00D56C39">
        <w:trPr>
          <w:trHeight w:val="510"/>
        </w:trPr>
        <w:tc>
          <w:tcPr>
            <w:tcW w:w="2835" w:type="dxa"/>
          </w:tcPr>
          <w:p w14:paraId="7975F74E"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3D9D72CF"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5C4A3242"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C78DD" w:rsidRPr="00E04753" w14:paraId="112177C8" w14:textId="77777777" w:rsidTr="00D56C39">
        <w:trPr>
          <w:trHeight w:val="510"/>
        </w:trPr>
        <w:tc>
          <w:tcPr>
            <w:tcW w:w="2835" w:type="dxa"/>
          </w:tcPr>
          <w:p w14:paraId="60EC88F6"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6D4F3B27"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139D35B1"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C78DD" w:rsidRPr="00E04753" w14:paraId="704DF566" w14:textId="77777777" w:rsidTr="00D56C39">
        <w:trPr>
          <w:trHeight w:val="510"/>
        </w:trPr>
        <w:tc>
          <w:tcPr>
            <w:tcW w:w="2835" w:type="dxa"/>
          </w:tcPr>
          <w:p w14:paraId="4BFCFB23"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433B527E"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55D89160"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C78DD" w:rsidRPr="00E04753" w14:paraId="6D5EDB88" w14:textId="77777777" w:rsidTr="00D56C39">
        <w:trPr>
          <w:trHeight w:val="510"/>
        </w:trPr>
        <w:tc>
          <w:tcPr>
            <w:tcW w:w="2835" w:type="dxa"/>
          </w:tcPr>
          <w:p w14:paraId="79CC4EF9"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2DFEAF81"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1E9FA3E2"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1C78DD" w:rsidRPr="00E04753" w14:paraId="4527BDA5" w14:textId="77777777" w:rsidTr="00D56C39">
        <w:trPr>
          <w:trHeight w:val="510"/>
        </w:trPr>
        <w:tc>
          <w:tcPr>
            <w:tcW w:w="2835" w:type="dxa"/>
          </w:tcPr>
          <w:p w14:paraId="6B18E6B7"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3557F37E"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0A24E9BD"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C78DD" w:rsidRPr="00E04753" w14:paraId="2EA1E76A" w14:textId="77777777" w:rsidTr="00D56C39">
        <w:trPr>
          <w:trHeight w:val="510"/>
        </w:trPr>
        <w:tc>
          <w:tcPr>
            <w:tcW w:w="2835" w:type="dxa"/>
          </w:tcPr>
          <w:p w14:paraId="20A32F72"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2F5FED59"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0E214D5F"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1C78DD" w:rsidRPr="00E04753" w14:paraId="222FA580" w14:textId="77777777" w:rsidTr="00D56C39">
        <w:trPr>
          <w:trHeight w:val="510"/>
        </w:trPr>
        <w:tc>
          <w:tcPr>
            <w:tcW w:w="2835" w:type="dxa"/>
          </w:tcPr>
          <w:p w14:paraId="1437A64D" w14:textId="77777777" w:rsidR="001C78DD" w:rsidRPr="00E04753" w:rsidRDefault="001C78DD" w:rsidP="00D56C39">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35F394D1"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5CA0DC48"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1C78DD" w:rsidRPr="00E04753" w14:paraId="01C9E9CA" w14:textId="77777777" w:rsidTr="00D56C39">
        <w:trPr>
          <w:trHeight w:val="510"/>
        </w:trPr>
        <w:tc>
          <w:tcPr>
            <w:tcW w:w="2835" w:type="dxa"/>
          </w:tcPr>
          <w:p w14:paraId="18ECF632"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55AD95B5"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7F552DC5"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1C78DD" w:rsidRPr="00E04753" w14:paraId="53B29411" w14:textId="77777777" w:rsidTr="00D56C39">
        <w:trPr>
          <w:trHeight w:val="510"/>
        </w:trPr>
        <w:tc>
          <w:tcPr>
            <w:tcW w:w="2835" w:type="dxa"/>
          </w:tcPr>
          <w:p w14:paraId="3A1A8A3A"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2735B47B"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5259A242"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1C78DD" w:rsidRPr="00E04753" w14:paraId="7F6D46E0" w14:textId="77777777" w:rsidTr="00D56C39">
        <w:trPr>
          <w:trHeight w:val="510"/>
        </w:trPr>
        <w:tc>
          <w:tcPr>
            <w:tcW w:w="2835" w:type="dxa"/>
            <w:tcBorders>
              <w:bottom w:val="single" w:sz="4" w:space="0" w:color="auto"/>
            </w:tcBorders>
          </w:tcPr>
          <w:p w14:paraId="04E74511"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37515E70"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47A0D08B"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1C78DD" w:rsidRPr="00E04753" w14:paraId="01439DF6" w14:textId="77777777" w:rsidTr="00D56C39">
        <w:trPr>
          <w:trHeight w:val="510"/>
        </w:trPr>
        <w:tc>
          <w:tcPr>
            <w:tcW w:w="2835" w:type="dxa"/>
            <w:tcBorders>
              <w:bottom w:val="single" w:sz="4" w:space="0" w:color="auto"/>
            </w:tcBorders>
          </w:tcPr>
          <w:p w14:paraId="1E44EC2C"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Concurso de relatos de Coca-Cola.</w:t>
            </w:r>
          </w:p>
        </w:tc>
        <w:tc>
          <w:tcPr>
            <w:tcW w:w="3686" w:type="dxa"/>
            <w:tcBorders>
              <w:bottom w:val="single" w:sz="4" w:space="0" w:color="auto"/>
            </w:tcBorders>
          </w:tcPr>
          <w:p w14:paraId="552523EF"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Confección de relatos ficcionales durante el trimestre que servirán como método propedéutico para participar en el Concurso que organiza Coca-Cola.</w:t>
            </w:r>
          </w:p>
          <w:p w14:paraId="0CE05A66" w14:textId="77777777" w:rsidR="001C78DD" w:rsidRPr="00E04753" w:rsidRDefault="001C78DD" w:rsidP="00D56C39">
            <w:pPr>
              <w:jc w:val="both"/>
              <w:rPr>
                <w:rFonts w:ascii="Calibri" w:eastAsia="Calibri" w:hAnsi="Calibri" w:cs="Arial"/>
              </w:rPr>
            </w:pPr>
          </w:p>
        </w:tc>
        <w:tc>
          <w:tcPr>
            <w:tcW w:w="2686" w:type="dxa"/>
            <w:tcBorders>
              <w:bottom w:val="single" w:sz="4" w:space="0" w:color="auto"/>
            </w:tcBorders>
          </w:tcPr>
          <w:p w14:paraId="15F8B4FA"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C78DD" w:rsidRPr="00E04753" w14:paraId="63C50EF6" w14:textId="77777777" w:rsidTr="00D56C39">
        <w:tc>
          <w:tcPr>
            <w:tcW w:w="2835" w:type="dxa"/>
            <w:shd w:val="clear" w:color="auto" w:fill="BFBFBF"/>
          </w:tcPr>
          <w:p w14:paraId="1A0F9041" w14:textId="77777777" w:rsidR="001C78DD" w:rsidRPr="00E04753" w:rsidRDefault="001C78DD" w:rsidP="00D56C39">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621DD5B2" w14:textId="77777777" w:rsidR="001C78DD" w:rsidRPr="00E04753" w:rsidRDefault="001C78DD"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2D9BE8F7" w14:textId="77777777" w:rsidR="001C78DD" w:rsidRPr="00E04753" w:rsidRDefault="001C78DD"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51451F0D" w14:textId="77777777" w:rsidR="001C78DD" w:rsidRPr="00E04753" w:rsidRDefault="001C78DD" w:rsidP="00D56C39">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1C78DD" w:rsidRPr="00E04753" w14:paraId="6272384E" w14:textId="77777777" w:rsidTr="00D56C39">
        <w:trPr>
          <w:trHeight w:val="510"/>
        </w:trPr>
        <w:tc>
          <w:tcPr>
            <w:tcW w:w="2835" w:type="dxa"/>
          </w:tcPr>
          <w:p w14:paraId="19DBDA06"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rPr>
              <w:t xml:space="preserve">Excursión a Mérida. </w:t>
            </w:r>
          </w:p>
        </w:tc>
        <w:tc>
          <w:tcPr>
            <w:tcW w:w="3686" w:type="dxa"/>
          </w:tcPr>
          <w:p w14:paraId="2247C5D0"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rPr>
              <w:t>Asistencia a una representación teatral, en coordinación con el Departamento de Latín.</w:t>
            </w:r>
          </w:p>
        </w:tc>
        <w:tc>
          <w:tcPr>
            <w:tcW w:w="2686" w:type="dxa"/>
          </w:tcPr>
          <w:p w14:paraId="367C87CB" w14:textId="77777777" w:rsidR="001C78DD" w:rsidRPr="00E04753" w:rsidRDefault="001C78DD"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bl>
    <w:p w14:paraId="52E70611" w14:textId="77777777" w:rsidR="001C78DD" w:rsidRDefault="001C78DD" w:rsidP="001C78DD">
      <w:pPr>
        <w:pStyle w:val="Prrafodelista"/>
        <w:spacing w:after="120" w:line="240" w:lineRule="auto"/>
        <w:ind w:left="0"/>
        <w:contextualSpacing w:val="0"/>
        <w:jc w:val="both"/>
        <w:rPr>
          <w:b/>
          <w:sz w:val="21"/>
          <w:szCs w:val="21"/>
        </w:rPr>
      </w:pPr>
    </w:p>
    <w:p w14:paraId="03E08C14" w14:textId="77777777" w:rsidR="001C78DD" w:rsidRDefault="001C78DD" w:rsidP="001C78DD">
      <w:pPr>
        <w:pStyle w:val="Prrafodelista"/>
        <w:spacing w:before="240" w:after="120" w:line="240" w:lineRule="auto"/>
        <w:ind w:left="0"/>
        <w:contextualSpacing w:val="0"/>
        <w:jc w:val="both"/>
        <w:rPr>
          <w:b/>
          <w:sz w:val="21"/>
          <w:szCs w:val="21"/>
        </w:rPr>
      </w:pPr>
      <w:r>
        <w:rPr>
          <w:b/>
          <w:sz w:val="21"/>
          <w:szCs w:val="21"/>
        </w:rPr>
        <w:t>j</w:t>
      </w:r>
      <w:r w:rsidRPr="396003EC">
        <w:rPr>
          <w:b/>
          <w:sz w:val="21"/>
          <w:szCs w:val="21"/>
        </w:rPr>
        <w:t>) Atención a las diferencias individuales del alumnado.</w:t>
      </w:r>
    </w:p>
    <w:p w14:paraId="586A7CD5" w14:textId="77777777" w:rsidR="001C78DD" w:rsidRPr="00904BBC" w:rsidRDefault="001C78DD" w:rsidP="001C78DD">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1C78DD" w14:paraId="055838A1" w14:textId="77777777" w:rsidTr="00D56C39">
        <w:tc>
          <w:tcPr>
            <w:tcW w:w="3056" w:type="dxa"/>
          </w:tcPr>
          <w:p w14:paraId="0843DF9C" w14:textId="77777777" w:rsidR="001C78DD" w:rsidRPr="00902E08" w:rsidRDefault="001C78DD" w:rsidP="00D56C39">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65" w:type="dxa"/>
          </w:tcPr>
          <w:p w14:paraId="2EE60A30" w14:textId="77777777" w:rsidR="001C78DD" w:rsidRPr="00902E08" w:rsidRDefault="001C78DD" w:rsidP="00D56C39">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65" w:type="dxa"/>
          </w:tcPr>
          <w:p w14:paraId="4A2194D9" w14:textId="77777777" w:rsidR="001C78DD" w:rsidRPr="00902E08" w:rsidRDefault="001C78DD" w:rsidP="00D56C39">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1C78DD" w14:paraId="3AD20C1E" w14:textId="77777777" w:rsidTr="00D56C39">
        <w:trPr>
          <w:trHeight w:val="1191"/>
        </w:trPr>
        <w:tc>
          <w:tcPr>
            <w:tcW w:w="3056" w:type="dxa"/>
          </w:tcPr>
          <w:p w14:paraId="24812C44" w14:textId="77777777" w:rsidR="001C78DD" w:rsidRPr="00206339" w:rsidRDefault="001C78DD" w:rsidP="00172750">
            <w:pPr>
              <w:pStyle w:val="Prrafodelista"/>
              <w:numPr>
                <w:ilvl w:val="0"/>
                <w:numId w:val="74"/>
              </w:numPr>
              <w:spacing w:after="120"/>
              <w:ind w:left="342"/>
              <w:jc w:val="both"/>
              <w:rPr>
                <w:bCs/>
                <w:sz w:val="21"/>
                <w:szCs w:val="21"/>
              </w:rPr>
            </w:pPr>
            <w:r w:rsidRPr="00206339">
              <w:rPr>
                <w:bCs/>
                <w:sz w:val="21"/>
                <w:szCs w:val="21"/>
              </w:rPr>
              <w:t>Ofrecer clarificaciones de la notación mediante listas de términos clave.</w:t>
            </w:r>
          </w:p>
          <w:p w14:paraId="0A8BF3E3" w14:textId="77777777" w:rsidR="001C78DD" w:rsidRDefault="001C78DD" w:rsidP="00172750">
            <w:pPr>
              <w:pStyle w:val="Prrafodelista"/>
              <w:numPr>
                <w:ilvl w:val="0"/>
                <w:numId w:val="74"/>
              </w:numPr>
              <w:spacing w:after="120"/>
              <w:ind w:left="342"/>
              <w:jc w:val="both"/>
              <w:rPr>
                <w:bCs/>
                <w:sz w:val="21"/>
                <w:szCs w:val="21"/>
              </w:rPr>
            </w:pPr>
            <w:r w:rsidRPr="00206339">
              <w:rPr>
                <w:bCs/>
                <w:sz w:val="21"/>
                <w:szCs w:val="21"/>
              </w:rPr>
              <w:t>Presentar los conceptos claves en forma de representación simbólica.</w:t>
            </w:r>
          </w:p>
          <w:p w14:paraId="3618145F" w14:textId="77777777" w:rsidR="001C78DD" w:rsidRPr="008F4087" w:rsidRDefault="001C78DD" w:rsidP="00172750">
            <w:pPr>
              <w:pStyle w:val="Prrafodelista"/>
              <w:numPr>
                <w:ilvl w:val="0"/>
                <w:numId w:val="74"/>
              </w:numPr>
              <w:spacing w:after="120"/>
              <w:ind w:left="342"/>
              <w:jc w:val="both"/>
              <w:rPr>
                <w:bCs/>
                <w:sz w:val="21"/>
                <w:szCs w:val="21"/>
              </w:rPr>
            </w:pPr>
            <w:r w:rsidRPr="008F4087">
              <w:rPr>
                <w:bCs/>
                <w:sz w:val="21"/>
                <w:szCs w:val="21"/>
              </w:rPr>
              <w:t>Usar esquemas, organizadores gráficos, rutinas de organización de unidades y conceptos y rutinas de “dominio de conceptos” para destacar ideas clave y relaciones.</w:t>
            </w:r>
          </w:p>
        </w:tc>
        <w:tc>
          <w:tcPr>
            <w:tcW w:w="3165" w:type="dxa"/>
          </w:tcPr>
          <w:p w14:paraId="54D2503C" w14:textId="77777777" w:rsidR="001C78DD" w:rsidRPr="00206339" w:rsidRDefault="001C78DD" w:rsidP="00172750">
            <w:pPr>
              <w:pStyle w:val="Prrafodelista"/>
              <w:numPr>
                <w:ilvl w:val="0"/>
                <w:numId w:val="74"/>
              </w:numPr>
              <w:spacing w:before="240" w:after="120"/>
              <w:ind w:left="447"/>
              <w:jc w:val="both"/>
              <w:rPr>
                <w:bCs/>
                <w:sz w:val="21"/>
                <w:szCs w:val="21"/>
              </w:rPr>
            </w:pPr>
            <w:r w:rsidRPr="00206339">
              <w:rPr>
                <w:bCs/>
                <w:sz w:val="21"/>
                <w:szCs w:val="21"/>
              </w:rPr>
              <w:t>Resolver los problemas utilizando estrategias variadas.</w:t>
            </w:r>
          </w:p>
          <w:p w14:paraId="235CF1D4" w14:textId="77777777" w:rsidR="001C78DD" w:rsidRPr="00206339" w:rsidRDefault="001C78DD" w:rsidP="00172750">
            <w:pPr>
              <w:pStyle w:val="Prrafodelista"/>
              <w:numPr>
                <w:ilvl w:val="0"/>
                <w:numId w:val="74"/>
              </w:numPr>
              <w:spacing w:before="240" w:after="120"/>
              <w:ind w:left="447"/>
              <w:jc w:val="both"/>
              <w:rPr>
                <w:bCs/>
                <w:sz w:val="21"/>
                <w:szCs w:val="21"/>
              </w:rPr>
            </w:pPr>
            <w:r w:rsidRPr="00206339">
              <w:rPr>
                <w:bCs/>
                <w:sz w:val="21"/>
                <w:szCs w:val="21"/>
              </w:rPr>
              <w:t>Proporcionar correctores ortográficos, correctores gramaticales, y software de predicción de palabras.</w:t>
            </w:r>
          </w:p>
          <w:p w14:paraId="3FB6184C" w14:textId="77777777" w:rsidR="001C78DD" w:rsidRPr="00206339" w:rsidRDefault="001C78DD" w:rsidP="00172750">
            <w:pPr>
              <w:pStyle w:val="Prrafodelista"/>
              <w:numPr>
                <w:ilvl w:val="0"/>
                <w:numId w:val="74"/>
              </w:numPr>
              <w:spacing w:before="240" w:after="120"/>
              <w:ind w:left="462"/>
              <w:jc w:val="both"/>
              <w:rPr>
                <w:bCs/>
                <w:sz w:val="21"/>
                <w:szCs w:val="21"/>
              </w:rPr>
            </w:pPr>
            <w:r w:rsidRPr="00206339">
              <w:rPr>
                <w:bCs/>
                <w:sz w:val="21"/>
                <w:szCs w:val="21"/>
              </w:rPr>
              <w:t>Usar aplicaciones Web (por ejemplo, wikis, animaciones, presentaciones).</w:t>
            </w:r>
          </w:p>
          <w:p w14:paraId="47CF03FC" w14:textId="77777777" w:rsidR="001C78DD" w:rsidRDefault="001C78DD" w:rsidP="00D56C39">
            <w:pPr>
              <w:pStyle w:val="Prrafodelista"/>
              <w:spacing w:after="120"/>
              <w:ind w:left="0"/>
              <w:contextualSpacing w:val="0"/>
              <w:jc w:val="both"/>
              <w:rPr>
                <w:b/>
                <w:sz w:val="21"/>
                <w:szCs w:val="21"/>
              </w:rPr>
            </w:pPr>
          </w:p>
        </w:tc>
        <w:tc>
          <w:tcPr>
            <w:tcW w:w="3165" w:type="dxa"/>
          </w:tcPr>
          <w:p w14:paraId="6BD8B55C" w14:textId="77777777" w:rsidR="001C78DD" w:rsidRPr="00206339" w:rsidRDefault="001C78DD" w:rsidP="00172750">
            <w:pPr>
              <w:pStyle w:val="Prrafodelista"/>
              <w:numPr>
                <w:ilvl w:val="0"/>
                <w:numId w:val="74"/>
              </w:numPr>
              <w:spacing w:before="240" w:after="120"/>
              <w:ind w:left="475"/>
              <w:jc w:val="both"/>
              <w:rPr>
                <w:bCs/>
                <w:sz w:val="21"/>
                <w:szCs w:val="21"/>
              </w:rPr>
            </w:pPr>
            <w:r w:rsidRPr="00206339">
              <w:rPr>
                <w:bCs/>
                <w:sz w:val="21"/>
                <w:szCs w:val="21"/>
              </w:rPr>
              <w:t xml:space="preserve">Proporcionar tareas que permitan la </w:t>
            </w:r>
            <w:proofErr w:type="gramStart"/>
            <w:r w:rsidRPr="00206339">
              <w:rPr>
                <w:bCs/>
                <w:sz w:val="21"/>
                <w:szCs w:val="21"/>
              </w:rPr>
              <w:t>participación activa</w:t>
            </w:r>
            <w:proofErr w:type="gramEnd"/>
            <w:r w:rsidRPr="00206339">
              <w:rPr>
                <w:bCs/>
                <w:sz w:val="21"/>
                <w:szCs w:val="21"/>
              </w:rPr>
              <w:t>, la exploración y la experimentación.</w:t>
            </w:r>
          </w:p>
          <w:p w14:paraId="73B269F4" w14:textId="77777777" w:rsidR="001C78DD" w:rsidRPr="00206339" w:rsidRDefault="001C78DD" w:rsidP="00172750">
            <w:pPr>
              <w:pStyle w:val="Prrafodelista"/>
              <w:numPr>
                <w:ilvl w:val="0"/>
                <w:numId w:val="74"/>
              </w:numPr>
              <w:spacing w:before="240" w:after="120"/>
              <w:ind w:left="475"/>
              <w:jc w:val="both"/>
              <w:rPr>
                <w:bCs/>
                <w:sz w:val="21"/>
                <w:szCs w:val="21"/>
              </w:rPr>
            </w:pPr>
            <w:r w:rsidRPr="00206339">
              <w:rPr>
                <w:bCs/>
                <w:sz w:val="21"/>
                <w:szCs w:val="21"/>
              </w:rPr>
              <w:t>Crear un clima de apoyo y aceptación en el aula.</w:t>
            </w:r>
          </w:p>
          <w:p w14:paraId="1E97A643" w14:textId="77777777" w:rsidR="001C78DD" w:rsidRDefault="001C78DD" w:rsidP="00D56C39">
            <w:pPr>
              <w:pStyle w:val="Prrafodelista"/>
              <w:spacing w:after="120"/>
              <w:ind w:left="0"/>
              <w:contextualSpacing w:val="0"/>
              <w:jc w:val="both"/>
              <w:rPr>
                <w:b/>
                <w:sz w:val="21"/>
                <w:szCs w:val="21"/>
              </w:rPr>
            </w:pPr>
          </w:p>
        </w:tc>
      </w:tr>
    </w:tbl>
    <w:p w14:paraId="2727A215" w14:textId="77777777" w:rsidR="001C78DD" w:rsidRDefault="001C78DD" w:rsidP="001C78DD">
      <w:pPr>
        <w:spacing w:before="120" w:after="60"/>
        <w:ind w:right="170"/>
        <w:jc w:val="both"/>
        <w:rPr>
          <w:rFonts w:cstheme="minorHAnsi"/>
          <w:bCs/>
          <w:sz w:val="21"/>
          <w:szCs w:val="21"/>
        </w:rPr>
      </w:pPr>
    </w:p>
    <w:p w14:paraId="3681C889" w14:textId="77777777" w:rsidR="001C78DD" w:rsidRDefault="001C78DD" w:rsidP="001C78DD">
      <w:pPr>
        <w:spacing w:before="120" w:after="60"/>
        <w:ind w:right="170"/>
        <w:jc w:val="both"/>
        <w:rPr>
          <w:rFonts w:cstheme="minorHAnsi"/>
          <w:bCs/>
          <w:sz w:val="21"/>
          <w:szCs w:val="21"/>
        </w:rPr>
      </w:pPr>
    </w:p>
    <w:p w14:paraId="2BF6FF7F" w14:textId="77777777" w:rsidR="001C78DD" w:rsidRPr="00902E08" w:rsidRDefault="001C78DD" w:rsidP="001C78DD">
      <w:pPr>
        <w:spacing w:before="120" w:after="60"/>
        <w:ind w:right="170"/>
        <w:jc w:val="both"/>
        <w:rPr>
          <w:rFonts w:cstheme="minorHAnsi"/>
          <w:bCs/>
          <w:sz w:val="21"/>
          <w:szCs w:val="21"/>
        </w:rPr>
      </w:pPr>
      <w:r>
        <w:rPr>
          <w:rFonts w:cstheme="minorHAnsi"/>
          <w:bCs/>
          <w:sz w:val="21"/>
          <w:szCs w:val="21"/>
        </w:rPr>
        <w:t>2) Especificidades</w:t>
      </w:r>
      <w:r w:rsidRPr="00904BBC">
        <w:rPr>
          <w:rFonts w:cstheme="minorHAnsi"/>
          <w:bCs/>
          <w:sz w:val="21"/>
          <w:szCs w:val="21"/>
        </w:rPr>
        <w:t xml:space="preserve"> sobre la atención a las diferencias individuales:</w:t>
      </w:r>
    </w:p>
    <w:tbl>
      <w:tblPr>
        <w:tblStyle w:val="Tablaconcuadrcula"/>
        <w:tblW w:w="9243" w:type="dxa"/>
        <w:tblInd w:w="108" w:type="dxa"/>
        <w:tblLook w:val="04A0" w:firstRow="1" w:lastRow="0" w:firstColumn="1" w:lastColumn="0" w:noHBand="0" w:noVBand="1"/>
      </w:tblPr>
      <w:tblGrid>
        <w:gridCol w:w="2439"/>
        <w:gridCol w:w="3231"/>
        <w:gridCol w:w="3573"/>
      </w:tblGrid>
      <w:tr w:rsidR="001C78DD" w14:paraId="0C8F583F" w14:textId="77777777" w:rsidTr="00D56C39">
        <w:tc>
          <w:tcPr>
            <w:tcW w:w="2439" w:type="dxa"/>
            <w:vAlign w:val="center"/>
          </w:tcPr>
          <w:p w14:paraId="3DB468CE"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3231" w:type="dxa"/>
            <w:vAlign w:val="center"/>
          </w:tcPr>
          <w:p w14:paraId="4D256D1E"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Medidas/ Planes / Adaptación curricular significativa</w:t>
            </w:r>
          </w:p>
        </w:tc>
        <w:tc>
          <w:tcPr>
            <w:tcW w:w="3573" w:type="dxa"/>
            <w:vAlign w:val="center"/>
          </w:tcPr>
          <w:p w14:paraId="2FD80046" w14:textId="77777777" w:rsidR="001C78DD" w:rsidRPr="00264814" w:rsidRDefault="001C78DD"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1C78DD" w14:paraId="66C240D3" w14:textId="77777777" w:rsidTr="00D56C39">
        <w:trPr>
          <w:trHeight w:val="340"/>
        </w:trPr>
        <w:tc>
          <w:tcPr>
            <w:tcW w:w="2439" w:type="dxa"/>
          </w:tcPr>
          <w:p w14:paraId="7239220E" w14:textId="77777777" w:rsidR="001C78DD" w:rsidRDefault="001C78DD" w:rsidP="00D56C39">
            <w:pPr>
              <w:pStyle w:val="Prrafodelista"/>
              <w:ind w:left="0"/>
              <w:contextualSpacing w:val="0"/>
              <w:jc w:val="center"/>
              <w:rPr>
                <w:sz w:val="21"/>
                <w:szCs w:val="21"/>
              </w:rPr>
            </w:pPr>
            <w:r>
              <w:rPr>
                <w:sz w:val="21"/>
                <w:szCs w:val="21"/>
              </w:rPr>
              <w:t>A</w:t>
            </w:r>
          </w:p>
        </w:tc>
        <w:tc>
          <w:tcPr>
            <w:tcW w:w="3231" w:type="dxa"/>
          </w:tcPr>
          <w:p w14:paraId="14DC63A2" w14:textId="77777777" w:rsidR="001C78DD" w:rsidRDefault="007F6315" w:rsidP="00D56C39">
            <w:pPr>
              <w:pStyle w:val="Prrafodelista"/>
              <w:ind w:left="0"/>
              <w:contextualSpacing w:val="0"/>
              <w:jc w:val="both"/>
              <w:rPr>
                <w:sz w:val="21"/>
                <w:szCs w:val="21"/>
              </w:rPr>
            </w:pPr>
            <w:sdt>
              <w:sdtPr>
                <w:rPr>
                  <w:sz w:val="21"/>
                  <w:szCs w:val="21"/>
                </w:rPr>
                <w:alias w:val="Lista"/>
                <w:tag w:val="Lista"/>
                <w:id w:val="-864979103"/>
                <w:placeholder>
                  <w:docPart w:val="CDBD1F784F763C42883B10A6D0AFDC9B"/>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C78DD">
                  <w:rPr>
                    <w:sz w:val="21"/>
                    <w:szCs w:val="21"/>
                  </w:rPr>
                  <w:t>Medidas de Refuerzo Educativo</w:t>
                </w:r>
              </w:sdtContent>
            </w:sdt>
          </w:p>
        </w:tc>
        <w:tc>
          <w:tcPr>
            <w:tcW w:w="3573" w:type="dxa"/>
          </w:tcPr>
          <w:p w14:paraId="65E6EA95" w14:textId="77777777" w:rsidR="001C78DD" w:rsidRDefault="001C78DD" w:rsidP="00D56C39">
            <w:pPr>
              <w:pStyle w:val="Prrafodelista"/>
              <w:ind w:left="0"/>
              <w:contextualSpacing w:val="0"/>
              <w:jc w:val="both"/>
              <w:rPr>
                <w:sz w:val="21"/>
                <w:szCs w:val="21"/>
              </w:rPr>
            </w:pPr>
            <w:r>
              <w:rPr>
                <w:sz w:val="21"/>
                <w:szCs w:val="21"/>
              </w:rPr>
              <w:t>Se proponen actividades para consolidar lo aprendido.</w:t>
            </w:r>
          </w:p>
        </w:tc>
      </w:tr>
      <w:tr w:rsidR="001C78DD" w14:paraId="34878A44" w14:textId="77777777" w:rsidTr="00D56C39">
        <w:trPr>
          <w:trHeight w:val="340"/>
        </w:trPr>
        <w:tc>
          <w:tcPr>
            <w:tcW w:w="2439" w:type="dxa"/>
          </w:tcPr>
          <w:p w14:paraId="453DD1AB" w14:textId="77777777" w:rsidR="001C78DD" w:rsidRDefault="001C78DD" w:rsidP="00D56C39">
            <w:pPr>
              <w:pStyle w:val="Prrafodelista"/>
              <w:ind w:left="0"/>
              <w:contextualSpacing w:val="0"/>
              <w:jc w:val="center"/>
              <w:rPr>
                <w:sz w:val="21"/>
                <w:szCs w:val="21"/>
              </w:rPr>
            </w:pPr>
            <w:r>
              <w:rPr>
                <w:sz w:val="21"/>
                <w:szCs w:val="21"/>
              </w:rPr>
              <w:t>B</w:t>
            </w:r>
          </w:p>
        </w:tc>
        <w:tc>
          <w:tcPr>
            <w:tcW w:w="3231" w:type="dxa"/>
          </w:tcPr>
          <w:p w14:paraId="6FA15FFD" w14:textId="77777777" w:rsidR="001C78DD" w:rsidRDefault="007F6315" w:rsidP="00D56C39">
            <w:pPr>
              <w:pStyle w:val="Prrafodelista"/>
              <w:ind w:left="0"/>
              <w:contextualSpacing w:val="0"/>
              <w:jc w:val="both"/>
              <w:rPr>
                <w:sz w:val="21"/>
                <w:szCs w:val="21"/>
              </w:rPr>
            </w:pPr>
            <w:sdt>
              <w:sdtPr>
                <w:rPr>
                  <w:sz w:val="21"/>
                  <w:szCs w:val="21"/>
                </w:rPr>
                <w:alias w:val="Lista"/>
                <w:tag w:val="Lista"/>
                <w:id w:val="-987161894"/>
                <w:placeholder>
                  <w:docPart w:val="F0122EF4872C174491B717245642867F"/>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C78DD">
                  <w:rPr>
                    <w:sz w:val="21"/>
                    <w:szCs w:val="21"/>
                  </w:rPr>
                  <w:t>Plan de Recuperación</w:t>
                </w:r>
              </w:sdtContent>
            </w:sdt>
          </w:p>
        </w:tc>
        <w:tc>
          <w:tcPr>
            <w:tcW w:w="3573" w:type="dxa"/>
          </w:tcPr>
          <w:p w14:paraId="1CEC6912" w14:textId="77777777" w:rsidR="001C78DD" w:rsidRDefault="001C78DD" w:rsidP="00D56C39">
            <w:pPr>
              <w:pStyle w:val="Prrafodelista"/>
              <w:ind w:left="0"/>
              <w:contextualSpacing w:val="0"/>
              <w:jc w:val="both"/>
              <w:rPr>
                <w:sz w:val="21"/>
                <w:szCs w:val="21"/>
              </w:rPr>
            </w:pPr>
            <w:r>
              <w:rPr>
                <w:sz w:val="21"/>
                <w:szCs w:val="21"/>
              </w:rPr>
              <w:t>L</w:t>
            </w:r>
            <w:r w:rsidRPr="00B73C52">
              <w:rPr>
                <w:sz w:val="21"/>
                <w:szCs w:val="21"/>
              </w:rPr>
              <w:t xml:space="preserve">a asignatura pendiente de </w:t>
            </w:r>
            <w:r>
              <w:rPr>
                <w:sz w:val="21"/>
                <w:szCs w:val="21"/>
              </w:rPr>
              <w:t>1</w:t>
            </w:r>
            <w:r w:rsidRPr="00B73C52">
              <w:rPr>
                <w:sz w:val="21"/>
                <w:szCs w:val="21"/>
              </w:rPr>
              <w:t xml:space="preserve">º ESO </w:t>
            </w:r>
            <w:r>
              <w:rPr>
                <w:sz w:val="21"/>
                <w:szCs w:val="21"/>
              </w:rPr>
              <w:t xml:space="preserve">se dará por superada </w:t>
            </w:r>
            <w:r w:rsidRPr="00B73C52">
              <w:rPr>
                <w:sz w:val="21"/>
                <w:szCs w:val="21"/>
              </w:rPr>
              <w:t xml:space="preserve">aprobando la 1ª evaluación del curso actual, al tratarse de una materia progresiva. En el caso de </w:t>
            </w:r>
            <w:r>
              <w:rPr>
                <w:sz w:val="21"/>
                <w:szCs w:val="21"/>
              </w:rPr>
              <w:t xml:space="preserve">obtener </w:t>
            </w:r>
            <w:r w:rsidRPr="00B73C52">
              <w:rPr>
                <w:sz w:val="21"/>
                <w:szCs w:val="21"/>
              </w:rPr>
              <w:t xml:space="preserve">la 1ª evaluación negativa, </w:t>
            </w:r>
            <w:r>
              <w:rPr>
                <w:sz w:val="21"/>
                <w:szCs w:val="21"/>
              </w:rPr>
              <w:t>se</w:t>
            </w:r>
            <w:r w:rsidRPr="00B73C52">
              <w:rPr>
                <w:sz w:val="21"/>
                <w:szCs w:val="21"/>
              </w:rPr>
              <w:t xml:space="preserve"> realizar</w:t>
            </w:r>
            <w:r>
              <w:rPr>
                <w:sz w:val="21"/>
                <w:szCs w:val="21"/>
              </w:rPr>
              <w:t>á</w:t>
            </w:r>
            <w:r w:rsidRPr="00B73C52">
              <w:rPr>
                <w:sz w:val="21"/>
                <w:szCs w:val="21"/>
              </w:rPr>
              <w:t xml:space="preserve"> una prueba escrita durante el mes de enero. Si la prueba de enero no es aprobada, </w:t>
            </w:r>
            <w:r>
              <w:rPr>
                <w:sz w:val="21"/>
                <w:szCs w:val="21"/>
              </w:rPr>
              <w:t>se realizará</w:t>
            </w:r>
            <w:r w:rsidRPr="00B73C52">
              <w:rPr>
                <w:sz w:val="21"/>
                <w:szCs w:val="21"/>
              </w:rPr>
              <w:t xml:space="preserve"> una nueva prueba durante el mes de mayo. En consecuencia, el seguimiento que se realice de la materia será sobre el curso actual, facilitando material de refuerzo y apoyo a través de </w:t>
            </w:r>
            <w:proofErr w:type="spellStart"/>
            <w:r w:rsidRPr="00B73C52">
              <w:rPr>
                <w:i/>
                <w:iCs/>
                <w:sz w:val="21"/>
                <w:szCs w:val="21"/>
              </w:rPr>
              <w:t>Teams</w:t>
            </w:r>
            <w:proofErr w:type="spellEnd"/>
            <w:r w:rsidRPr="00B73C52">
              <w:rPr>
                <w:sz w:val="21"/>
                <w:szCs w:val="21"/>
              </w:rPr>
              <w:t xml:space="preserve"> después de cada unidad.</w:t>
            </w:r>
          </w:p>
        </w:tc>
      </w:tr>
      <w:tr w:rsidR="001C78DD" w14:paraId="0C22FF47" w14:textId="77777777" w:rsidTr="00D56C39">
        <w:trPr>
          <w:trHeight w:val="340"/>
        </w:trPr>
        <w:tc>
          <w:tcPr>
            <w:tcW w:w="2439" w:type="dxa"/>
          </w:tcPr>
          <w:p w14:paraId="4ED02B6B" w14:textId="77777777" w:rsidR="001C78DD" w:rsidRDefault="001C78DD" w:rsidP="00D56C39">
            <w:pPr>
              <w:pStyle w:val="Prrafodelista"/>
              <w:ind w:left="0"/>
              <w:contextualSpacing w:val="0"/>
              <w:jc w:val="center"/>
              <w:rPr>
                <w:sz w:val="21"/>
                <w:szCs w:val="21"/>
              </w:rPr>
            </w:pPr>
            <w:r>
              <w:rPr>
                <w:sz w:val="21"/>
                <w:szCs w:val="21"/>
              </w:rPr>
              <w:t>C</w:t>
            </w:r>
          </w:p>
        </w:tc>
        <w:tc>
          <w:tcPr>
            <w:tcW w:w="3231" w:type="dxa"/>
          </w:tcPr>
          <w:p w14:paraId="231E841C" w14:textId="77777777" w:rsidR="001C78DD" w:rsidRDefault="007F6315" w:rsidP="00D56C39">
            <w:pPr>
              <w:pStyle w:val="Prrafodelista"/>
              <w:ind w:left="0"/>
              <w:contextualSpacing w:val="0"/>
              <w:jc w:val="both"/>
              <w:rPr>
                <w:sz w:val="21"/>
                <w:szCs w:val="21"/>
              </w:rPr>
            </w:pPr>
            <w:sdt>
              <w:sdtPr>
                <w:rPr>
                  <w:sz w:val="21"/>
                  <w:szCs w:val="21"/>
                </w:rPr>
                <w:alias w:val="Lista"/>
                <w:tag w:val="Lista"/>
                <w:id w:val="846828205"/>
                <w:placeholder>
                  <w:docPart w:val="B7F6C25096A9C64F86FCA458C765E461"/>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C78DD">
                  <w:rPr>
                    <w:sz w:val="21"/>
                    <w:szCs w:val="21"/>
                  </w:rPr>
                  <w:t>Plan Específico de Refuerzo y Apoyo</w:t>
                </w:r>
              </w:sdtContent>
            </w:sdt>
          </w:p>
        </w:tc>
        <w:tc>
          <w:tcPr>
            <w:tcW w:w="3573" w:type="dxa"/>
          </w:tcPr>
          <w:p w14:paraId="64BEF0A6" w14:textId="77777777" w:rsidR="001C78DD" w:rsidRDefault="001C78DD" w:rsidP="00D56C39">
            <w:pPr>
              <w:pStyle w:val="Prrafodelista"/>
              <w:ind w:left="0"/>
              <w:contextualSpacing w:val="0"/>
              <w:jc w:val="both"/>
              <w:rPr>
                <w:sz w:val="21"/>
                <w:szCs w:val="21"/>
              </w:rPr>
            </w:pPr>
            <w:r>
              <w:rPr>
                <w:sz w:val="21"/>
                <w:szCs w:val="21"/>
              </w:rPr>
              <w:t>A</w:t>
            </w:r>
            <w:r w:rsidRPr="00206339">
              <w:rPr>
                <w:sz w:val="21"/>
                <w:szCs w:val="21"/>
              </w:rPr>
              <w:t>poyo</w:t>
            </w:r>
            <w:r>
              <w:rPr>
                <w:sz w:val="21"/>
                <w:szCs w:val="21"/>
              </w:rPr>
              <w:t xml:space="preserve"> de PT en el aula</w:t>
            </w:r>
            <w:r w:rsidRPr="00206339">
              <w:rPr>
                <w:sz w:val="21"/>
                <w:szCs w:val="21"/>
              </w:rPr>
              <w:t xml:space="preserve"> a alumno</w:t>
            </w:r>
            <w:r>
              <w:rPr>
                <w:sz w:val="21"/>
                <w:szCs w:val="21"/>
              </w:rPr>
              <w:t>s</w:t>
            </w:r>
            <w:r w:rsidRPr="00206339">
              <w:rPr>
                <w:sz w:val="21"/>
                <w:szCs w:val="21"/>
              </w:rPr>
              <w:t xml:space="preserve"> con desfase </w:t>
            </w:r>
            <w:r>
              <w:rPr>
                <w:sz w:val="21"/>
                <w:szCs w:val="21"/>
              </w:rPr>
              <w:t>y problemas de lecto-escritura</w:t>
            </w:r>
            <w:r w:rsidRPr="00206339">
              <w:rPr>
                <w:sz w:val="21"/>
                <w:szCs w:val="21"/>
              </w:rPr>
              <w:t>.</w:t>
            </w:r>
            <w:r>
              <w:rPr>
                <w:sz w:val="21"/>
                <w:szCs w:val="21"/>
              </w:rPr>
              <w:t xml:space="preserve"> </w:t>
            </w:r>
            <w:r w:rsidRPr="00504F2C">
              <w:rPr>
                <w:sz w:val="21"/>
                <w:szCs w:val="21"/>
              </w:rPr>
              <w:t>Se facilitan los temas de Lengua y Literatura con resúmenes y se adaptan los exámenes, con la finalidad de hacerlos más accesibles.</w:t>
            </w:r>
          </w:p>
        </w:tc>
      </w:tr>
    </w:tbl>
    <w:p w14:paraId="35A7FAA5" w14:textId="77777777" w:rsidR="001C78DD" w:rsidRDefault="001C78DD" w:rsidP="001C78DD">
      <w:pPr>
        <w:pStyle w:val="Prrafodelista"/>
        <w:spacing w:after="120" w:line="240" w:lineRule="auto"/>
        <w:ind w:left="0"/>
        <w:contextualSpacing w:val="0"/>
        <w:jc w:val="both"/>
        <w:rPr>
          <w:b/>
          <w:bCs/>
          <w:sz w:val="21"/>
          <w:szCs w:val="21"/>
        </w:rPr>
      </w:pPr>
    </w:p>
    <w:p w14:paraId="08475A18" w14:textId="12D6033C" w:rsidR="001C78DD" w:rsidRDefault="001C78DD" w:rsidP="001C78DD">
      <w:pPr>
        <w:pStyle w:val="Prrafodelista"/>
        <w:spacing w:before="240" w:after="120" w:line="240" w:lineRule="auto"/>
        <w:ind w:left="0"/>
        <w:contextualSpacing w:val="0"/>
        <w:jc w:val="both"/>
        <w:rPr>
          <w:b/>
          <w:sz w:val="21"/>
          <w:szCs w:val="21"/>
        </w:rPr>
      </w:pPr>
      <w:r>
        <w:rPr>
          <w:b/>
          <w:bCs/>
          <w:sz w:val="21"/>
          <w:szCs w:val="21"/>
        </w:rPr>
        <w:t>k</w:t>
      </w:r>
      <w:r w:rsidRPr="1C46E954">
        <w:rPr>
          <w:b/>
          <w:bCs/>
          <w:sz w:val="21"/>
          <w:szCs w:val="21"/>
        </w:rPr>
        <w:t xml:space="preserve">) </w:t>
      </w:r>
      <w:r>
        <w:rPr>
          <w:b/>
          <w:bCs/>
          <w:sz w:val="21"/>
          <w:szCs w:val="21"/>
        </w:rPr>
        <w:t>E</w:t>
      </w:r>
      <w:r w:rsidRPr="5F9499A4">
        <w:rPr>
          <w:b/>
          <w:sz w:val="21"/>
          <w:szCs w:val="21"/>
        </w:rPr>
        <w:t>valuación del proceso de aprendizaje del alumnado</w:t>
      </w:r>
      <w:r>
        <w:rPr>
          <w:b/>
          <w:sz w:val="21"/>
          <w:szCs w:val="21"/>
        </w:rPr>
        <w:t xml:space="preserve"> y vinculación de sus elementos. </w:t>
      </w:r>
      <w:r w:rsidR="006A0EEB" w:rsidRPr="006A0EEB">
        <w:rPr>
          <w:bCs/>
          <w:sz w:val="21"/>
          <w:szCs w:val="21"/>
        </w:rPr>
        <w:t>(</w:t>
      </w:r>
      <w:r w:rsidR="006A0EEB">
        <w:rPr>
          <w:bCs/>
          <w:sz w:val="21"/>
          <w:szCs w:val="21"/>
        </w:rPr>
        <w:t>Pág. 63</w:t>
      </w:r>
      <w:r w:rsidR="006A0EEB" w:rsidRPr="006A0EEB">
        <w:rPr>
          <w:bCs/>
          <w:sz w:val="21"/>
          <w:szCs w:val="21"/>
        </w:rPr>
        <w:t>)</w:t>
      </w:r>
    </w:p>
    <w:p w14:paraId="34580F81" w14:textId="77777777" w:rsidR="001C78DD" w:rsidRPr="002076DA" w:rsidRDefault="001C78DD" w:rsidP="001C78DD">
      <w:pPr>
        <w:jc w:val="both"/>
        <w:rPr>
          <w:sz w:val="21"/>
          <w:szCs w:val="21"/>
        </w:rPr>
      </w:pPr>
      <w:proofErr w:type="gramStart"/>
      <w:r w:rsidRPr="002076DA">
        <w:rPr>
          <w:sz w:val="21"/>
          <w:szCs w:val="21"/>
        </w:rPr>
        <w:t>Las técnicas a emplear</w:t>
      </w:r>
      <w:proofErr w:type="gramEnd"/>
      <w:r w:rsidRPr="002076DA">
        <w:rPr>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p>
    <w:p w14:paraId="315797F6" w14:textId="77777777" w:rsidR="001C78DD" w:rsidRPr="002076DA" w:rsidRDefault="001C78DD" w:rsidP="001C78DD">
      <w:pPr>
        <w:pStyle w:val="Default"/>
        <w:spacing w:after="240" w:line="276" w:lineRule="auto"/>
        <w:jc w:val="both"/>
        <w:rPr>
          <w:rFonts w:asciiTheme="minorHAnsi" w:hAnsiTheme="minorHAnsi"/>
          <w:sz w:val="21"/>
          <w:szCs w:val="21"/>
        </w:rPr>
      </w:pPr>
      <w:r w:rsidRPr="002076DA">
        <w:rPr>
          <w:rFonts w:asciiTheme="minorHAnsi" w:hAnsiTheme="minorHAnsi"/>
          <w:sz w:val="21"/>
          <w:szCs w:val="21"/>
        </w:rPr>
        <w:t>Para garantizar la diversidad del alumnado se variarán los modelos y soportes de estos instrumentos. En la técnica de desempeño se realizará, al menos, una prueba con base TIC por trimestre.</w:t>
      </w:r>
    </w:p>
    <w:p w14:paraId="6F8EA16A" w14:textId="66E4EE8C" w:rsidR="001C78DD" w:rsidRDefault="001C78DD" w:rsidP="00D70EAF">
      <w:pPr>
        <w:spacing w:after="0"/>
        <w:jc w:val="both"/>
        <w:rPr>
          <w:sz w:val="21"/>
          <w:szCs w:val="21"/>
        </w:rPr>
      </w:pPr>
      <w:r w:rsidRPr="002076DA">
        <w:rPr>
          <w:sz w:val="21"/>
          <w:szCs w:val="21"/>
        </w:rPr>
        <w:t xml:space="preserve">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p>
    <w:p w14:paraId="5F9FF5AF" w14:textId="77777777" w:rsidR="00046D3C" w:rsidRDefault="00046D3C" w:rsidP="00046D3C">
      <w:pPr>
        <w:spacing w:after="0"/>
        <w:jc w:val="both"/>
        <w:rPr>
          <w:sz w:val="21"/>
          <w:szCs w:val="21"/>
        </w:rPr>
      </w:pPr>
    </w:p>
    <w:p w14:paraId="4DD349C1" w14:textId="77777777" w:rsidR="001C78DD" w:rsidRPr="003D0482" w:rsidRDefault="001C78DD" w:rsidP="001C78DD">
      <w:pPr>
        <w:pStyle w:val="Prrafodelista"/>
        <w:spacing w:before="240" w:after="120" w:line="240" w:lineRule="auto"/>
        <w:ind w:left="0"/>
        <w:contextualSpacing w:val="0"/>
        <w:jc w:val="both"/>
        <w:rPr>
          <w:b/>
          <w:sz w:val="21"/>
          <w:szCs w:val="21"/>
        </w:rPr>
      </w:pPr>
      <w:r>
        <w:rPr>
          <w:b/>
          <w:sz w:val="21"/>
          <w:szCs w:val="21"/>
        </w:rPr>
        <w:t>l</w:t>
      </w:r>
      <w:r w:rsidRPr="50949A44">
        <w:rPr>
          <w:b/>
          <w:sz w:val="21"/>
          <w:szCs w:val="21"/>
        </w:rPr>
        <w:t>) Procedimiento para la evaluación de la programación didáctica.</w:t>
      </w:r>
    </w:p>
    <w:tbl>
      <w:tblPr>
        <w:tblStyle w:val="Tablaconcuadrcula"/>
        <w:tblW w:w="0" w:type="auto"/>
        <w:tblInd w:w="108" w:type="dxa"/>
        <w:tblLook w:val="04A0" w:firstRow="1" w:lastRow="0" w:firstColumn="1" w:lastColumn="0" w:noHBand="0" w:noVBand="1"/>
      </w:tblPr>
      <w:tblGrid>
        <w:gridCol w:w="2309"/>
        <w:gridCol w:w="2305"/>
        <w:gridCol w:w="2302"/>
        <w:gridCol w:w="2312"/>
        <w:gridCol w:w="8"/>
      </w:tblGrid>
      <w:tr w:rsidR="001C78DD" w:rsidRPr="00206339" w14:paraId="0AFEA4EA" w14:textId="77777777" w:rsidTr="00D56C39">
        <w:trPr>
          <w:gridAfter w:val="1"/>
          <w:wAfter w:w="8" w:type="dxa"/>
        </w:trPr>
        <w:tc>
          <w:tcPr>
            <w:tcW w:w="2309" w:type="dxa"/>
            <w:vAlign w:val="center"/>
          </w:tcPr>
          <w:p w14:paraId="3DC160AF" w14:textId="77777777" w:rsidR="001C78DD" w:rsidRPr="00206339" w:rsidRDefault="001C78DD"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Indicadores de logro</w:t>
            </w:r>
          </w:p>
        </w:tc>
        <w:tc>
          <w:tcPr>
            <w:tcW w:w="2305" w:type="dxa"/>
            <w:vAlign w:val="center"/>
          </w:tcPr>
          <w:p w14:paraId="3EA6DECF" w14:textId="77777777" w:rsidR="001C78DD" w:rsidRPr="00206339" w:rsidRDefault="001C78DD"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Instrumentos de evaluación</w:t>
            </w:r>
          </w:p>
        </w:tc>
        <w:tc>
          <w:tcPr>
            <w:tcW w:w="2302" w:type="dxa"/>
            <w:vAlign w:val="center"/>
          </w:tcPr>
          <w:p w14:paraId="22BE7EBF" w14:textId="77777777" w:rsidR="001C78DD" w:rsidRPr="00206339" w:rsidRDefault="001C78DD"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Momentos en los que se realizará la evaluación</w:t>
            </w:r>
          </w:p>
        </w:tc>
        <w:tc>
          <w:tcPr>
            <w:tcW w:w="2312" w:type="dxa"/>
            <w:vAlign w:val="center"/>
          </w:tcPr>
          <w:p w14:paraId="01112D2C" w14:textId="77777777" w:rsidR="001C78DD" w:rsidRPr="00206339" w:rsidRDefault="001C78DD"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Personas que llevarán a cabo la evaluación</w:t>
            </w:r>
          </w:p>
        </w:tc>
      </w:tr>
      <w:tr w:rsidR="001C78DD" w:rsidRPr="00206339" w14:paraId="2D4E5E75" w14:textId="77777777" w:rsidTr="00D56C39">
        <w:trPr>
          <w:gridAfter w:val="1"/>
          <w:wAfter w:w="8" w:type="dxa"/>
          <w:trHeight w:val="397"/>
        </w:trPr>
        <w:tc>
          <w:tcPr>
            <w:tcW w:w="2309" w:type="dxa"/>
          </w:tcPr>
          <w:p w14:paraId="660953C3" w14:textId="77777777" w:rsidR="001C78DD" w:rsidRPr="003D0482" w:rsidRDefault="001C78DD" w:rsidP="00D56C39">
            <w:pPr>
              <w:pStyle w:val="Prrafodelista"/>
              <w:ind w:left="0"/>
              <w:contextualSpacing w:val="0"/>
              <w:jc w:val="both"/>
              <w:rPr>
                <w:bCs/>
                <w:sz w:val="21"/>
                <w:szCs w:val="21"/>
              </w:rPr>
            </w:pPr>
            <w:r w:rsidRPr="003D0482">
              <w:rPr>
                <w:bCs/>
                <w:sz w:val="21"/>
                <w:szCs w:val="21"/>
              </w:rPr>
              <w:t>Resultados de la evaluación del curso en cada una de las materias.</w:t>
            </w:r>
          </w:p>
        </w:tc>
        <w:tc>
          <w:tcPr>
            <w:tcW w:w="2305" w:type="dxa"/>
          </w:tcPr>
          <w:p w14:paraId="0EDF525F" w14:textId="77777777" w:rsidR="001C78DD" w:rsidRPr="003D0482" w:rsidRDefault="001C78DD" w:rsidP="00D56C39">
            <w:pPr>
              <w:pStyle w:val="Prrafodelista"/>
              <w:ind w:left="0"/>
              <w:contextualSpacing w:val="0"/>
              <w:jc w:val="both"/>
              <w:rPr>
                <w:sz w:val="21"/>
                <w:szCs w:val="21"/>
              </w:rPr>
            </w:pPr>
            <w:r w:rsidRPr="003D0482">
              <w:rPr>
                <w:sz w:val="21"/>
                <w:szCs w:val="21"/>
              </w:rPr>
              <w:t>Porcentaje de alumnos que aprueban la evaluación.</w:t>
            </w:r>
          </w:p>
          <w:p w14:paraId="2867BF4F" w14:textId="77777777" w:rsidR="001C78DD" w:rsidRPr="003D0482" w:rsidRDefault="001C78DD" w:rsidP="00D56C39">
            <w:pPr>
              <w:pStyle w:val="Prrafodelista"/>
              <w:ind w:left="0"/>
              <w:contextualSpacing w:val="0"/>
              <w:jc w:val="both"/>
              <w:rPr>
                <w:sz w:val="21"/>
                <w:szCs w:val="21"/>
              </w:rPr>
            </w:pPr>
            <w:r w:rsidRPr="003D0482">
              <w:rPr>
                <w:sz w:val="21"/>
                <w:szCs w:val="21"/>
              </w:rPr>
              <w:t>Los criterios y procedimientos de evaluación han sido válidos.</w:t>
            </w:r>
          </w:p>
          <w:p w14:paraId="2F230767" w14:textId="77777777" w:rsidR="001C78DD" w:rsidRPr="003D0482" w:rsidRDefault="001C78DD" w:rsidP="00D56C39">
            <w:pPr>
              <w:pStyle w:val="Prrafodelista"/>
              <w:ind w:left="0"/>
              <w:contextualSpacing w:val="0"/>
              <w:jc w:val="both"/>
              <w:rPr>
                <w:sz w:val="21"/>
                <w:szCs w:val="21"/>
              </w:rPr>
            </w:pPr>
            <w:r w:rsidRPr="003D0482">
              <w:rPr>
                <w:sz w:val="21"/>
                <w:szCs w:val="21"/>
              </w:rPr>
              <w:t>La evaluación se ha realizado a través de diferentes técnicas.</w:t>
            </w:r>
          </w:p>
          <w:p w14:paraId="6DDFBBC1" w14:textId="77777777" w:rsidR="001C78DD" w:rsidRPr="003D0482" w:rsidRDefault="001C78DD" w:rsidP="00D56C39">
            <w:pPr>
              <w:pStyle w:val="Prrafodelista"/>
              <w:ind w:left="0"/>
              <w:contextualSpacing w:val="0"/>
              <w:jc w:val="both"/>
              <w:rPr>
                <w:bCs/>
                <w:sz w:val="21"/>
                <w:szCs w:val="21"/>
              </w:rPr>
            </w:pPr>
            <w:r w:rsidRPr="003D0482">
              <w:rPr>
                <w:sz w:val="21"/>
                <w:szCs w:val="21"/>
              </w:rPr>
              <w:t>Satisfacción del profesor con los resultados del alumnado.</w:t>
            </w:r>
          </w:p>
        </w:tc>
        <w:tc>
          <w:tcPr>
            <w:tcW w:w="2302" w:type="dxa"/>
          </w:tcPr>
          <w:p w14:paraId="3B32C3F0" w14:textId="77777777" w:rsidR="001C78DD" w:rsidRPr="003D0482" w:rsidRDefault="001C78DD" w:rsidP="00D56C39">
            <w:pPr>
              <w:pStyle w:val="Prrafodelista"/>
              <w:ind w:left="0"/>
              <w:contextualSpacing w:val="0"/>
              <w:jc w:val="both"/>
              <w:rPr>
                <w:bCs/>
                <w:sz w:val="21"/>
                <w:szCs w:val="21"/>
              </w:rPr>
            </w:pPr>
            <w:r w:rsidRPr="003D0482">
              <w:rPr>
                <w:bCs/>
                <w:sz w:val="21"/>
                <w:szCs w:val="21"/>
              </w:rPr>
              <w:t>Al finalizar cada evaluación.</w:t>
            </w:r>
          </w:p>
        </w:tc>
        <w:tc>
          <w:tcPr>
            <w:tcW w:w="2312" w:type="dxa"/>
          </w:tcPr>
          <w:p w14:paraId="2593AC86" w14:textId="77777777" w:rsidR="001C78DD" w:rsidRPr="003D0482" w:rsidRDefault="001C78DD" w:rsidP="00D56C39">
            <w:pPr>
              <w:pStyle w:val="Prrafodelista"/>
              <w:ind w:left="0"/>
              <w:contextualSpacing w:val="0"/>
              <w:jc w:val="both"/>
              <w:rPr>
                <w:bCs/>
                <w:sz w:val="21"/>
                <w:szCs w:val="21"/>
              </w:rPr>
            </w:pPr>
            <w:r w:rsidRPr="003D0482">
              <w:rPr>
                <w:bCs/>
                <w:sz w:val="21"/>
                <w:szCs w:val="21"/>
              </w:rPr>
              <w:t>Profesora de aula y resto del departamento.</w:t>
            </w:r>
          </w:p>
        </w:tc>
      </w:tr>
      <w:tr w:rsidR="001C78DD" w:rsidRPr="00206339" w14:paraId="1EE234B3" w14:textId="77777777" w:rsidTr="00D56C39">
        <w:trPr>
          <w:gridAfter w:val="1"/>
          <w:wAfter w:w="8" w:type="dxa"/>
          <w:trHeight w:val="397"/>
        </w:trPr>
        <w:tc>
          <w:tcPr>
            <w:tcW w:w="2309" w:type="dxa"/>
          </w:tcPr>
          <w:p w14:paraId="328A76D0" w14:textId="77777777" w:rsidR="001C78DD" w:rsidRPr="003D0482" w:rsidRDefault="001C78DD" w:rsidP="00D56C39">
            <w:pPr>
              <w:pStyle w:val="Prrafodelista"/>
              <w:ind w:left="0"/>
              <w:contextualSpacing w:val="0"/>
              <w:jc w:val="both"/>
              <w:rPr>
                <w:bCs/>
                <w:sz w:val="21"/>
                <w:szCs w:val="21"/>
              </w:rPr>
            </w:pPr>
            <w:r w:rsidRPr="003D0482">
              <w:rPr>
                <w:bCs/>
                <w:sz w:val="21"/>
                <w:szCs w:val="21"/>
              </w:rPr>
              <w:t>Adecuación de los materiales y recursos didácticos.</w:t>
            </w:r>
          </w:p>
        </w:tc>
        <w:tc>
          <w:tcPr>
            <w:tcW w:w="2305" w:type="dxa"/>
          </w:tcPr>
          <w:p w14:paraId="04FCC7E8" w14:textId="77777777" w:rsidR="001C78DD" w:rsidRPr="003D0482" w:rsidRDefault="001C78DD" w:rsidP="00D56C39">
            <w:pPr>
              <w:pStyle w:val="Prrafodelista"/>
              <w:ind w:left="0"/>
              <w:contextualSpacing w:val="0"/>
              <w:jc w:val="both"/>
              <w:rPr>
                <w:sz w:val="21"/>
                <w:szCs w:val="21"/>
              </w:rPr>
            </w:pPr>
            <w:r w:rsidRPr="003D0482">
              <w:rPr>
                <w:sz w:val="21"/>
                <w:szCs w:val="21"/>
              </w:rPr>
              <w:t>Los recursos han sido adecuados y suficientes.</w:t>
            </w:r>
          </w:p>
          <w:p w14:paraId="708DC78D"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Los recursos materiales disponibles han facilitado al alumnado alcanzar los objetivos y capacidades.</w:t>
            </w:r>
          </w:p>
          <w:p w14:paraId="0A2D55E0"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Los refuerzos, las adaptaciones y ampliaciones han resultado válidos.</w:t>
            </w:r>
          </w:p>
        </w:tc>
        <w:tc>
          <w:tcPr>
            <w:tcW w:w="2302" w:type="dxa"/>
          </w:tcPr>
          <w:p w14:paraId="08442A33" w14:textId="77777777" w:rsidR="001C78DD" w:rsidRPr="003D0482" w:rsidRDefault="001C78DD" w:rsidP="00D56C39">
            <w:pPr>
              <w:pStyle w:val="Prrafodelista"/>
              <w:ind w:left="0"/>
              <w:contextualSpacing w:val="0"/>
              <w:jc w:val="both"/>
              <w:rPr>
                <w:bCs/>
                <w:sz w:val="21"/>
                <w:szCs w:val="21"/>
              </w:rPr>
            </w:pPr>
            <w:r w:rsidRPr="003D0482">
              <w:rPr>
                <w:bCs/>
                <w:sz w:val="21"/>
                <w:szCs w:val="21"/>
              </w:rPr>
              <w:t>Al finalizar cada evaluación.</w:t>
            </w:r>
          </w:p>
        </w:tc>
        <w:tc>
          <w:tcPr>
            <w:tcW w:w="2312" w:type="dxa"/>
          </w:tcPr>
          <w:p w14:paraId="3A13A65E" w14:textId="77777777" w:rsidR="001C78DD" w:rsidRPr="003D0482" w:rsidRDefault="001C78DD" w:rsidP="00D56C39">
            <w:pPr>
              <w:pStyle w:val="Prrafodelista"/>
              <w:ind w:left="0"/>
              <w:contextualSpacing w:val="0"/>
              <w:jc w:val="both"/>
              <w:rPr>
                <w:bCs/>
                <w:sz w:val="21"/>
                <w:szCs w:val="21"/>
              </w:rPr>
            </w:pPr>
            <w:r w:rsidRPr="003D0482">
              <w:rPr>
                <w:bCs/>
                <w:sz w:val="21"/>
                <w:szCs w:val="21"/>
              </w:rPr>
              <w:t>Profesora de aula y resto del departamento.</w:t>
            </w:r>
          </w:p>
        </w:tc>
      </w:tr>
      <w:tr w:rsidR="001C78DD" w:rsidRPr="00206339" w14:paraId="34AC92CD" w14:textId="77777777" w:rsidTr="00D56C39">
        <w:trPr>
          <w:gridAfter w:val="1"/>
          <w:wAfter w:w="8" w:type="dxa"/>
          <w:trHeight w:val="397"/>
        </w:trPr>
        <w:tc>
          <w:tcPr>
            <w:tcW w:w="2309" w:type="dxa"/>
          </w:tcPr>
          <w:p w14:paraId="670C749E" w14:textId="77777777" w:rsidR="001C78DD" w:rsidRPr="003D0482" w:rsidRDefault="001C78DD" w:rsidP="00D56C39">
            <w:pPr>
              <w:pStyle w:val="Prrafodelista"/>
              <w:ind w:left="0"/>
              <w:contextualSpacing w:val="0"/>
              <w:jc w:val="both"/>
              <w:rPr>
                <w:bCs/>
                <w:sz w:val="21"/>
                <w:szCs w:val="21"/>
              </w:rPr>
            </w:pPr>
            <w:r w:rsidRPr="003D0482">
              <w:rPr>
                <w:bCs/>
                <w:sz w:val="21"/>
                <w:szCs w:val="21"/>
              </w:rPr>
              <w:t>Adecuación de la distribución de espacios y tiempos a los métodos didácticos y pedagógicos utilizados.</w:t>
            </w:r>
          </w:p>
        </w:tc>
        <w:tc>
          <w:tcPr>
            <w:tcW w:w="2305" w:type="dxa"/>
          </w:tcPr>
          <w:p w14:paraId="63E2B713" w14:textId="77777777" w:rsidR="001C78DD" w:rsidRPr="003D0482" w:rsidRDefault="001C78DD" w:rsidP="00D56C39">
            <w:pPr>
              <w:pStyle w:val="TableParagraph"/>
              <w:spacing w:line="227" w:lineRule="exact"/>
              <w:jc w:val="both"/>
              <w:rPr>
                <w:sz w:val="21"/>
                <w:szCs w:val="21"/>
              </w:rPr>
            </w:pPr>
            <w:r w:rsidRPr="003D0482">
              <w:rPr>
                <w:rFonts w:asciiTheme="minorHAnsi" w:hAnsiTheme="minorHAnsi"/>
                <w:sz w:val="21"/>
                <w:szCs w:val="21"/>
              </w:rPr>
              <w:t xml:space="preserve">La secuencia y organización de los contenidos ha resultado adecuada en la </w:t>
            </w:r>
            <w:r w:rsidRPr="003D0482">
              <w:rPr>
                <w:sz w:val="21"/>
                <w:szCs w:val="21"/>
              </w:rPr>
              <w:t>p</w:t>
            </w:r>
            <w:r w:rsidRPr="003D0482">
              <w:rPr>
                <w:rFonts w:asciiTheme="minorHAnsi" w:hAnsiTheme="minorHAnsi"/>
                <w:sz w:val="21"/>
                <w:szCs w:val="21"/>
              </w:rPr>
              <w:t>ráctica</w:t>
            </w:r>
            <w:r w:rsidRPr="003D0482">
              <w:rPr>
                <w:sz w:val="21"/>
                <w:szCs w:val="21"/>
              </w:rPr>
              <w:t>.</w:t>
            </w:r>
          </w:p>
          <w:p w14:paraId="0B964067"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La distribución temporal de las actividades ha resultado adecuada.</w:t>
            </w:r>
          </w:p>
        </w:tc>
        <w:tc>
          <w:tcPr>
            <w:tcW w:w="2302" w:type="dxa"/>
          </w:tcPr>
          <w:p w14:paraId="1E31637F" w14:textId="77777777" w:rsidR="001C78DD" w:rsidRPr="003D0482" w:rsidRDefault="001C78DD" w:rsidP="00D56C39">
            <w:pPr>
              <w:pStyle w:val="Prrafodelista"/>
              <w:ind w:left="0"/>
              <w:contextualSpacing w:val="0"/>
              <w:jc w:val="both"/>
              <w:rPr>
                <w:bCs/>
                <w:sz w:val="21"/>
                <w:szCs w:val="21"/>
              </w:rPr>
            </w:pPr>
            <w:r w:rsidRPr="003D0482">
              <w:rPr>
                <w:bCs/>
                <w:sz w:val="21"/>
                <w:szCs w:val="21"/>
              </w:rPr>
              <w:t>Al finalizar cada evaluación.</w:t>
            </w:r>
          </w:p>
        </w:tc>
        <w:tc>
          <w:tcPr>
            <w:tcW w:w="2312" w:type="dxa"/>
          </w:tcPr>
          <w:p w14:paraId="67C2BBD4" w14:textId="77777777" w:rsidR="001C78DD" w:rsidRPr="003D0482" w:rsidRDefault="001C78DD" w:rsidP="00D56C39">
            <w:pPr>
              <w:pStyle w:val="Prrafodelista"/>
              <w:ind w:left="0"/>
              <w:contextualSpacing w:val="0"/>
              <w:jc w:val="both"/>
              <w:rPr>
                <w:bCs/>
                <w:sz w:val="21"/>
                <w:szCs w:val="21"/>
              </w:rPr>
            </w:pPr>
            <w:r w:rsidRPr="003D0482">
              <w:rPr>
                <w:bCs/>
                <w:sz w:val="21"/>
                <w:szCs w:val="21"/>
              </w:rPr>
              <w:t>Profesora de aula.</w:t>
            </w:r>
          </w:p>
        </w:tc>
      </w:tr>
      <w:tr w:rsidR="001C78DD" w:rsidRPr="00206339" w14:paraId="58ED57FC" w14:textId="77777777" w:rsidTr="00D56C39">
        <w:trPr>
          <w:gridAfter w:val="1"/>
          <w:wAfter w:w="8" w:type="dxa"/>
          <w:trHeight w:val="397"/>
        </w:trPr>
        <w:tc>
          <w:tcPr>
            <w:tcW w:w="2309" w:type="dxa"/>
          </w:tcPr>
          <w:p w14:paraId="5B8893B2" w14:textId="77777777" w:rsidR="001C78DD" w:rsidRPr="003D0482" w:rsidRDefault="001C78DD" w:rsidP="00D56C39">
            <w:pPr>
              <w:pStyle w:val="Prrafodelista"/>
              <w:ind w:left="0"/>
              <w:contextualSpacing w:val="0"/>
              <w:jc w:val="both"/>
              <w:rPr>
                <w:bCs/>
                <w:sz w:val="21"/>
                <w:szCs w:val="21"/>
              </w:rPr>
            </w:pPr>
            <w:r w:rsidRPr="003D0482">
              <w:rPr>
                <w:bCs/>
                <w:sz w:val="21"/>
                <w:szCs w:val="21"/>
              </w:rPr>
              <w:t>Contribución de los métodos didácticos y pedagógicos a la mejora del clima de aula y de centro.</w:t>
            </w:r>
          </w:p>
        </w:tc>
        <w:tc>
          <w:tcPr>
            <w:tcW w:w="2305" w:type="dxa"/>
          </w:tcPr>
          <w:p w14:paraId="2196E99C"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Se han explorado los conocimientos previos del alumnado para proponer las actividades.</w:t>
            </w:r>
          </w:p>
          <w:p w14:paraId="358CC643"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La organización de la actividad ha favorecido el desarrollo de la autonomía de</w:t>
            </w:r>
          </w:p>
          <w:p w14:paraId="749EC1D7"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los alumnos.</w:t>
            </w:r>
          </w:p>
          <w:p w14:paraId="097F5C94"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Se ha potenciado el uso de las TIC en el aula.</w:t>
            </w:r>
          </w:p>
          <w:p w14:paraId="760F5CD3" w14:textId="77777777" w:rsidR="001C78DD" w:rsidRPr="003D0482" w:rsidRDefault="001C78DD" w:rsidP="00D56C39">
            <w:pPr>
              <w:pStyle w:val="TableParagraph"/>
              <w:spacing w:line="227" w:lineRule="exact"/>
              <w:jc w:val="both"/>
              <w:rPr>
                <w:rFonts w:asciiTheme="minorHAnsi" w:hAnsiTheme="minorHAnsi"/>
                <w:sz w:val="21"/>
                <w:szCs w:val="21"/>
              </w:rPr>
            </w:pPr>
            <w:r w:rsidRPr="003D0482">
              <w:rPr>
                <w:rFonts w:asciiTheme="minorHAnsi" w:hAnsiTheme="minorHAnsi"/>
                <w:sz w:val="21"/>
                <w:szCs w:val="21"/>
              </w:rPr>
              <w:t>Se han desarrollado estrategias educativas diversas de acuerdo con la diversidad de los alumnos.</w:t>
            </w:r>
          </w:p>
        </w:tc>
        <w:tc>
          <w:tcPr>
            <w:tcW w:w="2302" w:type="dxa"/>
          </w:tcPr>
          <w:p w14:paraId="4668FA4C" w14:textId="77777777" w:rsidR="001C78DD" w:rsidRPr="003D0482" w:rsidRDefault="001C78DD" w:rsidP="00D56C39">
            <w:pPr>
              <w:pStyle w:val="Prrafodelista"/>
              <w:ind w:left="0"/>
              <w:contextualSpacing w:val="0"/>
              <w:jc w:val="both"/>
              <w:rPr>
                <w:bCs/>
                <w:sz w:val="21"/>
                <w:szCs w:val="21"/>
              </w:rPr>
            </w:pPr>
            <w:r w:rsidRPr="003D0482">
              <w:rPr>
                <w:bCs/>
                <w:sz w:val="21"/>
                <w:szCs w:val="21"/>
              </w:rPr>
              <w:t>Al finalizar cada evaluación.</w:t>
            </w:r>
          </w:p>
        </w:tc>
        <w:tc>
          <w:tcPr>
            <w:tcW w:w="2312" w:type="dxa"/>
          </w:tcPr>
          <w:p w14:paraId="445701D0" w14:textId="77777777" w:rsidR="001C78DD" w:rsidRPr="003D0482" w:rsidRDefault="001C78DD" w:rsidP="00D56C39">
            <w:pPr>
              <w:pStyle w:val="Prrafodelista"/>
              <w:ind w:left="0"/>
              <w:contextualSpacing w:val="0"/>
              <w:jc w:val="both"/>
              <w:rPr>
                <w:bCs/>
                <w:sz w:val="21"/>
                <w:szCs w:val="21"/>
              </w:rPr>
            </w:pPr>
            <w:r w:rsidRPr="003D0482">
              <w:rPr>
                <w:bCs/>
                <w:sz w:val="21"/>
                <w:szCs w:val="21"/>
              </w:rPr>
              <w:t>Profesora de aula.</w:t>
            </w:r>
          </w:p>
        </w:tc>
      </w:tr>
      <w:tr w:rsidR="001C78DD" w14:paraId="2C26136E" w14:textId="77777777" w:rsidTr="00D56C39">
        <w:trPr>
          <w:trHeight w:val="1318"/>
        </w:trPr>
        <w:tc>
          <w:tcPr>
            <w:tcW w:w="9231" w:type="dxa"/>
            <w:gridSpan w:val="5"/>
          </w:tcPr>
          <w:p w14:paraId="24554D11" w14:textId="77777777" w:rsidR="001C78DD" w:rsidRPr="00423C90" w:rsidRDefault="001C78DD" w:rsidP="00D56C39">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777A5BF1" w14:textId="77777777" w:rsidR="001C78DD" w:rsidRPr="003D0482" w:rsidRDefault="001C78DD" w:rsidP="00D56C39">
            <w:pPr>
              <w:pStyle w:val="Prrafodelista"/>
              <w:spacing w:before="120" w:after="120"/>
              <w:ind w:left="0"/>
              <w:contextualSpacing w:val="0"/>
              <w:jc w:val="both"/>
              <w:rPr>
                <w:sz w:val="21"/>
                <w:szCs w:val="21"/>
              </w:rPr>
            </w:pPr>
            <w:r w:rsidRPr="003D0482">
              <w:rPr>
                <w:rFonts w:cstheme="minorHAnsi"/>
                <w:bCs/>
                <w:sz w:val="21"/>
                <w:szCs w:val="21"/>
              </w:rPr>
              <w:t>Se registrarán en la memoria final de curso una vez tenido en cuenta el procedimiento descrito anteriormente.</w:t>
            </w:r>
          </w:p>
        </w:tc>
      </w:tr>
    </w:tbl>
    <w:p w14:paraId="4BC42592" w14:textId="77777777" w:rsidR="001C78DD" w:rsidRDefault="001C78DD" w:rsidP="001C78DD">
      <w:pPr>
        <w:pStyle w:val="Prrafodelista"/>
        <w:spacing w:before="240" w:after="120" w:line="240" w:lineRule="auto"/>
        <w:ind w:left="0"/>
        <w:contextualSpacing w:val="0"/>
        <w:jc w:val="both"/>
        <w:rPr>
          <w:sz w:val="21"/>
          <w:szCs w:val="21"/>
        </w:rPr>
        <w:sectPr w:rsidR="001C78DD" w:rsidSect="001C78DD">
          <w:headerReference w:type="default" r:id="rId25"/>
          <w:footerReference w:type="default" r:id="rId26"/>
          <w:footerReference w:type="first" r:id="rId27"/>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3EE23E3C" w14:textId="77777777" w:rsidR="001C78DD" w:rsidRDefault="001C78DD" w:rsidP="001C78DD">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Lengua Castellana y Literatura</w:t>
      </w:r>
      <w:r w:rsidRPr="5D7265BE">
        <w:rPr>
          <w:sz w:val="21"/>
          <w:szCs w:val="21"/>
        </w:rPr>
        <w:t xml:space="preserve"> son los establecidos en el anexo III del Decreto 3</w:t>
      </w:r>
      <w:r>
        <w:rPr>
          <w:sz w:val="21"/>
          <w:szCs w:val="21"/>
        </w:rPr>
        <w:t>9</w:t>
      </w:r>
      <w:r w:rsidRPr="5D7265BE">
        <w:rPr>
          <w:sz w:val="21"/>
          <w:szCs w:val="21"/>
        </w:rPr>
        <w:t xml:space="preserve">/2022, de 29 de septiembre. </w:t>
      </w:r>
    </w:p>
    <w:p w14:paraId="087A68BB" w14:textId="77777777" w:rsidR="001C78DD" w:rsidRDefault="001C78DD" w:rsidP="001C78DD">
      <w:pPr>
        <w:pStyle w:val="Prrafodelista"/>
        <w:spacing w:before="120" w:after="120" w:line="240" w:lineRule="auto"/>
        <w:ind w:left="0"/>
        <w:rPr>
          <w:sz w:val="21"/>
          <w:szCs w:val="21"/>
        </w:rPr>
      </w:pPr>
      <w:r w:rsidRPr="5D7265BE">
        <w:rPr>
          <w:sz w:val="21"/>
          <w:szCs w:val="21"/>
        </w:rPr>
        <w:t>Igualmente, los temas transversales están determinados en los apartados 1 y 2 del artículo 1</w:t>
      </w:r>
      <w:r>
        <w:rPr>
          <w:sz w:val="21"/>
          <w:szCs w:val="21"/>
        </w:rPr>
        <w:t>0</w:t>
      </w:r>
      <w:r w:rsidRPr="5D7265BE">
        <w:rPr>
          <w:sz w:val="21"/>
          <w:szCs w:val="21"/>
        </w:rPr>
        <w:t xml:space="preserve"> del Decreto 3</w:t>
      </w:r>
      <w:r>
        <w:rPr>
          <w:sz w:val="21"/>
          <w:szCs w:val="21"/>
        </w:rPr>
        <w:t>9</w:t>
      </w:r>
      <w:r w:rsidRPr="5D7265BE">
        <w:rPr>
          <w:sz w:val="21"/>
          <w:szCs w:val="21"/>
        </w:rPr>
        <w:t>/2022, de 29 de septiembre.</w:t>
      </w:r>
    </w:p>
    <w:tbl>
      <w:tblPr>
        <w:tblStyle w:val="Tablaconcuadrcula"/>
        <w:tblW w:w="137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242"/>
        <w:gridCol w:w="709"/>
        <w:gridCol w:w="1271"/>
        <w:gridCol w:w="1418"/>
        <w:gridCol w:w="1985"/>
        <w:gridCol w:w="1843"/>
        <w:gridCol w:w="1279"/>
      </w:tblGrid>
      <w:tr w:rsidR="001C78DD" w14:paraId="6263E9E2" w14:textId="77777777" w:rsidTr="00D56C39">
        <w:trPr>
          <w:trHeight w:val="680"/>
          <w:jc w:val="center"/>
        </w:trPr>
        <w:tc>
          <w:tcPr>
            <w:tcW w:w="5242" w:type="dxa"/>
            <w:shd w:val="clear" w:color="auto" w:fill="auto"/>
            <w:tcMar>
              <w:left w:w="108" w:type="dxa"/>
              <w:right w:w="108" w:type="dxa"/>
            </w:tcMar>
            <w:vAlign w:val="center"/>
          </w:tcPr>
          <w:p w14:paraId="5B1074BF" w14:textId="77777777" w:rsidR="001C78DD" w:rsidRPr="00815630" w:rsidRDefault="001C78DD" w:rsidP="00D56C39">
            <w:pPr>
              <w:jc w:val="center"/>
              <w:rPr>
                <w:i/>
                <w:iCs/>
                <w:sz w:val="19"/>
                <w:szCs w:val="19"/>
              </w:rPr>
            </w:pPr>
            <w:r w:rsidRPr="00815630">
              <w:rPr>
                <w:rFonts w:ascii="Calibri" w:eastAsia="Calibri" w:hAnsi="Calibri" w:cs="Calibri"/>
                <w:b/>
                <w:bCs/>
                <w:i/>
                <w:iCs/>
                <w:color w:val="000000" w:themeColor="text1"/>
                <w:sz w:val="19"/>
                <w:szCs w:val="19"/>
              </w:rPr>
              <w:t>Criterios de evaluación</w:t>
            </w:r>
            <w:r>
              <w:rPr>
                <w:rFonts w:ascii="Calibri" w:eastAsia="Calibri" w:hAnsi="Calibri" w:cs="Calibri"/>
                <w:b/>
                <w:bCs/>
                <w:i/>
                <w:iCs/>
                <w:color w:val="000000" w:themeColor="text1"/>
                <w:sz w:val="19"/>
                <w:szCs w:val="19"/>
              </w:rPr>
              <w:t xml:space="preserve"> (27)</w:t>
            </w:r>
          </w:p>
        </w:tc>
        <w:tc>
          <w:tcPr>
            <w:tcW w:w="709" w:type="dxa"/>
            <w:vAlign w:val="center"/>
          </w:tcPr>
          <w:p w14:paraId="215BA0AD" w14:textId="77777777" w:rsidR="001C78DD" w:rsidRPr="00815630" w:rsidRDefault="001C78DD"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271" w:type="dxa"/>
            <w:shd w:val="clear" w:color="auto" w:fill="auto"/>
            <w:tcMar>
              <w:left w:w="108" w:type="dxa"/>
              <w:right w:w="108" w:type="dxa"/>
            </w:tcMar>
            <w:vAlign w:val="center"/>
          </w:tcPr>
          <w:p w14:paraId="532FC5CB" w14:textId="77777777" w:rsidR="001C78DD" w:rsidRPr="00815630" w:rsidRDefault="001C78DD" w:rsidP="00D56C39">
            <w:pPr>
              <w:jc w:val="center"/>
              <w:rPr>
                <w:i/>
                <w:iCs/>
                <w:sz w:val="19"/>
                <w:szCs w:val="19"/>
              </w:rPr>
            </w:pPr>
            <w:r w:rsidRPr="00815630">
              <w:rPr>
                <w:rFonts w:ascii="Calibri" w:eastAsia="Calibri" w:hAnsi="Calibri" w:cs="Calibri"/>
                <w:b/>
                <w:bCs/>
                <w:i/>
                <w:iCs/>
                <w:color w:val="000000" w:themeColor="text1"/>
                <w:sz w:val="19"/>
                <w:szCs w:val="19"/>
              </w:rPr>
              <w:t>Contenidos d</w:t>
            </w:r>
            <w:r>
              <w:rPr>
                <w:rFonts w:ascii="Calibri" w:eastAsia="Calibri" w:hAnsi="Calibri" w:cs="Calibri"/>
                <w:b/>
                <w:bCs/>
                <w:i/>
                <w:iCs/>
                <w:color w:val="000000" w:themeColor="text1"/>
                <w:sz w:val="19"/>
                <w:szCs w:val="19"/>
              </w:rPr>
              <w:t xml:space="preserve">e materia </w:t>
            </w:r>
          </w:p>
        </w:tc>
        <w:tc>
          <w:tcPr>
            <w:tcW w:w="1418" w:type="dxa"/>
            <w:shd w:val="clear" w:color="auto" w:fill="auto"/>
            <w:tcMar>
              <w:left w:w="108" w:type="dxa"/>
              <w:right w:w="108" w:type="dxa"/>
            </w:tcMar>
            <w:vAlign w:val="center"/>
          </w:tcPr>
          <w:p w14:paraId="6AC3D862" w14:textId="77777777" w:rsidR="001C78DD" w:rsidRPr="00815630" w:rsidRDefault="001C78DD" w:rsidP="00D56C39">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1985" w:type="dxa"/>
            <w:vAlign w:val="center"/>
          </w:tcPr>
          <w:p w14:paraId="7651070F" w14:textId="77777777" w:rsidR="001C78DD" w:rsidRDefault="001C78DD"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3" w:type="dxa"/>
            <w:vAlign w:val="center"/>
          </w:tcPr>
          <w:p w14:paraId="1D88B407" w14:textId="77777777" w:rsidR="001C78DD" w:rsidRDefault="001C78DD"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1279" w:type="dxa"/>
            <w:vAlign w:val="center"/>
          </w:tcPr>
          <w:p w14:paraId="206F2179" w14:textId="77777777" w:rsidR="001C78DD" w:rsidRDefault="001C78DD"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1C78DD" w14:paraId="6A8FFDAD" w14:textId="77777777" w:rsidTr="00D56C39">
        <w:trPr>
          <w:trHeight w:val="692"/>
          <w:jc w:val="center"/>
        </w:trPr>
        <w:tc>
          <w:tcPr>
            <w:tcW w:w="5242" w:type="dxa"/>
            <w:tcMar>
              <w:left w:w="108" w:type="dxa"/>
              <w:right w:w="108" w:type="dxa"/>
            </w:tcMar>
          </w:tcPr>
          <w:p w14:paraId="2E107585" w14:textId="77777777" w:rsidR="001C78DD" w:rsidRPr="00B47315" w:rsidRDefault="001C78DD" w:rsidP="00D56C39">
            <w:pPr>
              <w:jc w:val="both"/>
              <w:rPr>
                <w:rFonts w:cstheme="minorHAnsi"/>
                <w:sz w:val="19"/>
                <w:szCs w:val="19"/>
                <w:lang w:val="en-US"/>
              </w:rPr>
            </w:pPr>
            <w:r w:rsidRPr="005331D7">
              <w:rPr>
                <w:rFonts w:cs="Calibri"/>
                <w:sz w:val="19"/>
              </w:rPr>
              <w:t>1.1 Reconocer las lenguas de España y las variedades dialectales del español, con atención especial a las de Castilla y León, así como las variantes sociales y estilísticas, profundizando en el estudio de algunas nociones básicas, y contrastando y analizando algunos de sus rasgos en manifestaciones orales, escritas y multimodales.</w:t>
            </w:r>
            <w:bookmarkStart w:id="33" w:name="_Hlk99481526"/>
            <w:r w:rsidRPr="005331D7">
              <w:rPr>
                <w:rFonts w:eastAsia="Arial" w:cs="Calibri"/>
                <w:sz w:val="19"/>
              </w:rPr>
              <w:t xml:space="preserve"> </w:t>
            </w:r>
            <w:r w:rsidRPr="00B47315">
              <w:rPr>
                <w:rFonts w:eastAsia="Arial" w:cs="Calibri"/>
                <w:sz w:val="19"/>
                <w:lang w:val="en-US"/>
              </w:rPr>
              <w:t>(CCL1, CCL2, CCL5, CP2, CP3, CD1, CC1, CC2, CCEC1, CCEC2)</w:t>
            </w:r>
            <w:bookmarkEnd w:id="33"/>
          </w:p>
        </w:tc>
        <w:tc>
          <w:tcPr>
            <w:tcW w:w="709" w:type="dxa"/>
          </w:tcPr>
          <w:p w14:paraId="487930CE" w14:textId="77777777" w:rsidR="001C78DD" w:rsidRPr="00056F8B" w:rsidRDefault="001C78DD" w:rsidP="00D56C39">
            <w:pPr>
              <w:jc w:val="both"/>
              <w:rPr>
                <w:rFonts w:eastAsia="Calibri" w:cstheme="minorHAnsi"/>
                <w:sz w:val="19"/>
                <w:szCs w:val="19"/>
              </w:rPr>
            </w:pPr>
            <w:r>
              <w:rPr>
                <w:rFonts w:eastAsia="Calibri" w:cstheme="minorHAnsi"/>
                <w:sz w:val="19"/>
                <w:szCs w:val="19"/>
              </w:rPr>
              <w:t>2%</w:t>
            </w:r>
          </w:p>
        </w:tc>
        <w:tc>
          <w:tcPr>
            <w:tcW w:w="1271" w:type="dxa"/>
            <w:tcMar>
              <w:left w:w="108" w:type="dxa"/>
              <w:right w:w="108" w:type="dxa"/>
            </w:tcMar>
          </w:tcPr>
          <w:p w14:paraId="6C521F3B" w14:textId="4B5DE579" w:rsidR="001C78DD" w:rsidRPr="00BD6815" w:rsidRDefault="001C78DD" w:rsidP="002873CE">
            <w:pPr>
              <w:rPr>
                <w:rFonts w:cstheme="minorHAnsi"/>
                <w:sz w:val="19"/>
                <w:szCs w:val="19"/>
              </w:rPr>
            </w:pPr>
            <w:r w:rsidRPr="00BD6815">
              <w:rPr>
                <w:rFonts w:cstheme="minorHAnsi"/>
                <w:sz w:val="19"/>
                <w:szCs w:val="19"/>
              </w:rPr>
              <w:t>A.1, A.2, A.3, A.4, A.5, A.6, A.8,</w:t>
            </w:r>
            <w:r w:rsidR="002873CE">
              <w:rPr>
                <w:rFonts w:cstheme="minorHAnsi"/>
                <w:sz w:val="19"/>
                <w:szCs w:val="19"/>
              </w:rPr>
              <w:t xml:space="preserve"> </w:t>
            </w:r>
            <w:r w:rsidRPr="00BD6815">
              <w:rPr>
                <w:rFonts w:cstheme="minorHAnsi"/>
                <w:sz w:val="19"/>
                <w:szCs w:val="19"/>
              </w:rPr>
              <w:t>A.9, A.10, A.11, D.7</w:t>
            </w:r>
          </w:p>
        </w:tc>
        <w:tc>
          <w:tcPr>
            <w:tcW w:w="1418" w:type="dxa"/>
            <w:tcMar>
              <w:left w:w="108" w:type="dxa"/>
              <w:right w:w="108" w:type="dxa"/>
            </w:tcMar>
          </w:tcPr>
          <w:p w14:paraId="258516D1" w14:textId="77777777" w:rsidR="001C78DD" w:rsidRDefault="001C78DD" w:rsidP="00D56C39">
            <w:pPr>
              <w:jc w:val="both"/>
              <w:rPr>
                <w:rFonts w:cstheme="minorHAnsi"/>
                <w:sz w:val="19"/>
                <w:szCs w:val="19"/>
              </w:rPr>
            </w:pPr>
            <w:r>
              <w:rPr>
                <w:rFonts w:cstheme="minorHAnsi"/>
                <w:sz w:val="19"/>
                <w:szCs w:val="19"/>
              </w:rPr>
              <w:t>CT7</w:t>
            </w:r>
          </w:p>
          <w:p w14:paraId="7DC9177B" w14:textId="77777777" w:rsidR="001C78DD" w:rsidRPr="00056F8B" w:rsidRDefault="001C78DD" w:rsidP="00D56C39">
            <w:pPr>
              <w:jc w:val="both"/>
              <w:rPr>
                <w:rFonts w:cstheme="minorHAnsi"/>
                <w:sz w:val="19"/>
                <w:szCs w:val="19"/>
              </w:rPr>
            </w:pPr>
            <w:r>
              <w:rPr>
                <w:rFonts w:cstheme="minorHAnsi"/>
                <w:sz w:val="19"/>
                <w:szCs w:val="19"/>
              </w:rPr>
              <w:t>CT11</w:t>
            </w:r>
          </w:p>
        </w:tc>
        <w:sdt>
          <w:sdtPr>
            <w:rPr>
              <w:i/>
              <w:iCs/>
              <w:sz w:val="19"/>
              <w:szCs w:val="19"/>
            </w:rPr>
            <w:alias w:val="Lista"/>
            <w:tag w:val="Lista"/>
            <w:id w:val="215326014"/>
            <w:placeholder>
              <w:docPart w:val="9CBA74D7A4779242B61BEB0E87825CF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696B56F" w14:textId="77777777" w:rsidR="001C78DD" w:rsidRPr="00056F8B"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815672316"/>
            <w:placeholder>
              <w:docPart w:val="F89063D49806C54BA3B1E0B90B55332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EBB1E70"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6B8BBAF3"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6B5E950B" w14:textId="77777777" w:rsidTr="00D56C39">
        <w:trPr>
          <w:trHeight w:val="538"/>
          <w:jc w:val="center"/>
        </w:trPr>
        <w:tc>
          <w:tcPr>
            <w:tcW w:w="5242" w:type="dxa"/>
            <w:tcMar>
              <w:left w:w="108" w:type="dxa"/>
              <w:right w:w="108" w:type="dxa"/>
            </w:tcMar>
          </w:tcPr>
          <w:p w14:paraId="3103CA5D" w14:textId="77777777" w:rsidR="001C78DD" w:rsidRPr="00056F8B" w:rsidRDefault="001C78DD" w:rsidP="00D56C39">
            <w:pPr>
              <w:jc w:val="both"/>
              <w:rPr>
                <w:rFonts w:cstheme="minorHAnsi"/>
                <w:sz w:val="19"/>
                <w:szCs w:val="19"/>
              </w:rPr>
            </w:pPr>
            <w:r w:rsidRPr="005331D7">
              <w:rPr>
                <w:rFonts w:cs="Calibri"/>
                <w:sz w:val="19"/>
              </w:rPr>
              <w:t>1.2 Identificar y combatir prejuicios y estereotipos lingüísticos adoptando una actitud de respeto y valoración de la riqueza cultural, lingüística y dialectal, a partir de la observación de la diversidad lingüística del entorno. </w:t>
            </w:r>
            <w:r w:rsidRPr="005331D7">
              <w:rPr>
                <w:rFonts w:eastAsia="Arial" w:cs="Calibri"/>
                <w:sz w:val="19"/>
              </w:rPr>
              <w:t>(CCL1, CCL2, CCL5, CP3, CPSAA5, CC1, CC2, CC3, CCEC1, CCEC3)</w:t>
            </w:r>
          </w:p>
        </w:tc>
        <w:tc>
          <w:tcPr>
            <w:tcW w:w="709" w:type="dxa"/>
          </w:tcPr>
          <w:p w14:paraId="79771691" w14:textId="77777777" w:rsidR="001C78DD" w:rsidRPr="00056F8B" w:rsidRDefault="001C78DD" w:rsidP="00D56C39">
            <w:pPr>
              <w:jc w:val="both"/>
              <w:rPr>
                <w:rFonts w:eastAsia="Calibri" w:cstheme="minorHAnsi"/>
                <w:sz w:val="19"/>
                <w:szCs w:val="19"/>
              </w:rPr>
            </w:pPr>
            <w:r>
              <w:rPr>
                <w:rFonts w:eastAsia="Calibri" w:cstheme="minorHAnsi"/>
                <w:sz w:val="19"/>
                <w:szCs w:val="19"/>
              </w:rPr>
              <w:t>2%</w:t>
            </w:r>
          </w:p>
        </w:tc>
        <w:tc>
          <w:tcPr>
            <w:tcW w:w="1271" w:type="dxa"/>
            <w:tcMar>
              <w:left w:w="108" w:type="dxa"/>
              <w:right w:w="108" w:type="dxa"/>
            </w:tcMar>
          </w:tcPr>
          <w:p w14:paraId="68A9AF23" w14:textId="77777777" w:rsidR="001C78DD" w:rsidRPr="00BD6815" w:rsidRDefault="001C78DD" w:rsidP="00D56C39">
            <w:pPr>
              <w:jc w:val="both"/>
              <w:rPr>
                <w:rFonts w:cstheme="minorHAnsi"/>
                <w:sz w:val="19"/>
                <w:szCs w:val="19"/>
              </w:rPr>
            </w:pPr>
            <w:r w:rsidRPr="00BD6815">
              <w:rPr>
                <w:rFonts w:cstheme="minorHAnsi"/>
                <w:sz w:val="19"/>
                <w:szCs w:val="19"/>
              </w:rPr>
              <w:t>A7, A12, A13</w:t>
            </w:r>
          </w:p>
        </w:tc>
        <w:tc>
          <w:tcPr>
            <w:tcW w:w="1418" w:type="dxa"/>
            <w:tcMar>
              <w:left w:w="108" w:type="dxa"/>
              <w:right w:w="108" w:type="dxa"/>
            </w:tcMar>
          </w:tcPr>
          <w:p w14:paraId="50B0B24C" w14:textId="77777777" w:rsidR="001C78DD" w:rsidRDefault="001C78DD" w:rsidP="00D56C39">
            <w:pPr>
              <w:jc w:val="both"/>
              <w:rPr>
                <w:rFonts w:cstheme="minorHAnsi"/>
                <w:sz w:val="19"/>
                <w:szCs w:val="19"/>
              </w:rPr>
            </w:pPr>
            <w:r>
              <w:rPr>
                <w:rFonts w:cstheme="minorHAnsi"/>
                <w:sz w:val="19"/>
                <w:szCs w:val="19"/>
              </w:rPr>
              <w:t>CT7</w:t>
            </w:r>
          </w:p>
          <w:p w14:paraId="25B4EC9F" w14:textId="77777777" w:rsidR="001C78DD" w:rsidRPr="00056F8B" w:rsidRDefault="001C78DD" w:rsidP="00D56C39">
            <w:pPr>
              <w:jc w:val="both"/>
              <w:rPr>
                <w:rFonts w:cstheme="minorHAnsi"/>
                <w:sz w:val="19"/>
                <w:szCs w:val="19"/>
              </w:rPr>
            </w:pPr>
            <w:r>
              <w:rPr>
                <w:rFonts w:cstheme="minorHAnsi"/>
                <w:sz w:val="19"/>
                <w:szCs w:val="19"/>
              </w:rPr>
              <w:t>CT11</w:t>
            </w:r>
          </w:p>
        </w:tc>
        <w:sdt>
          <w:sdtPr>
            <w:rPr>
              <w:i/>
              <w:iCs/>
              <w:sz w:val="19"/>
              <w:szCs w:val="19"/>
            </w:rPr>
            <w:alias w:val="Lista"/>
            <w:tag w:val="Lista"/>
            <w:id w:val="1651249636"/>
            <w:placeholder>
              <w:docPart w:val="34A1DF637247704BA1290FBF2E98ADA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8E64F87" w14:textId="77777777" w:rsidR="001C78DD" w:rsidRPr="00056F8B"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347484665"/>
            <w:placeholder>
              <w:docPart w:val="8CD36CD2C9227E4F9DCAEC699AAD376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685B7A0"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72E236D6"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22FC1A5B" w14:textId="77777777" w:rsidTr="00D56C39">
        <w:trPr>
          <w:trHeight w:val="615"/>
          <w:jc w:val="center"/>
        </w:trPr>
        <w:tc>
          <w:tcPr>
            <w:tcW w:w="5242" w:type="dxa"/>
            <w:tcMar>
              <w:left w:w="108" w:type="dxa"/>
              <w:right w:w="108" w:type="dxa"/>
            </w:tcMar>
          </w:tcPr>
          <w:p w14:paraId="2688B704" w14:textId="77777777" w:rsidR="001C78DD" w:rsidRPr="00056F8B" w:rsidRDefault="001C78DD" w:rsidP="00D56C39">
            <w:pPr>
              <w:jc w:val="both"/>
              <w:rPr>
                <w:rFonts w:cstheme="minorHAnsi"/>
                <w:sz w:val="19"/>
                <w:szCs w:val="19"/>
              </w:rPr>
            </w:pPr>
            <w:r w:rsidRPr="005331D7">
              <w:rPr>
                <w:rFonts w:eastAsia="Times New Roman" w:cs="Calibri"/>
                <w:sz w:val="19"/>
                <w:lang w:eastAsia="es-ES"/>
              </w:rPr>
              <w:t>2.1 Comprender el sentido global, la estructura, la información más relevante en función de las necesidades comunicativas y la intención del emisor en textos orales y multimodales sencillos de diferentes ámbitos, analizando la interacción entre los diferentes códigos.</w:t>
            </w:r>
            <w:r w:rsidRPr="005331D7">
              <w:rPr>
                <w:rFonts w:eastAsia="Times New Roman" w:cs="Calibri"/>
                <w:sz w:val="19"/>
                <w:szCs w:val="24"/>
                <w:lang w:eastAsia="es-ES"/>
              </w:rPr>
              <w:t> </w:t>
            </w:r>
            <w:r w:rsidRPr="005331D7">
              <w:rPr>
                <w:rFonts w:eastAsia="Arial" w:cs="Calibri"/>
                <w:sz w:val="19"/>
                <w:lang w:eastAsia="es-ES"/>
              </w:rPr>
              <w:t>(CCL2, CP2, STEM1, CD2, CPSAA4)</w:t>
            </w:r>
          </w:p>
        </w:tc>
        <w:tc>
          <w:tcPr>
            <w:tcW w:w="709" w:type="dxa"/>
          </w:tcPr>
          <w:p w14:paraId="65E1DD35" w14:textId="77777777" w:rsidR="001C78DD" w:rsidRPr="00056F8B" w:rsidRDefault="001C78DD" w:rsidP="00D56C39">
            <w:pPr>
              <w:jc w:val="both"/>
              <w:rPr>
                <w:rFonts w:eastAsia="Calibri" w:cstheme="minorHAnsi"/>
                <w:sz w:val="19"/>
                <w:szCs w:val="19"/>
              </w:rPr>
            </w:pPr>
            <w:r>
              <w:rPr>
                <w:rFonts w:eastAsia="Calibri" w:cstheme="minorHAnsi"/>
                <w:sz w:val="19"/>
                <w:szCs w:val="19"/>
              </w:rPr>
              <w:t>2,4%</w:t>
            </w:r>
          </w:p>
        </w:tc>
        <w:tc>
          <w:tcPr>
            <w:tcW w:w="1271" w:type="dxa"/>
            <w:tcMar>
              <w:left w:w="108" w:type="dxa"/>
              <w:right w:w="108" w:type="dxa"/>
            </w:tcMar>
          </w:tcPr>
          <w:p w14:paraId="24F02268" w14:textId="77777777" w:rsidR="001C78DD" w:rsidRPr="00BD6815" w:rsidRDefault="001C78DD" w:rsidP="00D56C39">
            <w:pPr>
              <w:jc w:val="both"/>
              <w:rPr>
                <w:rFonts w:cstheme="minorHAnsi"/>
                <w:sz w:val="19"/>
                <w:szCs w:val="19"/>
              </w:rPr>
            </w:pPr>
            <w:r w:rsidRPr="00BD6815">
              <w:rPr>
                <w:rFonts w:cstheme="minorHAnsi"/>
                <w:sz w:val="19"/>
                <w:szCs w:val="19"/>
              </w:rPr>
              <w:t>B.1.1</w:t>
            </w:r>
          </w:p>
        </w:tc>
        <w:tc>
          <w:tcPr>
            <w:tcW w:w="1418" w:type="dxa"/>
            <w:tcMar>
              <w:left w:w="108" w:type="dxa"/>
              <w:right w:w="108" w:type="dxa"/>
            </w:tcMar>
          </w:tcPr>
          <w:p w14:paraId="2B64B5B1" w14:textId="77777777" w:rsidR="001C78DD" w:rsidRPr="00056F8B" w:rsidRDefault="001C78DD" w:rsidP="00D56C39">
            <w:pPr>
              <w:jc w:val="both"/>
              <w:rPr>
                <w:rFonts w:cstheme="minorHAnsi"/>
                <w:sz w:val="19"/>
                <w:szCs w:val="19"/>
              </w:rPr>
            </w:pPr>
            <w:r>
              <w:rPr>
                <w:rFonts w:cstheme="minorHAnsi"/>
                <w:sz w:val="19"/>
                <w:szCs w:val="19"/>
              </w:rPr>
              <w:t>CT2</w:t>
            </w:r>
          </w:p>
        </w:tc>
        <w:sdt>
          <w:sdtPr>
            <w:rPr>
              <w:i/>
              <w:iCs/>
              <w:sz w:val="19"/>
              <w:szCs w:val="19"/>
            </w:rPr>
            <w:alias w:val="Lista"/>
            <w:tag w:val="Lista"/>
            <w:id w:val="365877357"/>
            <w:placeholder>
              <w:docPart w:val="FDF989DE16A14E45BFDEE464752C174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19B0CD5" w14:textId="77777777" w:rsidR="001C78DD" w:rsidRPr="00056F8B"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851683000"/>
            <w:placeholder>
              <w:docPart w:val="561ACD1552A6FE41A97129D07A19974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44836CC"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216B0DC6"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474ABE85" w14:textId="77777777" w:rsidTr="00D56C39">
        <w:trPr>
          <w:trHeight w:val="460"/>
          <w:jc w:val="center"/>
        </w:trPr>
        <w:tc>
          <w:tcPr>
            <w:tcW w:w="5242" w:type="dxa"/>
            <w:vMerge w:val="restart"/>
            <w:tcMar>
              <w:left w:w="108" w:type="dxa"/>
              <w:right w:w="108" w:type="dxa"/>
            </w:tcMar>
          </w:tcPr>
          <w:p w14:paraId="3C8BDC17" w14:textId="77777777" w:rsidR="001C78DD" w:rsidRPr="00056F8B" w:rsidRDefault="001C78DD" w:rsidP="00D56C39">
            <w:pPr>
              <w:jc w:val="both"/>
              <w:rPr>
                <w:rFonts w:cstheme="minorHAnsi"/>
                <w:sz w:val="19"/>
                <w:szCs w:val="19"/>
              </w:rPr>
            </w:pPr>
            <w:r w:rsidRPr="005331D7">
              <w:rPr>
                <w:rFonts w:cs="Calibri"/>
                <w:sz w:val="19"/>
              </w:rPr>
              <w:t>2.2 Desplegar estrategias para evaluar la fiabilidad e idoneidad de la información obtenida de textos orales y multimodales aplicándolas a textos de diferentes ámbitos. </w:t>
            </w:r>
            <w:r w:rsidRPr="005331D7">
              <w:rPr>
                <w:rFonts w:eastAsia="Arial" w:cs="Calibri"/>
                <w:sz w:val="19"/>
              </w:rPr>
              <w:t>(CCL2, STEM1, CD3, CPSAA4, CPSAA5, CE1, CCEC3)</w:t>
            </w:r>
            <w:r w:rsidRPr="005331D7">
              <w:rPr>
                <w:rFonts w:cs="Calibri"/>
                <w:sz w:val="19"/>
              </w:rPr>
              <w:t> </w:t>
            </w:r>
          </w:p>
        </w:tc>
        <w:tc>
          <w:tcPr>
            <w:tcW w:w="709" w:type="dxa"/>
            <w:vMerge w:val="restart"/>
          </w:tcPr>
          <w:p w14:paraId="5C873FB0" w14:textId="77777777" w:rsidR="001C78DD" w:rsidRPr="00814546" w:rsidRDefault="001C78DD" w:rsidP="00D56C39">
            <w:pPr>
              <w:jc w:val="both"/>
              <w:rPr>
                <w:rFonts w:eastAsia="Calibri" w:cstheme="minorHAnsi"/>
                <w:sz w:val="19"/>
                <w:szCs w:val="19"/>
                <w:highlight w:val="yellow"/>
              </w:rPr>
            </w:pPr>
            <w:r w:rsidRPr="00FE4F6B">
              <w:rPr>
                <w:rFonts w:eastAsia="Calibri" w:cstheme="minorHAnsi"/>
                <w:sz w:val="19"/>
                <w:szCs w:val="19"/>
              </w:rPr>
              <w:t>2,5%</w:t>
            </w:r>
          </w:p>
        </w:tc>
        <w:tc>
          <w:tcPr>
            <w:tcW w:w="1271" w:type="dxa"/>
            <w:vMerge w:val="restart"/>
            <w:tcMar>
              <w:left w:w="108" w:type="dxa"/>
              <w:right w:w="108" w:type="dxa"/>
            </w:tcMar>
          </w:tcPr>
          <w:p w14:paraId="4BA31AE7" w14:textId="77777777" w:rsidR="001C78DD" w:rsidRPr="00BD6815" w:rsidRDefault="001C78DD" w:rsidP="00D56C39">
            <w:pPr>
              <w:jc w:val="both"/>
              <w:rPr>
                <w:rFonts w:cstheme="minorHAnsi"/>
                <w:sz w:val="19"/>
                <w:szCs w:val="19"/>
              </w:rPr>
            </w:pPr>
            <w:r w:rsidRPr="00BD6815">
              <w:rPr>
                <w:rFonts w:cstheme="minorHAnsi"/>
                <w:sz w:val="19"/>
                <w:szCs w:val="19"/>
              </w:rPr>
              <w:t>B.3.11</w:t>
            </w:r>
          </w:p>
        </w:tc>
        <w:tc>
          <w:tcPr>
            <w:tcW w:w="1418" w:type="dxa"/>
            <w:vMerge w:val="restart"/>
            <w:tcMar>
              <w:left w:w="108" w:type="dxa"/>
              <w:right w:w="108" w:type="dxa"/>
            </w:tcMar>
          </w:tcPr>
          <w:p w14:paraId="4B4BF333" w14:textId="77777777" w:rsidR="001C78DD" w:rsidRDefault="001C78DD" w:rsidP="00D56C39">
            <w:pPr>
              <w:jc w:val="both"/>
              <w:rPr>
                <w:rFonts w:cstheme="minorHAnsi"/>
                <w:sz w:val="19"/>
                <w:szCs w:val="19"/>
              </w:rPr>
            </w:pPr>
            <w:r>
              <w:rPr>
                <w:rFonts w:cstheme="minorHAnsi"/>
                <w:sz w:val="19"/>
                <w:szCs w:val="19"/>
              </w:rPr>
              <w:t>CT6</w:t>
            </w:r>
          </w:p>
          <w:p w14:paraId="3BBDB8DB" w14:textId="77777777" w:rsidR="001C78DD" w:rsidRDefault="001C78DD" w:rsidP="00D56C39">
            <w:pPr>
              <w:jc w:val="both"/>
              <w:rPr>
                <w:rFonts w:cstheme="minorHAnsi"/>
                <w:sz w:val="19"/>
                <w:szCs w:val="19"/>
              </w:rPr>
            </w:pPr>
            <w:r>
              <w:rPr>
                <w:rFonts w:cstheme="minorHAnsi"/>
                <w:sz w:val="19"/>
                <w:szCs w:val="19"/>
              </w:rPr>
              <w:t>CT8</w:t>
            </w:r>
          </w:p>
          <w:p w14:paraId="78696E6A" w14:textId="77777777" w:rsidR="001C78DD" w:rsidRDefault="001C78DD" w:rsidP="00D56C39">
            <w:pPr>
              <w:jc w:val="both"/>
              <w:rPr>
                <w:rFonts w:cstheme="minorHAnsi"/>
                <w:sz w:val="19"/>
                <w:szCs w:val="19"/>
              </w:rPr>
            </w:pPr>
            <w:r>
              <w:rPr>
                <w:rFonts w:cstheme="minorHAnsi"/>
                <w:sz w:val="19"/>
                <w:szCs w:val="19"/>
              </w:rPr>
              <w:t>CT12</w:t>
            </w:r>
          </w:p>
          <w:p w14:paraId="7FBDD5EF" w14:textId="77777777" w:rsidR="001C78DD" w:rsidRPr="00056F8B" w:rsidRDefault="001C78DD" w:rsidP="00D56C39">
            <w:pPr>
              <w:jc w:val="both"/>
              <w:rPr>
                <w:rFonts w:cstheme="minorHAnsi"/>
                <w:sz w:val="19"/>
                <w:szCs w:val="19"/>
              </w:rPr>
            </w:pPr>
            <w:r>
              <w:rPr>
                <w:rFonts w:cstheme="minorHAnsi"/>
                <w:sz w:val="19"/>
                <w:szCs w:val="19"/>
              </w:rPr>
              <w:t>CT14</w:t>
            </w:r>
          </w:p>
        </w:tc>
        <w:sdt>
          <w:sdtPr>
            <w:rPr>
              <w:i/>
              <w:iCs/>
              <w:sz w:val="19"/>
              <w:szCs w:val="19"/>
            </w:rPr>
            <w:alias w:val="Lista"/>
            <w:tag w:val="Lista"/>
            <w:id w:val="1794408090"/>
            <w:placeholder>
              <w:docPart w:val="1DA6A95BA16E554EB938989EC118B98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0C53493" w14:textId="77777777" w:rsidR="001C78DD" w:rsidRPr="00056F8B" w:rsidRDefault="001C78DD"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339503040"/>
            <w:placeholder>
              <w:docPart w:val="8E7B16439290264DBEA5433E47B0D2B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87EC3E5"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522DEF86"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6B0FC927" w14:textId="77777777" w:rsidTr="00D56C39">
        <w:trPr>
          <w:trHeight w:val="461"/>
          <w:jc w:val="center"/>
        </w:trPr>
        <w:tc>
          <w:tcPr>
            <w:tcW w:w="5242" w:type="dxa"/>
            <w:vMerge/>
          </w:tcPr>
          <w:p w14:paraId="197BE22A" w14:textId="77777777" w:rsidR="001C78DD" w:rsidRPr="00056F8B" w:rsidRDefault="001C78DD" w:rsidP="00D56C39">
            <w:pPr>
              <w:rPr>
                <w:rFonts w:cstheme="minorHAnsi"/>
                <w:sz w:val="19"/>
                <w:szCs w:val="19"/>
              </w:rPr>
            </w:pPr>
          </w:p>
        </w:tc>
        <w:tc>
          <w:tcPr>
            <w:tcW w:w="709" w:type="dxa"/>
            <w:vMerge/>
          </w:tcPr>
          <w:p w14:paraId="40A023AC" w14:textId="77777777" w:rsidR="001C78DD" w:rsidRPr="00814546" w:rsidRDefault="001C78DD" w:rsidP="00D56C39">
            <w:pPr>
              <w:rPr>
                <w:rFonts w:cstheme="minorHAnsi"/>
                <w:sz w:val="19"/>
                <w:szCs w:val="19"/>
                <w:highlight w:val="yellow"/>
              </w:rPr>
            </w:pPr>
          </w:p>
        </w:tc>
        <w:tc>
          <w:tcPr>
            <w:tcW w:w="1271" w:type="dxa"/>
            <w:vMerge/>
            <w:vAlign w:val="center"/>
          </w:tcPr>
          <w:p w14:paraId="5A856316" w14:textId="77777777" w:rsidR="001C78DD" w:rsidRPr="00BD6815" w:rsidRDefault="001C78DD" w:rsidP="00D56C39">
            <w:pPr>
              <w:rPr>
                <w:rFonts w:cstheme="minorHAnsi"/>
                <w:sz w:val="19"/>
                <w:szCs w:val="19"/>
              </w:rPr>
            </w:pPr>
          </w:p>
        </w:tc>
        <w:tc>
          <w:tcPr>
            <w:tcW w:w="1418" w:type="dxa"/>
            <w:vMerge/>
            <w:vAlign w:val="center"/>
          </w:tcPr>
          <w:p w14:paraId="4A372885" w14:textId="77777777" w:rsidR="001C78DD" w:rsidRPr="00056F8B" w:rsidRDefault="001C78DD" w:rsidP="00D56C39">
            <w:pPr>
              <w:rPr>
                <w:rFonts w:cstheme="minorHAnsi"/>
                <w:sz w:val="19"/>
                <w:szCs w:val="19"/>
              </w:rPr>
            </w:pPr>
          </w:p>
        </w:tc>
        <w:sdt>
          <w:sdtPr>
            <w:rPr>
              <w:i/>
              <w:iCs/>
              <w:sz w:val="19"/>
              <w:szCs w:val="19"/>
            </w:rPr>
            <w:alias w:val="Lista"/>
            <w:tag w:val="Lista"/>
            <w:id w:val="1510493538"/>
            <w:placeholder>
              <w:docPart w:val="18430A2A8A3AB1438FCF9E76A9E069F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11A54E0" w14:textId="77777777" w:rsidR="001C78DD" w:rsidRPr="00056F8B" w:rsidRDefault="001C78DD"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83266076"/>
            <w:placeholder>
              <w:docPart w:val="3E98441C2B15234889077A4BA28A815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A36F80F" w14:textId="77777777" w:rsidR="001C78DD" w:rsidRPr="00056F8B" w:rsidRDefault="001C78DD" w:rsidP="00D56C39">
                <w:pPr>
                  <w:jc w:val="both"/>
                  <w:rPr>
                    <w:rFonts w:eastAsia="Calibri" w:cstheme="minorHAnsi"/>
                    <w:sz w:val="19"/>
                    <w:szCs w:val="19"/>
                  </w:rPr>
                </w:pPr>
                <w:r>
                  <w:rPr>
                    <w:rFonts w:cstheme="minorHAnsi"/>
                    <w:bCs/>
                    <w:i/>
                    <w:iCs/>
                    <w:sz w:val="19"/>
                    <w:szCs w:val="19"/>
                  </w:rPr>
                  <w:t>Autoevaluación</w:t>
                </w:r>
              </w:p>
            </w:tc>
          </w:sdtContent>
        </w:sdt>
        <w:tc>
          <w:tcPr>
            <w:tcW w:w="1279" w:type="dxa"/>
            <w:vAlign w:val="center"/>
          </w:tcPr>
          <w:p w14:paraId="19D71365"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5C597E54" w14:textId="77777777" w:rsidTr="00D56C39">
        <w:trPr>
          <w:trHeight w:val="538"/>
          <w:jc w:val="center"/>
        </w:trPr>
        <w:tc>
          <w:tcPr>
            <w:tcW w:w="5242" w:type="dxa"/>
            <w:vMerge w:val="restart"/>
            <w:tcMar>
              <w:left w:w="108" w:type="dxa"/>
              <w:right w:w="108" w:type="dxa"/>
            </w:tcMar>
          </w:tcPr>
          <w:p w14:paraId="57A4D79A" w14:textId="77777777" w:rsidR="001C78DD" w:rsidRPr="00056F8B" w:rsidRDefault="001C78DD" w:rsidP="00D56C39">
            <w:pPr>
              <w:jc w:val="both"/>
              <w:rPr>
                <w:rFonts w:cstheme="minorHAnsi"/>
                <w:sz w:val="19"/>
                <w:szCs w:val="19"/>
              </w:rPr>
            </w:pPr>
            <w:r w:rsidRPr="005331D7">
              <w:rPr>
                <w:rFonts w:cs="Calibri"/>
                <w:sz w:val="19"/>
              </w:rPr>
              <w:t>2.3 Valorar, de manera progresivamente autónoma, la forma y el contenido de textos orales y multimodales sencillos, evaluando su calidad, así como la eficacia de los procedimientos comunicativos empleados. </w:t>
            </w:r>
            <w:r w:rsidRPr="005331D7">
              <w:rPr>
                <w:rFonts w:eastAsia="Arial" w:cs="Calibri"/>
                <w:sz w:val="19"/>
              </w:rPr>
              <w:t>(CCL5, STEM1, CD2, CD3, CPSAA4, CC3, CE1, CCEC1, CCEC3)</w:t>
            </w:r>
          </w:p>
        </w:tc>
        <w:tc>
          <w:tcPr>
            <w:tcW w:w="709" w:type="dxa"/>
            <w:vMerge w:val="restart"/>
          </w:tcPr>
          <w:p w14:paraId="69F00124" w14:textId="77777777" w:rsidR="001C78DD" w:rsidRPr="00814546" w:rsidRDefault="001C78DD" w:rsidP="00D56C39">
            <w:pPr>
              <w:jc w:val="both"/>
              <w:rPr>
                <w:rFonts w:eastAsia="Calibri" w:cstheme="minorHAnsi"/>
                <w:sz w:val="19"/>
                <w:szCs w:val="19"/>
                <w:highlight w:val="yellow"/>
              </w:rPr>
            </w:pPr>
            <w:r w:rsidRPr="00FE4F6B">
              <w:rPr>
                <w:rFonts w:eastAsia="Calibri" w:cstheme="minorHAnsi"/>
                <w:sz w:val="19"/>
                <w:szCs w:val="19"/>
              </w:rPr>
              <w:t>2,5%</w:t>
            </w:r>
          </w:p>
        </w:tc>
        <w:tc>
          <w:tcPr>
            <w:tcW w:w="1271" w:type="dxa"/>
            <w:vMerge w:val="restart"/>
            <w:tcMar>
              <w:left w:w="108" w:type="dxa"/>
              <w:right w:w="108" w:type="dxa"/>
            </w:tcMar>
          </w:tcPr>
          <w:p w14:paraId="3768A5E2" w14:textId="77777777" w:rsidR="001C78DD" w:rsidRPr="00BD6815" w:rsidRDefault="001C78DD" w:rsidP="00D56C39">
            <w:pPr>
              <w:jc w:val="both"/>
              <w:rPr>
                <w:rFonts w:cstheme="minorHAnsi"/>
                <w:sz w:val="19"/>
                <w:szCs w:val="19"/>
              </w:rPr>
            </w:pPr>
            <w:r w:rsidRPr="00BD6815">
              <w:rPr>
                <w:rFonts w:cstheme="minorHAnsi"/>
                <w:sz w:val="19"/>
                <w:szCs w:val="19"/>
              </w:rPr>
              <w:t>B.3.10</w:t>
            </w:r>
          </w:p>
        </w:tc>
        <w:tc>
          <w:tcPr>
            <w:tcW w:w="1418" w:type="dxa"/>
            <w:vMerge w:val="restart"/>
            <w:tcMar>
              <w:left w:w="108" w:type="dxa"/>
              <w:right w:w="108" w:type="dxa"/>
            </w:tcMar>
          </w:tcPr>
          <w:p w14:paraId="44B0A6D8" w14:textId="77777777" w:rsidR="001C78DD" w:rsidRDefault="001C78DD" w:rsidP="00D56C39">
            <w:pPr>
              <w:jc w:val="both"/>
              <w:rPr>
                <w:rFonts w:cstheme="minorHAnsi"/>
                <w:sz w:val="19"/>
                <w:szCs w:val="19"/>
              </w:rPr>
            </w:pPr>
            <w:r>
              <w:rPr>
                <w:rFonts w:cstheme="minorHAnsi"/>
                <w:sz w:val="19"/>
                <w:szCs w:val="19"/>
              </w:rPr>
              <w:t>CT6</w:t>
            </w:r>
          </w:p>
          <w:p w14:paraId="47FD7AD8" w14:textId="77777777" w:rsidR="001C78DD" w:rsidRDefault="001C78DD" w:rsidP="00D56C39">
            <w:pPr>
              <w:jc w:val="both"/>
              <w:rPr>
                <w:rFonts w:cstheme="minorHAnsi"/>
                <w:sz w:val="19"/>
                <w:szCs w:val="19"/>
              </w:rPr>
            </w:pPr>
            <w:r>
              <w:rPr>
                <w:rFonts w:cstheme="minorHAnsi"/>
                <w:sz w:val="19"/>
                <w:szCs w:val="19"/>
              </w:rPr>
              <w:t>CT8</w:t>
            </w:r>
          </w:p>
          <w:p w14:paraId="625E8A28" w14:textId="77777777" w:rsidR="001C78DD" w:rsidRDefault="001C78DD" w:rsidP="00D56C39">
            <w:pPr>
              <w:jc w:val="both"/>
              <w:rPr>
                <w:rFonts w:cstheme="minorHAnsi"/>
                <w:sz w:val="19"/>
                <w:szCs w:val="19"/>
              </w:rPr>
            </w:pPr>
            <w:r>
              <w:rPr>
                <w:rFonts w:cstheme="minorHAnsi"/>
                <w:sz w:val="19"/>
                <w:szCs w:val="19"/>
              </w:rPr>
              <w:t>CT12</w:t>
            </w:r>
          </w:p>
          <w:p w14:paraId="5FE70AA1" w14:textId="77777777" w:rsidR="001C78DD" w:rsidRPr="00056F8B" w:rsidRDefault="001C78DD" w:rsidP="00D56C39">
            <w:pPr>
              <w:jc w:val="both"/>
              <w:rPr>
                <w:rFonts w:cstheme="minorHAnsi"/>
                <w:sz w:val="19"/>
                <w:szCs w:val="19"/>
              </w:rPr>
            </w:pPr>
            <w:r>
              <w:rPr>
                <w:rFonts w:cstheme="minorHAnsi"/>
                <w:sz w:val="19"/>
                <w:szCs w:val="19"/>
              </w:rPr>
              <w:t>CT14</w:t>
            </w:r>
          </w:p>
        </w:tc>
        <w:sdt>
          <w:sdtPr>
            <w:rPr>
              <w:i/>
              <w:iCs/>
              <w:sz w:val="19"/>
              <w:szCs w:val="19"/>
            </w:rPr>
            <w:alias w:val="Lista"/>
            <w:tag w:val="Lista"/>
            <w:id w:val="-1358117053"/>
            <w:placeholder>
              <w:docPart w:val="BBC961DB622656409EC470228BA7801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D8FA41F" w14:textId="77777777" w:rsidR="001C78DD" w:rsidRPr="00056F8B" w:rsidRDefault="001C78DD"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057853962"/>
            <w:placeholder>
              <w:docPart w:val="40570684D5730A4CAFC8C96DC2104DB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A9806BD"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45475375"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787C707C" w14:textId="77777777" w:rsidTr="00D56C39">
        <w:trPr>
          <w:trHeight w:val="538"/>
          <w:jc w:val="center"/>
        </w:trPr>
        <w:tc>
          <w:tcPr>
            <w:tcW w:w="5242" w:type="dxa"/>
            <w:vMerge/>
          </w:tcPr>
          <w:p w14:paraId="705039A6" w14:textId="77777777" w:rsidR="001C78DD" w:rsidRPr="00056F8B" w:rsidRDefault="001C78DD" w:rsidP="00D56C39">
            <w:pPr>
              <w:rPr>
                <w:rFonts w:cstheme="minorHAnsi"/>
                <w:sz w:val="19"/>
                <w:szCs w:val="19"/>
              </w:rPr>
            </w:pPr>
          </w:p>
        </w:tc>
        <w:tc>
          <w:tcPr>
            <w:tcW w:w="709" w:type="dxa"/>
            <w:vMerge/>
          </w:tcPr>
          <w:p w14:paraId="50C08D0A" w14:textId="77777777" w:rsidR="001C78DD" w:rsidRPr="00056F8B" w:rsidRDefault="001C78DD" w:rsidP="00D56C39">
            <w:pPr>
              <w:rPr>
                <w:rFonts w:cstheme="minorHAnsi"/>
                <w:sz w:val="19"/>
                <w:szCs w:val="19"/>
              </w:rPr>
            </w:pPr>
          </w:p>
        </w:tc>
        <w:tc>
          <w:tcPr>
            <w:tcW w:w="1271" w:type="dxa"/>
            <w:vMerge/>
            <w:vAlign w:val="center"/>
          </w:tcPr>
          <w:p w14:paraId="05EF9C84" w14:textId="77777777" w:rsidR="001C78DD" w:rsidRPr="00BD6815" w:rsidRDefault="001C78DD" w:rsidP="00D56C39">
            <w:pPr>
              <w:rPr>
                <w:rFonts w:cstheme="minorHAnsi"/>
                <w:sz w:val="19"/>
                <w:szCs w:val="19"/>
              </w:rPr>
            </w:pPr>
          </w:p>
        </w:tc>
        <w:tc>
          <w:tcPr>
            <w:tcW w:w="1418" w:type="dxa"/>
            <w:vMerge/>
            <w:vAlign w:val="center"/>
          </w:tcPr>
          <w:p w14:paraId="54542C4C" w14:textId="77777777" w:rsidR="001C78DD" w:rsidRPr="00056F8B" w:rsidRDefault="001C78DD" w:rsidP="00D56C39">
            <w:pPr>
              <w:rPr>
                <w:rFonts w:cstheme="minorHAnsi"/>
                <w:sz w:val="19"/>
                <w:szCs w:val="19"/>
              </w:rPr>
            </w:pPr>
          </w:p>
        </w:tc>
        <w:sdt>
          <w:sdtPr>
            <w:rPr>
              <w:i/>
              <w:iCs/>
              <w:sz w:val="19"/>
              <w:szCs w:val="19"/>
            </w:rPr>
            <w:alias w:val="Lista"/>
            <w:tag w:val="Lista"/>
            <w:id w:val="1115711900"/>
            <w:placeholder>
              <w:docPart w:val="2CDD22C1F58B554B8D7E9187AF0F2D8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C34503A" w14:textId="77777777" w:rsidR="001C78DD" w:rsidRPr="00056F8B" w:rsidRDefault="001C78DD"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2116168822"/>
            <w:placeholder>
              <w:docPart w:val="1D8F81416B833C4B8F7045467E1CF4D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DF69B22" w14:textId="77777777" w:rsidR="001C78DD" w:rsidRPr="00056F8B" w:rsidRDefault="001C78DD" w:rsidP="00D56C39">
                <w:pPr>
                  <w:jc w:val="both"/>
                  <w:rPr>
                    <w:rFonts w:eastAsia="Calibri" w:cstheme="minorHAnsi"/>
                    <w:sz w:val="19"/>
                    <w:szCs w:val="19"/>
                  </w:rPr>
                </w:pPr>
                <w:r>
                  <w:rPr>
                    <w:rFonts w:cstheme="minorHAnsi"/>
                    <w:bCs/>
                    <w:i/>
                    <w:iCs/>
                    <w:sz w:val="19"/>
                    <w:szCs w:val="19"/>
                  </w:rPr>
                  <w:t>Autoevaluación</w:t>
                </w:r>
              </w:p>
            </w:tc>
          </w:sdtContent>
        </w:sdt>
        <w:tc>
          <w:tcPr>
            <w:tcW w:w="1279" w:type="dxa"/>
            <w:vAlign w:val="center"/>
          </w:tcPr>
          <w:p w14:paraId="38AA4DEE"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459A52E7" w14:textId="77777777" w:rsidTr="00D56C39">
        <w:trPr>
          <w:trHeight w:val="769"/>
          <w:jc w:val="center"/>
        </w:trPr>
        <w:tc>
          <w:tcPr>
            <w:tcW w:w="5242" w:type="dxa"/>
            <w:vMerge w:val="restart"/>
            <w:tcMar>
              <w:left w:w="108" w:type="dxa"/>
              <w:right w:w="108" w:type="dxa"/>
            </w:tcMar>
          </w:tcPr>
          <w:p w14:paraId="58F43AC2" w14:textId="77777777" w:rsidR="001C78DD" w:rsidRPr="00056F8B" w:rsidRDefault="001C78DD" w:rsidP="00D56C39">
            <w:pPr>
              <w:jc w:val="both"/>
              <w:rPr>
                <w:sz w:val="19"/>
                <w:szCs w:val="19"/>
              </w:rPr>
            </w:pPr>
            <w:r w:rsidRPr="005331D7">
              <w:rPr>
                <w:rFonts w:cs="Calibri"/>
                <w:sz w:val="19"/>
              </w:rPr>
              <w:t>3.1 Realizar narraciones y exposiciones orales con diferente grado de planificación sobre temas de interés personal, social y educativo ajustándose a las convenciones propias de los diversos géneros discursivos, con fluidez, coherencia, cohesión y el registro adecuado, en diferentes soportes y utilizando de manera eficaz recursos verbales y no verbales.</w:t>
            </w:r>
            <w:r w:rsidRPr="005331D7">
              <w:rPr>
                <w:rFonts w:eastAsia="Arial" w:cs="Calibri"/>
                <w:sz w:val="19"/>
              </w:rPr>
              <w:t xml:space="preserve"> (CCL1, CCL3, STEM1, CD2, CD3, CPSAA4, CPSAA5)</w:t>
            </w:r>
            <w:r w:rsidRPr="005331D7">
              <w:rPr>
                <w:rFonts w:cs="Calibri"/>
                <w:sz w:val="19"/>
              </w:rPr>
              <w:t>  </w:t>
            </w:r>
          </w:p>
        </w:tc>
        <w:tc>
          <w:tcPr>
            <w:tcW w:w="709" w:type="dxa"/>
            <w:vMerge w:val="restart"/>
          </w:tcPr>
          <w:p w14:paraId="2C7F0C1B" w14:textId="77777777" w:rsidR="001C78DD" w:rsidRPr="00056F8B" w:rsidRDefault="001C78DD" w:rsidP="00D56C39">
            <w:pPr>
              <w:jc w:val="both"/>
              <w:rPr>
                <w:rFonts w:eastAsia="Calibri" w:cstheme="minorHAnsi"/>
                <w:sz w:val="19"/>
                <w:szCs w:val="19"/>
              </w:rPr>
            </w:pPr>
            <w:r>
              <w:rPr>
                <w:rFonts w:eastAsia="Calibri" w:cstheme="minorHAnsi"/>
                <w:sz w:val="19"/>
                <w:szCs w:val="19"/>
              </w:rPr>
              <w:t>5%</w:t>
            </w:r>
          </w:p>
        </w:tc>
        <w:tc>
          <w:tcPr>
            <w:tcW w:w="1271" w:type="dxa"/>
            <w:vMerge w:val="restart"/>
            <w:tcMar>
              <w:left w:w="108" w:type="dxa"/>
              <w:right w:w="108" w:type="dxa"/>
            </w:tcMar>
          </w:tcPr>
          <w:p w14:paraId="2100234E" w14:textId="77777777" w:rsidR="001C78DD" w:rsidRPr="00BD6815" w:rsidRDefault="001C78DD" w:rsidP="00D56C39">
            <w:pPr>
              <w:jc w:val="both"/>
              <w:rPr>
                <w:rFonts w:cstheme="minorHAnsi"/>
                <w:sz w:val="19"/>
                <w:szCs w:val="19"/>
              </w:rPr>
            </w:pPr>
            <w:r w:rsidRPr="00BD6815">
              <w:rPr>
                <w:rFonts w:cstheme="minorHAnsi"/>
                <w:sz w:val="19"/>
                <w:szCs w:val="19"/>
              </w:rPr>
              <w:t>B.3.6</w:t>
            </w:r>
          </w:p>
        </w:tc>
        <w:tc>
          <w:tcPr>
            <w:tcW w:w="1418" w:type="dxa"/>
            <w:vMerge w:val="restart"/>
            <w:tcMar>
              <w:left w:w="108" w:type="dxa"/>
              <w:right w:w="108" w:type="dxa"/>
            </w:tcMar>
          </w:tcPr>
          <w:p w14:paraId="1D57235B" w14:textId="77777777" w:rsidR="001C78DD" w:rsidRDefault="001C78DD" w:rsidP="00D56C39">
            <w:pPr>
              <w:jc w:val="both"/>
              <w:rPr>
                <w:rFonts w:cstheme="minorHAnsi"/>
                <w:sz w:val="19"/>
                <w:szCs w:val="19"/>
              </w:rPr>
            </w:pPr>
            <w:r>
              <w:rPr>
                <w:rFonts w:cstheme="minorHAnsi"/>
                <w:sz w:val="19"/>
                <w:szCs w:val="19"/>
              </w:rPr>
              <w:t>CT2</w:t>
            </w:r>
          </w:p>
          <w:p w14:paraId="32F4207E" w14:textId="77777777" w:rsidR="001C78DD" w:rsidRPr="00056F8B" w:rsidRDefault="001C78DD" w:rsidP="00D56C39">
            <w:pPr>
              <w:jc w:val="both"/>
              <w:rPr>
                <w:rFonts w:cstheme="minorHAnsi"/>
                <w:sz w:val="19"/>
                <w:szCs w:val="19"/>
              </w:rPr>
            </w:pPr>
            <w:r>
              <w:rPr>
                <w:rFonts w:cstheme="minorHAnsi"/>
                <w:sz w:val="19"/>
                <w:szCs w:val="19"/>
                <w:lang w:val="fr-FR"/>
              </w:rPr>
              <w:t>CT5</w:t>
            </w:r>
          </w:p>
        </w:tc>
        <w:sdt>
          <w:sdtPr>
            <w:rPr>
              <w:i/>
              <w:iCs/>
              <w:sz w:val="19"/>
              <w:szCs w:val="19"/>
            </w:rPr>
            <w:alias w:val="Lista"/>
            <w:tag w:val="Lista"/>
            <w:id w:val="1529526005"/>
            <w:placeholder>
              <w:docPart w:val="55F0EE3250510B4CB50A09173290284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A8F51B8" w14:textId="77777777" w:rsidR="001C78DD" w:rsidRPr="00056F8B"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124157778"/>
            <w:placeholder>
              <w:docPart w:val="58FC38FAB5A2754887DB278A118AD20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73EF8C7" w14:textId="77777777" w:rsidR="001C78DD" w:rsidRPr="00056F8B" w:rsidRDefault="001C78DD" w:rsidP="00D56C39">
                <w:pPr>
                  <w:jc w:val="both"/>
                  <w:rPr>
                    <w:rFonts w:eastAsia="Calibri" w:cstheme="minorHAnsi"/>
                    <w:sz w:val="19"/>
                    <w:szCs w:val="19"/>
                  </w:rPr>
                </w:pPr>
                <w:r>
                  <w:rPr>
                    <w:rFonts w:cstheme="minorHAnsi"/>
                    <w:bCs/>
                    <w:i/>
                    <w:iCs/>
                    <w:sz w:val="19"/>
                    <w:szCs w:val="19"/>
                  </w:rPr>
                  <w:t>Coevaluación</w:t>
                </w:r>
              </w:p>
            </w:tc>
          </w:sdtContent>
        </w:sdt>
        <w:tc>
          <w:tcPr>
            <w:tcW w:w="1279" w:type="dxa"/>
            <w:vAlign w:val="center"/>
          </w:tcPr>
          <w:p w14:paraId="55DACA93" w14:textId="77777777" w:rsidR="001C78DD" w:rsidRDefault="001C78DD" w:rsidP="00D56C39">
            <w:pPr>
              <w:jc w:val="center"/>
              <w:rPr>
                <w:rFonts w:cstheme="minorHAnsi"/>
                <w:bCs/>
                <w:i/>
                <w:iCs/>
                <w:sz w:val="19"/>
                <w:szCs w:val="19"/>
              </w:rPr>
            </w:pPr>
            <w:r>
              <w:rPr>
                <w:rFonts w:cstheme="minorHAnsi"/>
                <w:bCs/>
                <w:i/>
                <w:iCs/>
                <w:sz w:val="19"/>
                <w:szCs w:val="19"/>
              </w:rPr>
              <w:t>4-8</w:t>
            </w:r>
          </w:p>
        </w:tc>
      </w:tr>
      <w:tr w:rsidR="001C78DD" w14:paraId="1678638D" w14:textId="77777777" w:rsidTr="00D56C39">
        <w:trPr>
          <w:trHeight w:val="770"/>
          <w:jc w:val="center"/>
        </w:trPr>
        <w:tc>
          <w:tcPr>
            <w:tcW w:w="5242" w:type="dxa"/>
            <w:vMerge/>
          </w:tcPr>
          <w:p w14:paraId="4C6B382A" w14:textId="77777777" w:rsidR="001C78DD" w:rsidRPr="00056F8B" w:rsidRDefault="001C78DD" w:rsidP="00D56C39">
            <w:pPr>
              <w:rPr>
                <w:rFonts w:cstheme="minorHAnsi"/>
                <w:sz w:val="19"/>
                <w:szCs w:val="19"/>
              </w:rPr>
            </w:pPr>
          </w:p>
        </w:tc>
        <w:tc>
          <w:tcPr>
            <w:tcW w:w="709" w:type="dxa"/>
            <w:vMerge/>
          </w:tcPr>
          <w:p w14:paraId="485691B4" w14:textId="77777777" w:rsidR="001C78DD" w:rsidRPr="00056F8B" w:rsidRDefault="001C78DD" w:rsidP="00D56C39">
            <w:pPr>
              <w:rPr>
                <w:rFonts w:cstheme="minorHAnsi"/>
                <w:sz w:val="19"/>
                <w:szCs w:val="19"/>
              </w:rPr>
            </w:pPr>
          </w:p>
        </w:tc>
        <w:tc>
          <w:tcPr>
            <w:tcW w:w="1271" w:type="dxa"/>
            <w:vMerge/>
            <w:vAlign w:val="center"/>
          </w:tcPr>
          <w:p w14:paraId="3C207631" w14:textId="77777777" w:rsidR="001C78DD" w:rsidRPr="00BD6815" w:rsidRDefault="001C78DD" w:rsidP="00D56C39">
            <w:pPr>
              <w:rPr>
                <w:rFonts w:cstheme="minorHAnsi"/>
                <w:sz w:val="19"/>
                <w:szCs w:val="19"/>
              </w:rPr>
            </w:pPr>
          </w:p>
        </w:tc>
        <w:tc>
          <w:tcPr>
            <w:tcW w:w="1418" w:type="dxa"/>
            <w:vMerge/>
            <w:vAlign w:val="center"/>
          </w:tcPr>
          <w:p w14:paraId="4462FA6F" w14:textId="77777777" w:rsidR="001C78DD" w:rsidRPr="00056F8B" w:rsidRDefault="001C78DD" w:rsidP="00D56C39">
            <w:pPr>
              <w:rPr>
                <w:rFonts w:cstheme="minorHAnsi"/>
                <w:sz w:val="19"/>
                <w:szCs w:val="19"/>
              </w:rPr>
            </w:pPr>
          </w:p>
        </w:tc>
        <w:sdt>
          <w:sdtPr>
            <w:rPr>
              <w:i/>
              <w:iCs/>
              <w:sz w:val="19"/>
              <w:szCs w:val="19"/>
            </w:rPr>
            <w:alias w:val="Lista"/>
            <w:tag w:val="Lista"/>
            <w:id w:val="-1511364508"/>
            <w:placeholder>
              <w:docPart w:val="16BE829052AAD643AD8F7A4DF7E29C7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42E5CDA" w14:textId="77777777" w:rsidR="001C78DD" w:rsidRPr="00056F8B"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390857495"/>
            <w:placeholder>
              <w:docPart w:val="7B206182A0FEC84886D9335804DA09A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1ACD995"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7F24006B" w14:textId="77777777" w:rsidR="001C78DD" w:rsidRDefault="001C78DD" w:rsidP="00D56C39">
            <w:pPr>
              <w:jc w:val="center"/>
              <w:rPr>
                <w:rFonts w:cstheme="minorHAnsi"/>
                <w:bCs/>
                <w:i/>
                <w:iCs/>
                <w:sz w:val="19"/>
                <w:szCs w:val="19"/>
              </w:rPr>
            </w:pPr>
            <w:r>
              <w:rPr>
                <w:rFonts w:cstheme="minorHAnsi"/>
                <w:bCs/>
                <w:i/>
                <w:iCs/>
                <w:sz w:val="19"/>
                <w:szCs w:val="19"/>
              </w:rPr>
              <w:t>1-4</w:t>
            </w:r>
          </w:p>
          <w:p w14:paraId="2330FA2A" w14:textId="77777777" w:rsidR="001C78DD" w:rsidRDefault="001C78DD" w:rsidP="00D56C39">
            <w:pPr>
              <w:jc w:val="center"/>
              <w:rPr>
                <w:rFonts w:cstheme="minorHAnsi"/>
                <w:bCs/>
                <w:i/>
                <w:iCs/>
                <w:sz w:val="19"/>
                <w:szCs w:val="19"/>
              </w:rPr>
            </w:pPr>
            <w:r>
              <w:rPr>
                <w:rFonts w:cstheme="minorHAnsi"/>
                <w:bCs/>
                <w:i/>
                <w:iCs/>
                <w:sz w:val="19"/>
                <w:szCs w:val="19"/>
              </w:rPr>
              <w:t>4-8</w:t>
            </w:r>
          </w:p>
          <w:p w14:paraId="28F9E950"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59A945D4" w14:textId="77777777" w:rsidTr="00D56C39">
        <w:trPr>
          <w:trHeight w:val="615"/>
          <w:jc w:val="center"/>
        </w:trPr>
        <w:tc>
          <w:tcPr>
            <w:tcW w:w="5242" w:type="dxa"/>
            <w:vMerge w:val="restart"/>
            <w:tcMar>
              <w:left w:w="108" w:type="dxa"/>
              <w:right w:w="108" w:type="dxa"/>
            </w:tcMar>
          </w:tcPr>
          <w:p w14:paraId="238FE89F" w14:textId="77777777" w:rsidR="001C78DD" w:rsidRPr="001F1BE3" w:rsidRDefault="001C78DD" w:rsidP="00D56C39">
            <w:pPr>
              <w:jc w:val="both"/>
              <w:rPr>
                <w:sz w:val="19"/>
                <w:szCs w:val="19"/>
                <w:lang w:val="fr-FR"/>
              </w:rPr>
            </w:pPr>
            <w:r w:rsidRPr="005331D7">
              <w:rPr>
                <w:rFonts w:cs="Calibri"/>
                <w:sz w:val="19"/>
              </w:rPr>
              <w:t>3.2 Participar de manera activa y adecuada en interacciones orales informales, en el trabajo en equipo y en situaciones orales formales de carácter dialogado, con actitudes de escucha activa y estrategias de cooperación conversacional y cortesía lingüística. </w:t>
            </w:r>
            <w:r w:rsidRPr="001F1BE3">
              <w:rPr>
                <w:rFonts w:eastAsia="Arial" w:cs="Calibri"/>
                <w:sz w:val="19"/>
                <w:lang w:val="fr-FR"/>
              </w:rPr>
              <w:t xml:space="preserve">(CCL1, CCL2, CCL3, CCL5, CP2, CD2, CD3, CPSAA1, CC2, CPSAA5, CC2, CE1) </w:t>
            </w:r>
          </w:p>
        </w:tc>
        <w:tc>
          <w:tcPr>
            <w:tcW w:w="709" w:type="dxa"/>
            <w:vMerge w:val="restart"/>
          </w:tcPr>
          <w:p w14:paraId="62DBF1C7" w14:textId="77777777" w:rsidR="001C78DD" w:rsidRPr="001F1BE3" w:rsidRDefault="001C78DD" w:rsidP="00D56C39">
            <w:pPr>
              <w:jc w:val="both"/>
              <w:rPr>
                <w:rFonts w:eastAsia="Calibri" w:cstheme="minorHAnsi"/>
                <w:sz w:val="19"/>
                <w:szCs w:val="19"/>
                <w:lang w:val="fr-FR"/>
              </w:rPr>
            </w:pPr>
            <w:r>
              <w:rPr>
                <w:rFonts w:eastAsia="Calibri" w:cstheme="minorHAnsi"/>
                <w:sz w:val="19"/>
                <w:szCs w:val="19"/>
                <w:lang w:val="fr-FR"/>
              </w:rPr>
              <w:t>5%</w:t>
            </w:r>
          </w:p>
        </w:tc>
        <w:tc>
          <w:tcPr>
            <w:tcW w:w="1271" w:type="dxa"/>
            <w:vMerge w:val="restart"/>
            <w:tcMar>
              <w:left w:w="108" w:type="dxa"/>
              <w:right w:w="108" w:type="dxa"/>
            </w:tcMar>
          </w:tcPr>
          <w:p w14:paraId="2AD74D37" w14:textId="77777777" w:rsidR="001C78DD" w:rsidRPr="00BD6815" w:rsidRDefault="001C78DD" w:rsidP="00D56C39">
            <w:pPr>
              <w:jc w:val="both"/>
              <w:rPr>
                <w:rFonts w:cstheme="minorHAnsi"/>
                <w:sz w:val="19"/>
                <w:szCs w:val="19"/>
                <w:lang w:val="fr-FR"/>
              </w:rPr>
            </w:pPr>
            <w:r w:rsidRPr="00BD6815">
              <w:rPr>
                <w:rFonts w:cstheme="minorHAnsi"/>
                <w:sz w:val="19"/>
                <w:szCs w:val="19"/>
                <w:lang w:val="fr-FR"/>
              </w:rPr>
              <w:t>B.3.1</w:t>
            </w:r>
          </w:p>
        </w:tc>
        <w:tc>
          <w:tcPr>
            <w:tcW w:w="1418" w:type="dxa"/>
            <w:vMerge w:val="restart"/>
            <w:tcMar>
              <w:left w:w="108" w:type="dxa"/>
              <w:right w:w="108" w:type="dxa"/>
            </w:tcMar>
          </w:tcPr>
          <w:p w14:paraId="20B9FC5E" w14:textId="77777777" w:rsidR="001C78DD" w:rsidRDefault="001C78DD" w:rsidP="00D56C39">
            <w:pPr>
              <w:jc w:val="both"/>
              <w:rPr>
                <w:rFonts w:cstheme="minorHAnsi"/>
                <w:sz w:val="19"/>
                <w:szCs w:val="19"/>
              </w:rPr>
            </w:pPr>
            <w:r>
              <w:rPr>
                <w:rFonts w:cstheme="minorHAnsi"/>
                <w:sz w:val="19"/>
                <w:szCs w:val="19"/>
              </w:rPr>
              <w:t>CT2</w:t>
            </w:r>
          </w:p>
          <w:p w14:paraId="1A135D45" w14:textId="77777777" w:rsidR="001C78DD" w:rsidRPr="001F1BE3" w:rsidRDefault="001C78DD" w:rsidP="00D56C39">
            <w:pPr>
              <w:jc w:val="both"/>
              <w:rPr>
                <w:rFonts w:cstheme="minorHAnsi"/>
                <w:sz w:val="19"/>
                <w:szCs w:val="19"/>
                <w:lang w:val="fr-FR"/>
              </w:rPr>
            </w:pPr>
            <w:r>
              <w:rPr>
                <w:rFonts w:cstheme="minorHAnsi"/>
                <w:sz w:val="19"/>
                <w:szCs w:val="19"/>
                <w:lang w:val="fr-FR"/>
              </w:rPr>
              <w:t>CT5</w:t>
            </w:r>
          </w:p>
        </w:tc>
        <w:sdt>
          <w:sdtPr>
            <w:rPr>
              <w:i/>
              <w:iCs/>
              <w:sz w:val="19"/>
              <w:szCs w:val="19"/>
            </w:rPr>
            <w:alias w:val="Lista"/>
            <w:tag w:val="Lista"/>
            <w:id w:val="-778183974"/>
            <w:placeholder>
              <w:docPart w:val="B0986CE3A136FD4F97D3E34EEABE0BD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3EDDF9A" w14:textId="77777777" w:rsidR="001C78DD" w:rsidRPr="00056F8B"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036693167"/>
            <w:placeholder>
              <w:docPart w:val="7E7310168ED20A4AB4881B68F826DF0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7A8185A" w14:textId="77777777" w:rsidR="001C78DD" w:rsidRPr="00056F8B" w:rsidRDefault="001C78DD" w:rsidP="00D56C39">
                <w:pPr>
                  <w:jc w:val="both"/>
                  <w:rPr>
                    <w:rFonts w:eastAsia="Calibri" w:cstheme="minorHAnsi"/>
                    <w:sz w:val="19"/>
                    <w:szCs w:val="19"/>
                  </w:rPr>
                </w:pPr>
                <w:r>
                  <w:rPr>
                    <w:rFonts w:cstheme="minorHAnsi"/>
                    <w:bCs/>
                    <w:i/>
                    <w:iCs/>
                    <w:sz w:val="19"/>
                    <w:szCs w:val="19"/>
                  </w:rPr>
                  <w:t>Coevaluación</w:t>
                </w:r>
              </w:p>
            </w:tc>
          </w:sdtContent>
        </w:sdt>
        <w:tc>
          <w:tcPr>
            <w:tcW w:w="1279" w:type="dxa"/>
            <w:vAlign w:val="center"/>
          </w:tcPr>
          <w:p w14:paraId="56BADC7B" w14:textId="77777777" w:rsidR="001C78DD" w:rsidRDefault="001C78DD" w:rsidP="00D56C39">
            <w:pPr>
              <w:jc w:val="center"/>
              <w:rPr>
                <w:rFonts w:cstheme="minorHAnsi"/>
                <w:bCs/>
                <w:i/>
                <w:iCs/>
                <w:sz w:val="19"/>
                <w:szCs w:val="19"/>
              </w:rPr>
            </w:pPr>
            <w:r>
              <w:rPr>
                <w:rFonts w:cstheme="minorHAnsi"/>
                <w:bCs/>
                <w:i/>
                <w:iCs/>
                <w:sz w:val="19"/>
                <w:szCs w:val="19"/>
              </w:rPr>
              <w:t>4-8</w:t>
            </w:r>
          </w:p>
        </w:tc>
      </w:tr>
      <w:tr w:rsidR="001C78DD" w14:paraId="13DF1860" w14:textId="77777777" w:rsidTr="00D56C39">
        <w:trPr>
          <w:trHeight w:val="615"/>
          <w:jc w:val="center"/>
        </w:trPr>
        <w:tc>
          <w:tcPr>
            <w:tcW w:w="5242" w:type="dxa"/>
            <w:vMerge/>
          </w:tcPr>
          <w:p w14:paraId="4DE8CC7A" w14:textId="77777777" w:rsidR="001C78DD" w:rsidRPr="00056F8B" w:rsidRDefault="001C78DD" w:rsidP="00D56C39">
            <w:pPr>
              <w:rPr>
                <w:rFonts w:cstheme="minorHAnsi"/>
                <w:sz w:val="19"/>
                <w:szCs w:val="19"/>
              </w:rPr>
            </w:pPr>
          </w:p>
        </w:tc>
        <w:tc>
          <w:tcPr>
            <w:tcW w:w="709" w:type="dxa"/>
            <w:vMerge/>
          </w:tcPr>
          <w:p w14:paraId="76F944D3" w14:textId="77777777" w:rsidR="001C78DD" w:rsidRPr="00056F8B" w:rsidRDefault="001C78DD" w:rsidP="00D56C39">
            <w:pPr>
              <w:rPr>
                <w:rFonts w:cstheme="minorHAnsi"/>
                <w:sz w:val="19"/>
                <w:szCs w:val="19"/>
              </w:rPr>
            </w:pPr>
          </w:p>
        </w:tc>
        <w:tc>
          <w:tcPr>
            <w:tcW w:w="1271" w:type="dxa"/>
            <w:vMerge/>
            <w:vAlign w:val="center"/>
          </w:tcPr>
          <w:p w14:paraId="53D2510E" w14:textId="77777777" w:rsidR="001C78DD" w:rsidRPr="00BD6815" w:rsidRDefault="001C78DD" w:rsidP="00D56C39">
            <w:pPr>
              <w:rPr>
                <w:rFonts w:cstheme="minorHAnsi"/>
                <w:sz w:val="19"/>
                <w:szCs w:val="19"/>
              </w:rPr>
            </w:pPr>
          </w:p>
        </w:tc>
        <w:tc>
          <w:tcPr>
            <w:tcW w:w="1418" w:type="dxa"/>
            <w:vMerge/>
            <w:vAlign w:val="center"/>
          </w:tcPr>
          <w:p w14:paraId="467C7069" w14:textId="77777777" w:rsidR="001C78DD" w:rsidRPr="00056F8B" w:rsidRDefault="001C78DD" w:rsidP="00D56C39">
            <w:pPr>
              <w:rPr>
                <w:rFonts w:cstheme="minorHAnsi"/>
                <w:sz w:val="19"/>
                <w:szCs w:val="19"/>
              </w:rPr>
            </w:pPr>
          </w:p>
        </w:tc>
        <w:sdt>
          <w:sdtPr>
            <w:rPr>
              <w:i/>
              <w:iCs/>
              <w:sz w:val="19"/>
              <w:szCs w:val="19"/>
            </w:rPr>
            <w:alias w:val="Lista"/>
            <w:tag w:val="Lista"/>
            <w:id w:val="-1446766116"/>
            <w:placeholder>
              <w:docPart w:val="1A082D9573D41E43BD2AAD67452FC2C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EF13C52" w14:textId="77777777" w:rsidR="001C78DD" w:rsidRPr="00056F8B"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819113896"/>
            <w:placeholder>
              <w:docPart w:val="DC6D91131BACB34EBCA35904ADBB4D1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7A3D6E6"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63782FD6" w14:textId="77777777" w:rsidR="001C78DD" w:rsidRDefault="001C78DD" w:rsidP="00D56C39">
            <w:pPr>
              <w:jc w:val="center"/>
              <w:rPr>
                <w:rFonts w:cstheme="minorHAnsi"/>
                <w:bCs/>
                <w:i/>
                <w:iCs/>
                <w:sz w:val="19"/>
                <w:szCs w:val="19"/>
              </w:rPr>
            </w:pPr>
            <w:r>
              <w:rPr>
                <w:rFonts w:cstheme="minorHAnsi"/>
                <w:bCs/>
                <w:i/>
                <w:iCs/>
                <w:sz w:val="19"/>
                <w:szCs w:val="19"/>
              </w:rPr>
              <w:t>1-4</w:t>
            </w:r>
          </w:p>
          <w:p w14:paraId="14D00F5E" w14:textId="77777777" w:rsidR="001C78DD" w:rsidRDefault="001C78DD" w:rsidP="00D56C39">
            <w:pPr>
              <w:jc w:val="center"/>
              <w:rPr>
                <w:rFonts w:cstheme="minorHAnsi"/>
                <w:bCs/>
                <w:i/>
                <w:iCs/>
                <w:sz w:val="19"/>
                <w:szCs w:val="19"/>
              </w:rPr>
            </w:pPr>
            <w:r>
              <w:rPr>
                <w:rFonts w:cstheme="minorHAnsi"/>
                <w:bCs/>
                <w:i/>
                <w:iCs/>
                <w:sz w:val="19"/>
                <w:szCs w:val="19"/>
              </w:rPr>
              <w:t>4-8</w:t>
            </w:r>
          </w:p>
          <w:p w14:paraId="0CEA4ED6"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1386BD69" w14:textId="77777777" w:rsidTr="00D56C39">
        <w:trPr>
          <w:trHeight w:val="615"/>
          <w:jc w:val="center"/>
        </w:trPr>
        <w:tc>
          <w:tcPr>
            <w:tcW w:w="5242" w:type="dxa"/>
            <w:tcMar>
              <w:left w:w="108" w:type="dxa"/>
              <w:right w:w="108" w:type="dxa"/>
            </w:tcMar>
          </w:tcPr>
          <w:p w14:paraId="70B6C9ED" w14:textId="77777777" w:rsidR="001C78DD" w:rsidRPr="00056F8B" w:rsidRDefault="001C78DD" w:rsidP="00D56C39">
            <w:pPr>
              <w:jc w:val="both"/>
              <w:rPr>
                <w:sz w:val="19"/>
                <w:szCs w:val="19"/>
              </w:rPr>
            </w:pPr>
            <w:r w:rsidRPr="005331D7">
              <w:rPr>
                <w:rFonts w:eastAsia="Times New Roman" w:cs="Calibri"/>
                <w:sz w:val="19"/>
                <w:lang w:eastAsia="es-ES"/>
              </w:rPr>
              <w:t>4.1 Comprender e interpretar el sentido global, la estructura, la información más relevante y la intención del emisor de textos escritos y multimodales sencillos de diferentes ámbitos que respondan a diferentes propósitos de lectura, realizando las inferencias necesarias.</w:t>
            </w:r>
            <w:r w:rsidRPr="005331D7">
              <w:rPr>
                <w:rFonts w:eastAsia="Times New Roman" w:cs="Calibri"/>
                <w:sz w:val="19"/>
                <w:szCs w:val="24"/>
                <w:lang w:eastAsia="es-ES"/>
              </w:rPr>
              <w:t> (CCL2, CCL3, CCL5, CP2, STEM1, STEM4, CPSAA4, CC3, CCEC2)</w:t>
            </w:r>
          </w:p>
        </w:tc>
        <w:tc>
          <w:tcPr>
            <w:tcW w:w="709" w:type="dxa"/>
          </w:tcPr>
          <w:p w14:paraId="2F6D8C00" w14:textId="77777777" w:rsidR="001C78DD" w:rsidRPr="00056F8B" w:rsidRDefault="001C78DD" w:rsidP="00D56C39">
            <w:pPr>
              <w:jc w:val="both"/>
              <w:rPr>
                <w:rFonts w:eastAsia="Calibri" w:cstheme="minorHAnsi"/>
                <w:sz w:val="19"/>
                <w:szCs w:val="19"/>
              </w:rPr>
            </w:pPr>
            <w:r>
              <w:rPr>
                <w:rFonts w:eastAsia="Calibri" w:cstheme="minorHAnsi"/>
                <w:sz w:val="19"/>
                <w:szCs w:val="19"/>
              </w:rPr>
              <w:t>2,4%</w:t>
            </w:r>
          </w:p>
        </w:tc>
        <w:tc>
          <w:tcPr>
            <w:tcW w:w="1271" w:type="dxa"/>
            <w:tcMar>
              <w:left w:w="108" w:type="dxa"/>
              <w:right w:w="108" w:type="dxa"/>
            </w:tcMar>
          </w:tcPr>
          <w:p w14:paraId="18A09C11" w14:textId="77777777" w:rsidR="001C78DD" w:rsidRPr="00BD6815" w:rsidRDefault="001C78DD" w:rsidP="00D56C39">
            <w:pPr>
              <w:jc w:val="both"/>
              <w:rPr>
                <w:rFonts w:cstheme="minorHAnsi"/>
                <w:sz w:val="19"/>
                <w:szCs w:val="19"/>
              </w:rPr>
            </w:pPr>
            <w:r w:rsidRPr="00BD6815">
              <w:rPr>
                <w:rFonts w:cstheme="minorHAnsi"/>
                <w:sz w:val="19"/>
                <w:szCs w:val="19"/>
              </w:rPr>
              <w:t>B.3.8</w:t>
            </w:r>
          </w:p>
        </w:tc>
        <w:tc>
          <w:tcPr>
            <w:tcW w:w="1418" w:type="dxa"/>
            <w:tcMar>
              <w:left w:w="108" w:type="dxa"/>
              <w:right w:w="108" w:type="dxa"/>
            </w:tcMar>
          </w:tcPr>
          <w:p w14:paraId="648FF743" w14:textId="77777777" w:rsidR="001C78DD" w:rsidRDefault="001C78DD" w:rsidP="00D56C39">
            <w:pPr>
              <w:jc w:val="both"/>
              <w:rPr>
                <w:rFonts w:cstheme="minorHAnsi"/>
                <w:sz w:val="19"/>
                <w:szCs w:val="19"/>
              </w:rPr>
            </w:pPr>
            <w:r>
              <w:rPr>
                <w:rFonts w:cstheme="minorHAnsi"/>
                <w:sz w:val="19"/>
                <w:szCs w:val="19"/>
              </w:rPr>
              <w:t>CT1</w:t>
            </w:r>
          </w:p>
          <w:p w14:paraId="020DC34C" w14:textId="77777777" w:rsidR="001C78DD" w:rsidRPr="00056F8B" w:rsidRDefault="001C78DD" w:rsidP="00D56C39">
            <w:pPr>
              <w:jc w:val="both"/>
              <w:rPr>
                <w:rFonts w:cstheme="minorHAnsi"/>
                <w:sz w:val="19"/>
                <w:szCs w:val="19"/>
              </w:rPr>
            </w:pPr>
          </w:p>
        </w:tc>
        <w:sdt>
          <w:sdtPr>
            <w:rPr>
              <w:i/>
              <w:iCs/>
              <w:sz w:val="19"/>
              <w:szCs w:val="19"/>
            </w:rPr>
            <w:alias w:val="Lista"/>
            <w:tag w:val="Lista"/>
            <w:id w:val="-1573500591"/>
            <w:placeholder>
              <w:docPart w:val="CF37E33F32CA8D4D889F0BB7F9F8B29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509FB0C" w14:textId="77777777" w:rsidR="001C78DD" w:rsidRPr="00056F8B"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266345554"/>
            <w:placeholder>
              <w:docPart w:val="BF38EB2298D5B04BB0A7F16FBD7E17E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AF0DD4B"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1566603D"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3C39696B" w14:textId="77777777" w:rsidTr="00D56C39">
        <w:trPr>
          <w:trHeight w:val="460"/>
          <w:jc w:val="center"/>
        </w:trPr>
        <w:tc>
          <w:tcPr>
            <w:tcW w:w="5242" w:type="dxa"/>
            <w:vMerge w:val="restart"/>
            <w:tcMar>
              <w:left w:w="108" w:type="dxa"/>
              <w:right w:w="108" w:type="dxa"/>
            </w:tcMar>
          </w:tcPr>
          <w:p w14:paraId="331D0FEE" w14:textId="77777777" w:rsidR="001C78DD" w:rsidRPr="001F1BE3" w:rsidRDefault="001C78DD" w:rsidP="00D56C39">
            <w:pPr>
              <w:jc w:val="both"/>
              <w:rPr>
                <w:sz w:val="19"/>
                <w:szCs w:val="19"/>
                <w:lang w:val="en-US"/>
              </w:rPr>
            </w:pPr>
            <w:r w:rsidRPr="005331D7">
              <w:rPr>
                <w:rFonts w:eastAsia="Times New Roman" w:cs="Calibri"/>
                <w:sz w:val="19"/>
                <w:lang w:eastAsia="es-ES"/>
              </w:rPr>
              <w:t>4.2 Desplegar estrategias para evaluar la fiabilidad e idoneidad de la información obtenida de textos escritos y multimodales, aplicándolas a textos de diferentes ámbitos.</w:t>
            </w:r>
            <w:r w:rsidRPr="005331D7">
              <w:rPr>
                <w:rFonts w:eastAsia="Times New Roman" w:cs="Calibri"/>
                <w:sz w:val="19"/>
                <w:szCs w:val="24"/>
                <w:lang w:eastAsia="es-ES"/>
              </w:rPr>
              <w:t> </w:t>
            </w:r>
            <w:r w:rsidRPr="001F1BE3">
              <w:rPr>
                <w:rFonts w:eastAsia="Arial" w:cs="Calibri"/>
                <w:sz w:val="19"/>
                <w:lang w:val="en-US" w:eastAsia="es-ES"/>
              </w:rPr>
              <w:t>(CCL2, CCL3, CCL5, STEM1, STEM4, CD1, CD2, CD3, CPSAA4, CC3, CCEC1, CCEC2)</w:t>
            </w:r>
          </w:p>
        </w:tc>
        <w:tc>
          <w:tcPr>
            <w:tcW w:w="709" w:type="dxa"/>
            <w:vMerge w:val="restart"/>
          </w:tcPr>
          <w:p w14:paraId="7CF8EC6F" w14:textId="77777777" w:rsidR="001C78DD" w:rsidRPr="00286AC5" w:rsidRDefault="001C78DD" w:rsidP="00D56C39">
            <w:pPr>
              <w:jc w:val="both"/>
              <w:rPr>
                <w:rFonts w:eastAsia="Calibri" w:cstheme="minorHAnsi"/>
                <w:sz w:val="19"/>
                <w:szCs w:val="19"/>
                <w:highlight w:val="yellow"/>
                <w:lang w:val="en-US"/>
              </w:rPr>
            </w:pPr>
            <w:r w:rsidRPr="00FE4F6B">
              <w:rPr>
                <w:rFonts w:eastAsia="Calibri" w:cstheme="minorHAnsi"/>
                <w:sz w:val="19"/>
                <w:szCs w:val="19"/>
              </w:rPr>
              <w:t>2,5%</w:t>
            </w:r>
          </w:p>
        </w:tc>
        <w:tc>
          <w:tcPr>
            <w:tcW w:w="1271" w:type="dxa"/>
            <w:vMerge w:val="restart"/>
            <w:tcMar>
              <w:left w:w="108" w:type="dxa"/>
              <w:right w:w="108" w:type="dxa"/>
            </w:tcMar>
          </w:tcPr>
          <w:p w14:paraId="74934965" w14:textId="77777777" w:rsidR="001C78DD" w:rsidRPr="00BD6815" w:rsidRDefault="001C78DD" w:rsidP="00D56C39">
            <w:pPr>
              <w:jc w:val="both"/>
              <w:rPr>
                <w:rFonts w:cstheme="minorHAnsi"/>
                <w:sz w:val="19"/>
                <w:szCs w:val="19"/>
                <w:lang w:val="en-US"/>
              </w:rPr>
            </w:pPr>
            <w:r w:rsidRPr="00BD6815">
              <w:rPr>
                <w:rFonts w:cstheme="minorHAnsi"/>
                <w:sz w:val="19"/>
                <w:szCs w:val="19"/>
              </w:rPr>
              <w:t>B.4.7</w:t>
            </w:r>
          </w:p>
        </w:tc>
        <w:tc>
          <w:tcPr>
            <w:tcW w:w="1418" w:type="dxa"/>
            <w:vMerge w:val="restart"/>
            <w:tcMar>
              <w:left w:w="108" w:type="dxa"/>
              <w:right w:w="108" w:type="dxa"/>
            </w:tcMar>
          </w:tcPr>
          <w:p w14:paraId="51739742" w14:textId="77777777" w:rsidR="001C78DD" w:rsidRDefault="001C78DD" w:rsidP="00D56C39">
            <w:pPr>
              <w:jc w:val="both"/>
              <w:rPr>
                <w:rFonts w:cstheme="minorHAnsi"/>
                <w:sz w:val="19"/>
                <w:szCs w:val="19"/>
                <w:lang w:val="en-US"/>
              </w:rPr>
            </w:pPr>
            <w:r>
              <w:rPr>
                <w:rFonts w:cstheme="minorHAnsi"/>
                <w:sz w:val="19"/>
                <w:szCs w:val="19"/>
                <w:lang w:val="en-US"/>
              </w:rPr>
              <w:t>CT6</w:t>
            </w:r>
          </w:p>
          <w:p w14:paraId="5A7EAAA6" w14:textId="77777777" w:rsidR="001C78DD" w:rsidRDefault="001C78DD" w:rsidP="00D56C39">
            <w:pPr>
              <w:jc w:val="both"/>
              <w:rPr>
                <w:rFonts w:cstheme="minorHAnsi"/>
                <w:sz w:val="19"/>
                <w:szCs w:val="19"/>
              </w:rPr>
            </w:pPr>
            <w:r>
              <w:rPr>
                <w:rFonts w:cstheme="minorHAnsi"/>
                <w:sz w:val="19"/>
                <w:szCs w:val="19"/>
              </w:rPr>
              <w:t>CT8</w:t>
            </w:r>
          </w:p>
          <w:p w14:paraId="48657CD1" w14:textId="77777777" w:rsidR="001C78DD" w:rsidRDefault="001C78DD" w:rsidP="00D56C39">
            <w:pPr>
              <w:jc w:val="both"/>
              <w:rPr>
                <w:rFonts w:cstheme="minorHAnsi"/>
                <w:sz w:val="19"/>
                <w:szCs w:val="19"/>
              </w:rPr>
            </w:pPr>
            <w:r>
              <w:rPr>
                <w:rFonts w:cstheme="minorHAnsi"/>
                <w:sz w:val="19"/>
                <w:szCs w:val="19"/>
              </w:rPr>
              <w:t>CT12</w:t>
            </w:r>
          </w:p>
          <w:p w14:paraId="787247F2" w14:textId="77777777" w:rsidR="001C78DD" w:rsidRPr="001F1BE3" w:rsidRDefault="001C78DD" w:rsidP="00D56C39">
            <w:pPr>
              <w:jc w:val="both"/>
              <w:rPr>
                <w:rFonts w:cstheme="minorHAnsi"/>
                <w:sz w:val="19"/>
                <w:szCs w:val="19"/>
                <w:lang w:val="en-US"/>
              </w:rPr>
            </w:pPr>
            <w:r>
              <w:rPr>
                <w:rFonts w:cstheme="minorHAnsi"/>
                <w:sz w:val="19"/>
                <w:szCs w:val="19"/>
              </w:rPr>
              <w:t>CT14</w:t>
            </w:r>
          </w:p>
        </w:tc>
        <w:sdt>
          <w:sdtPr>
            <w:rPr>
              <w:i/>
              <w:iCs/>
              <w:sz w:val="19"/>
              <w:szCs w:val="19"/>
            </w:rPr>
            <w:alias w:val="Lista"/>
            <w:tag w:val="Lista"/>
            <w:id w:val="1681698283"/>
            <w:placeholder>
              <w:docPart w:val="E8A9AE9AC797D6439068F7BCA32D00C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33F0FF1" w14:textId="77777777" w:rsidR="001C78DD" w:rsidRPr="00056F8B" w:rsidRDefault="001C78DD"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014765023"/>
            <w:placeholder>
              <w:docPart w:val="E9BD173DA971CF45841A2D6273418F0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5536226"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5AE91E39"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2F4752A2" w14:textId="77777777" w:rsidTr="00D56C39">
        <w:trPr>
          <w:trHeight w:val="461"/>
          <w:jc w:val="center"/>
        </w:trPr>
        <w:tc>
          <w:tcPr>
            <w:tcW w:w="5242" w:type="dxa"/>
            <w:vMerge/>
          </w:tcPr>
          <w:p w14:paraId="018DF941" w14:textId="77777777" w:rsidR="001C78DD" w:rsidRPr="00056F8B" w:rsidRDefault="001C78DD" w:rsidP="00D56C39">
            <w:pPr>
              <w:rPr>
                <w:rFonts w:cstheme="minorHAnsi"/>
                <w:sz w:val="19"/>
                <w:szCs w:val="19"/>
              </w:rPr>
            </w:pPr>
          </w:p>
        </w:tc>
        <w:tc>
          <w:tcPr>
            <w:tcW w:w="709" w:type="dxa"/>
            <w:vMerge/>
          </w:tcPr>
          <w:p w14:paraId="3E9FDBC0" w14:textId="77777777" w:rsidR="001C78DD" w:rsidRPr="00286AC5" w:rsidRDefault="001C78DD" w:rsidP="00D56C39">
            <w:pPr>
              <w:rPr>
                <w:rFonts w:cstheme="minorHAnsi"/>
                <w:sz w:val="19"/>
                <w:szCs w:val="19"/>
                <w:highlight w:val="yellow"/>
              </w:rPr>
            </w:pPr>
          </w:p>
        </w:tc>
        <w:tc>
          <w:tcPr>
            <w:tcW w:w="1271" w:type="dxa"/>
            <w:vMerge/>
            <w:vAlign w:val="center"/>
          </w:tcPr>
          <w:p w14:paraId="15BE23E1" w14:textId="77777777" w:rsidR="001C78DD" w:rsidRPr="00BD6815" w:rsidRDefault="001C78DD" w:rsidP="00D56C39">
            <w:pPr>
              <w:rPr>
                <w:rFonts w:cstheme="minorHAnsi"/>
                <w:sz w:val="19"/>
                <w:szCs w:val="19"/>
              </w:rPr>
            </w:pPr>
          </w:p>
        </w:tc>
        <w:tc>
          <w:tcPr>
            <w:tcW w:w="1418" w:type="dxa"/>
            <w:vMerge/>
            <w:vAlign w:val="center"/>
          </w:tcPr>
          <w:p w14:paraId="3A73267C" w14:textId="77777777" w:rsidR="001C78DD" w:rsidRPr="00056F8B" w:rsidRDefault="001C78DD" w:rsidP="00D56C39">
            <w:pPr>
              <w:rPr>
                <w:rFonts w:cstheme="minorHAnsi"/>
                <w:sz w:val="19"/>
                <w:szCs w:val="19"/>
              </w:rPr>
            </w:pPr>
          </w:p>
        </w:tc>
        <w:sdt>
          <w:sdtPr>
            <w:rPr>
              <w:i/>
              <w:iCs/>
              <w:sz w:val="19"/>
              <w:szCs w:val="19"/>
            </w:rPr>
            <w:alias w:val="Lista"/>
            <w:tag w:val="Lista"/>
            <w:id w:val="-781950959"/>
            <w:placeholder>
              <w:docPart w:val="EF25CBBB9CD32B449997B6DABF4E82D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E984247" w14:textId="77777777" w:rsidR="001C78DD" w:rsidRPr="00056F8B" w:rsidRDefault="001C78DD"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958417202"/>
            <w:placeholder>
              <w:docPart w:val="0826868A6D5E5C42BE7B0DC3BD80853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23398D3" w14:textId="77777777" w:rsidR="001C78DD" w:rsidRPr="00056F8B" w:rsidRDefault="001C78DD" w:rsidP="00D56C39">
                <w:pPr>
                  <w:jc w:val="both"/>
                  <w:rPr>
                    <w:rFonts w:eastAsia="Calibri" w:cstheme="minorHAnsi"/>
                    <w:sz w:val="19"/>
                    <w:szCs w:val="19"/>
                  </w:rPr>
                </w:pPr>
                <w:r>
                  <w:rPr>
                    <w:rFonts w:cstheme="minorHAnsi"/>
                    <w:bCs/>
                    <w:i/>
                    <w:iCs/>
                    <w:sz w:val="19"/>
                    <w:szCs w:val="19"/>
                  </w:rPr>
                  <w:t>Autoevaluación</w:t>
                </w:r>
              </w:p>
            </w:tc>
          </w:sdtContent>
        </w:sdt>
        <w:tc>
          <w:tcPr>
            <w:tcW w:w="1279" w:type="dxa"/>
            <w:vAlign w:val="center"/>
          </w:tcPr>
          <w:p w14:paraId="707ABA3B"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045B40CE" w14:textId="77777777" w:rsidTr="00D56C39">
        <w:trPr>
          <w:trHeight w:val="460"/>
          <w:jc w:val="center"/>
        </w:trPr>
        <w:tc>
          <w:tcPr>
            <w:tcW w:w="5242" w:type="dxa"/>
            <w:vMerge w:val="restart"/>
            <w:tcMar>
              <w:left w:w="108" w:type="dxa"/>
              <w:right w:w="108" w:type="dxa"/>
            </w:tcMar>
          </w:tcPr>
          <w:p w14:paraId="5E39EB97" w14:textId="77777777" w:rsidR="001C78DD" w:rsidRPr="00056F8B" w:rsidRDefault="001C78DD" w:rsidP="00D56C39">
            <w:pPr>
              <w:jc w:val="both"/>
              <w:rPr>
                <w:sz w:val="19"/>
                <w:szCs w:val="19"/>
              </w:rPr>
            </w:pPr>
            <w:r w:rsidRPr="005331D7">
              <w:rPr>
                <w:rFonts w:eastAsia="Times New Roman" w:cs="Calibri"/>
                <w:sz w:val="19"/>
                <w:lang w:eastAsia="es-ES"/>
              </w:rPr>
              <w:t>4.3 Valorar, de forma progresivamente autónoma, la forma y el contenido de textos escritos sencillos evaluando su calidad, así como la eficacia de los procedimientos comunicativos empleados.</w:t>
            </w:r>
            <w:r w:rsidRPr="005331D7">
              <w:rPr>
                <w:rFonts w:eastAsia="Times New Roman" w:cs="Calibri"/>
                <w:sz w:val="19"/>
                <w:szCs w:val="24"/>
                <w:lang w:eastAsia="es-ES"/>
              </w:rPr>
              <w:t> (CCL1, CCL2, STEM1, CD3, CPSAA4, CC3, CCEC1, CCEC2)</w:t>
            </w:r>
          </w:p>
        </w:tc>
        <w:tc>
          <w:tcPr>
            <w:tcW w:w="709" w:type="dxa"/>
            <w:vMerge w:val="restart"/>
          </w:tcPr>
          <w:p w14:paraId="6F0FD86B" w14:textId="77777777" w:rsidR="001C78DD" w:rsidRPr="00286AC5" w:rsidRDefault="001C78DD" w:rsidP="00D56C39">
            <w:pPr>
              <w:jc w:val="both"/>
              <w:rPr>
                <w:rFonts w:eastAsia="Calibri" w:cstheme="minorHAnsi"/>
                <w:sz w:val="19"/>
                <w:szCs w:val="19"/>
                <w:highlight w:val="yellow"/>
              </w:rPr>
            </w:pPr>
            <w:r w:rsidRPr="00FE4F6B">
              <w:rPr>
                <w:rFonts w:eastAsia="Calibri" w:cstheme="minorHAnsi"/>
                <w:sz w:val="19"/>
                <w:szCs w:val="19"/>
              </w:rPr>
              <w:t>2,5%</w:t>
            </w:r>
          </w:p>
        </w:tc>
        <w:tc>
          <w:tcPr>
            <w:tcW w:w="1271" w:type="dxa"/>
            <w:vMerge w:val="restart"/>
            <w:tcMar>
              <w:left w:w="108" w:type="dxa"/>
              <w:right w:w="108" w:type="dxa"/>
            </w:tcMar>
          </w:tcPr>
          <w:p w14:paraId="4DEE7589" w14:textId="77777777" w:rsidR="001C78DD" w:rsidRPr="00BD6815" w:rsidRDefault="001C78DD" w:rsidP="00D56C39">
            <w:pPr>
              <w:jc w:val="both"/>
              <w:rPr>
                <w:rFonts w:cstheme="minorHAnsi"/>
                <w:sz w:val="19"/>
                <w:szCs w:val="19"/>
              </w:rPr>
            </w:pPr>
            <w:r w:rsidRPr="00BD6815">
              <w:rPr>
                <w:rFonts w:cstheme="minorHAnsi"/>
                <w:sz w:val="19"/>
                <w:szCs w:val="19"/>
              </w:rPr>
              <w:t>B.4.7</w:t>
            </w:r>
          </w:p>
        </w:tc>
        <w:tc>
          <w:tcPr>
            <w:tcW w:w="1418" w:type="dxa"/>
            <w:vMerge w:val="restart"/>
            <w:tcMar>
              <w:left w:w="108" w:type="dxa"/>
              <w:right w:w="108" w:type="dxa"/>
            </w:tcMar>
          </w:tcPr>
          <w:p w14:paraId="501FDB91" w14:textId="77777777" w:rsidR="001C78DD" w:rsidRDefault="001C78DD" w:rsidP="00D56C39">
            <w:pPr>
              <w:jc w:val="both"/>
              <w:rPr>
                <w:rFonts w:cstheme="minorHAnsi"/>
                <w:sz w:val="19"/>
                <w:szCs w:val="19"/>
              </w:rPr>
            </w:pPr>
            <w:r>
              <w:rPr>
                <w:rFonts w:cstheme="minorHAnsi"/>
                <w:sz w:val="19"/>
                <w:szCs w:val="19"/>
              </w:rPr>
              <w:t>CT6</w:t>
            </w:r>
          </w:p>
          <w:p w14:paraId="7137187F" w14:textId="77777777" w:rsidR="001C78DD" w:rsidRDefault="001C78DD" w:rsidP="00D56C39">
            <w:pPr>
              <w:jc w:val="both"/>
              <w:rPr>
                <w:rFonts w:cstheme="minorHAnsi"/>
                <w:sz w:val="19"/>
                <w:szCs w:val="19"/>
              </w:rPr>
            </w:pPr>
            <w:r>
              <w:rPr>
                <w:rFonts w:cstheme="minorHAnsi"/>
                <w:sz w:val="19"/>
                <w:szCs w:val="19"/>
              </w:rPr>
              <w:t>CT8</w:t>
            </w:r>
          </w:p>
          <w:p w14:paraId="69B3C3A2" w14:textId="77777777" w:rsidR="001C78DD" w:rsidRDefault="001C78DD" w:rsidP="00D56C39">
            <w:pPr>
              <w:jc w:val="both"/>
              <w:rPr>
                <w:rFonts w:cstheme="minorHAnsi"/>
                <w:sz w:val="19"/>
                <w:szCs w:val="19"/>
              </w:rPr>
            </w:pPr>
            <w:r>
              <w:rPr>
                <w:rFonts w:cstheme="minorHAnsi"/>
                <w:sz w:val="19"/>
                <w:szCs w:val="19"/>
              </w:rPr>
              <w:t>CT12</w:t>
            </w:r>
          </w:p>
          <w:p w14:paraId="306515AA" w14:textId="77777777" w:rsidR="001C78DD" w:rsidRPr="00056F8B" w:rsidRDefault="001C78DD" w:rsidP="00D56C39">
            <w:pPr>
              <w:jc w:val="both"/>
              <w:rPr>
                <w:rFonts w:cstheme="minorHAnsi"/>
                <w:sz w:val="19"/>
                <w:szCs w:val="19"/>
              </w:rPr>
            </w:pPr>
            <w:r>
              <w:rPr>
                <w:rFonts w:cstheme="minorHAnsi"/>
                <w:sz w:val="19"/>
                <w:szCs w:val="19"/>
              </w:rPr>
              <w:t>CT14</w:t>
            </w:r>
          </w:p>
        </w:tc>
        <w:sdt>
          <w:sdtPr>
            <w:rPr>
              <w:i/>
              <w:iCs/>
              <w:sz w:val="19"/>
              <w:szCs w:val="19"/>
            </w:rPr>
            <w:alias w:val="Lista"/>
            <w:tag w:val="Lista"/>
            <w:id w:val="-1094865753"/>
            <w:placeholder>
              <w:docPart w:val="531BFEA23EBF6B4F9BD60D92808EDEA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0FCDF3E" w14:textId="77777777" w:rsidR="001C78DD" w:rsidRPr="00056F8B" w:rsidRDefault="001C78DD"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540543080"/>
            <w:placeholder>
              <w:docPart w:val="476323B91F6F664D9B33B4CC47C3B36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00D281C"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43C8AB2A"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33EB813F" w14:textId="77777777" w:rsidTr="00D56C39">
        <w:trPr>
          <w:trHeight w:val="461"/>
          <w:jc w:val="center"/>
        </w:trPr>
        <w:tc>
          <w:tcPr>
            <w:tcW w:w="5242" w:type="dxa"/>
            <w:vMerge/>
          </w:tcPr>
          <w:p w14:paraId="3BD1CA72" w14:textId="77777777" w:rsidR="001C78DD" w:rsidRPr="00056F8B" w:rsidRDefault="001C78DD" w:rsidP="00D56C39">
            <w:pPr>
              <w:rPr>
                <w:rFonts w:cstheme="minorHAnsi"/>
                <w:sz w:val="19"/>
                <w:szCs w:val="19"/>
              </w:rPr>
            </w:pPr>
          </w:p>
        </w:tc>
        <w:tc>
          <w:tcPr>
            <w:tcW w:w="709" w:type="dxa"/>
            <w:vMerge/>
          </w:tcPr>
          <w:p w14:paraId="7A50464F" w14:textId="77777777" w:rsidR="001C78DD" w:rsidRPr="00056F8B" w:rsidRDefault="001C78DD" w:rsidP="00D56C39">
            <w:pPr>
              <w:rPr>
                <w:rFonts w:cstheme="minorHAnsi"/>
                <w:sz w:val="19"/>
                <w:szCs w:val="19"/>
              </w:rPr>
            </w:pPr>
          </w:p>
        </w:tc>
        <w:tc>
          <w:tcPr>
            <w:tcW w:w="1271" w:type="dxa"/>
            <w:vMerge/>
            <w:vAlign w:val="center"/>
          </w:tcPr>
          <w:p w14:paraId="74A64F2A" w14:textId="77777777" w:rsidR="001C78DD" w:rsidRPr="00BD6815" w:rsidRDefault="001C78DD" w:rsidP="00D56C39">
            <w:pPr>
              <w:rPr>
                <w:rFonts w:cstheme="minorHAnsi"/>
                <w:sz w:val="19"/>
                <w:szCs w:val="19"/>
              </w:rPr>
            </w:pPr>
          </w:p>
        </w:tc>
        <w:tc>
          <w:tcPr>
            <w:tcW w:w="1418" w:type="dxa"/>
            <w:vMerge/>
            <w:vAlign w:val="center"/>
          </w:tcPr>
          <w:p w14:paraId="2B37F1E0" w14:textId="77777777" w:rsidR="001C78DD" w:rsidRPr="00056F8B" w:rsidRDefault="001C78DD" w:rsidP="00D56C39">
            <w:pPr>
              <w:rPr>
                <w:rFonts w:cstheme="minorHAnsi"/>
                <w:sz w:val="19"/>
                <w:szCs w:val="19"/>
              </w:rPr>
            </w:pPr>
          </w:p>
        </w:tc>
        <w:sdt>
          <w:sdtPr>
            <w:rPr>
              <w:i/>
              <w:iCs/>
              <w:sz w:val="19"/>
              <w:szCs w:val="19"/>
            </w:rPr>
            <w:alias w:val="Lista"/>
            <w:tag w:val="Lista"/>
            <w:id w:val="1180082648"/>
            <w:placeholder>
              <w:docPart w:val="292DDE9A21CC5C40919E25F88FBA812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C46DC58" w14:textId="77777777" w:rsidR="001C78DD" w:rsidRPr="00056F8B" w:rsidRDefault="001C78DD"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284300050"/>
            <w:placeholder>
              <w:docPart w:val="F20511CDFB789745868C175AD69CEFC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57FD7C2" w14:textId="77777777" w:rsidR="001C78DD" w:rsidRPr="00056F8B" w:rsidRDefault="001C78DD" w:rsidP="00D56C39">
                <w:pPr>
                  <w:jc w:val="both"/>
                  <w:rPr>
                    <w:rFonts w:eastAsia="Calibri" w:cstheme="minorHAnsi"/>
                    <w:sz w:val="19"/>
                    <w:szCs w:val="19"/>
                  </w:rPr>
                </w:pPr>
                <w:r>
                  <w:rPr>
                    <w:rFonts w:cstheme="minorHAnsi"/>
                    <w:bCs/>
                    <w:i/>
                    <w:iCs/>
                    <w:sz w:val="19"/>
                    <w:szCs w:val="19"/>
                  </w:rPr>
                  <w:t>Autoevaluación</w:t>
                </w:r>
              </w:p>
            </w:tc>
          </w:sdtContent>
        </w:sdt>
        <w:tc>
          <w:tcPr>
            <w:tcW w:w="1279" w:type="dxa"/>
            <w:vAlign w:val="center"/>
          </w:tcPr>
          <w:p w14:paraId="74852BBA"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14B5DC07" w14:textId="77777777" w:rsidTr="00D56C39">
        <w:trPr>
          <w:trHeight w:val="692"/>
          <w:jc w:val="center"/>
        </w:trPr>
        <w:tc>
          <w:tcPr>
            <w:tcW w:w="5242" w:type="dxa"/>
            <w:vMerge w:val="restart"/>
            <w:tcMar>
              <w:left w:w="108" w:type="dxa"/>
              <w:right w:w="108" w:type="dxa"/>
            </w:tcMar>
          </w:tcPr>
          <w:p w14:paraId="6CCA1F55" w14:textId="77777777" w:rsidR="001C78DD" w:rsidRPr="00056F8B" w:rsidRDefault="001C78DD" w:rsidP="00D56C39">
            <w:pPr>
              <w:jc w:val="both"/>
              <w:rPr>
                <w:sz w:val="19"/>
                <w:szCs w:val="19"/>
              </w:rPr>
            </w:pPr>
            <w:r w:rsidRPr="005331D7">
              <w:rPr>
                <w:rFonts w:eastAsia="Times New Roman" w:cs="Calibri"/>
                <w:sz w:val="19"/>
                <w:lang w:eastAsia="es-ES"/>
              </w:rPr>
              <w:t>5.1 Planificar la redacción de textos escritos y multimodales sencillos, atendiendo a la situación comunicativa, destinatario, propósito y canal; redactar borradores y revisarlos con ayuda del diálogo entre iguales e instrumentos de consulta, y presentar un texto final coherente, cohesionado y con el registro adecuado. (CCL1, CCL5, STEM1, CD2, CD3, CC2, CPSAA5, CE1)</w:t>
            </w:r>
            <w:r w:rsidRPr="005331D7">
              <w:rPr>
                <w:rFonts w:eastAsia="Times New Roman" w:cs="Calibri"/>
                <w:sz w:val="19"/>
                <w:szCs w:val="24"/>
                <w:lang w:eastAsia="es-ES"/>
              </w:rPr>
              <w:t> </w:t>
            </w:r>
          </w:p>
        </w:tc>
        <w:tc>
          <w:tcPr>
            <w:tcW w:w="709" w:type="dxa"/>
            <w:vMerge w:val="restart"/>
          </w:tcPr>
          <w:p w14:paraId="2120EABB" w14:textId="77777777" w:rsidR="001C78DD" w:rsidRPr="00D876DE" w:rsidRDefault="001C78DD" w:rsidP="00D56C39">
            <w:pPr>
              <w:jc w:val="both"/>
              <w:rPr>
                <w:rFonts w:eastAsia="Calibri" w:cstheme="minorHAnsi"/>
                <w:sz w:val="19"/>
                <w:szCs w:val="19"/>
                <w:highlight w:val="yellow"/>
              </w:rPr>
            </w:pPr>
            <w:r w:rsidRPr="007112DB">
              <w:rPr>
                <w:rFonts w:eastAsia="Calibri" w:cstheme="minorHAnsi"/>
                <w:sz w:val="19"/>
                <w:szCs w:val="19"/>
              </w:rPr>
              <w:t>3,6%</w:t>
            </w:r>
          </w:p>
        </w:tc>
        <w:tc>
          <w:tcPr>
            <w:tcW w:w="1271" w:type="dxa"/>
            <w:vMerge w:val="restart"/>
            <w:tcMar>
              <w:left w:w="108" w:type="dxa"/>
              <w:right w:w="108" w:type="dxa"/>
            </w:tcMar>
          </w:tcPr>
          <w:p w14:paraId="06D9BC2A" w14:textId="77777777" w:rsidR="001C78DD" w:rsidRPr="00BD6815" w:rsidRDefault="001C78DD" w:rsidP="00D56C39">
            <w:pPr>
              <w:jc w:val="both"/>
              <w:rPr>
                <w:rFonts w:cstheme="minorHAnsi"/>
                <w:sz w:val="19"/>
                <w:szCs w:val="19"/>
              </w:rPr>
            </w:pPr>
            <w:r w:rsidRPr="00BD6815">
              <w:rPr>
                <w:rFonts w:cstheme="minorHAnsi"/>
                <w:sz w:val="19"/>
                <w:szCs w:val="19"/>
              </w:rPr>
              <w:t>B.3.9</w:t>
            </w:r>
          </w:p>
        </w:tc>
        <w:tc>
          <w:tcPr>
            <w:tcW w:w="1418" w:type="dxa"/>
            <w:vMerge w:val="restart"/>
            <w:tcMar>
              <w:left w:w="108" w:type="dxa"/>
              <w:right w:w="108" w:type="dxa"/>
            </w:tcMar>
          </w:tcPr>
          <w:p w14:paraId="6A143B85" w14:textId="77777777" w:rsidR="001C78DD" w:rsidRDefault="001C78DD" w:rsidP="00D56C39">
            <w:pPr>
              <w:jc w:val="both"/>
              <w:rPr>
                <w:rFonts w:cstheme="minorHAnsi"/>
                <w:sz w:val="19"/>
                <w:szCs w:val="19"/>
              </w:rPr>
            </w:pPr>
            <w:r>
              <w:rPr>
                <w:rFonts w:cstheme="minorHAnsi"/>
                <w:sz w:val="19"/>
                <w:szCs w:val="19"/>
              </w:rPr>
              <w:t>CT3</w:t>
            </w:r>
          </w:p>
          <w:p w14:paraId="253C5A39" w14:textId="77777777" w:rsidR="001C78DD" w:rsidRDefault="001C78DD" w:rsidP="00D56C39">
            <w:pPr>
              <w:jc w:val="both"/>
              <w:rPr>
                <w:rFonts w:cstheme="minorHAnsi"/>
                <w:sz w:val="19"/>
                <w:szCs w:val="19"/>
              </w:rPr>
            </w:pPr>
            <w:r>
              <w:rPr>
                <w:rFonts w:cstheme="minorHAnsi"/>
                <w:sz w:val="19"/>
                <w:szCs w:val="19"/>
              </w:rPr>
              <w:t>CT4</w:t>
            </w:r>
          </w:p>
          <w:p w14:paraId="175E0EAE" w14:textId="77777777" w:rsidR="001C78DD" w:rsidRDefault="001C78DD" w:rsidP="00D56C39">
            <w:pPr>
              <w:jc w:val="both"/>
              <w:rPr>
                <w:rFonts w:cstheme="minorHAnsi"/>
                <w:sz w:val="19"/>
                <w:szCs w:val="19"/>
              </w:rPr>
            </w:pPr>
            <w:r>
              <w:rPr>
                <w:rFonts w:cstheme="minorHAnsi"/>
                <w:sz w:val="19"/>
                <w:szCs w:val="19"/>
              </w:rPr>
              <w:t>CT9</w:t>
            </w:r>
          </w:p>
          <w:p w14:paraId="0E65F81D" w14:textId="77777777" w:rsidR="001C78DD" w:rsidRDefault="001C78DD" w:rsidP="00D56C39">
            <w:pPr>
              <w:jc w:val="both"/>
              <w:rPr>
                <w:rFonts w:cstheme="minorHAnsi"/>
                <w:sz w:val="19"/>
                <w:szCs w:val="19"/>
              </w:rPr>
            </w:pPr>
            <w:r>
              <w:rPr>
                <w:rFonts w:cstheme="minorHAnsi"/>
                <w:sz w:val="19"/>
                <w:szCs w:val="19"/>
              </w:rPr>
              <w:t>CT10</w:t>
            </w:r>
          </w:p>
          <w:p w14:paraId="78EC2E46" w14:textId="77777777" w:rsidR="001C78DD" w:rsidRDefault="001C78DD" w:rsidP="00D56C39">
            <w:pPr>
              <w:jc w:val="both"/>
              <w:rPr>
                <w:rFonts w:cstheme="minorHAnsi"/>
                <w:sz w:val="19"/>
                <w:szCs w:val="19"/>
              </w:rPr>
            </w:pPr>
            <w:r>
              <w:rPr>
                <w:rFonts w:cstheme="minorHAnsi"/>
                <w:sz w:val="19"/>
                <w:szCs w:val="19"/>
              </w:rPr>
              <w:t>CT15</w:t>
            </w:r>
          </w:p>
          <w:p w14:paraId="17B8270C" w14:textId="77777777" w:rsidR="001C78DD" w:rsidRPr="00056F8B" w:rsidRDefault="001C78DD" w:rsidP="00D56C39">
            <w:pPr>
              <w:jc w:val="both"/>
              <w:rPr>
                <w:rFonts w:cstheme="minorHAnsi"/>
                <w:sz w:val="19"/>
                <w:szCs w:val="19"/>
              </w:rPr>
            </w:pPr>
          </w:p>
        </w:tc>
        <w:sdt>
          <w:sdtPr>
            <w:rPr>
              <w:i/>
              <w:iCs/>
              <w:sz w:val="19"/>
              <w:szCs w:val="19"/>
            </w:rPr>
            <w:alias w:val="Lista"/>
            <w:tag w:val="Lista"/>
            <w:id w:val="1559442379"/>
            <w:placeholder>
              <w:docPart w:val="AB2822C0DF8FDB4490464907B8F5D92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EBEB554" w14:textId="77777777" w:rsidR="001C78DD" w:rsidRPr="00056F8B" w:rsidRDefault="001C78DD"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288040247"/>
            <w:placeholder>
              <w:docPart w:val="C514299EE3A3F94B89F4FCDD04D8ACE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53F134F"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1FD49598" w14:textId="77777777" w:rsidR="001C78DD" w:rsidRDefault="001C78DD" w:rsidP="00D56C39">
            <w:pPr>
              <w:jc w:val="center"/>
              <w:rPr>
                <w:rFonts w:cstheme="minorHAnsi"/>
                <w:bCs/>
                <w:i/>
                <w:iCs/>
                <w:sz w:val="19"/>
                <w:szCs w:val="19"/>
              </w:rPr>
            </w:pPr>
            <w:r>
              <w:rPr>
                <w:rFonts w:cstheme="minorHAnsi"/>
                <w:bCs/>
                <w:i/>
                <w:iCs/>
                <w:sz w:val="19"/>
                <w:szCs w:val="19"/>
              </w:rPr>
              <w:t>1-4</w:t>
            </w:r>
          </w:p>
          <w:p w14:paraId="397B9E2B" w14:textId="77777777" w:rsidR="001C78DD" w:rsidRDefault="001C78DD" w:rsidP="00D56C39">
            <w:pPr>
              <w:jc w:val="center"/>
              <w:rPr>
                <w:rFonts w:cstheme="minorHAnsi"/>
                <w:bCs/>
                <w:i/>
                <w:iCs/>
                <w:sz w:val="19"/>
                <w:szCs w:val="19"/>
              </w:rPr>
            </w:pPr>
            <w:r>
              <w:rPr>
                <w:rFonts w:cstheme="minorHAnsi"/>
                <w:bCs/>
                <w:i/>
                <w:iCs/>
                <w:sz w:val="19"/>
                <w:szCs w:val="19"/>
              </w:rPr>
              <w:t>4-8</w:t>
            </w:r>
          </w:p>
          <w:p w14:paraId="566FA911"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13D047E0" w14:textId="77777777" w:rsidTr="00D56C39">
        <w:trPr>
          <w:trHeight w:val="692"/>
          <w:jc w:val="center"/>
        </w:trPr>
        <w:tc>
          <w:tcPr>
            <w:tcW w:w="5242" w:type="dxa"/>
            <w:vMerge/>
          </w:tcPr>
          <w:p w14:paraId="1FC6ACC5" w14:textId="77777777" w:rsidR="001C78DD" w:rsidRPr="00056F8B" w:rsidRDefault="001C78DD" w:rsidP="00D56C39">
            <w:pPr>
              <w:rPr>
                <w:rFonts w:cstheme="minorHAnsi"/>
                <w:sz w:val="19"/>
                <w:szCs w:val="19"/>
              </w:rPr>
            </w:pPr>
          </w:p>
        </w:tc>
        <w:tc>
          <w:tcPr>
            <w:tcW w:w="709" w:type="dxa"/>
            <w:vMerge/>
          </w:tcPr>
          <w:p w14:paraId="23DECC32" w14:textId="77777777" w:rsidR="001C78DD" w:rsidRPr="00D876DE" w:rsidRDefault="001C78DD" w:rsidP="00D56C39">
            <w:pPr>
              <w:rPr>
                <w:rFonts w:cstheme="minorHAnsi"/>
                <w:sz w:val="19"/>
                <w:szCs w:val="19"/>
                <w:highlight w:val="yellow"/>
              </w:rPr>
            </w:pPr>
          </w:p>
        </w:tc>
        <w:tc>
          <w:tcPr>
            <w:tcW w:w="1271" w:type="dxa"/>
            <w:vMerge/>
            <w:vAlign w:val="center"/>
          </w:tcPr>
          <w:p w14:paraId="354C70B5" w14:textId="77777777" w:rsidR="001C78DD" w:rsidRPr="00BD6815" w:rsidRDefault="001C78DD" w:rsidP="00D56C39">
            <w:pPr>
              <w:rPr>
                <w:rFonts w:cstheme="minorHAnsi"/>
                <w:sz w:val="19"/>
                <w:szCs w:val="19"/>
              </w:rPr>
            </w:pPr>
          </w:p>
        </w:tc>
        <w:tc>
          <w:tcPr>
            <w:tcW w:w="1418" w:type="dxa"/>
            <w:vMerge/>
            <w:vAlign w:val="center"/>
          </w:tcPr>
          <w:p w14:paraId="508CA1BA" w14:textId="77777777" w:rsidR="001C78DD" w:rsidRPr="00056F8B" w:rsidRDefault="001C78DD" w:rsidP="00D56C39">
            <w:pPr>
              <w:rPr>
                <w:rFonts w:cstheme="minorHAnsi"/>
                <w:sz w:val="19"/>
                <w:szCs w:val="19"/>
              </w:rPr>
            </w:pPr>
          </w:p>
        </w:tc>
        <w:sdt>
          <w:sdtPr>
            <w:rPr>
              <w:i/>
              <w:iCs/>
              <w:sz w:val="19"/>
              <w:szCs w:val="19"/>
            </w:rPr>
            <w:alias w:val="Lista"/>
            <w:tag w:val="Lista"/>
            <w:id w:val="1909880010"/>
            <w:placeholder>
              <w:docPart w:val="7F9B69A680569847ACCEBCA32EA07ED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E252B78" w14:textId="77777777" w:rsidR="001C78DD" w:rsidRPr="00056F8B" w:rsidRDefault="001C78DD"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277252437"/>
            <w:placeholder>
              <w:docPart w:val="92B04FBA93BEAE4299932D0B807D58F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3017EB3"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5B666647" w14:textId="77777777" w:rsidR="001C78DD" w:rsidRDefault="001C78DD" w:rsidP="00D56C39">
            <w:pPr>
              <w:jc w:val="center"/>
              <w:rPr>
                <w:rFonts w:cstheme="minorHAnsi"/>
                <w:bCs/>
                <w:i/>
                <w:iCs/>
                <w:sz w:val="19"/>
                <w:szCs w:val="19"/>
              </w:rPr>
            </w:pPr>
            <w:r>
              <w:rPr>
                <w:rFonts w:cstheme="minorHAnsi"/>
                <w:bCs/>
                <w:i/>
                <w:iCs/>
                <w:sz w:val="19"/>
                <w:szCs w:val="19"/>
              </w:rPr>
              <w:t>1-4</w:t>
            </w:r>
          </w:p>
          <w:p w14:paraId="026E960D" w14:textId="77777777" w:rsidR="001C78DD" w:rsidRDefault="001C78DD" w:rsidP="00D56C39">
            <w:pPr>
              <w:jc w:val="center"/>
              <w:rPr>
                <w:rFonts w:cstheme="minorHAnsi"/>
                <w:bCs/>
                <w:i/>
                <w:iCs/>
                <w:sz w:val="19"/>
                <w:szCs w:val="19"/>
              </w:rPr>
            </w:pPr>
            <w:r>
              <w:rPr>
                <w:rFonts w:cstheme="minorHAnsi"/>
                <w:bCs/>
                <w:i/>
                <w:iCs/>
                <w:sz w:val="19"/>
                <w:szCs w:val="19"/>
              </w:rPr>
              <w:t>4-8</w:t>
            </w:r>
          </w:p>
          <w:p w14:paraId="677F258C"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2605F731" w14:textId="77777777" w:rsidTr="00D56C39">
        <w:trPr>
          <w:trHeight w:val="369"/>
          <w:jc w:val="center"/>
        </w:trPr>
        <w:tc>
          <w:tcPr>
            <w:tcW w:w="5242" w:type="dxa"/>
            <w:vMerge w:val="restart"/>
            <w:tcMar>
              <w:left w:w="108" w:type="dxa"/>
              <w:right w:w="108" w:type="dxa"/>
            </w:tcMar>
          </w:tcPr>
          <w:p w14:paraId="386228F4" w14:textId="77777777" w:rsidR="001C78DD" w:rsidRPr="003626A9" w:rsidRDefault="001C78DD" w:rsidP="00D56C39">
            <w:pPr>
              <w:jc w:val="both"/>
              <w:rPr>
                <w:sz w:val="19"/>
                <w:szCs w:val="19"/>
              </w:rPr>
            </w:pPr>
            <w:r w:rsidRPr="005331D7">
              <w:rPr>
                <w:rFonts w:eastAsia="Times New Roman" w:cs="Calibri"/>
                <w:sz w:val="19"/>
                <w:lang w:eastAsia="es-ES"/>
              </w:rPr>
              <w:t>5.2 Valorar el trabajo en equipo como herramienta para construir conocimiento y la interacción entre iguales estableciendo vínculos personales y resolviendo conflictos. (CCL2, STEM1, CD2, CC2)  </w:t>
            </w:r>
            <w:r w:rsidRPr="005331D7">
              <w:rPr>
                <w:rFonts w:eastAsia="Times New Roman" w:cs="Calibri"/>
                <w:sz w:val="19"/>
                <w:szCs w:val="24"/>
                <w:lang w:eastAsia="es-ES"/>
              </w:rPr>
              <w:t> </w:t>
            </w:r>
          </w:p>
        </w:tc>
        <w:tc>
          <w:tcPr>
            <w:tcW w:w="709" w:type="dxa"/>
            <w:vMerge w:val="restart"/>
          </w:tcPr>
          <w:p w14:paraId="28C9E48B" w14:textId="77777777" w:rsidR="001C78DD" w:rsidRPr="00D876DE" w:rsidRDefault="001C78DD" w:rsidP="00D56C39">
            <w:pPr>
              <w:jc w:val="both"/>
              <w:rPr>
                <w:rFonts w:eastAsia="Calibri" w:cstheme="minorHAnsi"/>
                <w:sz w:val="19"/>
                <w:szCs w:val="19"/>
                <w:highlight w:val="yellow"/>
              </w:rPr>
            </w:pPr>
            <w:r w:rsidRPr="007112DB">
              <w:rPr>
                <w:rFonts w:eastAsia="Calibri" w:cstheme="minorHAnsi"/>
                <w:sz w:val="19"/>
                <w:szCs w:val="19"/>
              </w:rPr>
              <w:t>3,6%</w:t>
            </w:r>
          </w:p>
        </w:tc>
        <w:tc>
          <w:tcPr>
            <w:tcW w:w="1271" w:type="dxa"/>
            <w:vMerge w:val="restart"/>
            <w:tcMar>
              <w:left w:w="108" w:type="dxa"/>
              <w:right w:w="108" w:type="dxa"/>
            </w:tcMar>
          </w:tcPr>
          <w:p w14:paraId="64518268" w14:textId="77777777" w:rsidR="001C78DD" w:rsidRPr="00BD6815" w:rsidRDefault="001C78DD" w:rsidP="00D56C39">
            <w:pPr>
              <w:jc w:val="both"/>
              <w:rPr>
                <w:rFonts w:cstheme="minorHAnsi"/>
                <w:sz w:val="19"/>
                <w:szCs w:val="19"/>
              </w:rPr>
            </w:pPr>
            <w:r w:rsidRPr="00BD6815">
              <w:rPr>
                <w:rFonts w:cstheme="minorHAnsi"/>
                <w:sz w:val="19"/>
                <w:szCs w:val="19"/>
              </w:rPr>
              <w:t>B.3.2</w:t>
            </w:r>
          </w:p>
        </w:tc>
        <w:tc>
          <w:tcPr>
            <w:tcW w:w="1418" w:type="dxa"/>
            <w:vMerge w:val="restart"/>
            <w:tcMar>
              <w:left w:w="108" w:type="dxa"/>
              <w:right w:w="108" w:type="dxa"/>
            </w:tcMar>
          </w:tcPr>
          <w:p w14:paraId="2604CEC9" w14:textId="77777777" w:rsidR="001C78DD" w:rsidRPr="00BC7FB9" w:rsidRDefault="001C78DD" w:rsidP="00D56C39">
            <w:pPr>
              <w:jc w:val="both"/>
              <w:rPr>
                <w:rFonts w:cstheme="minorHAnsi"/>
                <w:sz w:val="19"/>
                <w:szCs w:val="19"/>
                <w:lang w:val="en-US"/>
              </w:rPr>
            </w:pPr>
            <w:r w:rsidRPr="00BC7FB9">
              <w:rPr>
                <w:rFonts w:cstheme="minorHAnsi"/>
                <w:sz w:val="19"/>
                <w:szCs w:val="19"/>
                <w:lang w:val="en-US"/>
              </w:rPr>
              <w:t>CT3</w:t>
            </w:r>
          </w:p>
          <w:p w14:paraId="217DCA4A" w14:textId="77777777" w:rsidR="001C78DD" w:rsidRPr="00BC7FB9" w:rsidRDefault="001C78DD" w:rsidP="00D56C39">
            <w:pPr>
              <w:jc w:val="both"/>
              <w:rPr>
                <w:rFonts w:cstheme="minorHAnsi"/>
                <w:sz w:val="19"/>
                <w:szCs w:val="19"/>
                <w:lang w:val="en-US"/>
              </w:rPr>
            </w:pPr>
            <w:r w:rsidRPr="00BC7FB9">
              <w:rPr>
                <w:rFonts w:cstheme="minorHAnsi"/>
                <w:sz w:val="19"/>
                <w:szCs w:val="19"/>
                <w:lang w:val="en-US"/>
              </w:rPr>
              <w:t>CT4</w:t>
            </w:r>
          </w:p>
          <w:p w14:paraId="71C6477B" w14:textId="77777777" w:rsidR="001C78DD" w:rsidRPr="00BC7FB9" w:rsidRDefault="001C78DD" w:rsidP="00D56C39">
            <w:pPr>
              <w:jc w:val="both"/>
              <w:rPr>
                <w:rFonts w:cstheme="minorHAnsi"/>
                <w:sz w:val="19"/>
                <w:szCs w:val="19"/>
                <w:lang w:val="en-US"/>
              </w:rPr>
            </w:pPr>
            <w:r w:rsidRPr="00BC7FB9">
              <w:rPr>
                <w:rFonts w:cstheme="minorHAnsi"/>
                <w:sz w:val="19"/>
                <w:szCs w:val="19"/>
                <w:lang w:val="en-US"/>
              </w:rPr>
              <w:t>CT9</w:t>
            </w:r>
          </w:p>
          <w:p w14:paraId="5EB12847" w14:textId="77777777" w:rsidR="001C78DD" w:rsidRPr="00BC7FB9" w:rsidRDefault="001C78DD" w:rsidP="00D56C39">
            <w:pPr>
              <w:jc w:val="both"/>
              <w:rPr>
                <w:rFonts w:cstheme="minorHAnsi"/>
                <w:sz w:val="19"/>
                <w:szCs w:val="19"/>
                <w:lang w:val="en-US"/>
              </w:rPr>
            </w:pPr>
            <w:r w:rsidRPr="00BC7FB9">
              <w:rPr>
                <w:rFonts w:cstheme="minorHAnsi"/>
                <w:sz w:val="19"/>
                <w:szCs w:val="19"/>
                <w:lang w:val="en-US"/>
              </w:rPr>
              <w:t>CT10</w:t>
            </w:r>
          </w:p>
          <w:p w14:paraId="4D630987" w14:textId="77777777" w:rsidR="001C78DD" w:rsidRPr="00BC7FB9" w:rsidRDefault="001C78DD" w:rsidP="00D56C39">
            <w:pPr>
              <w:jc w:val="both"/>
              <w:rPr>
                <w:rFonts w:cstheme="minorHAnsi"/>
                <w:sz w:val="19"/>
                <w:szCs w:val="19"/>
                <w:lang w:val="en-US"/>
              </w:rPr>
            </w:pPr>
            <w:r w:rsidRPr="00BC7FB9">
              <w:rPr>
                <w:rFonts w:cstheme="minorHAnsi"/>
                <w:sz w:val="19"/>
                <w:szCs w:val="19"/>
                <w:lang w:val="en-US"/>
              </w:rPr>
              <w:t>CT15</w:t>
            </w:r>
          </w:p>
        </w:tc>
        <w:sdt>
          <w:sdtPr>
            <w:rPr>
              <w:i/>
              <w:iCs/>
              <w:sz w:val="19"/>
              <w:szCs w:val="19"/>
            </w:rPr>
            <w:alias w:val="Lista"/>
            <w:tag w:val="Lista"/>
            <w:id w:val="-1445541330"/>
            <w:placeholder>
              <w:docPart w:val="70B9BE23B685A14A8F3D9F76C8DE567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B7162CC" w14:textId="77777777" w:rsidR="001C78DD" w:rsidRPr="003626A9" w:rsidRDefault="001C78DD"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2078120027"/>
            <w:placeholder>
              <w:docPart w:val="CDFC6E034B4745439AB5F1BA8591FEF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7E81561" w14:textId="77777777" w:rsidR="001C78DD" w:rsidRPr="003626A9"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1D893263" w14:textId="77777777" w:rsidR="001C78DD" w:rsidRDefault="001C78DD" w:rsidP="00D56C39">
            <w:pPr>
              <w:jc w:val="center"/>
              <w:rPr>
                <w:rFonts w:cstheme="minorHAnsi"/>
                <w:bCs/>
                <w:i/>
                <w:iCs/>
                <w:sz w:val="19"/>
                <w:szCs w:val="19"/>
              </w:rPr>
            </w:pPr>
            <w:r>
              <w:rPr>
                <w:rFonts w:cstheme="minorHAnsi"/>
                <w:bCs/>
                <w:i/>
                <w:iCs/>
                <w:sz w:val="19"/>
                <w:szCs w:val="19"/>
              </w:rPr>
              <w:t>1-4</w:t>
            </w:r>
          </w:p>
          <w:p w14:paraId="335EB517" w14:textId="77777777" w:rsidR="001C78DD" w:rsidRDefault="001C78DD" w:rsidP="00D56C39">
            <w:pPr>
              <w:jc w:val="center"/>
              <w:rPr>
                <w:rFonts w:cstheme="minorHAnsi"/>
                <w:bCs/>
                <w:i/>
                <w:iCs/>
                <w:sz w:val="19"/>
                <w:szCs w:val="19"/>
              </w:rPr>
            </w:pPr>
            <w:r>
              <w:rPr>
                <w:rFonts w:cstheme="minorHAnsi"/>
                <w:bCs/>
                <w:i/>
                <w:iCs/>
                <w:sz w:val="19"/>
                <w:szCs w:val="19"/>
              </w:rPr>
              <w:t>4-8</w:t>
            </w:r>
          </w:p>
          <w:p w14:paraId="535604E0"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61C44F5C" w14:textId="77777777" w:rsidTr="00D56C39">
        <w:trPr>
          <w:trHeight w:val="369"/>
          <w:jc w:val="center"/>
        </w:trPr>
        <w:tc>
          <w:tcPr>
            <w:tcW w:w="5242" w:type="dxa"/>
            <w:vMerge/>
          </w:tcPr>
          <w:p w14:paraId="4DE8E944" w14:textId="77777777" w:rsidR="001C78DD" w:rsidRPr="003626A9" w:rsidRDefault="001C78DD" w:rsidP="00D56C39">
            <w:pPr>
              <w:rPr>
                <w:rFonts w:cstheme="minorHAnsi"/>
                <w:sz w:val="19"/>
                <w:szCs w:val="19"/>
              </w:rPr>
            </w:pPr>
          </w:p>
        </w:tc>
        <w:tc>
          <w:tcPr>
            <w:tcW w:w="709" w:type="dxa"/>
            <w:vMerge/>
          </w:tcPr>
          <w:p w14:paraId="7B49C711" w14:textId="77777777" w:rsidR="001C78DD" w:rsidRPr="003626A9" w:rsidRDefault="001C78DD" w:rsidP="00D56C39">
            <w:pPr>
              <w:rPr>
                <w:rFonts w:cstheme="minorHAnsi"/>
                <w:sz w:val="19"/>
                <w:szCs w:val="19"/>
              </w:rPr>
            </w:pPr>
          </w:p>
        </w:tc>
        <w:tc>
          <w:tcPr>
            <w:tcW w:w="1271" w:type="dxa"/>
            <w:vMerge/>
            <w:vAlign w:val="center"/>
          </w:tcPr>
          <w:p w14:paraId="5866D08F" w14:textId="77777777" w:rsidR="001C78DD" w:rsidRPr="00BD6815" w:rsidRDefault="001C78DD" w:rsidP="00D56C39">
            <w:pPr>
              <w:rPr>
                <w:rFonts w:cstheme="minorHAnsi"/>
                <w:sz w:val="19"/>
                <w:szCs w:val="19"/>
              </w:rPr>
            </w:pPr>
          </w:p>
        </w:tc>
        <w:tc>
          <w:tcPr>
            <w:tcW w:w="1418" w:type="dxa"/>
            <w:vMerge/>
            <w:vAlign w:val="center"/>
          </w:tcPr>
          <w:p w14:paraId="7B5BE1AD" w14:textId="77777777" w:rsidR="001C78DD" w:rsidRPr="003626A9" w:rsidRDefault="001C78DD" w:rsidP="00D56C39">
            <w:pPr>
              <w:rPr>
                <w:rFonts w:cstheme="minorHAnsi"/>
                <w:sz w:val="19"/>
                <w:szCs w:val="19"/>
              </w:rPr>
            </w:pPr>
          </w:p>
        </w:tc>
        <w:sdt>
          <w:sdtPr>
            <w:rPr>
              <w:i/>
              <w:iCs/>
              <w:sz w:val="19"/>
              <w:szCs w:val="19"/>
            </w:rPr>
            <w:alias w:val="Lista"/>
            <w:tag w:val="Lista"/>
            <w:id w:val="-1956477623"/>
            <w:placeholder>
              <w:docPart w:val="B00C5E589484A6439CEBACDD17D701D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EEDA0FD" w14:textId="77777777" w:rsidR="001C78DD" w:rsidRPr="003626A9" w:rsidRDefault="001C78DD"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761756104"/>
            <w:placeholder>
              <w:docPart w:val="5E380E870B719C48AA30E9A22154078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D45B60B" w14:textId="77777777" w:rsidR="001C78DD" w:rsidRPr="003626A9"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06659D51" w14:textId="77777777" w:rsidR="001C78DD" w:rsidRDefault="001C78DD" w:rsidP="00D56C39">
            <w:pPr>
              <w:jc w:val="center"/>
              <w:rPr>
                <w:rFonts w:cstheme="minorHAnsi"/>
                <w:bCs/>
                <w:i/>
                <w:iCs/>
                <w:sz w:val="19"/>
                <w:szCs w:val="19"/>
              </w:rPr>
            </w:pPr>
            <w:r>
              <w:rPr>
                <w:rFonts w:cstheme="minorHAnsi"/>
                <w:bCs/>
                <w:i/>
                <w:iCs/>
                <w:sz w:val="19"/>
                <w:szCs w:val="19"/>
              </w:rPr>
              <w:t>1-4</w:t>
            </w:r>
          </w:p>
          <w:p w14:paraId="0350CD53" w14:textId="77777777" w:rsidR="001C78DD" w:rsidRDefault="001C78DD" w:rsidP="00D56C39">
            <w:pPr>
              <w:jc w:val="center"/>
              <w:rPr>
                <w:rFonts w:cstheme="minorHAnsi"/>
                <w:bCs/>
                <w:i/>
                <w:iCs/>
                <w:sz w:val="19"/>
                <w:szCs w:val="19"/>
              </w:rPr>
            </w:pPr>
            <w:r>
              <w:rPr>
                <w:rFonts w:cstheme="minorHAnsi"/>
                <w:bCs/>
                <w:i/>
                <w:iCs/>
                <w:sz w:val="19"/>
                <w:szCs w:val="19"/>
              </w:rPr>
              <w:t>4-8</w:t>
            </w:r>
          </w:p>
          <w:p w14:paraId="4DE192A9"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198D8B74" w14:textId="77777777" w:rsidTr="00D56C39">
        <w:trPr>
          <w:trHeight w:val="460"/>
          <w:jc w:val="center"/>
        </w:trPr>
        <w:tc>
          <w:tcPr>
            <w:tcW w:w="5242" w:type="dxa"/>
            <w:tcMar>
              <w:left w:w="108" w:type="dxa"/>
              <w:right w:w="108" w:type="dxa"/>
            </w:tcMar>
          </w:tcPr>
          <w:p w14:paraId="432577D4" w14:textId="77777777" w:rsidR="001C78DD" w:rsidRPr="003626A9" w:rsidRDefault="001C78DD" w:rsidP="00D56C39">
            <w:pPr>
              <w:jc w:val="both"/>
              <w:rPr>
                <w:sz w:val="19"/>
                <w:szCs w:val="19"/>
              </w:rPr>
            </w:pPr>
            <w:r w:rsidRPr="005331D7">
              <w:rPr>
                <w:rFonts w:eastAsia="Times New Roman" w:cs="Calibri"/>
                <w:sz w:val="19"/>
                <w:lang w:eastAsia="es-ES"/>
              </w:rPr>
              <w:t>5.3 Incorporar procedimientos básicos para enriquecer los textos, atendiendo a aspectos discursivos, lingüísticos y de estilo, con precisión léxica y corrección ortográfica y gramatical.</w:t>
            </w:r>
            <w:r w:rsidRPr="005331D7">
              <w:rPr>
                <w:rFonts w:eastAsia="Times New Roman" w:cs="Calibri"/>
                <w:sz w:val="19"/>
                <w:szCs w:val="24"/>
                <w:lang w:eastAsia="es-ES"/>
              </w:rPr>
              <w:t> (CCL1, CCL2, CCL3, CD2, CD3, CPSAA5, CE1, CE3)</w:t>
            </w:r>
          </w:p>
        </w:tc>
        <w:tc>
          <w:tcPr>
            <w:tcW w:w="709" w:type="dxa"/>
          </w:tcPr>
          <w:p w14:paraId="0F72E014" w14:textId="77777777" w:rsidR="001C78DD" w:rsidRPr="003626A9" w:rsidRDefault="001C78DD" w:rsidP="00D56C39">
            <w:pPr>
              <w:jc w:val="both"/>
              <w:rPr>
                <w:rFonts w:eastAsia="Calibri" w:cstheme="minorHAnsi"/>
                <w:sz w:val="19"/>
                <w:szCs w:val="19"/>
              </w:rPr>
            </w:pPr>
            <w:r>
              <w:rPr>
                <w:rFonts w:eastAsia="Calibri" w:cstheme="minorHAnsi"/>
                <w:sz w:val="19"/>
                <w:szCs w:val="19"/>
              </w:rPr>
              <w:t>6%</w:t>
            </w:r>
          </w:p>
        </w:tc>
        <w:tc>
          <w:tcPr>
            <w:tcW w:w="1271" w:type="dxa"/>
            <w:tcMar>
              <w:left w:w="108" w:type="dxa"/>
              <w:right w:w="108" w:type="dxa"/>
            </w:tcMar>
          </w:tcPr>
          <w:p w14:paraId="450B0D7F" w14:textId="77777777" w:rsidR="001C78DD" w:rsidRPr="00BD6815" w:rsidRDefault="001C78DD" w:rsidP="002873CE">
            <w:pPr>
              <w:rPr>
                <w:rFonts w:cstheme="minorHAnsi"/>
                <w:sz w:val="19"/>
                <w:szCs w:val="19"/>
              </w:rPr>
            </w:pPr>
            <w:r w:rsidRPr="004D095C">
              <w:rPr>
                <w:rFonts w:cstheme="minorHAnsi"/>
                <w:sz w:val="19"/>
                <w:szCs w:val="19"/>
              </w:rPr>
              <w:t xml:space="preserve">B.4.1, B.4.2, B.4.3, B.4.4, </w:t>
            </w:r>
            <w:r w:rsidRPr="00BD6815">
              <w:rPr>
                <w:rFonts w:cstheme="minorHAnsi"/>
                <w:sz w:val="19"/>
                <w:szCs w:val="19"/>
              </w:rPr>
              <w:t>B.4.5, B.4.6</w:t>
            </w:r>
          </w:p>
        </w:tc>
        <w:tc>
          <w:tcPr>
            <w:tcW w:w="1418" w:type="dxa"/>
            <w:tcMar>
              <w:left w:w="108" w:type="dxa"/>
              <w:right w:w="108" w:type="dxa"/>
            </w:tcMar>
          </w:tcPr>
          <w:p w14:paraId="54119DBF" w14:textId="77777777" w:rsidR="001C78DD" w:rsidRPr="003626A9" w:rsidRDefault="001C78DD" w:rsidP="00D56C39">
            <w:pPr>
              <w:jc w:val="both"/>
              <w:rPr>
                <w:rFonts w:cstheme="minorHAnsi"/>
                <w:sz w:val="19"/>
                <w:szCs w:val="19"/>
              </w:rPr>
            </w:pPr>
            <w:r>
              <w:rPr>
                <w:rFonts w:cstheme="minorHAnsi"/>
                <w:sz w:val="19"/>
                <w:szCs w:val="19"/>
              </w:rPr>
              <w:t>CT2</w:t>
            </w:r>
          </w:p>
        </w:tc>
        <w:sdt>
          <w:sdtPr>
            <w:rPr>
              <w:i/>
              <w:iCs/>
              <w:sz w:val="19"/>
              <w:szCs w:val="19"/>
            </w:rPr>
            <w:alias w:val="Lista"/>
            <w:tag w:val="Lista"/>
            <w:id w:val="2029294324"/>
            <w:placeholder>
              <w:docPart w:val="115DC42AB52696478A2128A2062072B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2DD95B5" w14:textId="77777777" w:rsidR="001C78DD" w:rsidRPr="003626A9"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301007141"/>
            <w:placeholder>
              <w:docPart w:val="FAE0320C02B66340996F20A077C893F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9C51B1E" w14:textId="77777777" w:rsidR="001C78DD" w:rsidRPr="003626A9"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29AE29FD"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080C8533" w14:textId="77777777" w:rsidTr="00D56C39">
        <w:trPr>
          <w:trHeight w:val="769"/>
          <w:jc w:val="center"/>
        </w:trPr>
        <w:tc>
          <w:tcPr>
            <w:tcW w:w="5242" w:type="dxa"/>
            <w:vMerge w:val="restart"/>
            <w:tcMar>
              <w:left w:w="108" w:type="dxa"/>
              <w:right w:w="108" w:type="dxa"/>
            </w:tcMar>
          </w:tcPr>
          <w:p w14:paraId="662BB1FC" w14:textId="77777777" w:rsidR="001C78DD" w:rsidRPr="00B47315" w:rsidRDefault="001C78DD" w:rsidP="00D56C39">
            <w:pPr>
              <w:jc w:val="both"/>
              <w:rPr>
                <w:sz w:val="19"/>
                <w:szCs w:val="19"/>
                <w:lang w:val="en-US"/>
              </w:rPr>
            </w:pPr>
            <w:r w:rsidRPr="005331D7">
              <w:rPr>
                <w:rFonts w:eastAsia="Times New Roman" w:cs="Calibri"/>
                <w:sz w:val="19"/>
                <w:lang w:eastAsia="es-ES"/>
              </w:rPr>
              <w:t>6.1 Localizar, seleccionar y contrastar información de manera guiada procedente de diferentes fuentes, calibrando su fiabilidad y pertenencia en función de los objetivos de lectura; organizarla e integrarla en esquemas propios, y reelaborarla y comunicarla de manera creativa adoptando un punto de vista crítico respetando los principios de propiedad intelectual.</w:t>
            </w:r>
            <w:r w:rsidRPr="005331D7">
              <w:rPr>
                <w:rFonts w:eastAsia="Times New Roman" w:cs="Calibri"/>
                <w:sz w:val="19"/>
                <w:szCs w:val="24"/>
                <w:lang w:eastAsia="es-ES"/>
              </w:rPr>
              <w:t xml:space="preserve"> </w:t>
            </w:r>
            <w:r w:rsidRPr="00B47315">
              <w:rPr>
                <w:rFonts w:eastAsia="Times New Roman" w:cs="Calibri"/>
                <w:sz w:val="19"/>
                <w:szCs w:val="24"/>
                <w:lang w:val="en-US" w:eastAsia="es-ES"/>
              </w:rPr>
              <w:t>(CCL1, CCL2, CCL3, STEM1, CD1, CD4, CPSAA4, CC2, CC3, CE3)</w:t>
            </w:r>
          </w:p>
        </w:tc>
        <w:tc>
          <w:tcPr>
            <w:tcW w:w="709" w:type="dxa"/>
            <w:vMerge w:val="restart"/>
          </w:tcPr>
          <w:p w14:paraId="35581060" w14:textId="77777777" w:rsidR="001C78DD" w:rsidRPr="00083BF2" w:rsidRDefault="001C78DD" w:rsidP="00D56C39">
            <w:pPr>
              <w:jc w:val="both"/>
              <w:rPr>
                <w:rFonts w:eastAsia="Calibri" w:cstheme="minorHAnsi"/>
                <w:sz w:val="19"/>
                <w:szCs w:val="19"/>
                <w:highlight w:val="yellow"/>
              </w:rPr>
            </w:pPr>
            <w:r w:rsidRPr="007112DB">
              <w:rPr>
                <w:rFonts w:eastAsia="Calibri" w:cstheme="minorHAnsi"/>
                <w:sz w:val="19"/>
                <w:szCs w:val="19"/>
              </w:rPr>
              <w:t>3,6%</w:t>
            </w:r>
          </w:p>
        </w:tc>
        <w:tc>
          <w:tcPr>
            <w:tcW w:w="1271" w:type="dxa"/>
            <w:vMerge w:val="restart"/>
            <w:tcMar>
              <w:left w:w="108" w:type="dxa"/>
              <w:right w:w="108" w:type="dxa"/>
            </w:tcMar>
          </w:tcPr>
          <w:p w14:paraId="0E790812" w14:textId="77777777" w:rsidR="001C78DD" w:rsidRPr="00BD6815" w:rsidRDefault="001C78DD" w:rsidP="00D56C39">
            <w:pPr>
              <w:jc w:val="both"/>
              <w:rPr>
                <w:rFonts w:cstheme="minorHAnsi"/>
                <w:sz w:val="19"/>
                <w:szCs w:val="19"/>
              </w:rPr>
            </w:pPr>
            <w:r w:rsidRPr="00BD6815">
              <w:rPr>
                <w:rFonts w:cstheme="minorHAnsi"/>
                <w:sz w:val="19"/>
                <w:szCs w:val="19"/>
              </w:rPr>
              <w:t>B.3.11</w:t>
            </w:r>
          </w:p>
        </w:tc>
        <w:tc>
          <w:tcPr>
            <w:tcW w:w="1418" w:type="dxa"/>
            <w:vMerge w:val="restart"/>
            <w:tcMar>
              <w:left w:w="108" w:type="dxa"/>
              <w:right w:w="108" w:type="dxa"/>
            </w:tcMar>
          </w:tcPr>
          <w:p w14:paraId="5437622B" w14:textId="77777777" w:rsidR="001C78DD" w:rsidRDefault="001C78DD" w:rsidP="00D56C39">
            <w:pPr>
              <w:jc w:val="both"/>
              <w:rPr>
                <w:rFonts w:cstheme="minorHAnsi"/>
                <w:sz w:val="19"/>
                <w:szCs w:val="19"/>
              </w:rPr>
            </w:pPr>
            <w:r>
              <w:rPr>
                <w:rFonts w:cstheme="minorHAnsi"/>
                <w:sz w:val="19"/>
                <w:szCs w:val="19"/>
              </w:rPr>
              <w:t>CT3</w:t>
            </w:r>
          </w:p>
          <w:p w14:paraId="6BBDFE55" w14:textId="77777777" w:rsidR="001C78DD" w:rsidRDefault="001C78DD" w:rsidP="00D56C39">
            <w:pPr>
              <w:jc w:val="both"/>
              <w:rPr>
                <w:rFonts w:cstheme="minorHAnsi"/>
                <w:sz w:val="19"/>
                <w:szCs w:val="19"/>
              </w:rPr>
            </w:pPr>
            <w:r>
              <w:rPr>
                <w:rFonts w:cstheme="minorHAnsi"/>
                <w:sz w:val="19"/>
                <w:szCs w:val="19"/>
              </w:rPr>
              <w:t>CT4</w:t>
            </w:r>
          </w:p>
          <w:p w14:paraId="72D3069A" w14:textId="77777777" w:rsidR="001C78DD" w:rsidRDefault="001C78DD" w:rsidP="00D56C39">
            <w:pPr>
              <w:jc w:val="both"/>
              <w:rPr>
                <w:rFonts w:cstheme="minorHAnsi"/>
                <w:sz w:val="19"/>
                <w:szCs w:val="19"/>
              </w:rPr>
            </w:pPr>
            <w:r>
              <w:rPr>
                <w:rFonts w:cstheme="minorHAnsi"/>
                <w:sz w:val="19"/>
                <w:szCs w:val="19"/>
              </w:rPr>
              <w:t>CT9</w:t>
            </w:r>
          </w:p>
          <w:p w14:paraId="24B12839" w14:textId="77777777" w:rsidR="001C78DD" w:rsidRDefault="001C78DD" w:rsidP="00D56C39">
            <w:pPr>
              <w:jc w:val="both"/>
              <w:rPr>
                <w:rFonts w:cstheme="minorHAnsi"/>
                <w:sz w:val="19"/>
                <w:szCs w:val="19"/>
              </w:rPr>
            </w:pPr>
            <w:r>
              <w:rPr>
                <w:rFonts w:cstheme="minorHAnsi"/>
                <w:sz w:val="19"/>
                <w:szCs w:val="19"/>
              </w:rPr>
              <w:t>CT10</w:t>
            </w:r>
          </w:p>
          <w:p w14:paraId="3B60EA4C" w14:textId="77777777" w:rsidR="001C78DD" w:rsidRDefault="001C78DD" w:rsidP="00D56C39">
            <w:pPr>
              <w:jc w:val="both"/>
              <w:rPr>
                <w:rFonts w:cstheme="minorHAnsi"/>
                <w:sz w:val="19"/>
                <w:szCs w:val="19"/>
              </w:rPr>
            </w:pPr>
            <w:r>
              <w:rPr>
                <w:rFonts w:cstheme="minorHAnsi"/>
                <w:sz w:val="19"/>
                <w:szCs w:val="19"/>
              </w:rPr>
              <w:t>CT15</w:t>
            </w:r>
          </w:p>
          <w:p w14:paraId="10094C6A" w14:textId="77777777" w:rsidR="001C78DD" w:rsidRPr="00056F8B" w:rsidRDefault="001C78DD" w:rsidP="00D56C39">
            <w:pPr>
              <w:jc w:val="both"/>
              <w:rPr>
                <w:rFonts w:cstheme="minorHAnsi"/>
                <w:sz w:val="19"/>
                <w:szCs w:val="19"/>
              </w:rPr>
            </w:pPr>
          </w:p>
        </w:tc>
        <w:sdt>
          <w:sdtPr>
            <w:rPr>
              <w:i/>
              <w:iCs/>
              <w:sz w:val="19"/>
              <w:szCs w:val="19"/>
            </w:rPr>
            <w:alias w:val="Lista"/>
            <w:tag w:val="Lista"/>
            <w:id w:val="-1957158957"/>
            <w:placeholder>
              <w:docPart w:val="684F198018B24645B8206B05A5384F1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FC53A13" w14:textId="77777777" w:rsidR="001C78DD" w:rsidRPr="00056F8B" w:rsidRDefault="001C78DD"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708465784"/>
            <w:placeholder>
              <w:docPart w:val="9657FF3944313344B35E7A88ABB79C6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C51D440"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4A4883ED" w14:textId="77777777" w:rsidR="001C78DD" w:rsidRDefault="001C78DD" w:rsidP="00D56C39">
            <w:pPr>
              <w:jc w:val="center"/>
              <w:rPr>
                <w:rFonts w:cstheme="minorHAnsi"/>
                <w:bCs/>
                <w:i/>
                <w:iCs/>
                <w:sz w:val="19"/>
                <w:szCs w:val="19"/>
              </w:rPr>
            </w:pPr>
            <w:r>
              <w:rPr>
                <w:rFonts w:cstheme="minorHAnsi"/>
                <w:bCs/>
                <w:i/>
                <w:iCs/>
                <w:sz w:val="19"/>
                <w:szCs w:val="19"/>
              </w:rPr>
              <w:t>1-4</w:t>
            </w:r>
          </w:p>
          <w:p w14:paraId="5AF9EB6B" w14:textId="77777777" w:rsidR="001C78DD" w:rsidRDefault="001C78DD" w:rsidP="00D56C39">
            <w:pPr>
              <w:jc w:val="center"/>
              <w:rPr>
                <w:rFonts w:cstheme="minorHAnsi"/>
                <w:bCs/>
                <w:i/>
                <w:iCs/>
                <w:sz w:val="19"/>
                <w:szCs w:val="19"/>
              </w:rPr>
            </w:pPr>
            <w:r>
              <w:rPr>
                <w:rFonts w:cstheme="minorHAnsi"/>
                <w:bCs/>
                <w:i/>
                <w:iCs/>
                <w:sz w:val="19"/>
                <w:szCs w:val="19"/>
              </w:rPr>
              <w:t>4-8</w:t>
            </w:r>
          </w:p>
          <w:p w14:paraId="40C95D49"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6B63597C" w14:textId="77777777" w:rsidTr="00D56C39">
        <w:trPr>
          <w:trHeight w:val="770"/>
          <w:jc w:val="center"/>
        </w:trPr>
        <w:tc>
          <w:tcPr>
            <w:tcW w:w="5242" w:type="dxa"/>
            <w:vMerge/>
          </w:tcPr>
          <w:p w14:paraId="635EBA89" w14:textId="77777777" w:rsidR="001C78DD" w:rsidRPr="00056F8B" w:rsidRDefault="001C78DD" w:rsidP="00D56C39">
            <w:pPr>
              <w:rPr>
                <w:rFonts w:cstheme="minorHAnsi"/>
                <w:sz w:val="19"/>
                <w:szCs w:val="19"/>
              </w:rPr>
            </w:pPr>
          </w:p>
        </w:tc>
        <w:tc>
          <w:tcPr>
            <w:tcW w:w="709" w:type="dxa"/>
            <w:vMerge/>
          </w:tcPr>
          <w:p w14:paraId="4426FEC6" w14:textId="77777777" w:rsidR="001C78DD" w:rsidRPr="00083BF2" w:rsidRDefault="001C78DD" w:rsidP="00D56C39">
            <w:pPr>
              <w:rPr>
                <w:rFonts w:cstheme="minorHAnsi"/>
                <w:sz w:val="19"/>
                <w:szCs w:val="19"/>
                <w:highlight w:val="yellow"/>
              </w:rPr>
            </w:pPr>
          </w:p>
        </w:tc>
        <w:tc>
          <w:tcPr>
            <w:tcW w:w="1271" w:type="dxa"/>
            <w:vMerge/>
            <w:vAlign w:val="center"/>
          </w:tcPr>
          <w:p w14:paraId="2708C613" w14:textId="77777777" w:rsidR="001C78DD" w:rsidRPr="00BD6815" w:rsidRDefault="001C78DD" w:rsidP="00D56C39">
            <w:pPr>
              <w:rPr>
                <w:rFonts w:cstheme="minorHAnsi"/>
                <w:sz w:val="19"/>
                <w:szCs w:val="19"/>
              </w:rPr>
            </w:pPr>
          </w:p>
        </w:tc>
        <w:tc>
          <w:tcPr>
            <w:tcW w:w="1418" w:type="dxa"/>
            <w:vMerge/>
            <w:vAlign w:val="center"/>
          </w:tcPr>
          <w:p w14:paraId="16A3A012" w14:textId="77777777" w:rsidR="001C78DD" w:rsidRPr="00056F8B" w:rsidRDefault="001C78DD" w:rsidP="00D56C39">
            <w:pPr>
              <w:rPr>
                <w:rFonts w:cstheme="minorHAnsi"/>
                <w:sz w:val="19"/>
                <w:szCs w:val="19"/>
              </w:rPr>
            </w:pPr>
          </w:p>
        </w:tc>
        <w:sdt>
          <w:sdtPr>
            <w:rPr>
              <w:i/>
              <w:iCs/>
              <w:sz w:val="19"/>
              <w:szCs w:val="19"/>
            </w:rPr>
            <w:alias w:val="Lista"/>
            <w:tag w:val="Lista"/>
            <w:id w:val="133920029"/>
            <w:placeholder>
              <w:docPart w:val="E399E361BB88714BAEF379C512D5B09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E408BDD" w14:textId="77777777" w:rsidR="001C78DD" w:rsidRPr="00056F8B" w:rsidRDefault="001C78DD"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763578931"/>
            <w:placeholder>
              <w:docPart w:val="BE99F748920396429376E144DFCFB01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D424F0A"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63DEFD7C" w14:textId="77777777" w:rsidR="001C78DD" w:rsidRDefault="001C78DD" w:rsidP="00D56C39">
            <w:pPr>
              <w:jc w:val="center"/>
              <w:rPr>
                <w:rFonts w:cstheme="minorHAnsi"/>
                <w:bCs/>
                <w:i/>
                <w:iCs/>
                <w:sz w:val="19"/>
                <w:szCs w:val="19"/>
              </w:rPr>
            </w:pPr>
            <w:r>
              <w:rPr>
                <w:rFonts w:cstheme="minorHAnsi"/>
                <w:bCs/>
                <w:i/>
                <w:iCs/>
                <w:sz w:val="19"/>
                <w:szCs w:val="19"/>
              </w:rPr>
              <w:t>1-4</w:t>
            </w:r>
          </w:p>
          <w:p w14:paraId="7CAF697E" w14:textId="77777777" w:rsidR="001C78DD" w:rsidRDefault="001C78DD" w:rsidP="00D56C39">
            <w:pPr>
              <w:jc w:val="center"/>
              <w:rPr>
                <w:rFonts w:cstheme="minorHAnsi"/>
                <w:bCs/>
                <w:i/>
                <w:iCs/>
                <w:sz w:val="19"/>
                <w:szCs w:val="19"/>
              </w:rPr>
            </w:pPr>
            <w:r>
              <w:rPr>
                <w:rFonts w:cstheme="minorHAnsi"/>
                <w:bCs/>
                <w:i/>
                <w:iCs/>
                <w:sz w:val="19"/>
                <w:szCs w:val="19"/>
              </w:rPr>
              <w:t>4-8</w:t>
            </w:r>
          </w:p>
          <w:p w14:paraId="706EF2BE"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1E4EE878" w14:textId="77777777" w:rsidTr="00D56C39">
        <w:trPr>
          <w:trHeight w:val="538"/>
          <w:jc w:val="center"/>
        </w:trPr>
        <w:tc>
          <w:tcPr>
            <w:tcW w:w="5242" w:type="dxa"/>
            <w:vMerge w:val="restart"/>
            <w:tcMar>
              <w:left w:w="108" w:type="dxa"/>
              <w:right w:w="108" w:type="dxa"/>
            </w:tcMar>
          </w:tcPr>
          <w:p w14:paraId="5D6CCAA1" w14:textId="77777777" w:rsidR="001C78DD" w:rsidRPr="00056F8B" w:rsidRDefault="001C78DD" w:rsidP="00D56C39">
            <w:pPr>
              <w:jc w:val="both"/>
              <w:rPr>
                <w:sz w:val="19"/>
                <w:szCs w:val="19"/>
              </w:rPr>
            </w:pPr>
            <w:r w:rsidRPr="005331D7">
              <w:rPr>
                <w:rFonts w:eastAsia="Times New Roman" w:cs="Calibri"/>
                <w:sz w:val="19"/>
                <w:lang w:eastAsia="es-ES"/>
              </w:rPr>
              <w:t>6.2 Elaborar trabajos de investigación de manera guiada, tanto de manera individual como en equipo, en diferentes soportes y sobre diversos temas de interés académico, personal o social, partiendo de la información seleccionada.</w:t>
            </w:r>
            <w:r w:rsidRPr="005331D7">
              <w:rPr>
                <w:rFonts w:eastAsia="Times New Roman" w:cs="Calibri"/>
                <w:sz w:val="19"/>
                <w:szCs w:val="24"/>
                <w:lang w:eastAsia="es-ES"/>
              </w:rPr>
              <w:t> (CCL1, CCL2, STEM1, CD1, CD2, CD3, CD4, CE3)</w:t>
            </w:r>
          </w:p>
        </w:tc>
        <w:tc>
          <w:tcPr>
            <w:tcW w:w="709" w:type="dxa"/>
            <w:vMerge w:val="restart"/>
          </w:tcPr>
          <w:p w14:paraId="31A66193" w14:textId="77777777" w:rsidR="001C78DD" w:rsidRPr="00083BF2" w:rsidRDefault="001C78DD" w:rsidP="00D56C39">
            <w:pPr>
              <w:jc w:val="both"/>
              <w:rPr>
                <w:rFonts w:eastAsia="Calibri" w:cstheme="minorHAnsi"/>
                <w:sz w:val="19"/>
                <w:szCs w:val="19"/>
                <w:highlight w:val="yellow"/>
              </w:rPr>
            </w:pPr>
            <w:r w:rsidRPr="007112DB">
              <w:rPr>
                <w:rFonts w:eastAsia="Calibri" w:cstheme="minorHAnsi"/>
                <w:sz w:val="19"/>
                <w:szCs w:val="19"/>
              </w:rPr>
              <w:t>3,6%</w:t>
            </w:r>
          </w:p>
        </w:tc>
        <w:tc>
          <w:tcPr>
            <w:tcW w:w="1271" w:type="dxa"/>
            <w:vMerge w:val="restart"/>
            <w:tcMar>
              <w:left w:w="108" w:type="dxa"/>
              <w:right w:w="108" w:type="dxa"/>
            </w:tcMar>
          </w:tcPr>
          <w:p w14:paraId="56FA0B22" w14:textId="77777777" w:rsidR="001C78DD" w:rsidRPr="00BD6815" w:rsidRDefault="001C78DD" w:rsidP="00D56C39">
            <w:pPr>
              <w:jc w:val="both"/>
              <w:rPr>
                <w:rFonts w:cstheme="minorHAnsi"/>
                <w:sz w:val="19"/>
                <w:szCs w:val="19"/>
              </w:rPr>
            </w:pPr>
            <w:r w:rsidRPr="00BD6815">
              <w:rPr>
                <w:rFonts w:cstheme="minorHAnsi"/>
                <w:sz w:val="19"/>
                <w:szCs w:val="19"/>
              </w:rPr>
              <w:t>B.3.11</w:t>
            </w:r>
          </w:p>
        </w:tc>
        <w:tc>
          <w:tcPr>
            <w:tcW w:w="1418" w:type="dxa"/>
            <w:vMerge w:val="restart"/>
            <w:tcMar>
              <w:left w:w="108" w:type="dxa"/>
              <w:right w:w="108" w:type="dxa"/>
            </w:tcMar>
          </w:tcPr>
          <w:p w14:paraId="518A032C" w14:textId="77777777" w:rsidR="001C78DD" w:rsidRDefault="001C78DD" w:rsidP="00D56C39">
            <w:pPr>
              <w:jc w:val="both"/>
              <w:rPr>
                <w:rFonts w:cstheme="minorHAnsi"/>
                <w:sz w:val="19"/>
                <w:szCs w:val="19"/>
              </w:rPr>
            </w:pPr>
            <w:r>
              <w:rPr>
                <w:rFonts w:cstheme="minorHAnsi"/>
                <w:sz w:val="19"/>
                <w:szCs w:val="19"/>
              </w:rPr>
              <w:t>CT3</w:t>
            </w:r>
          </w:p>
          <w:p w14:paraId="36A8976F" w14:textId="77777777" w:rsidR="001C78DD" w:rsidRDefault="001C78DD" w:rsidP="00D56C39">
            <w:pPr>
              <w:jc w:val="both"/>
              <w:rPr>
                <w:rFonts w:cstheme="minorHAnsi"/>
                <w:sz w:val="19"/>
                <w:szCs w:val="19"/>
              </w:rPr>
            </w:pPr>
            <w:r>
              <w:rPr>
                <w:rFonts w:cstheme="minorHAnsi"/>
                <w:sz w:val="19"/>
                <w:szCs w:val="19"/>
              </w:rPr>
              <w:t>CT4</w:t>
            </w:r>
          </w:p>
          <w:p w14:paraId="7CC65F1A" w14:textId="77777777" w:rsidR="001C78DD" w:rsidRDefault="001C78DD" w:rsidP="00D56C39">
            <w:pPr>
              <w:jc w:val="both"/>
              <w:rPr>
                <w:rFonts w:cstheme="minorHAnsi"/>
                <w:sz w:val="19"/>
                <w:szCs w:val="19"/>
              </w:rPr>
            </w:pPr>
            <w:r>
              <w:rPr>
                <w:rFonts w:cstheme="minorHAnsi"/>
                <w:sz w:val="19"/>
                <w:szCs w:val="19"/>
              </w:rPr>
              <w:t>CT9</w:t>
            </w:r>
          </w:p>
          <w:p w14:paraId="613B6A38" w14:textId="77777777" w:rsidR="001C78DD" w:rsidRDefault="001C78DD" w:rsidP="00D56C39">
            <w:pPr>
              <w:jc w:val="both"/>
              <w:rPr>
                <w:rFonts w:cstheme="minorHAnsi"/>
                <w:sz w:val="19"/>
                <w:szCs w:val="19"/>
              </w:rPr>
            </w:pPr>
            <w:r>
              <w:rPr>
                <w:rFonts w:cstheme="minorHAnsi"/>
                <w:sz w:val="19"/>
                <w:szCs w:val="19"/>
              </w:rPr>
              <w:t>CT10</w:t>
            </w:r>
          </w:p>
          <w:p w14:paraId="3F66D743" w14:textId="77777777" w:rsidR="001C78DD" w:rsidRDefault="001C78DD" w:rsidP="00D56C39">
            <w:pPr>
              <w:jc w:val="both"/>
              <w:rPr>
                <w:rFonts w:cstheme="minorHAnsi"/>
                <w:sz w:val="19"/>
                <w:szCs w:val="19"/>
              </w:rPr>
            </w:pPr>
            <w:r>
              <w:rPr>
                <w:rFonts w:cstheme="minorHAnsi"/>
                <w:sz w:val="19"/>
                <w:szCs w:val="19"/>
              </w:rPr>
              <w:t>CT15</w:t>
            </w:r>
          </w:p>
          <w:p w14:paraId="675CF4E9" w14:textId="77777777" w:rsidR="001C78DD" w:rsidRPr="00056F8B" w:rsidRDefault="001C78DD" w:rsidP="00D56C39">
            <w:pPr>
              <w:jc w:val="both"/>
              <w:rPr>
                <w:rFonts w:cstheme="minorHAnsi"/>
                <w:sz w:val="19"/>
                <w:szCs w:val="19"/>
              </w:rPr>
            </w:pPr>
          </w:p>
        </w:tc>
        <w:sdt>
          <w:sdtPr>
            <w:rPr>
              <w:i/>
              <w:iCs/>
              <w:sz w:val="19"/>
              <w:szCs w:val="19"/>
            </w:rPr>
            <w:alias w:val="Lista"/>
            <w:tag w:val="Lista"/>
            <w:id w:val="-1664541932"/>
            <w:placeholder>
              <w:docPart w:val="CC75633C2B555F418E0D213648B67FD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42C8B19" w14:textId="77777777" w:rsidR="001C78DD" w:rsidRPr="00056F8B" w:rsidRDefault="001C78DD"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494848848"/>
            <w:placeholder>
              <w:docPart w:val="78C54D62E0F4904DAFCC13976289FB2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BE132F8"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396D3BB8" w14:textId="77777777" w:rsidR="001C78DD" w:rsidRDefault="001C78DD" w:rsidP="00D56C39">
            <w:pPr>
              <w:jc w:val="center"/>
              <w:rPr>
                <w:rFonts w:cstheme="minorHAnsi"/>
                <w:bCs/>
                <w:i/>
                <w:iCs/>
                <w:sz w:val="19"/>
                <w:szCs w:val="19"/>
              </w:rPr>
            </w:pPr>
            <w:r>
              <w:rPr>
                <w:rFonts w:cstheme="minorHAnsi"/>
                <w:bCs/>
                <w:i/>
                <w:iCs/>
                <w:sz w:val="19"/>
                <w:szCs w:val="19"/>
              </w:rPr>
              <w:t>1-4</w:t>
            </w:r>
          </w:p>
          <w:p w14:paraId="2E98E3C7" w14:textId="77777777" w:rsidR="001C78DD" w:rsidRDefault="001C78DD" w:rsidP="00D56C39">
            <w:pPr>
              <w:jc w:val="center"/>
              <w:rPr>
                <w:rFonts w:cstheme="minorHAnsi"/>
                <w:bCs/>
                <w:i/>
                <w:iCs/>
                <w:sz w:val="19"/>
                <w:szCs w:val="19"/>
              </w:rPr>
            </w:pPr>
            <w:r>
              <w:rPr>
                <w:rFonts w:cstheme="minorHAnsi"/>
                <w:bCs/>
                <w:i/>
                <w:iCs/>
                <w:sz w:val="19"/>
                <w:szCs w:val="19"/>
              </w:rPr>
              <w:t>4-8</w:t>
            </w:r>
          </w:p>
          <w:p w14:paraId="3A670C48"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7B790B5E" w14:textId="77777777" w:rsidTr="00D56C39">
        <w:trPr>
          <w:trHeight w:val="538"/>
          <w:jc w:val="center"/>
        </w:trPr>
        <w:tc>
          <w:tcPr>
            <w:tcW w:w="5242" w:type="dxa"/>
            <w:vMerge/>
          </w:tcPr>
          <w:p w14:paraId="543913EA" w14:textId="77777777" w:rsidR="001C78DD" w:rsidRPr="00056F8B" w:rsidRDefault="001C78DD" w:rsidP="00D56C39">
            <w:pPr>
              <w:rPr>
                <w:rFonts w:cstheme="minorHAnsi"/>
                <w:sz w:val="19"/>
                <w:szCs w:val="19"/>
              </w:rPr>
            </w:pPr>
          </w:p>
        </w:tc>
        <w:tc>
          <w:tcPr>
            <w:tcW w:w="709" w:type="dxa"/>
            <w:vMerge/>
          </w:tcPr>
          <w:p w14:paraId="2CBDED6C" w14:textId="77777777" w:rsidR="001C78DD" w:rsidRPr="00083BF2" w:rsidRDefault="001C78DD" w:rsidP="00D56C39">
            <w:pPr>
              <w:rPr>
                <w:rFonts w:cstheme="minorHAnsi"/>
                <w:sz w:val="19"/>
                <w:szCs w:val="19"/>
                <w:highlight w:val="yellow"/>
              </w:rPr>
            </w:pPr>
          </w:p>
        </w:tc>
        <w:tc>
          <w:tcPr>
            <w:tcW w:w="1271" w:type="dxa"/>
            <w:vMerge/>
            <w:vAlign w:val="center"/>
          </w:tcPr>
          <w:p w14:paraId="0D4A13EA" w14:textId="77777777" w:rsidR="001C78DD" w:rsidRPr="00BD6815" w:rsidRDefault="001C78DD" w:rsidP="00D56C39">
            <w:pPr>
              <w:rPr>
                <w:rFonts w:cstheme="minorHAnsi"/>
                <w:sz w:val="19"/>
                <w:szCs w:val="19"/>
              </w:rPr>
            </w:pPr>
          </w:p>
        </w:tc>
        <w:tc>
          <w:tcPr>
            <w:tcW w:w="1418" w:type="dxa"/>
            <w:vMerge/>
            <w:vAlign w:val="center"/>
          </w:tcPr>
          <w:p w14:paraId="6DEABD04" w14:textId="77777777" w:rsidR="001C78DD" w:rsidRPr="00056F8B" w:rsidRDefault="001C78DD" w:rsidP="00D56C39">
            <w:pPr>
              <w:rPr>
                <w:rFonts w:cstheme="minorHAnsi"/>
                <w:sz w:val="19"/>
                <w:szCs w:val="19"/>
              </w:rPr>
            </w:pPr>
          </w:p>
        </w:tc>
        <w:sdt>
          <w:sdtPr>
            <w:rPr>
              <w:i/>
              <w:iCs/>
              <w:sz w:val="19"/>
              <w:szCs w:val="19"/>
            </w:rPr>
            <w:alias w:val="Lista"/>
            <w:tag w:val="Lista"/>
            <w:id w:val="-862665901"/>
            <w:placeholder>
              <w:docPart w:val="2D75BB01EF3A554897F30E467678B9C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1622774" w14:textId="77777777" w:rsidR="001C78DD" w:rsidRPr="00056F8B" w:rsidRDefault="001C78DD"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420162822"/>
            <w:placeholder>
              <w:docPart w:val="61D4059E1D4AB64AA70D2D1C5AA73C1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D9087A7"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7CB0C477" w14:textId="77777777" w:rsidR="001C78DD" w:rsidRDefault="001C78DD" w:rsidP="00D56C39">
            <w:pPr>
              <w:jc w:val="center"/>
              <w:rPr>
                <w:rFonts w:cstheme="minorHAnsi"/>
                <w:bCs/>
                <w:i/>
                <w:iCs/>
                <w:sz w:val="19"/>
                <w:szCs w:val="19"/>
              </w:rPr>
            </w:pPr>
            <w:r>
              <w:rPr>
                <w:rFonts w:cstheme="minorHAnsi"/>
                <w:bCs/>
                <w:i/>
                <w:iCs/>
                <w:sz w:val="19"/>
                <w:szCs w:val="19"/>
              </w:rPr>
              <w:t>1-4</w:t>
            </w:r>
          </w:p>
          <w:p w14:paraId="246E0F47" w14:textId="77777777" w:rsidR="001C78DD" w:rsidRDefault="001C78DD" w:rsidP="00D56C39">
            <w:pPr>
              <w:jc w:val="center"/>
              <w:rPr>
                <w:rFonts w:cstheme="minorHAnsi"/>
                <w:bCs/>
                <w:i/>
                <w:iCs/>
                <w:sz w:val="19"/>
                <w:szCs w:val="19"/>
              </w:rPr>
            </w:pPr>
            <w:r>
              <w:rPr>
                <w:rFonts w:cstheme="minorHAnsi"/>
                <w:bCs/>
                <w:i/>
                <w:iCs/>
                <w:sz w:val="19"/>
                <w:szCs w:val="19"/>
              </w:rPr>
              <w:t>4-8</w:t>
            </w:r>
          </w:p>
          <w:p w14:paraId="2D4CEEFC"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524D85A7" w14:textId="77777777" w:rsidTr="00D56C39">
        <w:trPr>
          <w:trHeight w:val="460"/>
          <w:jc w:val="center"/>
        </w:trPr>
        <w:tc>
          <w:tcPr>
            <w:tcW w:w="5242" w:type="dxa"/>
            <w:vMerge w:val="restart"/>
            <w:tcMar>
              <w:left w:w="108" w:type="dxa"/>
              <w:right w:w="108" w:type="dxa"/>
            </w:tcMar>
          </w:tcPr>
          <w:p w14:paraId="6DB5FC79" w14:textId="77777777" w:rsidR="001C78DD" w:rsidRPr="001F1BE3" w:rsidRDefault="001C78DD" w:rsidP="00D56C39">
            <w:pPr>
              <w:jc w:val="both"/>
              <w:rPr>
                <w:sz w:val="19"/>
                <w:szCs w:val="19"/>
                <w:lang w:val="fr-FR"/>
              </w:rPr>
            </w:pPr>
            <w:r w:rsidRPr="005331D7">
              <w:rPr>
                <w:rFonts w:eastAsia="Times New Roman" w:cs="Calibri"/>
                <w:sz w:val="19"/>
                <w:lang w:eastAsia="es-ES"/>
              </w:rPr>
              <w:t>6.3 Adoptar hábitos de uso crítico, seguro, sostenible y saludable de las tecnologías digitales aplicándolos a la búsqueda y la comunicación de la información.</w:t>
            </w:r>
            <w:r w:rsidRPr="005331D7">
              <w:rPr>
                <w:rFonts w:eastAsia="Times New Roman" w:cs="Calibri"/>
                <w:sz w:val="19"/>
                <w:szCs w:val="24"/>
                <w:lang w:eastAsia="es-ES"/>
              </w:rPr>
              <w:t> </w:t>
            </w:r>
            <w:r w:rsidRPr="001F1BE3">
              <w:rPr>
                <w:rFonts w:eastAsia="Times New Roman" w:cs="Calibri"/>
                <w:sz w:val="19"/>
                <w:szCs w:val="24"/>
                <w:lang w:val="fr-FR" w:eastAsia="es-ES"/>
              </w:rPr>
              <w:t>(CCL1, CCL2, CCL5, CD1, CD2, CD3, CD4, CPSAA4, CC2, CC3, CE3)</w:t>
            </w:r>
          </w:p>
          <w:p w14:paraId="79A39A60" w14:textId="77777777" w:rsidR="001C78DD" w:rsidRPr="001F1BE3" w:rsidRDefault="001C78DD" w:rsidP="00D56C39">
            <w:pPr>
              <w:jc w:val="both"/>
              <w:rPr>
                <w:sz w:val="19"/>
                <w:szCs w:val="19"/>
                <w:lang w:val="fr-FR"/>
              </w:rPr>
            </w:pPr>
          </w:p>
        </w:tc>
        <w:tc>
          <w:tcPr>
            <w:tcW w:w="709" w:type="dxa"/>
            <w:vMerge w:val="restart"/>
          </w:tcPr>
          <w:p w14:paraId="14664EC9" w14:textId="77777777" w:rsidR="001C78DD" w:rsidRPr="00083BF2" w:rsidRDefault="001C78DD" w:rsidP="00D56C39">
            <w:pPr>
              <w:jc w:val="both"/>
              <w:rPr>
                <w:rFonts w:eastAsia="Calibri" w:cstheme="minorHAnsi"/>
                <w:sz w:val="19"/>
                <w:szCs w:val="19"/>
                <w:highlight w:val="yellow"/>
                <w:lang w:val="fr-FR"/>
              </w:rPr>
            </w:pPr>
            <w:r w:rsidRPr="007112DB">
              <w:rPr>
                <w:rFonts w:eastAsia="Calibri" w:cstheme="minorHAnsi"/>
                <w:sz w:val="19"/>
                <w:szCs w:val="19"/>
              </w:rPr>
              <w:t>3,6%</w:t>
            </w:r>
          </w:p>
        </w:tc>
        <w:tc>
          <w:tcPr>
            <w:tcW w:w="1271" w:type="dxa"/>
            <w:vMerge w:val="restart"/>
            <w:tcMar>
              <w:left w:w="108" w:type="dxa"/>
              <w:right w:w="108" w:type="dxa"/>
            </w:tcMar>
          </w:tcPr>
          <w:p w14:paraId="33E93CE0" w14:textId="77777777" w:rsidR="001C78DD" w:rsidRPr="00BD6815" w:rsidRDefault="001C78DD" w:rsidP="00D56C39">
            <w:pPr>
              <w:jc w:val="both"/>
              <w:rPr>
                <w:rFonts w:cstheme="minorHAnsi"/>
                <w:sz w:val="19"/>
                <w:szCs w:val="19"/>
                <w:lang w:val="fr-FR"/>
              </w:rPr>
            </w:pPr>
            <w:r w:rsidRPr="00BD6815">
              <w:rPr>
                <w:rFonts w:cstheme="minorHAnsi"/>
                <w:sz w:val="19"/>
                <w:szCs w:val="19"/>
              </w:rPr>
              <w:t>B.3.11</w:t>
            </w:r>
          </w:p>
        </w:tc>
        <w:tc>
          <w:tcPr>
            <w:tcW w:w="1418" w:type="dxa"/>
            <w:vMerge w:val="restart"/>
            <w:tcMar>
              <w:left w:w="108" w:type="dxa"/>
              <w:right w:w="108" w:type="dxa"/>
            </w:tcMar>
          </w:tcPr>
          <w:p w14:paraId="15D13EA3" w14:textId="77777777" w:rsidR="001C78DD" w:rsidRDefault="001C78DD" w:rsidP="00D56C39">
            <w:pPr>
              <w:jc w:val="both"/>
              <w:rPr>
                <w:rFonts w:cstheme="minorHAnsi"/>
                <w:sz w:val="19"/>
                <w:szCs w:val="19"/>
              </w:rPr>
            </w:pPr>
            <w:r>
              <w:rPr>
                <w:rFonts w:cstheme="minorHAnsi"/>
                <w:sz w:val="19"/>
                <w:szCs w:val="19"/>
              </w:rPr>
              <w:t>CT3</w:t>
            </w:r>
          </w:p>
          <w:p w14:paraId="175C9DDA" w14:textId="77777777" w:rsidR="001C78DD" w:rsidRDefault="001C78DD" w:rsidP="00D56C39">
            <w:pPr>
              <w:jc w:val="both"/>
              <w:rPr>
                <w:rFonts w:cstheme="minorHAnsi"/>
                <w:sz w:val="19"/>
                <w:szCs w:val="19"/>
              </w:rPr>
            </w:pPr>
            <w:r>
              <w:rPr>
                <w:rFonts w:cstheme="minorHAnsi"/>
                <w:sz w:val="19"/>
                <w:szCs w:val="19"/>
              </w:rPr>
              <w:t>CT4</w:t>
            </w:r>
          </w:p>
          <w:p w14:paraId="5720753B" w14:textId="77777777" w:rsidR="001C78DD" w:rsidRDefault="001C78DD" w:rsidP="00D56C39">
            <w:pPr>
              <w:jc w:val="both"/>
              <w:rPr>
                <w:rFonts w:cstheme="minorHAnsi"/>
                <w:sz w:val="19"/>
                <w:szCs w:val="19"/>
              </w:rPr>
            </w:pPr>
            <w:r>
              <w:rPr>
                <w:rFonts w:cstheme="minorHAnsi"/>
                <w:sz w:val="19"/>
                <w:szCs w:val="19"/>
              </w:rPr>
              <w:t>CT9</w:t>
            </w:r>
          </w:p>
          <w:p w14:paraId="133E4BC0" w14:textId="77777777" w:rsidR="001C78DD" w:rsidRDefault="001C78DD" w:rsidP="00D56C39">
            <w:pPr>
              <w:jc w:val="both"/>
              <w:rPr>
                <w:rFonts w:cstheme="minorHAnsi"/>
                <w:sz w:val="19"/>
                <w:szCs w:val="19"/>
              </w:rPr>
            </w:pPr>
            <w:r>
              <w:rPr>
                <w:rFonts w:cstheme="minorHAnsi"/>
                <w:sz w:val="19"/>
                <w:szCs w:val="19"/>
              </w:rPr>
              <w:t>CT10</w:t>
            </w:r>
          </w:p>
          <w:p w14:paraId="57ECCD21" w14:textId="77777777" w:rsidR="001C78DD" w:rsidRDefault="001C78DD" w:rsidP="00D56C39">
            <w:pPr>
              <w:jc w:val="both"/>
              <w:rPr>
                <w:rFonts w:cstheme="minorHAnsi"/>
                <w:sz w:val="19"/>
                <w:szCs w:val="19"/>
              </w:rPr>
            </w:pPr>
            <w:r>
              <w:rPr>
                <w:rFonts w:cstheme="minorHAnsi"/>
                <w:sz w:val="19"/>
                <w:szCs w:val="19"/>
              </w:rPr>
              <w:t>CT15</w:t>
            </w:r>
          </w:p>
          <w:p w14:paraId="328656A9" w14:textId="77777777" w:rsidR="001C78DD" w:rsidRPr="001F1BE3" w:rsidRDefault="001C78DD" w:rsidP="00D56C39">
            <w:pPr>
              <w:jc w:val="both"/>
              <w:rPr>
                <w:rFonts w:cstheme="minorHAnsi"/>
                <w:sz w:val="19"/>
                <w:szCs w:val="19"/>
                <w:lang w:val="fr-FR"/>
              </w:rPr>
            </w:pPr>
          </w:p>
        </w:tc>
        <w:sdt>
          <w:sdtPr>
            <w:rPr>
              <w:i/>
              <w:iCs/>
              <w:sz w:val="19"/>
              <w:szCs w:val="19"/>
            </w:rPr>
            <w:alias w:val="Lista"/>
            <w:tag w:val="Lista"/>
            <w:id w:val="-1138497242"/>
            <w:placeholder>
              <w:docPart w:val="53B4BD75BFF6834C955A64AB5634917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6B76BE8" w14:textId="77777777" w:rsidR="001C78DD" w:rsidRPr="00056F8B" w:rsidRDefault="001C78DD"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033801795"/>
            <w:placeholder>
              <w:docPart w:val="8F04422FD793D9409CC636047158A0C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5B38D4F"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7440C3FF" w14:textId="77777777" w:rsidR="001C78DD" w:rsidRDefault="001C78DD" w:rsidP="00D56C39">
            <w:pPr>
              <w:jc w:val="center"/>
              <w:rPr>
                <w:rFonts w:cstheme="minorHAnsi"/>
                <w:bCs/>
                <w:i/>
                <w:iCs/>
                <w:sz w:val="19"/>
                <w:szCs w:val="19"/>
              </w:rPr>
            </w:pPr>
            <w:r>
              <w:rPr>
                <w:rFonts w:cstheme="minorHAnsi"/>
                <w:bCs/>
                <w:i/>
                <w:iCs/>
                <w:sz w:val="19"/>
                <w:szCs w:val="19"/>
              </w:rPr>
              <w:t>1-4</w:t>
            </w:r>
          </w:p>
          <w:p w14:paraId="73AC0598" w14:textId="77777777" w:rsidR="001C78DD" w:rsidRDefault="001C78DD" w:rsidP="00D56C39">
            <w:pPr>
              <w:jc w:val="center"/>
              <w:rPr>
                <w:rFonts w:cstheme="minorHAnsi"/>
                <w:bCs/>
                <w:i/>
                <w:iCs/>
                <w:sz w:val="19"/>
                <w:szCs w:val="19"/>
              </w:rPr>
            </w:pPr>
            <w:r>
              <w:rPr>
                <w:rFonts w:cstheme="minorHAnsi"/>
                <w:bCs/>
                <w:i/>
                <w:iCs/>
                <w:sz w:val="19"/>
                <w:szCs w:val="19"/>
              </w:rPr>
              <w:t>4-8</w:t>
            </w:r>
          </w:p>
          <w:p w14:paraId="295F9114"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5071464B" w14:textId="77777777" w:rsidTr="00D56C39">
        <w:trPr>
          <w:trHeight w:val="461"/>
          <w:jc w:val="center"/>
        </w:trPr>
        <w:tc>
          <w:tcPr>
            <w:tcW w:w="5242" w:type="dxa"/>
            <w:vMerge/>
          </w:tcPr>
          <w:p w14:paraId="030D4C43" w14:textId="77777777" w:rsidR="001C78DD" w:rsidRPr="00056F8B" w:rsidRDefault="001C78DD" w:rsidP="00D56C39">
            <w:pPr>
              <w:rPr>
                <w:rFonts w:cstheme="minorHAnsi"/>
                <w:sz w:val="19"/>
                <w:szCs w:val="19"/>
              </w:rPr>
            </w:pPr>
          </w:p>
        </w:tc>
        <w:tc>
          <w:tcPr>
            <w:tcW w:w="709" w:type="dxa"/>
            <w:vMerge/>
          </w:tcPr>
          <w:p w14:paraId="30334BBB" w14:textId="77777777" w:rsidR="001C78DD" w:rsidRPr="00056F8B" w:rsidRDefault="001C78DD" w:rsidP="00D56C39">
            <w:pPr>
              <w:rPr>
                <w:rFonts w:cstheme="minorHAnsi"/>
                <w:sz w:val="19"/>
                <w:szCs w:val="19"/>
              </w:rPr>
            </w:pPr>
          </w:p>
        </w:tc>
        <w:tc>
          <w:tcPr>
            <w:tcW w:w="1271" w:type="dxa"/>
            <w:vMerge/>
            <w:vAlign w:val="center"/>
          </w:tcPr>
          <w:p w14:paraId="3AED10EA" w14:textId="77777777" w:rsidR="001C78DD" w:rsidRPr="00BD6815" w:rsidRDefault="001C78DD" w:rsidP="00D56C39">
            <w:pPr>
              <w:rPr>
                <w:rFonts w:cstheme="minorHAnsi"/>
                <w:sz w:val="19"/>
                <w:szCs w:val="19"/>
              </w:rPr>
            </w:pPr>
          </w:p>
        </w:tc>
        <w:tc>
          <w:tcPr>
            <w:tcW w:w="1418" w:type="dxa"/>
            <w:vMerge/>
            <w:vAlign w:val="center"/>
          </w:tcPr>
          <w:p w14:paraId="33AEB288" w14:textId="77777777" w:rsidR="001C78DD" w:rsidRPr="00056F8B" w:rsidRDefault="001C78DD" w:rsidP="00D56C39">
            <w:pPr>
              <w:rPr>
                <w:rFonts w:cstheme="minorHAnsi"/>
                <w:sz w:val="19"/>
                <w:szCs w:val="19"/>
              </w:rPr>
            </w:pPr>
          </w:p>
        </w:tc>
        <w:sdt>
          <w:sdtPr>
            <w:rPr>
              <w:i/>
              <w:iCs/>
              <w:sz w:val="19"/>
              <w:szCs w:val="19"/>
            </w:rPr>
            <w:alias w:val="Lista"/>
            <w:tag w:val="Lista"/>
            <w:id w:val="893164697"/>
            <w:placeholder>
              <w:docPart w:val="A4C5BB37BBC8C947801E955618AB7BE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003D6DC" w14:textId="77777777" w:rsidR="001C78DD" w:rsidRPr="00056F8B" w:rsidRDefault="001C78DD"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279078235"/>
            <w:placeholder>
              <w:docPart w:val="E36CF1D5949657499F28D0193A1978C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E568C64"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1954A356" w14:textId="77777777" w:rsidR="001C78DD" w:rsidRDefault="001C78DD" w:rsidP="00D56C39">
            <w:pPr>
              <w:jc w:val="center"/>
              <w:rPr>
                <w:rFonts w:cstheme="minorHAnsi"/>
                <w:bCs/>
                <w:i/>
                <w:iCs/>
                <w:sz w:val="19"/>
                <w:szCs w:val="19"/>
              </w:rPr>
            </w:pPr>
            <w:r>
              <w:rPr>
                <w:rFonts w:cstheme="minorHAnsi"/>
                <w:bCs/>
                <w:i/>
                <w:iCs/>
                <w:sz w:val="19"/>
                <w:szCs w:val="19"/>
              </w:rPr>
              <w:t>1-4</w:t>
            </w:r>
          </w:p>
          <w:p w14:paraId="5F0AC6E6" w14:textId="77777777" w:rsidR="001C78DD" w:rsidRDefault="001C78DD" w:rsidP="00D56C39">
            <w:pPr>
              <w:jc w:val="center"/>
              <w:rPr>
                <w:rFonts w:cstheme="minorHAnsi"/>
                <w:bCs/>
                <w:i/>
                <w:iCs/>
                <w:sz w:val="19"/>
                <w:szCs w:val="19"/>
              </w:rPr>
            </w:pPr>
            <w:r>
              <w:rPr>
                <w:rFonts w:cstheme="minorHAnsi"/>
                <w:bCs/>
                <w:i/>
                <w:iCs/>
                <w:sz w:val="19"/>
                <w:szCs w:val="19"/>
              </w:rPr>
              <w:t>4-8</w:t>
            </w:r>
          </w:p>
          <w:p w14:paraId="3B7D4949"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4B6CF132" w14:textId="77777777" w:rsidTr="00D56C39">
        <w:trPr>
          <w:trHeight w:val="460"/>
          <w:jc w:val="center"/>
        </w:trPr>
        <w:tc>
          <w:tcPr>
            <w:tcW w:w="5242" w:type="dxa"/>
            <w:vMerge w:val="restart"/>
            <w:tcMar>
              <w:left w:w="108" w:type="dxa"/>
              <w:right w:w="108" w:type="dxa"/>
            </w:tcMar>
          </w:tcPr>
          <w:p w14:paraId="24A27DBE" w14:textId="77777777" w:rsidR="001C78DD" w:rsidRPr="00056F8B" w:rsidRDefault="001C78DD" w:rsidP="00D56C39">
            <w:pPr>
              <w:jc w:val="both"/>
              <w:rPr>
                <w:sz w:val="19"/>
                <w:szCs w:val="19"/>
              </w:rPr>
            </w:pPr>
            <w:r w:rsidRPr="005331D7">
              <w:rPr>
                <w:rFonts w:eastAsia="Times New Roman" w:cs="Calibri"/>
                <w:sz w:val="19"/>
                <w:lang w:eastAsia="es-ES"/>
              </w:rPr>
              <w:t>7.1 Elegir y leer textos guiándose por los propios gustos, intereses y necesidades, dejando constancia del propio itinerario lector y de la experiencia de lectura y valorarla como fuente de conocimiento y disfrute.</w:t>
            </w:r>
            <w:r w:rsidRPr="005331D7">
              <w:rPr>
                <w:rFonts w:eastAsia="Times New Roman" w:cs="Calibri"/>
                <w:sz w:val="19"/>
                <w:szCs w:val="24"/>
                <w:lang w:eastAsia="es-ES"/>
              </w:rPr>
              <w:t> </w:t>
            </w:r>
            <w:r w:rsidRPr="005331D7">
              <w:rPr>
                <w:rFonts w:eastAsia="Arial" w:cs="Calibri"/>
                <w:sz w:val="19"/>
                <w:lang w:eastAsia="es-ES"/>
              </w:rPr>
              <w:t>(CCL4, CP2, CD1, CE3, CCEC1, CCEC2)</w:t>
            </w:r>
          </w:p>
          <w:p w14:paraId="08BEBB57" w14:textId="77777777" w:rsidR="001C78DD" w:rsidRPr="00056F8B" w:rsidRDefault="001C78DD" w:rsidP="00D56C39">
            <w:pPr>
              <w:jc w:val="both"/>
              <w:rPr>
                <w:sz w:val="19"/>
                <w:szCs w:val="19"/>
              </w:rPr>
            </w:pPr>
          </w:p>
        </w:tc>
        <w:tc>
          <w:tcPr>
            <w:tcW w:w="709" w:type="dxa"/>
            <w:vMerge w:val="restart"/>
          </w:tcPr>
          <w:p w14:paraId="1825BFDD" w14:textId="77777777" w:rsidR="001C78DD" w:rsidRPr="00056F8B" w:rsidRDefault="001C78DD" w:rsidP="00D56C39">
            <w:pPr>
              <w:jc w:val="both"/>
              <w:rPr>
                <w:rFonts w:eastAsia="Calibri" w:cstheme="minorHAnsi"/>
                <w:sz w:val="19"/>
                <w:szCs w:val="19"/>
              </w:rPr>
            </w:pPr>
            <w:r>
              <w:rPr>
                <w:rFonts w:eastAsia="Calibri" w:cstheme="minorHAnsi"/>
                <w:sz w:val="19"/>
                <w:szCs w:val="19"/>
              </w:rPr>
              <w:t>5%</w:t>
            </w:r>
          </w:p>
        </w:tc>
        <w:tc>
          <w:tcPr>
            <w:tcW w:w="1271" w:type="dxa"/>
            <w:vMerge w:val="restart"/>
            <w:tcMar>
              <w:left w:w="108" w:type="dxa"/>
              <w:right w:w="108" w:type="dxa"/>
            </w:tcMar>
          </w:tcPr>
          <w:p w14:paraId="7B3E5128" w14:textId="77777777" w:rsidR="001C78DD" w:rsidRPr="00BD6815" w:rsidRDefault="001C78DD" w:rsidP="00D56C39">
            <w:pPr>
              <w:jc w:val="both"/>
              <w:rPr>
                <w:rFonts w:cstheme="minorHAnsi"/>
                <w:sz w:val="19"/>
                <w:szCs w:val="19"/>
              </w:rPr>
            </w:pPr>
            <w:r w:rsidRPr="00BD6815">
              <w:rPr>
                <w:rFonts w:cstheme="minorHAnsi"/>
                <w:sz w:val="19"/>
                <w:szCs w:val="19"/>
              </w:rPr>
              <w:t>C1.1, C1.2</w:t>
            </w:r>
          </w:p>
        </w:tc>
        <w:tc>
          <w:tcPr>
            <w:tcW w:w="1418" w:type="dxa"/>
            <w:vMerge w:val="restart"/>
            <w:tcMar>
              <w:left w:w="108" w:type="dxa"/>
              <w:right w:w="108" w:type="dxa"/>
            </w:tcMar>
          </w:tcPr>
          <w:p w14:paraId="20BC5D80" w14:textId="77777777" w:rsidR="001C78DD" w:rsidRDefault="001C78DD" w:rsidP="00D56C39">
            <w:pPr>
              <w:jc w:val="both"/>
              <w:rPr>
                <w:rFonts w:cstheme="minorHAnsi"/>
                <w:sz w:val="19"/>
                <w:szCs w:val="19"/>
              </w:rPr>
            </w:pPr>
            <w:r>
              <w:rPr>
                <w:rFonts w:cstheme="minorHAnsi"/>
                <w:sz w:val="19"/>
                <w:szCs w:val="19"/>
              </w:rPr>
              <w:t>CT2</w:t>
            </w:r>
          </w:p>
          <w:p w14:paraId="755BB59D" w14:textId="77777777" w:rsidR="001C78DD" w:rsidRPr="00056F8B" w:rsidRDefault="001C78DD" w:rsidP="00D56C39">
            <w:pPr>
              <w:jc w:val="both"/>
              <w:rPr>
                <w:rFonts w:cstheme="minorHAnsi"/>
                <w:sz w:val="19"/>
                <w:szCs w:val="19"/>
              </w:rPr>
            </w:pPr>
            <w:r>
              <w:rPr>
                <w:rFonts w:cstheme="minorHAnsi"/>
                <w:sz w:val="19"/>
                <w:szCs w:val="19"/>
                <w:lang w:val="fr-FR"/>
              </w:rPr>
              <w:t>CT5</w:t>
            </w:r>
          </w:p>
        </w:tc>
        <w:sdt>
          <w:sdtPr>
            <w:rPr>
              <w:i/>
              <w:iCs/>
              <w:sz w:val="19"/>
              <w:szCs w:val="19"/>
            </w:rPr>
            <w:alias w:val="Lista"/>
            <w:tag w:val="Lista"/>
            <w:id w:val="1237358503"/>
            <w:placeholder>
              <w:docPart w:val="4DB793B544417A42A8FBB43DD86EA52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A533820" w14:textId="77777777" w:rsidR="001C78DD" w:rsidRPr="00056F8B"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172456089"/>
            <w:placeholder>
              <w:docPart w:val="57041AAA18A971498DA118972053A76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59D19A3" w14:textId="77777777" w:rsidR="001C78DD" w:rsidRPr="00056F8B" w:rsidRDefault="001C78DD" w:rsidP="00D56C39">
                <w:pPr>
                  <w:jc w:val="both"/>
                  <w:rPr>
                    <w:rFonts w:eastAsia="Calibri" w:cstheme="minorHAnsi"/>
                    <w:sz w:val="19"/>
                    <w:szCs w:val="19"/>
                  </w:rPr>
                </w:pPr>
                <w:r>
                  <w:rPr>
                    <w:rFonts w:cstheme="minorHAnsi"/>
                    <w:bCs/>
                    <w:i/>
                    <w:iCs/>
                    <w:sz w:val="19"/>
                    <w:szCs w:val="19"/>
                  </w:rPr>
                  <w:t>Coevaluación</w:t>
                </w:r>
              </w:p>
            </w:tc>
          </w:sdtContent>
        </w:sdt>
        <w:tc>
          <w:tcPr>
            <w:tcW w:w="1279" w:type="dxa"/>
            <w:vAlign w:val="center"/>
          </w:tcPr>
          <w:p w14:paraId="36ED5F47" w14:textId="77777777" w:rsidR="001C78DD" w:rsidRDefault="001C78DD" w:rsidP="00D56C39">
            <w:pPr>
              <w:jc w:val="center"/>
              <w:rPr>
                <w:rFonts w:cstheme="minorHAnsi"/>
                <w:bCs/>
                <w:i/>
                <w:iCs/>
                <w:sz w:val="19"/>
                <w:szCs w:val="19"/>
              </w:rPr>
            </w:pPr>
            <w:r>
              <w:rPr>
                <w:rFonts w:cstheme="minorHAnsi"/>
                <w:bCs/>
                <w:i/>
                <w:iCs/>
                <w:sz w:val="19"/>
                <w:szCs w:val="19"/>
              </w:rPr>
              <w:t>8</w:t>
            </w:r>
          </w:p>
        </w:tc>
      </w:tr>
      <w:tr w:rsidR="001C78DD" w14:paraId="1D8040B0" w14:textId="77777777" w:rsidTr="00D56C39">
        <w:trPr>
          <w:trHeight w:val="461"/>
          <w:jc w:val="center"/>
        </w:trPr>
        <w:tc>
          <w:tcPr>
            <w:tcW w:w="5242" w:type="dxa"/>
            <w:vMerge/>
          </w:tcPr>
          <w:p w14:paraId="2D6DF32A" w14:textId="77777777" w:rsidR="001C78DD" w:rsidRPr="00056F8B" w:rsidRDefault="001C78DD" w:rsidP="00D56C39">
            <w:pPr>
              <w:rPr>
                <w:rFonts w:cstheme="minorHAnsi"/>
                <w:sz w:val="19"/>
                <w:szCs w:val="19"/>
              </w:rPr>
            </w:pPr>
          </w:p>
        </w:tc>
        <w:tc>
          <w:tcPr>
            <w:tcW w:w="709" w:type="dxa"/>
            <w:vMerge/>
          </w:tcPr>
          <w:p w14:paraId="6E167097" w14:textId="77777777" w:rsidR="001C78DD" w:rsidRPr="00056F8B" w:rsidRDefault="001C78DD" w:rsidP="00D56C39">
            <w:pPr>
              <w:rPr>
                <w:rFonts w:cstheme="minorHAnsi"/>
                <w:sz w:val="19"/>
                <w:szCs w:val="19"/>
              </w:rPr>
            </w:pPr>
          </w:p>
        </w:tc>
        <w:tc>
          <w:tcPr>
            <w:tcW w:w="1271" w:type="dxa"/>
            <w:vMerge/>
            <w:vAlign w:val="center"/>
          </w:tcPr>
          <w:p w14:paraId="6DEA44FE" w14:textId="77777777" w:rsidR="001C78DD" w:rsidRPr="00BD6815" w:rsidRDefault="001C78DD" w:rsidP="00D56C39">
            <w:pPr>
              <w:rPr>
                <w:rFonts w:cstheme="minorHAnsi"/>
                <w:sz w:val="19"/>
                <w:szCs w:val="19"/>
              </w:rPr>
            </w:pPr>
          </w:p>
        </w:tc>
        <w:tc>
          <w:tcPr>
            <w:tcW w:w="1418" w:type="dxa"/>
            <w:vMerge/>
            <w:vAlign w:val="center"/>
          </w:tcPr>
          <w:p w14:paraId="4F65B2F1" w14:textId="77777777" w:rsidR="001C78DD" w:rsidRPr="00056F8B" w:rsidRDefault="001C78DD" w:rsidP="00D56C39">
            <w:pPr>
              <w:rPr>
                <w:rFonts w:cstheme="minorHAnsi"/>
                <w:sz w:val="19"/>
                <w:szCs w:val="19"/>
              </w:rPr>
            </w:pPr>
          </w:p>
        </w:tc>
        <w:sdt>
          <w:sdtPr>
            <w:rPr>
              <w:i/>
              <w:iCs/>
              <w:sz w:val="19"/>
              <w:szCs w:val="19"/>
            </w:rPr>
            <w:alias w:val="Lista"/>
            <w:tag w:val="Lista"/>
            <w:id w:val="-1313470299"/>
            <w:placeholder>
              <w:docPart w:val="8AD2D362536A544BB7183B386C88A39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B8EAC55" w14:textId="77777777" w:rsidR="001C78DD" w:rsidRPr="00056F8B"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400371560"/>
            <w:placeholder>
              <w:docPart w:val="43F6F52C23CBC44989039338D6605B3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B75F81D"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77BC7C6C" w14:textId="77777777" w:rsidR="001C78DD" w:rsidRDefault="001C78DD" w:rsidP="00D56C39">
            <w:pPr>
              <w:jc w:val="center"/>
              <w:rPr>
                <w:rFonts w:cstheme="minorHAnsi"/>
                <w:bCs/>
                <w:i/>
                <w:iCs/>
                <w:sz w:val="19"/>
                <w:szCs w:val="19"/>
              </w:rPr>
            </w:pPr>
            <w:r>
              <w:rPr>
                <w:rFonts w:cstheme="minorHAnsi"/>
                <w:bCs/>
                <w:i/>
                <w:iCs/>
                <w:sz w:val="19"/>
                <w:szCs w:val="19"/>
              </w:rPr>
              <w:t>4</w:t>
            </w:r>
          </w:p>
          <w:p w14:paraId="14FE403C" w14:textId="77777777" w:rsidR="001C78DD" w:rsidRDefault="001C78DD" w:rsidP="00D56C39">
            <w:pPr>
              <w:jc w:val="center"/>
              <w:rPr>
                <w:rFonts w:cstheme="minorHAnsi"/>
                <w:bCs/>
                <w:i/>
                <w:iCs/>
                <w:sz w:val="19"/>
                <w:szCs w:val="19"/>
              </w:rPr>
            </w:pPr>
            <w:r>
              <w:rPr>
                <w:rFonts w:cstheme="minorHAnsi"/>
                <w:bCs/>
                <w:i/>
                <w:iCs/>
                <w:sz w:val="19"/>
                <w:szCs w:val="19"/>
              </w:rPr>
              <w:t>8</w:t>
            </w:r>
          </w:p>
          <w:p w14:paraId="78F30127" w14:textId="77777777" w:rsidR="001C78DD" w:rsidRDefault="001C78DD" w:rsidP="00D56C39">
            <w:pPr>
              <w:jc w:val="center"/>
              <w:rPr>
                <w:rFonts w:cstheme="minorHAnsi"/>
                <w:bCs/>
                <w:i/>
                <w:iCs/>
                <w:sz w:val="19"/>
                <w:szCs w:val="19"/>
              </w:rPr>
            </w:pPr>
            <w:r>
              <w:rPr>
                <w:rFonts w:cstheme="minorHAnsi"/>
                <w:bCs/>
                <w:i/>
                <w:iCs/>
                <w:sz w:val="19"/>
                <w:szCs w:val="19"/>
              </w:rPr>
              <w:t>12</w:t>
            </w:r>
          </w:p>
        </w:tc>
      </w:tr>
      <w:tr w:rsidR="001C78DD" w14:paraId="6B811A4C" w14:textId="77777777" w:rsidTr="00D56C39">
        <w:trPr>
          <w:trHeight w:val="369"/>
          <w:jc w:val="center"/>
        </w:trPr>
        <w:tc>
          <w:tcPr>
            <w:tcW w:w="5242" w:type="dxa"/>
            <w:vMerge w:val="restart"/>
            <w:tcMar>
              <w:left w:w="108" w:type="dxa"/>
              <w:right w:w="108" w:type="dxa"/>
            </w:tcMar>
          </w:tcPr>
          <w:p w14:paraId="5C3E5BA7" w14:textId="77777777" w:rsidR="001C78DD" w:rsidRPr="003626A9" w:rsidRDefault="001C78DD" w:rsidP="00D56C39">
            <w:pPr>
              <w:jc w:val="both"/>
              <w:rPr>
                <w:sz w:val="19"/>
                <w:szCs w:val="19"/>
              </w:rPr>
            </w:pPr>
            <w:r w:rsidRPr="005331D7">
              <w:rPr>
                <w:rFonts w:eastAsia="Times New Roman" w:cs="Calibri"/>
                <w:sz w:val="19"/>
                <w:lang w:eastAsia="es-ES"/>
              </w:rPr>
              <w:t>7.2 Compartir la experiencia de lectura en soportes diversos relacionando el sentido de la obra con la propia experiencia biográfica y lectora.</w:t>
            </w:r>
            <w:r w:rsidRPr="005331D7">
              <w:rPr>
                <w:rFonts w:eastAsia="Times New Roman" w:cs="Calibri"/>
                <w:sz w:val="19"/>
                <w:szCs w:val="24"/>
                <w:lang w:eastAsia="es-ES"/>
              </w:rPr>
              <w:t> (CCL1, CCL4, CD1, CD2, CD3, CE3, CCEC3)</w:t>
            </w:r>
          </w:p>
          <w:p w14:paraId="5F4F0CF4" w14:textId="77777777" w:rsidR="001C78DD" w:rsidRPr="003626A9" w:rsidRDefault="001C78DD" w:rsidP="00D56C39">
            <w:pPr>
              <w:jc w:val="both"/>
              <w:rPr>
                <w:sz w:val="19"/>
                <w:szCs w:val="19"/>
              </w:rPr>
            </w:pPr>
          </w:p>
        </w:tc>
        <w:tc>
          <w:tcPr>
            <w:tcW w:w="709" w:type="dxa"/>
            <w:vMerge w:val="restart"/>
          </w:tcPr>
          <w:p w14:paraId="76B0CD12" w14:textId="77777777" w:rsidR="001C78DD" w:rsidRPr="003626A9" w:rsidRDefault="001C78DD" w:rsidP="00D56C39">
            <w:pPr>
              <w:jc w:val="both"/>
              <w:rPr>
                <w:rFonts w:eastAsia="Calibri" w:cstheme="minorHAnsi"/>
                <w:sz w:val="19"/>
                <w:szCs w:val="19"/>
              </w:rPr>
            </w:pPr>
            <w:r>
              <w:rPr>
                <w:rFonts w:eastAsia="Calibri" w:cstheme="minorHAnsi"/>
                <w:sz w:val="19"/>
                <w:szCs w:val="19"/>
              </w:rPr>
              <w:t>5%</w:t>
            </w:r>
          </w:p>
        </w:tc>
        <w:tc>
          <w:tcPr>
            <w:tcW w:w="1271" w:type="dxa"/>
            <w:vMerge w:val="restart"/>
            <w:tcMar>
              <w:left w:w="108" w:type="dxa"/>
              <w:right w:w="108" w:type="dxa"/>
            </w:tcMar>
          </w:tcPr>
          <w:p w14:paraId="77B822F9" w14:textId="77777777" w:rsidR="001C78DD" w:rsidRPr="00BD6815" w:rsidRDefault="001C78DD" w:rsidP="002873CE">
            <w:pPr>
              <w:rPr>
                <w:rFonts w:cstheme="minorHAnsi"/>
                <w:sz w:val="19"/>
                <w:szCs w:val="19"/>
              </w:rPr>
            </w:pPr>
            <w:r w:rsidRPr="00BD6815">
              <w:rPr>
                <w:rFonts w:cstheme="minorHAnsi"/>
                <w:sz w:val="19"/>
                <w:szCs w:val="19"/>
              </w:rPr>
              <w:t xml:space="preserve">C.1.3, C.1.4, C.1.6 </w:t>
            </w:r>
          </w:p>
        </w:tc>
        <w:tc>
          <w:tcPr>
            <w:tcW w:w="1418" w:type="dxa"/>
            <w:vMerge w:val="restart"/>
            <w:tcMar>
              <w:left w:w="108" w:type="dxa"/>
              <w:right w:w="108" w:type="dxa"/>
            </w:tcMar>
          </w:tcPr>
          <w:p w14:paraId="6E2298D3" w14:textId="77777777" w:rsidR="001C78DD" w:rsidRDefault="001C78DD" w:rsidP="00D56C39">
            <w:pPr>
              <w:jc w:val="both"/>
              <w:rPr>
                <w:rFonts w:cstheme="minorHAnsi"/>
                <w:sz w:val="19"/>
                <w:szCs w:val="19"/>
              </w:rPr>
            </w:pPr>
            <w:r>
              <w:rPr>
                <w:rFonts w:cstheme="minorHAnsi"/>
                <w:sz w:val="19"/>
                <w:szCs w:val="19"/>
              </w:rPr>
              <w:t>CT2</w:t>
            </w:r>
          </w:p>
          <w:p w14:paraId="404DC5EC" w14:textId="77777777" w:rsidR="001C78DD" w:rsidRPr="003626A9" w:rsidRDefault="001C78DD" w:rsidP="00D56C39">
            <w:pPr>
              <w:jc w:val="both"/>
              <w:rPr>
                <w:rFonts w:cstheme="minorHAnsi"/>
                <w:sz w:val="19"/>
                <w:szCs w:val="19"/>
              </w:rPr>
            </w:pPr>
            <w:r>
              <w:rPr>
                <w:rFonts w:cstheme="minorHAnsi"/>
                <w:sz w:val="19"/>
                <w:szCs w:val="19"/>
                <w:lang w:val="fr-FR"/>
              </w:rPr>
              <w:t>CT5</w:t>
            </w:r>
          </w:p>
        </w:tc>
        <w:sdt>
          <w:sdtPr>
            <w:rPr>
              <w:i/>
              <w:iCs/>
              <w:sz w:val="19"/>
              <w:szCs w:val="19"/>
            </w:rPr>
            <w:alias w:val="Lista"/>
            <w:tag w:val="Lista"/>
            <w:id w:val="-2047128001"/>
            <w:placeholder>
              <w:docPart w:val="11106CA30D4691469280C533D610991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2AEBE89" w14:textId="77777777" w:rsidR="001C78DD" w:rsidRPr="003626A9"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544419382"/>
            <w:placeholder>
              <w:docPart w:val="CEF787B063019A479F9280FBF3CD5AD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4D05268" w14:textId="77777777" w:rsidR="001C78DD" w:rsidRPr="003626A9" w:rsidRDefault="001C78DD" w:rsidP="00D56C39">
                <w:pPr>
                  <w:jc w:val="both"/>
                  <w:rPr>
                    <w:rFonts w:eastAsia="Calibri" w:cstheme="minorHAnsi"/>
                    <w:sz w:val="19"/>
                    <w:szCs w:val="19"/>
                  </w:rPr>
                </w:pPr>
                <w:r>
                  <w:rPr>
                    <w:rFonts w:cstheme="minorHAnsi"/>
                    <w:bCs/>
                    <w:i/>
                    <w:iCs/>
                    <w:sz w:val="19"/>
                    <w:szCs w:val="19"/>
                  </w:rPr>
                  <w:t>Coevaluación</w:t>
                </w:r>
              </w:p>
            </w:tc>
          </w:sdtContent>
        </w:sdt>
        <w:tc>
          <w:tcPr>
            <w:tcW w:w="1279" w:type="dxa"/>
            <w:vAlign w:val="center"/>
          </w:tcPr>
          <w:p w14:paraId="46F621F2" w14:textId="77777777" w:rsidR="001C78DD" w:rsidRDefault="001C78DD" w:rsidP="00D56C39">
            <w:pPr>
              <w:jc w:val="center"/>
              <w:rPr>
                <w:rFonts w:cstheme="minorHAnsi"/>
                <w:bCs/>
                <w:i/>
                <w:iCs/>
                <w:sz w:val="19"/>
                <w:szCs w:val="19"/>
              </w:rPr>
            </w:pPr>
            <w:r>
              <w:rPr>
                <w:rFonts w:cstheme="minorHAnsi"/>
                <w:bCs/>
                <w:i/>
                <w:iCs/>
                <w:sz w:val="19"/>
                <w:szCs w:val="19"/>
              </w:rPr>
              <w:t>8</w:t>
            </w:r>
          </w:p>
        </w:tc>
      </w:tr>
      <w:tr w:rsidR="001C78DD" w14:paraId="6E33F50E" w14:textId="77777777" w:rsidTr="00D56C39">
        <w:trPr>
          <w:trHeight w:val="369"/>
          <w:jc w:val="center"/>
        </w:trPr>
        <w:tc>
          <w:tcPr>
            <w:tcW w:w="5242" w:type="dxa"/>
            <w:vMerge/>
          </w:tcPr>
          <w:p w14:paraId="52DAC28E" w14:textId="77777777" w:rsidR="001C78DD" w:rsidRPr="003626A9" w:rsidRDefault="001C78DD" w:rsidP="00D56C39">
            <w:pPr>
              <w:rPr>
                <w:rFonts w:cstheme="minorHAnsi"/>
                <w:sz w:val="19"/>
                <w:szCs w:val="19"/>
              </w:rPr>
            </w:pPr>
          </w:p>
        </w:tc>
        <w:tc>
          <w:tcPr>
            <w:tcW w:w="709" w:type="dxa"/>
            <w:vMerge/>
          </w:tcPr>
          <w:p w14:paraId="2D669F79" w14:textId="77777777" w:rsidR="001C78DD" w:rsidRPr="003626A9" w:rsidRDefault="001C78DD" w:rsidP="00D56C39">
            <w:pPr>
              <w:rPr>
                <w:rFonts w:cstheme="minorHAnsi"/>
                <w:sz w:val="19"/>
                <w:szCs w:val="19"/>
              </w:rPr>
            </w:pPr>
          </w:p>
        </w:tc>
        <w:tc>
          <w:tcPr>
            <w:tcW w:w="1271" w:type="dxa"/>
            <w:vMerge/>
            <w:vAlign w:val="center"/>
          </w:tcPr>
          <w:p w14:paraId="5500AF49" w14:textId="77777777" w:rsidR="001C78DD" w:rsidRPr="00BD6815" w:rsidRDefault="001C78DD" w:rsidP="00D56C39">
            <w:pPr>
              <w:rPr>
                <w:rFonts w:cstheme="minorHAnsi"/>
                <w:sz w:val="19"/>
                <w:szCs w:val="19"/>
              </w:rPr>
            </w:pPr>
          </w:p>
        </w:tc>
        <w:tc>
          <w:tcPr>
            <w:tcW w:w="1418" w:type="dxa"/>
            <w:vMerge/>
            <w:vAlign w:val="center"/>
          </w:tcPr>
          <w:p w14:paraId="1651648E" w14:textId="77777777" w:rsidR="001C78DD" w:rsidRPr="003626A9" w:rsidRDefault="001C78DD" w:rsidP="00D56C39">
            <w:pPr>
              <w:rPr>
                <w:rFonts w:cstheme="minorHAnsi"/>
                <w:sz w:val="19"/>
                <w:szCs w:val="19"/>
              </w:rPr>
            </w:pPr>
          </w:p>
        </w:tc>
        <w:sdt>
          <w:sdtPr>
            <w:rPr>
              <w:i/>
              <w:iCs/>
              <w:sz w:val="19"/>
              <w:szCs w:val="19"/>
            </w:rPr>
            <w:alias w:val="Lista"/>
            <w:tag w:val="Lista"/>
            <w:id w:val="-968274892"/>
            <w:placeholder>
              <w:docPart w:val="C9DA50B40BEBAA4EA716C445D816BA2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B8B57AE" w14:textId="77777777" w:rsidR="001C78DD" w:rsidRPr="003626A9" w:rsidRDefault="001C78DD"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994801174"/>
            <w:placeholder>
              <w:docPart w:val="91D493BC6E0794448EFD79AFE0E9E0A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BAF7B9D" w14:textId="77777777" w:rsidR="001C78DD" w:rsidRPr="003626A9"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562601DD" w14:textId="77777777" w:rsidR="001C78DD" w:rsidRDefault="001C78DD" w:rsidP="00D56C39">
            <w:pPr>
              <w:jc w:val="center"/>
              <w:rPr>
                <w:rFonts w:cstheme="minorHAnsi"/>
                <w:bCs/>
                <w:i/>
                <w:iCs/>
                <w:sz w:val="19"/>
                <w:szCs w:val="19"/>
              </w:rPr>
            </w:pPr>
            <w:r>
              <w:rPr>
                <w:rFonts w:cstheme="minorHAnsi"/>
                <w:bCs/>
                <w:i/>
                <w:iCs/>
                <w:sz w:val="19"/>
                <w:szCs w:val="19"/>
              </w:rPr>
              <w:t>4</w:t>
            </w:r>
          </w:p>
          <w:p w14:paraId="0B224E3C" w14:textId="77777777" w:rsidR="001C78DD" w:rsidRDefault="001C78DD" w:rsidP="00D56C39">
            <w:pPr>
              <w:jc w:val="center"/>
              <w:rPr>
                <w:rFonts w:cstheme="minorHAnsi"/>
                <w:bCs/>
                <w:i/>
                <w:iCs/>
                <w:sz w:val="19"/>
                <w:szCs w:val="19"/>
              </w:rPr>
            </w:pPr>
            <w:r>
              <w:rPr>
                <w:rFonts w:cstheme="minorHAnsi"/>
                <w:bCs/>
                <w:i/>
                <w:iCs/>
                <w:sz w:val="19"/>
                <w:szCs w:val="19"/>
              </w:rPr>
              <w:t>8</w:t>
            </w:r>
          </w:p>
          <w:p w14:paraId="3E200A32" w14:textId="77777777" w:rsidR="001C78DD" w:rsidRDefault="001C78DD" w:rsidP="00D56C39">
            <w:pPr>
              <w:jc w:val="center"/>
              <w:rPr>
                <w:rFonts w:cstheme="minorHAnsi"/>
                <w:bCs/>
                <w:i/>
                <w:iCs/>
                <w:sz w:val="19"/>
                <w:szCs w:val="19"/>
              </w:rPr>
            </w:pPr>
            <w:r>
              <w:rPr>
                <w:rFonts w:cstheme="minorHAnsi"/>
                <w:bCs/>
                <w:i/>
                <w:iCs/>
                <w:sz w:val="19"/>
                <w:szCs w:val="19"/>
              </w:rPr>
              <w:t>12</w:t>
            </w:r>
          </w:p>
        </w:tc>
      </w:tr>
      <w:tr w:rsidR="001C78DD" w14:paraId="59119865" w14:textId="77777777" w:rsidTr="00D56C39">
        <w:trPr>
          <w:trHeight w:val="615"/>
          <w:jc w:val="center"/>
        </w:trPr>
        <w:tc>
          <w:tcPr>
            <w:tcW w:w="5242" w:type="dxa"/>
            <w:tcMar>
              <w:left w:w="108" w:type="dxa"/>
              <w:right w:w="108" w:type="dxa"/>
            </w:tcMar>
          </w:tcPr>
          <w:p w14:paraId="5A4D1292" w14:textId="77777777" w:rsidR="001C78DD" w:rsidRPr="003626A9" w:rsidRDefault="001C78DD" w:rsidP="00D56C39">
            <w:pPr>
              <w:jc w:val="both"/>
              <w:rPr>
                <w:sz w:val="19"/>
                <w:szCs w:val="19"/>
              </w:rPr>
            </w:pPr>
            <w:r w:rsidRPr="005331D7">
              <w:rPr>
                <w:rFonts w:eastAsia="Times New Roman" w:cs="Calibri"/>
                <w:sz w:val="19"/>
                <w:lang w:eastAsia="es-ES"/>
              </w:rPr>
              <w:t>8.1 Explicar y argumentar, con la ayuda de pautas y modelos, la interpretación de las obras leídas a partir del análisis de las relaciones internas de sus elementos constitutivos con el sentido de la obra, atendiendo a la configuración de los géneros y subgéneros literarios.</w:t>
            </w:r>
            <w:r w:rsidRPr="005331D7">
              <w:rPr>
                <w:rFonts w:eastAsia="Times New Roman" w:cs="Calibri"/>
                <w:sz w:val="19"/>
                <w:szCs w:val="24"/>
                <w:lang w:eastAsia="es-ES"/>
              </w:rPr>
              <w:t> (CCL1, CCL4, CP2, CC1, CE3, CCEC1, CCEC2) </w:t>
            </w:r>
          </w:p>
        </w:tc>
        <w:tc>
          <w:tcPr>
            <w:tcW w:w="709" w:type="dxa"/>
          </w:tcPr>
          <w:p w14:paraId="59CE47E0" w14:textId="77777777" w:rsidR="001C78DD" w:rsidRPr="003626A9" w:rsidRDefault="001C78DD" w:rsidP="00D56C39">
            <w:pPr>
              <w:jc w:val="both"/>
              <w:rPr>
                <w:rFonts w:eastAsia="Calibri" w:cstheme="minorHAnsi"/>
                <w:sz w:val="19"/>
                <w:szCs w:val="19"/>
              </w:rPr>
            </w:pPr>
            <w:r>
              <w:rPr>
                <w:rFonts w:eastAsia="Calibri" w:cstheme="minorHAnsi"/>
                <w:sz w:val="19"/>
                <w:szCs w:val="19"/>
              </w:rPr>
              <w:t>9%</w:t>
            </w:r>
          </w:p>
        </w:tc>
        <w:tc>
          <w:tcPr>
            <w:tcW w:w="1271" w:type="dxa"/>
            <w:tcMar>
              <w:left w:w="108" w:type="dxa"/>
              <w:right w:w="108" w:type="dxa"/>
            </w:tcMar>
          </w:tcPr>
          <w:p w14:paraId="59A8383C" w14:textId="77777777" w:rsidR="001C78DD" w:rsidRPr="00BD6815" w:rsidRDefault="001C78DD" w:rsidP="002873CE">
            <w:pPr>
              <w:rPr>
                <w:rFonts w:cstheme="minorHAnsi"/>
                <w:sz w:val="19"/>
                <w:szCs w:val="19"/>
                <w:lang w:val="en-US"/>
              </w:rPr>
            </w:pPr>
            <w:r w:rsidRPr="00BD6815">
              <w:rPr>
                <w:rFonts w:cstheme="minorHAnsi"/>
                <w:sz w:val="19"/>
                <w:szCs w:val="19"/>
                <w:lang w:val="en-US"/>
              </w:rPr>
              <w:t>B2.1. B.2.2, B.2.3, B.2.4, C.1.7, C.1.8, C.1.9, C.1.10, C.1.11 C.2.1, C.2.3</w:t>
            </w:r>
          </w:p>
        </w:tc>
        <w:tc>
          <w:tcPr>
            <w:tcW w:w="1418" w:type="dxa"/>
            <w:tcMar>
              <w:left w:w="108" w:type="dxa"/>
              <w:right w:w="108" w:type="dxa"/>
            </w:tcMar>
          </w:tcPr>
          <w:p w14:paraId="25824A2A" w14:textId="77777777" w:rsidR="001C78DD" w:rsidRPr="009125CE" w:rsidRDefault="001C78DD" w:rsidP="00D56C39">
            <w:pPr>
              <w:jc w:val="both"/>
              <w:rPr>
                <w:rFonts w:cstheme="minorHAnsi"/>
                <w:sz w:val="19"/>
                <w:szCs w:val="19"/>
                <w:lang w:val="en-US"/>
              </w:rPr>
            </w:pPr>
            <w:r>
              <w:rPr>
                <w:rFonts w:cstheme="minorHAnsi"/>
                <w:sz w:val="19"/>
                <w:szCs w:val="19"/>
                <w:lang w:val="en-US"/>
              </w:rPr>
              <w:t>CT2</w:t>
            </w:r>
          </w:p>
        </w:tc>
        <w:sdt>
          <w:sdtPr>
            <w:rPr>
              <w:i/>
              <w:iCs/>
              <w:sz w:val="19"/>
              <w:szCs w:val="19"/>
            </w:rPr>
            <w:alias w:val="Lista"/>
            <w:tag w:val="Lista"/>
            <w:id w:val="-1544277733"/>
            <w:placeholder>
              <w:docPart w:val="6692EB8968610A44AC2066878A12C61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263E41C" w14:textId="77777777" w:rsidR="001C78DD" w:rsidRPr="003626A9"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995231358"/>
            <w:placeholder>
              <w:docPart w:val="C44D9CB9B6629146A297ED599C2BD62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D32B827" w14:textId="77777777" w:rsidR="001C78DD" w:rsidRPr="003626A9"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3DCF6990"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5139EDAB" w14:textId="77777777" w:rsidTr="00D56C39">
        <w:trPr>
          <w:trHeight w:val="692"/>
          <w:jc w:val="center"/>
        </w:trPr>
        <w:tc>
          <w:tcPr>
            <w:tcW w:w="5242" w:type="dxa"/>
            <w:tcMar>
              <w:left w:w="108" w:type="dxa"/>
              <w:right w:w="108" w:type="dxa"/>
            </w:tcMar>
          </w:tcPr>
          <w:p w14:paraId="131047CA" w14:textId="77777777" w:rsidR="001C78DD" w:rsidRPr="00056F8B" w:rsidRDefault="001C78DD" w:rsidP="00D56C39">
            <w:pPr>
              <w:jc w:val="both"/>
              <w:rPr>
                <w:sz w:val="19"/>
                <w:szCs w:val="19"/>
              </w:rPr>
            </w:pPr>
            <w:r w:rsidRPr="005331D7">
              <w:rPr>
                <w:rFonts w:eastAsia="Times New Roman" w:cs="Calibri"/>
                <w:sz w:val="19"/>
                <w:lang w:eastAsia="es-ES"/>
              </w:rPr>
              <w:t>8.2 Establecer de manera guiada vínculos argumentados entre los textos leídos y otros textos escritos, orales o multimodales, así como con otras manifestaciones artísticas y culturales en función de temas, tópicos, estructuras, lenguaje y valores éticos y estéticos, mostrando la implicación y la respuesta personal del lector en la lectura.</w:t>
            </w:r>
            <w:r w:rsidRPr="005331D7">
              <w:rPr>
                <w:rFonts w:eastAsia="Times New Roman" w:cs="Calibri"/>
                <w:sz w:val="19"/>
                <w:szCs w:val="24"/>
                <w:lang w:eastAsia="es-ES"/>
              </w:rPr>
              <w:t> (CCL1, CCL4, CP2, CP3, CE3, CCEC1)</w:t>
            </w:r>
          </w:p>
        </w:tc>
        <w:tc>
          <w:tcPr>
            <w:tcW w:w="709" w:type="dxa"/>
          </w:tcPr>
          <w:p w14:paraId="729ED5D7" w14:textId="77777777" w:rsidR="001C78DD" w:rsidRPr="00056F8B" w:rsidRDefault="001C78DD" w:rsidP="00D56C39">
            <w:pPr>
              <w:jc w:val="both"/>
              <w:rPr>
                <w:rFonts w:eastAsia="Calibri" w:cstheme="minorHAnsi"/>
                <w:sz w:val="19"/>
                <w:szCs w:val="19"/>
              </w:rPr>
            </w:pPr>
            <w:r>
              <w:rPr>
                <w:rFonts w:eastAsia="Calibri" w:cstheme="minorHAnsi"/>
                <w:sz w:val="19"/>
                <w:szCs w:val="19"/>
              </w:rPr>
              <w:t>2,4%</w:t>
            </w:r>
          </w:p>
        </w:tc>
        <w:tc>
          <w:tcPr>
            <w:tcW w:w="1271" w:type="dxa"/>
            <w:tcMar>
              <w:left w:w="108" w:type="dxa"/>
              <w:right w:w="108" w:type="dxa"/>
            </w:tcMar>
          </w:tcPr>
          <w:p w14:paraId="527E818E" w14:textId="77777777" w:rsidR="001C78DD" w:rsidRPr="00BD6815" w:rsidRDefault="001C78DD" w:rsidP="00D56C39">
            <w:pPr>
              <w:jc w:val="both"/>
              <w:rPr>
                <w:rFonts w:cstheme="minorHAnsi"/>
                <w:sz w:val="19"/>
                <w:szCs w:val="19"/>
              </w:rPr>
            </w:pPr>
            <w:r w:rsidRPr="00BD6815">
              <w:rPr>
                <w:rFonts w:cstheme="minorHAnsi"/>
                <w:sz w:val="19"/>
                <w:szCs w:val="19"/>
              </w:rPr>
              <w:t>C.1.5, C.2.2, C.2.4</w:t>
            </w:r>
          </w:p>
        </w:tc>
        <w:tc>
          <w:tcPr>
            <w:tcW w:w="1418" w:type="dxa"/>
            <w:tcMar>
              <w:left w:w="108" w:type="dxa"/>
              <w:right w:w="108" w:type="dxa"/>
            </w:tcMar>
          </w:tcPr>
          <w:p w14:paraId="5A3D065E" w14:textId="77777777" w:rsidR="001C78DD" w:rsidRPr="00056F8B" w:rsidRDefault="001C78DD" w:rsidP="00D56C39">
            <w:pPr>
              <w:jc w:val="both"/>
              <w:rPr>
                <w:rFonts w:cstheme="minorHAnsi"/>
                <w:sz w:val="19"/>
                <w:szCs w:val="19"/>
              </w:rPr>
            </w:pPr>
            <w:r>
              <w:rPr>
                <w:rFonts w:cstheme="minorHAnsi"/>
                <w:sz w:val="19"/>
                <w:szCs w:val="19"/>
              </w:rPr>
              <w:t>CT13</w:t>
            </w:r>
          </w:p>
        </w:tc>
        <w:sdt>
          <w:sdtPr>
            <w:rPr>
              <w:i/>
              <w:iCs/>
              <w:sz w:val="19"/>
              <w:szCs w:val="19"/>
            </w:rPr>
            <w:alias w:val="Lista"/>
            <w:tag w:val="Lista"/>
            <w:id w:val="1684477458"/>
            <w:placeholder>
              <w:docPart w:val="79180E1672679247A6D783F2EC85426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22A1F8F" w14:textId="77777777" w:rsidR="001C78DD" w:rsidRPr="00056F8B"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67067400"/>
            <w:placeholder>
              <w:docPart w:val="2A07003F328A894A926CCA76FB9480A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509A1DD"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6D93914B"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64589259" w14:textId="77777777" w:rsidTr="00D56C39">
        <w:trPr>
          <w:trHeight w:val="692"/>
          <w:jc w:val="center"/>
        </w:trPr>
        <w:tc>
          <w:tcPr>
            <w:tcW w:w="5242" w:type="dxa"/>
            <w:vMerge w:val="restart"/>
            <w:tcMar>
              <w:left w:w="108" w:type="dxa"/>
              <w:right w:w="108" w:type="dxa"/>
            </w:tcMar>
          </w:tcPr>
          <w:p w14:paraId="365FA9E4" w14:textId="77777777" w:rsidR="001C78DD" w:rsidRPr="00056F8B" w:rsidRDefault="001C78DD" w:rsidP="00D56C39">
            <w:pPr>
              <w:jc w:val="both"/>
              <w:rPr>
                <w:sz w:val="19"/>
                <w:szCs w:val="19"/>
              </w:rPr>
            </w:pPr>
            <w:r w:rsidRPr="005331D7">
              <w:rPr>
                <w:rFonts w:eastAsia="Times New Roman" w:cs="Calibri"/>
                <w:sz w:val="19"/>
                <w:lang w:eastAsia="es-ES"/>
              </w:rPr>
              <w:t>8.3 Crear de manera guiada textos personales o colectivos con intención literaria y conciencia de estilo, en distintos soportes recurriendo a otros lenguajes artísticos y audiovisuales, a partir de la lectura de obras o fragmentos significativos en los que se empleen las convenciones formales de los diversos géneros y estilos literarios.</w:t>
            </w:r>
            <w:r w:rsidRPr="005331D7">
              <w:rPr>
                <w:rFonts w:eastAsia="Times New Roman" w:cs="Calibri"/>
                <w:sz w:val="19"/>
                <w:szCs w:val="24"/>
                <w:lang w:eastAsia="es-ES"/>
              </w:rPr>
              <w:t>  (CCL1, CCL4, CP3, CD5, CC1, CE3, CCEC3, CCEC4)</w:t>
            </w:r>
          </w:p>
        </w:tc>
        <w:tc>
          <w:tcPr>
            <w:tcW w:w="709" w:type="dxa"/>
            <w:vMerge w:val="restart"/>
          </w:tcPr>
          <w:p w14:paraId="0F055178" w14:textId="77777777" w:rsidR="001C78DD" w:rsidRPr="00971DC6" w:rsidRDefault="001C78DD" w:rsidP="00D56C39">
            <w:pPr>
              <w:jc w:val="both"/>
              <w:rPr>
                <w:rFonts w:eastAsia="Calibri" w:cstheme="minorHAnsi"/>
                <w:sz w:val="19"/>
                <w:szCs w:val="19"/>
                <w:highlight w:val="yellow"/>
              </w:rPr>
            </w:pPr>
            <w:r w:rsidRPr="007112DB">
              <w:rPr>
                <w:rFonts w:eastAsia="Calibri" w:cstheme="minorHAnsi"/>
                <w:sz w:val="19"/>
                <w:szCs w:val="19"/>
              </w:rPr>
              <w:t>3,6%</w:t>
            </w:r>
          </w:p>
        </w:tc>
        <w:tc>
          <w:tcPr>
            <w:tcW w:w="1271" w:type="dxa"/>
            <w:vMerge w:val="restart"/>
            <w:tcMar>
              <w:left w:w="108" w:type="dxa"/>
              <w:right w:w="108" w:type="dxa"/>
            </w:tcMar>
          </w:tcPr>
          <w:p w14:paraId="5A132090" w14:textId="77777777" w:rsidR="001C78DD" w:rsidRPr="00BD6815" w:rsidRDefault="001C78DD" w:rsidP="00D56C39">
            <w:pPr>
              <w:jc w:val="both"/>
              <w:rPr>
                <w:rFonts w:cstheme="minorHAnsi"/>
                <w:sz w:val="19"/>
                <w:szCs w:val="19"/>
              </w:rPr>
            </w:pPr>
            <w:r w:rsidRPr="00BD6815">
              <w:rPr>
                <w:rFonts w:cstheme="minorHAnsi"/>
                <w:sz w:val="19"/>
                <w:szCs w:val="19"/>
              </w:rPr>
              <w:t>C.2.6</w:t>
            </w:r>
          </w:p>
        </w:tc>
        <w:tc>
          <w:tcPr>
            <w:tcW w:w="1418" w:type="dxa"/>
            <w:vMerge w:val="restart"/>
            <w:tcMar>
              <w:left w:w="108" w:type="dxa"/>
              <w:right w:w="108" w:type="dxa"/>
            </w:tcMar>
          </w:tcPr>
          <w:p w14:paraId="2AD52874" w14:textId="77777777" w:rsidR="001C78DD" w:rsidRDefault="001C78DD" w:rsidP="00D56C39">
            <w:pPr>
              <w:jc w:val="both"/>
              <w:rPr>
                <w:rFonts w:cstheme="minorHAnsi"/>
                <w:sz w:val="19"/>
                <w:szCs w:val="19"/>
              </w:rPr>
            </w:pPr>
            <w:r>
              <w:rPr>
                <w:rFonts w:cstheme="minorHAnsi"/>
                <w:sz w:val="19"/>
                <w:szCs w:val="19"/>
              </w:rPr>
              <w:t>CT3</w:t>
            </w:r>
          </w:p>
          <w:p w14:paraId="4E7DB272" w14:textId="77777777" w:rsidR="001C78DD" w:rsidRDefault="001C78DD" w:rsidP="00D56C39">
            <w:pPr>
              <w:jc w:val="both"/>
              <w:rPr>
                <w:rFonts w:cstheme="minorHAnsi"/>
                <w:sz w:val="19"/>
                <w:szCs w:val="19"/>
              </w:rPr>
            </w:pPr>
            <w:r>
              <w:rPr>
                <w:rFonts w:cstheme="minorHAnsi"/>
                <w:sz w:val="19"/>
                <w:szCs w:val="19"/>
              </w:rPr>
              <w:t>CT4</w:t>
            </w:r>
          </w:p>
          <w:p w14:paraId="4733A41E" w14:textId="77777777" w:rsidR="001C78DD" w:rsidRDefault="001C78DD" w:rsidP="00D56C39">
            <w:pPr>
              <w:jc w:val="both"/>
              <w:rPr>
                <w:rFonts w:cstheme="minorHAnsi"/>
                <w:sz w:val="19"/>
                <w:szCs w:val="19"/>
              </w:rPr>
            </w:pPr>
            <w:r>
              <w:rPr>
                <w:rFonts w:cstheme="minorHAnsi"/>
                <w:sz w:val="19"/>
                <w:szCs w:val="19"/>
              </w:rPr>
              <w:t>CT9</w:t>
            </w:r>
          </w:p>
          <w:p w14:paraId="232BF189" w14:textId="77777777" w:rsidR="001C78DD" w:rsidRDefault="001C78DD" w:rsidP="00D56C39">
            <w:pPr>
              <w:jc w:val="both"/>
              <w:rPr>
                <w:rFonts w:cstheme="minorHAnsi"/>
                <w:sz w:val="19"/>
                <w:szCs w:val="19"/>
              </w:rPr>
            </w:pPr>
            <w:r>
              <w:rPr>
                <w:rFonts w:cstheme="minorHAnsi"/>
                <w:sz w:val="19"/>
                <w:szCs w:val="19"/>
              </w:rPr>
              <w:t>CT10</w:t>
            </w:r>
          </w:p>
          <w:p w14:paraId="67DDD80E" w14:textId="77777777" w:rsidR="001C78DD" w:rsidRDefault="001C78DD" w:rsidP="00D56C39">
            <w:pPr>
              <w:jc w:val="both"/>
              <w:rPr>
                <w:rFonts w:cstheme="minorHAnsi"/>
                <w:sz w:val="19"/>
                <w:szCs w:val="19"/>
              </w:rPr>
            </w:pPr>
            <w:r>
              <w:rPr>
                <w:rFonts w:cstheme="minorHAnsi"/>
                <w:sz w:val="19"/>
                <w:szCs w:val="19"/>
              </w:rPr>
              <w:t>CT15</w:t>
            </w:r>
          </w:p>
          <w:p w14:paraId="44B66F45" w14:textId="77777777" w:rsidR="001C78DD" w:rsidRPr="00056F8B" w:rsidRDefault="001C78DD" w:rsidP="00D56C39">
            <w:pPr>
              <w:jc w:val="both"/>
              <w:rPr>
                <w:rFonts w:cstheme="minorHAnsi"/>
                <w:sz w:val="19"/>
                <w:szCs w:val="19"/>
              </w:rPr>
            </w:pPr>
          </w:p>
        </w:tc>
        <w:sdt>
          <w:sdtPr>
            <w:rPr>
              <w:i/>
              <w:iCs/>
              <w:sz w:val="19"/>
              <w:szCs w:val="19"/>
            </w:rPr>
            <w:alias w:val="Lista"/>
            <w:tag w:val="Lista"/>
            <w:id w:val="-390277511"/>
            <w:placeholder>
              <w:docPart w:val="BFA3436E3619F147A54A46BE867047B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5D79045" w14:textId="77777777" w:rsidR="001C78DD" w:rsidRPr="00056F8B" w:rsidRDefault="001C78DD"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865179358"/>
            <w:placeholder>
              <w:docPart w:val="371B23712B1A824CBA0906F3C2FA268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9C6779D"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2DE7A5FE" w14:textId="77777777" w:rsidR="001C78DD" w:rsidRDefault="001C78DD" w:rsidP="00D56C39">
            <w:pPr>
              <w:jc w:val="center"/>
              <w:rPr>
                <w:rFonts w:cstheme="minorHAnsi"/>
                <w:bCs/>
                <w:i/>
                <w:iCs/>
                <w:sz w:val="19"/>
                <w:szCs w:val="19"/>
              </w:rPr>
            </w:pPr>
            <w:r>
              <w:rPr>
                <w:rFonts w:cstheme="minorHAnsi"/>
                <w:bCs/>
                <w:i/>
                <w:iCs/>
                <w:sz w:val="19"/>
                <w:szCs w:val="19"/>
              </w:rPr>
              <w:t>1-4</w:t>
            </w:r>
          </w:p>
          <w:p w14:paraId="2AD7C097" w14:textId="77777777" w:rsidR="001C78DD" w:rsidRDefault="001C78DD" w:rsidP="00D56C39">
            <w:pPr>
              <w:jc w:val="center"/>
              <w:rPr>
                <w:rFonts w:cstheme="minorHAnsi"/>
                <w:bCs/>
                <w:i/>
                <w:iCs/>
                <w:sz w:val="19"/>
                <w:szCs w:val="19"/>
              </w:rPr>
            </w:pPr>
            <w:r>
              <w:rPr>
                <w:rFonts w:cstheme="minorHAnsi"/>
                <w:bCs/>
                <w:i/>
                <w:iCs/>
                <w:sz w:val="19"/>
                <w:szCs w:val="19"/>
              </w:rPr>
              <w:t>4-8</w:t>
            </w:r>
          </w:p>
          <w:p w14:paraId="320426FD"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1D1301CF" w14:textId="77777777" w:rsidTr="00D56C39">
        <w:trPr>
          <w:trHeight w:val="692"/>
          <w:jc w:val="center"/>
        </w:trPr>
        <w:tc>
          <w:tcPr>
            <w:tcW w:w="5242" w:type="dxa"/>
            <w:vMerge/>
          </w:tcPr>
          <w:p w14:paraId="34F34363" w14:textId="77777777" w:rsidR="001C78DD" w:rsidRPr="00056F8B" w:rsidRDefault="001C78DD" w:rsidP="00D56C39">
            <w:pPr>
              <w:rPr>
                <w:rFonts w:cstheme="minorHAnsi"/>
                <w:sz w:val="19"/>
                <w:szCs w:val="19"/>
              </w:rPr>
            </w:pPr>
          </w:p>
        </w:tc>
        <w:tc>
          <w:tcPr>
            <w:tcW w:w="709" w:type="dxa"/>
            <w:vMerge/>
          </w:tcPr>
          <w:p w14:paraId="736D0BBF" w14:textId="77777777" w:rsidR="001C78DD" w:rsidRPr="00971DC6" w:rsidRDefault="001C78DD" w:rsidP="00D56C39">
            <w:pPr>
              <w:rPr>
                <w:rFonts w:cstheme="minorHAnsi"/>
                <w:sz w:val="19"/>
                <w:szCs w:val="19"/>
                <w:highlight w:val="yellow"/>
              </w:rPr>
            </w:pPr>
          </w:p>
        </w:tc>
        <w:tc>
          <w:tcPr>
            <w:tcW w:w="1271" w:type="dxa"/>
            <w:vMerge/>
            <w:vAlign w:val="center"/>
          </w:tcPr>
          <w:p w14:paraId="396895F9" w14:textId="77777777" w:rsidR="001C78DD" w:rsidRPr="00BD6815" w:rsidRDefault="001C78DD" w:rsidP="00D56C39">
            <w:pPr>
              <w:rPr>
                <w:rFonts w:cstheme="minorHAnsi"/>
                <w:sz w:val="19"/>
                <w:szCs w:val="19"/>
              </w:rPr>
            </w:pPr>
          </w:p>
        </w:tc>
        <w:tc>
          <w:tcPr>
            <w:tcW w:w="1418" w:type="dxa"/>
            <w:vMerge/>
            <w:vAlign w:val="center"/>
          </w:tcPr>
          <w:p w14:paraId="7C4E4765" w14:textId="77777777" w:rsidR="001C78DD" w:rsidRPr="00056F8B" w:rsidRDefault="001C78DD" w:rsidP="00D56C39">
            <w:pPr>
              <w:rPr>
                <w:rFonts w:cstheme="minorHAnsi"/>
                <w:sz w:val="19"/>
                <w:szCs w:val="19"/>
              </w:rPr>
            </w:pPr>
          </w:p>
        </w:tc>
        <w:sdt>
          <w:sdtPr>
            <w:rPr>
              <w:i/>
              <w:iCs/>
              <w:sz w:val="19"/>
              <w:szCs w:val="19"/>
            </w:rPr>
            <w:alias w:val="Lista"/>
            <w:tag w:val="Lista"/>
            <w:id w:val="552972880"/>
            <w:placeholder>
              <w:docPart w:val="675A0551F5399B4F8BE915732FE9FFF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215FB01" w14:textId="77777777" w:rsidR="001C78DD" w:rsidRPr="00056F8B" w:rsidRDefault="001C78DD"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6929558"/>
            <w:placeholder>
              <w:docPart w:val="DB464912AE024B48AF6CFA0DF222627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04B453C"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62ABC98A" w14:textId="77777777" w:rsidR="001C78DD" w:rsidRDefault="001C78DD" w:rsidP="00D56C39">
            <w:pPr>
              <w:jc w:val="center"/>
              <w:rPr>
                <w:rFonts w:cstheme="minorHAnsi"/>
                <w:bCs/>
                <w:i/>
                <w:iCs/>
                <w:sz w:val="19"/>
                <w:szCs w:val="19"/>
              </w:rPr>
            </w:pPr>
            <w:r>
              <w:rPr>
                <w:rFonts w:cstheme="minorHAnsi"/>
                <w:bCs/>
                <w:i/>
                <w:iCs/>
                <w:sz w:val="19"/>
                <w:szCs w:val="19"/>
              </w:rPr>
              <w:t>1-4</w:t>
            </w:r>
          </w:p>
          <w:p w14:paraId="735F9C8E" w14:textId="77777777" w:rsidR="001C78DD" w:rsidRDefault="001C78DD" w:rsidP="00D56C39">
            <w:pPr>
              <w:jc w:val="center"/>
              <w:rPr>
                <w:rFonts w:cstheme="minorHAnsi"/>
                <w:bCs/>
                <w:i/>
                <w:iCs/>
                <w:sz w:val="19"/>
                <w:szCs w:val="19"/>
              </w:rPr>
            </w:pPr>
            <w:r>
              <w:rPr>
                <w:rFonts w:cstheme="minorHAnsi"/>
                <w:bCs/>
                <w:i/>
                <w:iCs/>
                <w:sz w:val="19"/>
                <w:szCs w:val="19"/>
              </w:rPr>
              <w:t>4-8</w:t>
            </w:r>
          </w:p>
          <w:p w14:paraId="3605F19E"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24DDCD11" w14:textId="77777777" w:rsidTr="00D56C39">
        <w:trPr>
          <w:trHeight w:val="538"/>
          <w:jc w:val="center"/>
        </w:trPr>
        <w:tc>
          <w:tcPr>
            <w:tcW w:w="5242" w:type="dxa"/>
            <w:vMerge w:val="restart"/>
            <w:tcMar>
              <w:left w:w="108" w:type="dxa"/>
              <w:right w:w="108" w:type="dxa"/>
            </w:tcMar>
          </w:tcPr>
          <w:p w14:paraId="7D3919A5" w14:textId="77777777" w:rsidR="001C78DD" w:rsidRPr="001F1BE3" w:rsidRDefault="001C78DD" w:rsidP="00D56C39">
            <w:pPr>
              <w:jc w:val="both"/>
              <w:rPr>
                <w:sz w:val="19"/>
                <w:szCs w:val="19"/>
                <w:lang w:val="en-US"/>
              </w:rPr>
            </w:pPr>
            <w:r w:rsidRPr="005331D7">
              <w:rPr>
                <w:rFonts w:eastAsia="Times New Roman" w:cs="Calibri"/>
                <w:sz w:val="19"/>
                <w:lang w:eastAsia="es-ES"/>
              </w:rPr>
              <w:t>9.1 Revisar los propios textos de manera guiada y hacer propuestas de mejora argumentando los cambios a partir de la reflexión metalingüística e interlingüística y con un metalenguaje específico. </w:t>
            </w:r>
            <w:r w:rsidRPr="001F1BE3">
              <w:rPr>
                <w:rFonts w:eastAsia="Arial" w:cs="Calibri"/>
                <w:sz w:val="19"/>
                <w:lang w:val="en-US" w:eastAsia="es-ES"/>
              </w:rPr>
              <w:t>(CCL1, CCL2, CCL3, CP2, STEM1, STEM4, CD1, CPSAA4, CPSAA5, CC1, CCEC1, CCEC2)</w:t>
            </w:r>
            <w:r w:rsidRPr="001F1BE3">
              <w:rPr>
                <w:rFonts w:eastAsia="Times New Roman" w:cs="Calibri"/>
                <w:sz w:val="19"/>
                <w:szCs w:val="24"/>
                <w:lang w:val="en-US" w:eastAsia="es-ES"/>
              </w:rPr>
              <w:t> </w:t>
            </w:r>
          </w:p>
        </w:tc>
        <w:tc>
          <w:tcPr>
            <w:tcW w:w="709" w:type="dxa"/>
            <w:vMerge w:val="restart"/>
          </w:tcPr>
          <w:p w14:paraId="1299B8AB" w14:textId="77777777" w:rsidR="001C78DD" w:rsidRPr="00971DC6" w:rsidRDefault="001C78DD" w:rsidP="00D56C39">
            <w:pPr>
              <w:jc w:val="both"/>
              <w:rPr>
                <w:rFonts w:eastAsia="Calibri" w:cstheme="minorHAnsi"/>
                <w:sz w:val="19"/>
                <w:szCs w:val="19"/>
                <w:highlight w:val="yellow"/>
                <w:lang w:val="en-US"/>
              </w:rPr>
            </w:pPr>
            <w:r w:rsidRPr="007112DB">
              <w:rPr>
                <w:rFonts w:eastAsia="Calibri" w:cstheme="minorHAnsi"/>
                <w:sz w:val="19"/>
                <w:szCs w:val="19"/>
              </w:rPr>
              <w:t>3,6%</w:t>
            </w:r>
          </w:p>
        </w:tc>
        <w:tc>
          <w:tcPr>
            <w:tcW w:w="1271" w:type="dxa"/>
            <w:vMerge w:val="restart"/>
            <w:tcMar>
              <w:left w:w="108" w:type="dxa"/>
              <w:right w:w="108" w:type="dxa"/>
            </w:tcMar>
          </w:tcPr>
          <w:p w14:paraId="2E4E36FD" w14:textId="77777777" w:rsidR="001C78DD" w:rsidRPr="00BD6815" w:rsidRDefault="001C78DD" w:rsidP="00D56C39">
            <w:pPr>
              <w:jc w:val="both"/>
              <w:rPr>
                <w:rFonts w:cstheme="minorHAnsi"/>
                <w:sz w:val="19"/>
                <w:szCs w:val="19"/>
                <w:lang w:val="en-US"/>
              </w:rPr>
            </w:pPr>
            <w:r w:rsidRPr="00BD6815">
              <w:rPr>
                <w:rFonts w:cstheme="minorHAnsi"/>
                <w:sz w:val="19"/>
                <w:szCs w:val="19"/>
                <w:lang w:val="en-US"/>
              </w:rPr>
              <w:t>D.1</w:t>
            </w:r>
          </w:p>
        </w:tc>
        <w:tc>
          <w:tcPr>
            <w:tcW w:w="1418" w:type="dxa"/>
            <w:vMerge w:val="restart"/>
            <w:tcMar>
              <w:left w:w="108" w:type="dxa"/>
              <w:right w:w="108" w:type="dxa"/>
            </w:tcMar>
          </w:tcPr>
          <w:p w14:paraId="09A04A9A" w14:textId="77777777" w:rsidR="001C78DD" w:rsidRDefault="001C78DD" w:rsidP="00D56C39">
            <w:pPr>
              <w:jc w:val="both"/>
              <w:rPr>
                <w:rFonts w:cstheme="minorHAnsi"/>
                <w:sz w:val="19"/>
                <w:szCs w:val="19"/>
              </w:rPr>
            </w:pPr>
            <w:r>
              <w:rPr>
                <w:rFonts w:cstheme="minorHAnsi"/>
                <w:sz w:val="19"/>
                <w:szCs w:val="19"/>
              </w:rPr>
              <w:t>CT3</w:t>
            </w:r>
          </w:p>
          <w:p w14:paraId="655A9C62" w14:textId="77777777" w:rsidR="001C78DD" w:rsidRDefault="001C78DD" w:rsidP="00D56C39">
            <w:pPr>
              <w:jc w:val="both"/>
              <w:rPr>
                <w:rFonts w:cstheme="minorHAnsi"/>
                <w:sz w:val="19"/>
                <w:szCs w:val="19"/>
              </w:rPr>
            </w:pPr>
            <w:r>
              <w:rPr>
                <w:rFonts w:cstheme="minorHAnsi"/>
                <w:sz w:val="19"/>
                <w:szCs w:val="19"/>
              </w:rPr>
              <w:t>CT4</w:t>
            </w:r>
          </w:p>
          <w:p w14:paraId="602E3C68" w14:textId="77777777" w:rsidR="001C78DD" w:rsidRDefault="001C78DD" w:rsidP="00D56C39">
            <w:pPr>
              <w:jc w:val="both"/>
              <w:rPr>
                <w:rFonts w:cstheme="minorHAnsi"/>
                <w:sz w:val="19"/>
                <w:szCs w:val="19"/>
              </w:rPr>
            </w:pPr>
            <w:r>
              <w:rPr>
                <w:rFonts w:cstheme="minorHAnsi"/>
                <w:sz w:val="19"/>
                <w:szCs w:val="19"/>
              </w:rPr>
              <w:t>CT9</w:t>
            </w:r>
          </w:p>
          <w:p w14:paraId="68D055B1" w14:textId="77777777" w:rsidR="001C78DD" w:rsidRDefault="001C78DD" w:rsidP="00D56C39">
            <w:pPr>
              <w:jc w:val="both"/>
              <w:rPr>
                <w:rFonts w:cstheme="minorHAnsi"/>
                <w:sz w:val="19"/>
                <w:szCs w:val="19"/>
              </w:rPr>
            </w:pPr>
            <w:r>
              <w:rPr>
                <w:rFonts w:cstheme="minorHAnsi"/>
                <w:sz w:val="19"/>
                <w:szCs w:val="19"/>
              </w:rPr>
              <w:t>CT10</w:t>
            </w:r>
          </w:p>
          <w:p w14:paraId="1B74676E" w14:textId="77777777" w:rsidR="001C78DD" w:rsidRDefault="001C78DD" w:rsidP="00D56C39">
            <w:pPr>
              <w:jc w:val="both"/>
              <w:rPr>
                <w:rFonts w:cstheme="minorHAnsi"/>
                <w:sz w:val="19"/>
                <w:szCs w:val="19"/>
              </w:rPr>
            </w:pPr>
            <w:r>
              <w:rPr>
                <w:rFonts w:cstheme="minorHAnsi"/>
                <w:sz w:val="19"/>
                <w:szCs w:val="19"/>
              </w:rPr>
              <w:t>CT15</w:t>
            </w:r>
          </w:p>
          <w:p w14:paraId="5BB0B1AA" w14:textId="77777777" w:rsidR="001C78DD" w:rsidRPr="001F1BE3" w:rsidRDefault="001C78DD" w:rsidP="00D56C39">
            <w:pPr>
              <w:jc w:val="both"/>
              <w:rPr>
                <w:rFonts w:cstheme="minorHAnsi"/>
                <w:sz w:val="19"/>
                <w:szCs w:val="19"/>
                <w:lang w:val="en-US"/>
              </w:rPr>
            </w:pPr>
          </w:p>
        </w:tc>
        <w:sdt>
          <w:sdtPr>
            <w:rPr>
              <w:i/>
              <w:iCs/>
              <w:sz w:val="19"/>
              <w:szCs w:val="19"/>
            </w:rPr>
            <w:alias w:val="Lista"/>
            <w:tag w:val="Lista"/>
            <w:id w:val="-286506503"/>
            <w:placeholder>
              <w:docPart w:val="7979FF43D9FE3649B2468686784B7BA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49CA445" w14:textId="77777777" w:rsidR="001C78DD" w:rsidRPr="00056F8B" w:rsidRDefault="001C78DD"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2114860865"/>
            <w:placeholder>
              <w:docPart w:val="3222B0ACB8663545AD94B56482D6B78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856B8EB"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2200DEA6" w14:textId="77777777" w:rsidR="001C78DD" w:rsidRDefault="001C78DD" w:rsidP="00D56C39">
            <w:pPr>
              <w:jc w:val="center"/>
              <w:rPr>
                <w:rFonts w:cstheme="minorHAnsi"/>
                <w:bCs/>
                <w:i/>
                <w:iCs/>
                <w:sz w:val="19"/>
                <w:szCs w:val="19"/>
              </w:rPr>
            </w:pPr>
            <w:r>
              <w:rPr>
                <w:rFonts w:cstheme="minorHAnsi"/>
                <w:bCs/>
                <w:i/>
                <w:iCs/>
                <w:sz w:val="19"/>
                <w:szCs w:val="19"/>
              </w:rPr>
              <w:t>1-4</w:t>
            </w:r>
          </w:p>
          <w:p w14:paraId="166A4087" w14:textId="77777777" w:rsidR="001C78DD" w:rsidRDefault="001C78DD" w:rsidP="00D56C39">
            <w:pPr>
              <w:jc w:val="center"/>
              <w:rPr>
                <w:rFonts w:cstheme="minorHAnsi"/>
                <w:bCs/>
                <w:i/>
                <w:iCs/>
                <w:sz w:val="19"/>
                <w:szCs w:val="19"/>
              </w:rPr>
            </w:pPr>
            <w:r>
              <w:rPr>
                <w:rFonts w:cstheme="minorHAnsi"/>
                <w:bCs/>
                <w:i/>
                <w:iCs/>
                <w:sz w:val="19"/>
                <w:szCs w:val="19"/>
              </w:rPr>
              <w:t>4-8</w:t>
            </w:r>
          </w:p>
          <w:p w14:paraId="053A33B1"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18B0F364" w14:textId="77777777" w:rsidTr="00D56C39">
        <w:trPr>
          <w:trHeight w:val="538"/>
          <w:jc w:val="center"/>
        </w:trPr>
        <w:tc>
          <w:tcPr>
            <w:tcW w:w="5242" w:type="dxa"/>
            <w:vMerge/>
          </w:tcPr>
          <w:p w14:paraId="6C10CEC1" w14:textId="77777777" w:rsidR="001C78DD" w:rsidRPr="00056F8B" w:rsidRDefault="001C78DD" w:rsidP="00D56C39">
            <w:pPr>
              <w:rPr>
                <w:rFonts w:cstheme="minorHAnsi"/>
                <w:sz w:val="19"/>
                <w:szCs w:val="19"/>
              </w:rPr>
            </w:pPr>
          </w:p>
        </w:tc>
        <w:tc>
          <w:tcPr>
            <w:tcW w:w="709" w:type="dxa"/>
            <w:vMerge/>
          </w:tcPr>
          <w:p w14:paraId="5BD8AA30" w14:textId="77777777" w:rsidR="001C78DD" w:rsidRPr="00056F8B" w:rsidRDefault="001C78DD" w:rsidP="00D56C39">
            <w:pPr>
              <w:rPr>
                <w:rFonts w:cstheme="minorHAnsi"/>
                <w:sz w:val="19"/>
                <w:szCs w:val="19"/>
              </w:rPr>
            </w:pPr>
          </w:p>
        </w:tc>
        <w:tc>
          <w:tcPr>
            <w:tcW w:w="1271" w:type="dxa"/>
            <w:vMerge/>
            <w:vAlign w:val="center"/>
          </w:tcPr>
          <w:p w14:paraId="2205D8D1" w14:textId="77777777" w:rsidR="001C78DD" w:rsidRPr="00BD6815" w:rsidRDefault="001C78DD" w:rsidP="00D56C39">
            <w:pPr>
              <w:rPr>
                <w:rFonts w:cstheme="minorHAnsi"/>
                <w:sz w:val="19"/>
                <w:szCs w:val="19"/>
              </w:rPr>
            </w:pPr>
          </w:p>
        </w:tc>
        <w:tc>
          <w:tcPr>
            <w:tcW w:w="1418" w:type="dxa"/>
            <w:vMerge/>
            <w:vAlign w:val="center"/>
          </w:tcPr>
          <w:p w14:paraId="555B9A8C" w14:textId="77777777" w:rsidR="001C78DD" w:rsidRPr="00056F8B" w:rsidRDefault="001C78DD" w:rsidP="00D56C39">
            <w:pPr>
              <w:rPr>
                <w:rFonts w:cstheme="minorHAnsi"/>
                <w:sz w:val="19"/>
                <w:szCs w:val="19"/>
              </w:rPr>
            </w:pPr>
          </w:p>
        </w:tc>
        <w:sdt>
          <w:sdtPr>
            <w:rPr>
              <w:i/>
              <w:iCs/>
              <w:sz w:val="19"/>
              <w:szCs w:val="19"/>
            </w:rPr>
            <w:alias w:val="Lista"/>
            <w:tag w:val="Lista"/>
            <w:id w:val="1199352940"/>
            <w:placeholder>
              <w:docPart w:val="A50070DDA5F0AD4FA602E3815A92231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644D7C8" w14:textId="77777777" w:rsidR="001C78DD" w:rsidRPr="00056F8B" w:rsidRDefault="001C78DD"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35209339"/>
            <w:placeholder>
              <w:docPart w:val="F1A563087C4CA048A17DE450C5DA30E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A16F537"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2DCA057D" w14:textId="77777777" w:rsidR="001C78DD" w:rsidRDefault="001C78DD" w:rsidP="00D56C39">
            <w:pPr>
              <w:jc w:val="center"/>
              <w:rPr>
                <w:rFonts w:cstheme="minorHAnsi"/>
                <w:bCs/>
                <w:i/>
                <w:iCs/>
                <w:sz w:val="19"/>
                <w:szCs w:val="19"/>
              </w:rPr>
            </w:pPr>
            <w:r>
              <w:rPr>
                <w:rFonts w:cstheme="minorHAnsi"/>
                <w:bCs/>
                <w:i/>
                <w:iCs/>
                <w:sz w:val="19"/>
                <w:szCs w:val="19"/>
              </w:rPr>
              <w:t>1-4</w:t>
            </w:r>
          </w:p>
          <w:p w14:paraId="3A416354" w14:textId="77777777" w:rsidR="001C78DD" w:rsidRDefault="001C78DD" w:rsidP="00D56C39">
            <w:pPr>
              <w:jc w:val="center"/>
              <w:rPr>
                <w:rFonts w:cstheme="minorHAnsi"/>
                <w:bCs/>
                <w:i/>
                <w:iCs/>
                <w:sz w:val="19"/>
                <w:szCs w:val="19"/>
              </w:rPr>
            </w:pPr>
            <w:r>
              <w:rPr>
                <w:rFonts w:cstheme="minorHAnsi"/>
                <w:bCs/>
                <w:i/>
                <w:iCs/>
                <w:sz w:val="19"/>
                <w:szCs w:val="19"/>
              </w:rPr>
              <w:t>4-8</w:t>
            </w:r>
          </w:p>
          <w:p w14:paraId="798C5BF6" w14:textId="77777777" w:rsidR="001C78DD" w:rsidRDefault="001C78DD" w:rsidP="00D56C39">
            <w:pPr>
              <w:jc w:val="center"/>
              <w:rPr>
                <w:rFonts w:cstheme="minorHAnsi"/>
                <w:bCs/>
                <w:i/>
                <w:iCs/>
                <w:sz w:val="19"/>
                <w:szCs w:val="19"/>
              </w:rPr>
            </w:pPr>
            <w:r>
              <w:rPr>
                <w:rFonts w:cstheme="minorHAnsi"/>
                <w:bCs/>
                <w:i/>
                <w:iCs/>
                <w:sz w:val="19"/>
                <w:szCs w:val="19"/>
              </w:rPr>
              <w:t>8-12</w:t>
            </w:r>
          </w:p>
        </w:tc>
      </w:tr>
      <w:tr w:rsidR="001C78DD" w14:paraId="52B26BD9" w14:textId="77777777" w:rsidTr="00D56C39">
        <w:trPr>
          <w:trHeight w:val="383"/>
          <w:jc w:val="center"/>
        </w:trPr>
        <w:tc>
          <w:tcPr>
            <w:tcW w:w="5242" w:type="dxa"/>
            <w:tcMar>
              <w:left w:w="108" w:type="dxa"/>
              <w:right w:w="108" w:type="dxa"/>
            </w:tcMar>
          </w:tcPr>
          <w:p w14:paraId="577602F1" w14:textId="77777777" w:rsidR="001C78DD" w:rsidRPr="00056F8B" w:rsidRDefault="001C78DD" w:rsidP="00D56C39">
            <w:pPr>
              <w:jc w:val="both"/>
              <w:rPr>
                <w:sz w:val="19"/>
                <w:szCs w:val="19"/>
              </w:rPr>
            </w:pPr>
            <w:r w:rsidRPr="005331D7">
              <w:rPr>
                <w:rFonts w:eastAsia="Times New Roman" w:cs="Calibri"/>
                <w:sz w:val="19"/>
                <w:lang w:eastAsia="es-ES"/>
              </w:rPr>
              <w:t>9.2 Identificar y subsanar algunos problemas de comprensión lectora, utilizando los conocimientos explícitos sobre la lengua y su uso a partir de la reflexión metalingüística. (CCL2, CCL3, STEM1, STEM4, CPSAA4, CPSAA5, CCEC1)</w:t>
            </w:r>
            <w:r w:rsidRPr="005331D7">
              <w:rPr>
                <w:rFonts w:eastAsia="Times New Roman" w:cs="Calibri"/>
                <w:sz w:val="19"/>
                <w:szCs w:val="24"/>
                <w:lang w:eastAsia="es-ES"/>
              </w:rPr>
              <w:t> </w:t>
            </w:r>
          </w:p>
        </w:tc>
        <w:tc>
          <w:tcPr>
            <w:tcW w:w="709" w:type="dxa"/>
          </w:tcPr>
          <w:p w14:paraId="655BB98E" w14:textId="77777777" w:rsidR="001C78DD" w:rsidRPr="00056F8B" w:rsidRDefault="001C78DD" w:rsidP="00D56C39">
            <w:pPr>
              <w:jc w:val="both"/>
              <w:rPr>
                <w:rFonts w:eastAsia="Calibri" w:cstheme="minorHAnsi"/>
                <w:sz w:val="19"/>
                <w:szCs w:val="19"/>
              </w:rPr>
            </w:pPr>
            <w:r>
              <w:rPr>
                <w:rFonts w:eastAsia="Calibri" w:cstheme="minorHAnsi"/>
                <w:sz w:val="19"/>
                <w:szCs w:val="19"/>
              </w:rPr>
              <w:t>2,4%</w:t>
            </w:r>
          </w:p>
        </w:tc>
        <w:tc>
          <w:tcPr>
            <w:tcW w:w="1271" w:type="dxa"/>
            <w:tcMar>
              <w:left w:w="108" w:type="dxa"/>
              <w:right w:w="108" w:type="dxa"/>
            </w:tcMar>
          </w:tcPr>
          <w:p w14:paraId="0AEA6CE8" w14:textId="77777777" w:rsidR="001C78DD" w:rsidRPr="00BD6815" w:rsidRDefault="001C78DD" w:rsidP="00D56C39">
            <w:pPr>
              <w:jc w:val="both"/>
              <w:rPr>
                <w:rFonts w:cstheme="minorHAnsi"/>
                <w:sz w:val="19"/>
                <w:szCs w:val="19"/>
              </w:rPr>
            </w:pPr>
            <w:r w:rsidRPr="00BD6815">
              <w:rPr>
                <w:rFonts w:cstheme="minorHAnsi"/>
                <w:sz w:val="19"/>
                <w:szCs w:val="19"/>
              </w:rPr>
              <w:t>C.2.5</w:t>
            </w:r>
          </w:p>
        </w:tc>
        <w:tc>
          <w:tcPr>
            <w:tcW w:w="1418" w:type="dxa"/>
            <w:tcMar>
              <w:left w:w="108" w:type="dxa"/>
              <w:right w:w="108" w:type="dxa"/>
            </w:tcMar>
          </w:tcPr>
          <w:p w14:paraId="5E60BE78" w14:textId="77777777" w:rsidR="001C78DD" w:rsidRPr="00056F8B" w:rsidRDefault="001C78DD" w:rsidP="00D56C39">
            <w:pPr>
              <w:jc w:val="both"/>
              <w:rPr>
                <w:rFonts w:cstheme="minorHAnsi"/>
                <w:sz w:val="19"/>
                <w:szCs w:val="19"/>
              </w:rPr>
            </w:pPr>
            <w:r>
              <w:rPr>
                <w:rFonts w:cstheme="minorHAnsi"/>
                <w:sz w:val="19"/>
                <w:szCs w:val="19"/>
              </w:rPr>
              <w:t>CT1</w:t>
            </w:r>
          </w:p>
        </w:tc>
        <w:sdt>
          <w:sdtPr>
            <w:rPr>
              <w:i/>
              <w:iCs/>
              <w:sz w:val="19"/>
              <w:szCs w:val="19"/>
            </w:rPr>
            <w:alias w:val="Lista"/>
            <w:tag w:val="Lista"/>
            <w:id w:val="1179842677"/>
            <w:placeholder>
              <w:docPart w:val="2CA0918F6764FF45B2CA46979BBE096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077F8A8" w14:textId="77777777" w:rsidR="001C78DD" w:rsidRPr="00056F8B"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30524289"/>
            <w:placeholder>
              <w:docPart w:val="3965E0AC93BFB34AAEE6412E1A92A18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58B108F"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53071B62"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6D6282E3" w14:textId="77777777" w:rsidTr="00D56C39">
        <w:trPr>
          <w:trHeight w:val="369"/>
          <w:jc w:val="center"/>
        </w:trPr>
        <w:tc>
          <w:tcPr>
            <w:tcW w:w="5242" w:type="dxa"/>
            <w:tcMar>
              <w:left w:w="108" w:type="dxa"/>
              <w:right w:w="108" w:type="dxa"/>
            </w:tcMar>
          </w:tcPr>
          <w:p w14:paraId="21E0373B" w14:textId="77777777" w:rsidR="001C78DD" w:rsidRPr="00056F8B" w:rsidRDefault="001C78DD" w:rsidP="00D56C39">
            <w:pPr>
              <w:jc w:val="both"/>
              <w:rPr>
                <w:sz w:val="19"/>
                <w:szCs w:val="19"/>
              </w:rPr>
            </w:pPr>
            <w:r w:rsidRPr="005331D7">
              <w:rPr>
                <w:rFonts w:eastAsia="Times New Roman" w:cs="Calibri"/>
                <w:sz w:val="19"/>
                <w:lang w:eastAsia="es-ES"/>
              </w:rPr>
              <w:t>9.3 Explicar y argumentar la interrelación entre el propósito comunicativo y las elecciones lingüísticas del emisor, así como sus efectos en el receptor, aplicando un metalenguaje específico.</w:t>
            </w:r>
            <w:r w:rsidRPr="005331D7">
              <w:rPr>
                <w:rFonts w:eastAsia="Times New Roman" w:cs="Calibri"/>
                <w:sz w:val="19"/>
                <w:szCs w:val="24"/>
                <w:lang w:eastAsia="es-ES"/>
              </w:rPr>
              <w:t> (CCL1, CCL2, CCL3, STEM1, STEM4, CD1, CD3, CC1, CCEC2)</w:t>
            </w:r>
          </w:p>
        </w:tc>
        <w:tc>
          <w:tcPr>
            <w:tcW w:w="709" w:type="dxa"/>
          </w:tcPr>
          <w:p w14:paraId="31B38C48" w14:textId="77777777" w:rsidR="001C78DD" w:rsidRPr="00056F8B" w:rsidRDefault="001C78DD" w:rsidP="00D56C39">
            <w:pPr>
              <w:jc w:val="both"/>
              <w:rPr>
                <w:rFonts w:eastAsia="Calibri" w:cstheme="minorHAnsi"/>
                <w:sz w:val="19"/>
                <w:szCs w:val="19"/>
              </w:rPr>
            </w:pPr>
            <w:r>
              <w:rPr>
                <w:rFonts w:eastAsia="Calibri" w:cstheme="minorHAnsi"/>
                <w:sz w:val="19"/>
                <w:szCs w:val="19"/>
              </w:rPr>
              <w:t>9%</w:t>
            </w:r>
          </w:p>
        </w:tc>
        <w:tc>
          <w:tcPr>
            <w:tcW w:w="1271" w:type="dxa"/>
            <w:tcMar>
              <w:left w:w="108" w:type="dxa"/>
              <w:right w:w="108" w:type="dxa"/>
            </w:tcMar>
          </w:tcPr>
          <w:p w14:paraId="50196253" w14:textId="77777777" w:rsidR="001C78DD" w:rsidRPr="00BD6815" w:rsidRDefault="001C78DD" w:rsidP="00D56C39">
            <w:pPr>
              <w:jc w:val="both"/>
              <w:rPr>
                <w:rFonts w:cstheme="minorHAnsi"/>
                <w:sz w:val="19"/>
                <w:szCs w:val="19"/>
              </w:rPr>
            </w:pPr>
            <w:r w:rsidRPr="00BD6815">
              <w:rPr>
                <w:rFonts w:cstheme="minorHAnsi"/>
                <w:sz w:val="19"/>
                <w:szCs w:val="19"/>
              </w:rPr>
              <w:t>D.2, D.3</w:t>
            </w:r>
          </w:p>
        </w:tc>
        <w:tc>
          <w:tcPr>
            <w:tcW w:w="1418" w:type="dxa"/>
            <w:tcMar>
              <w:left w:w="108" w:type="dxa"/>
              <w:right w:w="108" w:type="dxa"/>
            </w:tcMar>
          </w:tcPr>
          <w:p w14:paraId="78DDDE85" w14:textId="77777777" w:rsidR="001C78DD" w:rsidRPr="00056F8B" w:rsidRDefault="001C78DD" w:rsidP="00D56C39">
            <w:pPr>
              <w:jc w:val="both"/>
              <w:rPr>
                <w:rFonts w:cstheme="minorHAnsi"/>
                <w:sz w:val="19"/>
                <w:szCs w:val="19"/>
              </w:rPr>
            </w:pPr>
            <w:r>
              <w:rPr>
                <w:rFonts w:cstheme="minorHAnsi"/>
                <w:sz w:val="19"/>
                <w:szCs w:val="19"/>
              </w:rPr>
              <w:t>CT2</w:t>
            </w:r>
          </w:p>
        </w:tc>
        <w:sdt>
          <w:sdtPr>
            <w:rPr>
              <w:i/>
              <w:iCs/>
              <w:sz w:val="19"/>
              <w:szCs w:val="19"/>
            </w:rPr>
            <w:alias w:val="Lista"/>
            <w:tag w:val="Lista"/>
            <w:id w:val="-2050981623"/>
            <w:placeholder>
              <w:docPart w:val="EC4140F127E0EA4A80A40521E577978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2AE8262" w14:textId="77777777" w:rsidR="001C78DD" w:rsidRPr="00056F8B"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2074192309"/>
            <w:placeholder>
              <w:docPart w:val="E0357F2356B0F243BAADEEB1C84A72C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BCCE35D"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6E3B20B4"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144B0D3B" w14:textId="77777777" w:rsidTr="00D56C39">
        <w:trPr>
          <w:trHeight w:val="692"/>
          <w:jc w:val="center"/>
        </w:trPr>
        <w:tc>
          <w:tcPr>
            <w:tcW w:w="5242" w:type="dxa"/>
            <w:tcMar>
              <w:left w:w="108" w:type="dxa"/>
              <w:right w:w="108" w:type="dxa"/>
            </w:tcMar>
          </w:tcPr>
          <w:p w14:paraId="77443513" w14:textId="77777777" w:rsidR="001C78DD" w:rsidRPr="003626A9" w:rsidRDefault="001C78DD" w:rsidP="00D56C39">
            <w:pPr>
              <w:jc w:val="both"/>
              <w:rPr>
                <w:sz w:val="19"/>
                <w:szCs w:val="19"/>
              </w:rPr>
            </w:pPr>
            <w:bookmarkStart w:id="34" w:name="_Hlk144453359"/>
            <w:r w:rsidRPr="005331D7">
              <w:rPr>
                <w:rFonts w:eastAsia="Times New Roman" w:cs="Calibri"/>
                <w:sz w:val="19"/>
                <w:lang w:eastAsia="es-ES"/>
              </w:rPr>
              <w:t>9.4 Formular generalizaciones sobre aspectos básicos del funcionamiento de la lengua a partir de la manipulación, comparación y transformación de enunciados, así como de la formulación de hipótesis y la búsqueda de contraejemplos, utilizando un metalenguaje específico y consultando de manera guiada diccionarios, manuales y gramáticas.</w:t>
            </w:r>
            <w:r w:rsidRPr="005331D7">
              <w:rPr>
                <w:rFonts w:eastAsia="Times New Roman" w:cs="Calibri"/>
                <w:sz w:val="19"/>
                <w:szCs w:val="24"/>
                <w:lang w:eastAsia="es-ES"/>
              </w:rPr>
              <w:t> (CCL1, CCL2, CCL3, STEM1, STEM2, STEM4, CD1, CD3, CPSAA4)</w:t>
            </w:r>
          </w:p>
        </w:tc>
        <w:tc>
          <w:tcPr>
            <w:tcW w:w="709" w:type="dxa"/>
          </w:tcPr>
          <w:p w14:paraId="0EB5086D" w14:textId="77777777" w:rsidR="001C78DD" w:rsidRPr="003626A9" w:rsidRDefault="001C78DD" w:rsidP="00D56C39">
            <w:pPr>
              <w:jc w:val="both"/>
              <w:rPr>
                <w:rFonts w:eastAsia="Calibri" w:cstheme="minorHAnsi"/>
                <w:sz w:val="19"/>
                <w:szCs w:val="19"/>
              </w:rPr>
            </w:pPr>
            <w:r>
              <w:rPr>
                <w:rFonts w:eastAsia="Calibri" w:cstheme="minorHAnsi"/>
                <w:sz w:val="19"/>
                <w:szCs w:val="19"/>
              </w:rPr>
              <w:t>2,4%</w:t>
            </w:r>
          </w:p>
        </w:tc>
        <w:tc>
          <w:tcPr>
            <w:tcW w:w="1271" w:type="dxa"/>
            <w:tcMar>
              <w:left w:w="108" w:type="dxa"/>
              <w:right w:w="108" w:type="dxa"/>
            </w:tcMar>
          </w:tcPr>
          <w:p w14:paraId="5210EE13" w14:textId="77777777" w:rsidR="001C78DD" w:rsidRPr="00BD6815" w:rsidRDefault="001C78DD" w:rsidP="002873CE">
            <w:pPr>
              <w:rPr>
                <w:rFonts w:cstheme="minorHAnsi"/>
                <w:sz w:val="19"/>
                <w:szCs w:val="19"/>
              </w:rPr>
            </w:pPr>
            <w:r w:rsidRPr="00BD6815">
              <w:rPr>
                <w:rFonts w:cstheme="minorHAnsi"/>
                <w:sz w:val="19"/>
                <w:szCs w:val="19"/>
              </w:rPr>
              <w:t>D.4, D.5, D.6, D.8, D.9, D.10, D.11, D.12, D.13, D.14</w:t>
            </w:r>
          </w:p>
        </w:tc>
        <w:tc>
          <w:tcPr>
            <w:tcW w:w="1418" w:type="dxa"/>
            <w:tcMar>
              <w:left w:w="108" w:type="dxa"/>
              <w:right w:w="108" w:type="dxa"/>
            </w:tcMar>
          </w:tcPr>
          <w:p w14:paraId="6E8A3CBF" w14:textId="77777777" w:rsidR="001C78DD" w:rsidRPr="003626A9" w:rsidRDefault="001C78DD" w:rsidP="00D56C39">
            <w:pPr>
              <w:jc w:val="both"/>
              <w:rPr>
                <w:rFonts w:cstheme="minorHAnsi"/>
                <w:sz w:val="19"/>
                <w:szCs w:val="19"/>
              </w:rPr>
            </w:pPr>
            <w:r>
              <w:rPr>
                <w:rFonts w:cstheme="minorHAnsi"/>
                <w:sz w:val="19"/>
                <w:szCs w:val="19"/>
              </w:rPr>
              <w:t>CT2</w:t>
            </w:r>
          </w:p>
        </w:tc>
        <w:sdt>
          <w:sdtPr>
            <w:rPr>
              <w:i/>
              <w:iCs/>
              <w:sz w:val="19"/>
              <w:szCs w:val="19"/>
            </w:rPr>
            <w:alias w:val="Lista"/>
            <w:tag w:val="Lista"/>
            <w:id w:val="-2132772372"/>
            <w:placeholder>
              <w:docPart w:val="3644430F6301DD44B2B0C7F9C3D0CA3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849502A" w14:textId="77777777" w:rsidR="001C78DD" w:rsidRPr="003626A9" w:rsidRDefault="001C78DD"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437748542"/>
            <w:placeholder>
              <w:docPart w:val="F366C58EE0B4E348AB16579355739DC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F9540F0" w14:textId="77777777" w:rsidR="001C78DD" w:rsidRPr="003626A9"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5BE8FD52"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1F6CD451" w14:textId="77777777" w:rsidTr="00D56C39">
        <w:trPr>
          <w:trHeight w:val="692"/>
          <w:jc w:val="center"/>
        </w:trPr>
        <w:tc>
          <w:tcPr>
            <w:tcW w:w="5242" w:type="dxa"/>
            <w:vMerge w:val="restart"/>
            <w:tcMar>
              <w:left w:w="108" w:type="dxa"/>
              <w:right w:w="108" w:type="dxa"/>
            </w:tcMar>
          </w:tcPr>
          <w:p w14:paraId="1E474D21" w14:textId="77777777" w:rsidR="001C78DD" w:rsidRPr="001F1BE3" w:rsidRDefault="001C78DD" w:rsidP="00D56C39">
            <w:pPr>
              <w:jc w:val="both"/>
              <w:rPr>
                <w:sz w:val="19"/>
                <w:szCs w:val="19"/>
                <w:lang w:val="en-US"/>
              </w:rPr>
            </w:pPr>
            <w:r w:rsidRPr="005331D7">
              <w:rPr>
                <w:rFonts w:cs="Calibri"/>
                <w:sz w:val="19"/>
              </w:rPr>
              <w:t>10.1 Identificar y desterrar los usos discriminatorios de la lengua, los abusos de poder a través de la palabra y los usos manipuladores del lenguaje, partiendo de la reflexión y el análisis de los elementos lingüísticos, textuales y discursivos utilizados, así como de los elementos no verbales que rigen la comunicación entre las personas.</w:t>
            </w:r>
            <w:r w:rsidRPr="005331D7">
              <w:rPr>
                <w:rFonts w:eastAsia="Arial" w:cs="Calibri"/>
                <w:sz w:val="19"/>
              </w:rPr>
              <w:t xml:space="preserve"> </w:t>
            </w:r>
            <w:r w:rsidRPr="001F1BE3">
              <w:rPr>
                <w:rFonts w:eastAsia="Arial" w:cs="Calibri"/>
                <w:sz w:val="19"/>
                <w:lang w:val="en-US"/>
              </w:rPr>
              <w:t>(CCL1, CCL2, CCL5, CP3, STEM1, CD2, CD3, CPSAA3, CC1, CC2, CC3, CCEC1)</w:t>
            </w:r>
          </w:p>
        </w:tc>
        <w:tc>
          <w:tcPr>
            <w:tcW w:w="709" w:type="dxa"/>
            <w:vMerge w:val="restart"/>
          </w:tcPr>
          <w:p w14:paraId="3066A369" w14:textId="77777777" w:rsidR="001C78DD" w:rsidRPr="004E2888" w:rsidRDefault="001C78DD" w:rsidP="00D56C39">
            <w:pPr>
              <w:jc w:val="both"/>
              <w:rPr>
                <w:rFonts w:eastAsia="Calibri" w:cstheme="minorHAnsi"/>
                <w:sz w:val="19"/>
                <w:szCs w:val="19"/>
                <w:highlight w:val="yellow"/>
                <w:lang w:val="en-US"/>
              </w:rPr>
            </w:pPr>
            <w:r w:rsidRPr="00FE4F6B">
              <w:rPr>
                <w:rFonts w:eastAsia="Calibri" w:cstheme="minorHAnsi"/>
                <w:sz w:val="19"/>
                <w:szCs w:val="19"/>
              </w:rPr>
              <w:t>2,5%</w:t>
            </w:r>
          </w:p>
        </w:tc>
        <w:tc>
          <w:tcPr>
            <w:tcW w:w="1271" w:type="dxa"/>
            <w:vMerge w:val="restart"/>
            <w:tcMar>
              <w:left w:w="108" w:type="dxa"/>
              <w:right w:w="108" w:type="dxa"/>
            </w:tcMar>
          </w:tcPr>
          <w:p w14:paraId="6C97C45D" w14:textId="77777777" w:rsidR="001C78DD" w:rsidRPr="001F1BE3" w:rsidRDefault="001C78DD" w:rsidP="00D56C39">
            <w:pPr>
              <w:jc w:val="both"/>
              <w:rPr>
                <w:rFonts w:cstheme="minorHAnsi"/>
                <w:sz w:val="19"/>
                <w:szCs w:val="19"/>
                <w:lang w:val="en-US"/>
              </w:rPr>
            </w:pPr>
            <w:r>
              <w:rPr>
                <w:rFonts w:cstheme="minorHAnsi"/>
                <w:sz w:val="19"/>
                <w:szCs w:val="19"/>
                <w:lang w:val="en-US"/>
              </w:rPr>
              <w:t xml:space="preserve">B.3.5, B.3.7,  </w:t>
            </w:r>
          </w:p>
        </w:tc>
        <w:tc>
          <w:tcPr>
            <w:tcW w:w="1418" w:type="dxa"/>
            <w:vMerge w:val="restart"/>
            <w:tcMar>
              <w:left w:w="108" w:type="dxa"/>
              <w:right w:w="108" w:type="dxa"/>
            </w:tcMar>
          </w:tcPr>
          <w:p w14:paraId="15552018" w14:textId="77777777" w:rsidR="001C78DD" w:rsidRDefault="001C78DD" w:rsidP="00D56C39">
            <w:pPr>
              <w:jc w:val="both"/>
              <w:rPr>
                <w:rFonts w:cstheme="minorHAnsi"/>
                <w:sz w:val="19"/>
                <w:szCs w:val="19"/>
                <w:lang w:val="en-US"/>
              </w:rPr>
            </w:pPr>
            <w:r>
              <w:rPr>
                <w:rFonts w:cstheme="minorHAnsi"/>
                <w:sz w:val="19"/>
                <w:szCs w:val="19"/>
                <w:lang w:val="en-US"/>
              </w:rPr>
              <w:t>CT6</w:t>
            </w:r>
          </w:p>
          <w:p w14:paraId="7DBCF961" w14:textId="77777777" w:rsidR="001C78DD" w:rsidRDefault="001C78DD" w:rsidP="00D56C39">
            <w:pPr>
              <w:jc w:val="both"/>
              <w:rPr>
                <w:rFonts w:cstheme="minorHAnsi"/>
                <w:sz w:val="19"/>
                <w:szCs w:val="19"/>
              </w:rPr>
            </w:pPr>
            <w:r>
              <w:rPr>
                <w:rFonts w:cstheme="minorHAnsi"/>
                <w:sz w:val="19"/>
                <w:szCs w:val="19"/>
              </w:rPr>
              <w:t>CT8</w:t>
            </w:r>
          </w:p>
          <w:p w14:paraId="55B7F513" w14:textId="77777777" w:rsidR="001C78DD" w:rsidRDefault="001C78DD" w:rsidP="00D56C39">
            <w:pPr>
              <w:jc w:val="both"/>
              <w:rPr>
                <w:rFonts w:cstheme="minorHAnsi"/>
                <w:sz w:val="19"/>
                <w:szCs w:val="19"/>
              </w:rPr>
            </w:pPr>
            <w:r>
              <w:rPr>
                <w:rFonts w:cstheme="minorHAnsi"/>
                <w:sz w:val="19"/>
                <w:szCs w:val="19"/>
              </w:rPr>
              <w:t>CT12</w:t>
            </w:r>
          </w:p>
          <w:p w14:paraId="0D41B6E4" w14:textId="77777777" w:rsidR="001C78DD" w:rsidRPr="001F1BE3" w:rsidRDefault="001C78DD" w:rsidP="00D56C39">
            <w:pPr>
              <w:jc w:val="both"/>
              <w:rPr>
                <w:rFonts w:cstheme="minorHAnsi"/>
                <w:sz w:val="19"/>
                <w:szCs w:val="19"/>
                <w:lang w:val="en-US"/>
              </w:rPr>
            </w:pPr>
            <w:r>
              <w:rPr>
                <w:rFonts w:cstheme="minorHAnsi"/>
                <w:sz w:val="19"/>
                <w:szCs w:val="19"/>
              </w:rPr>
              <w:t>CT14</w:t>
            </w:r>
          </w:p>
        </w:tc>
        <w:sdt>
          <w:sdtPr>
            <w:rPr>
              <w:i/>
              <w:iCs/>
              <w:sz w:val="19"/>
              <w:szCs w:val="19"/>
            </w:rPr>
            <w:alias w:val="Lista"/>
            <w:tag w:val="Lista"/>
            <w:id w:val="-263767600"/>
            <w:placeholder>
              <w:docPart w:val="48336C3B7427D74EB85BA53F294C4FE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D120C44" w14:textId="77777777" w:rsidR="001C78DD" w:rsidRPr="003626A9" w:rsidRDefault="001C78DD"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704443547"/>
            <w:placeholder>
              <w:docPart w:val="A8C755A1E8408E48801882969C6D9B8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86D5277" w14:textId="77777777" w:rsidR="001C78DD" w:rsidRPr="003626A9"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050156D5"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7F9F1D33" w14:textId="77777777" w:rsidTr="00D56C39">
        <w:trPr>
          <w:trHeight w:val="692"/>
          <w:jc w:val="center"/>
        </w:trPr>
        <w:tc>
          <w:tcPr>
            <w:tcW w:w="5242" w:type="dxa"/>
            <w:vMerge/>
            <w:tcMar>
              <w:left w:w="108" w:type="dxa"/>
              <w:right w:w="108" w:type="dxa"/>
            </w:tcMar>
          </w:tcPr>
          <w:p w14:paraId="2D19DDFA" w14:textId="77777777" w:rsidR="001C78DD" w:rsidRPr="003626A9" w:rsidRDefault="001C78DD" w:rsidP="00D56C39">
            <w:pPr>
              <w:jc w:val="both"/>
              <w:rPr>
                <w:rFonts w:eastAsia="Calibri" w:cstheme="minorHAnsi"/>
                <w:sz w:val="19"/>
                <w:szCs w:val="19"/>
              </w:rPr>
            </w:pPr>
          </w:p>
        </w:tc>
        <w:tc>
          <w:tcPr>
            <w:tcW w:w="709" w:type="dxa"/>
            <w:vMerge/>
          </w:tcPr>
          <w:p w14:paraId="54657C49" w14:textId="77777777" w:rsidR="001C78DD" w:rsidRPr="004E2888" w:rsidRDefault="001C78DD" w:rsidP="00D56C39">
            <w:pPr>
              <w:jc w:val="both"/>
              <w:rPr>
                <w:rFonts w:eastAsia="Calibri" w:cstheme="minorHAnsi"/>
                <w:sz w:val="19"/>
                <w:szCs w:val="19"/>
                <w:highlight w:val="yellow"/>
              </w:rPr>
            </w:pPr>
          </w:p>
        </w:tc>
        <w:tc>
          <w:tcPr>
            <w:tcW w:w="1271" w:type="dxa"/>
            <w:vMerge/>
            <w:tcMar>
              <w:left w:w="108" w:type="dxa"/>
              <w:right w:w="108" w:type="dxa"/>
            </w:tcMar>
          </w:tcPr>
          <w:p w14:paraId="545DECC3" w14:textId="77777777" w:rsidR="001C78DD" w:rsidRPr="003626A9" w:rsidRDefault="001C78DD" w:rsidP="00D56C39">
            <w:pPr>
              <w:jc w:val="both"/>
              <w:rPr>
                <w:rFonts w:eastAsia="Calibri" w:cstheme="minorHAnsi"/>
                <w:sz w:val="19"/>
                <w:szCs w:val="19"/>
              </w:rPr>
            </w:pPr>
          </w:p>
        </w:tc>
        <w:tc>
          <w:tcPr>
            <w:tcW w:w="1418" w:type="dxa"/>
            <w:vMerge/>
            <w:tcMar>
              <w:left w:w="108" w:type="dxa"/>
              <w:right w:w="108" w:type="dxa"/>
            </w:tcMar>
          </w:tcPr>
          <w:p w14:paraId="3250D26D" w14:textId="77777777" w:rsidR="001C78DD" w:rsidRPr="003626A9" w:rsidRDefault="001C78DD" w:rsidP="00D56C39">
            <w:pPr>
              <w:jc w:val="both"/>
              <w:rPr>
                <w:rFonts w:eastAsia="Calibri" w:cstheme="minorHAnsi"/>
                <w:sz w:val="19"/>
                <w:szCs w:val="19"/>
              </w:rPr>
            </w:pPr>
          </w:p>
        </w:tc>
        <w:sdt>
          <w:sdtPr>
            <w:rPr>
              <w:i/>
              <w:iCs/>
              <w:sz w:val="19"/>
              <w:szCs w:val="19"/>
            </w:rPr>
            <w:alias w:val="Lista"/>
            <w:tag w:val="Lista"/>
            <w:id w:val="673999023"/>
            <w:placeholder>
              <w:docPart w:val="2E5E4006468929488569AB37BC06883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1A5746A" w14:textId="77777777" w:rsidR="001C78DD" w:rsidRPr="003626A9" w:rsidRDefault="001C78DD"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405956663"/>
            <w:placeholder>
              <w:docPart w:val="C932BB29328E574B9E02F43DE48EDB7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36FF807" w14:textId="77777777" w:rsidR="001C78DD" w:rsidRPr="003626A9" w:rsidRDefault="001C78DD" w:rsidP="00D56C39">
                <w:pPr>
                  <w:jc w:val="both"/>
                  <w:rPr>
                    <w:rFonts w:eastAsia="Calibri" w:cstheme="minorHAnsi"/>
                    <w:sz w:val="19"/>
                    <w:szCs w:val="19"/>
                  </w:rPr>
                </w:pPr>
                <w:r>
                  <w:rPr>
                    <w:rFonts w:cstheme="minorHAnsi"/>
                    <w:bCs/>
                    <w:i/>
                    <w:iCs/>
                    <w:sz w:val="19"/>
                    <w:szCs w:val="19"/>
                  </w:rPr>
                  <w:t>Autoevaluación</w:t>
                </w:r>
              </w:p>
            </w:tc>
          </w:sdtContent>
        </w:sdt>
        <w:tc>
          <w:tcPr>
            <w:tcW w:w="1279" w:type="dxa"/>
            <w:vAlign w:val="center"/>
          </w:tcPr>
          <w:p w14:paraId="198ADF24"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03A8AB7A" w14:textId="77777777" w:rsidTr="00D56C39">
        <w:trPr>
          <w:trHeight w:val="769"/>
          <w:jc w:val="center"/>
        </w:trPr>
        <w:tc>
          <w:tcPr>
            <w:tcW w:w="5242" w:type="dxa"/>
            <w:vMerge w:val="restart"/>
            <w:tcMar>
              <w:left w:w="108" w:type="dxa"/>
              <w:right w:w="108" w:type="dxa"/>
            </w:tcMar>
          </w:tcPr>
          <w:p w14:paraId="1630256A" w14:textId="77777777" w:rsidR="001C78DD" w:rsidRPr="00056F8B" w:rsidRDefault="001C78DD" w:rsidP="00D56C39">
            <w:pPr>
              <w:jc w:val="both"/>
              <w:rPr>
                <w:sz w:val="19"/>
                <w:szCs w:val="19"/>
              </w:rPr>
            </w:pPr>
            <w:r w:rsidRPr="005331D7">
              <w:rPr>
                <w:rFonts w:cs="Calibri"/>
                <w:sz w:val="19"/>
              </w:rPr>
              <w:t>10.2 Utilizar estrategias para la resolución dialogada de los conflictos, promoviendo consensos tanto en el ámbito personal como educativo y social.</w:t>
            </w:r>
            <w:r w:rsidRPr="005331D7">
              <w:rPr>
                <w:rFonts w:eastAsia="Arial" w:cs="Calibri"/>
                <w:sz w:val="19"/>
              </w:rPr>
              <w:t xml:space="preserve"> (CCL1, CCL5, CP3, CD3, CPSAA3, CC1, CC2, CC3, CC4)</w:t>
            </w:r>
          </w:p>
          <w:p w14:paraId="50181EF6" w14:textId="77777777" w:rsidR="001C78DD" w:rsidRPr="00056F8B" w:rsidRDefault="001C78DD" w:rsidP="00D56C39">
            <w:pPr>
              <w:rPr>
                <w:sz w:val="19"/>
                <w:szCs w:val="19"/>
              </w:rPr>
            </w:pPr>
          </w:p>
        </w:tc>
        <w:tc>
          <w:tcPr>
            <w:tcW w:w="709" w:type="dxa"/>
            <w:vMerge w:val="restart"/>
          </w:tcPr>
          <w:p w14:paraId="486899D6" w14:textId="77777777" w:rsidR="001C78DD" w:rsidRPr="004E2888" w:rsidRDefault="001C78DD" w:rsidP="00D56C39">
            <w:pPr>
              <w:jc w:val="both"/>
              <w:rPr>
                <w:rFonts w:eastAsia="Calibri" w:cstheme="minorHAnsi"/>
                <w:sz w:val="19"/>
                <w:szCs w:val="19"/>
                <w:highlight w:val="yellow"/>
              </w:rPr>
            </w:pPr>
            <w:r w:rsidRPr="00FE4F6B">
              <w:rPr>
                <w:rFonts w:eastAsia="Calibri" w:cstheme="minorHAnsi"/>
                <w:sz w:val="19"/>
                <w:szCs w:val="19"/>
              </w:rPr>
              <w:t>2,5%</w:t>
            </w:r>
          </w:p>
        </w:tc>
        <w:tc>
          <w:tcPr>
            <w:tcW w:w="1271" w:type="dxa"/>
            <w:vMerge w:val="restart"/>
            <w:tcMar>
              <w:left w:w="108" w:type="dxa"/>
              <w:right w:w="108" w:type="dxa"/>
            </w:tcMar>
          </w:tcPr>
          <w:p w14:paraId="6FE271BE" w14:textId="77777777" w:rsidR="001C78DD" w:rsidRPr="00056F8B" w:rsidRDefault="001C78DD" w:rsidP="00D56C39">
            <w:pPr>
              <w:jc w:val="both"/>
              <w:rPr>
                <w:rFonts w:cstheme="minorHAnsi"/>
                <w:sz w:val="19"/>
                <w:szCs w:val="19"/>
              </w:rPr>
            </w:pPr>
            <w:r>
              <w:rPr>
                <w:rFonts w:cstheme="minorHAnsi"/>
                <w:sz w:val="19"/>
                <w:szCs w:val="19"/>
              </w:rPr>
              <w:t>B.3.3, B.3.4</w:t>
            </w:r>
          </w:p>
        </w:tc>
        <w:tc>
          <w:tcPr>
            <w:tcW w:w="1418" w:type="dxa"/>
            <w:vMerge w:val="restart"/>
            <w:tcMar>
              <w:left w:w="108" w:type="dxa"/>
              <w:right w:w="108" w:type="dxa"/>
            </w:tcMar>
          </w:tcPr>
          <w:p w14:paraId="5D327F68" w14:textId="77777777" w:rsidR="001C78DD" w:rsidRPr="00056F8B" w:rsidRDefault="001C78DD" w:rsidP="00D56C39">
            <w:pPr>
              <w:jc w:val="both"/>
              <w:rPr>
                <w:rFonts w:cstheme="minorHAnsi"/>
                <w:sz w:val="19"/>
                <w:szCs w:val="19"/>
              </w:rPr>
            </w:pPr>
            <w:r>
              <w:rPr>
                <w:rFonts w:cstheme="minorHAnsi"/>
                <w:sz w:val="19"/>
                <w:szCs w:val="19"/>
              </w:rPr>
              <w:t>CT15</w:t>
            </w:r>
          </w:p>
        </w:tc>
        <w:sdt>
          <w:sdtPr>
            <w:rPr>
              <w:i/>
              <w:iCs/>
              <w:sz w:val="19"/>
              <w:szCs w:val="19"/>
            </w:rPr>
            <w:alias w:val="Lista"/>
            <w:tag w:val="Lista"/>
            <w:id w:val="-1468501084"/>
            <w:placeholder>
              <w:docPart w:val="12F1ECC4B4E80045A6FFF31A0349D2D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54E9C82" w14:textId="77777777" w:rsidR="001C78DD" w:rsidRPr="00056F8B" w:rsidRDefault="001C78DD"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097248804"/>
            <w:placeholder>
              <w:docPart w:val="13CE0536EAA8AA4DBC2B517C84A0BB0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3D71E5C" w14:textId="77777777" w:rsidR="001C78DD" w:rsidRPr="00056F8B" w:rsidRDefault="001C78DD" w:rsidP="00D56C39">
                <w:pPr>
                  <w:jc w:val="both"/>
                  <w:rPr>
                    <w:rFonts w:eastAsia="Calibri" w:cstheme="minorHAnsi"/>
                    <w:sz w:val="19"/>
                    <w:szCs w:val="19"/>
                  </w:rPr>
                </w:pPr>
                <w:r>
                  <w:rPr>
                    <w:rFonts w:cstheme="minorHAnsi"/>
                    <w:bCs/>
                    <w:i/>
                    <w:iCs/>
                    <w:sz w:val="19"/>
                    <w:szCs w:val="19"/>
                  </w:rPr>
                  <w:t>Heteroevaluación</w:t>
                </w:r>
              </w:p>
            </w:tc>
          </w:sdtContent>
        </w:sdt>
        <w:tc>
          <w:tcPr>
            <w:tcW w:w="1279" w:type="dxa"/>
            <w:vAlign w:val="center"/>
          </w:tcPr>
          <w:p w14:paraId="4EB4A848" w14:textId="77777777" w:rsidR="001C78DD" w:rsidRDefault="001C78DD" w:rsidP="00D56C39">
            <w:pPr>
              <w:jc w:val="center"/>
              <w:rPr>
                <w:rFonts w:cstheme="minorHAnsi"/>
                <w:bCs/>
                <w:i/>
                <w:iCs/>
                <w:sz w:val="19"/>
                <w:szCs w:val="19"/>
              </w:rPr>
            </w:pPr>
            <w:r>
              <w:rPr>
                <w:rFonts w:cstheme="minorHAnsi"/>
                <w:bCs/>
                <w:i/>
                <w:iCs/>
                <w:sz w:val="19"/>
                <w:szCs w:val="19"/>
              </w:rPr>
              <w:t>Todas</w:t>
            </w:r>
          </w:p>
        </w:tc>
      </w:tr>
      <w:tr w:rsidR="001C78DD" w14:paraId="0E5ACF37" w14:textId="77777777" w:rsidTr="00D56C39">
        <w:trPr>
          <w:trHeight w:val="769"/>
          <w:jc w:val="center"/>
        </w:trPr>
        <w:tc>
          <w:tcPr>
            <w:tcW w:w="5242" w:type="dxa"/>
            <w:vMerge/>
          </w:tcPr>
          <w:p w14:paraId="78C70836" w14:textId="77777777" w:rsidR="001C78DD" w:rsidRPr="00056F8B" w:rsidRDefault="001C78DD" w:rsidP="00D56C39">
            <w:pPr>
              <w:rPr>
                <w:rFonts w:cstheme="minorHAnsi"/>
                <w:sz w:val="19"/>
                <w:szCs w:val="19"/>
              </w:rPr>
            </w:pPr>
          </w:p>
        </w:tc>
        <w:tc>
          <w:tcPr>
            <w:tcW w:w="709" w:type="dxa"/>
            <w:vMerge/>
          </w:tcPr>
          <w:p w14:paraId="0692F5DC" w14:textId="77777777" w:rsidR="001C78DD" w:rsidRPr="00056F8B" w:rsidRDefault="001C78DD" w:rsidP="00D56C39">
            <w:pPr>
              <w:rPr>
                <w:rFonts w:cstheme="minorHAnsi"/>
                <w:sz w:val="19"/>
                <w:szCs w:val="19"/>
              </w:rPr>
            </w:pPr>
          </w:p>
        </w:tc>
        <w:tc>
          <w:tcPr>
            <w:tcW w:w="1271" w:type="dxa"/>
            <w:vMerge/>
            <w:vAlign w:val="center"/>
          </w:tcPr>
          <w:p w14:paraId="4EEE9E29" w14:textId="77777777" w:rsidR="001C78DD" w:rsidRPr="00056F8B" w:rsidRDefault="001C78DD" w:rsidP="00D56C39">
            <w:pPr>
              <w:rPr>
                <w:rFonts w:cstheme="minorHAnsi"/>
                <w:sz w:val="19"/>
                <w:szCs w:val="19"/>
              </w:rPr>
            </w:pPr>
          </w:p>
        </w:tc>
        <w:tc>
          <w:tcPr>
            <w:tcW w:w="1418" w:type="dxa"/>
            <w:vMerge/>
            <w:vAlign w:val="center"/>
          </w:tcPr>
          <w:p w14:paraId="33366F4D" w14:textId="77777777" w:rsidR="001C78DD" w:rsidRPr="00056F8B" w:rsidRDefault="001C78DD" w:rsidP="00D56C39">
            <w:pPr>
              <w:rPr>
                <w:rFonts w:cstheme="minorHAnsi"/>
                <w:sz w:val="19"/>
                <w:szCs w:val="19"/>
              </w:rPr>
            </w:pPr>
          </w:p>
        </w:tc>
        <w:sdt>
          <w:sdtPr>
            <w:rPr>
              <w:i/>
              <w:iCs/>
              <w:sz w:val="19"/>
              <w:szCs w:val="19"/>
            </w:rPr>
            <w:alias w:val="Lista"/>
            <w:tag w:val="Lista"/>
            <w:id w:val="-460343394"/>
            <w:placeholder>
              <w:docPart w:val="E8C5F42312599743A37ABCB7FC32471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A589FBC" w14:textId="77777777" w:rsidR="001C78DD" w:rsidRPr="00056F8B" w:rsidRDefault="001C78DD"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864441524"/>
            <w:placeholder>
              <w:docPart w:val="0EAD9305B273BA4FBC4293207414076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4F4C311" w14:textId="77777777" w:rsidR="001C78DD" w:rsidRPr="00056F8B" w:rsidRDefault="001C78DD" w:rsidP="00D56C39">
                <w:pPr>
                  <w:jc w:val="both"/>
                  <w:rPr>
                    <w:rFonts w:eastAsia="Calibri" w:cstheme="minorHAnsi"/>
                    <w:sz w:val="19"/>
                    <w:szCs w:val="19"/>
                  </w:rPr>
                </w:pPr>
                <w:r>
                  <w:rPr>
                    <w:rFonts w:cstheme="minorHAnsi"/>
                    <w:bCs/>
                    <w:i/>
                    <w:iCs/>
                    <w:sz w:val="19"/>
                    <w:szCs w:val="19"/>
                  </w:rPr>
                  <w:t>Autoevaluación</w:t>
                </w:r>
              </w:p>
            </w:tc>
          </w:sdtContent>
        </w:sdt>
        <w:tc>
          <w:tcPr>
            <w:tcW w:w="1279" w:type="dxa"/>
            <w:vAlign w:val="center"/>
          </w:tcPr>
          <w:p w14:paraId="7CEC3FDC" w14:textId="77777777" w:rsidR="001C78DD" w:rsidRDefault="001C78DD" w:rsidP="00D56C39">
            <w:pPr>
              <w:jc w:val="center"/>
              <w:rPr>
                <w:rFonts w:cstheme="minorHAnsi"/>
                <w:bCs/>
                <w:i/>
                <w:iCs/>
                <w:sz w:val="19"/>
                <w:szCs w:val="19"/>
              </w:rPr>
            </w:pPr>
            <w:r>
              <w:rPr>
                <w:rFonts w:cstheme="minorHAnsi"/>
                <w:bCs/>
                <w:i/>
                <w:iCs/>
                <w:sz w:val="19"/>
                <w:szCs w:val="19"/>
              </w:rPr>
              <w:t>Todas</w:t>
            </w:r>
          </w:p>
        </w:tc>
      </w:tr>
      <w:bookmarkEnd w:id="34"/>
    </w:tbl>
    <w:p w14:paraId="4CCC20DC" w14:textId="77777777" w:rsidR="001C78DD" w:rsidRPr="00D34C00" w:rsidRDefault="001C78DD" w:rsidP="001C78DD">
      <w:pPr>
        <w:pStyle w:val="Prrafodelista"/>
        <w:spacing w:before="240" w:after="120" w:line="240" w:lineRule="auto"/>
        <w:ind w:left="0"/>
        <w:contextualSpacing w:val="0"/>
        <w:jc w:val="both"/>
        <w:rPr>
          <w:color w:val="FF0000"/>
          <w:sz w:val="21"/>
          <w:szCs w:val="21"/>
        </w:rPr>
        <w:sectPr w:rsidR="001C78DD" w:rsidRPr="00D34C00" w:rsidSect="001C78DD">
          <w:headerReference w:type="first" r:id="rId28"/>
          <w:pgSz w:w="16838" w:h="11906" w:orient="landscape" w:code="9"/>
          <w:pgMar w:top="226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5A5CE994" w14:textId="77777777" w:rsidR="008C4704" w:rsidRDefault="008C4704" w:rsidP="0006130F">
      <w:pPr>
        <w:spacing w:before="120" w:after="240" w:line="240" w:lineRule="auto"/>
        <w:jc w:val="center"/>
        <w:rPr>
          <w:b/>
          <w:sz w:val="28"/>
          <w:szCs w:val="28"/>
          <w:u w:val="double"/>
        </w:rPr>
      </w:pPr>
    </w:p>
    <w:p w14:paraId="281EB2FD" w14:textId="34A934D7" w:rsidR="001C78DD" w:rsidRPr="00CF4536" w:rsidRDefault="001C78DD" w:rsidP="0006130F">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 xml:space="preserve">LENGUA CASTELLANA Y LITERATURA </w:t>
      </w:r>
      <w:r w:rsidRPr="00CF4536">
        <w:rPr>
          <w:b/>
          <w:sz w:val="28"/>
          <w:szCs w:val="28"/>
          <w:u w:val="double"/>
        </w:rPr>
        <w:t xml:space="preserve">DE </w:t>
      </w:r>
      <w:r>
        <w:rPr>
          <w:b/>
          <w:sz w:val="28"/>
          <w:szCs w:val="28"/>
          <w:u w:val="double"/>
        </w:rPr>
        <w:t>2º</w:t>
      </w:r>
      <w:r w:rsidRPr="00CF4536">
        <w:rPr>
          <w:b/>
          <w:sz w:val="28"/>
          <w:szCs w:val="28"/>
          <w:u w:val="double"/>
        </w:rPr>
        <w:t xml:space="preserve"> </w:t>
      </w:r>
      <w:r>
        <w:rPr>
          <w:b/>
          <w:sz w:val="28"/>
          <w:szCs w:val="28"/>
          <w:u w:val="double"/>
        </w:rPr>
        <w:t>DE ESO</w:t>
      </w:r>
    </w:p>
    <w:p w14:paraId="3CC55027" w14:textId="77777777" w:rsidR="001C78DD" w:rsidRPr="005331D7" w:rsidRDefault="001C78DD" w:rsidP="001C78DD">
      <w:pPr>
        <w:autoSpaceDE w:val="0"/>
        <w:autoSpaceDN w:val="0"/>
        <w:adjustRightInd w:val="0"/>
        <w:spacing w:before="120" w:after="120" w:line="240" w:lineRule="auto"/>
        <w:jc w:val="both"/>
        <w:rPr>
          <w:rFonts w:eastAsia="Times New Roman" w:cs="Calibri"/>
          <w:bCs/>
          <w:sz w:val="21"/>
        </w:rPr>
      </w:pPr>
      <w:r w:rsidRPr="00321A77">
        <w:rPr>
          <w:rFonts w:eastAsia="Times New Roman" w:cs="Calibri"/>
          <w:b/>
          <w:bCs/>
          <w:sz w:val="21"/>
        </w:rPr>
        <w:t>A. Las lenguas y sus hablantes</w:t>
      </w:r>
      <w:r w:rsidRPr="005331D7">
        <w:rPr>
          <w:rFonts w:eastAsia="Times New Roman" w:cs="Calibri"/>
          <w:bCs/>
          <w:sz w:val="21"/>
        </w:rPr>
        <w:t>.</w:t>
      </w:r>
    </w:p>
    <w:p w14:paraId="78A0C381"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Variantes territoriales. Lenguas, dialectos y hablas.  </w:t>
      </w:r>
      <w:r w:rsidRPr="005331D7">
        <w:rPr>
          <w:rFonts w:eastAsia="Times New Roman" w:cs="Calibri"/>
          <w:sz w:val="21"/>
          <w:szCs w:val="24"/>
          <w:lang w:eastAsia="es-ES"/>
        </w:rPr>
        <w:t> </w:t>
      </w:r>
    </w:p>
    <w:p w14:paraId="4A7915D0"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La variación social y estilística. </w:t>
      </w:r>
      <w:r w:rsidRPr="005331D7">
        <w:rPr>
          <w:rFonts w:eastAsia="Times New Roman" w:cs="Calibri"/>
          <w:sz w:val="21"/>
          <w:szCs w:val="24"/>
          <w:lang w:eastAsia="es-ES"/>
        </w:rPr>
        <w:t> </w:t>
      </w:r>
    </w:p>
    <w:p w14:paraId="2246A042"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Biografía lingüística propia y de la diversidad lingüística del centro, de su localidad y de la Comunidad de Castilla y León. Las familias lingüísticas y las lenguas del mundo. </w:t>
      </w:r>
      <w:r w:rsidRPr="005331D7">
        <w:rPr>
          <w:rFonts w:eastAsia="Times New Roman" w:cs="Calibri"/>
          <w:sz w:val="21"/>
          <w:szCs w:val="24"/>
          <w:lang w:eastAsia="es-ES"/>
        </w:rPr>
        <w:t> </w:t>
      </w:r>
    </w:p>
    <w:p w14:paraId="0A7ED9B3"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Las lenguas de España. Nociones esenciales sobre su origen y distribución geográfica. Diferencias entre plurilingüismo y diversidad dialectal.</w:t>
      </w:r>
      <w:r w:rsidRPr="005331D7">
        <w:rPr>
          <w:rFonts w:eastAsia="Times New Roman" w:cs="Calibri"/>
          <w:sz w:val="21"/>
          <w:szCs w:val="24"/>
          <w:lang w:eastAsia="es-ES"/>
        </w:rPr>
        <w:t> </w:t>
      </w:r>
    </w:p>
    <w:p w14:paraId="3F7253B6"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Marco legal de la ordenación lingüística del Estado Español en la Constitución y el Estatuto de Autonomía de Castilla y León. </w:t>
      </w:r>
      <w:r w:rsidRPr="005331D7">
        <w:rPr>
          <w:rFonts w:eastAsia="Times New Roman" w:cs="Calibri"/>
          <w:sz w:val="21"/>
          <w:szCs w:val="24"/>
          <w:lang w:eastAsia="es-ES"/>
        </w:rPr>
        <w:t> </w:t>
      </w:r>
    </w:p>
    <w:p w14:paraId="200242FD"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El castellano como lengua común. </w:t>
      </w:r>
      <w:r w:rsidRPr="005331D7">
        <w:rPr>
          <w:rFonts w:eastAsia="Times New Roman" w:cs="Calibri"/>
          <w:sz w:val="21"/>
          <w:szCs w:val="24"/>
          <w:lang w:eastAsia="es-ES"/>
        </w:rPr>
        <w:t> </w:t>
      </w:r>
    </w:p>
    <w:p w14:paraId="11D09D88"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Conocimiento general de la diversidad lingüística y de la distribución geográfica de las lenguas de España como fuente de enriquecimiento personal y colectivo. Identificación y rechazo de los prejuicios y estereotipos lingüísticos. </w:t>
      </w:r>
      <w:r w:rsidRPr="005331D7">
        <w:rPr>
          <w:rFonts w:eastAsia="Times New Roman" w:cs="Calibri"/>
          <w:sz w:val="21"/>
          <w:szCs w:val="24"/>
          <w:lang w:eastAsia="es-ES"/>
        </w:rPr>
        <w:t> </w:t>
      </w:r>
    </w:p>
    <w:p w14:paraId="0B383809"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La riqueza lingüística de España (lenguas y dialectos). Factores históricos de su origen. Breve introducción a la historia de las lenguas cooficiales reconocidas en los respectivos estatutos de autonomía. </w:t>
      </w:r>
      <w:r w:rsidRPr="005331D7">
        <w:rPr>
          <w:rFonts w:eastAsia="Times New Roman" w:cs="Calibri"/>
          <w:sz w:val="21"/>
          <w:szCs w:val="24"/>
          <w:lang w:eastAsia="es-ES"/>
        </w:rPr>
        <w:t> </w:t>
      </w:r>
    </w:p>
    <w:p w14:paraId="06CA6BA4"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El español en el mundo. Conocimiento de la situación actual y reflexión sobre la norma como elemento de cohesión. </w:t>
      </w:r>
      <w:r w:rsidRPr="005331D7">
        <w:rPr>
          <w:rFonts w:eastAsia="Times New Roman" w:cs="Calibri"/>
          <w:sz w:val="21"/>
          <w:szCs w:val="24"/>
          <w:lang w:eastAsia="es-ES"/>
        </w:rPr>
        <w:t> </w:t>
      </w:r>
    </w:p>
    <w:p w14:paraId="1E90392A"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Principales fenómenos lingüísticos dialectales: seseo, ceceo, yeísmo y voseo.</w:t>
      </w:r>
      <w:r w:rsidRPr="005331D7">
        <w:rPr>
          <w:rFonts w:eastAsia="Times New Roman" w:cs="Calibri"/>
          <w:sz w:val="21"/>
          <w:szCs w:val="24"/>
          <w:lang w:eastAsia="es-ES"/>
        </w:rPr>
        <w:t> </w:t>
      </w:r>
    </w:p>
    <w:p w14:paraId="1DEDB7C8"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Las lenguas y dialectos en Castilla y León. Comparación de rasgos de las principales variedades dialectales del español en la comunidad autónoma. Iniciación a la reflexión interlingüística. </w:t>
      </w:r>
      <w:r w:rsidRPr="005331D7">
        <w:rPr>
          <w:rFonts w:eastAsia="Times New Roman" w:cs="Calibri"/>
          <w:sz w:val="21"/>
          <w:szCs w:val="24"/>
          <w:lang w:eastAsia="es-ES"/>
        </w:rPr>
        <w:t> </w:t>
      </w:r>
    </w:p>
    <w:p w14:paraId="43B03DFC"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Aproximación a las lenguas de signos.</w:t>
      </w:r>
      <w:r w:rsidRPr="005331D7">
        <w:rPr>
          <w:rFonts w:eastAsia="Times New Roman" w:cs="Calibri"/>
          <w:sz w:val="21"/>
          <w:szCs w:val="24"/>
          <w:lang w:eastAsia="es-ES"/>
        </w:rPr>
        <w:t> </w:t>
      </w:r>
    </w:p>
    <w:p w14:paraId="5B46CD94" w14:textId="77777777" w:rsidR="001C78DD" w:rsidRPr="005331D7" w:rsidRDefault="001C78DD" w:rsidP="00172750">
      <w:pPr>
        <w:numPr>
          <w:ilvl w:val="0"/>
          <w:numId w:val="68"/>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Estrategias de identificación de prejuicios y estereotipos lingüísticos y exploración de formas de evitarlos. El lenguaje inclusivo.</w:t>
      </w:r>
      <w:r w:rsidRPr="005331D7">
        <w:rPr>
          <w:rFonts w:eastAsia="Times New Roman" w:cs="Calibri"/>
          <w:sz w:val="21"/>
          <w:szCs w:val="24"/>
          <w:lang w:eastAsia="es-ES"/>
        </w:rPr>
        <w:t> </w:t>
      </w:r>
    </w:p>
    <w:p w14:paraId="46498939" w14:textId="77777777" w:rsidR="001C78DD" w:rsidRPr="00321A77" w:rsidRDefault="001C78DD" w:rsidP="001C78DD">
      <w:pPr>
        <w:autoSpaceDE w:val="0"/>
        <w:autoSpaceDN w:val="0"/>
        <w:adjustRightInd w:val="0"/>
        <w:spacing w:before="120" w:after="120" w:line="240" w:lineRule="auto"/>
        <w:jc w:val="both"/>
        <w:rPr>
          <w:rFonts w:eastAsia="Times New Roman" w:cs="Calibri"/>
          <w:b/>
          <w:bCs/>
          <w:sz w:val="21"/>
        </w:rPr>
      </w:pPr>
      <w:r w:rsidRPr="00321A77">
        <w:rPr>
          <w:rFonts w:eastAsia="Times New Roman" w:cs="Calibri"/>
          <w:b/>
          <w:bCs/>
          <w:sz w:val="21"/>
        </w:rPr>
        <w:t>B. Comunicación.</w:t>
      </w:r>
    </w:p>
    <w:p w14:paraId="0E221D1C" w14:textId="77777777" w:rsidR="001C78DD" w:rsidRPr="005331D7" w:rsidRDefault="001C78DD" w:rsidP="001C78DD">
      <w:pPr>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Estrategias de producción, comprensión y análisis crítico de textos orales, escritos y multimodales de diferentes ámbitos con atención conjunta a los siguientes aspectos: </w:t>
      </w:r>
      <w:r w:rsidRPr="005331D7">
        <w:rPr>
          <w:rFonts w:eastAsia="Times New Roman" w:cs="Calibri"/>
          <w:sz w:val="21"/>
          <w:szCs w:val="24"/>
          <w:lang w:eastAsia="es-ES"/>
        </w:rPr>
        <w:t> </w:t>
      </w:r>
    </w:p>
    <w:p w14:paraId="4DC38700" w14:textId="77777777" w:rsidR="001C78DD" w:rsidRPr="005331D7" w:rsidRDefault="001C78DD" w:rsidP="00172750">
      <w:pPr>
        <w:numPr>
          <w:ilvl w:val="0"/>
          <w:numId w:val="72"/>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Contexto. </w:t>
      </w:r>
      <w:r w:rsidRPr="007A265B">
        <w:rPr>
          <w:rFonts w:eastAsia="Times New Roman" w:cs="Calibri"/>
          <w:sz w:val="21"/>
          <w:lang w:eastAsia="es-ES"/>
        </w:rPr>
        <w:t> </w:t>
      </w:r>
    </w:p>
    <w:p w14:paraId="611EDDF2" w14:textId="77777777" w:rsidR="001C78DD" w:rsidRPr="005331D7" w:rsidRDefault="001C78DD" w:rsidP="00172750">
      <w:pPr>
        <w:numPr>
          <w:ilvl w:val="0"/>
          <w:numId w:val="65"/>
        </w:numPr>
        <w:spacing w:before="120" w:after="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Conceptos básicos de la comunicación. Elementos, funciones del lenguaje y elementos no verbales.  </w:t>
      </w:r>
    </w:p>
    <w:p w14:paraId="783569AC" w14:textId="77777777" w:rsidR="001C78DD" w:rsidRPr="005331D7" w:rsidRDefault="001C78DD" w:rsidP="00172750">
      <w:pPr>
        <w:numPr>
          <w:ilvl w:val="0"/>
          <w:numId w:val="72"/>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Géneros discursivos. </w:t>
      </w:r>
      <w:r w:rsidRPr="007A265B">
        <w:rPr>
          <w:rFonts w:eastAsia="Times New Roman" w:cs="Calibri"/>
          <w:sz w:val="21"/>
          <w:lang w:eastAsia="es-ES"/>
        </w:rPr>
        <w:t> </w:t>
      </w:r>
    </w:p>
    <w:p w14:paraId="3423E6BE" w14:textId="77777777" w:rsidR="001C78DD" w:rsidRPr="005331D7" w:rsidRDefault="001C78DD" w:rsidP="001C78DD">
      <w:pPr>
        <w:numPr>
          <w:ilvl w:val="0"/>
          <w:numId w:val="35"/>
        </w:numPr>
        <w:spacing w:before="120" w:after="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Secuencias textuales básicas, con especial atención a las narrativas, descriptivas, dialogadas, expositivas y argumentativas. </w:t>
      </w:r>
    </w:p>
    <w:p w14:paraId="6057D938" w14:textId="77777777" w:rsidR="001C78DD" w:rsidRPr="005331D7" w:rsidRDefault="001C78DD" w:rsidP="001C78DD">
      <w:pPr>
        <w:numPr>
          <w:ilvl w:val="0"/>
          <w:numId w:val="35"/>
        </w:numPr>
        <w:spacing w:before="120" w:after="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Géneros discursivos propios del ámbito personal. La conversación formal.  </w:t>
      </w:r>
    </w:p>
    <w:p w14:paraId="25351D26" w14:textId="77777777" w:rsidR="001C78DD" w:rsidRPr="005331D7" w:rsidRDefault="001C78DD" w:rsidP="001C78DD">
      <w:pPr>
        <w:numPr>
          <w:ilvl w:val="0"/>
          <w:numId w:val="35"/>
        </w:numPr>
        <w:spacing w:before="120" w:after="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Géneros discursivos propios del ámbito educativo. Tipologías textuales: exposición, narración, descripción, argumentación y diálogo.  </w:t>
      </w:r>
    </w:p>
    <w:p w14:paraId="01AC128D" w14:textId="77777777" w:rsidR="001C78DD" w:rsidRPr="005331D7" w:rsidRDefault="001C78DD" w:rsidP="001C78DD">
      <w:pPr>
        <w:numPr>
          <w:ilvl w:val="0"/>
          <w:numId w:val="35"/>
        </w:numPr>
        <w:spacing w:before="120" w:after="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Géneros discursivos propios del ámbito social. Redes sociales y medios de comunicación. Los riesgos del entorno digital.  </w:t>
      </w:r>
    </w:p>
    <w:p w14:paraId="4150533C" w14:textId="77777777" w:rsidR="001C78DD" w:rsidRPr="005331D7" w:rsidRDefault="001C78DD" w:rsidP="00172750">
      <w:pPr>
        <w:numPr>
          <w:ilvl w:val="0"/>
          <w:numId w:val="72"/>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Procesos. </w:t>
      </w:r>
      <w:r w:rsidRPr="007A265B">
        <w:rPr>
          <w:rFonts w:eastAsia="Times New Roman" w:cs="Calibri"/>
          <w:sz w:val="21"/>
          <w:lang w:eastAsia="es-ES"/>
        </w:rPr>
        <w:t> </w:t>
      </w:r>
    </w:p>
    <w:p w14:paraId="4195FE7D"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Interacción oral y escrita de carácter informal. Tomar y dejar la palabra. </w:t>
      </w:r>
      <w:r w:rsidRPr="005331D7">
        <w:rPr>
          <w:rFonts w:eastAsia="Times New Roman" w:cs="Calibri"/>
          <w:sz w:val="21"/>
          <w:szCs w:val="24"/>
          <w:lang w:eastAsia="es-ES"/>
        </w:rPr>
        <w:t> </w:t>
      </w:r>
    </w:p>
    <w:p w14:paraId="3250DC26"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Cooperación conversacional y cortesía lingüística. Escucha activa, asertividad y resolución dialogada de los conflictos. </w:t>
      </w:r>
      <w:r w:rsidRPr="005331D7">
        <w:rPr>
          <w:rFonts w:eastAsia="Times New Roman" w:cs="Calibri"/>
          <w:sz w:val="21"/>
          <w:szCs w:val="24"/>
          <w:lang w:eastAsia="es-ES"/>
        </w:rPr>
        <w:t> </w:t>
      </w:r>
    </w:p>
    <w:p w14:paraId="631A765E"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Actitud de cooperación y de respeto en situaciones de aprendizaje compartido. </w:t>
      </w:r>
      <w:r w:rsidRPr="005331D7">
        <w:rPr>
          <w:rFonts w:eastAsia="Times New Roman" w:cs="Calibri"/>
          <w:sz w:val="21"/>
          <w:szCs w:val="24"/>
          <w:lang w:eastAsia="es-ES"/>
        </w:rPr>
        <w:t> </w:t>
      </w:r>
    </w:p>
    <w:p w14:paraId="093BE8D1"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Utilización de la lengua para adquirir conocimientos, expresar ideas y sentimientos propios y reguladores de la propia conducta. </w:t>
      </w:r>
      <w:r w:rsidRPr="005331D7">
        <w:rPr>
          <w:rFonts w:eastAsia="Times New Roman" w:cs="Calibri"/>
          <w:sz w:val="21"/>
          <w:szCs w:val="24"/>
          <w:lang w:eastAsia="es-ES"/>
        </w:rPr>
        <w:t> </w:t>
      </w:r>
    </w:p>
    <w:p w14:paraId="5A5F4648"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Comprensión oral. Sentido global del texto y relación entre sus partes, selección y retención de la información relevante. Detección de usos discriminatorios del lenguaje verbal y no verbal. </w:t>
      </w:r>
      <w:r w:rsidRPr="005331D7">
        <w:rPr>
          <w:rFonts w:eastAsia="Times New Roman" w:cs="Calibri"/>
          <w:sz w:val="21"/>
          <w:szCs w:val="24"/>
          <w:lang w:eastAsia="es-ES"/>
        </w:rPr>
        <w:t> </w:t>
      </w:r>
    </w:p>
    <w:p w14:paraId="14182661"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Producción oral formal e informal. Estrategias para la búsqueda de información, textualización y revisión. Adecuación a la audiencia.</w:t>
      </w:r>
      <w:r w:rsidRPr="005331D7">
        <w:rPr>
          <w:rFonts w:eastAsia="Times New Roman" w:cs="Calibri"/>
          <w:sz w:val="21"/>
          <w:szCs w:val="24"/>
          <w:lang w:eastAsia="es-ES"/>
        </w:rPr>
        <w:t> </w:t>
      </w:r>
    </w:p>
    <w:p w14:paraId="7D851221"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Elementos no verbales. Rasgos discursivos y lingüísticos de la oralidad formal e informal. </w:t>
      </w:r>
      <w:r w:rsidRPr="005331D7">
        <w:rPr>
          <w:rFonts w:eastAsia="Times New Roman" w:cs="Calibri"/>
          <w:sz w:val="21"/>
          <w:szCs w:val="24"/>
          <w:lang w:eastAsia="es-ES"/>
        </w:rPr>
        <w:t> </w:t>
      </w:r>
    </w:p>
    <w:p w14:paraId="75157359"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Comprensión lectora. Sentido global del texto y relación entre sus partes. La intención del emisor. Detección de usos discriminatorios del lenguaje verbal e icónico. Análisis de la forma y el contenido del texto. </w:t>
      </w:r>
      <w:r w:rsidRPr="005331D7">
        <w:rPr>
          <w:rFonts w:eastAsia="Times New Roman" w:cs="Calibri"/>
          <w:sz w:val="21"/>
          <w:szCs w:val="24"/>
          <w:lang w:eastAsia="es-ES"/>
        </w:rPr>
        <w:t> </w:t>
      </w:r>
    </w:p>
    <w:p w14:paraId="52F704CF"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Producción escrita. Planificación, textualización, revisión y edición en diferentes soportes. Usos de la escritura para la organización del pensamiento: toma de notas, esquemas y resúmenes.</w:t>
      </w:r>
      <w:r w:rsidRPr="005331D7">
        <w:rPr>
          <w:rFonts w:eastAsia="Times New Roman" w:cs="Calibri"/>
          <w:sz w:val="21"/>
          <w:szCs w:val="24"/>
          <w:lang w:eastAsia="es-ES"/>
        </w:rPr>
        <w:t> </w:t>
      </w:r>
    </w:p>
    <w:p w14:paraId="69804D31"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Reconocimiento de las diferencias contextuales y formales relevantes entre comunicación oral y escrita y entre los usos coloquiales y formales en los discursos ajenos y en la elaboración de los propios. </w:t>
      </w:r>
      <w:r w:rsidRPr="005331D7">
        <w:rPr>
          <w:rFonts w:eastAsia="Times New Roman" w:cs="Calibri"/>
          <w:sz w:val="21"/>
          <w:szCs w:val="24"/>
          <w:lang w:eastAsia="es-ES"/>
        </w:rPr>
        <w:t> </w:t>
      </w:r>
    </w:p>
    <w:p w14:paraId="7A1E4264" w14:textId="77777777" w:rsidR="001C78DD" w:rsidRPr="005331D7" w:rsidRDefault="001C78DD" w:rsidP="00172750">
      <w:pPr>
        <w:numPr>
          <w:ilvl w:val="1"/>
          <w:numId w:val="66"/>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Alfabetización mediática e informacional. Utilización de plataformas virtuales para la realización de proyectos escolares. </w:t>
      </w:r>
      <w:r w:rsidRPr="005331D7">
        <w:rPr>
          <w:rFonts w:eastAsia="Times New Roman" w:cs="Calibri"/>
          <w:sz w:val="21"/>
          <w:szCs w:val="24"/>
          <w:lang w:eastAsia="es-ES"/>
        </w:rPr>
        <w:t> </w:t>
      </w:r>
    </w:p>
    <w:p w14:paraId="75E5DE40" w14:textId="77777777" w:rsidR="001C78DD" w:rsidRPr="005331D7" w:rsidRDefault="001C78DD" w:rsidP="00172750">
      <w:pPr>
        <w:numPr>
          <w:ilvl w:val="0"/>
          <w:numId w:val="72"/>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Reconocimiento y uso discursivo de los elementos lingüísticos. </w:t>
      </w:r>
      <w:r w:rsidRPr="007A265B">
        <w:rPr>
          <w:rFonts w:eastAsia="Times New Roman" w:cs="Calibri"/>
          <w:sz w:val="21"/>
          <w:lang w:eastAsia="es-ES"/>
        </w:rPr>
        <w:t> </w:t>
      </w:r>
    </w:p>
    <w:p w14:paraId="0E8C3B0F" w14:textId="77777777" w:rsidR="001C78DD" w:rsidRPr="005331D7" w:rsidRDefault="001C78DD" w:rsidP="00172750">
      <w:pPr>
        <w:numPr>
          <w:ilvl w:val="1"/>
          <w:numId w:val="67"/>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Recursos lingüísticos. La implicación del emisor en los textos: formas de deixis (personal, temporal y espacial) y procedimientos de modalización.  </w:t>
      </w:r>
    </w:p>
    <w:p w14:paraId="34C26107" w14:textId="77777777" w:rsidR="001C78DD" w:rsidRPr="005331D7" w:rsidRDefault="001C78DD" w:rsidP="00172750">
      <w:pPr>
        <w:numPr>
          <w:ilvl w:val="1"/>
          <w:numId w:val="67"/>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Recursos lingüísticos en la adecuación del registro a la situación de comunicación.  </w:t>
      </w:r>
    </w:p>
    <w:p w14:paraId="20111453" w14:textId="77777777" w:rsidR="001C78DD" w:rsidRPr="005331D7" w:rsidRDefault="001C78DD" w:rsidP="00172750">
      <w:pPr>
        <w:numPr>
          <w:ilvl w:val="1"/>
          <w:numId w:val="67"/>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Profundización en el estudio de los mecanismos de cohesión. Conectores textuales temporales, explicativos, de orden y de contraste. Mecanismos de referencia interna gramaticales (sustituciones pronominales y adverbiales) y léxicos (repeticiones, sinónimos, hiperónimos y elipsis).  </w:t>
      </w:r>
    </w:p>
    <w:p w14:paraId="4A457245" w14:textId="77777777" w:rsidR="001C78DD" w:rsidRPr="005331D7" w:rsidRDefault="001C78DD" w:rsidP="00172750">
      <w:pPr>
        <w:numPr>
          <w:ilvl w:val="1"/>
          <w:numId w:val="67"/>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Uso coherente de las formas verbales en textos de complejidad progresiva. Los tiempos verbales en la narración: correlación temporal en el discurso relatado.  </w:t>
      </w:r>
    </w:p>
    <w:p w14:paraId="653D8ACB" w14:textId="77777777" w:rsidR="001C78DD" w:rsidRPr="005331D7" w:rsidRDefault="001C78DD" w:rsidP="00172750">
      <w:pPr>
        <w:numPr>
          <w:ilvl w:val="1"/>
          <w:numId w:val="67"/>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Corrección lingüística y revisión ortográfica y gramatical de los textos. Uso de diccionarios, manuales de consulta y de correctores ortográficos en soporte analógico o digital. Valoración de la importancia de ceñirse a la norma.  </w:t>
      </w:r>
    </w:p>
    <w:p w14:paraId="050283C3" w14:textId="77777777" w:rsidR="001C78DD" w:rsidRPr="005331D7" w:rsidRDefault="001C78DD" w:rsidP="00172750">
      <w:pPr>
        <w:numPr>
          <w:ilvl w:val="1"/>
          <w:numId w:val="67"/>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Los signos básicos de puntuación como mecanismo organizador del texto escrito. Su relación con el significado. Práctica de la puntuación en textos de dificultad progresiva.  </w:t>
      </w:r>
    </w:p>
    <w:p w14:paraId="4C858689" w14:textId="77777777" w:rsidR="001C78DD" w:rsidRPr="005331D7" w:rsidRDefault="001C78DD" w:rsidP="00172750">
      <w:pPr>
        <w:numPr>
          <w:ilvl w:val="1"/>
          <w:numId w:val="67"/>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Alfabetización informacional. Búsqueda y selección de la información con criterios de fiabilidad, calidad, pertinencia y respeto a la propiedad intelectual.  </w:t>
      </w:r>
    </w:p>
    <w:p w14:paraId="3987268A" w14:textId="77777777" w:rsidR="001C78DD" w:rsidRPr="00321A77" w:rsidRDefault="001C78DD" w:rsidP="001C78DD">
      <w:pPr>
        <w:autoSpaceDE w:val="0"/>
        <w:autoSpaceDN w:val="0"/>
        <w:adjustRightInd w:val="0"/>
        <w:spacing w:before="120" w:after="120" w:line="240" w:lineRule="auto"/>
        <w:jc w:val="both"/>
        <w:rPr>
          <w:rFonts w:eastAsia="Times New Roman" w:cs="Calibri"/>
          <w:b/>
          <w:bCs/>
          <w:sz w:val="21"/>
        </w:rPr>
      </w:pPr>
      <w:r w:rsidRPr="00321A77">
        <w:rPr>
          <w:rFonts w:eastAsia="Times New Roman" w:cs="Calibri"/>
          <w:b/>
          <w:bCs/>
          <w:sz w:val="21"/>
        </w:rPr>
        <w:t>C. Educación literaria.</w:t>
      </w:r>
    </w:p>
    <w:p w14:paraId="10DE3DC6" w14:textId="77777777" w:rsidR="001C78DD" w:rsidRPr="005331D7" w:rsidRDefault="001C78DD" w:rsidP="00172750">
      <w:pPr>
        <w:numPr>
          <w:ilvl w:val="0"/>
          <w:numId w:val="73"/>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Lectura autónoma. </w:t>
      </w:r>
      <w:r w:rsidRPr="007A265B">
        <w:rPr>
          <w:rFonts w:eastAsia="Times New Roman" w:cs="Calibri"/>
          <w:sz w:val="21"/>
          <w:lang w:eastAsia="es-ES"/>
        </w:rPr>
        <w:t> </w:t>
      </w:r>
    </w:p>
    <w:p w14:paraId="38F48CE7" w14:textId="77777777" w:rsidR="001C78DD" w:rsidRPr="005331D7" w:rsidRDefault="001C78DD" w:rsidP="001C78DD">
      <w:pPr>
        <w:spacing w:before="120" w:after="120" w:line="240" w:lineRule="auto"/>
        <w:ind w:left="720"/>
        <w:jc w:val="both"/>
        <w:textAlignment w:val="baseline"/>
        <w:rPr>
          <w:rFonts w:eastAsia="Times New Roman" w:cs="Calibri"/>
          <w:sz w:val="21"/>
          <w:lang w:eastAsia="es-ES"/>
        </w:rPr>
      </w:pPr>
      <w:r w:rsidRPr="005331D7">
        <w:rPr>
          <w:rFonts w:eastAsia="Times New Roman" w:cs="Calibri"/>
          <w:sz w:val="21"/>
          <w:lang w:eastAsia="es-ES"/>
        </w:rPr>
        <w:t xml:space="preserve">Implicación en la lectura de forma progresivamente autónoma a partir de una preselección de textos variados y reflexión sobre los textos y sobre la propia práctica de lectura atendiendo a los siguientes contenidos: </w:t>
      </w:r>
    </w:p>
    <w:p w14:paraId="18CE47B2"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szCs w:val="24"/>
          <w:lang w:eastAsia="es-ES"/>
        </w:rPr>
      </w:pPr>
      <w:r w:rsidRPr="005331D7">
        <w:rPr>
          <w:rFonts w:eastAsia="Times New Roman" w:cs="Calibri"/>
          <w:sz w:val="21"/>
          <w:lang w:eastAsia="es-ES"/>
        </w:rPr>
        <w:t>Criterios y estrategias para la selección de obras variadas en distintos soportes, de manera orientada a partir de la exploración guiada de la biblioteca escolar y pública disponible. </w:t>
      </w:r>
      <w:r w:rsidRPr="005331D7">
        <w:rPr>
          <w:rFonts w:eastAsia="Times New Roman" w:cs="Calibri"/>
          <w:sz w:val="21"/>
          <w:szCs w:val="24"/>
          <w:lang w:eastAsia="es-ES"/>
        </w:rPr>
        <w:t> </w:t>
      </w:r>
    </w:p>
    <w:p w14:paraId="3CA13FF8"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szCs w:val="24"/>
          <w:lang w:eastAsia="es-ES"/>
        </w:rPr>
        <w:t>Toma de conciencia progresiva de los propios gustos e identidad lectora.</w:t>
      </w:r>
    </w:p>
    <w:p w14:paraId="111FF1CD"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Participación en actos culturales vinculados con el circuito literario y lector. </w:t>
      </w:r>
      <w:r w:rsidRPr="005331D7">
        <w:rPr>
          <w:rFonts w:eastAsia="Times New Roman" w:cs="Calibri"/>
          <w:sz w:val="21"/>
          <w:szCs w:val="24"/>
          <w:lang w:eastAsia="es-ES"/>
        </w:rPr>
        <w:t> </w:t>
      </w:r>
    </w:p>
    <w:p w14:paraId="118BFDBF"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Expresión de la experiencia lectora con apoyo de ejemplos utilizando progresivamente un metalenguaje específico. Apropiación de los textos leídos a través de distintas formas de recreación.</w:t>
      </w:r>
    </w:p>
    <w:p w14:paraId="42924BAC"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Movilización de la experiencia personal y lectora como forma de establecer vínculos entre la obra leída y aspectos de la actualidad, así como con otros textos y manifestaciones artísticas y culturales. La literatura como fuente de conocimiento. </w:t>
      </w:r>
      <w:r w:rsidRPr="005331D7">
        <w:rPr>
          <w:rFonts w:eastAsia="Times New Roman" w:cs="Calibri"/>
          <w:sz w:val="21"/>
          <w:szCs w:val="24"/>
          <w:lang w:eastAsia="es-ES"/>
        </w:rPr>
        <w:t> </w:t>
      </w:r>
    </w:p>
    <w:p w14:paraId="016DE3AC"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Estrategias para la recomendación de las lecturas, Uso de soportes variados o empleo de la oralidad entre iguales.</w:t>
      </w:r>
      <w:r w:rsidRPr="005331D7">
        <w:rPr>
          <w:rFonts w:eastAsia="Times New Roman" w:cs="Calibri"/>
          <w:sz w:val="21"/>
          <w:szCs w:val="24"/>
          <w:lang w:eastAsia="es-ES"/>
        </w:rPr>
        <w:t> </w:t>
      </w:r>
    </w:p>
    <w:p w14:paraId="6FC3FD52"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Aproximación a la organización de las obras en géneros y subgéneros literarios.</w:t>
      </w:r>
      <w:r w:rsidRPr="005331D7">
        <w:rPr>
          <w:rFonts w:eastAsia="Times New Roman" w:cs="Calibri"/>
          <w:sz w:val="21"/>
          <w:szCs w:val="24"/>
          <w:lang w:eastAsia="es-ES"/>
        </w:rPr>
        <w:t> </w:t>
      </w:r>
    </w:p>
    <w:p w14:paraId="4CDA29B3"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Los géneros literarios. Rasgos característicos. </w:t>
      </w:r>
      <w:r w:rsidRPr="005331D7">
        <w:rPr>
          <w:rFonts w:eastAsia="Times New Roman" w:cs="Calibri"/>
          <w:sz w:val="21"/>
          <w:szCs w:val="24"/>
          <w:lang w:eastAsia="es-ES"/>
        </w:rPr>
        <w:t> </w:t>
      </w:r>
    </w:p>
    <w:p w14:paraId="687EA772"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La lírica. El ritmo y la rima. Métrica. Versos y estrofas. </w:t>
      </w:r>
      <w:r w:rsidRPr="005331D7">
        <w:rPr>
          <w:rFonts w:eastAsia="Times New Roman" w:cs="Calibri"/>
          <w:sz w:val="21"/>
          <w:szCs w:val="24"/>
          <w:lang w:eastAsia="es-ES"/>
        </w:rPr>
        <w:t> </w:t>
      </w:r>
    </w:p>
    <w:p w14:paraId="5DEA9E13" w14:textId="77777777" w:rsidR="001C78DD" w:rsidRPr="005331D7" w:rsidRDefault="001C78DD" w:rsidP="00172750">
      <w:pPr>
        <w:numPr>
          <w:ilvl w:val="1"/>
          <w:numId w:val="69"/>
        </w:numPr>
        <w:tabs>
          <w:tab w:val="left" w:pos="284"/>
          <w:tab w:val="left" w:pos="709"/>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La narrativa: estructura. La épica, el cuento y la novela.  </w:t>
      </w:r>
    </w:p>
    <w:p w14:paraId="0CBF1AB1" w14:textId="77777777" w:rsidR="001C78DD" w:rsidRPr="005331D7" w:rsidRDefault="001C78DD" w:rsidP="00172750">
      <w:pPr>
        <w:numPr>
          <w:ilvl w:val="1"/>
          <w:numId w:val="69"/>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El teatro. Texto y representación. Aspectos generales de la tragedia y la comedia.</w:t>
      </w:r>
      <w:r w:rsidRPr="005331D7">
        <w:rPr>
          <w:rFonts w:eastAsia="Times New Roman" w:cs="Calibri"/>
          <w:sz w:val="21"/>
          <w:szCs w:val="24"/>
          <w:lang w:eastAsia="es-ES"/>
        </w:rPr>
        <w:t> </w:t>
      </w:r>
    </w:p>
    <w:p w14:paraId="1A6FBF56" w14:textId="77777777" w:rsidR="001C78DD" w:rsidRPr="005331D7" w:rsidRDefault="001C78DD" w:rsidP="00172750">
      <w:pPr>
        <w:numPr>
          <w:ilvl w:val="0"/>
          <w:numId w:val="73"/>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Lectura guiada. </w:t>
      </w:r>
      <w:r w:rsidRPr="007A265B">
        <w:rPr>
          <w:rFonts w:eastAsia="Times New Roman" w:cs="Calibri"/>
          <w:sz w:val="21"/>
          <w:lang w:eastAsia="es-ES"/>
        </w:rPr>
        <w:t>  </w:t>
      </w:r>
    </w:p>
    <w:p w14:paraId="4C0C0136" w14:textId="77777777" w:rsidR="001C78DD" w:rsidRPr="005331D7" w:rsidRDefault="001C78DD" w:rsidP="001C78DD">
      <w:pPr>
        <w:tabs>
          <w:tab w:val="left" w:pos="284"/>
        </w:tabs>
        <w:spacing w:before="120" w:after="120" w:line="240" w:lineRule="auto"/>
        <w:ind w:left="720"/>
        <w:jc w:val="both"/>
        <w:textAlignment w:val="baseline"/>
        <w:rPr>
          <w:rFonts w:eastAsia="Times New Roman" w:cs="Calibri"/>
          <w:sz w:val="21"/>
          <w:lang w:eastAsia="es-ES"/>
        </w:rPr>
      </w:pPr>
      <w:r w:rsidRPr="005331D7">
        <w:rPr>
          <w:rFonts w:eastAsia="Times New Roman" w:cs="Calibri"/>
          <w:sz w:val="21"/>
          <w:lang w:eastAsia="es-ES"/>
        </w:rPr>
        <w:t>Lectura de obras y fragmentos relevantes de la literatura juvenil contemporánea y del patrimonio literario universal, inscritas en itinerarios temáticos o de género, que atraviesan en pocas contextos culturales y movimientos artísticos atendiendo a los siguientes contenidos: </w:t>
      </w:r>
      <w:r w:rsidRPr="005331D7">
        <w:rPr>
          <w:rFonts w:eastAsia="Times New Roman" w:cs="Calibri"/>
          <w:sz w:val="21"/>
          <w:szCs w:val="24"/>
          <w:lang w:eastAsia="es-ES"/>
        </w:rPr>
        <w:t> </w:t>
      </w:r>
    </w:p>
    <w:p w14:paraId="03974C96" w14:textId="77777777" w:rsidR="001C78DD" w:rsidRPr="005331D7" w:rsidRDefault="001C78DD" w:rsidP="00172750">
      <w:pPr>
        <w:numPr>
          <w:ilvl w:val="1"/>
          <w:numId w:val="70"/>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 xml:space="preserve">Estrategias para la construcción compartida de la interpretación de las obras, con la incorporación progresiva de un metalenguaje específico. </w:t>
      </w:r>
    </w:p>
    <w:p w14:paraId="5E61D368" w14:textId="77777777" w:rsidR="001C78DD" w:rsidRPr="005331D7" w:rsidRDefault="001C78DD" w:rsidP="00172750">
      <w:pPr>
        <w:numPr>
          <w:ilvl w:val="1"/>
          <w:numId w:val="70"/>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Relación y comparación de los textos leídos con otros textos, con otras manifestaciones artísticas y culturales y con las nuevas formas de ficción en función de temas, tópicos, estructuras y lenguajes.  </w:t>
      </w:r>
    </w:p>
    <w:p w14:paraId="69F83078" w14:textId="77777777" w:rsidR="001C78DD" w:rsidRPr="005331D7" w:rsidRDefault="001C78DD" w:rsidP="00172750">
      <w:pPr>
        <w:numPr>
          <w:ilvl w:val="1"/>
          <w:numId w:val="70"/>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Estrategias, modelos y pautas para la expresión, a través de procesos y soportes diversificados, de la interpretación y valoración personal de obras y fragmentos literarios. Elaboración de reseñas de las obras leídas de manera tanto individual como en equipo.   </w:t>
      </w:r>
    </w:p>
    <w:p w14:paraId="716856D0" w14:textId="77777777" w:rsidR="001C78DD" w:rsidRPr="005331D7" w:rsidRDefault="001C78DD" w:rsidP="00172750">
      <w:pPr>
        <w:numPr>
          <w:ilvl w:val="1"/>
          <w:numId w:val="70"/>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Lectura con perspectiva de género.  </w:t>
      </w:r>
    </w:p>
    <w:p w14:paraId="4AD766FE" w14:textId="77777777" w:rsidR="001C78DD" w:rsidRPr="005331D7" w:rsidRDefault="001C78DD" w:rsidP="00172750">
      <w:pPr>
        <w:numPr>
          <w:ilvl w:val="1"/>
          <w:numId w:val="70"/>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Lectura expresiva, dramatización y recitación de los textos. Los procesos de comprensión, apropiación y oralización como forma de ocio y disfrute.  </w:t>
      </w:r>
    </w:p>
    <w:p w14:paraId="4496FAA9" w14:textId="77777777" w:rsidR="001C78DD" w:rsidRPr="005331D7" w:rsidRDefault="001C78DD" w:rsidP="00172750">
      <w:pPr>
        <w:numPr>
          <w:ilvl w:val="1"/>
          <w:numId w:val="70"/>
        </w:numPr>
        <w:tabs>
          <w:tab w:val="left" w:pos="284"/>
        </w:tabs>
        <w:spacing w:before="120" w:after="120" w:line="240" w:lineRule="auto"/>
        <w:ind w:left="1418" w:hanging="709"/>
        <w:jc w:val="both"/>
        <w:textAlignment w:val="baseline"/>
        <w:rPr>
          <w:rFonts w:eastAsia="Times New Roman" w:cs="Calibri"/>
          <w:sz w:val="21"/>
          <w:lang w:eastAsia="es-ES"/>
        </w:rPr>
      </w:pPr>
      <w:r w:rsidRPr="005331D7">
        <w:rPr>
          <w:rFonts w:eastAsia="Times New Roman" w:cs="Calibri"/>
          <w:sz w:val="21"/>
          <w:lang w:eastAsia="es-ES"/>
        </w:rPr>
        <w:t>Creación de textos a partir de la apropiación de las convenciones del lenguaje literario y en referencia a modelos dados (imitación, transformación, continuación).  </w:t>
      </w:r>
    </w:p>
    <w:p w14:paraId="6F1AFDCF" w14:textId="77777777" w:rsidR="001C78DD" w:rsidRPr="00321A77" w:rsidRDefault="001C78DD" w:rsidP="001C78DD">
      <w:pPr>
        <w:autoSpaceDE w:val="0"/>
        <w:autoSpaceDN w:val="0"/>
        <w:adjustRightInd w:val="0"/>
        <w:spacing w:before="120" w:after="120" w:line="240" w:lineRule="auto"/>
        <w:jc w:val="both"/>
        <w:rPr>
          <w:rFonts w:eastAsia="Times New Roman" w:cs="Calibri"/>
          <w:b/>
          <w:bCs/>
          <w:sz w:val="21"/>
        </w:rPr>
      </w:pPr>
      <w:r w:rsidRPr="00321A77">
        <w:rPr>
          <w:rFonts w:eastAsia="Times New Roman" w:cs="Calibri"/>
          <w:b/>
          <w:bCs/>
          <w:sz w:val="21"/>
        </w:rPr>
        <w:t>D. Reflexión sobre la lengua.</w:t>
      </w:r>
    </w:p>
    <w:p w14:paraId="7987D4EC" w14:textId="77777777" w:rsidR="001C78DD" w:rsidRPr="005331D7" w:rsidRDefault="001C78DD" w:rsidP="001C78DD">
      <w:p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Elaboración de conclusiones propias sobre el funcionamiento del sistema lingüístico con un sistema de específico, a partir de la observación comparación y clasificación de unidades comunicativas y del contraste entre lenguas en torno a los siguientes contenidos:</w:t>
      </w:r>
    </w:p>
    <w:p w14:paraId="6B006322"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Diferencias relevantes e intersecciones entre lengua oral y lengua escrita en aspectos sintácticos, léxicos y pragmáticos. Propuestas de mejora en las propias producciones tanto orales como escritas. </w:t>
      </w:r>
      <w:r w:rsidRPr="005331D7">
        <w:rPr>
          <w:rFonts w:eastAsia="Times New Roman" w:cs="Calibri"/>
          <w:sz w:val="21"/>
          <w:szCs w:val="24"/>
          <w:lang w:eastAsia="es-ES"/>
        </w:rPr>
        <w:t> </w:t>
      </w:r>
    </w:p>
    <w:p w14:paraId="08E803DE"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Profundización en el estudio de la lengua como sistema y a sus unidades básicas: el sonido y sistema de escritura, las palabras (forma y significado), su organización en el discurso (orden de las palabras, componentes de las oraciones o conexión entre los significados). </w:t>
      </w:r>
      <w:r w:rsidRPr="005331D7">
        <w:rPr>
          <w:rFonts w:eastAsia="Times New Roman" w:cs="Calibri"/>
          <w:sz w:val="21"/>
          <w:szCs w:val="24"/>
          <w:lang w:eastAsia="es-ES"/>
        </w:rPr>
        <w:t> </w:t>
      </w:r>
    </w:p>
    <w:p w14:paraId="47E92082"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Identificación y uso reflexivo de algunos conectores textuales y de algunos mecanismos de referencia interna, tanto gramaticales como léxicos. </w:t>
      </w:r>
      <w:r w:rsidRPr="005331D7">
        <w:rPr>
          <w:rFonts w:eastAsia="Times New Roman" w:cs="Calibri"/>
          <w:sz w:val="21"/>
          <w:szCs w:val="24"/>
          <w:lang w:eastAsia="es-ES"/>
        </w:rPr>
        <w:t> </w:t>
      </w:r>
    </w:p>
    <w:p w14:paraId="5590F24B"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Conocimiento y uso coherente de las formas verbales en los textos. </w:t>
      </w:r>
      <w:r w:rsidRPr="005331D7">
        <w:rPr>
          <w:rFonts w:eastAsia="Times New Roman" w:cs="Calibri"/>
          <w:sz w:val="21"/>
          <w:szCs w:val="24"/>
          <w:lang w:eastAsia="es-ES"/>
        </w:rPr>
        <w:t> </w:t>
      </w:r>
    </w:p>
    <w:p w14:paraId="34AC03A2"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Distinción entre la forma (categoría gramatical) y la función de las palabras (funciones sintácticas), y conocimiento de los procedimientos léxicos (afijos) y sintácticos para el cambio de categoría. Aplicación a la ampliación del léxico.</w:t>
      </w:r>
      <w:r w:rsidRPr="005331D7">
        <w:rPr>
          <w:rFonts w:eastAsia="Times New Roman" w:cs="Calibri"/>
          <w:sz w:val="21"/>
          <w:szCs w:val="24"/>
          <w:lang w:eastAsia="es-ES"/>
        </w:rPr>
        <w:t> </w:t>
      </w:r>
    </w:p>
    <w:p w14:paraId="46143644"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Consolidación en el estudio de las clases de palabras. </w:t>
      </w:r>
      <w:r w:rsidRPr="005331D7">
        <w:rPr>
          <w:rFonts w:eastAsia="Times New Roman" w:cs="Calibri"/>
          <w:sz w:val="21"/>
          <w:szCs w:val="24"/>
          <w:lang w:eastAsia="es-ES"/>
        </w:rPr>
        <w:t> </w:t>
      </w:r>
    </w:p>
    <w:p w14:paraId="1072B56F"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Identificación de dialectalismos y corrección de vulgarismos propios de la Comunidad de Castilla y León. </w:t>
      </w:r>
      <w:r w:rsidRPr="005331D7">
        <w:rPr>
          <w:rFonts w:eastAsia="Times New Roman" w:cs="Calibri"/>
          <w:sz w:val="21"/>
          <w:szCs w:val="24"/>
          <w:lang w:eastAsia="es-ES"/>
        </w:rPr>
        <w:t> </w:t>
      </w:r>
    </w:p>
    <w:p w14:paraId="1BA717ED"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Relación entre los esquemas semántico y sintáctico de la oración simple. </w:t>
      </w:r>
      <w:r w:rsidRPr="005331D7">
        <w:rPr>
          <w:rFonts w:eastAsia="Times New Roman" w:cs="Calibri"/>
          <w:sz w:val="21"/>
          <w:szCs w:val="24"/>
          <w:lang w:eastAsia="es-ES"/>
        </w:rPr>
        <w:t> </w:t>
      </w:r>
    </w:p>
    <w:p w14:paraId="744DA634"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Reconocimiento del funcionamiento sintáctico del verbo a partir de su significado. La oración simple. Identificación del sujeto y los complementos del verbo. Clases de oraciones simples.</w:t>
      </w:r>
      <w:r w:rsidRPr="005331D7">
        <w:rPr>
          <w:rFonts w:eastAsia="Times New Roman" w:cs="Calibri"/>
          <w:sz w:val="21"/>
          <w:szCs w:val="24"/>
          <w:lang w:eastAsia="es-ES"/>
        </w:rPr>
        <w:t> </w:t>
      </w:r>
    </w:p>
    <w:p w14:paraId="61EE0130"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Análisis y transformación de enunciados de acuerdo con los esquemas semántico y sintáctico, y uso de la terminología sintáctica necesaria. Orden de las palabras y concordancia. </w:t>
      </w:r>
      <w:r w:rsidRPr="005331D7">
        <w:rPr>
          <w:rFonts w:eastAsia="Times New Roman" w:cs="Calibri"/>
          <w:sz w:val="21"/>
          <w:szCs w:val="24"/>
          <w:lang w:eastAsia="es-ES"/>
        </w:rPr>
        <w:t> </w:t>
      </w:r>
    </w:p>
    <w:p w14:paraId="02B088A6"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Procedimientos de adquisición y formación de palabras. Análisis y estudio de los cambios en su significado, las relaciones semánticas entre palabras y sus valores denotativos y connotativos en función del contexto y el propósito comunicativo partiendo de textos orales y escritos de distintos ámbitos y en distintos soportes. </w:t>
      </w:r>
      <w:r w:rsidRPr="005331D7">
        <w:rPr>
          <w:rFonts w:eastAsia="Times New Roman" w:cs="Calibri"/>
          <w:sz w:val="21"/>
          <w:szCs w:val="24"/>
          <w:lang w:eastAsia="es-ES"/>
        </w:rPr>
        <w:t> </w:t>
      </w:r>
    </w:p>
    <w:p w14:paraId="49770599"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Fenómenos semánticos: polisemia, homonimia, sinonimia y antonimia e hiperonimia. </w:t>
      </w:r>
      <w:r w:rsidRPr="005331D7">
        <w:rPr>
          <w:rFonts w:eastAsia="Times New Roman" w:cs="Calibri"/>
          <w:sz w:val="21"/>
          <w:szCs w:val="24"/>
          <w:lang w:eastAsia="es-ES"/>
        </w:rPr>
        <w:t> </w:t>
      </w:r>
    </w:p>
    <w:p w14:paraId="761E8863"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Estrategias de uso progresivamente autónomo de diccionarios y manuales de gramática para obtener información. </w:t>
      </w:r>
      <w:r w:rsidRPr="005331D7">
        <w:rPr>
          <w:rFonts w:eastAsia="Times New Roman" w:cs="Calibri"/>
          <w:sz w:val="21"/>
          <w:szCs w:val="24"/>
          <w:lang w:eastAsia="es-ES"/>
        </w:rPr>
        <w:t> </w:t>
      </w:r>
    </w:p>
    <w:p w14:paraId="0C632B97" w14:textId="77777777" w:rsidR="001C78DD" w:rsidRPr="005331D7" w:rsidRDefault="001C78DD" w:rsidP="00172750">
      <w:pPr>
        <w:numPr>
          <w:ilvl w:val="1"/>
          <w:numId w:val="71"/>
        </w:numPr>
        <w:tabs>
          <w:tab w:val="left" w:pos="284"/>
        </w:tabs>
        <w:spacing w:before="120" w:after="120" w:line="240" w:lineRule="auto"/>
        <w:jc w:val="both"/>
        <w:textAlignment w:val="baseline"/>
        <w:rPr>
          <w:rFonts w:eastAsia="Times New Roman" w:cs="Calibri"/>
          <w:sz w:val="21"/>
          <w:lang w:eastAsia="es-ES"/>
        </w:rPr>
      </w:pPr>
      <w:r w:rsidRPr="005331D7">
        <w:rPr>
          <w:rFonts w:eastAsia="Times New Roman" w:cs="Calibri"/>
          <w:sz w:val="21"/>
          <w:lang w:eastAsia="es-ES"/>
        </w:rPr>
        <w:t>Conocimiento y uso reflexivo de las normas ortográficas. Su valor social y la necesidad de ceñirse a la norma lingüística y al lenguaje inclusivo.</w:t>
      </w:r>
      <w:r w:rsidRPr="005331D7">
        <w:rPr>
          <w:rFonts w:eastAsia="Times New Roman" w:cs="Calibri"/>
          <w:sz w:val="21"/>
          <w:szCs w:val="24"/>
          <w:lang w:eastAsia="es-ES"/>
        </w:rPr>
        <w:t> </w:t>
      </w:r>
    </w:p>
    <w:p w14:paraId="538BE971" w14:textId="77777777" w:rsidR="001C78DD" w:rsidRDefault="001C78DD" w:rsidP="001C78DD">
      <w:pPr>
        <w:spacing w:before="120" w:after="120" w:line="240" w:lineRule="auto"/>
        <w:jc w:val="both"/>
        <w:rPr>
          <w:rFonts w:cstheme="minorHAnsi"/>
          <w:sz w:val="21"/>
          <w:szCs w:val="21"/>
        </w:rPr>
      </w:pPr>
    </w:p>
    <w:p w14:paraId="46A540A3" w14:textId="30DB0831" w:rsidR="00D60B1B" w:rsidRDefault="001C78DD" w:rsidP="00BC1720">
      <w:pPr>
        <w:spacing w:before="120" w:after="240" w:line="240" w:lineRule="auto"/>
        <w:jc w:val="center"/>
        <w:rPr>
          <w:b/>
          <w:sz w:val="28"/>
          <w:szCs w:val="28"/>
          <w:u w:val="double"/>
        </w:rPr>
      </w:pPr>
      <w:r>
        <w:rPr>
          <w:b/>
          <w:sz w:val="28"/>
          <w:szCs w:val="28"/>
          <w:u w:val="double"/>
        </w:rPr>
        <w:br w:type="page"/>
      </w:r>
    </w:p>
    <w:p w14:paraId="1A78C20C" w14:textId="42761235" w:rsidR="001C78DD" w:rsidRPr="000113DA" w:rsidRDefault="001C78DD" w:rsidP="001C78DD">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ESO</w:t>
      </w:r>
    </w:p>
    <w:p w14:paraId="25B9097F" w14:textId="77777777" w:rsidR="001C78DD" w:rsidRPr="00673A13" w:rsidRDefault="001C78DD" w:rsidP="001C78DD">
      <w:pPr>
        <w:spacing w:before="120" w:after="120" w:line="240" w:lineRule="auto"/>
        <w:jc w:val="both"/>
        <w:rPr>
          <w:sz w:val="21"/>
          <w:szCs w:val="21"/>
        </w:rPr>
      </w:pPr>
      <w:r w:rsidRPr="00673A13">
        <w:rPr>
          <w:rFonts w:cstheme="minorHAnsi"/>
          <w:sz w:val="21"/>
          <w:szCs w:val="21"/>
        </w:rPr>
        <w:t xml:space="preserve">CT1. </w:t>
      </w:r>
      <w:r w:rsidRPr="00673A13">
        <w:rPr>
          <w:sz w:val="21"/>
          <w:szCs w:val="21"/>
        </w:rPr>
        <w:t>La comprensión lectora.</w:t>
      </w:r>
    </w:p>
    <w:p w14:paraId="46AE1D63" w14:textId="77777777" w:rsidR="001C78DD" w:rsidRPr="00673A13" w:rsidRDefault="001C78DD" w:rsidP="001C78DD">
      <w:pPr>
        <w:spacing w:before="120" w:after="120" w:line="240" w:lineRule="auto"/>
        <w:jc w:val="both"/>
        <w:rPr>
          <w:sz w:val="21"/>
          <w:szCs w:val="21"/>
        </w:rPr>
      </w:pPr>
      <w:r>
        <w:rPr>
          <w:sz w:val="21"/>
          <w:szCs w:val="21"/>
        </w:rPr>
        <w:t xml:space="preserve">CT2. </w:t>
      </w:r>
      <w:r w:rsidRPr="00673A13">
        <w:rPr>
          <w:sz w:val="21"/>
          <w:szCs w:val="21"/>
        </w:rPr>
        <w:t>La expresión oral y escrita.</w:t>
      </w:r>
    </w:p>
    <w:p w14:paraId="20AA270C" w14:textId="77777777" w:rsidR="001C78DD" w:rsidRPr="00673A13" w:rsidRDefault="001C78DD" w:rsidP="001C78DD">
      <w:pPr>
        <w:spacing w:before="120" w:after="120" w:line="240" w:lineRule="auto"/>
        <w:jc w:val="both"/>
        <w:rPr>
          <w:sz w:val="21"/>
          <w:szCs w:val="21"/>
        </w:rPr>
      </w:pPr>
      <w:r>
        <w:rPr>
          <w:sz w:val="21"/>
          <w:szCs w:val="21"/>
        </w:rPr>
        <w:t xml:space="preserve">CT3. </w:t>
      </w:r>
      <w:r w:rsidRPr="00673A13">
        <w:rPr>
          <w:sz w:val="21"/>
          <w:szCs w:val="21"/>
        </w:rPr>
        <w:t>La comunicación audiovisual.</w:t>
      </w:r>
    </w:p>
    <w:p w14:paraId="3AA8C729" w14:textId="77777777" w:rsidR="001C78DD" w:rsidRDefault="001C78DD" w:rsidP="001C78DD">
      <w:pPr>
        <w:spacing w:before="120" w:after="120" w:line="240" w:lineRule="auto"/>
        <w:jc w:val="both"/>
        <w:rPr>
          <w:sz w:val="21"/>
          <w:szCs w:val="21"/>
        </w:rPr>
      </w:pPr>
      <w:r>
        <w:rPr>
          <w:sz w:val="21"/>
          <w:szCs w:val="21"/>
        </w:rPr>
        <w:t xml:space="preserve">CT4. </w:t>
      </w:r>
      <w:r w:rsidRPr="00673A13">
        <w:rPr>
          <w:sz w:val="21"/>
          <w:szCs w:val="21"/>
        </w:rPr>
        <w:t>La competencia digital.</w:t>
      </w:r>
    </w:p>
    <w:p w14:paraId="77ED3487" w14:textId="77777777" w:rsidR="001C78DD" w:rsidRPr="00673A13" w:rsidRDefault="001C78DD" w:rsidP="001C78DD">
      <w:pPr>
        <w:spacing w:before="120" w:after="120" w:line="240" w:lineRule="auto"/>
        <w:jc w:val="both"/>
        <w:rPr>
          <w:sz w:val="21"/>
          <w:szCs w:val="21"/>
        </w:rPr>
      </w:pPr>
      <w:r>
        <w:rPr>
          <w:sz w:val="21"/>
          <w:szCs w:val="21"/>
        </w:rPr>
        <w:t>CT5. El emprendimiento social y empresarial.</w:t>
      </w:r>
    </w:p>
    <w:p w14:paraId="62050791" w14:textId="77777777" w:rsidR="001C78DD" w:rsidRPr="00673A13" w:rsidRDefault="001C78DD" w:rsidP="001C78DD">
      <w:pPr>
        <w:spacing w:before="120" w:after="120" w:line="240" w:lineRule="auto"/>
        <w:jc w:val="both"/>
        <w:rPr>
          <w:sz w:val="21"/>
          <w:szCs w:val="21"/>
        </w:rPr>
      </w:pPr>
      <w:r>
        <w:rPr>
          <w:sz w:val="21"/>
          <w:szCs w:val="21"/>
        </w:rPr>
        <w:t xml:space="preserve">CT6. </w:t>
      </w:r>
      <w:r w:rsidRPr="00673A13">
        <w:rPr>
          <w:sz w:val="21"/>
          <w:szCs w:val="21"/>
        </w:rPr>
        <w:t>El fomento de</w:t>
      </w:r>
      <w:r>
        <w:rPr>
          <w:sz w:val="21"/>
          <w:szCs w:val="21"/>
        </w:rPr>
        <w:t>l espíritu crítico y científico.</w:t>
      </w:r>
    </w:p>
    <w:p w14:paraId="76002E7F" w14:textId="77777777" w:rsidR="001C78DD" w:rsidRPr="00673A13" w:rsidRDefault="001C78DD" w:rsidP="001C78DD">
      <w:pPr>
        <w:spacing w:before="120" w:after="120" w:line="240" w:lineRule="auto"/>
        <w:jc w:val="both"/>
        <w:rPr>
          <w:sz w:val="21"/>
          <w:szCs w:val="21"/>
        </w:rPr>
      </w:pPr>
      <w:r>
        <w:rPr>
          <w:sz w:val="21"/>
          <w:szCs w:val="21"/>
        </w:rPr>
        <w:t>CT7. La educación emocional y en valores.</w:t>
      </w:r>
    </w:p>
    <w:p w14:paraId="0004C2C4" w14:textId="77777777" w:rsidR="001C78DD" w:rsidRPr="00673A13" w:rsidRDefault="001C78DD" w:rsidP="001C78DD">
      <w:pPr>
        <w:spacing w:before="120" w:after="120" w:line="240" w:lineRule="auto"/>
        <w:jc w:val="both"/>
        <w:rPr>
          <w:sz w:val="21"/>
          <w:szCs w:val="21"/>
        </w:rPr>
      </w:pPr>
      <w:r>
        <w:rPr>
          <w:sz w:val="21"/>
          <w:szCs w:val="21"/>
        </w:rPr>
        <w:t xml:space="preserve">CT8. </w:t>
      </w:r>
      <w:r w:rsidRPr="00673A13">
        <w:rPr>
          <w:sz w:val="21"/>
          <w:szCs w:val="21"/>
        </w:rPr>
        <w:t>La</w:t>
      </w:r>
      <w:r>
        <w:rPr>
          <w:sz w:val="21"/>
          <w:szCs w:val="21"/>
        </w:rPr>
        <w:t xml:space="preserve"> igualdad de género.</w:t>
      </w:r>
    </w:p>
    <w:p w14:paraId="51B079A5" w14:textId="77777777" w:rsidR="001C78DD" w:rsidRPr="00673A13" w:rsidRDefault="001C78DD" w:rsidP="001C78DD">
      <w:pPr>
        <w:spacing w:before="120" w:after="120" w:line="240" w:lineRule="auto"/>
        <w:jc w:val="both"/>
        <w:rPr>
          <w:sz w:val="21"/>
          <w:szCs w:val="21"/>
        </w:rPr>
      </w:pPr>
      <w:r>
        <w:rPr>
          <w:sz w:val="21"/>
          <w:szCs w:val="21"/>
        </w:rPr>
        <w:t xml:space="preserve">CT9. </w:t>
      </w:r>
      <w:r w:rsidRPr="00673A13">
        <w:rPr>
          <w:sz w:val="21"/>
          <w:szCs w:val="21"/>
        </w:rPr>
        <w:t xml:space="preserve">La </w:t>
      </w:r>
      <w:r>
        <w:rPr>
          <w:sz w:val="21"/>
          <w:szCs w:val="21"/>
        </w:rPr>
        <w:t>creatividad</w:t>
      </w:r>
    </w:p>
    <w:p w14:paraId="7A37A1BB" w14:textId="77777777" w:rsidR="001C78DD" w:rsidRPr="00673A13" w:rsidRDefault="001C78DD" w:rsidP="001C78DD">
      <w:pPr>
        <w:spacing w:before="120" w:after="120" w:line="240" w:lineRule="auto"/>
        <w:jc w:val="both"/>
        <w:rPr>
          <w:sz w:val="21"/>
          <w:szCs w:val="21"/>
        </w:rPr>
      </w:pPr>
      <w:r>
        <w:rPr>
          <w:sz w:val="21"/>
          <w:szCs w:val="21"/>
        </w:rPr>
        <w:t xml:space="preserve">CT10. </w:t>
      </w:r>
      <w:r w:rsidRPr="00673A13">
        <w:rPr>
          <w:sz w:val="21"/>
          <w:szCs w:val="21"/>
        </w:rPr>
        <w:t>La</w:t>
      </w:r>
      <w:r>
        <w:rPr>
          <w:sz w:val="21"/>
          <w:szCs w:val="21"/>
        </w:rPr>
        <w:t>s Tecnologías de la Información y la Comunicación, y su uso ético y responsable.</w:t>
      </w:r>
    </w:p>
    <w:p w14:paraId="43447520" w14:textId="77777777" w:rsidR="001C78DD" w:rsidRDefault="001C78DD" w:rsidP="001C78DD">
      <w:pPr>
        <w:spacing w:before="120" w:after="120" w:line="240" w:lineRule="auto"/>
        <w:jc w:val="both"/>
        <w:rPr>
          <w:sz w:val="21"/>
          <w:szCs w:val="21"/>
        </w:rPr>
      </w:pPr>
      <w:r>
        <w:rPr>
          <w:sz w:val="21"/>
          <w:szCs w:val="21"/>
        </w:rPr>
        <w:t>CT11. Educación para la convivencia escolar proactiva, orientada al respeto de la diversidad como fuente de riqueza.</w:t>
      </w:r>
    </w:p>
    <w:p w14:paraId="344E1F92" w14:textId="77777777" w:rsidR="001C78DD" w:rsidRDefault="001C78DD" w:rsidP="001C78DD">
      <w:pPr>
        <w:spacing w:before="120" w:after="120" w:line="240" w:lineRule="auto"/>
        <w:jc w:val="both"/>
        <w:rPr>
          <w:sz w:val="21"/>
          <w:szCs w:val="21"/>
        </w:rPr>
      </w:pPr>
      <w:r>
        <w:rPr>
          <w:sz w:val="21"/>
          <w:szCs w:val="21"/>
        </w:rPr>
        <w:t>CT12. Educación para la salud.</w:t>
      </w:r>
    </w:p>
    <w:p w14:paraId="341E00CD" w14:textId="77777777" w:rsidR="001C78DD" w:rsidRDefault="001C78DD" w:rsidP="001C78DD">
      <w:pPr>
        <w:spacing w:before="120" w:after="120" w:line="240" w:lineRule="auto"/>
        <w:jc w:val="both"/>
        <w:rPr>
          <w:sz w:val="21"/>
          <w:szCs w:val="21"/>
        </w:rPr>
      </w:pPr>
      <w:r>
        <w:rPr>
          <w:sz w:val="21"/>
          <w:szCs w:val="21"/>
        </w:rPr>
        <w:t>CT13. La formación estética.</w:t>
      </w:r>
    </w:p>
    <w:p w14:paraId="7E118D5D" w14:textId="77777777" w:rsidR="001C78DD" w:rsidRDefault="001C78DD" w:rsidP="001C78DD">
      <w:pPr>
        <w:spacing w:before="120" w:after="120" w:line="240" w:lineRule="auto"/>
        <w:jc w:val="both"/>
        <w:rPr>
          <w:sz w:val="21"/>
          <w:szCs w:val="21"/>
        </w:rPr>
      </w:pPr>
      <w:r>
        <w:rPr>
          <w:sz w:val="21"/>
          <w:szCs w:val="21"/>
        </w:rPr>
        <w:t>CT14. La educación para la sostenibilidad y el consumo responsable.</w:t>
      </w:r>
    </w:p>
    <w:p w14:paraId="02692146" w14:textId="77777777" w:rsidR="001C78DD" w:rsidRDefault="001C78DD" w:rsidP="001C78DD">
      <w:pPr>
        <w:spacing w:before="120" w:after="120" w:line="240" w:lineRule="auto"/>
        <w:jc w:val="both"/>
        <w:rPr>
          <w:sz w:val="21"/>
          <w:szCs w:val="21"/>
        </w:rPr>
      </w:pPr>
      <w:r>
        <w:rPr>
          <w:sz w:val="21"/>
          <w:szCs w:val="21"/>
        </w:rPr>
        <w:t>CT15. El respeto mutuo y la cooperación entre iguales.</w:t>
      </w:r>
    </w:p>
    <w:p w14:paraId="162E30E8" w14:textId="77777777" w:rsidR="001C78DD" w:rsidRDefault="001C78DD" w:rsidP="001C78DD">
      <w:pPr>
        <w:spacing w:before="120" w:after="240" w:line="240" w:lineRule="auto"/>
        <w:jc w:val="center"/>
        <w:rPr>
          <w:rFonts w:cstheme="minorHAnsi"/>
          <w:sz w:val="21"/>
          <w:szCs w:val="21"/>
        </w:rPr>
      </w:pPr>
    </w:p>
    <w:p w14:paraId="3DEC03FD" w14:textId="77777777" w:rsidR="00CC4D76" w:rsidRDefault="00CC4D76" w:rsidP="001C78DD">
      <w:pPr>
        <w:spacing w:before="120" w:after="240" w:line="240" w:lineRule="auto"/>
        <w:jc w:val="center"/>
        <w:rPr>
          <w:rFonts w:cstheme="minorHAnsi"/>
          <w:sz w:val="21"/>
          <w:szCs w:val="21"/>
        </w:rPr>
      </w:pPr>
    </w:p>
    <w:p w14:paraId="1EF50AB8" w14:textId="77777777" w:rsidR="00CC4D76" w:rsidRDefault="00CC4D76" w:rsidP="001C78DD">
      <w:pPr>
        <w:spacing w:before="120" w:after="240" w:line="240" w:lineRule="auto"/>
        <w:jc w:val="center"/>
        <w:rPr>
          <w:rFonts w:cstheme="minorHAnsi"/>
          <w:sz w:val="21"/>
          <w:szCs w:val="21"/>
        </w:rPr>
      </w:pPr>
    </w:p>
    <w:p w14:paraId="20415F53" w14:textId="77777777" w:rsidR="00CC4D76" w:rsidRDefault="00CC4D76" w:rsidP="001C78DD">
      <w:pPr>
        <w:spacing w:before="120" w:after="240" w:line="240" w:lineRule="auto"/>
        <w:jc w:val="center"/>
        <w:rPr>
          <w:rFonts w:cstheme="minorHAnsi"/>
          <w:sz w:val="21"/>
          <w:szCs w:val="21"/>
        </w:rPr>
      </w:pPr>
    </w:p>
    <w:p w14:paraId="2919DBB1" w14:textId="77777777" w:rsidR="00CC4D76" w:rsidRDefault="00CC4D76" w:rsidP="001C78DD">
      <w:pPr>
        <w:spacing w:before="120" w:after="240" w:line="240" w:lineRule="auto"/>
        <w:jc w:val="center"/>
        <w:rPr>
          <w:rFonts w:cstheme="minorHAnsi"/>
          <w:sz w:val="21"/>
          <w:szCs w:val="21"/>
        </w:rPr>
      </w:pPr>
    </w:p>
    <w:p w14:paraId="0FDB9DEE" w14:textId="77777777" w:rsidR="00CC4D76" w:rsidRDefault="00CC4D76" w:rsidP="001C78DD">
      <w:pPr>
        <w:spacing w:before="120" w:after="240" w:line="240" w:lineRule="auto"/>
        <w:jc w:val="center"/>
        <w:rPr>
          <w:rFonts w:cstheme="minorHAnsi"/>
          <w:sz w:val="21"/>
          <w:szCs w:val="21"/>
        </w:rPr>
      </w:pPr>
    </w:p>
    <w:p w14:paraId="617227AC" w14:textId="77777777" w:rsidR="00CC4D76" w:rsidRDefault="00CC4D76" w:rsidP="001C78DD">
      <w:pPr>
        <w:spacing w:before="120" w:after="240" w:line="240" w:lineRule="auto"/>
        <w:jc w:val="center"/>
        <w:rPr>
          <w:rFonts w:cstheme="minorHAnsi"/>
          <w:sz w:val="21"/>
          <w:szCs w:val="21"/>
        </w:rPr>
      </w:pPr>
    </w:p>
    <w:p w14:paraId="160803EE" w14:textId="77777777" w:rsidR="00CC4D76" w:rsidRDefault="00CC4D76" w:rsidP="001C78DD">
      <w:pPr>
        <w:spacing w:before="120" w:after="240" w:line="240" w:lineRule="auto"/>
        <w:jc w:val="center"/>
        <w:rPr>
          <w:rFonts w:cstheme="minorHAnsi"/>
          <w:sz w:val="21"/>
          <w:szCs w:val="21"/>
        </w:rPr>
      </w:pPr>
    </w:p>
    <w:p w14:paraId="2053875B" w14:textId="77777777" w:rsidR="00CC4D76" w:rsidRDefault="00CC4D76" w:rsidP="001C78DD">
      <w:pPr>
        <w:spacing w:before="120" w:after="240" w:line="240" w:lineRule="auto"/>
        <w:jc w:val="center"/>
        <w:rPr>
          <w:rFonts w:cstheme="minorHAnsi"/>
          <w:sz w:val="21"/>
          <w:szCs w:val="21"/>
        </w:rPr>
      </w:pPr>
    </w:p>
    <w:p w14:paraId="2684DF17" w14:textId="77777777" w:rsidR="00CC4D76" w:rsidRDefault="00CC4D76" w:rsidP="001C78DD">
      <w:pPr>
        <w:spacing w:before="120" w:after="240" w:line="240" w:lineRule="auto"/>
        <w:jc w:val="center"/>
        <w:rPr>
          <w:rFonts w:cstheme="minorHAnsi"/>
          <w:sz w:val="21"/>
          <w:szCs w:val="21"/>
        </w:rPr>
      </w:pPr>
    </w:p>
    <w:p w14:paraId="134F4210" w14:textId="77777777" w:rsidR="00CC4D76" w:rsidRDefault="00CC4D76" w:rsidP="001C78DD">
      <w:pPr>
        <w:spacing w:before="120" w:after="240" w:line="240" w:lineRule="auto"/>
        <w:jc w:val="center"/>
        <w:rPr>
          <w:rFonts w:cstheme="minorHAnsi"/>
          <w:sz w:val="21"/>
          <w:szCs w:val="21"/>
        </w:rPr>
      </w:pPr>
    </w:p>
    <w:p w14:paraId="1A38B8CC" w14:textId="77777777" w:rsidR="00CC4D76" w:rsidRDefault="00CC4D76" w:rsidP="001C78DD">
      <w:pPr>
        <w:spacing w:before="120" w:after="240" w:line="240" w:lineRule="auto"/>
        <w:jc w:val="center"/>
        <w:rPr>
          <w:rFonts w:cstheme="minorHAnsi"/>
          <w:sz w:val="21"/>
          <w:szCs w:val="21"/>
        </w:rPr>
      </w:pPr>
    </w:p>
    <w:p w14:paraId="55B0FFD6" w14:textId="7B72ED6B" w:rsidR="00172750" w:rsidRDefault="00D60B1B" w:rsidP="00172750">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67456" behindDoc="0" locked="0" layoutInCell="1" allowOverlap="1" wp14:anchorId="35594495" wp14:editId="1161BBB2">
                <wp:simplePos x="0" y="0"/>
                <wp:positionH relativeFrom="column">
                  <wp:posOffset>-180340</wp:posOffset>
                </wp:positionH>
                <wp:positionV relativeFrom="paragraph">
                  <wp:posOffset>-1054930</wp:posOffset>
                </wp:positionV>
                <wp:extent cx="2286000" cy="933450"/>
                <wp:effectExtent l="0" t="0" r="0" b="6350"/>
                <wp:wrapNone/>
                <wp:docPr id="1398763182" name="Rectángulo 8"/>
                <wp:cNvGraphicFramePr/>
                <a:graphic xmlns:a="http://schemas.openxmlformats.org/drawingml/2006/main">
                  <a:graphicData uri="http://schemas.microsoft.com/office/word/2010/wordprocessingShape">
                    <wps:wsp>
                      <wps:cNvSpPr/>
                      <wps:spPr>
                        <a:xfrm>
                          <a:off x="0" y="0"/>
                          <a:ext cx="2286000" cy="93345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DE4EEC" id="Rectángulo 8" o:spid="_x0000_s1026" style="position:absolute;margin-left:-14.2pt;margin-top:-83.05pt;width:180pt;height:7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" fillcolor="white [3201]" stroked="f" strokeweight="1pt"/>
            </w:pict>
          </mc:Fallback>
        </mc:AlternateContent>
      </w:r>
    </w:p>
    <w:bookmarkStart w:id="35" w:name="PD3ºESO"/>
    <w:bookmarkEnd w:id="35"/>
    <w:p w14:paraId="6CCC05FD" w14:textId="028B0D8E" w:rsidR="00FD62E9" w:rsidRDefault="00BC1720" w:rsidP="00172750">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3600" behindDoc="0" locked="0" layoutInCell="1" allowOverlap="1" wp14:anchorId="2B93C3CC" wp14:editId="7F1CF8D8">
                <wp:simplePos x="0" y="0"/>
                <wp:positionH relativeFrom="column">
                  <wp:posOffset>-126707</wp:posOffset>
                </wp:positionH>
                <wp:positionV relativeFrom="paragraph">
                  <wp:posOffset>-1050388</wp:posOffset>
                </wp:positionV>
                <wp:extent cx="2102339" cy="882650"/>
                <wp:effectExtent l="0" t="0" r="6350" b="6350"/>
                <wp:wrapNone/>
                <wp:docPr id="373460131" name="Rectángulo 14"/>
                <wp:cNvGraphicFramePr/>
                <a:graphic xmlns:a="http://schemas.openxmlformats.org/drawingml/2006/main">
                  <a:graphicData uri="http://schemas.microsoft.com/office/word/2010/wordprocessingShape">
                    <wps:wsp>
                      <wps:cNvSpPr/>
                      <wps:spPr>
                        <a:xfrm>
                          <a:off x="0" y="0"/>
                          <a:ext cx="2102339" cy="88265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10F300" id="Rectángulo 14" o:spid="_x0000_s1026" style="position:absolute;margin-left:-10pt;margin-top:-82.7pt;width:165.55pt;height:69.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" fillcolor="white [3201]" stroked="f" strokeweight="1pt"/>
            </w:pict>
          </mc:Fallback>
        </mc:AlternateContent>
      </w:r>
    </w:p>
    <w:p w14:paraId="1FB390DE" w14:textId="77777777" w:rsidR="00BC1720" w:rsidRDefault="00BC1720" w:rsidP="00172750">
      <w:pPr>
        <w:spacing w:before="120" w:after="120" w:line="360" w:lineRule="auto"/>
        <w:jc w:val="center"/>
        <w:rPr>
          <w:b/>
          <w:sz w:val="24"/>
          <w:szCs w:val="24"/>
        </w:rPr>
      </w:pPr>
    </w:p>
    <w:p w14:paraId="3364FF59" w14:textId="77777777" w:rsidR="00BC1720" w:rsidRPr="00FD62E9" w:rsidRDefault="00BC1720" w:rsidP="00172750">
      <w:pPr>
        <w:spacing w:before="120" w:after="120" w:line="360" w:lineRule="auto"/>
        <w:jc w:val="center"/>
        <w:rPr>
          <w:b/>
          <w:sz w:val="24"/>
          <w:szCs w:val="24"/>
        </w:rPr>
      </w:pPr>
    </w:p>
    <w:p w14:paraId="02539960" w14:textId="21B6454E" w:rsidR="00172750" w:rsidRPr="00E33F63" w:rsidRDefault="00172750" w:rsidP="00172750">
      <w:pPr>
        <w:spacing w:before="120" w:after="120" w:line="360" w:lineRule="auto"/>
        <w:jc w:val="center"/>
        <w:rPr>
          <w:b/>
          <w:sz w:val="48"/>
          <w:szCs w:val="48"/>
        </w:rPr>
      </w:pPr>
      <w:r w:rsidRPr="00E33F63">
        <w:rPr>
          <w:b/>
          <w:sz w:val="48"/>
          <w:szCs w:val="48"/>
        </w:rPr>
        <w:t>PROGRAMACIÓN DIDÁCTICA</w:t>
      </w:r>
      <w:r>
        <w:rPr>
          <w:b/>
          <w:sz w:val="48"/>
          <w:szCs w:val="48"/>
        </w:rPr>
        <w:t xml:space="preserve"> DE LENGUA CASTELLANA Y LITERATURA DE 3º ESO</w:t>
      </w:r>
    </w:p>
    <w:p w14:paraId="5C2FA92D" w14:textId="77777777" w:rsidR="00172750" w:rsidRPr="00EB0E9C" w:rsidRDefault="00172750" w:rsidP="00172750">
      <w:pPr>
        <w:spacing w:before="120" w:after="120" w:line="360" w:lineRule="auto"/>
        <w:jc w:val="center"/>
        <w:rPr>
          <w:b/>
          <w:sz w:val="48"/>
          <w:szCs w:val="48"/>
        </w:rPr>
      </w:pPr>
    </w:p>
    <w:p w14:paraId="2B7A111F" w14:textId="77777777" w:rsidR="00172750" w:rsidRDefault="00172750" w:rsidP="00172750">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74863E41" wp14:editId="5D0F3188">
            <wp:extent cx="3153514" cy="1446662"/>
            <wp:effectExtent l="0" t="0" r="8890" b="1270"/>
            <wp:docPr id="1404936821" name="Imagen 1404936821"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04EFA0B7" w14:textId="77777777" w:rsidR="00172750" w:rsidRDefault="00172750" w:rsidP="00384226">
      <w:pPr>
        <w:spacing w:before="120" w:after="120" w:line="360" w:lineRule="auto"/>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172750" w14:paraId="3557C912" w14:textId="77777777" w:rsidTr="00D56C39">
        <w:trPr>
          <w:trHeight w:val="3960"/>
        </w:trPr>
        <w:tc>
          <w:tcPr>
            <w:tcW w:w="9776" w:type="dxa"/>
          </w:tcPr>
          <w:p w14:paraId="77F546C6" w14:textId="269F926D" w:rsidR="00172750" w:rsidRPr="0022017B" w:rsidRDefault="00172750" w:rsidP="00D56C39">
            <w:pPr>
              <w:spacing w:before="120" w:after="120" w:line="240" w:lineRule="auto"/>
              <w:ind w:left="218"/>
              <w:rPr>
                <w:rFonts w:cstheme="minorHAnsi"/>
                <w:bCs/>
              </w:rPr>
            </w:pPr>
          </w:p>
          <w:p w14:paraId="17A8FFE9" w14:textId="77777777" w:rsidR="00172750" w:rsidRDefault="00172750" w:rsidP="00384226">
            <w:pPr>
              <w:pStyle w:val="Prrafodelista"/>
              <w:numPr>
                <w:ilvl w:val="0"/>
                <w:numId w:val="89"/>
              </w:numPr>
              <w:spacing w:before="120" w:after="120" w:line="240" w:lineRule="auto"/>
              <w:jc w:val="both"/>
              <w:rPr>
                <w:rFonts w:cstheme="minorHAnsi"/>
                <w:bCs/>
              </w:rPr>
            </w:pPr>
            <w:r>
              <w:rPr>
                <w:rFonts w:cstheme="minorHAnsi"/>
                <w:bCs/>
              </w:rPr>
              <w:t>Introducción: conceptualización y características de la materia.</w:t>
            </w:r>
          </w:p>
          <w:p w14:paraId="496E495D" w14:textId="77777777" w:rsidR="00172750" w:rsidRPr="0022017B" w:rsidRDefault="00172750" w:rsidP="00384226">
            <w:pPr>
              <w:pStyle w:val="Prrafodelista"/>
              <w:numPr>
                <w:ilvl w:val="0"/>
                <w:numId w:val="89"/>
              </w:numPr>
              <w:spacing w:before="120" w:after="120" w:line="240" w:lineRule="auto"/>
              <w:jc w:val="both"/>
              <w:rPr>
                <w:rFonts w:cstheme="minorHAnsi"/>
                <w:bCs/>
              </w:rPr>
            </w:pPr>
            <w:r w:rsidRPr="0022017B">
              <w:rPr>
                <w:rFonts w:cstheme="minorHAnsi"/>
                <w:bCs/>
              </w:rPr>
              <w:t>Diseño de la evaluación inicial</w:t>
            </w:r>
            <w:r>
              <w:rPr>
                <w:rFonts w:cstheme="minorHAnsi"/>
                <w:bCs/>
              </w:rPr>
              <w:t>.</w:t>
            </w:r>
          </w:p>
          <w:p w14:paraId="270145B6" w14:textId="77777777" w:rsidR="00172750" w:rsidRDefault="00172750" w:rsidP="00384226">
            <w:pPr>
              <w:pStyle w:val="Prrafodelista"/>
              <w:numPr>
                <w:ilvl w:val="0"/>
                <w:numId w:val="89"/>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76DC112F" w14:textId="77777777" w:rsidR="00172750" w:rsidRDefault="00172750" w:rsidP="00384226">
            <w:pPr>
              <w:pStyle w:val="Prrafodelista"/>
              <w:numPr>
                <w:ilvl w:val="0"/>
                <w:numId w:val="89"/>
              </w:numPr>
              <w:spacing w:before="120" w:after="120" w:line="240" w:lineRule="auto"/>
              <w:jc w:val="both"/>
              <w:rPr>
                <w:rFonts w:cstheme="minorHAnsi"/>
                <w:bCs/>
              </w:rPr>
            </w:pPr>
            <w:r>
              <w:rPr>
                <w:rFonts w:cstheme="minorHAnsi"/>
                <w:bCs/>
              </w:rPr>
              <w:t>Metodología didáctica.</w:t>
            </w:r>
          </w:p>
          <w:p w14:paraId="738C2F82" w14:textId="77777777" w:rsidR="00172750" w:rsidRPr="0022017B" w:rsidRDefault="00172750" w:rsidP="00384226">
            <w:pPr>
              <w:pStyle w:val="Prrafodelista"/>
              <w:numPr>
                <w:ilvl w:val="0"/>
                <w:numId w:val="89"/>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64077C98" w14:textId="77777777" w:rsidR="00172750" w:rsidRDefault="00172750" w:rsidP="00384226">
            <w:pPr>
              <w:pStyle w:val="Prrafodelista"/>
              <w:numPr>
                <w:ilvl w:val="0"/>
                <w:numId w:val="89"/>
              </w:numPr>
              <w:spacing w:before="120" w:after="120" w:line="240" w:lineRule="auto"/>
              <w:jc w:val="both"/>
              <w:rPr>
                <w:rFonts w:cstheme="minorHAnsi"/>
                <w:bCs/>
              </w:rPr>
            </w:pPr>
            <w:r w:rsidRPr="00A54A4E">
              <w:rPr>
                <w:rFonts w:cstheme="minorHAnsi"/>
                <w:bCs/>
              </w:rPr>
              <w:t>En su caso, concreción de proyectos significativos.</w:t>
            </w:r>
          </w:p>
          <w:p w14:paraId="0E43C27E" w14:textId="77777777" w:rsidR="00172750" w:rsidRDefault="00172750" w:rsidP="00384226">
            <w:pPr>
              <w:pStyle w:val="Prrafodelista"/>
              <w:numPr>
                <w:ilvl w:val="0"/>
                <w:numId w:val="89"/>
              </w:numPr>
              <w:spacing w:before="120" w:after="120" w:line="240" w:lineRule="auto"/>
              <w:jc w:val="both"/>
              <w:rPr>
                <w:rFonts w:cstheme="minorHAnsi"/>
                <w:bCs/>
              </w:rPr>
            </w:pPr>
            <w:r w:rsidRPr="00A54A4E">
              <w:rPr>
                <w:rFonts w:cstheme="minorHAnsi"/>
                <w:bCs/>
              </w:rPr>
              <w:t>Materiales y recursos de desarrollo curricular.</w:t>
            </w:r>
          </w:p>
          <w:p w14:paraId="58890522" w14:textId="77777777" w:rsidR="00172750" w:rsidRDefault="00172750" w:rsidP="00384226">
            <w:pPr>
              <w:pStyle w:val="Prrafodelista"/>
              <w:numPr>
                <w:ilvl w:val="0"/>
                <w:numId w:val="89"/>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la materia</w:t>
            </w:r>
            <w:r w:rsidRPr="00A54A4E">
              <w:rPr>
                <w:rFonts w:cstheme="minorHAnsi"/>
                <w:bCs/>
              </w:rPr>
              <w:t>.</w:t>
            </w:r>
          </w:p>
          <w:p w14:paraId="1B96CD62" w14:textId="77777777" w:rsidR="00172750" w:rsidRPr="0022017B" w:rsidRDefault="00172750" w:rsidP="00384226">
            <w:pPr>
              <w:pStyle w:val="Prrafodelista"/>
              <w:numPr>
                <w:ilvl w:val="0"/>
                <w:numId w:val="89"/>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0351EEE3" w14:textId="77777777" w:rsidR="00172750" w:rsidRPr="0022017B" w:rsidRDefault="00172750" w:rsidP="00384226">
            <w:pPr>
              <w:pStyle w:val="Prrafodelista"/>
              <w:numPr>
                <w:ilvl w:val="0"/>
                <w:numId w:val="89"/>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79463C79" w14:textId="77777777" w:rsidR="00172750" w:rsidRDefault="00172750" w:rsidP="00384226">
            <w:pPr>
              <w:pStyle w:val="Prrafodelista"/>
              <w:numPr>
                <w:ilvl w:val="0"/>
                <w:numId w:val="89"/>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6B04E1D0" w14:textId="78422953" w:rsidR="00172750" w:rsidRPr="006A0EEB" w:rsidRDefault="00172750" w:rsidP="006A0EEB">
            <w:pPr>
              <w:pStyle w:val="Prrafodelista"/>
              <w:numPr>
                <w:ilvl w:val="0"/>
                <w:numId w:val="89"/>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tc>
      </w:tr>
    </w:tbl>
    <w:p w14:paraId="03C98F95" w14:textId="77777777" w:rsidR="00172750" w:rsidRDefault="00172750" w:rsidP="00172750">
      <w:pPr>
        <w:spacing w:before="120" w:after="120" w:line="360" w:lineRule="auto"/>
        <w:rPr>
          <w:b/>
          <w:sz w:val="24"/>
          <w:szCs w:val="24"/>
        </w:rPr>
      </w:pPr>
    </w:p>
    <w:p w14:paraId="727C55A0" w14:textId="77777777" w:rsidR="00172750" w:rsidRDefault="00172750" w:rsidP="00384226">
      <w:pPr>
        <w:spacing w:before="120" w:after="120" w:line="360" w:lineRule="auto"/>
        <w:rPr>
          <w:b/>
          <w:sz w:val="24"/>
          <w:szCs w:val="24"/>
        </w:rPr>
      </w:pPr>
    </w:p>
    <w:p w14:paraId="26EDD509" w14:textId="77777777" w:rsidR="00172750" w:rsidRPr="006A2C30" w:rsidRDefault="00172750" w:rsidP="00172750">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 xml:space="preserve">LENGUA CASTELLANA Y LITERATURA </w:t>
      </w:r>
      <w:r w:rsidRPr="006A2C30">
        <w:rPr>
          <w:b/>
          <w:bCs/>
          <w:sz w:val="24"/>
          <w:szCs w:val="24"/>
          <w:u w:val="double"/>
        </w:rPr>
        <w:t xml:space="preserve">DE </w:t>
      </w:r>
      <w:r>
        <w:rPr>
          <w:b/>
          <w:bCs/>
          <w:sz w:val="24"/>
          <w:szCs w:val="24"/>
          <w:u w:val="double"/>
        </w:rPr>
        <w:t>3º</w:t>
      </w:r>
      <w:r w:rsidRPr="006A2C30">
        <w:rPr>
          <w:b/>
          <w:bCs/>
          <w:sz w:val="24"/>
          <w:szCs w:val="24"/>
          <w:u w:val="double"/>
        </w:rPr>
        <w:t xml:space="preserve"> DE </w:t>
      </w:r>
      <w:r>
        <w:rPr>
          <w:b/>
          <w:bCs/>
          <w:sz w:val="24"/>
          <w:szCs w:val="24"/>
          <w:u w:val="double"/>
        </w:rPr>
        <w:t>ESO</w:t>
      </w:r>
    </w:p>
    <w:p w14:paraId="0D128221" w14:textId="77777777" w:rsidR="00172750" w:rsidRPr="007151C8" w:rsidRDefault="00172750" w:rsidP="00172750">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1A16E6E2" w14:textId="77777777" w:rsidR="00172750" w:rsidRDefault="00172750" w:rsidP="00172750">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Lengua Castellana y Literatura se establecen en </w:t>
      </w:r>
      <w:r w:rsidRPr="3527B86D">
        <w:rPr>
          <w:sz w:val="21"/>
          <w:szCs w:val="21"/>
        </w:rPr>
        <w:t xml:space="preserve">el anexo III del </w:t>
      </w:r>
      <w:r w:rsidRPr="00853378">
        <w:rPr>
          <w:i/>
          <w:iCs/>
          <w:sz w:val="21"/>
          <w:szCs w:val="21"/>
        </w:rPr>
        <w:t>Decreto 3</w:t>
      </w:r>
      <w:r>
        <w:rPr>
          <w:i/>
          <w:iCs/>
          <w:sz w:val="21"/>
          <w:szCs w:val="21"/>
        </w:rPr>
        <w:t>9</w:t>
      </w:r>
      <w:r w:rsidRPr="00853378">
        <w:rPr>
          <w:i/>
          <w:iCs/>
          <w:sz w:val="21"/>
          <w:szCs w:val="21"/>
        </w:rPr>
        <w:t xml:space="preserve">/2022, de 29 de septiembre, por el que se establece la ordenación y el currículo de la </w:t>
      </w:r>
      <w:r>
        <w:rPr>
          <w:i/>
          <w:iCs/>
          <w:sz w:val="21"/>
          <w:szCs w:val="21"/>
        </w:rPr>
        <w:t>educación secundaria obligatoria</w:t>
      </w:r>
      <w:r w:rsidRPr="00853378">
        <w:rPr>
          <w:i/>
          <w:iCs/>
          <w:sz w:val="21"/>
          <w:szCs w:val="21"/>
        </w:rPr>
        <w:t xml:space="preserve"> en la Comunidad de Castilla y León.</w:t>
      </w:r>
    </w:p>
    <w:p w14:paraId="7BA43D19" w14:textId="77777777" w:rsidR="00172750" w:rsidRPr="007151C8" w:rsidRDefault="00172750" w:rsidP="00172750">
      <w:pPr>
        <w:pStyle w:val="Prrafodelista"/>
        <w:spacing w:before="240" w:after="120" w:line="240" w:lineRule="auto"/>
        <w:ind w:left="0"/>
        <w:contextualSpacing w:val="0"/>
        <w:jc w:val="both"/>
        <w:rPr>
          <w:rFonts w:cstheme="minorHAnsi"/>
          <w:b/>
          <w:sz w:val="21"/>
          <w:szCs w:val="21"/>
        </w:rPr>
      </w:pPr>
      <w:r>
        <w:rPr>
          <w:rFonts w:cstheme="minorHAnsi"/>
          <w:b/>
          <w:sz w:val="21"/>
          <w:szCs w:val="21"/>
        </w:rPr>
        <w:t>b) Diseño de la evaluación inicial</w:t>
      </w:r>
      <w:r w:rsidRPr="007151C8">
        <w:rPr>
          <w:rFonts w:cstheme="minorHAnsi"/>
          <w:b/>
          <w:sz w:val="21"/>
          <w:szCs w:val="21"/>
        </w:rPr>
        <w:t>.</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172750" w14:paraId="28459440" w14:textId="77777777" w:rsidTr="00D56C39">
        <w:trPr>
          <w:trHeight w:val="353"/>
        </w:trPr>
        <w:tc>
          <w:tcPr>
            <w:tcW w:w="1309" w:type="dxa"/>
            <w:vMerge w:val="restart"/>
            <w:vAlign w:val="center"/>
          </w:tcPr>
          <w:p w14:paraId="66C8CF7B" w14:textId="77777777" w:rsidR="00172750" w:rsidRPr="000D228B" w:rsidRDefault="00172750" w:rsidP="00D56C39">
            <w:pPr>
              <w:ind w:right="170"/>
              <w:jc w:val="center"/>
              <w:rPr>
                <w:rFonts w:cstheme="minorHAnsi"/>
                <w:b/>
                <w:bCs/>
                <w:i/>
                <w:sz w:val="19"/>
                <w:szCs w:val="19"/>
              </w:rPr>
            </w:pPr>
            <w:r w:rsidRPr="001E1A8D">
              <w:rPr>
                <w:rFonts w:cstheme="minorHAnsi"/>
                <w:b/>
                <w:bCs/>
                <w:i/>
                <w:sz w:val="19"/>
                <w:szCs w:val="19"/>
              </w:rPr>
              <w:t>Criterios de evaluación</w:t>
            </w:r>
          </w:p>
        </w:tc>
        <w:tc>
          <w:tcPr>
            <w:tcW w:w="1810" w:type="dxa"/>
            <w:vMerge w:val="restart"/>
            <w:vAlign w:val="center"/>
          </w:tcPr>
          <w:p w14:paraId="40CC9500" w14:textId="77777777" w:rsidR="00172750" w:rsidRPr="001E1A8D" w:rsidRDefault="00172750" w:rsidP="00D56C39">
            <w:pPr>
              <w:ind w:right="170"/>
              <w:jc w:val="center"/>
              <w:rPr>
                <w:rFonts w:cstheme="minorHAnsi"/>
                <w:b/>
                <w:bCs/>
                <w:i/>
                <w:iCs/>
                <w:sz w:val="19"/>
                <w:szCs w:val="19"/>
              </w:rPr>
            </w:pPr>
            <w:r w:rsidRPr="001E1A8D">
              <w:rPr>
                <w:rFonts w:cstheme="minorHAnsi"/>
                <w:b/>
                <w:bCs/>
                <w:i/>
                <w:iCs/>
                <w:sz w:val="19"/>
                <w:szCs w:val="19"/>
              </w:rPr>
              <w:t>Instrumento de evaluación</w:t>
            </w:r>
          </w:p>
        </w:tc>
        <w:tc>
          <w:tcPr>
            <w:tcW w:w="1339" w:type="dxa"/>
            <w:vMerge w:val="restart"/>
            <w:vAlign w:val="center"/>
          </w:tcPr>
          <w:p w14:paraId="037CE962" w14:textId="77777777" w:rsidR="00172750" w:rsidRPr="001E1A8D" w:rsidRDefault="00172750" w:rsidP="00D56C39">
            <w:pPr>
              <w:ind w:right="170"/>
              <w:jc w:val="center"/>
              <w:rPr>
                <w:rFonts w:cstheme="minorHAnsi"/>
                <w:b/>
                <w:bCs/>
                <w:i/>
                <w:iCs/>
                <w:sz w:val="19"/>
                <w:szCs w:val="19"/>
              </w:rPr>
            </w:pPr>
            <w:r w:rsidRPr="001E1A8D">
              <w:rPr>
                <w:rFonts w:cstheme="minorHAnsi"/>
                <w:b/>
                <w:bCs/>
                <w:i/>
                <w:iCs/>
                <w:sz w:val="19"/>
                <w:szCs w:val="19"/>
              </w:rPr>
              <w:t>Número de sesiones</w:t>
            </w:r>
          </w:p>
        </w:tc>
        <w:tc>
          <w:tcPr>
            <w:tcW w:w="0" w:type="auto"/>
            <w:vMerge w:val="restart"/>
            <w:vAlign w:val="center"/>
          </w:tcPr>
          <w:p w14:paraId="6A1219E8" w14:textId="77777777" w:rsidR="00172750" w:rsidRPr="001E1A8D" w:rsidRDefault="00172750" w:rsidP="00D56C39">
            <w:pPr>
              <w:ind w:right="170"/>
              <w:jc w:val="center"/>
              <w:rPr>
                <w:rFonts w:cstheme="minorHAnsi"/>
                <w:b/>
                <w:bCs/>
                <w:i/>
                <w:iCs/>
                <w:sz w:val="19"/>
                <w:szCs w:val="19"/>
              </w:rPr>
            </w:pPr>
            <w:r>
              <w:rPr>
                <w:rFonts w:cstheme="minorHAnsi"/>
                <w:b/>
                <w:bCs/>
                <w:i/>
                <w:iCs/>
                <w:sz w:val="19"/>
                <w:szCs w:val="19"/>
              </w:rPr>
              <w:t>Agente evaluador</w:t>
            </w:r>
          </w:p>
        </w:tc>
        <w:tc>
          <w:tcPr>
            <w:tcW w:w="236" w:type="dxa"/>
            <w:vMerge w:val="restart"/>
            <w:tcBorders>
              <w:top w:val="nil"/>
            </w:tcBorders>
          </w:tcPr>
          <w:p w14:paraId="5378DA28" w14:textId="77777777" w:rsidR="00172750" w:rsidRDefault="00172750" w:rsidP="00D56C39">
            <w:pPr>
              <w:ind w:right="170"/>
              <w:jc w:val="center"/>
              <w:rPr>
                <w:rFonts w:cstheme="minorHAnsi"/>
                <w:b/>
                <w:bCs/>
                <w:i/>
                <w:iCs/>
                <w:sz w:val="19"/>
                <w:szCs w:val="19"/>
              </w:rPr>
            </w:pPr>
          </w:p>
        </w:tc>
        <w:tc>
          <w:tcPr>
            <w:tcW w:w="2663" w:type="dxa"/>
            <w:vAlign w:val="center"/>
          </w:tcPr>
          <w:p w14:paraId="5E561A8E" w14:textId="77777777" w:rsidR="00172750" w:rsidRDefault="00172750" w:rsidP="00D56C39">
            <w:pPr>
              <w:ind w:right="170"/>
              <w:jc w:val="center"/>
              <w:rPr>
                <w:rFonts w:cstheme="minorHAnsi"/>
                <w:b/>
                <w:bCs/>
                <w:i/>
                <w:iCs/>
                <w:sz w:val="19"/>
                <w:szCs w:val="19"/>
              </w:rPr>
            </w:pPr>
            <w:r>
              <w:rPr>
                <w:rFonts w:cstheme="minorHAnsi"/>
                <w:b/>
                <w:bCs/>
                <w:i/>
                <w:iCs/>
                <w:sz w:val="19"/>
                <w:szCs w:val="19"/>
              </w:rPr>
              <w:t>Observaciones</w:t>
            </w:r>
          </w:p>
        </w:tc>
      </w:tr>
      <w:tr w:rsidR="00172750" w14:paraId="05505681" w14:textId="77777777" w:rsidTr="00D56C39">
        <w:trPr>
          <w:trHeight w:val="352"/>
        </w:trPr>
        <w:tc>
          <w:tcPr>
            <w:tcW w:w="1309" w:type="dxa"/>
            <w:vMerge/>
            <w:vAlign w:val="center"/>
          </w:tcPr>
          <w:p w14:paraId="10552CDA" w14:textId="77777777" w:rsidR="00172750" w:rsidRPr="001E1A8D" w:rsidRDefault="00172750" w:rsidP="00D56C39">
            <w:pPr>
              <w:ind w:right="170"/>
              <w:jc w:val="center"/>
              <w:rPr>
                <w:rFonts w:cstheme="minorHAnsi"/>
                <w:b/>
                <w:bCs/>
                <w:i/>
                <w:sz w:val="19"/>
                <w:szCs w:val="19"/>
              </w:rPr>
            </w:pPr>
          </w:p>
        </w:tc>
        <w:tc>
          <w:tcPr>
            <w:tcW w:w="1810" w:type="dxa"/>
            <w:vMerge/>
            <w:vAlign w:val="center"/>
          </w:tcPr>
          <w:p w14:paraId="2EA65341" w14:textId="77777777" w:rsidR="00172750" w:rsidRPr="001E1A8D" w:rsidRDefault="00172750" w:rsidP="00D56C39">
            <w:pPr>
              <w:ind w:right="170"/>
              <w:jc w:val="center"/>
              <w:rPr>
                <w:rFonts w:cstheme="minorHAnsi"/>
                <w:b/>
                <w:bCs/>
                <w:i/>
                <w:iCs/>
                <w:sz w:val="19"/>
                <w:szCs w:val="19"/>
              </w:rPr>
            </w:pPr>
          </w:p>
        </w:tc>
        <w:tc>
          <w:tcPr>
            <w:tcW w:w="1339" w:type="dxa"/>
            <w:vMerge/>
            <w:vAlign w:val="center"/>
          </w:tcPr>
          <w:p w14:paraId="3DD4B6F6" w14:textId="77777777" w:rsidR="00172750" w:rsidRPr="001E1A8D" w:rsidRDefault="00172750" w:rsidP="00D56C39">
            <w:pPr>
              <w:ind w:right="170"/>
              <w:jc w:val="center"/>
              <w:rPr>
                <w:rFonts w:cstheme="minorHAnsi"/>
                <w:b/>
                <w:bCs/>
                <w:i/>
                <w:iCs/>
                <w:sz w:val="19"/>
                <w:szCs w:val="19"/>
              </w:rPr>
            </w:pPr>
          </w:p>
        </w:tc>
        <w:tc>
          <w:tcPr>
            <w:tcW w:w="0" w:type="auto"/>
            <w:vMerge/>
            <w:vAlign w:val="center"/>
          </w:tcPr>
          <w:p w14:paraId="247BC6BF" w14:textId="77777777" w:rsidR="00172750" w:rsidRDefault="00172750" w:rsidP="00D56C39">
            <w:pPr>
              <w:ind w:right="170"/>
              <w:jc w:val="center"/>
              <w:rPr>
                <w:rFonts w:cstheme="minorHAnsi"/>
                <w:b/>
                <w:bCs/>
                <w:i/>
                <w:iCs/>
                <w:sz w:val="19"/>
                <w:szCs w:val="19"/>
              </w:rPr>
            </w:pPr>
          </w:p>
        </w:tc>
        <w:tc>
          <w:tcPr>
            <w:tcW w:w="236" w:type="dxa"/>
            <w:vMerge/>
            <w:tcBorders>
              <w:bottom w:val="nil"/>
            </w:tcBorders>
          </w:tcPr>
          <w:p w14:paraId="3B845CE3" w14:textId="77777777" w:rsidR="00172750" w:rsidRDefault="00172750" w:rsidP="00D56C39">
            <w:pPr>
              <w:ind w:right="170"/>
              <w:jc w:val="center"/>
              <w:rPr>
                <w:rFonts w:cstheme="minorHAnsi"/>
                <w:b/>
                <w:bCs/>
                <w:i/>
                <w:iCs/>
                <w:sz w:val="19"/>
                <w:szCs w:val="19"/>
              </w:rPr>
            </w:pPr>
          </w:p>
        </w:tc>
        <w:tc>
          <w:tcPr>
            <w:tcW w:w="2663" w:type="dxa"/>
            <w:vMerge w:val="restart"/>
            <w:vAlign w:val="center"/>
          </w:tcPr>
          <w:p w14:paraId="5FEC3F96" w14:textId="77777777" w:rsidR="00172750" w:rsidRDefault="00172750" w:rsidP="00D56C39">
            <w:pPr>
              <w:ind w:right="170"/>
              <w:jc w:val="center"/>
              <w:rPr>
                <w:rFonts w:cstheme="minorHAnsi"/>
                <w:b/>
                <w:bCs/>
                <w:i/>
                <w:iCs/>
                <w:sz w:val="19"/>
                <w:szCs w:val="19"/>
              </w:rPr>
            </w:pPr>
            <w:r>
              <w:rPr>
                <w:rFonts w:cstheme="minorHAnsi"/>
                <w:b/>
                <w:bCs/>
                <w:i/>
                <w:iCs/>
                <w:sz w:val="19"/>
                <w:szCs w:val="19"/>
              </w:rPr>
              <w:t xml:space="preserve">El criterio 2.1 será evaluado mediante una prueba auditiva lanzada en </w:t>
            </w:r>
            <w:proofErr w:type="spellStart"/>
            <w:r>
              <w:rPr>
                <w:rFonts w:cstheme="minorHAnsi"/>
                <w:b/>
                <w:bCs/>
                <w:i/>
                <w:iCs/>
                <w:sz w:val="19"/>
                <w:szCs w:val="19"/>
              </w:rPr>
              <w:t>Teams</w:t>
            </w:r>
            <w:proofErr w:type="spellEnd"/>
            <w:r>
              <w:rPr>
                <w:rFonts w:cstheme="minorHAnsi"/>
                <w:b/>
                <w:bCs/>
                <w:i/>
                <w:iCs/>
                <w:sz w:val="19"/>
                <w:szCs w:val="19"/>
              </w:rPr>
              <w:t xml:space="preserve"> que se autoevaluará automáticamente.</w:t>
            </w:r>
          </w:p>
        </w:tc>
      </w:tr>
      <w:tr w:rsidR="00172750" w14:paraId="5231C9C2" w14:textId="77777777" w:rsidTr="00D56C39">
        <w:trPr>
          <w:trHeight w:val="537"/>
        </w:trPr>
        <w:tc>
          <w:tcPr>
            <w:tcW w:w="1309" w:type="dxa"/>
          </w:tcPr>
          <w:p w14:paraId="761353C0" w14:textId="77777777" w:rsidR="00172750" w:rsidRDefault="00172750" w:rsidP="00D56C39">
            <w:pPr>
              <w:ind w:right="170"/>
              <w:jc w:val="center"/>
              <w:rPr>
                <w:rFonts w:cstheme="minorHAnsi"/>
                <w:bCs/>
                <w:i/>
                <w:iCs/>
                <w:sz w:val="19"/>
                <w:szCs w:val="19"/>
              </w:rPr>
            </w:pPr>
            <w:r>
              <w:rPr>
                <w:rFonts w:cstheme="minorHAnsi"/>
                <w:bCs/>
                <w:i/>
                <w:iCs/>
                <w:sz w:val="19"/>
                <w:szCs w:val="19"/>
              </w:rPr>
              <w:t>2.1</w:t>
            </w:r>
          </w:p>
        </w:tc>
        <w:sdt>
          <w:sdtPr>
            <w:rPr>
              <w:i/>
              <w:iCs/>
              <w:sz w:val="19"/>
              <w:szCs w:val="19"/>
            </w:rPr>
            <w:alias w:val="Lista"/>
            <w:tag w:val="Lista"/>
            <w:id w:val="1479574135"/>
            <w:placeholder>
              <w:docPart w:val="87B06E7DCE8D414DB48B23CC5BFE7A6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5E80D220" w14:textId="77777777" w:rsidR="00172750" w:rsidRDefault="00172750" w:rsidP="00D56C39">
                <w:pPr>
                  <w:ind w:right="170"/>
                  <w:jc w:val="center"/>
                  <w:rPr>
                    <w:i/>
                    <w:iCs/>
                    <w:sz w:val="19"/>
                    <w:szCs w:val="19"/>
                  </w:rPr>
                </w:pPr>
                <w:r>
                  <w:rPr>
                    <w:i/>
                    <w:iCs/>
                    <w:sz w:val="19"/>
                    <w:szCs w:val="19"/>
                  </w:rPr>
                  <w:t>Prueba práctica</w:t>
                </w:r>
              </w:p>
            </w:tc>
          </w:sdtContent>
        </w:sdt>
        <w:tc>
          <w:tcPr>
            <w:tcW w:w="1339" w:type="dxa"/>
            <w:vAlign w:val="center"/>
          </w:tcPr>
          <w:p w14:paraId="0F0A0CB0" w14:textId="77777777" w:rsidR="00172750" w:rsidRDefault="00172750" w:rsidP="00D56C39">
            <w:pPr>
              <w:ind w:right="170"/>
              <w:jc w:val="center"/>
              <w:rPr>
                <w:rFonts w:cstheme="minorHAnsi"/>
                <w:bCs/>
                <w:i/>
                <w:iCs/>
                <w:sz w:val="19"/>
                <w:szCs w:val="19"/>
              </w:rPr>
            </w:pPr>
            <w:r>
              <w:rPr>
                <w:rFonts w:cstheme="minorHAnsi"/>
                <w:bCs/>
                <w:i/>
                <w:iCs/>
                <w:sz w:val="19"/>
                <w:szCs w:val="19"/>
              </w:rPr>
              <w:t>1</w:t>
            </w:r>
          </w:p>
        </w:tc>
        <w:sdt>
          <w:sdtPr>
            <w:rPr>
              <w:rFonts w:cstheme="minorHAnsi"/>
              <w:bCs/>
              <w:i/>
              <w:iCs/>
              <w:sz w:val="19"/>
              <w:szCs w:val="19"/>
            </w:rPr>
            <w:alias w:val="Lista"/>
            <w:tag w:val="Lista"/>
            <w:id w:val="1858231009"/>
            <w:placeholder>
              <w:docPart w:val="81FEFB7005A4884385BA745C78862D1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0F958778" w14:textId="77777777" w:rsidR="00172750" w:rsidRDefault="00172750" w:rsidP="00D56C39">
                <w:pPr>
                  <w:ind w:right="170"/>
                  <w:jc w:val="center"/>
                  <w:rPr>
                    <w:rFonts w:cstheme="minorHAnsi"/>
                    <w:bCs/>
                    <w:i/>
                    <w:iCs/>
                    <w:sz w:val="19"/>
                    <w:szCs w:val="19"/>
                  </w:rPr>
                </w:pPr>
                <w:r>
                  <w:rPr>
                    <w:rFonts w:cstheme="minorHAnsi"/>
                    <w:bCs/>
                    <w:i/>
                    <w:iCs/>
                    <w:sz w:val="19"/>
                    <w:szCs w:val="19"/>
                  </w:rPr>
                  <w:t>Autoevaluación</w:t>
                </w:r>
              </w:p>
            </w:tc>
          </w:sdtContent>
        </w:sdt>
        <w:tc>
          <w:tcPr>
            <w:tcW w:w="236" w:type="dxa"/>
            <w:tcBorders>
              <w:top w:val="nil"/>
              <w:bottom w:val="nil"/>
            </w:tcBorders>
          </w:tcPr>
          <w:p w14:paraId="767ABDAA" w14:textId="77777777" w:rsidR="00172750" w:rsidRDefault="00172750" w:rsidP="00D56C39">
            <w:pPr>
              <w:ind w:right="170"/>
              <w:jc w:val="center"/>
              <w:rPr>
                <w:rFonts w:cstheme="minorHAnsi"/>
                <w:bCs/>
                <w:i/>
                <w:iCs/>
                <w:sz w:val="19"/>
                <w:szCs w:val="19"/>
              </w:rPr>
            </w:pPr>
          </w:p>
        </w:tc>
        <w:tc>
          <w:tcPr>
            <w:tcW w:w="2663" w:type="dxa"/>
            <w:vMerge/>
            <w:vAlign w:val="center"/>
          </w:tcPr>
          <w:p w14:paraId="5DCB1000" w14:textId="77777777" w:rsidR="00172750" w:rsidRDefault="00172750" w:rsidP="00D56C39">
            <w:pPr>
              <w:ind w:right="170"/>
              <w:jc w:val="center"/>
              <w:rPr>
                <w:rFonts w:cstheme="minorHAnsi"/>
                <w:bCs/>
                <w:i/>
                <w:iCs/>
                <w:sz w:val="19"/>
                <w:szCs w:val="19"/>
              </w:rPr>
            </w:pPr>
          </w:p>
        </w:tc>
      </w:tr>
      <w:tr w:rsidR="00172750" w14:paraId="73BE76F1" w14:textId="77777777" w:rsidTr="00D56C39">
        <w:trPr>
          <w:trHeight w:val="537"/>
        </w:trPr>
        <w:tc>
          <w:tcPr>
            <w:tcW w:w="1309" w:type="dxa"/>
          </w:tcPr>
          <w:p w14:paraId="5B15F7AF" w14:textId="77777777" w:rsidR="00172750" w:rsidRDefault="00172750" w:rsidP="00D56C39">
            <w:pPr>
              <w:ind w:right="170"/>
              <w:jc w:val="center"/>
              <w:rPr>
                <w:rFonts w:cstheme="minorHAnsi"/>
                <w:bCs/>
                <w:i/>
                <w:iCs/>
                <w:sz w:val="19"/>
                <w:szCs w:val="19"/>
              </w:rPr>
            </w:pPr>
            <w:r>
              <w:rPr>
                <w:rFonts w:cstheme="minorHAnsi"/>
                <w:bCs/>
                <w:i/>
                <w:iCs/>
                <w:sz w:val="19"/>
                <w:szCs w:val="19"/>
              </w:rPr>
              <w:t>4.1</w:t>
            </w:r>
          </w:p>
        </w:tc>
        <w:sdt>
          <w:sdtPr>
            <w:rPr>
              <w:i/>
              <w:iCs/>
              <w:sz w:val="19"/>
              <w:szCs w:val="19"/>
            </w:rPr>
            <w:alias w:val="Lista"/>
            <w:tag w:val="Lista"/>
            <w:id w:val="-1277324163"/>
            <w:placeholder>
              <w:docPart w:val="1A00E802CA625C4E937BF0BD2D900F0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74CBD71A" w14:textId="77777777" w:rsidR="00172750" w:rsidRDefault="00172750" w:rsidP="00D56C39">
                <w:pPr>
                  <w:ind w:right="170"/>
                  <w:jc w:val="center"/>
                  <w:rPr>
                    <w:rFonts w:cstheme="minorHAnsi"/>
                    <w:bCs/>
                    <w:i/>
                    <w:iCs/>
                    <w:sz w:val="19"/>
                    <w:szCs w:val="19"/>
                  </w:rPr>
                </w:pPr>
                <w:r>
                  <w:rPr>
                    <w:i/>
                    <w:iCs/>
                    <w:sz w:val="19"/>
                    <w:szCs w:val="19"/>
                  </w:rPr>
                  <w:t>Prueba escrita</w:t>
                </w:r>
              </w:p>
            </w:tc>
          </w:sdtContent>
        </w:sdt>
        <w:tc>
          <w:tcPr>
            <w:tcW w:w="1339" w:type="dxa"/>
            <w:vMerge w:val="restart"/>
            <w:vAlign w:val="center"/>
          </w:tcPr>
          <w:p w14:paraId="4B07FB2D" w14:textId="77777777" w:rsidR="00172750" w:rsidRDefault="00172750" w:rsidP="00D56C39">
            <w:pPr>
              <w:ind w:right="170"/>
              <w:jc w:val="center"/>
              <w:rPr>
                <w:rFonts w:cstheme="minorHAnsi"/>
                <w:bCs/>
                <w:i/>
                <w:iCs/>
                <w:sz w:val="19"/>
                <w:szCs w:val="19"/>
              </w:rPr>
            </w:pPr>
          </w:p>
          <w:p w14:paraId="0C3BDB6C" w14:textId="77777777" w:rsidR="00172750" w:rsidRDefault="00172750" w:rsidP="00D56C39">
            <w:pPr>
              <w:ind w:right="170"/>
              <w:jc w:val="center"/>
              <w:rPr>
                <w:rFonts w:cstheme="minorHAnsi"/>
                <w:bCs/>
                <w:i/>
                <w:iCs/>
                <w:sz w:val="19"/>
                <w:szCs w:val="19"/>
              </w:rPr>
            </w:pPr>
            <w:r>
              <w:rPr>
                <w:rFonts w:cstheme="minorHAnsi"/>
                <w:bCs/>
                <w:i/>
                <w:iCs/>
                <w:sz w:val="19"/>
                <w:szCs w:val="19"/>
              </w:rPr>
              <w:t>1</w:t>
            </w:r>
          </w:p>
          <w:p w14:paraId="6F5D6B30" w14:textId="77777777" w:rsidR="00172750" w:rsidRDefault="00172750" w:rsidP="00D56C39">
            <w:pPr>
              <w:ind w:right="170"/>
              <w:jc w:val="center"/>
              <w:rPr>
                <w:rFonts w:cstheme="minorHAnsi"/>
                <w:bCs/>
                <w:i/>
                <w:iCs/>
                <w:sz w:val="19"/>
                <w:szCs w:val="19"/>
              </w:rPr>
            </w:pPr>
          </w:p>
        </w:tc>
        <w:sdt>
          <w:sdtPr>
            <w:rPr>
              <w:rFonts w:cstheme="minorHAnsi"/>
              <w:bCs/>
              <w:i/>
              <w:iCs/>
              <w:sz w:val="19"/>
              <w:szCs w:val="19"/>
            </w:rPr>
            <w:alias w:val="Lista"/>
            <w:tag w:val="Lista"/>
            <w:id w:val="-313639572"/>
            <w:placeholder>
              <w:docPart w:val="8FE87E4E40EDEA49B1B6E942C1092EC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6DE6100A" w14:textId="77777777" w:rsidR="00172750" w:rsidRDefault="00172750" w:rsidP="00D56C39">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2E02365C" w14:textId="77777777" w:rsidR="00172750" w:rsidRDefault="00172750" w:rsidP="00D56C39">
            <w:pPr>
              <w:ind w:right="170"/>
              <w:jc w:val="center"/>
              <w:rPr>
                <w:rFonts w:cstheme="minorHAnsi"/>
                <w:bCs/>
                <w:i/>
                <w:iCs/>
                <w:sz w:val="19"/>
                <w:szCs w:val="19"/>
              </w:rPr>
            </w:pPr>
          </w:p>
        </w:tc>
        <w:tc>
          <w:tcPr>
            <w:tcW w:w="2663" w:type="dxa"/>
            <w:vMerge/>
          </w:tcPr>
          <w:p w14:paraId="25EC4276" w14:textId="77777777" w:rsidR="00172750" w:rsidRDefault="00172750" w:rsidP="00D56C39">
            <w:pPr>
              <w:ind w:right="170"/>
              <w:jc w:val="center"/>
              <w:rPr>
                <w:rFonts w:cstheme="minorHAnsi"/>
                <w:bCs/>
                <w:i/>
                <w:iCs/>
                <w:sz w:val="19"/>
                <w:szCs w:val="19"/>
              </w:rPr>
            </w:pPr>
          </w:p>
        </w:tc>
      </w:tr>
      <w:tr w:rsidR="00172750" w14:paraId="40D0CE9A" w14:textId="77777777" w:rsidTr="00D56C39">
        <w:trPr>
          <w:trHeight w:val="537"/>
        </w:trPr>
        <w:tc>
          <w:tcPr>
            <w:tcW w:w="1309" w:type="dxa"/>
          </w:tcPr>
          <w:p w14:paraId="6CE5DFBA" w14:textId="77777777" w:rsidR="00172750" w:rsidRDefault="00172750" w:rsidP="00D56C39">
            <w:pPr>
              <w:ind w:right="170"/>
              <w:jc w:val="center"/>
              <w:rPr>
                <w:rFonts w:cstheme="minorHAnsi"/>
                <w:bCs/>
                <w:i/>
                <w:iCs/>
                <w:sz w:val="19"/>
                <w:szCs w:val="19"/>
              </w:rPr>
            </w:pPr>
            <w:r>
              <w:rPr>
                <w:rFonts w:cstheme="minorHAnsi"/>
                <w:bCs/>
                <w:i/>
                <w:iCs/>
                <w:sz w:val="19"/>
                <w:szCs w:val="19"/>
              </w:rPr>
              <w:t>5.1</w:t>
            </w:r>
          </w:p>
        </w:tc>
        <w:sdt>
          <w:sdtPr>
            <w:rPr>
              <w:i/>
              <w:iCs/>
              <w:sz w:val="19"/>
              <w:szCs w:val="19"/>
            </w:rPr>
            <w:alias w:val="Lista"/>
            <w:tag w:val="Lista"/>
            <w:id w:val="-1797754014"/>
            <w:placeholder>
              <w:docPart w:val="4606EF6C78E6654DBF6E623CBEA67B8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49C4DD3A" w14:textId="77777777" w:rsidR="00172750" w:rsidRDefault="00172750" w:rsidP="00D56C39">
                <w:pPr>
                  <w:ind w:right="170"/>
                  <w:jc w:val="center"/>
                  <w:rPr>
                    <w:i/>
                    <w:iCs/>
                    <w:sz w:val="19"/>
                    <w:szCs w:val="19"/>
                  </w:rPr>
                </w:pPr>
                <w:r>
                  <w:rPr>
                    <w:i/>
                    <w:iCs/>
                    <w:sz w:val="19"/>
                    <w:szCs w:val="19"/>
                  </w:rPr>
                  <w:t>Prueba escrita</w:t>
                </w:r>
              </w:p>
            </w:tc>
          </w:sdtContent>
        </w:sdt>
        <w:tc>
          <w:tcPr>
            <w:tcW w:w="1339" w:type="dxa"/>
            <w:vMerge/>
            <w:vAlign w:val="center"/>
          </w:tcPr>
          <w:p w14:paraId="2067E140" w14:textId="77777777" w:rsidR="00172750" w:rsidRDefault="00172750" w:rsidP="00D56C39">
            <w:pPr>
              <w:ind w:right="170"/>
              <w:jc w:val="center"/>
              <w:rPr>
                <w:rFonts w:cstheme="minorHAnsi"/>
                <w:bCs/>
                <w:i/>
                <w:iCs/>
                <w:sz w:val="19"/>
                <w:szCs w:val="19"/>
              </w:rPr>
            </w:pPr>
          </w:p>
        </w:tc>
        <w:sdt>
          <w:sdtPr>
            <w:rPr>
              <w:rFonts w:cstheme="minorHAnsi"/>
              <w:bCs/>
              <w:i/>
              <w:iCs/>
              <w:sz w:val="19"/>
              <w:szCs w:val="19"/>
            </w:rPr>
            <w:alias w:val="Lista"/>
            <w:tag w:val="Lista"/>
            <w:id w:val="-288048486"/>
            <w:placeholder>
              <w:docPart w:val="885E404DA5CDC847BBC455968743436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4C390C4C" w14:textId="77777777" w:rsidR="00172750" w:rsidRDefault="00172750" w:rsidP="00D56C39">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4399945A" w14:textId="77777777" w:rsidR="00172750" w:rsidRDefault="00172750" w:rsidP="00D56C39">
            <w:pPr>
              <w:ind w:right="170"/>
              <w:jc w:val="center"/>
              <w:rPr>
                <w:rFonts w:cstheme="minorHAnsi"/>
                <w:bCs/>
                <w:i/>
                <w:iCs/>
                <w:sz w:val="19"/>
                <w:szCs w:val="19"/>
              </w:rPr>
            </w:pPr>
          </w:p>
        </w:tc>
        <w:tc>
          <w:tcPr>
            <w:tcW w:w="2663" w:type="dxa"/>
            <w:vMerge/>
          </w:tcPr>
          <w:p w14:paraId="75DD2B3E" w14:textId="77777777" w:rsidR="00172750" w:rsidRDefault="00172750" w:rsidP="00D56C39">
            <w:pPr>
              <w:ind w:right="170"/>
              <w:jc w:val="center"/>
              <w:rPr>
                <w:rFonts w:cstheme="minorHAnsi"/>
                <w:bCs/>
                <w:i/>
                <w:iCs/>
                <w:sz w:val="19"/>
                <w:szCs w:val="19"/>
              </w:rPr>
            </w:pPr>
          </w:p>
        </w:tc>
      </w:tr>
      <w:tr w:rsidR="00172750" w14:paraId="211DF9A8" w14:textId="77777777" w:rsidTr="00D56C39">
        <w:trPr>
          <w:trHeight w:val="537"/>
        </w:trPr>
        <w:tc>
          <w:tcPr>
            <w:tcW w:w="1309" w:type="dxa"/>
          </w:tcPr>
          <w:p w14:paraId="2592C523" w14:textId="77777777" w:rsidR="00172750" w:rsidRDefault="00172750" w:rsidP="00D56C39">
            <w:pPr>
              <w:ind w:right="170"/>
              <w:jc w:val="center"/>
              <w:rPr>
                <w:rFonts w:cstheme="minorHAnsi"/>
                <w:bCs/>
                <w:i/>
                <w:iCs/>
                <w:sz w:val="19"/>
                <w:szCs w:val="19"/>
              </w:rPr>
            </w:pPr>
            <w:r>
              <w:rPr>
                <w:rFonts w:cstheme="minorHAnsi"/>
                <w:bCs/>
                <w:i/>
                <w:iCs/>
                <w:sz w:val="19"/>
                <w:szCs w:val="19"/>
              </w:rPr>
              <w:t>9.1</w:t>
            </w:r>
          </w:p>
        </w:tc>
        <w:sdt>
          <w:sdtPr>
            <w:rPr>
              <w:i/>
              <w:iCs/>
              <w:sz w:val="19"/>
              <w:szCs w:val="19"/>
            </w:rPr>
            <w:alias w:val="Lista"/>
            <w:tag w:val="Lista"/>
            <w:id w:val="1302649185"/>
            <w:placeholder>
              <w:docPart w:val="1F22133ABFFB7949BF82522F3FAAD49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0AA1855E" w14:textId="77777777" w:rsidR="00172750" w:rsidRDefault="00172750" w:rsidP="00D56C39">
                <w:pPr>
                  <w:ind w:right="170"/>
                  <w:jc w:val="center"/>
                  <w:rPr>
                    <w:i/>
                    <w:iCs/>
                    <w:sz w:val="19"/>
                    <w:szCs w:val="19"/>
                  </w:rPr>
                </w:pPr>
                <w:r>
                  <w:rPr>
                    <w:i/>
                    <w:iCs/>
                    <w:sz w:val="19"/>
                    <w:szCs w:val="19"/>
                  </w:rPr>
                  <w:t>Prueba escrita</w:t>
                </w:r>
              </w:p>
            </w:tc>
          </w:sdtContent>
        </w:sdt>
        <w:tc>
          <w:tcPr>
            <w:tcW w:w="1339" w:type="dxa"/>
            <w:vMerge/>
            <w:vAlign w:val="center"/>
          </w:tcPr>
          <w:p w14:paraId="71861CB8" w14:textId="77777777" w:rsidR="00172750" w:rsidRDefault="00172750" w:rsidP="00D56C39">
            <w:pPr>
              <w:ind w:right="170"/>
              <w:jc w:val="center"/>
              <w:rPr>
                <w:rFonts w:cstheme="minorHAnsi"/>
                <w:bCs/>
                <w:i/>
                <w:iCs/>
                <w:sz w:val="19"/>
                <w:szCs w:val="19"/>
              </w:rPr>
            </w:pPr>
          </w:p>
        </w:tc>
        <w:sdt>
          <w:sdtPr>
            <w:rPr>
              <w:rFonts w:cstheme="minorHAnsi"/>
              <w:bCs/>
              <w:i/>
              <w:iCs/>
              <w:sz w:val="19"/>
              <w:szCs w:val="19"/>
            </w:rPr>
            <w:alias w:val="Lista"/>
            <w:tag w:val="Lista"/>
            <w:id w:val="-677735752"/>
            <w:placeholder>
              <w:docPart w:val="1CEBEFCE3A38F043BAE279679C32C2A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4108BA2D" w14:textId="77777777" w:rsidR="00172750" w:rsidRDefault="00172750" w:rsidP="00D56C39">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06DB2971" w14:textId="77777777" w:rsidR="00172750" w:rsidRDefault="00172750" w:rsidP="00D56C39">
            <w:pPr>
              <w:ind w:right="170"/>
              <w:jc w:val="center"/>
              <w:rPr>
                <w:rFonts w:cstheme="minorHAnsi"/>
                <w:bCs/>
                <w:i/>
                <w:iCs/>
                <w:sz w:val="19"/>
                <w:szCs w:val="19"/>
              </w:rPr>
            </w:pPr>
          </w:p>
        </w:tc>
        <w:tc>
          <w:tcPr>
            <w:tcW w:w="2663" w:type="dxa"/>
            <w:vMerge/>
          </w:tcPr>
          <w:p w14:paraId="20D18668" w14:textId="77777777" w:rsidR="00172750" w:rsidRDefault="00172750" w:rsidP="00D56C39">
            <w:pPr>
              <w:ind w:right="170"/>
              <w:jc w:val="center"/>
              <w:rPr>
                <w:rFonts w:cstheme="minorHAnsi"/>
                <w:bCs/>
                <w:i/>
                <w:iCs/>
                <w:sz w:val="19"/>
                <w:szCs w:val="19"/>
              </w:rPr>
            </w:pPr>
          </w:p>
        </w:tc>
      </w:tr>
      <w:tr w:rsidR="00172750" w14:paraId="1030CF56" w14:textId="77777777" w:rsidTr="00D56C39">
        <w:trPr>
          <w:trHeight w:val="537"/>
        </w:trPr>
        <w:tc>
          <w:tcPr>
            <w:tcW w:w="1309" w:type="dxa"/>
            <w:vMerge w:val="restart"/>
          </w:tcPr>
          <w:p w14:paraId="15FF6C83" w14:textId="77777777" w:rsidR="00172750" w:rsidRDefault="00172750" w:rsidP="00D56C39">
            <w:pPr>
              <w:ind w:right="170"/>
              <w:jc w:val="center"/>
              <w:rPr>
                <w:rFonts w:cstheme="minorHAnsi"/>
                <w:bCs/>
                <w:i/>
                <w:iCs/>
                <w:sz w:val="19"/>
                <w:szCs w:val="19"/>
              </w:rPr>
            </w:pPr>
          </w:p>
          <w:p w14:paraId="02F2A633" w14:textId="77777777" w:rsidR="00172750" w:rsidRDefault="00172750" w:rsidP="00D56C39">
            <w:pPr>
              <w:ind w:right="170"/>
              <w:jc w:val="center"/>
              <w:rPr>
                <w:rFonts w:cstheme="minorHAnsi"/>
                <w:bCs/>
                <w:i/>
                <w:iCs/>
                <w:sz w:val="19"/>
                <w:szCs w:val="19"/>
              </w:rPr>
            </w:pPr>
          </w:p>
          <w:p w14:paraId="31DEA661" w14:textId="77777777" w:rsidR="00172750" w:rsidRDefault="00172750" w:rsidP="00D56C39">
            <w:pPr>
              <w:ind w:right="170"/>
              <w:jc w:val="center"/>
              <w:rPr>
                <w:rFonts w:cstheme="minorHAnsi"/>
                <w:bCs/>
                <w:i/>
                <w:iCs/>
                <w:sz w:val="19"/>
                <w:szCs w:val="19"/>
              </w:rPr>
            </w:pPr>
            <w:r>
              <w:rPr>
                <w:rFonts w:cstheme="minorHAnsi"/>
                <w:bCs/>
                <w:i/>
                <w:iCs/>
                <w:sz w:val="19"/>
                <w:szCs w:val="19"/>
              </w:rPr>
              <w:t>7.1</w:t>
            </w:r>
          </w:p>
        </w:tc>
        <w:tc>
          <w:tcPr>
            <w:tcW w:w="1810" w:type="dxa"/>
            <w:vMerge w:val="restart"/>
          </w:tcPr>
          <w:p w14:paraId="45A1A564" w14:textId="77777777" w:rsidR="00172750" w:rsidRDefault="00172750" w:rsidP="00D56C39">
            <w:pPr>
              <w:ind w:right="170"/>
              <w:jc w:val="center"/>
              <w:rPr>
                <w:i/>
                <w:iCs/>
                <w:sz w:val="19"/>
                <w:szCs w:val="19"/>
              </w:rPr>
            </w:pPr>
          </w:p>
          <w:p w14:paraId="6552C91D" w14:textId="77777777" w:rsidR="00172750" w:rsidRDefault="00172750" w:rsidP="00D56C39">
            <w:pPr>
              <w:ind w:right="170"/>
              <w:jc w:val="center"/>
              <w:rPr>
                <w:i/>
                <w:iCs/>
                <w:sz w:val="19"/>
                <w:szCs w:val="19"/>
              </w:rPr>
            </w:pPr>
          </w:p>
          <w:sdt>
            <w:sdtPr>
              <w:rPr>
                <w:i/>
                <w:iCs/>
                <w:sz w:val="19"/>
                <w:szCs w:val="19"/>
              </w:rPr>
              <w:alias w:val="Lista"/>
              <w:tag w:val="Lista"/>
              <w:id w:val="851382992"/>
              <w:placeholder>
                <w:docPart w:val="8241B3BF32836C4DBC573366848C1FB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3FA4AEE" w14:textId="77777777" w:rsidR="00172750" w:rsidRDefault="00172750" w:rsidP="00D56C39">
                <w:pPr>
                  <w:ind w:right="170"/>
                  <w:jc w:val="center"/>
                  <w:rPr>
                    <w:i/>
                    <w:iCs/>
                    <w:sz w:val="19"/>
                    <w:szCs w:val="19"/>
                  </w:rPr>
                </w:pPr>
                <w:r>
                  <w:rPr>
                    <w:i/>
                    <w:iCs/>
                    <w:sz w:val="19"/>
                    <w:szCs w:val="19"/>
                  </w:rPr>
                  <w:t>Prueba oral</w:t>
                </w:r>
              </w:p>
            </w:sdtContent>
          </w:sdt>
        </w:tc>
        <w:tc>
          <w:tcPr>
            <w:tcW w:w="1339" w:type="dxa"/>
            <w:vMerge w:val="restart"/>
            <w:vAlign w:val="center"/>
          </w:tcPr>
          <w:p w14:paraId="24196DCB" w14:textId="77777777" w:rsidR="00172750" w:rsidRDefault="00172750" w:rsidP="00D56C39">
            <w:pPr>
              <w:ind w:right="170"/>
              <w:jc w:val="center"/>
              <w:rPr>
                <w:rFonts w:cstheme="minorHAnsi"/>
                <w:bCs/>
                <w:i/>
                <w:iCs/>
                <w:sz w:val="19"/>
                <w:szCs w:val="19"/>
              </w:rPr>
            </w:pPr>
            <w:r>
              <w:rPr>
                <w:rFonts w:cstheme="minorHAnsi"/>
                <w:bCs/>
                <w:i/>
                <w:iCs/>
                <w:sz w:val="19"/>
                <w:szCs w:val="19"/>
              </w:rPr>
              <w:t>1</w:t>
            </w:r>
          </w:p>
        </w:tc>
        <w:sdt>
          <w:sdtPr>
            <w:rPr>
              <w:rFonts w:cstheme="minorHAnsi"/>
              <w:bCs/>
              <w:i/>
              <w:iCs/>
              <w:sz w:val="19"/>
              <w:szCs w:val="19"/>
            </w:rPr>
            <w:alias w:val="Lista"/>
            <w:tag w:val="Lista"/>
            <w:id w:val="330041124"/>
            <w:placeholder>
              <w:docPart w:val="0B869A959756E9468E7E09941A594E7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7E95DCB5" w14:textId="77777777" w:rsidR="00172750" w:rsidRDefault="00172750" w:rsidP="00D56C39">
                <w:pPr>
                  <w:ind w:right="170"/>
                  <w:jc w:val="center"/>
                  <w:rPr>
                    <w:rFonts w:cstheme="minorHAnsi"/>
                    <w:bCs/>
                    <w:i/>
                    <w:iCs/>
                    <w:sz w:val="19"/>
                    <w:szCs w:val="19"/>
                  </w:rPr>
                </w:pPr>
                <w:r>
                  <w:rPr>
                    <w:rFonts w:cstheme="minorHAnsi"/>
                    <w:bCs/>
                    <w:i/>
                    <w:iCs/>
                    <w:sz w:val="19"/>
                    <w:szCs w:val="19"/>
                  </w:rPr>
                  <w:t>Coevaluación</w:t>
                </w:r>
              </w:p>
            </w:tc>
          </w:sdtContent>
        </w:sdt>
        <w:tc>
          <w:tcPr>
            <w:tcW w:w="236" w:type="dxa"/>
            <w:tcBorders>
              <w:top w:val="nil"/>
              <w:bottom w:val="nil"/>
            </w:tcBorders>
          </w:tcPr>
          <w:p w14:paraId="56411565" w14:textId="77777777" w:rsidR="00172750" w:rsidRDefault="00172750" w:rsidP="00D56C39">
            <w:pPr>
              <w:ind w:right="170"/>
              <w:jc w:val="center"/>
              <w:rPr>
                <w:rFonts w:cstheme="minorHAnsi"/>
                <w:bCs/>
                <w:i/>
                <w:iCs/>
                <w:sz w:val="19"/>
                <w:szCs w:val="19"/>
              </w:rPr>
            </w:pPr>
          </w:p>
        </w:tc>
        <w:tc>
          <w:tcPr>
            <w:tcW w:w="2663" w:type="dxa"/>
          </w:tcPr>
          <w:p w14:paraId="19DEB775" w14:textId="77777777" w:rsidR="00172750" w:rsidRDefault="00172750" w:rsidP="00D56C39">
            <w:pPr>
              <w:ind w:right="170"/>
              <w:jc w:val="center"/>
              <w:rPr>
                <w:rFonts w:cstheme="minorHAnsi"/>
                <w:bCs/>
                <w:i/>
                <w:iCs/>
                <w:sz w:val="19"/>
                <w:szCs w:val="19"/>
              </w:rPr>
            </w:pPr>
          </w:p>
        </w:tc>
      </w:tr>
      <w:tr w:rsidR="00172750" w14:paraId="235FE71A" w14:textId="77777777" w:rsidTr="00D56C39">
        <w:trPr>
          <w:trHeight w:val="537"/>
        </w:trPr>
        <w:tc>
          <w:tcPr>
            <w:tcW w:w="1309" w:type="dxa"/>
            <w:vMerge/>
          </w:tcPr>
          <w:p w14:paraId="3B8EC2D3" w14:textId="77777777" w:rsidR="00172750" w:rsidRDefault="00172750" w:rsidP="00D56C39">
            <w:pPr>
              <w:ind w:right="170"/>
              <w:jc w:val="center"/>
              <w:rPr>
                <w:rFonts w:cstheme="minorHAnsi"/>
                <w:bCs/>
                <w:i/>
                <w:iCs/>
                <w:sz w:val="19"/>
                <w:szCs w:val="19"/>
              </w:rPr>
            </w:pPr>
          </w:p>
        </w:tc>
        <w:tc>
          <w:tcPr>
            <w:tcW w:w="1810" w:type="dxa"/>
            <w:vMerge/>
          </w:tcPr>
          <w:p w14:paraId="6ED4F569" w14:textId="77777777" w:rsidR="00172750" w:rsidRDefault="00172750" w:rsidP="00D56C39">
            <w:pPr>
              <w:ind w:right="170"/>
              <w:jc w:val="center"/>
              <w:rPr>
                <w:i/>
                <w:iCs/>
                <w:sz w:val="19"/>
                <w:szCs w:val="19"/>
              </w:rPr>
            </w:pPr>
          </w:p>
        </w:tc>
        <w:tc>
          <w:tcPr>
            <w:tcW w:w="1339" w:type="dxa"/>
            <w:vMerge/>
            <w:vAlign w:val="center"/>
          </w:tcPr>
          <w:p w14:paraId="7AD7B866" w14:textId="77777777" w:rsidR="00172750" w:rsidRDefault="00172750" w:rsidP="00D56C39">
            <w:pPr>
              <w:ind w:right="170"/>
              <w:jc w:val="center"/>
              <w:rPr>
                <w:rFonts w:cstheme="minorHAnsi"/>
                <w:bCs/>
                <w:i/>
                <w:iCs/>
                <w:sz w:val="19"/>
                <w:szCs w:val="19"/>
              </w:rPr>
            </w:pPr>
          </w:p>
        </w:tc>
        <w:sdt>
          <w:sdtPr>
            <w:rPr>
              <w:rFonts w:cstheme="minorHAnsi"/>
              <w:bCs/>
              <w:i/>
              <w:iCs/>
              <w:sz w:val="19"/>
              <w:szCs w:val="19"/>
            </w:rPr>
            <w:alias w:val="Lista"/>
            <w:tag w:val="Lista"/>
            <w:id w:val="789936856"/>
            <w:placeholder>
              <w:docPart w:val="BAE306F20D848B4299D1555979AA0F6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40CA199D" w14:textId="77777777" w:rsidR="00172750" w:rsidRDefault="00172750" w:rsidP="00D56C39">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24457FEB" w14:textId="77777777" w:rsidR="00172750" w:rsidRDefault="00172750" w:rsidP="00D56C39">
            <w:pPr>
              <w:ind w:right="170"/>
              <w:jc w:val="center"/>
              <w:rPr>
                <w:rFonts w:cstheme="minorHAnsi"/>
                <w:bCs/>
                <w:i/>
                <w:iCs/>
                <w:sz w:val="19"/>
                <w:szCs w:val="19"/>
              </w:rPr>
            </w:pPr>
          </w:p>
        </w:tc>
        <w:tc>
          <w:tcPr>
            <w:tcW w:w="2663" w:type="dxa"/>
          </w:tcPr>
          <w:p w14:paraId="194912B8" w14:textId="77777777" w:rsidR="00172750" w:rsidRDefault="00172750" w:rsidP="00D56C39">
            <w:pPr>
              <w:ind w:right="170"/>
              <w:jc w:val="center"/>
              <w:rPr>
                <w:rFonts w:cstheme="minorHAnsi"/>
                <w:bCs/>
                <w:i/>
                <w:iCs/>
                <w:sz w:val="19"/>
                <w:szCs w:val="19"/>
              </w:rPr>
            </w:pPr>
          </w:p>
        </w:tc>
      </w:tr>
    </w:tbl>
    <w:p w14:paraId="31318426" w14:textId="77777777" w:rsidR="00172750" w:rsidRPr="007151C8" w:rsidRDefault="00172750" w:rsidP="00172750">
      <w:pPr>
        <w:pStyle w:val="Prrafodelista"/>
        <w:spacing w:before="240" w:after="120" w:line="240" w:lineRule="auto"/>
        <w:ind w:left="0"/>
        <w:contextualSpacing w:val="0"/>
        <w:jc w:val="both"/>
        <w:rPr>
          <w:rFonts w:cstheme="minorHAnsi"/>
          <w:b/>
          <w:sz w:val="21"/>
          <w:szCs w:val="21"/>
        </w:rPr>
      </w:pPr>
      <w:r>
        <w:rPr>
          <w:rFonts w:cstheme="minorHAnsi"/>
          <w:b/>
          <w:sz w:val="21"/>
          <w:szCs w:val="21"/>
        </w:rPr>
        <w:t>c) Competencias específicas y vinculaciones con los descriptores operativos: mapa de relaciones competenciales.</w:t>
      </w:r>
    </w:p>
    <w:p w14:paraId="53A76604" w14:textId="77777777" w:rsidR="00172750" w:rsidRDefault="00172750" w:rsidP="00172750">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Lengua Castellana y Literatura son las establecidas en el </w:t>
      </w:r>
      <w:r w:rsidRPr="3527B86D">
        <w:rPr>
          <w:sz w:val="21"/>
          <w:szCs w:val="21"/>
        </w:rPr>
        <w:t xml:space="preserve">anexo III del </w:t>
      </w:r>
      <w:r w:rsidRPr="00CC5F26">
        <w:rPr>
          <w:sz w:val="21"/>
          <w:szCs w:val="21"/>
        </w:rPr>
        <w:t>Decreto 3</w:t>
      </w:r>
      <w:r>
        <w:rPr>
          <w:sz w:val="21"/>
          <w:szCs w:val="21"/>
        </w:rPr>
        <w:t>9</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Decreto 3</w:t>
      </w:r>
      <w:r>
        <w:rPr>
          <w:sz w:val="21"/>
          <w:szCs w:val="21"/>
        </w:rPr>
        <w:t>9</w:t>
      </w:r>
      <w:r w:rsidRPr="00CC5F26">
        <w:rPr>
          <w:sz w:val="21"/>
          <w:szCs w:val="21"/>
        </w:rPr>
        <w:t>/2022, de 29 de septiembre</w:t>
      </w:r>
      <w:r>
        <w:rPr>
          <w:sz w:val="21"/>
          <w:szCs w:val="21"/>
        </w:rPr>
        <w:t>.</w:t>
      </w:r>
    </w:p>
    <w:p w14:paraId="58019AD7" w14:textId="77777777" w:rsidR="00172750" w:rsidRDefault="00172750" w:rsidP="00172750">
      <w:pPr>
        <w:pStyle w:val="Prrafodelista"/>
        <w:spacing w:before="240" w:after="120" w:line="240" w:lineRule="auto"/>
        <w:ind w:left="0"/>
        <w:contextualSpacing w:val="0"/>
        <w:jc w:val="both"/>
        <w:rPr>
          <w:rFonts w:cstheme="minorHAnsi"/>
          <w:b/>
          <w:sz w:val="21"/>
          <w:szCs w:val="21"/>
        </w:rPr>
      </w:pPr>
      <w:r w:rsidRPr="00884ABC">
        <w:rPr>
          <w:rFonts w:cstheme="minorHAnsi"/>
          <w:b/>
          <w:sz w:val="21"/>
          <w:szCs w:val="21"/>
        </w:rPr>
        <w:t>d)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172750" w14:paraId="274D2B0E" w14:textId="77777777" w:rsidTr="00D56C39">
        <w:trPr>
          <w:trHeight w:val="1361"/>
        </w:trPr>
        <w:tc>
          <w:tcPr>
            <w:tcW w:w="9349" w:type="dxa"/>
          </w:tcPr>
          <w:p w14:paraId="509E1FD1" w14:textId="77777777" w:rsidR="00172750" w:rsidRPr="00F87FD3" w:rsidRDefault="00172750" w:rsidP="00D56C39">
            <w:pPr>
              <w:pStyle w:val="Prrafodelista"/>
              <w:spacing w:before="120" w:after="120"/>
              <w:ind w:left="0"/>
              <w:jc w:val="both"/>
              <w:rPr>
                <w:b/>
                <w:bCs/>
                <w:i/>
                <w:iCs/>
                <w:sz w:val="21"/>
                <w:szCs w:val="21"/>
              </w:rPr>
            </w:pPr>
            <w:r w:rsidRPr="00F87FD3">
              <w:rPr>
                <w:b/>
                <w:bCs/>
                <w:i/>
                <w:iCs/>
                <w:sz w:val="21"/>
                <w:szCs w:val="21"/>
              </w:rPr>
              <w:t>Métodos pedagógicos (estilos, estrategias y técnicas de enseñanza):</w:t>
            </w:r>
          </w:p>
          <w:p w14:paraId="5D377C7A"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En la legislación se indica que es necesaria la utilización de una metodología activa que permita que el alumno se capaz de desarrollar su autonomía y, al mismo tiempo, sirva de estímulo para trabajar en equipo y se fomenten las técnicas de investigación. Para esto último, en aquellos trabajos en los que se utilicen las técnicas de investigación, se recurrirá al uso de las tecnologías de la información y de la comunicación junto con la consulta de fuentes bibliográficas.</w:t>
            </w:r>
          </w:p>
          <w:p w14:paraId="34AF2F36"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Se valorará la adquisición de autonomía no solo en el trabajo personal sino también en la superación de dificultades y para ello se plantearán a los alumnos actividades que requieran la puesta en marcha de conocimientos, técnicas, etc. aplicadas o realizadas en el aula. En ellas deberán de poner en práctica las técnicas de trabajo y búsqueda de información, además de la resolución de problemas y dificultades.</w:t>
            </w:r>
          </w:p>
          <w:p w14:paraId="3FB2EAC2"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Igualmente se realizarán tareas de trabajo en equipo, favoreciendo las relaciones de colaboración y el respeto a las opiniones ajenas, así como la madurez para la defensa de criterios personales convenientemente justificados.</w:t>
            </w:r>
          </w:p>
          <w:p w14:paraId="4DE4DA89"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Por su carácter propedéutico y orientador los conocimientos adquiridos han de ser transferidos a la vida real y utilizados en la adquisición de nuevos aprendizajes.</w:t>
            </w:r>
          </w:p>
          <w:p w14:paraId="5FA08D3D"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La mayor parte de los conocimientos de Lengua son repetición de los cursados anteriormente. Se trata, pues, de ampliar, sistematizar y, sobre todo, integrar estos conocimientos a fin de que sirvan como herramientas válidas para el análisis de textos de mayor complejidad que los trabajados en cursos anteriores. Partiendo de esto, la metodología que se aplicará a la Lengua será eminentemente práctica, supeditando todos los conocimientos teóricos a la mejora de la comprensión, esquematización y resumen de textos; al comentario crítico de estos, a su expresión escrita o/y oral de forma organizada, coherente y correcta; y, por último, al análisis morfológico y sintáctico de fragmentos de textos de dificultad progresiva.</w:t>
            </w:r>
          </w:p>
          <w:p w14:paraId="2D574456"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 xml:space="preserve">En la Literatura, se alternará lo teórico y lo práctico, utilizando la lectura y el comentario de textos literarios como forma de asimilar los contenidos teóricos y conectarlos con otras asignaturas, relacionarlos con los elementos transversales. Al final de cada tema se realizarán síntesis de </w:t>
            </w:r>
            <w:proofErr w:type="gramStart"/>
            <w:r w:rsidRPr="00F87FD3">
              <w:rPr>
                <w:sz w:val="21"/>
                <w:szCs w:val="21"/>
                <w:lang w:bidi="es-ES"/>
              </w:rPr>
              <w:t>los mismos</w:t>
            </w:r>
            <w:proofErr w:type="gramEnd"/>
            <w:r w:rsidRPr="00F87FD3">
              <w:rPr>
                <w:sz w:val="21"/>
                <w:szCs w:val="21"/>
                <w:lang w:bidi="es-ES"/>
              </w:rPr>
              <w:t>.</w:t>
            </w:r>
          </w:p>
          <w:p w14:paraId="07E575A8"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En el trabajo de aula se aplicarán los principios metodológicos generales recogidos en esta Programación Didáctica. Además de éstos, los profesores tratarán en todo momento de establecer una comunicación multidireccional con cada uno de los alumnos, con estos como colectivo y de los estudiantes entre sí. Para ello, el profesor formulará cuestiones sobre aquellos aspectos de los contenidos que considere que puedan suscitar más dudas entre el alumnado, procederá a la corrección de cada una de las tareas encomendadas y propondrá textos que provoquen la reflexión y la puesta en común de diferentes aspectos conceptuales y transversales.</w:t>
            </w:r>
          </w:p>
          <w:p w14:paraId="08DF5C6A"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 xml:space="preserve">Los alumnos deberán, en esta etapa, perfeccionar las herramientas de investigación con las que se familiarizaron durante la ESO. Se </w:t>
            </w:r>
            <w:proofErr w:type="gramStart"/>
            <w:r w:rsidRPr="00F87FD3">
              <w:rPr>
                <w:sz w:val="21"/>
                <w:szCs w:val="21"/>
                <w:lang w:bidi="es-ES"/>
              </w:rPr>
              <w:t>hará especial hincapié</w:t>
            </w:r>
            <w:proofErr w:type="gramEnd"/>
            <w:r w:rsidRPr="00F87FD3">
              <w:rPr>
                <w:sz w:val="21"/>
                <w:szCs w:val="21"/>
                <w:lang w:bidi="es-ES"/>
              </w:rPr>
              <w:t xml:space="preserve"> en las técnicas de resumen, esquema de contenidos y comentario crítico de textos, por lo que los profesores podrán recoger periódicamente trabajos en los que los alumnos demuestren estas destrezas. Estas actividades serán evaluadas y pueden tener incidencia en la calificación trimestral y final de curso.</w:t>
            </w:r>
          </w:p>
          <w:p w14:paraId="7BE912B0" w14:textId="77777777" w:rsidR="00172750" w:rsidRPr="00F87FD3" w:rsidRDefault="00172750" w:rsidP="00172750">
            <w:pPr>
              <w:pStyle w:val="Prrafodelista"/>
              <w:numPr>
                <w:ilvl w:val="0"/>
                <w:numId w:val="85"/>
              </w:numPr>
              <w:spacing w:before="120" w:after="120"/>
              <w:jc w:val="both"/>
              <w:rPr>
                <w:sz w:val="21"/>
                <w:szCs w:val="21"/>
                <w:lang w:bidi="es-ES"/>
              </w:rPr>
            </w:pPr>
            <w:r w:rsidRPr="00F87FD3">
              <w:rPr>
                <w:sz w:val="21"/>
                <w:szCs w:val="21"/>
                <w:lang w:bidi="es-ES"/>
              </w:rPr>
              <w:t>Se intentará, en todo momento, fomentar la autonomía de los alumnos y su aprecio hacia la ejecución del trabajo de manera voluntaria y como medio para conseguir una formación cultural y personal óptima.</w:t>
            </w:r>
          </w:p>
          <w:p w14:paraId="377EF561" w14:textId="77777777" w:rsidR="00172750" w:rsidRPr="00F87FD3" w:rsidRDefault="00172750" w:rsidP="00D56C39">
            <w:pPr>
              <w:spacing w:before="120" w:after="120"/>
              <w:jc w:val="both"/>
              <w:rPr>
                <w:sz w:val="21"/>
                <w:szCs w:val="21"/>
                <w:lang w:bidi="es-ES"/>
              </w:rPr>
            </w:pPr>
            <w:r w:rsidRPr="00F87FD3">
              <w:rPr>
                <w:sz w:val="21"/>
                <w:szCs w:val="21"/>
                <w:lang w:bidi="es-ES"/>
              </w:rPr>
              <w:t xml:space="preserve">En consecuencia, el método de trabajo para el desarrollo de esta programación es el </w:t>
            </w:r>
            <w:r w:rsidRPr="00F87FD3">
              <w:rPr>
                <w:b/>
                <w:bCs/>
                <w:sz w:val="21"/>
                <w:szCs w:val="21"/>
                <w:lang w:bidi="es-ES"/>
              </w:rPr>
              <w:t>constructivismo</w:t>
            </w:r>
            <w:r w:rsidRPr="00F87FD3">
              <w:rPr>
                <w:sz w:val="21"/>
                <w:szCs w:val="21"/>
                <w:lang w:bidi="es-ES"/>
              </w:rPr>
              <w:t>. Frente al conductismo, que pretende que la práctica docente sea totalmente dirigida (exposición magistral de las clases, profesor agente activo y alumno objeto pasivo, conducción ordenada de la lección, ...), el constructivismo pretende que el alumno sea capaz de “construir” ciencia partiendo de sus propias experiencias (los datos que puede obtener o que se le proporcionan) guiado por el profesor en lo imprescindible.</w:t>
            </w:r>
          </w:p>
          <w:p w14:paraId="1C98656E" w14:textId="77777777" w:rsidR="00172750" w:rsidRPr="00F87FD3" w:rsidRDefault="00172750" w:rsidP="00D56C39">
            <w:pPr>
              <w:spacing w:before="120" w:after="120"/>
              <w:jc w:val="both"/>
              <w:rPr>
                <w:sz w:val="21"/>
                <w:szCs w:val="21"/>
                <w:lang w:bidi="es-ES"/>
              </w:rPr>
            </w:pPr>
            <w:r w:rsidRPr="00F87FD3">
              <w:rPr>
                <w:sz w:val="21"/>
                <w:szCs w:val="21"/>
                <w:lang w:bidi="es-ES"/>
              </w:rPr>
              <w:t xml:space="preserve">Aunque es difícil separarse del conductismo en estos niveles de enseñanza secundaria, nuestra intención docente es ser moderadamente constructivistas y utilizar la enseñanza activa, con gran participación del alumno y con toma de decisiones personales, utilizando el </w:t>
            </w:r>
            <w:r w:rsidRPr="00F87FD3">
              <w:rPr>
                <w:b/>
                <w:bCs/>
                <w:sz w:val="21"/>
                <w:szCs w:val="21"/>
                <w:lang w:bidi="es-ES"/>
              </w:rPr>
              <w:t>aprendizaje significativo</w:t>
            </w:r>
            <w:r w:rsidRPr="00F87FD3">
              <w:rPr>
                <w:sz w:val="21"/>
                <w:szCs w:val="21"/>
                <w:lang w:bidi="es-ES"/>
              </w:rPr>
              <w:t>. Esto no excluye que, en ocasiones, tengamos que utilizar un enfoque moderadamente conductista por el tipo de contenido a tratar, sólo que haciendo participar al alumno en el proceso educativo de forma más activa que en el pasado y utilizando todos los recursos de los que dispone un centro educativo moderno.</w:t>
            </w:r>
          </w:p>
          <w:p w14:paraId="1D77E29D" w14:textId="77777777" w:rsidR="00172750" w:rsidRPr="00F87FD3" w:rsidRDefault="00172750" w:rsidP="00D56C39">
            <w:pPr>
              <w:spacing w:before="120" w:after="120"/>
              <w:jc w:val="both"/>
              <w:rPr>
                <w:b/>
                <w:bCs/>
                <w:sz w:val="21"/>
                <w:szCs w:val="21"/>
                <w:lang w:bidi="es-ES"/>
              </w:rPr>
            </w:pPr>
            <w:r w:rsidRPr="00F87FD3">
              <w:rPr>
                <w:sz w:val="21"/>
                <w:szCs w:val="21"/>
                <w:lang w:bidi="es-ES"/>
              </w:rPr>
              <w:t xml:space="preserve">De este modo, aplicaremos una </w:t>
            </w:r>
            <w:r w:rsidRPr="00F87FD3">
              <w:rPr>
                <w:b/>
                <w:bCs/>
                <w:sz w:val="21"/>
                <w:szCs w:val="21"/>
                <w:lang w:bidi="es-ES"/>
              </w:rPr>
              <w:t>metodología activa donde el alumno sea protagonista del proceso de enseñanza-aprendizaje</w:t>
            </w:r>
            <w:r w:rsidRPr="00F87FD3">
              <w:rPr>
                <w:sz w:val="21"/>
                <w:szCs w:val="21"/>
                <w:lang w:bidi="es-ES"/>
              </w:rPr>
              <w:t xml:space="preserve"> y, a partir del enfoque pragmático-textual de la lengua, se facilitará la adquisición de contenidos del área basados en la comprensión y producción de texto con una finalidad pragmática específica: la integración social del alumno y el reconocimiento de la lengua como un vehículo transmisor de experiencias y como medio de organización social.</w:t>
            </w:r>
          </w:p>
          <w:p w14:paraId="1B3D569D" w14:textId="77777777" w:rsidR="00172750" w:rsidRPr="00F87FD3" w:rsidRDefault="00172750" w:rsidP="00D56C39">
            <w:pPr>
              <w:spacing w:before="120" w:after="120"/>
              <w:jc w:val="both"/>
              <w:rPr>
                <w:sz w:val="21"/>
                <w:szCs w:val="21"/>
                <w:lang w:bidi="es-ES"/>
              </w:rPr>
            </w:pPr>
            <w:r w:rsidRPr="00F87FD3">
              <w:rPr>
                <w:sz w:val="21"/>
                <w:szCs w:val="21"/>
                <w:lang w:bidi="es-ES"/>
              </w:rPr>
              <w:t xml:space="preserve">Asimismo, el alumno desarrollará una serie de destrezas comunicativas que no sólo fomentarán la </w:t>
            </w:r>
            <w:r w:rsidRPr="00F87FD3">
              <w:rPr>
                <w:b/>
                <w:bCs/>
                <w:sz w:val="21"/>
                <w:szCs w:val="21"/>
                <w:lang w:bidi="es-ES"/>
              </w:rPr>
              <w:t>creatividad autónoma y el disfrute personal de los textos</w:t>
            </w:r>
            <w:r w:rsidRPr="00F87FD3">
              <w:rPr>
                <w:sz w:val="21"/>
                <w:szCs w:val="21"/>
                <w:lang w:bidi="es-ES"/>
              </w:rPr>
              <w:t xml:space="preserve"> a través de la imitación de textos artísticos, la recreación de estructuras significativas que contengan determinados motivos temáticos, la dramatización de textos, etc., sino también la participación en una serie de actividades individuales y colectivas que lo inducirán a progresar en estrategias de síntesis y de argumentación deductiva (resumen, esquematización de ideas, deducción de significados…), de gran utilidad en su inserción sociolaboral. Los </w:t>
            </w:r>
            <w:r w:rsidRPr="00F87FD3">
              <w:rPr>
                <w:b/>
                <w:bCs/>
                <w:sz w:val="21"/>
                <w:szCs w:val="21"/>
                <w:lang w:bidi="es-ES"/>
              </w:rPr>
              <w:t>aprendizajes han de ser funcionales y activos</w:t>
            </w:r>
            <w:r w:rsidRPr="00F87FD3">
              <w:rPr>
                <w:sz w:val="21"/>
                <w:szCs w:val="21"/>
                <w:lang w:bidi="es-ES"/>
              </w:rPr>
              <w:t>, evitando la pasividad del conjunto de la clase y recreando un dinamismo propedéutico que haga partícipes al profesor y al alumno de forma equitativa: esto es, el desarrollo de actividades en grupo, asegurando que su finalidad nos induzca al desarrollo de una habilidad concreta para un determinado contexto espacial que se atenga a circunstancias reales.</w:t>
            </w:r>
          </w:p>
          <w:p w14:paraId="1B3073A5" w14:textId="77777777" w:rsidR="00172750" w:rsidRPr="00F87FD3" w:rsidRDefault="00172750" w:rsidP="00D56C39">
            <w:pPr>
              <w:pStyle w:val="Prrafodelista"/>
              <w:spacing w:before="120" w:after="120"/>
              <w:ind w:left="0"/>
              <w:jc w:val="both"/>
              <w:rPr>
                <w:b/>
                <w:bCs/>
                <w:i/>
                <w:iCs/>
                <w:sz w:val="21"/>
                <w:szCs w:val="21"/>
              </w:rPr>
            </w:pPr>
            <w:r w:rsidRPr="00F87FD3">
              <w:rPr>
                <w:b/>
                <w:bCs/>
                <w:i/>
                <w:iCs/>
                <w:sz w:val="21"/>
                <w:szCs w:val="21"/>
              </w:rPr>
              <w:t>Tipos de agrupamientos:</w:t>
            </w:r>
          </w:p>
          <w:p w14:paraId="2CD133AB" w14:textId="77777777" w:rsidR="00172750" w:rsidRPr="00F87FD3" w:rsidRDefault="00172750" w:rsidP="00172750">
            <w:pPr>
              <w:pStyle w:val="Prrafodelista"/>
              <w:numPr>
                <w:ilvl w:val="0"/>
                <w:numId w:val="86"/>
              </w:numPr>
              <w:spacing w:before="120" w:after="120"/>
              <w:jc w:val="both"/>
              <w:rPr>
                <w:sz w:val="21"/>
                <w:szCs w:val="21"/>
              </w:rPr>
            </w:pPr>
            <w:r w:rsidRPr="00F87FD3">
              <w:rPr>
                <w:sz w:val="21"/>
                <w:szCs w:val="21"/>
              </w:rPr>
              <w:t>Trabajo colectivo.</w:t>
            </w:r>
          </w:p>
          <w:p w14:paraId="70B7FFD5" w14:textId="77777777" w:rsidR="00172750" w:rsidRPr="00F87FD3" w:rsidRDefault="00172750" w:rsidP="00172750">
            <w:pPr>
              <w:pStyle w:val="Prrafodelista"/>
              <w:numPr>
                <w:ilvl w:val="0"/>
                <w:numId w:val="86"/>
              </w:numPr>
              <w:spacing w:before="120" w:after="120"/>
              <w:jc w:val="both"/>
              <w:rPr>
                <w:sz w:val="21"/>
                <w:szCs w:val="21"/>
              </w:rPr>
            </w:pPr>
            <w:r w:rsidRPr="00F87FD3">
              <w:rPr>
                <w:sz w:val="21"/>
                <w:szCs w:val="21"/>
              </w:rPr>
              <w:t>Gran grupo.</w:t>
            </w:r>
          </w:p>
          <w:p w14:paraId="5DDE90FA" w14:textId="77777777" w:rsidR="00172750" w:rsidRPr="00F87FD3" w:rsidRDefault="00172750" w:rsidP="00172750">
            <w:pPr>
              <w:pStyle w:val="Prrafodelista"/>
              <w:numPr>
                <w:ilvl w:val="0"/>
                <w:numId w:val="86"/>
              </w:numPr>
              <w:spacing w:before="120" w:after="120"/>
              <w:jc w:val="both"/>
              <w:rPr>
                <w:sz w:val="21"/>
                <w:szCs w:val="21"/>
              </w:rPr>
            </w:pPr>
            <w:r w:rsidRPr="00F87FD3">
              <w:rPr>
                <w:sz w:val="21"/>
                <w:szCs w:val="21"/>
              </w:rPr>
              <w:t>Pequeño grupo.</w:t>
            </w:r>
          </w:p>
          <w:p w14:paraId="3E6CB7BD" w14:textId="77777777" w:rsidR="00172750" w:rsidRPr="00F87FD3" w:rsidRDefault="00172750" w:rsidP="00172750">
            <w:pPr>
              <w:pStyle w:val="Prrafodelista"/>
              <w:numPr>
                <w:ilvl w:val="0"/>
                <w:numId w:val="86"/>
              </w:numPr>
              <w:spacing w:before="120" w:after="120"/>
              <w:jc w:val="both"/>
              <w:rPr>
                <w:sz w:val="21"/>
                <w:szCs w:val="21"/>
              </w:rPr>
            </w:pPr>
            <w:r w:rsidRPr="00F87FD3">
              <w:rPr>
                <w:sz w:val="21"/>
                <w:szCs w:val="21"/>
              </w:rPr>
              <w:t>Parejas.</w:t>
            </w:r>
          </w:p>
          <w:p w14:paraId="6BD19D3B" w14:textId="77777777" w:rsidR="00172750" w:rsidRPr="00F87FD3" w:rsidRDefault="00172750" w:rsidP="00172750">
            <w:pPr>
              <w:pStyle w:val="Prrafodelista"/>
              <w:numPr>
                <w:ilvl w:val="0"/>
                <w:numId w:val="86"/>
              </w:numPr>
              <w:spacing w:before="120" w:after="120"/>
              <w:jc w:val="both"/>
              <w:rPr>
                <w:sz w:val="21"/>
                <w:szCs w:val="21"/>
              </w:rPr>
            </w:pPr>
            <w:r w:rsidRPr="00F87FD3">
              <w:rPr>
                <w:sz w:val="21"/>
                <w:szCs w:val="21"/>
              </w:rPr>
              <w:t>Individual.</w:t>
            </w:r>
          </w:p>
          <w:p w14:paraId="6389DCE3" w14:textId="77777777" w:rsidR="00172750" w:rsidRPr="00F87FD3" w:rsidRDefault="00172750" w:rsidP="00172750">
            <w:pPr>
              <w:pStyle w:val="Prrafodelista"/>
              <w:numPr>
                <w:ilvl w:val="0"/>
                <w:numId w:val="86"/>
              </w:numPr>
              <w:spacing w:before="120" w:after="120"/>
              <w:jc w:val="both"/>
              <w:rPr>
                <w:sz w:val="21"/>
                <w:szCs w:val="21"/>
              </w:rPr>
            </w:pPr>
            <w:r w:rsidRPr="00F87FD3">
              <w:rPr>
                <w:sz w:val="21"/>
                <w:szCs w:val="21"/>
              </w:rPr>
              <w:t>Grupo cooperativo.</w:t>
            </w:r>
          </w:p>
          <w:p w14:paraId="3AEBE56E" w14:textId="77777777" w:rsidR="00172750" w:rsidRPr="00F87FD3" w:rsidRDefault="00172750" w:rsidP="00D56C39">
            <w:pPr>
              <w:pStyle w:val="Prrafodelista"/>
              <w:spacing w:before="120" w:after="120"/>
              <w:jc w:val="both"/>
              <w:rPr>
                <w:sz w:val="21"/>
                <w:szCs w:val="21"/>
              </w:rPr>
            </w:pPr>
          </w:p>
          <w:p w14:paraId="06CD7532" w14:textId="77777777" w:rsidR="00172750" w:rsidRPr="00F87FD3" w:rsidRDefault="00172750" w:rsidP="00D56C39">
            <w:pPr>
              <w:pStyle w:val="Prrafodelista"/>
              <w:spacing w:before="120" w:after="120"/>
              <w:ind w:left="0"/>
              <w:jc w:val="both"/>
              <w:rPr>
                <w:b/>
                <w:bCs/>
                <w:i/>
                <w:iCs/>
                <w:sz w:val="21"/>
                <w:szCs w:val="21"/>
              </w:rPr>
            </w:pPr>
            <w:r w:rsidRPr="00F87FD3">
              <w:rPr>
                <w:b/>
                <w:bCs/>
                <w:i/>
                <w:iCs/>
                <w:sz w:val="21"/>
                <w:szCs w:val="21"/>
              </w:rPr>
              <w:t>Organización de tiempos:</w:t>
            </w:r>
          </w:p>
          <w:p w14:paraId="1315B68A" w14:textId="77777777" w:rsidR="00172750" w:rsidRPr="00F87FD3" w:rsidRDefault="00172750" w:rsidP="00172750">
            <w:pPr>
              <w:pStyle w:val="Prrafodelista"/>
              <w:numPr>
                <w:ilvl w:val="0"/>
                <w:numId w:val="87"/>
              </w:numPr>
              <w:spacing w:before="120" w:after="120"/>
              <w:jc w:val="both"/>
              <w:rPr>
                <w:sz w:val="21"/>
                <w:szCs w:val="21"/>
              </w:rPr>
            </w:pPr>
            <w:r w:rsidRPr="00F87FD3">
              <w:rPr>
                <w:sz w:val="21"/>
                <w:szCs w:val="21"/>
              </w:rPr>
              <w:t>Activación de los conocimientos previos.</w:t>
            </w:r>
          </w:p>
          <w:p w14:paraId="43088886" w14:textId="77777777" w:rsidR="00172750" w:rsidRPr="00F87FD3" w:rsidRDefault="00172750" w:rsidP="00172750">
            <w:pPr>
              <w:pStyle w:val="Prrafodelista"/>
              <w:numPr>
                <w:ilvl w:val="0"/>
                <w:numId w:val="87"/>
              </w:numPr>
              <w:spacing w:before="120" w:after="120"/>
              <w:jc w:val="both"/>
              <w:rPr>
                <w:sz w:val="21"/>
                <w:szCs w:val="21"/>
              </w:rPr>
            </w:pPr>
            <w:r w:rsidRPr="00F87FD3">
              <w:rPr>
                <w:sz w:val="21"/>
                <w:szCs w:val="21"/>
              </w:rPr>
              <w:t>Presentación de los contenidos.</w:t>
            </w:r>
          </w:p>
          <w:p w14:paraId="396A65F4" w14:textId="77777777" w:rsidR="00172750" w:rsidRPr="00F87FD3" w:rsidRDefault="00172750" w:rsidP="00172750">
            <w:pPr>
              <w:pStyle w:val="Prrafodelista"/>
              <w:numPr>
                <w:ilvl w:val="0"/>
                <w:numId w:val="87"/>
              </w:numPr>
              <w:spacing w:before="120" w:after="120"/>
              <w:jc w:val="both"/>
              <w:rPr>
                <w:sz w:val="21"/>
                <w:szCs w:val="21"/>
              </w:rPr>
            </w:pPr>
            <w:r w:rsidRPr="00F87FD3">
              <w:rPr>
                <w:sz w:val="21"/>
                <w:szCs w:val="21"/>
              </w:rPr>
              <w:t>Actividades de práctica de los contenidos.</w:t>
            </w:r>
          </w:p>
          <w:p w14:paraId="41D62359" w14:textId="77777777" w:rsidR="00172750" w:rsidRPr="00F87FD3" w:rsidRDefault="00172750" w:rsidP="00172750">
            <w:pPr>
              <w:pStyle w:val="Prrafodelista"/>
              <w:numPr>
                <w:ilvl w:val="0"/>
                <w:numId w:val="87"/>
              </w:numPr>
              <w:spacing w:before="120" w:after="120"/>
              <w:jc w:val="both"/>
              <w:rPr>
                <w:sz w:val="21"/>
                <w:szCs w:val="21"/>
              </w:rPr>
            </w:pPr>
            <w:r w:rsidRPr="00F87FD3">
              <w:rPr>
                <w:sz w:val="21"/>
                <w:szCs w:val="21"/>
              </w:rPr>
              <w:t>Actividades de afianzamiento de los contenidos.</w:t>
            </w:r>
          </w:p>
          <w:p w14:paraId="4F16E1C7" w14:textId="77777777" w:rsidR="00172750" w:rsidRPr="00F87FD3" w:rsidRDefault="00172750" w:rsidP="00D56C39">
            <w:pPr>
              <w:pStyle w:val="Prrafodelista"/>
              <w:spacing w:before="120" w:after="120"/>
              <w:jc w:val="both"/>
              <w:rPr>
                <w:sz w:val="21"/>
                <w:szCs w:val="21"/>
              </w:rPr>
            </w:pPr>
          </w:p>
          <w:p w14:paraId="3BE05DF8" w14:textId="77777777" w:rsidR="00172750" w:rsidRPr="00F87FD3" w:rsidRDefault="00172750" w:rsidP="00D56C39">
            <w:pPr>
              <w:pStyle w:val="Prrafodelista"/>
              <w:spacing w:before="120" w:after="120"/>
              <w:ind w:left="0"/>
              <w:jc w:val="both"/>
              <w:rPr>
                <w:b/>
                <w:bCs/>
                <w:i/>
                <w:iCs/>
                <w:sz w:val="21"/>
                <w:szCs w:val="21"/>
              </w:rPr>
            </w:pPr>
            <w:r w:rsidRPr="00F87FD3">
              <w:rPr>
                <w:b/>
                <w:bCs/>
                <w:i/>
                <w:iCs/>
                <w:sz w:val="21"/>
                <w:szCs w:val="21"/>
              </w:rPr>
              <w:t>Organización de espacios:</w:t>
            </w:r>
          </w:p>
          <w:p w14:paraId="2981C24B" w14:textId="77777777" w:rsidR="00172750" w:rsidRPr="00F87FD3" w:rsidRDefault="00172750" w:rsidP="00172750">
            <w:pPr>
              <w:pStyle w:val="Prrafodelista"/>
              <w:numPr>
                <w:ilvl w:val="0"/>
                <w:numId w:val="88"/>
              </w:numPr>
              <w:spacing w:before="120" w:after="120"/>
              <w:jc w:val="both"/>
              <w:rPr>
                <w:sz w:val="21"/>
                <w:szCs w:val="21"/>
              </w:rPr>
            </w:pPr>
            <w:r w:rsidRPr="00F87FD3">
              <w:rPr>
                <w:sz w:val="21"/>
                <w:szCs w:val="21"/>
              </w:rPr>
              <w:t>En filas horizontales, en parejas.</w:t>
            </w:r>
          </w:p>
          <w:p w14:paraId="720790DC" w14:textId="77777777" w:rsidR="00172750" w:rsidRPr="00F87FD3" w:rsidRDefault="00172750" w:rsidP="00172750">
            <w:pPr>
              <w:pStyle w:val="Prrafodelista"/>
              <w:numPr>
                <w:ilvl w:val="0"/>
                <w:numId w:val="88"/>
              </w:numPr>
              <w:spacing w:before="120" w:after="120"/>
              <w:jc w:val="both"/>
              <w:rPr>
                <w:sz w:val="21"/>
                <w:szCs w:val="21"/>
              </w:rPr>
            </w:pPr>
            <w:r w:rsidRPr="00F87FD3">
              <w:rPr>
                <w:sz w:val="21"/>
                <w:szCs w:val="21"/>
              </w:rPr>
              <w:t>En forma de círculo o de U (debates).</w:t>
            </w:r>
          </w:p>
        </w:tc>
      </w:tr>
    </w:tbl>
    <w:p w14:paraId="5679778D" w14:textId="77777777" w:rsidR="00172750" w:rsidRDefault="00172750" w:rsidP="00172750">
      <w:pPr>
        <w:pStyle w:val="Prrafodelista"/>
        <w:spacing w:after="120" w:line="240" w:lineRule="auto"/>
        <w:ind w:left="0"/>
        <w:contextualSpacing w:val="0"/>
        <w:jc w:val="both"/>
        <w:rPr>
          <w:b/>
          <w:sz w:val="21"/>
          <w:szCs w:val="21"/>
        </w:rPr>
      </w:pPr>
    </w:p>
    <w:p w14:paraId="0CEC304C" w14:textId="77777777" w:rsidR="00172750" w:rsidRDefault="00172750" w:rsidP="00172750">
      <w:pPr>
        <w:pStyle w:val="Prrafodelista"/>
        <w:spacing w:before="240" w:after="120" w:line="240" w:lineRule="auto"/>
        <w:ind w:left="0"/>
        <w:contextualSpacing w:val="0"/>
        <w:jc w:val="both"/>
        <w:rPr>
          <w:b/>
          <w:sz w:val="21"/>
          <w:szCs w:val="21"/>
        </w:rPr>
      </w:pPr>
      <w:r>
        <w:rPr>
          <w:b/>
          <w:sz w:val="21"/>
          <w:szCs w:val="21"/>
        </w:rPr>
        <w:t>e</w:t>
      </w:r>
      <w:r w:rsidRPr="2DC2C895">
        <w:rPr>
          <w:b/>
          <w:sz w:val="21"/>
          <w:szCs w:val="21"/>
        </w:rPr>
        <w:t>) Secuencia de unidades temporales de programación.</w:t>
      </w:r>
    </w:p>
    <w:p w14:paraId="5C057F71" w14:textId="77777777" w:rsidR="00172750" w:rsidRPr="00FB4336" w:rsidRDefault="00172750" w:rsidP="00172750">
      <w:pPr>
        <w:pStyle w:val="Prrafodelista"/>
        <w:spacing w:before="240" w:after="120" w:line="240" w:lineRule="auto"/>
        <w:ind w:left="0"/>
        <w:contextualSpacing w:val="0"/>
        <w:jc w:val="both"/>
        <w:rPr>
          <w:bCs/>
          <w:sz w:val="21"/>
          <w:szCs w:val="21"/>
        </w:rPr>
      </w:pPr>
      <w:r>
        <w:rPr>
          <w:bCs/>
          <w:sz w:val="21"/>
          <w:szCs w:val="21"/>
        </w:rPr>
        <w:t>Los temas de Lengua se combinarán con los de Literatura, señalados en sombreado, durante todos los trimestres.</w:t>
      </w:r>
    </w:p>
    <w:tbl>
      <w:tblPr>
        <w:tblStyle w:val="Tablaconcuadrcula"/>
        <w:tblW w:w="0" w:type="auto"/>
        <w:jc w:val="center"/>
        <w:tblLook w:val="04A0" w:firstRow="1" w:lastRow="0" w:firstColumn="1" w:lastColumn="0" w:noHBand="0" w:noVBand="1"/>
      </w:tblPr>
      <w:tblGrid>
        <w:gridCol w:w="1520"/>
        <w:gridCol w:w="5426"/>
        <w:gridCol w:w="2403"/>
      </w:tblGrid>
      <w:tr w:rsidR="00172750" w14:paraId="53DBA205" w14:textId="77777777" w:rsidTr="00D56C39">
        <w:trPr>
          <w:jc w:val="center"/>
        </w:trPr>
        <w:tc>
          <w:tcPr>
            <w:tcW w:w="1520" w:type="dxa"/>
            <w:tcBorders>
              <w:top w:val="nil"/>
              <w:left w:val="nil"/>
            </w:tcBorders>
          </w:tcPr>
          <w:p w14:paraId="59F6F5DB" w14:textId="77777777" w:rsidR="00172750" w:rsidRPr="00691D0F" w:rsidRDefault="00172750" w:rsidP="00D56C39">
            <w:pPr>
              <w:rPr>
                <w:rFonts w:cstheme="minorHAnsi"/>
                <w:bCs/>
                <w:i/>
                <w:iCs/>
                <w:sz w:val="19"/>
                <w:szCs w:val="19"/>
              </w:rPr>
            </w:pPr>
          </w:p>
        </w:tc>
        <w:tc>
          <w:tcPr>
            <w:tcW w:w="5426" w:type="dxa"/>
          </w:tcPr>
          <w:p w14:paraId="7242AA4C"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2403" w:type="dxa"/>
          </w:tcPr>
          <w:p w14:paraId="028C1A5A"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172750" w14:paraId="2192B651" w14:textId="77777777" w:rsidTr="00D56C39">
        <w:trPr>
          <w:jc w:val="center"/>
        </w:trPr>
        <w:tc>
          <w:tcPr>
            <w:tcW w:w="1520" w:type="dxa"/>
            <w:vMerge w:val="restart"/>
            <w:vAlign w:val="center"/>
          </w:tcPr>
          <w:p w14:paraId="2BE383EB"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5426" w:type="dxa"/>
          </w:tcPr>
          <w:p w14:paraId="5248A0A4"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w:t>
            </w:r>
            <w:r w:rsidRPr="00691D0F">
              <w:rPr>
                <w:rFonts w:cstheme="minorHAnsi"/>
                <w:bCs/>
                <w:i/>
                <w:iCs/>
                <w:sz w:val="19"/>
                <w:szCs w:val="19"/>
              </w:rPr>
              <w:t>:</w:t>
            </w:r>
            <w:r>
              <w:rPr>
                <w:rFonts w:cstheme="minorHAnsi"/>
                <w:bCs/>
                <w:i/>
                <w:iCs/>
                <w:sz w:val="19"/>
                <w:szCs w:val="19"/>
              </w:rPr>
              <w:t xml:space="preserve"> La infancia perdida.</w:t>
            </w:r>
          </w:p>
        </w:tc>
        <w:tc>
          <w:tcPr>
            <w:tcW w:w="2403" w:type="dxa"/>
          </w:tcPr>
          <w:p w14:paraId="47479E5A"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12 sesiones</w:t>
            </w:r>
          </w:p>
        </w:tc>
      </w:tr>
      <w:tr w:rsidR="00172750" w14:paraId="1A7585EC" w14:textId="77777777" w:rsidTr="00D56C39">
        <w:trPr>
          <w:jc w:val="center"/>
        </w:trPr>
        <w:tc>
          <w:tcPr>
            <w:tcW w:w="1520" w:type="dxa"/>
            <w:vMerge/>
            <w:vAlign w:val="center"/>
          </w:tcPr>
          <w:p w14:paraId="1469102E"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tcPr>
          <w:p w14:paraId="1D9E6485" w14:textId="77777777" w:rsidR="00172750" w:rsidRPr="00691D0F" w:rsidRDefault="00172750" w:rsidP="00D56C39">
            <w:pPr>
              <w:pBdr>
                <w:left w:val="single" w:sz="4" w:space="4" w:color="auto"/>
              </w:pBdr>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2</w:t>
            </w:r>
            <w:r w:rsidRPr="001217F8">
              <w:rPr>
                <w:rFonts w:cstheme="minorHAnsi"/>
                <w:bCs/>
                <w:i/>
                <w:iCs/>
                <w:sz w:val="19"/>
                <w:szCs w:val="19"/>
              </w:rPr>
              <w:t>:</w:t>
            </w:r>
            <w:r>
              <w:rPr>
                <w:rFonts w:cstheme="minorHAnsi"/>
                <w:bCs/>
                <w:i/>
                <w:iCs/>
                <w:sz w:val="19"/>
                <w:szCs w:val="19"/>
              </w:rPr>
              <w:t xml:space="preserve"> Crónicas cotidianas.</w:t>
            </w:r>
          </w:p>
        </w:tc>
        <w:tc>
          <w:tcPr>
            <w:tcW w:w="2403" w:type="dxa"/>
          </w:tcPr>
          <w:p w14:paraId="6082F172"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12 sesiones</w:t>
            </w:r>
          </w:p>
        </w:tc>
      </w:tr>
      <w:tr w:rsidR="00172750" w14:paraId="16E96D5E" w14:textId="77777777" w:rsidTr="00D56C39">
        <w:trPr>
          <w:jc w:val="center"/>
        </w:trPr>
        <w:tc>
          <w:tcPr>
            <w:tcW w:w="1520" w:type="dxa"/>
            <w:vMerge/>
            <w:vAlign w:val="center"/>
          </w:tcPr>
          <w:p w14:paraId="299F6A9B"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tcBorders>
              <w:bottom w:val="single" w:sz="4" w:space="0" w:color="auto"/>
            </w:tcBorders>
          </w:tcPr>
          <w:p w14:paraId="63C974CD" w14:textId="77777777" w:rsidR="00172750" w:rsidRPr="00691D0F" w:rsidRDefault="00172750" w:rsidP="00D56C39">
            <w:pPr>
              <w:pBdr>
                <w:left w:val="single" w:sz="4" w:space="4" w:color="auto"/>
              </w:pBdr>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3</w:t>
            </w:r>
            <w:r w:rsidRPr="001217F8">
              <w:rPr>
                <w:rFonts w:cstheme="minorHAnsi"/>
                <w:bCs/>
                <w:i/>
                <w:iCs/>
                <w:sz w:val="19"/>
                <w:szCs w:val="19"/>
              </w:rPr>
              <w:t xml:space="preserve">: </w:t>
            </w:r>
            <w:r>
              <w:rPr>
                <w:rFonts w:cstheme="minorHAnsi"/>
                <w:bCs/>
                <w:i/>
                <w:iCs/>
                <w:sz w:val="19"/>
                <w:szCs w:val="19"/>
              </w:rPr>
              <w:t>De tú a tú.</w:t>
            </w:r>
          </w:p>
        </w:tc>
        <w:tc>
          <w:tcPr>
            <w:tcW w:w="2403" w:type="dxa"/>
          </w:tcPr>
          <w:p w14:paraId="4292DB07"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12 sesiones</w:t>
            </w:r>
          </w:p>
        </w:tc>
      </w:tr>
      <w:tr w:rsidR="00172750" w14:paraId="0B2D8D3A" w14:textId="77777777" w:rsidTr="00D56C39">
        <w:trPr>
          <w:jc w:val="center"/>
        </w:trPr>
        <w:tc>
          <w:tcPr>
            <w:tcW w:w="1520" w:type="dxa"/>
            <w:vMerge/>
            <w:vAlign w:val="center"/>
          </w:tcPr>
          <w:p w14:paraId="1415701D"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tcBorders>
              <w:bottom w:val="single" w:sz="4" w:space="0" w:color="auto"/>
            </w:tcBorders>
            <w:shd w:val="clear" w:color="auto" w:fill="BFBFBF" w:themeFill="background1" w:themeFillShade="BF"/>
          </w:tcPr>
          <w:p w14:paraId="157ACE85" w14:textId="77777777" w:rsidR="00172750" w:rsidRPr="00691D0F" w:rsidRDefault="00172750" w:rsidP="00D56C39">
            <w:pPr>
              <w:pBdr>
                <w:left w:val="single" w:sz="4" w:space="4" w:color="auto"/>
              </w:pBdr>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9: La literatura medieval.</w:t>
            </w:r>
          </w:p>
        </w:tc>
        <w:tc>
          <w:tcPr>
            <w:tcW w:w="2403" w:type="dxa"/>
          </w:tcPr>
          <w:p w14:paraId="235190D2"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7 sesiones</w:t>
            </w:r>
          </w:p>
        </w:tc>
      </w:tr>
      <w:tr w:rsidR="00172750" w14:paraId="50263AB0" w14:textId="77777777" w:rsidTr="00D56C39">
        <w:trPr>
          <w:jc w:val="center"/>
        </w:trPr>
        <w:tc>
          <w:tcPr>
            <w:tcW w:w="1520" w:type="dxa"/>
            <w:vMerge/>
            <w:vAlign w:val="center"/>
          </w:tcPr>
          <w:p w14:paraId="6D8FA1BD"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shd w:val="clear" w:color="auto" w:fill="BFBFBF" w:themeFill="background1" w:themeFillShade="BF"/>
          </w:tcPr>
          <w:p w14:paraId="3A3CCE4A" w14:textId="77777777" w:rsidR="00172750" w:rsidRPr="001217F8" w:rsidRDefault="00172750" w:rsidP="00D56C39">
            <w:pPr>
              <w:pBdr>
                <w:left w:val="single" w:sz="4" w:space="4" w:color="auto"/>
              </w:pBdr>
              <w:rPr>
                <w:rFonts w:cstheme="minorHAnsi"/>
                <w:bCs/>
                <w:i/>
                <w:iCs/>
                <w:sz w:val="19"/>
                <w:szCs w:val="19"/>
              </w:rPr>
            </w:pPr>
            <w:r>
              <w:rPr>
                <w:rFonts w:cstheme="minorHAnsi"/>
                <w:bCs/>
                <w:i/>
                <w:iCs/>
                <w:sz w:val="19"/>
                <w:szCs w:val="19"/>
              </w:rPr>
              <w:t>SA 10: La literatura del siglo XV. Transición al Renacimiento.</w:t>
            </w:r>
          </w:p>
        </w:tc>
        <w:tc>
          <w:tcPr>
            <w:tcW w:w="2403" w:type="dxa"/>
          </w:tcPr>
          <w:p w14:paraId="49C2C5AC"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7 sesiones</w:t>
            </w:r>
          </w:p>
        </w:tc>
      </w:tr>
      <w:tr w:rsidR="00172750" w14:paraId="45C42195" w14:textId="77777777" w:rsidTr="00D56C39">
        <w:trPr>
          <w:jc w:val="center"/>
        </w:trPr>
        <w:tc>
          <w:tcPr>
            <w:tcW w:w="1520" w:type="dxa"/>
            <w:vMerge w:val="restart"/>
            <w:vAlign w:val="center"/>
          </w:tcPr>
          <w:p w14:paraId="65A65EA8"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5426" w:type="dxa"/>
          </w:tcPr>
          <w:p w14:paraId="3A8A4260"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4</w:t>
            </w:r>
            <w:r w:rsidRPr="00691D0F">
              <w:rPr>
                <w:rFonts w:cstheme="minorHAnsi"/>
                <w:bCs/>
                <w:i/>
                <w:iCs/>
                <w:sz w:val="19"/>
                <w:szCs w:val="19"/>
              </w:rPr>
              <w:t>:</w:t>
            </w:r>
            <w:r>
              <w:rPr>
                <w:rFonts w:cstheme="minorHAnsi"/>
                <w:bCs/>
                <w:i/>
                <w:iCs/>
                <w:sz w:val="19"/>
                <w:szCs w:val="19"/>
              </w:rPr>
              <w:t xml:space="preserve"> Reporteros en acción. </w:t>
            </w:r>
          </w:p>
        </w:tc>
        <w:tc>
          <w:tcPr>
            <w:tcW w:w="2403" w:type="dxa"/>
          </w:tcPr>
          <w:p w14:paraId="65213391"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12 sesiones</w:t>
            </w:r>
          </w:p>
        </w:tc>
      </w:tr>
      <w:tr w:rsidR="00172750" w14:paraId="27E5065B" w14:textId="77777777" w:rsidTr="00D56C39">
        <w:trPr>
          <w:jc w:val="center"/>
        </w:trPr>
        <w:tc>
          <w:tcPr>
            <w:tcW w:w="1520" w:type="dxa"/>
            <w:vMerge/>
            <w:vAlign w:val="center"/>
          </w:tcPr>
          <w:p w14:paraId="10493E27"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tcBorders>
              <w:bottom w:val="single" w:sz="4" w:space="0" w:color="auto"/>
            </w:tcBorders>
          </w:tcPr>
          <w:p w14:paraId="64E21CA8"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5</w:t>
            </w:r>
            <w:r w:rsidRPr="00691D0F">
              <w:rPr>
                <w:rFonts w:cstheme="minorHAnsi"/>
                <w:bCs/>
                <w:i/>
                <w:iCs/>
                <w:sz w:val="19"/>
                <w:szCs w:val="19"/>
              </w:rPr>
              <w:t xml:space="preserve">: </w:t>
            </w:r>
            <w:r>
              <w:rPr>
                <w:rFonts w:cstheme="minorHAnsi"/>
                <w:bCs/>
                <w:i/>
                <w:iCs/>
                <w:sz w:val="19"/>
                <w:szCs w:val="19"/>
              </w:rPr>
              <w:t>Volvemos en…</w:t>
            </w:r>
          </w:p>
        </w:tc>
        <w:tc>
          <w:tcPr>
            <w:tcW w:w="2403" w:type="dxa"/>
          </w:tcPr>
          <w:p w14:paraId="5172459A"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12 sesiones</w:t>
            </w:r>
          </w:p>
        </w:tc>
      </w:tr>
      <w:tr w:rsidR="00172750" w14:paraId="07E02811" w14:textId="77777777" w:rsidTr="00D56C39">
        <w:trPr>
          <w:jc w:val="center"/>
        </w:trPr>
        <w:tc>
          <w:tcPr>
            <w:tcW w:w="1520" w:type="dxa"/>
            <w:vMerge/>
            <w:vAlign w:val="center"/>
          </w:tcPr>
          <w:p w14:paraId="183189A2"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tcBorders>
              <w:bottom w:val="single" w:sz="4" w:space="0" w:color="auto"/>
            </w:tcBorders>
            <w:shd w:val="clear" w:color="auto" w:fill="BFBFBF" w:themeFill="background1" w:themeFillShade="BF"/>
          </w:tcPr>
          <w:p w14:paraId="3F79C4A6"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11</w:t>
            </w:r>
            <w:r w:rsidRPr="00691D0F">
              <w:rPr>
                <w:rFonts w:cstheme="minorHAnsi"/>
                <w:bCs/>
                <w:i/>
                <w:iCs/>
                <w:sz w:val="19"/>
                <w:szCs w:val="19"/>
              </w:rPr>
              <w:t xml:space="preserve">: </w:t>
            </w:r>
            <w:r>
              <w:rPr>
                <w:rFonts w:cstheme="minorHAnsi"/>
                <w:bCs/>
                <w:i/>
                <w:iCs/>
                <w:sz w:val="19"/>
                <w:szCs w:val="19"/>
              </w:rPr>
              <w:t>La literatura renacentistas. Siglo XVI.</w:t>
            </w:r>
          </w:p>
        </w:tc>
        <w:tc>
          <w:tcPr>
            <w:tcW w:w="2403" w:type="dxa"/>
          </w:tcPr>
          <w:p w14:paraId="3D79E201"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8 sesiones</w:t>
            </w:r>
          </w:p>
        </w:tc>
      </w:tr>
      <w:tr w:rsidR="00172750" w14:paraId="4390426A" w14:textId="77777777" w:rsidTr="00D56C39">
        <w:trPr>
          <w:jc w:val="center"/>
        </w:trPr>
        <w:tc>
          <w:tcPr>
            <w:tcW w:w="1520" w:type="dxa"/>
            <w:vMerge/>
            <w:vAlign w:val="center"/>
          </w:tcPr>
          <w:p w14:paraId="3D6DD6A3"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shd w:val="clear" w:color="auto" w:fill="BFBFBF" w:themeFill="background1" w:themeFillShade="BF"/>
          </w:tcPr>
          <w:p w14:paraId="39D0097A"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12: La poesía barroca. Siglo XVII. Góngora y Quevedo.</w:t>
            </w:r>
          </w:p>
        </w:tc>
        <w:tc>
          <w:tcPr>
            <w:tcW w:w="2403" w:type="dxa"/>
          </w:tcPr>
          <w:p w14:paraId="7D085420"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8 sesiones</w:t>
            </w:r>
          </w:p>
        </w:tc>
      </w:tr>
      <w:tr w:rsidR="00172750" w14:paraId="7B4D2FB9" w14:textId="77777777" w:rsidTr="00D56C39">
        <w:trPr>
          <w:jc w:val="center"/>
        </w:trPr>
        <w:tc>
          <w:tcPr>
            <w:tcW w:w="1520" w:type="dxa"/>
            <w:vMerge w:val="restart"/>
            <w:vAlign w:val="center"/>
          </w:tcPr>
          <w:p w14:paraId="1050C0D7"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5426" w:type="dxa"/>
          </w:tcPr>
          <w:p w14:paraId="0502B3E7"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6</w:t>
            </w:r>
            <w:r w:rsidRPr="00691D0F">
              <w:rPr>
                <w:rFonts w:cstheme="minorHAnsi"/>
                <w:bCs/>
                <w:i/>
                <w:iCs/>
                <w:sz w:val="19"/>
                <w:szCs w:val="19"/>
              </w:rPr>
              <w:t>:</w:t>
            </w:r>
            <w:r>
              <w:rPr>
                <w:rFonts w:cstheme="minorHAnsi"/>
                <w:bCs/>
                <w:i/>
                <w:iCs/>
                <w:sz w:val="19"/>
                <w:szCs w:val="19"/>
              </w:rPr>
              <w:t xml:space="preserve"> Derechos y deberes.</w:t>
            </w:r>
          </w:p>
        </w:tc>
        <w:tc>
          <w:tcPr>
            <w:tcW w:w="2403" w:type="dxa"/>
          </w:tcPr>
          <w:p w14:paraId="53BC5672"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12 sesiones</w:t>
            </w:r>
          </w:p>
        </w:tc>
      </w:tr>
      <w:tr w:rsidR="00172750" w14:paraId="012D94D6" w14:textId="77777777" w:rsidTr="00D56C39">
        <w:trPr>
          <w:jc w:val="center"/>
        </w:trPr>
        <w:tc>
          <w:tcPr>
            <w:tcW w:w="1520" w:type="dxa"/>
            <w:vMerge/>
            <w:vAlign w:val="center"/>
          </w:tcPr>
          <w:p w14:paraId="5B2CC404"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tcPr>
          <w:p w14:paraId="5F68B860"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7</w:t>
            </w:r>
            <w:r w:rsidRPr="00691D0F">
              <w:rPr>
                <w:rFonts w:cstheme="minorHAnsi"/>
                <w:bCs/>
                <w:i/>
                <w:iCs/>
                <w:sz w:val="19"/>
                <w:szCs w:val="19"/>
              </w:rPr>
              <w:t>:</w:t>
            </w:r>
            <w:r>
              <w:rPr>
                <w:rFonts w:cstheme="minorHAnsi"/>
                <w:bCs/>
                <w:i/>
                <w:iCs/>
                <w:sz w:val="19"/>
                <w:szCs w:val="19"/>
              </w:rPr>
              <w:t xml:space="preserve"> Exposición de principios.</w:t>
            </w:r>
            <w:r w:rsidRPr="00691D0F">
              <w:rPr>
                <w:rFonts w:cstheme="minorHAnsi"/>
                <w:bCs/>
                <w:i/>
                <w:iCs/>
                <w:sz w:val="19"/>
                <w:szCs w:val="19"/>
              </w:rPr>
              <w:t xml:space="preserve"> </w:t>
            </w:r>
          </w:p>
        </w:tc>
        <w:tc>
          <w:tcPr>
            <w:tcW w:w="2403" w:type="dxa"/>
          </w:tcPr>
          <w:p w14:paraId="4F761C6E"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12 sesiones</w:t>
            </w:r>
          </w:p>
        </w:tc>
      </w:tr>
      <w:tr w:rsidR="00172750" w14:paraId="53223E00" w14:textId="77777777" w:rsidTr="00D56C39">
        <w:trPr>
          <w:jc w:val="center"/>
        </w:trPr>
        <w:tc>
          <w:tcPr>
            <w:tcW w:w="1520" w:type="dxa"/>
            <w:vMerge/>
            <w:vAlign w:val="center"/>
          </w:tcPr>
          <w:p w14:paraId="4CB3864C" w14:textId="77777777" w:rsidR="00172750" w:rsidRPr="00D2206B" w:rsidRDefault="00172750"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5426" w:type="dxa"/>
            <w:tcBorders>
              <w:bottom w:val="single" w:sz="4" w:space="0" w:color="auto"/>
            </w:tcBorders>
          </w:tcPr>
          <w:p w14:paraId="1E33E010"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8</w:t>
            </w:r>
            <w:r w:rsidRPr="00691D0F">
              <w:rPr>
                <w:rFonts w:cstheme="minorHAnsi"/>
                <w:bCs/>
                <w:i/>
                <w:iCs/>
                <w:sz w:val="19"/>
                <w:szCs w:val="19"/>
              </w:rPr>
              <w:t>:</w:t>
            </w:r>
            <w:r>
              <w:rPr>
                <w:rFonts w:cstheme="minorHAnsi"/>
                <w:bCs/>
                <w:i/>
                <w:iCs/>
                <w:sz w:val="19"/>
                <w:szCs w:val="19"/>
              </w:rPr>
              <w:t xml:space="preserve"> Redes solidarias </w:t>
            </w:r>
            <w:r w:rsidRPr="00115313">
              <w:rPr>
                <w:rFonts w:cstheme="minorHAnsi"/>
                <w:bCs/>
                <w:sz w:val="19"/>
                <w:szCs w:val="19"/>
              </w:rPr>
              <w:t>(No se impartirá, solo como ampliación)</w:t>
            </w:r>
            <w:r>
              <w:rPr>
                <w:rFonts w:cstheme="minorHAnsi"/>
                <w:bCs/>
                <w:i/>
                <w:iCs/>
                <w:sz w:val="19"/>
                <w:szCs w:val="19"/>
              </w:rPr>
              <w:t>.</w:t>
            </w:r>
          </w:p>
        </w:tc>
        <w:tc>
          <w:tcPr>
            <w:tcW w:w="2403" w:type="dxa"/>
            <w:tcBorders>
              <w:tl2br w:val="single" w:sz="4" w:space="0" w:color="auto"/>
              <w:tr2bl w:val="single" w:sz="4" w:space="0" w:color="auto"/>
            </w:tcBorders>
          </w:tcPr>
          <w:p w14:paraId="47278B92" w14:textId="77777777" w:rsidR="00172750" w:rsidRPr="00691D0F" w:rsidRDefault="00172750" w:rsidP="00D56C39">
            <w:pPr>
              <w:pBdr>
                <w:left w:val="single" w:sz="4" w:space="4" w:color="auto"/>
              </w:pBdr>
              <w:jc w:val="center"/>
              <w:rPr>
                <w:rFonts w:cstheme="minorHAnsi"/>
                <w:bCs/>
                <w:i/>
                <w:iCs/>
                <w:sz w:val="19"/>
                <w:szCs w:val="19"/>
              </w:rPr>
            </w:pPr>
          </w:p>
        </w:tc>
      </w:tr>
      <w:tr w:rsidR="00172750" w14:paraId="75BD5BAE" w14:textId="77777777" w:rsidTr="00D56C39">
        <w:trPr>
          <w:jc w:val="center"/>
        </w:trPr>
        <w:tc>
          <w:tcPr>
            <w:tcW w:w="1520" w:type="dxa"/>
            <w:vMerge/>
          </w:tcPr>
          <w:p w14:paraId="63B1574C" w14:textId="77777777" w:rsidR="00172750" w:rsidRPr="00691D0F" w:rsidRDefault="00172750" w:rsidP="00D56C39">
            <w:pPr>
              <w:pBdr>
                <w:left w:val="single" w:sz="4" w:space="4" w:color="auto"/>
              </w:pBdr>
              <w:rPr>
                <w:rFonts w:cstheme="minorHAnsi"/>
                <w:bCs/>
                <w:i/>
                <w:iCs/>
                <w:sz w:val="19"/>
                <w:szCs w:val="19"/>
              </w:rPr>
            </w:pPr>
          </w:p>
        </w:tc>
        <w:tc>
          <w:tcPr>
            <w:tcW w:w="5426" w:type="dxa"/>
            <w:tcBorders>
              <w:bottom w:val="single" w:sz="4" w:space="0" w:color="auto"/>
            </w:tcBorders>
            <w:shd w:val="clear" w:color="auto" w:fill="BFBFBF" w:themeFill="background1" w:themeFillShade="BF"/>
          </w:tcPr>
          <w:p w14:paraId="256EDB86" w14:textId="77777777" w:rsidR="00172750" w:rsidRPr="00691D0F" w:rsidRDefault="00172750" w:rsidP="00D56C39">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13</w:t>
            </w:r>
            <w:r w:rsidRPr="00691D0F">
              <w:rPr>
                <w:rFonts w:cstheme="minorHAnsi"/>
                <w:bCs/>
                <w:i/>
                <w:iCs/>
                <w:sz w:val="19"/>
                <w:szCs w:val="19"/>
              </w:rPr>
              <w:t>:</w:t>
            </w:r>
            <w:r>
              <w:rPr>
                <w:rFonts w:cstheme="minorHAnsi"/>
                <w:bCs/>
                <w:i/>
                <w:iCs/>
                <w:sz w:val="19"/>
                <w:szCs w:val="19"/>
              </w:rPr>
              <w:t xml:space="preserve"> La prosa barroca. Cervantes y la novela moderna. </w:t>
            </w:r>
            <w:r w:rsidRPr="00043334">
              <w:rPr>
                <w:rFonts w:cstheme="minorHAnsi"/>
                <w:bCs/>
                <w:i/>
                <w:iCs/>
                <w:sz w:val="19"/>
                <w:szCs w:val="19"/>
              </w:rPr>
              <w:t>El Quijote</w:t>
            </w:r>
            <w:r>
              <w:rPr>
                <w:rFonts w:cstheme="minorHAnsi"/>
                <w:bCs/>
                <w:i/>
                <w:iCs/>
                <w:sz w:val="19"/>
                <w:szCs w:val="19"/>
              </w:rPr>
              <w:t>.</w:t>
            </w:r>
            <w:r w:rsidRPr="00691D0F">
              <w:rPr>
                <w:rFonts w:cstheme="minorHAnsi"/>
                <w:bCs/>
                <w:i/>
                <w:iCs/>
                <w:sz w:val="19"/>
                <w:szCs w:val="19"/>
              </w:rPr>
              <w:t xml:space="preserve"> </w:t>
            </w:r>
          </w:p>
        </w:tc>
        <w:tc>
          <w:tcPr>
            <w:tcW w:w="2403" w:type="dxa"/>
          </w:tcPr>
          <w:p w14:paraId="28E86026"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8 sesiones</w:t>
            </w:r>
          </w:p>
        </w:tc>
      </w:tr>
      <w:tr w:rsidR="00172750" w14:paraId="1FDEAB93" w14:textId="77777777" w:rsidTr="00D56C39">
        <w:trPr>
          <w:jc w:val="center"/>
        </w:trPr>
        <w:tc>
          <w:tcPr>
            <w:tcW w:w="1520" w:type="dxa"/>
            <w:vMerge/>
          </w:tcPr>
          <w:p w14:paraId="7C732628" w14:textId="77777777" w:rsidR="00172750" w:rsidRPr="00691D0F" w:rsidRDefault="00172750" w:rsidP="00D56C39">
            <w:pPr>
              <w:pBdr>
                <w:left w:val="single" w:sz="4" w:space="4" w:color="auto"/>
              </w:pBdr>
              <w:rPr>
                <w:rFonts w:cstheme="minorHAnsi"/>
                <w:bCs/>
                <w:i/>
                <w:iCs/>
                <w:sz w:val="19"/>
                <w:szCs w:val="19"/>
              </w:rPr>
            </w:pPr>
          </w:p>
        </w:tc>
        <w:tc>
          <w:tcPr>
            <w:tcW w:w="5426" w:type="dxa"/>
            <w:shd w:val="clear" w:color="auto" w:fill="BFBFBF" w:themeFill="background1" w:themeFillShade="BF"/>
          </w:tcPr>
          <w:p w14:paraId="688BC7C9" w14:textId="77777777" w:rsidR="00172750" w:rsidRPr="00691D0F" w:rsidRDefault="00172750" w:rsidP="00D56C39">
            <w:pPr>
              <w:pBdr>
                <w:left w:val="single" w:sz="4" w:space="4" w:color="auto"/>
              </w:pBdr>
              <w:rPr>
                <w:rFonts w:cstheme="minorHAnsi"/>
                <w:bCs/>
                <w:i/>
                <w:iCs/>
                <w:sz w:val="19"/>
                <w:szCs w:val="19"/>
              </w:rPr>
            </w:pPr>
            <w:r>
              <w:rPr>
                <w:rFonts w:cstheme="minorHAnsi"/>
                <w:bCs/>
                <w:i/>
                <w:iCs/>
                <w:sz w:val="19"/>
                <w:szCs w:val="19"/>
              </w:rPr>
              <w:t>SA 14: El teatro barroco. La comedia nueva. Lope de Vega.</w:t>
            </w:r>
          </w:p>
        </w:tc>
        <w:tc>
          <w:tcPr>
            <w:tcW w:w="2403" w:type="dxa"/>
          </w:tcPr>
          <w:p w14:paraId="557C6294" w14:textId="77777777" w:rsidR="00172750" w:rsidRPr="00691D0F" w:rsidRDefault="00172750" w:rsidP="00D56C39">
            <w:pPr>
              <w:pBdr>
                <w:left w:val="single" w:sz="4" w:space="4" w:color="auto"/>
              </w:pBdr>
              <w:jc w:val="center"/>
              <w:rPr>
                <w:rFonts w:cstheme="minorHAnsi"/>
                <w:bCs/>
                <w:i/>
                <w:iCs/>
                <w:sz w:val="19"/>
                <w:szCs w:val="19"/>
              </w:rPr>
            </w:pPr>
            <w:r>
              <w:rPr>
                <w:rFonts w:cstheme="minorHAnsi"/>
                <w:bCs/>
                <w:i/>
                <w:iCs/>
                <w:sz w:val="19"/>
                <w:szCs w:val="19"/>
              </w:rPr>
              <w:t>8 sesiones</w:t>
            </w:r>
          </w:p>
        </w:tc>
      </w:tr>
    </w:tbl>
    <w:p w14:paraId="3C68D7C8" w14:textId="77777777" w:rsidR="00172750" w:rsidRDefault="00172750" w:rsidP="00172750">
      <w:pPr>
        <w:spacing w:after="120"/>
        <w:rPr>
          <w:rFonts w:cstheme="minorHAnsi"/>
          <w:b/>
          <w:sz w:val="21"/>
          <w:szCs w:val="21"/>
        </w:rPr>
      </w:pPr>
    </w:p>
    <w:p w14:paraId="1D2AE209" w14:textId="77777777" w:rsidR="00172750" w:rsidRPr="00174E64" w:rsidRDefault="00172750" w:rsidP="00172750">
      <w:pPr>
        <w:spacing w:before="120" w:after="120"/>
        <w:rPr>
          <w:rFonts w:cstheme="minorHAnsi"/>
          <w:b/>
          <w:sz w:val="21"/>
          <w:szCs w:val="21"/>
        </w:rPr>
      </w:pPr>
      <w:r>
        <w:rPr>
          <w:rFonts w:cstheme="minorHAnsi"/>
          <w:b/>
          <w:sz w:val="21"/>
          <w:szCs w:val="21"/>
        </w:rPr>
        <w:t>f) En su caso, concreción de proyectos significativos.</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172750" w14:paraId="4AB71AE5" w14:textId="77777777" w:rsidTr="00D56C39">
        <w:tc>
          <w:tcPr>
            <w:tcW w:w="2835" w:type="dxa"/>
            <w:vAlign w:val="center"/>
          </w:tcPr>
          <w:p w14:paraId="112E2699" w14:textId="77777777" w:rsidR="00172750" w:rsidRPr="00815630" w:rsidRDefault="00172750" w:rsidP="00D56C39">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Título</w:t>
            </w:r>
          </w:p>
        </w:tc>
        <w:tc>
          <w:tcPr>
            <w:tcW w:w="1843" w:type="dxa"/>
            <w:vAlign w:val="center"/>
          </w:tcPr>
          <w:p w14:paraId="328B7F51" w14:textId="77777777" w:rsidR="00172750" w:rsidRPr="00815630" w:rsidRDefault="00172750" w:rsidP="00D56C39">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T</w:t>
            </w:r>
            <w:r w:rsidRPr="00815630">
              <w:rPr>
                <w:rFonts w:eastAsiaTheme="minorEastAsia"/>
                <w:b/>
                <w:bCs/>
                <w:i/>
                <w:iCs/>
                <w:sz w:val="19"/>
                <w:szCs w:val="19"/>
              </w:rPr>
              <w:t>emporalización</w:t>
            </w:r>
            <w:r>
              <w:rPr>
                <w:rFonts w:eastAsiaTheme="minorEastAsia"/>
                <w:b/>
                <w:bCs/>
                <w:i/>
                <w:iCs/>
                <w:sz w:val="19"/>
                <w:szCs w:val="19"/>
              </w:rPr>
              <w:t xml:space="preserve"> por trimestres</w:t>
            </w:r>
          </w:p>
        </w:tc>
        <w:tc>
          <w:tcPr>
            <w:tcW w:w="1985" w:type="dxa"/>
            <w:vAlign w:val="center"/>
          </w:tcPr>
          <w:p w14:paraId="2CA0280F" w14:textId="77777777" w:rsidR="00172750" w:rsidRPr="00815630" w:rsidRDefault="00172750" w:rsidP="00D56C39">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Tipo de aprendizaje</w:t>
            </w:r>
          </w:p>
        </w:tc>
        <w:tc>
          <w:tcPr>
            <w:tcW w:w="2580" w:type="dxa"/>
            <w:vAlign w:val="center"/>
          </w:tcPr>
          <w:p w14:paraId="172D94EE" w14:textId="77777777" w:rsidR="00172750" w:rsidRPr="00815630" w:rsidRDefault="00172750" w:rsidP="00D56C39">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Materia</w:t>
            </w:r>
            <w:r w:rsidRPr="00815630">
              <w:rPr>
                <w:rFonts w:eastAsiaTheme="minorEastAsia"/>
                <w:b/>
                <w:bCs/>
                <w:i/>
                <w:iCs/>
                <w:sz w:val="19"/>
                <w:szCs w:val="19"/>
              </w:rPr>
              <w:t xml:space="preserve"> / </w:t>
            </w:r>
            <w:r>
              <w:rPr>
                <w:rFonts w:eastAsiaTheme="minorEastAsia"/>
                <w:b/>
                <w:bCs/>
                <w:i/>
                <w:iCs/>
                <w:sz w:val="19"/>
                <w:szCs w:val="19"/>
              </w:rPr>
              <w:t xml:space="preserve">Materias </w:t>
            </w:r>
          </w:p>
        </w:tc>
      </w:tr>
      <w:tr w:rsidR="00172750" w14:paraId="5FAC78E0" w14:textId="77777777" w:rsidTr="00D56C39">
        <w:trPr>
          <w:trHeight w:val="567"/>
        </w:trPr>
        <w:tc>
          <w:tcPr>
            <w:tcW w:w="2835" w:type="dxa"/>
          </w:tcPr>
          <w:p w14:paraId="6D8F9203"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21"/>
                <w:szCs w:val="21"/>
              </w:rPr>
              <w:t>Cantar de Mi superhéroe favorito</w:t>
            </w:r>
          </w:p>
        </w:tc>
        <w:tc>
          <w:tcPr>
            <w:tcW w:w="1843" w:type="dxa"/>
          </w:tcPr>
          <w:p w14:paraId="37E18097" w14:textId="77777777" w:rsidR="00172750" w:rsidRPr="00056F8B" w:rsidRDefault="007F6315" w:rsidP="00D56C39">
            <w:pPr>
              <w:pStyle w:val="Prrafodelista"/>
              <w:spacing w:before="120" w:after="120"/>
              <w:ind w:left="0"/>
              <w:contextualSpacing w:val="0"/>
              <w:jc w:val="both"/>
              <w:rPr>
                <w:rFonts w:eastAsiaTheme="minorEastAsia"/>
                <w:sz w:val="19"/>
                <w:szCs w:val="19"/>
              </w:rPr>
            </w:pPr>
            <w:sdt>
              <w:sdtPr>
                <w:rPr>
                  <w:rFonts w:cstheme="minorHAnsi"/>
                  <w:b/>
                  <w:sz w:val="21"/>
                  <w:szCs w:val="21"/>
                </w:rPr>
                <w:alias w:val="lista"/>
                <w:tag w:val="lista"/>
                <w:id w:val="-1394741887"/>
                <w:placeholder>
                  <w:docPart w:val="81B152916A93D9439802C876DDF2EFC5"/>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172750">
                  <w:rPr>
                    <w:rFonts w:cstheme="minorHAnsi"/>
                    <w:b/>
                    <w:sz w:val="21"/>
                    <w:szCs w:val="21"/>
                  </w:rPr>
                  <w:t>1º trimestre</w:t>
                </w:r>
              </w:sdtContent>
            </w:sdt>
          </w:p>
        </w:tc>
        <w:sdt>
          <w:sdtPr>
            <w:rPr>
              <w:rFonts w:eastAsiaTheme="minorEastAsia"/>
              <w:sz w:val="19"/>
              <w:szCs w:val="19"/>
            </w:rPr>
            <w:alias w:val="Lista"/>
            <w:tag w:val="Lista"/>
            <w:id w:val="-731839069"/>
            <w:placeholder>
              <w:docPart w:val="E0F2636CFDC6A34CBB21DD58FFF15781"/>
            </w:placeholder>
            <w:dropDownList>
              <w:listItem w:value="Elija un elemento."/>
              <w:listItem w:displayText="Disciplinar" w:value="Disciplinar"/>
              <w:listItem w:displayText="Interdisciplinar" w:value="Interdisciplinar"/>
            </w:dropDownList>
          </w:sdtPr>
          <w:sdtEndPr/>
          <w:sdtContent>
            <w:tc>
              <w:tcPr>
                <w:tcW w:w="1985" w:type="dxa"/>
              </w:tcPr>
              <w:p w14:paraId="610EF24D" w14:textId="77777777" w:rsidR="00172750" w:rsidRPr="00056F8B" w:rsidRDefault="00172750" w:rsidP="00D56C39">
                <w:pPr>
                  <w:pStyle w:val="Prrafodelista"/>
                  <w:spacing w:before="120" w:after="120"/>
                  <w:ind w:left="0"/>
                  <w:contextualSpacing w:val="0"/>
                  <w:jc w:val="both"/>
                  <w:rPr>
                    <w:rFonts w:eastAsiaTheme="minorEastAsia"/>
                    <w:sz w:val="19"/>
                    <w:szCs w:val="19"/>
                  </w:rPr>
                </w:pPr>
                <w:r>
                  <w:rPr>
                    <w:rFonts w:eastAsiaTheme="minorEastAsia"/>
                    <w:sz w:val="19"/>
                    <w:szCs w:val="19"/>
                  </w:rPr>
                  <w:t>Disciplinar</w:t>
                </w:r>
              </w:p>
            </w:tc>
          </w:sdtContent>
        </w:sdt>
        <w:tc>
          <w:tcPr>
            <w:tcW w:w="2580" w:type="dxa"/>
          </w:tcPr>
          <w:p w14:paraId="15725ED3"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r w:rsidR="00172750" w14:paraId="61F26E82" w14:textId="77777777" w:rsidTr="00D56C39">
        <w:trPr>
          <w:trHeight w:val="567"/>
        </w:trPr>
        <w:tc>
          <w:tcPr>
            <w:tcW w:w="2835" w:type="dxa"/>
          </w:tcPr>
          <w:p w14:paraId="76A61A5D" w14:textId="77777777" w:rsidR="00172750" w:rsidRPr="00860426" w:rsidRDefault="00172750" w:rsidP="00D56C39">
            <w:pPr>
              <w:pStyle w:val="Prrafodelista"/>
              <w:spacing w:before="120" w:after="120"/>
              <w:ind w:left="0"/>
              <w:contextualSpacing w:val="0"/>
              <w:jc w:val="both"/>
              <w:rPr>
                <w:rFonts w:eastAsiaTheme="minorEastAsia"/>
                <w:i/>
                <w:iCs/>
                <w:sz w:val="21"/>
                <w:szCs w:val="21"/>
              </w:rPr>
            </w:pPr>
            <w:proofErr w:type="spellStart"/>
            <w:r>
              <w:rPr>
                <w:rFonts w:eastAsiaTheme="minorEastAsia"/>
                <w:sz w:val="21"/>
                <w:szCs w:val="21"/>
              </w:rPr>
              <w:t>Draw</w:t>
            </w:r>
            <w:proofErr w:type="spellEnd"/>
            <w:r>
              <w:rPr>
                <w:rFonts w:eastAsiaTheme="minorEastAsia"/>
                <w:sz w:val="21"/>
                <w:szCs w:val="21"/>
              </w:rPr>
              <w:t xml:space="preserve"> </w:t>
            </w:r>
            <w:proofErr w:type="spellStart"/>
            <w:r>
              <w:rPr>
                <w:rFonts w:eastAsiaTheme="minorEastAsia"/>
                <w:sz w:val="21"/>
                <w:szCs w:val="21"/>
              </w:rPr>
              <w:t>my</w:t>
            </w:r>
            <w:proofErr w:type="spellEnd"/>
            <w:r>
              <w:rPr>
                <w:rFonts w:eastAsiaTheme="minorEastAsia"/>
                <w:sz w:val="21"/>
                <w:szCs w:val="21"/>
              </w:rPr>
              <w:t xml:space="preserve"> </w:t>
            </w:r>
            <w:proofErr w:type="spellStart"/>
            <w:r>
              <w:rPr>
                <w:rFonts w:eastAsiaTheme="minorEastAsia"/>
                <w:sz w:val="21"/>
                <w:szCs w:val="21"/>
              </w:rPr>
              <w:t>life</w:t>
            </w:r>
            <w:proofErr w:type="spellEnd"/>
            <w:r>
              <w:rPr>
                <w:rFonts w:eastAsiaTheme="minorEastAsia"/>
                <w:sz w:val="21"/>
                <w:szCs w:val="21"/>
              </w:rPr>
              <w:t xml:space="preserve"> </w:t>
            </w:r>
            <w:r>
              <w:rPr>
                <w:rFonts w:eastAsiaTheme="minorEastAsia"/>
                <w:i/>
                <w:iCs/>
                <w:sz w:val="21"/>
                <w:szCs w:val="21"/>
              </w:rPr>
              <w:t>El Lazarillo de Tormes</w:t>
            </w:r>
          </w:p>
        </w:tc>
        <w:tc>
          <w:tcPr>
            <w:tcW w:w="1843" w:type="dxa"/>
          </w:tcPr>
          <w:p w14:paraId="5D4E5EB0" w14:textId="77777777" w:rsidR="00172750" w:rsidRDefault="007F6315" w:rsidP="00D56C39">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1855953497"/>
                <w:placeholder>
                  <w:docPart w:val="9FD015E0FE03EF438DF904532A444F78"/>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172750">
                  <w:rPr>
                    <w:rFonts w:cstheme="minorHAnsi"/>
                    <w:b/>
                    <w:sz w:val="21"/>
                    <w:szCs w:val="21"/>
                  </w:rPr>
                  <w:t>2º trimestre</w:t>
                </w:r>
              </w:sdtContent>
            </w:sdt>
          </w:p>
        </w:tc>
        <w:sdt>
          <w:sdtPr>
            <w:rPr>
              <w:rFonts w:eastAsiaTheme="minorEastAsia"/>
              <w:sz w:val="19"/>
              <w:szCs w:val="19"/>
            </w:rPr>
            <w:alias w:val="Lista"/>
            <w:tag w:val="Lista"/>
            <w:id w:val="254953002"/>
            <w:placeholder>
              <w:docPart w:val="9FA7BA770675534E8362E96EE99EEA8A"/>
            </w:placeholder>
            <w:dropDownList>
              <w:listItem w:value="Elija un elemento."/>
              <w:listItem w:displayText="Disciplinar" w:value="Disciplinar"/>
              <w:listItem w:displayText="Interdisciplinar" w:value="Interdisciplinar"/>
            </w:dropDownList>
          </w:sdtPr>
          <w:sdtEndPr/>
          <w:sdtContent>
            <w:tc>
              <w:tcPr>
                <w:tcW w:w="1985" w:type="dxa"/>
              </w:tcPr>
              <w:p w14:paraId="22937E59"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19"/>
                    <w:szCs w:val="19"/>
                  </w:rPr>
                  <w:t>Interdisciplinar</w:t>
                </w:r>
              </w:p>
            </w:tc>
          </w:sdtContent>
        </w:sdt>
        <w:tc>
          <w:tcPr>
            <w:tcW w:w="2580" w:type="dxa"/>
          </w:tcPr>
          <w:p w14:paraId="0F62F234"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 / Plástica</w:t>
            </w:r>
          </w:p>
        </w:tc>
      </w:tr>
      <w:tr w:rsidR="00172750" w14:paraId="0E110A5C" w14:textId="77777777" w:rsidTr="00D56C39">
        <w:trPr>
          <w:trHeight w:val="567"/>
        </w:trPr>
        <w:tc>
          <w:tcPr>
            <w:tcW w:w="2835" w:type="dxa"/>
          </w:tcPr>
          <w:p w14:paraId="2C866538"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21"/>
                <w:szCs w:val="21"/>
              </w:rPr>
              <w:t>El publicista que llevas dentro</w:t>
            </w:r>
          </w:p>
        </w:tc>
        <w:tc>
          <w:tcPr>
            <w:tcW w:w="1843" w:type="dxa"/>
          </w:tcPr>
          <w:p w14:paraId="3AE5CFB7" w14:textId="77777777" w:rsidR="00172750" w:rsidRDefault="00172750" w:rsidP="00D56C39">
            <w:pPr>
              <w:pStyle w:val="Prrafodelista"/>
              <w:spacing w:before="120" w:after="120"/>
              <w:ind w:left="0"/>
              <w:contextualSpacing w:val="0"/>
              <w:jc w:val="both"/>
              <w:rPr>
                <w:rFonts w:cstheme="minorHAnsi"/>
                <w:b/>
                <w:sz w:val="21"/>
                <w:szCs w:val="21"/>
              </w:rPr>
            </w:pPr>
            <w:r>
              <w:rPr>
                <w:rFonts w:cstheme="minorHAnsi"/>
                <w:b/>
                <w:sz w:val="21"/>
                <w:szCs w:val="21"/>
              </w:rPr>
              <w:t>2º trimestre</w:t>
            </w:r>
          </w:p>
        </w:tc>
        <w:sdt>
          <w:sdtPr>
            <w:rPr>
              <w:rFonts w:eastAsiaTheme="minorEastAsia"/>
              <w:sz w:val="19"/>
              <w:szCs w:val="19"/>
            </w:rPr>
            <w:alias w:val="Lista"/>
            <w:tag w:val="Lista"/>
            <w:id w:val="-236552328"/>
            <w:placeholder>
              <w:docPart w:val="66AB3C207F41EE459A16C5280C94FE7A"/>
            </w:placeholder>
            <w:dropDownList>
              <w:listItem w:value="Elija un elemento."/>
              <w:listItem w:displayText="Disciplinar" w:value="Disciplinar"/>
              <w:listItem w:displayText="Interdisciplinar" w:value="Interdisciplinar"/>
            </w:dropDownList>
          </w:sdtPr>
          <w:sdtEndPr/>
          <w:sdtContent>
            <w:tc>
              <w:tcPr>
                <w:tcW w:w="1985" w:type="dxa"/>
              </w:tcPr>
              <w:p w14:paraId="1D5E6611" w14:textId="77777777" w:rsidR="00172750" w:rsidRDefault="00172750" w:rsidP="00D56C39">
                <w:pPr>
                  <w:pStyle w:val="Prrafodelista"/>
                  <w:spacing w:before="120" w:after="120"/>
                  <w:ind w:left="0"/>
                  <w:contextualSpacing w:val="0"/>
                  <w:jc w:val="both"/>
                  <w:rPr>
                    <w:rFonts w:eastAsiaTheme="minorEastAsia"/>
                    <w:sz w:val="19"/>
                    <w:szCs w:val="19"/>
                  </w:rPr>
                </w:pPr>
                <w:r>
                  <w:rPr>
                    <w:rFonts w:eastAsiaTheme="minorEastAsia"/>
                    <w:sz w:val="19"/>
                    <w:szCs w:val="19"/>
                  </w:rPr>
                  <w:t>Disciplinar</w:t>
                </w:r>
              </w:p>
            </w:tc>
          </w:sdtContent>
        </w:sdt>
        <w:tc>
          <w:tcPr>
            <w:tcW w:w="2580" w:type="dxa"/>
          </w:tcPr>
          <w:p w14:paraId="497E51B3"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r w:rsidR="00172750" w14:paraId="5A66B5C4" w14:textId="77777777" w:rsidTr="00D56C39">
        <w:trPr>
          <w:trHeight w:val="567"/>
        </w:trPr>
        <w:tc>
          <w:tcPr>
            <w:tcW w:w="2835" w:type="dxa"/>
          </w:tcPr>
          <w:p w14:paraId="3EC72617"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21"/>
                <w:szCs w:val="21"/>
              </w:rPr>
              <w:t>Liga de debate</w:t>
            </w:r>
          </w:p>
        </w:tc>
        <w:tc>
          <w:tcPr>
            <w:tcW w:w="1843" w:type="dxa"/>
          </w:tcPr>
          <w:p w14:paraId="790D22CF" w14:textId="77777777" w:rsidR="00172750" w:rsidRDefault="007F6315" w:rsidP="00D56C39">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360255880"/>
                <w:placeholder>
                  <w:docPart w:val="11D343429AE8AB448CC6E6407A31CCBB"/>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172750">
                  <w:rPr>
                    <w:rFonts w:cstheme="minorHAnsi"/>
                    <w:b/>
                    <w:sz w:val="21"/>
                    <w:szCs w:val="21"/>
                  </w:rPr>
                  <w:t>3º trimestre</w:t>
                </w:r>
              </w:sdtContent>
            </w:sdt>
          </w:p>
        </w:tc>
        <w:sdt>
          <w:sdtPr>
            <w:rPr>
              <w:rFonts w:eastAsiaTheme="minorEastAsia"/>
              <w:sz w:val="19"/>
              <w:szCs w:val="19"/>
            </w:rPr>
            <w:alias w:val="Lista"/>
            <w:tag w:val="Lista"/>
            <w:id w:val="-619460561"/>
            <w:placeholder>
              <w:docPart w:val="A64E47605EA2B34C81899B62D7F7909A"/>
            </w:placeholder>
            <w:dropDownList>
              <w:listItem w:value="Elija un elemento."/>
              <w:listItem w:displayText="Disciplinar" w:value="Disciplinar"/>
              <w:listItem w:displayText="Interdisciplinar" w:value="Interdisciplinar"/>
            </w:dropDownList>
          </w:sdtPr>
          <w:sdtEndPr/>
          <w:sdtContent>
            <w:tc>
              <w:tcPr>
                <w:tcW w:w="1985" w:type="dxa"/>
              </w:tcPr>
              <w:p w14:paraId="07FD52F8"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19"/>
                    <w:szCs w:val="19"/>
                  </w:rPr>
                  <w:t>Interdisciplinar</w:t>
                </w:r>
              </w:p>
            </w:tc>
          </w:sdtContent>
        </w:sdt>
        <w:tc>
          <w:tcPr>
            <w:tcW w:w="2580" w:type="dxa"/>
          </w:tcPr>
          <w:p w14:paraId="1C6499A3" w14:textId="77777777" w:rsidR="00172750" w:rsidRDefault="00172750" w:rsidP="00D56C39">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 / Geografía e Historia</w:t>
            </w:r>
          </w:p>
        </w:tc>
      </w:tr>
    </w:tbl>
    <w:p w14:paraId="3157F8D8" w14:textId="77777777" w:rsidR="00172750" w:rsidRDefault="00172750" w:rsidP="00172750">
      <w:pPr>
        <w:pStyle w:val="Prrafodelista"/>
        <w:spacing w:after="120" w:line="240" w:lineRule="auto"/>
        <w:ind w:left="0"/>
        <w:contextualSpacing w:val="0"/>
        <w:jc w:val="both"/>
        <w:rPr>
          <w:rFonts w:cstheme="minorHAnsi"/>
          <w:b/>
          <w:sz w:val="21"/>
          <w:szCs w:val="21"/>
        </w:rPr>
      </w:pPr>
    </w:p>
    <w:p w14:paraId="16F24BBD" w14:textId="77777777" w:rsidR="00172750" w:rsidRDefault="00172750" w:rsidP="00172750">
      <w:pPr>
        <w:pStyle w:val="Prrafodelista"/>
        <w:spacing w:before="240" w:after="120" w:line="240" w:lineRule="auto"/>
        <w:ind w:left="0"/>
        <w:contextualSpacing w:val="0"/>
        <w:jc w:val="both"/>
        <w:rPr>
          <w:rFonts w:cstheme="minorHAnsi"/>
          <w:b/>
          <w:sz w:val="21"/>
          <w:szCs w:val="21"/>
        </w:rPr>
      </w:pPr>
      <w:r>
        <w:rPr>
          <w:rFonts w:cstheme="minorHAnsi"/>
          <w:b/>
          <w:sz w:val="21"/>
          <w:szCs w:val="21"/>
        </w:rPr>
        <w:t>g) Materiales y recursos de desarrollo curricular.</w:t>
      </w:r>
    </w:p>
    <w:p w14:paraId="68506042" w14:textId="77777777" w:rsidR="00172750" w:rsidRDefault="00172750" w:rsidP="00172750">
      <w:pPr>
        <w:spacing w:before="120" w:after="120"/>
        <w:jc w:val="both"/>
        <w:rPr>
          <w:rFonts w:cstheme="minorHAnsi"/>
          <w:bCs/>
          <w:sz w:val="21"/>
          <w:szCs w:val="21"/>
        </w:rPr>
      </w:pPr>
      <w:r w:rsidRPr="00CF576D">
        <w:rPr>
          <w:rFonts w:cstheme="minorHAnsi"/>
          <w:bCs/>
          <w:sz w:val="21"/>
          <w:szCs w:val="21"/>
        </w:rPr>
        <w:t xml:space="preserve">En </w:t>
      </w:r>
      <w:r>
        <w:rPr>
          <w:rFonts w:cstheme="minorHAnsi"/>
          <w:bCs/>
          <w:sz w:val="21"/>
          <w:szCs w:val="21"/>
        </w:rPr>
        <w:t>3</w:t>
      </w:r>
      <w:r w:rsidRPr="00CF576D">
        <w:rPr>
          <w:rFonts w:cstheme="minorHAnsi"/>
          <w:bCs/>
          <w:sz w:val="21"/>
          <w:szCs w:val="21"/>
        </w:rPr>
        <w:t>º de Bachillerato se utilizará libro de texto,</w:t>
      </w:r>
      <w:r>
        <w:rPr>
          <w:rFonts w:cstheme="minorHAnsi"/>
          <w:bCs/>
          <w:sz w:val="21"/>
          <w:szCs w:val="21"/>
        </w:rPr>
        <w:t xml:space="preserve"> sobre todo para la parte práctica del temario de Literatura, pero también</w:t>
      </w:r>
      <w:r w:rsidRPr="00CF576D">
        <w:rPr>
          <w:rFonts w:cstheme="minorHAnsi"/>
          <w:bCs/>
          <w:sz w:val="21"/>
          <w:szCs w:val="21"/>
        </w:rPr>
        <w:t xml:space="preserve"> se </w:t>
      </w:r>
      <w:r>
        <w:rPr>
          <w:rFonts w:cstheme="minorHAnsi"/>
          <w:bCs/>
          <w:sz w:val="21"/>
          <w:szCs w:val="21"/>
        </w:rPr>
        <w:t>proporcionarán</w:t>
      </w:r>
      <w:r w:rsidRPr="00CF576D">
        <w:rPr>
          <w:rFonts w:cstheme="minorHAnsi"/>
          <w:bCs/>
          <w:sz w:val="21"/>
          <w:szCs w:val="21"/>
        </w:rPr>
        <w:t xml:space="preserve"> apuntes en fotocopias, que además serán subidos a </w:t>
      </w:r>
      <w:proofErr w:type="spellStart"/>
      <w:r w:rsidRPr="00CF576D">
        <w:rPr>
          <w:rFonts w:cstheme="minorHAnsi"/>
          <w:bCs/>
          <w:i/>
          <w:iCs/>
          <w:sz w:val="21"/>
          <w:szCs w:val="21"/>
        </w:rPr>
        <w:t>Teams</w:t>
      </w:r>
      <w:proofErr w:type="spellEnd"/>
      <w:r w:rsidRPr="00CF576D">
        <w:rPr>
          <w:rFonts w:cstheme="minorHAnsi"/>
          <w:bCs/>
          <w:sz w:val="21"/>
          <w:szCs w:val="21"/>
        </w:rPr>
        <w:t>.</w:t>
      </w:r>
    </w:p>
    <w:p w14:paraId="6E89B291" w14:textId="77777777" w:rsidR="00172750" w:rsidRPr="005A6BD3" w:rsidRDefault="00172750" w:rsidP="00172750">
      <w:pPr>
        <w:spacing w:before="120" w:after="0"/>
        <w:jc w:val="both"/>
        <w:rPr>
          <w:rFonts w:cstheme="minorHAnsi"/>
          <w:bCs/>
          <w:sz w:val="21"/>
          <w:szCs w:val="21"/>
        </w:rPr>
      </w:pPr>
    </w:p>
    <w:tbl>
      <w:tblPr>
        <w:tblStyle w:val="Tablaconcuadrcula"/>
        <w:tblW w:w="0" w:type="auto"/>
        <w:tblInd w:w="108" w:type="dxa"/>
        <w:tblLook w:val="04A0" w:firstRow="1" w:lastRow="0" w:firstColumn="1" w:lastColumn="0" w:noHBand="0" w:noVBand="1"/>
      </w:tblPr>
      <w:tblGrid>
        <w:gridCol w:w="1730"/>
        <w:gridCol w:w="2597"/>
        <w:gridCol w:w="2494"/>
        <w:gridCol w:w="2415"/>
      </w:tblGrid>
      <w:tr w:rsidR="00172750" w:rsidRPr="00926654" w14:paraId="71A940DA" w14:textId="77777777" w:rsidTr="00D56C39">
        <w:tc>
          <w:tcPr>
            <w:tcW w:w="1730" w:type="dxa"/>
            <w:vMerge w:val="restart"/>
            <w:tcBorders>
              <w:top w:val="single" w:sz="4" w:space="0" w:color="auto"/>
              <w:left w:val="single" w:sz="4" w:space="0" w:color="auto"/>
            </w:tcBorders>
            <w:vAlign w:val="center"/>
          </w:tcPr>
          <w:p w14:paraId="339468C7" w14:textId="77777777" w:rsidR="00172750" w:rsidRPr="00926654" w:rsidRDefault="00172750" w:rsidP="00D56C39">
            <w:pPr>
              <w:pStyle w:val="Prrafodelista"/>
              <w:spacing w:before="120" w:after="120"/>
              <w:ind w:left="0"/>
              <w:contextualSpacing w:val="0"/>
              <w:jc w:val="center"/>
              <w:rPr>
                <w:rFonts w:cstheme="minorHAnsi"/>
                <w:b/>
                <w:sz w:val="21"/>
                <w:szCs w:val="21"/>
              </w:rPr>
            </w:pPr>
            <w:r>
              <w:rPr>
                <w:rFonts w:cstheme="minorHAnsi"/>
                <w:b/>
                <w:sz w:val="21"/>
                <w:szCs w:val="21"/>
              </w:rPr>
              <w:t>MANUAL DE REFERENCIA (NO OBLIGATORIO)</w:t>
            </w:r>
          </w:p>
        </w:tc>
        <w:tc>
          <w:tcPr>
            <w:tcW w:w="2597" w:type="dxa"/>
            <w:vAlign w:val="center"/>
          </w:tcPr>
          <w:p w14:paraId="5F8456C2"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494" w:type="dxa"/>
            <w:vAlign w:val="center"/>
          </w:tcPr>
          <w:p w14:paraId="730140B7"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15" w:type="dxa"/>
            <w:vAlign w:val="center"/>
          </w:tcPr>
          <w:p w14:paraId="121CB06F"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172750" w:rsidRPr="00926654" w14:paraId="3A4CDFF7" w14:textId="77777777" w:rsidTr="00D56C39">
        <w:tc>
          <w:tcPr>
            <w:tcW w:w="1730" w:type="dxa"/>
            <w:vMerge/>
            <w:tcBorders>
              <w:top w:val="single" w:sz="4" w:space="0" w:color="auto"/>
              <w:left w:val="single" w:sz="4" w:space="0" w:color="auto"/>
            </w:tcBorders>
            <w:vAlign w:val="center"/>
          </w:tcPr>
          <w:p w14:paraId="0529E3AF" w14:textId="77777777" w:rsidR="00172750" w:rsidRDefault="00172750" w:rsidP="00D56C39">
            <w:pPr>
              <w:pStyle w:val="Prrafodelista"/>
              <w:spacing w:before="120" w:after="120"/>
              <w:ind w:left="0"/>
              <w:contextualSpacing w:val="0"/>
              <w:jc w:val="center"/>
              <w:rPr>
                <w:rFonts w:cstheme="minorHAnsi"/>
                <w:bCs/>
                <w:sz w:val="19"/>
                <w:szCs w:val="19"/>
              </w:rPr>
            </w:pPr>
          </w:p>
        </w:tc>
        <w:tc>
          <w:tcPr>
            <w:tcW w:w="2597" w:type="dxa"/>
            <w:vAlign w:val="center"/>
          </w:tcPr>
          <w:p w14:paraId="3310670C" w14:textId="77777777" w:rsidR="00172750" w:rsidRPr="00C901FC"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Oxford</w:t>
            </w:r>
          </w:p>
        </w:tc>
        <w:tc>
          <w:tcPr>
            <w:tcW w:w="2494" w:type="dxa"/>
            <w:vAlign w:val="center"/>
          </w:tcPr>
          <w:p w14:paraId="174E1339" w14:textId="77777777" w:rsidR="00172750" w:rsidRPr="00C901FC"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2023/</w:t>
            </w:r>
            <w:proofErr w:type="spellStart"/>
            <w:r>
              <w:rPr>
                <w:rFonts w:cstheme="minorHAnsi"/>
                <w:b/>
                <w:i/>
                <w:iCs/>
                <w:sz w:val="19"/>
                <w:szCs w:val="19"/>
              </w:rPr>
              <w:t>GENiOX</w:t>
            </w:r>
            <w:proofErr w:type="spellEnd"/>
            <w:r>
              <w:rPr>
                <w:rFonts w:cstheme="minorHAnsi"/>
                <w:b/>
                <w:i/>
                <w:iCs/>
                <w:sz w:val="19"/>
                <w:szCs w:val="19"/>
              </w:rPr>
              <w:t xml:space="preserve"> PRO</w:t>
            </w:r>
          </w:p>
        </w:tc>
        <w:tc>
          <w:tcPr>
            <w:tcW w:w="2415" w:type="dxa"/>
            <w:vAlign w:val="center"/>
          </w:tcPr>
          <w:p w14:paraId="29443FB6" w14:textId="77777777" w:rsidR="00172750" w:rsidRPr="00C901FC" w:rsidRDefault="00172750" w:rsidP="00D56C39">
            <w:pPr>
              <w:pStyle w:val="Prrafodelista"/>
              <w:spacing w:before="120" w:after="120"/>
              <w:ind w:left="0"/>
              <w:contextualSpacing w:val="0"/>
              <w:jc w:val="center"/>
              <w:rPr>
                <w:rFonts w:cstheme="minorHAnsi"/>
                <w:b/>
                <w:i/>
                <w:iCs/>
                <w:sz w:val="19"/>
                <w:szCs w:val="19"/>
              </w:rPr>
            </w:pPr>
            <w:r w:rsidRPr="00D40116">
              <w:rPr>
                <w:rFonts w:cstheme="minorHAnsi"/>
                <w:b/>
                <w:i/>
                <w:iCs/>
                <w:sz w:val="19"/>
                <w:szCs w:val="19"/>
              </w:rPr>
              <w:t>9780190530365</w:t>
            </w:r>
          </w:p>
        </w:tc>
      </w:tr>
    </w:tbl>
    <w:p w14:paraId="3238DF12" w14:textId="77777777" w:rsidR="00172750" w:rsidRDefault="00172750" w:rsidP="00172750"/>
    <w:tbl>
      <w:tblPr>
        <w:tblStyle w:val="Tablaconcuadrcula"/>
        <w:tblW w:w="0" w:type="auto"/>
        <w:tblInd w:w="108" w:type="dxa"/>
        <w:tblLook w:val="04A0" w:firstRow="1" w:lastRow="0" w:firstColumn="1" w:lastColumn="0" w:noHBand="0" w:noVBand="1"/>
      </w:tblPr>
      <w:tblGrid>
        <w:gridCol w:w="1719"/>
        <w:gridCol w:w="1788"/>
        <w:gridCol w:w="2036"/>
        <w:gridCol w:w="1899"/>
        <w:gridCol w:w="1794"/>
      </w:tblGrid>
      <w:tr w:rsidR="00172750" w:rsidRPr="00926654" w14:paraId="30157349" w14:textId="77777777" w:rsidTr="00D56C39">
        <w:tc>
          <w:tcPr>
            <w:tcW w:w="1720" w:type="dxa"/>
            <w:vMerge w:val="restart"/>
            <w:tcBorders>
              <w:top w:val="single" w:sz="4" w:space="0" w:color="auto"/>
              <w:left w:val="single" w:sz="4" w:space="0" w:color="auto"/>
            </w:tcBorders>
            <w:vAlign w:val="center"/>
          </w:tcPr>
          <w:p w14:paraId="4AD2954C" w14:textId="77777777" w:rsidR="00172750" w:rsidRPr="005F04CD" w:rsidRDefault="00172750" w:rsidP="00D56C39">
            <w:pPr>
              <w:pStyle w:val="Prrafodelista"/>
              <w:spacing w:before="120" w:after="120"/>
              <w:ind w:left="0"/>
              <w:contextualSpacing w:val="0"/>
              <w:jc w:val="center"/>
              <w:rPr>
                <w:rFonts w:cstheme="minorHAnsi"/>
                <w:b/>
                <w:i/>
                <w:iCs/>
                <w:sz w:val="21"/>
                <w:szCs w:val="21"/>
              </w:rPr>
            </w:pPr>
            <w:r w:rsidRPr="005F04CD">
              <w:rPr>
                <w:rFonts w:cstheme="minorHAnsi"/>
                <w:b/>
                <w:i/>
                <w:iCs/>
                <w:sz w:val="19"/>
                <w:szCs w:val="19"/>
              </w:rPr>
              <w:t>Libros de lectura</w:t>
            </w:r>
          </w:p>
        </w:tc>
        <w:tc>
          <w:tcPr>
            <w:tcW w:w="1788" w:type="dxa"/>
            <w:vAlign w:val="center"/>
          </w:tcPr>
          <w:p w14:paraId="0BB663B2"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Título y autor</w:t>
            </w:r>
          </w:p>
        </w:tc>
        <w:tc>
          <w:tcPr>
            <w:tcW w:w="2037" w:type="dxa"/>
            <w:vAlign w:val="center"/>
          </w:tcPr>
          <w:p w14:paraId="6F1B6A65"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1897" w:type="dxa"/>
            <w:vAlign w:val="center"/>
          </w:tcPr>
          <w:p w14:paraId="09CD9084"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c>
          <w:tcPr>
            <w:tcW w:w="1794" w:type="dxa"/>
          </w:tcPr>
          <w:p w14:paraId="2E2DDA1E" w14:textId="77777777" w:rsidR="00172750"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Temporalización</w:t>
            </w:r>
          </w:p>
        </w:tc>
      </w:tr>
      <w:tr w:rsidR="00172750" w:rsidRPr="00926654" w14:paraId="4EDA74FA" w14:textId="77777777" w:rsidTr="00D56C39">
        <w:tc>
          <w:tcPr>
            <w:tcW w:w="1720" w:type="dxa"/>
            <w:vMerge/>
            <w:tcBorders>
              <w:left w:val="single" w:sz="4" w:space="0" w:color="auto"/>
            </w:tcBorders>
            <w:vAlign w:val="center"/>
          </w:tcPr>
          <w:p w14:paraId="41F48ED0" w14:textId="77777777" w:rsidR="00172750" w:rsidRDefault="00172750" w:rsidP="00D56C39">
            <w:pPr>
              <w:pStyle w:val="Prrafodelista"/>
              <w:spacing w:before="120" w:after="120"/>
              <w:ind w:left="0"/>
              <w:contextualSpacing w:val="0"/>
              <w:jc w:val="center"/>
              <w:rPr>
                <w:rFonts w:cstheme="minorHAnsi"/>
                <w:bCs/>
                <w:sz w:val="19"/>
                <w:szCs w:val="19"/>
              </w:rPr>
            </w:pPr>
          </w:p>
        </w:tc>
        <w:tc>
          <w:tcPr>
            <w:tcW w:w="1788" w:type="dxa"/>
            <w:vAlign w:val="center"/>
          </w:tcPr>
          <w:p w14:paraId="5E178C7D" w14:textId="77777777" w:rsidR="00172750" w:rsidRPr="00C901FC"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Nunca seré tu héroe</w:t>
            </w:r>
            <w:r w:rsidRPr="008F5228">
              <w:rPr>
                <w:rFonts w:cstheme="minorHAnsi"/>
                <w:b/>
                <w:i/>
                <w:iCs/>
                <w:sz w:val="19"/>
                <w:szCs w:val="19"/>
              </w:rPr>
              <w:t xml:space="preserve">, </w:t>
            </w:r>
            <w:r w:rsidRPr="008F5228">
              <w:rPr>
                <w:rFonts w:cstheme="minorHAnsi"/>
                <w:b/>
                <w:sz w:val="19"/>
                <w:szCs w:val="19"/>
              </w:rPr>
              <w:t xml:space="preserve">de </w:t>
            </w:r>
            <w:r>
              <w:rPr>
                <w:rFonts w:cstheme="minorHAnsi"/>
                <w:b/>
                <w:sz w:val="19"/>
                <w:szCs w:val="19"/>
              </w:rPr>
              <w:t>María Menéndez-Ponte</w:t>
            </w:r>
            <w:r w:rsidRPr="008F5228">
              <w:rPr>
                <w:rFonts w:cstheme="minorHAnsi"/>
                <w:b/>
                <w:sz w:val="19"/>
                <w:szCs w:val="19"/>
              </w:rPr>
              <w:t>.</w:t>
            </w:r>
          </w:p>
        </w:tc>
        <w:tc>
          <w:tcPr>
            <w:tcW w:w="2037" w:type="dxa"/>
            <w:vAlign w:val="center"/>
          </w:tcPr>
          <w:p w14:paraId="487589D3" w14:textId="77777777" w:rsidR="00172750" w:rsidRPr="00331E7B" w:rsidRDefault="00172750" w:rsidP="00D56C39">
            <w:pPr>
              <w:pStyle w:val="Prrafodelista"/>
              <w:spacing w:before="120" w:after="120"/>
              <w:ind w:left="0"/>
              <w:contextualSpacing w:val="0"/>
              <w:jc w:val="center"/>
              <w:rPr>
                <w:rFonts w:cstheme="minorHAnsi"/>
                <w:b/>
                <w:sz w:val="19"/>
                <w:szCs w:val="19"/>
              </w:rPr>
            </w:pPr>
            <w:r w:rsidRPr="00331E7B">
              <w:rPr>
                <w:rFonts w:cstheme="minorHAnsi"/>
                <w:b/>
                <w:sz w:val="19"/>
                <w:szCs w:val="19"/>
              </w:rPr>
              <w:t>Gran Angular</w:t>
            </w:r>
          </w:p>
        </w:tc>
        <w:tc>
          <w:tcPr>
            <w:tcW w:w="1897" w:type="dxa"/>
            <w:vAlign w:val="center"/>
          </w:tcPr>
          <w:p w14:paraId="60354B80" w14:textId="77777777" w:rsidR="00172750" w:rsidRPr="00C901FC" w:rsidRDefault="00172750" w:rsidP="00D56C39">
            <w:pPr>
              <w:pStyle w:val="Prrafodelista"/>
              <w:spacing w:before="120" w:after="120"/>
              <w:ind w:left="0"/>
              <w:contextualSpacing w:val="0"/>
              <w:jc w:val="center"/>
              <w:rPr>
                <w:rFonts w:cstheme="minorHAnsi"/>
                <w:b/>
                <w:i/>
                <w:iCs/>
                <w:sz w:val="19"/>
                <w:szCs w:val="19"/>
              </w:rPr>
            </w:pPr>
            <w:r w:rsidRPr="00EC7D1B">
              <w:rPr>
                <w:rFonts w:cstheme="minorHAnsi"/>
                <w:b/>
                <w:i/>
                <w:iCs/>
                <w:sz w:val="19"/>
                <w:szCs w:val="19"/>
              </w:rPr>
              <w:t>8467593458</w:t>
            </w:r>
          </w:p>
        </w:tc>
        <w:tc>
          <w:tcPr>
            <w:tcW w:w="1794" w:type="dxa"/>
          </w:tcPr>
          <w:p w14:paraId="779E6442" w14:textId="77777777" w:rsidR="00172750" w:rsidRDefault="00172750" w:rsidP="00D56C39">
            <w:pPr>
              <w:pStyle w:val="Prrafodelista"/>
              <w:spacing w:after="120"/>
              <w:ind w:left="0"/>
              <w:contextualSpacing w:val="0"/>
              <w:jc w:val="center"/>
              <w:rPr>
                <w:rFonts w:cstheme="minorHAnsi"/>
                <w:b/>
                <w:i/>
                <w:iCs/>
                <w:sz w:val="19"/>
                <w:szCs w:val="19"/>
              </w:rPr>
            </w:pPr>
          </w:p>
          <w:p w14:paraId="1279345C" w14:textId="77777777" w:rsidR="00172750" w:rsidRPr="00C901FC" w:rsidRDefault="00172750" w:rsidP="00D56C39">
            <w:pPr>
              <w:pStyle w:val="Prrafodelista"/>
              <w:spacing w:after="120"/>
              <w:ind w:left="0"/>
              <w:contextualSpacing w:val="0"/>
              <w:jc w:val="center"/>
              <w:rPr>
                <w:rFonts w:cstheme="minorHAnsi"/>
                <w:b/>
                <w:i/>
                <w:iCs/>
                <w:sz w:val="19"/>
                <w:szCs w:val="19"/>
              </w:rPr>
            </w:pPr>
            <w:r>
              <w:rPr>
                <w:rFonts w:cstheme="minorHAnsi"/>
                <w:b/>
                <w:i/>
                <w:iCs/>
                <w:sz w:val="19"/>
                <w:szCs w:val="19"/>
              </w:rPr>
              <w:t>Trimestre 1</w:t>
            </w:r>
          </w:p>
        </w:tc>
      </w:tr>
      <w:tr w:rsidR="00172750" w:rsidRPr="00926654" w14:paraId="132A21AB" w14:textId="77777777" w:rsidTr="00D56C39">
        <w:tc>
          <w:tcPr>
            <w:tcW w:w="1720" w:type="dxa"/>
            <w:vMerge/>
            <w:tcBorders>
              <w:left w:val="single" w:sz="4" w:space="0" w:color="auto"/>
            </w:tcBorders>
            <w:vAlign w:val="center"/>
          </w:tcPr>
          <w:p w14:paraId="2DC68692" w14:textId="77777777" w:rsidR="00172750" w:rsidRDefault="00172750" w:rsidP="00D56C39">
            <w:pPr>
              <w:pStyle w:val="Prrafodelista"/>
              <w:spacing w:before="120" w:after="120"/>
              <w:ind w:left="0"/>
              <w:contextualSpacing w:val="0"/>
              <w:jc w:val="center"/>
              <w:rPr>
                <w:rFonts w:cstheme="minorHAnsi"/>
                <w:bCs/>
                <w:sz w:val="19"/>
                <w:szCs w:val="19"/>
              </w:rPr>
            </w:pPr>
          </w:p>
        </w:tc>
        <w:tc>
          <w:tcPr>
            <w:tcW w:w="1788" w:type="dxa"/>
            <w:vAlign w:val="center"/>
          </w:tcPr>
          <w:p w14:paraId="34254A29" w14:textId="77777777" w:rsidR="00172750" w:rsidRPr="00C901FC"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El Lazarillo de Tormes</w:t>
            </w:r>
            <w:r w:rsidRPr="008F5228">
              <w:rPr>
                <w:rFonts w:cstheme="minorHAnsi"/>
                <w:b/>
                <w:sz w:val="19"/>
                <w:szCs w:val="19"/>
              </w:rPr>
              <w:t xml:space="preserve">, </w:t>
            </w:r>
            <w:r>
              <w:rPr>
                <w:rFonts w:cstheme="minorHAnsi"/>
                <w:b/>
                <w:sz w:val="19"/>
                <w:szCs w:val="19"/>
              </w:rPr>
              <w:t>anónimo</w:t>
            </w:r>
            <w:r w:rsidRPr="008F5228">
              <w:rPr>
                <w:rFonts w:cstheme="minorHAnsi"/>
                <w:b/>
                <w:sz w:val="19"/>
                <w:szCs w:val="19"/>
              </w:rPr>
              <w:t>.</w:t>
            </w:r>
          </w:p>
        </w:tc>
        <w:tc>
          <w:tcPr>
            <w:tcW w:w="2037" w:type="dxa"/>
            <w:vAlign w:val="center"/>
          </w:tcPr>
          <w:p w14:paraId="159AC670" w14:textId="77777777" w:rsidR="00172750" w:rsidRPr="00331E7B" w:rsidRDefault="00172750" w:rsidP="00D56C39">
            <w:pPr>
              <w:pStyle w:val="Prrafodelista"/>
              <w:spacing w:before="120" w:after="120"/>
              <w:ind w:left="0"/>
              <w:contextualSpacing w:val="0"/>
              <w:jc w:val="center"/>
              <w:rPr>
                <w:rFonts w:cstheme="minorHAnsi"/>
                <w:b/>
                <w:sz w:val="19"/>
                <w:szCs w:val="19"/>
              </w:rPr>
            </w:pPr>
            <w:r w:rsidRPr="00331E7B">
              <w:rPr>
                <w:rFonts w:cstheme="minorHAnsi"/>
                <w:b/>
                <w:sz w:val="19"/>
                <w:szCs w:val="19"/>
              </w:rPr>
              <w:t>Vicens-Vives</w:t>
            </w:r>
          </w:p>
        </w:tc>
        <w:tc>
          <w:tcPr>
            <w:tcW w:w="1897" w:type="dxa"/>
            <w:vAlign w:val="center"/>
          </w:tcPr>
          <w:p w14:paraId="6DBB6B5C" w14:textId="77777777" w:rsidR="00172750" w:rsidRPr="00C901FC" w:rsidRDefault="00172750" w:rsidP="00D56C39">
            <w:pPr>
              <w:pStyle w:val="Prrafodelista"/>
              <w:spacing w:before="120" w:after="120"/>
              <w:ind w:left="0"/>
              <w:contextualSpacing w:val="0"/>
              <w:jc w:val="center"/>
              <w:rPr>
                <w:rFonts w:cstheme="minorHAnsi"/>
                <w:b/>
                <w:i/>
                <w:iCs/>
                <w:sz w:val="19"/>
                <w:szCs w:val="19"/>
              </w:rPr>
            </w:pPr>
            <w:r w:rsidRPr="00070BC0">
              <w:rPr>
                <w:rFonts w:cstheme="minorHAnsi"/>
                <w:b/>
                <w:i/>
                <w:iCs/>
                <w:sz w:val="19"/>
                <w:szCs w:val="19"/>
              </w:rPr>
              <w:t>8431680253</w:t>
            </w:r>
          </w:p>
        </w:tc>
        <w:tc>
          <w:tcPr>
            <w:tcW w:w="1794" w:type="dxa"/>
          </w:tcPr>
          <w:p w14:paraId="4A129CDC" w14:textId="77777777" w:rsidR="00172750" w:rsidRDefault="00172750" w:rsidP="00D56C39">
            <w:pPr>
              <w:pStyle w:val="Prrafodelista"/>
              <w:spacing w:after="120"/>
              <w:ind w:left="0"/>
              <w:contextualSpacing w:val="0"/>
              <w:jc w:val="center"/>
              <w:rPr>
                <w:rFonts w:cstheme="minorHAnsi"/>
                <w:b/>
                <w:i/>
                <w:iCs/>
                <w:sz w:val="19"/>
                <w:szCs w:val="19"/>
              </w:rPr>
            </w:pPr>
          </w:p>
          <w:p w14:paraId="4718881A" w14:textId="77777777" w:rsidR="00172750" w:rsidRPr="00C901FC" w:rsidRDefault="00172750" w:rsidP="00D56C39">
            <w:pPr>
              <w:pStyle w:val="Prrafodelista"/>
              <w:spacing w:after="120"/>
              <w:ind w:left="0"/>
              <w:contextualSpacing w:val="0"/>
              <w:jc w:val="center"/>
              <w:rPr>
                <w:rFonts w:cstheme="minorHAnsi"/>
                <w:b/>
                <w:i/>
                <w:iCs/>
                <w:sz w:val="19"/>
                <w:szCs w:val="19"/>
              </w:rPr>
            </w:pPr>
            <w:r>
              <w:rPr>
                <w:rFonts w:cstheme="minorHAnsi"/>
                <w:b/>
                <w:i/>
                <w:iCs/>
                <w:sz w:val="19"/>
                <w:szCs w:val="19"/>
              </w:rPr>
              <w:t>Trimestre 2</w:t>
            </w:r>
          </w:p>
        </w:tc>
      </w:tr>
      <w:tr w:rsidR="00172750" w:rsidRPr="00926654" w14:paraId="3EFE2C8D" w14:textId="77777777" w:rsidTr="00D56C39">
        <w:tc>
          <w:tcPr>
            <w:tcW w:w="1720" w:type="dxa"/>
            <w:vMerge/>
            <w:tcBorders>
              <w:left w:val="single" w:sz="4" w:space="0" w:color="auto"/>
            </w:tcBorders>
            <w:vAlign w:val="center"/>
          </w:tcPr>
          <w:p w14:paraId="525A56E4" w14:textId="77777777" w:rsidR="00172750" w:rsidRDefault="00172750" w:rsidP="00D56C39">
            <w:pPr>
              <w:pStyle w:val="Prrafodelista"/>
              <w:spacing w:before="120" w:after="120"/>
              <w:ind w:left="0"/>
              <w:contextualSpacing w:val="0"/>
              <w:jc w:val="center"/>
              <w:rPr>
                <w:rFonts w:cstheme="minorHAnsi"/>
                <w:bCs/>
                <w:sz w:val="19"/>
                <w:szCs w:val="19"/>
              </w:rPr>
            </w:pPr>
          </w:p>
        </w:tc>
        <w:tc>
          <w:tcPr>
            <w:tcW w:w="1788" w:type="dxa"/>
            <w:vAlign w:val="center"/>
          </w:tcPr>
          <w:p w14:paraId="6EC44463" w14:textId="77777777" w:rsidR="00172750" w:rsidRPr="00331E7B" w:rsidRDefault="00172750" w:rsidP="00D56C39">
            <w:pPr>
              <w:pStyle w:val="Prrafodelista"/>
              <w:spacing w:before="120" w:after="120"/>
              <w:ind w:left="0"/>
              <w:contextualSpacing w:val="0"/>
              <w:jc w:val="center"/>
              <w:rPr>
                <w:rFonts w:cstheme="minorHAnsi"/>
                <w:b/>
                <w:sz w:val="19"/>
                <w:szCs w:val="19"/>
              </w:rPr>
            </w:pPr>
            <w:r>
              <w:rPr>
                <w:rFonts w:cstheme="minorHAnsi"/>
                <w:b/>
                <w:i/>
                <w:iCs/>
                <w:sz w:val="19"/>
                <w:szCs w:val="19"/>
              </w:rPr>
              <w:t>Desconocidos,</w:t>
            </w:r>
            <w:r>
              <w:rPr>
                <w:rFonts w:cstheme="minorHAnsi"/>
                <w:b/>
                <w:sz w:val="19"/>
                <w:szCs w:val="19"/>
              </w:rPr>
              <w:t xml:space="preserve"> de David Lozano.</w:t>
            </w:r>
          </w:p>
        </w:tc>
        <w:tc>
          <w:tcPr>
            <w:tcW w:w="2034" w:type="dxa"/>
            <w:vAlign w:val="center"/>
          </w:tcPr>
          <w:p w14:paraId="7A8088D1" w14:textId="77777777" w:rsidR="00172750" w:rsidRPr="00331E7B" w:rsidRDefault="00172750" w:rsidP="00D56C39">
            <w:pPr>
              <w:pStyle w:val="Prrafodelista"/>
              <w:spacing w:before="120" w:after="120"/>
              <w:ind w:left="0"/>
              <w:contextualSpacing w:val="0"/>
              <w:jc w:val="center"/>
              <w:rPr>
                <w:rFonts w:cstheme="minorHAnsi"/>
                <w:b/>
                <w:sz w:val="19"/>
                <w:szCs w:val="19"/>
              </w:rPr>
            </w:pPr>
            <w:proofErr w:type="spellStart"/>
            <w:r w:rsidRPr="00331E7B">
              <w:rPr>
                <w:rFonts w:cstheme="minorHAnsi"/>
                <w:b/>
                <w:sz w:val="19"/>
                <w:szCs w:val="19"/>
              </w:rPr>
              <w:t>Edebé</w:t>
            </w:r>
            <w:proofErr w:type="spellEnd"/>
          </w:p>
        </w:tc>
        <w:tc>
          <w:tcPr>
            <w:tcW w:w="1900" w:type="dxa"/>
            <w:vAlign w:val="center"/>
          </w:tcPr>
          <w:p w14:paraId="300DA7B2" w14:textId="77777777" w:rsidR="00172750" w:rsidRPr="008F5228" w:rsidRDefault="00172750" w:rsidP="00D56C39">
            <w:pPr>
              <w:pStyle w:val="Prrafodelista"/>
              <w:spacing w:before="120" w:after="120"/>
              <w:ind w:left="0"/>
              <w:contextualSpacing w:val="0"/>
              <w:jc w:val="center"/>
              <w:rPr>
                <w:rFonts w:cstheme="minorHAnsi"/>
                <w:b/>
                <w:sz w:val="19"/>
                <w:szCs w:val="19"/>
              </w:rPr>
            </w:pPr>
            <w:r w:rsidRPr="00892FB3">
              <w:rPr>
                <w:rFonts w:cstheme="minorHAnsi"/>
                <w:b/>
                <w:sz w:val="19"/>
                <w:szCs w:val="19"/>
              </w:rPr>
              <w:t>8468334596</w:t>
            </w:r>
          </w:p>
        </w:tc>
        <w:tc>
          <w:tcPr>
            <w:tcW w:w="1794" w:type="dxa"/>
          </w:tcPr>
          <w:p w14:paraId="16E7358D" w14:textId="77777777" w:rsidR="00172750"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Trimestre 3</w:t>
            </w:r>
          </w:p>
        </w:tc>
      </w:tr>
    </w:tbl>
    <w:p w14:paraId="37FFFE41" w14:textId="77777777" w:rsidR="00172750" w:rsidRDefault="00172750" w:rsidP="00172750"/>
    <w:tbl>
      <w:tblPr>
        <w:tblStyle w:val="Tablaconcuadrcula"/>
        <w:tblW w:w="0" w:type="auto"/>
        <w:tblInd w:w="108" w:type="dxa"/>
        <w:tblLook w:val="04A0" w:firstRow="1" w:lastRow="0" w:firstColumn="1" w:lastColumn="0" w:noHBand="0" w:noVBand="1"/>
      </w:tblPr>
      <w:tblGrid>
        <w:gridCol w:w="2108"/>
        <w:gridCol w:w="3568"/>
        <w:gridCol w:w="3565"/>
      </w:tblGrid>
      <w:tr w:rsidR="00172750" w:rsidRPr="00926654" w14:paraId="3B08160E" w14:textId="77777777" w:rsidTr="00D56C39">
        <w:tc>
          <w:tcPr>
            <w:tcW w:w="2108" w:type="dxa"/>
            <w:tcBorders>
              <w:top w:val="nil"/>
              <w:left w:val="nil"/>
            </w:tcBorders>
            <w:vAlign w:val="center"/>
          </w:tcPr>
          <w:p w14:paraId="72C9E611" w14:textId="77777777" w:rsidR="00172750" w:rsidRPr="00926654" w:rsidRDefault="00172750" w:rsidP="00D56C39">
            <w:pPr>
              <w:pStyle w:val="Prrafodelista"/>
              <w:spacing w:before="120" w:after="120"/>
              <w:ind w:left="0"/>
              <w:contextualSpacing w:val="0"/>
              <w:jc w:val="center"/>
              <w:rPr>
                <w:rFonts w:cstheme="minorHAnsi"/>
                <w:b/>
                <w:sz w:val="21"/>
                <w:szCs w:val="21"/>
              </w:rPr>
            </w:pPr>
          </w:p>
        </w:tc>
        <w:tc>
          <w:tcPr>
            <w:tcW w:w="3568" w:type="dxa"/>
            <w:vAlign w:val="center"/>
          </w:tcPr>
          <w:p w14:paraId="468C0DF1"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565" w:type="dxa"/>
            <w:vAlign w:val="center"/>
          </w:tcPr>
          <w:p w14:paraId="05FFA275"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p>
        </w:tc>
      </w:tr>
      <w:tr w:rsidR="00172750" w:rsidRPr="00926654" w14:paraId="5E4714FC" w14:textId="77777777" w:rsidTr="00D56C39">
        <w:trPr>
          <w:trHeight w:val="565"/>
        </w:trPr>
        <w:tc>
          <w:tcPr>
            <w:tcW w:w="2108" w:type="dxa"/>
            <w:vAlign w:val="center"/>
          </w:tcPr>
          <w:p w14:paraId="4042EFBA"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568" w:type="dxa"/>
            <w:vAlign w:val="center"/>
          </w:tcPr>
          <w:p w14:paraId="62F387D6" w14:textId="77777777" w:rsidR="00172750" w:rsidRPr="00767CFF" w:rsidRDefault="00172750" w:rsidP="00D56C39">
            <w:pPr>
              <w:pStyle w:val="Prrafodelista"/>
              <w:spacing w:before="120" w:after="120"/>
              <w:ind w:left="0"/>
              <w:contextualSpacing w:val="0"/>
              <w:jc w:val="center"/>
              <w:rPr>
                <w:rFonts w:cstheme="minorHAnsi"/>
                <w:bCs/>
                <w:sz w:val="21"/>
                <w:szCs w:val="21"/>
              </w:rPr>
            </w:pPr>
            <w:r>
              <w:rPr>
                <w:rFonts w:cstheme="minorHAnsi"/>
                <w:bCs/>
                <w:sz w:val="21"/>
                <w:szCs w:val="21"/>
              </w:rPr>
              <w:t>Apuntes redactados por el profesor, mapas conceptuales, esquemas, cuadros sinópticos, guiones de prácticas, prácticas resueltas, modelos de comentario.</w:t>
            </w:r>
          </w:p>
        </w:tc>
        <w:tc>
          <w:tcPr>
            <w:tcW w:w="3565" w:type="dxa"/>
            <w:vAlign w:val="center"/>
          </w:tcPr>
          <w:p w14:paraId="33AF11B5" w14:textId="77777777" w:rsidR="00172750" w:rsidRPr="009C0FB0" w:rsidRDefault="00172750" w:rsidP="00D56C39">
            <w:pPr>
              <w:pStyle w:val="Prrafodelista"/>
              <w:spacing w:before="120" w:after="120"/>
              <w:ind w:left="0"/>
              <w:contextualSpacing w:val="0"/>
              <w:jc w:val="center"/>
              <w:rPr>
                <w:rFonts w:cstheme="minorHAnsi"/>
                <w:bCs/>
                <w:sz w:val="21"/>
                <w:szCs w:val="21"/>
              </w:rPr>
            </w:pPr>
            <w:r>
              <w:rPr>
                <w:rFonts w:cstheme="minorHAnsi"/>
                <w:bCs/>
                <w:sz w:val="21"/>
                <w:szCs w:val="21"/>
              </w:rPr>
              <w:t>Artículos periodísticos o de revistas. Manuales y libros de texto.</w:t>
            </w:r>
          </w:p>
        </w:tc>
      </w:tr>
      <w:tr w:rsidR="00172750" w:rsidRPr="00703C0A" w14:paraId="024C4528" w14:textId="77777777" w:rsidTr="00D56C39">
        <w:trPr>
          <w:trHeight w:val="559"/>
        </w:trPr>
        <w:tc>
          <w:tcPr>
            <w:tcW w:w="2108" w:type="dxa"/>
            <w:vAlign w:val="center"/>
          </w:tcPr>
          <w:p w14:paraId="67FCE548"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568" w:type="dxa"/>
            <w:vAlign w:val="center"/>
          </w:tcPr>
          <w:p w14:paraId="6BF4DDE9" w14:textId="77777777" w:rsidR="00172750" w:rsidRPr="00521C70" w:rsidRDefault="00172750" w:rsidP="00D56C39">
            <w:pPr>
              <w:pStyle w:val="Prrafodelista"/>
              <w:spacing w:before="120" w:after="120"/>
              <w:ind w:left="0"/>
              <w:contextualSpacing w:val="0"/>
              <w:jc w:val="center"/>
              <w:rPr>
                <w:rFonts w:cstheme="minorHAnsi"/>
                <w:bCs/>
                <w:sz w:val="21"/>
                <w:szCs w:val="21"/>
              </w:rPr>
            </w:pPr>
            <w:r>
              <w:rPr>
                <w:rFonts w:cstheme="minorHAnsi"/>
                <w:bCs/>
                <w:sz w:val="21"/>
                <w:szCs w:val="21"/>
              </w:rPr>
              <w:t xml:space="preserve">Equipo de clase en </w:t>
            </w:r>
            <w:proofErr w:type="spellStart"/>
            <w:r w:rsidRPr="002C188D">
              <w:rPr>
                <w:rFonts w:cstheme="minorHAnsi"/>
                <w:bCs/>
                <w:i/>
                <w:iCs/>
                <w:sz w:val="21"/>
                <w:szCs w:val="21"/>
              </w:rPr>
              <w:t>Teams</w:t>
            </w:r>
            <w:proofErr w:type="spellEnd"/>
            <w:r>
              <w:rPr>
                <w:rFonts w:cstheme="minorHAnsi"/>
                <w:bCs/>
                <w:sz w:val="21"/>
                <w:szCs w:val="21"/>
              </w:rPr>
              <w:t xml:space="preserve">, </w:t>
            </w:r>
            <w:proofErr w:type="spellStart"/>
            <w:r>
              <w:rPr>
                <w:rFonts w:cstheme="minorHAnsi"/>
                <w:bCs/>
                <w:i/>
                <w:iCs/>
                <w:sz w:val="21"/>
                <w:szCs w:val="21"/>
              </w:rPr>
              <w:t>LeoCyL</w:t>
            </w:r>
            <w:proofErr w:type="spellEnd"/>
            <w:r>
              <w:rPr>
                <w:rFonts w:cstheme="minorHAnsi"/>
                <w:bCs/>
                <w:sz w:val="21"/>
                <w:szCs w:val="21"/>
              </w:rPr>
              <w:t xml:space="preserve">, cuaderno digital </w:t>
            </w:r>
            <w:r w:rsidRPr="004122C7">
              <w:rPr>
                <w:rFonts w:cstheme="minorHAnsi"/>
                <w:bCs/>
                <w:i/>
                <w:iCs/>
                <w:sz w:val="21"/>
                <w:szCs w:val="21"/>
              </w:rPr>
              <w:t>iDoceo</w:t>
            </w:r>
            <w:r>
              <w:rPr>
                <w:rFonts w:cstheme="minorHAnsi"/>
                <w:bCs/>
                <w:sz w:val="21"/>
                <w:szCs w:val="21"/>
              </w:rPr>
              <w:t xml:space="preserve">, </w:t>
            </w:r>
            <w:r w:rsidRPr="004122C7">
              <w:rPr>
                <w:rFonts w:cstheme="minorHAnsi"/>
                <w:bCs/>
                <w:i/>
                <w:iCs/>
                <w:sz w:val="21"/>
                <w:szCs w:val="21"/>
              </w:rPr>
              <w:t>PowerPoint</w:t>
            </w:r>
            <w:r>
              <w:rPr>
                <w:rFonts w:cstheme="minorHAnsi"/>
                <w:bCs/>
                <w:sz w:val="21"/>
                <w:szCs w:val="21"/>
              </w:rPr>
              <w:t xml:space="preserve">, </w:t>
            </w:r>
            <w:proofErr w:type="spellStart"/>
            <w:r w:rsidRPr="004122C7">
              <w:rPr>
                <w:rFonts w:cstheme="minorHAnsi"/>
                <w:bCs/>
                <w:i/>
                <w:iCs/>
                <w:sz w:val="21"/>
                <w:szCs w:val="21"/>
              </w:rPr>
              <w:t>Canva</w:t>
            </w:r>
            <w:proofErr w:type="spellEnd"/>
            <w:r>
              <w:rPr>
                <w:rFonts w:cstheme="minorHAnsi"/>
                <w:bCs/>
                <w:sz w:val="21"/>
                <w:szCs w:val="21"/>
              </w:rPr>
              <w:t xml:space="preserve">, </w:t>
            </w:r>
            <w:proofErr w:type="spellStart"/>
            <w:r w:rsidRPr="004122C7">
              <w:rPr>
                <w:rFonts w:cstheme="minorHAnsi"/>
                <w:bCs/>
                <w:i/>
                <w:iCs/>
                <w:sz w:val="21"/>
                <w:szCs w:val="21"/>
              </w:rPr>
              <w:t>Genially</w:t>
            </w:r>
            <w:proofErr w:type="spellEnd"/>
            <w:r>
              <w:rPr>
                <w:rFonts w:cstheme="minorHAnsi"/>
                <w:bCs/>
                <w:i/>
                <w:iCs/>
                <w:sz w:val="21"/>
                <w:szCs w:val="21"/>
              </w:rPr>
              <w:t xml:space="preserve">, </w:t>
            </w:r>
            <w:r w:rsidRPr="00521C70">
              <w:rPr>
                <w:rFonts w:cstheme="minorHAnsi"/>
                <w:bCs/>
                <w:i/>
                <w:iCs/>
                <w:sz w:val="21"/>
                <w:szCs w:val="21"/>
              </w:rPr>
              <w:t>EDAS</w:t>
            </w:r>
            <w:r>
              <w:rPr>
                <w:rFonts w:cstheme="minorHAnsi"/>
                <w:bCs/>
                <w:sz w:val="21"/>
                <w:szCs w:val="21"/>
              </w:rPr>
              <w:t xml:space="preserve"> (editor de análisis sintáctico).</w:t>
            </w:r>
          </w:p>
        </w:tc>
        <w:tc>
          <w:tcPr>
            <w:tcW w:w="3565" w:type="dxa"/>
            <w:vAlign w:val="center"/>
          </w:tcPr>
          <w:p w14:paraId="2BF21CEC" w14:textId="77777777" w:rsidR="00172750" w:rsidRPr="004122C7" w:rsidRDefault="00172750" w:rsidP="00D56C39">
            <w:pPr>
              <w:pStyle w:val="Prrafodelista"/>
              <w:spacing w:before="120" w:after="120"/>
              <w:ind w:left="0"/>
              <w:contextualSpacing w:val="0"/>
              <w:jc w:val="center"/>
              <w:rPr>
                <w:rFonts w:cstheme="minorHAnsi"/>
                <w:bCs/>
                <w:sz w:val="21"/>
                <w:szCs w:val="21"/>
                <w:lang w:val="en-US"/>
              </w:rPr>
            </w:pPr>
            <w:r w:rsidRPr="004122C7">
              <w:rPr>
                <w:rFonts w:cstheme="minorHAnsi"/>
                <w:bCs/>
                <w:sz w:val="21"/>
                <w:szCs w:val="21"/>
                <w:lang w:val="en-US"/>
              </w:rPr>
              <w:t xml:space="preserve">App de Teams, Web </w:t>
            </w:r>
            <w:proofErr w:type="spellStart"/>
            <w:r>
              <w:rPr>
                <w:rFonts w:cstheme="minorHAnsi"/>
                <w:bCs/>
                <w:sz w:val="21"/>
                <w:szCs w:val="21"/>
                <w:lang w:val="en-US"/>
              </w:rPr>
              <w:t>Educacyl</w:t>
            </w:r>
            <w:proofErr w:type="spellEnd"/>
            <w:r>
              <w:rPr>
                <w:rFonts w:cstheme="minorHAnsi"/>
                <w:bCs/>
                <w:sz w:val="21"/>
                <w:szCs w:val="21"/>
                <w:lang w:val="en-US"/>
              </w:rPr>
              <w:t xml:space="preserve">, App digital, </w:t>
            </w:r>
            <w:r w:rsidRPr="0046630F">
              <w:rPr>
                <w:rFonts w:cstheme="minorHAnsi"/>
                <w:bCs/>
                <w:i/>
                <w:iCs/>
                <w:sz w:val="21"/>
                <w:szCs w:val="21"/>
                <w:lang w:val="en-US"/>
              </w:rPr>
              <w:t>Office 365</w:t>
            </w:r>
            <w:r>
              <w:rPr>
                <w:rFonts w:cstheme="minorHAnsi"/>
                <w:bCs/>
                <w:sz w:val="21"/>
                <w:szCs w:val="21"/>
                <w:lang w:val="en-US"/>
              </w:rPr>
              <w:t xml:space="preserve">, </w:t>
            </w:r>
            <w:r w:rsidRPr="0046630F">
              <w:rPr>
                <w:rFonts w:cstheme="minorHAnsi"/>
                <w:bCs/>
                <w:i/>
                <w:iCs/>
                <w:sz w:val="21"/>
                <w:szCs w:val="21"/>
                <w:lang w:val="en-US"/>
              </w:rPr>
              <w:t>Padlet</w:t>
            </w:r>
            <w:r>
              <w:rPr>
                <w:rFonts w:cstheme="minorHAnsi"/>
                <w:bCs/>
                <w:sz w:val="21"/>
                <w:szCs w:val="21"/>
                <w:lang w:val="en-US"/>
              </w:rPr>
              <w:t xml:space="preserve">, </w:t>
            </w:r>
            <w:r w:rsidRPr="0046630F">
              <w:rPr>
                <w:rFonts w:cstheme="minorHAnsi"/>
                <w:bCs/>
                <w:i/>
                <w:iCs/>
                <w:sz w:val="21"/>
                <w:szCs w:val="21"/>
                <w:lang w:val="en-US"/>
              </w:rPr>
              <w:t>Kahoot</w:t>
            </w:r>
            <w:r>
              <w:rPr>
                <w:rFonts w:cstheme="minorHAnsi"/>
                <w:bCs/>
                <w:sz w:val="21"/>
                <w:szCs w:val="21"/>
                <w:lang w:val="en-US"/>
              </w:rPr>
              <w:t xml:space="preserve">, </w:t>
            </w:r>
            <w:proofErr w:type="spellStart"/>
            <w:r w:rsidRPr="0046630F">
              <w:rPr>
                <w:rFonts w:cstheme="minorHAnsi"/>
                <w:bCs/>
                <w:i/>
                <w:iCs/>
                <w:sz w:val="21"/>
                <w:szCs w:val="21"/>
                <w:lang w:val="en-US"/>
              </w:rPr>
              <w:t>Plickers</w:t>
            </w:r>
            <w:proofErr w:type="spellEnd"/>
            <w:r>
              <w:rPr>
                <w:rFonts w:cstheme="minorHAnsi"/>
                <w:bCs/>
                <w:sz w:val="21"/>
                <w:szCs w:val="21"/>
                <w:lang w:val="en-US"/>
              </w:rPr>
              <w:t xml:space="preserve">, </w:t>
            </w:r>
            <w:r w:rsidRPr="0046630F">
              <w:rPr>
                <w:rFonts w:cstheme="minorHAnsi"/>
                <w:bCs/>
                <w:i/>
                <w:iCs/>
                <w:sz w:val="21"/>
                <w:szCs w:val="21"/>
                <w:lang w:val="en-US"/>
              </w:rPr>
              <w:t>Adobe Creative Clou</w:t>
            </w:r>
            <w:r>
              <w:rPr>
                <w:rFonts w:cstheme="minorHAnsi"/>
                <w:bCs/>
                <w:i/>
                <w:iCs/>
                <w:sz w:val="21"/>
                <w:szCs w:val="21"/>
                <w:lang w:val="en-US"/>
              </w:rPr>
              <w:t>d</w:t>
            </w:r>
            <w:r>
              <w:rPr>
                <w:rFonts w:cstheme="minorHAnsi"/>
                <w:bCs/>
                <w:sz w:val="21"/>
                <w:szCs w:val="21"/>
                <w:lang w:val="en-US"/>
              </w:rPr>
              <w:t xml:space="preserve">, </w:t>
            </w:r>
            <w:r w:rsidRPr="0046630F">
              <w:rPr>
                <w:rFonts w:cstheme="minorHAnsi"/>
                <w:bCs/>
                <w:i/>
                <w:iCs/>
                <w:sz w:val="21"/>
                <w:szCs w:val="21"/>
                <w:lang w:val="en-US"/>
              </w:rPr>
              <w:t>Word</w:t>
            </w:r>
            <w:r w:rsidRPr="006A0391">
              <w:rPr>
                <w:rFonts w:cstheme="minorHAnsi"/>
                <w:bCs/>
                <w:sz w:val="21"/>
                <w:szCs w:val="21"/>
                <w:lang w:val="en-US"/>
              </w:rPr>
              <w:t>.</w:t>
            </w:r>
          </w:p>
        </w:tc>
      </w:tr>
      <w:tr w:rsidR="00172750" w:rsidRPr="00926654" w14:paraId="40FEA732" w14:textId="77777777" w:rsidTr="00D56C39">
        <w:trPr>
          <w:trHeight w:val="567"/>
        </w:trPr>
        <w:tc>
          <w:tcPr>
            <w:tcW w:w="2108" w:type="dxa"/>
            <w:vAlign w:val="center"/>
          </w:tcPr>
          <w:p w14:paraId="4305C495"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568" w:type="dxa"/>
            <w:vAlign w:val="center"/>
          </w:tcPr>
          <w:p w14:paraId="4F5352AF" w14:textId="77777777" w:rsidR="00172750" w:rsidRPr="008251A1" w:rsidRDefault="00172750" w:rsidP="00D56C39">
            <w:pPr>
              <w:pStyle w:val="Prrafodelista"/>
              <w:spacing w:before="120" w:after="120"/>
              <w:ind w:left="0"/>
              <w:contextualSpacing w:val="0"/>
              <w:jc w:val="center"/>
              <w:rPr>
                <w:rFonts w:cstheme="minorHAnsi"/>
                <w:bCs/>
                <w:sz w:val="21"/>
                <w:szCs w:val="21"/>
              </w:rPr>
            </w:pPr>
            <w:r>
              <w:rPr>
                <w:rFonts w:cstheme="minorHAnsi"/>
                <w:bCs/>
                <w:sz w:val="21"/>
                <w:szCs w:val="21"/>
              </w:rPr>
              <w:t>Libro digital, webs educativas, pizarra digital.</w:t>
            </w:r>
          </w:p>
        </w:tc>
        <w:tc>
          <w:tcPr>
            <w:tcW w:w="3565" w:type="dxa"/>
            <w:vAlign w:val="center"/>
          </w:tcPr>
          <w:p w14:paraId="4A97EA27" w14:textId="77777777" w:rsidR="00172750" w:rsidRPr="004635C7" w:rsidRDefault="00172750" w:rsidP="00D56C39">
            <w:pPr>
              <w:pStyle w:val="Prrafodelista"/>
              <w:spacing w:before="120" w:after="120"/>
              <w:ind w:left="0"/>
              <w:contextualSpacing w:val="0"/>
              <w:jc w:val="center"/>
              <w:rPr>
                <w:rFonts w:cstheme="minorHAnsi"/>
                <w:b/>
                <w:sz w:val="21"/>
                <w:szCs w:val="21"/>
              </w:rPr>
            </w:pPr>
            <w:r>
              <w:rPr>
                <w:rFonts w:cstheme="minorHAnsi"/>
                <w:bCs/>
                <w:sz w:val="21"/>
                <w:szCs w:val="21"/>
              </w:rPr>
              <w:t xml:space="preserve">Pantalla, proyector, cañón, </w:t>
            </w:r>
            <w:proofErr w:type="spellStart"/>
            <w:r>
              <w:rPr>
                <w:rFonts w:cstheme="minorHAnsi"/>
                <w:bCs/>
                <w:sz w:val="21"/>
                <w:szCs w:val="21"/>
              </w:rPr>
              <w:t>tablet</w:t>
            </w:r>
            <w:proofErr w:type="spellEnd"/>
            <w:r>
              <w:rPr>
                <w:rFonts w:cstheme="minorHAnsi"/>
                <w:bCs/>
                <w:sz w:val="21"/>
                <w:szCs w:val="21"/>
              </w:rPr>
              <w:t xml:space="preserve">, móvil, </w:t>
            </w:r>
            <w:r w:rsidRPr="004E05B9">
              <w:rPr>
                <w:rFonts w:cstheme="minorHAnsi"/>
                <w:bCs/>
                <w:i/>
                <w:iCs/>
                <w:sz w:val="21"/>
                <w:szCs w:val="21"/>
              </w:rPr>
              <w:t>YouTube</w:t>
            </w:r>
            <w:r>
              <w:rPr>
                <w:rFonts w:cstheme="minorHAnsi"/>
                <w:bCs/>
                <w:sz w:val="21"/>
                <w:szCs w:val="21"/>
              </w:rPr>
              <w:t xml:space="preserve">, </w:t>
            </w:r>
            <w:r>
              <w:rPr>
                <w:rFonts w:cstheme="minorHAnsi"/>
                <w:bCs/>
                <w:i/>
                <w:iCs/>
                <w:sz w:val="21"/>
                <w:szCs w:val="21"/>
              </w:rPr>
              <w:t>DLE</w:t>
            </w:r>
            <w:r>
              <w:rPr>
                <w:rFonts w:cstheme="minorHAnsi"/>
                <w:bCs/>
                <w:sz w:val="21"/>
                <w:szCs w:val="21"/>
              </w:rPr>
              <w:t xml:space="preserve"> (Diccionario de la Lengua Española), podcast, inteligencias artificiales (</w:t>
            </w:r>
            <w:r w:rsidRPr="0046630F">
              <w:rPr>
                <w:rFonts w:cstheme="minorHAnsi"/>
                <w:bCs/>
                <w:i/>
                <w:iCs/>
                <w:sz w:val="21"/>
                <w:szCs w:val="21"/>
              </w:rPr>
              <w:t>Chat GPT</w:t>
            </w:r>
            <w:r>
              <w:rPr>
                <w:rFonts w:cstheme="minorHAnsi"/>
                <w:bCs/>
                <w:i/>
                <w:iCs/>
                <w:sz w:val="21"/>
                <w:szCs w:val="21"/>
              </w:rPr>
              <w:t xml:space="preserve">, </w:t>
            </w:r>
            <w:proofErr w:type="spellStart"/>
            <w:r>
              <w:rPr>
                <w:rFonts w:cstheme="minorHAnsi"/>
                <w:bCs/>
                <w:i/>
                <w:iCs/>
                <w:sz w:val="21"/>
                <w:szCs w:val="21"/>
              </w:rPr>
              <w:t>Copilot</w:t>
            </w:r>
            <w:proofErr w:type="spellEnd"/>
            <w:r>
              <w:rPr>
                <w:rFonts w:cstheme="minorHAnsi"/>
                <w:bCs/>
                <w:sz w:val="21"/>
                <w:szCs w:val="21"/>
              </w:rPr>
              <w:t xml:space="preserve">), </w:t>
            </w:r>
            <w:proofErr w:type="spellStart"/>
            <w:r w:rsidRPr="00D2189F">
              <w:rPr>
                <w:rFonts w:cstheme="minorHAnsi"/>
                <w:bCs/>
                <w:i/>
                <w:iCs/>
                <w:sz w:val="21"/>
                <w:szCs w:val="21"/>
              </w:rPr>
              <w:t>Fiction</w:t>
            </w:r>
            <w:proofErr w:type="spellEnd"/>
            <w:r w:rsidRPr="00D2189F">
              <w:rPr>
                <w:rFonts w:cstheme="minorHAnsi"/>
                <w:bCs/>
                <w:i/>
                <w:iCs/>
                <w:sz w:val="21"/>
                <w:szCs w:val="21"/>
              </w:rPr>
              <w:t xml:space="preserve"> Express</w:t>
            </w:r>
            <w:r>
              <w:rPr>
                <w:rFonts w:cstheme="minorHAnsi"/>
                <w:bCs/>
                <w:sz w:val="21"/>
                <w:szCs w:val="21"/>
              </w:rPr>
              <w:t>.</w:t>
            </w:r>
          </w:p>
        </w:tc>
      </w:tr>
      <w:tr w:rsidR="00172750" w:rsidRPr="00926654" w14:paraId="6E82363B" w14:textId="77777777" w:rsidTr="00D56C39">
        <w:trPr>
          <w:trHeight w:val="549"/>
        </w:trPr>
        <w:tc>
          <w:tcPr>
            <w:tcW w:w="2108" w:type="dxa"/>
            <w:vAlign w:val="center"/>
          </w:tcPr>
          <w:p w14:paraId="0460F884"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568" w:type="dxa"/>
            <w:vAlign w:val="center"/>
          </w:tcPr>
          <w:p w14:paraId="172AA125" w14:textId="77777777" w:rsidR="00172750" w:rsidRPr="00CB0C01" w:rsidRDefault="00172750" w:rsidP="00D56C39">
            <w:pPr>
              <w:pStyle w:val="Prrafodelista"/>
              <w:spacing w:before="120" w:after="120"/>
              <w:ind w:left="0"/>
              <w:contextualSpacing w:val="0"/>
              <w:jc w:val="center"/>
              <w:rPr>
                <w:rFonts w:cstheme="minorHAnsi"/>
                <w:bCs/>
                <w:sz w:val="21"/>
                <w:szCs w:val="21"/>
              </w:rPr>
            </w:pPr>
            <w:r>
              <w:rPr>
                <w:rFonts w:cstheme="minorHAnsi"/>
                <w:bCs/>
                <w:sz w:val="21"/>
                <w:szCs w:val="21"/>
              </w:rPr>
              <w:t>Cartelería para desarrollar proyectos como la Liga Sintáctica.</w:t>
            </w:r>
          </w:p>
        </w:tc>
        <w:tc>
          <w:tcPr>
            <w:tcW w:w="3565" w:type="dxa"/>
            <w:vAlign w:val="center"/>
          </w:tcPr>
          <w:p w14:paraId="5974BCF7" w14:textId="77777777" w:rsidR="00172750" w:rsidRPr="00CB0C01" w:rsidRDefault="00172750" w:rsidP="00D56C39">
            <w:pPr>
              <w:pStyle w:val="Prrafodelista"/>
              <w:spacing w:before="120" w:after="120"/>
              <w:ind w:left="0"/>
              <w:contextualSpacing w:val="0"/>
              <w:jc w:val="center"/>
              <w:rPr>
                <w:rFonts w:cstheme="minorHAnsi"/>
                <w:bCs/>
                <w:sz w:val="21"/>
                <w:szCs w:val="21"/>
              </w:rPr>
            </w:pPr>
            <w:r>
              <w:rPr>
                <w:rFonts w:cstheme="minorHAnsi"/>
                <w:bCs/>
                <w:sz w:val="21"/>
                <w:szCs w:val="21"/>
              </w:rPr>
              <w:t>Cartulinas, revistas y periódicos.</w:t>
            </w:r>
          </w:p>
        </w:tc>
      </w:tr>
    </w:tbl>
    <w:p w14:paraId="146761DC" w14:textId="77777777" w:rsidR="00172750" w:rsidRDefault="00172750" w:rsidP="00172750">
      <w:pPr>
        <w:pStyle w:val="Prrafodelista"/>
        <w:spacing w:after="120" w:line="240" w:lineRule="auto"/>
        <w:ind w:left="0"/>
        <w:contextualSpacing w:val="0"/>
        <w:jc w:val="both"/>
        <w:rPr>
          <w:b/>
          <w:sz w:val="21"/>
          <w:szCs w:val="21"/>
        </w:rPr>
      </w:pPr>
    </w:p>
    <w:p w14:paraId="5D21E21A" w14:textId="77777777" w:rsidR="00172750" w:rsidRPr="007151C8" w:rsidRDefault="00172750" w:rsidP="00172750">
      <w:pPr>
        <w:pStyle w:val="Prrafodelista"/>
        <w:spacing w:before="240" w:after="120" w:line="240" w:lineRule="auto"/>
        <w:ind w:left="0"/>
        <w:contextualSpacing w:val="0"/>
        <w:jc w:val="both"/>
        <w:rPr>
          <w:b/>
          <w:sz w:val="21"/>
          <w:szCs w:val="21"/>
        </w:rPr>
      </w:pPr>
      <w:r>
        <w:rPr>
          <w:b/>
          <w:sz w:val="21"/>
          <w:szCs w:val="21"/>
        </w:rPr>
        <w:t>h</w:t>
      </w:r>
      <w:r w:rsidRPr="7E629005">
        <w:rPr>
          <w:b/>
          <w:sz w:val="21"/>
          <w:szCs w:val="21"/>
        </w:rPr>
        <w:t>) Concreción de planes, programas y proyectos del centro vinculados con el desarrollo del currículo de</w:t>
      </w:r>
      <w:r>
        <w:rPr>
          <w:b/>
          <w:sz w:val="21"/>
          <w:szCs w:val="21"/>
        </w:rPr>
        <w:t xml:space="preserve"> la materia</w:t>
      </w:r>
      <w:r w:rsidRPr="7E629005">
        <w:rPr>
          <w:b/>
          <w:sz w:val="21"/>
          <w:szCs w:val="21"/>
        </w:rPr>
        <w:t>.</w:t>
      </w:r>
    </w:p>
    <w:tbl>
      <w:tblPr>
        <w:tblStyle w:val="Tablaconcuadrcula"/>
        <w:tblW w:w="0" w:type="auto"/>
        <w:tblInd w:w="108" w:type="dxa"/>
        <w:tblLook w:val="04A0" w:firstRow="1" w:lastRow="0" w:firstColumn="1" w:lastColumn="0" w:noHBand="0" w:noVBand="1"/>
      </w:tblPr>
      <w:tblGrid>
        <w:gridCol w:w="2817"/>
        <w:gridCol w:w="3758"/>
        <w:gridCol w:w="2661"/>
      </w:tblGrid>
      <w:tr w:rsidR="00172750" w:rsidRPr="00A97674" w14:paraId="04777930" w14:textId="77777777" w:rsidTr="00D56C39">
        <w:tc>
          <w:tcPr>
            <w:tcW w:w="2817" w:type="dxa"/>
          </w:tcPr>
          <w:p w14:paraId="77EBED96" w14:textId="77777777" w:rsidR="00172750" w:rsidRPr="00A97674" w:rsidRDefault="00172750" w:rsidP="00D56C39">
            <w:pPr>
              <w:pStyle w:val="Prrafodelista"/>
              <w:spacing w:before="120" w:after="120"/>
              <w:ind w:left="0"/>
              <w:contextualSpacing w:val="0"/>
              <w:jc w:val="center"/>
              <w:rPr>
                <w:rFonts w:cstheme="minorHAnsi"/>
                <w:b/>
                <w:i/>
                <w:iCs/>
                <w:sz w:val="21"/>
                <w:szCs w:val="21"/>
              </w:rPr>
            </w:pPr>
            <w:r w:rsidRPr="00A97674">
              <w:rPr>
                <w:rFonts w:cstheme="minorHAnsi"/>
                <w:b/>
                <w:i/>
                <w:iCs/>
                <w:sz w:val="21"/>
                <w:szCs w:val="21"/>
              </w:rPr>
              <w:t>Planes, programas y proyectos</w:t>
            </w:r>
          </w:p>
        </w:tc>
        <w:tc>
          <w:tcPr>
            <w:tcW w:w="3758" w:type="dxa"/>
            <w:vAlign w:val="center"/>
          </w:tcPr>
          <w:p w14:paraId="31069425" w14:textId="77777777" w:rsidR="00172750" w:rsidRPr="00A97674" w:rsidRDefault="00172750" w:rsidP="00D56C39">
            <w:pPr>
              <w:pStyle w:val="Prrafodelista"/>
              <w:ind w:left="0"/>
              <w:contextualSpacing w:val="0"/>
              <w:jc w:val="center"/>
              <w:rPr>
                <w:rFonts w:cstheme="minorHAnsi"/>
                <w:b/>
                <w:i/>
                <w:iCs/>
                <w:sz w:val="21"/>
                <w:szCs w:val="21"/>
              </w:rPr>
            </w:pPr>
            <w:r w:rsidRPr="00A97674">
              <w:rPr>
                <w:rFonts w:cstheme="minorHAnsi"/>
                <w:b/>
                <w:i/>
                <w:iCs/>
                <w:sz w:val="21"/>
                <w:szCs w:val="21"/>
              </w:rPr>
              <w:t>Implicaciones de carácter general desde la materia</w:t>
            </w:r>
          </w:p>
        </w:tc>
        <w:tc>
          <w:tcPr>
            <w:tcW w:w="2661" w:type="dxa"/>
          </w:tcPr>
          <w:p w14:paraId="646E24A2" w14:textId="77777777" w:rsidR="00172750" w:rsidRPr="00A97674" w:rsidRDefault="00172750" w:rsidP="00D56C39">
            <w:pPr>
              <w:pStyle w:val="Prrafodelista"/>
              <w:ind w:left="0"/>
              <w:contextualSpacing w:val="0"/>
              <w:jc w:val="center"/>
              <w:rPr>
                <w:rFonts w:cstheme="minorHAnsi"/>
                <w:b/>
                <w:i/>
                <w:iCs/>
                <w:sz w:val="21"/>
                <w:szCs w:val="21"/>
              </w:rPr>
            </w:pPr>
            <w:r w:rsidRPr="00A97674">
              <w:rPr>
                <w:rFonts w:cstheme="minorHAnsi"/>
                <w:b/>
                <w:i/>
                <w:iCs/>
                <w:sz w:val="21"/>
                <w:szCs w:val="21"/>
              </w:rPr>
              <w:t>Temporalización</w:t>
            </w:r>
          </w:p>
          <w:p w14:paraId="708048D8" w14:textId="77777777" w:rsidR="00172750" w:rsidRPr="00A97674" w:rsidRDefault="00172750" w:rsidP="00D56C39">
            <w:pPr>
              <w:pStyle w:val="Prrafodelista"/>
              <w:ind w:left="0"/>
              <w:contextualSpacing w:val="0"/>
              <w:jc w:val="center"/>
              <w:rPr>
                <w:rFonts w:cstheme="minorHAnsi"/>
                <w:bCs/>
                <w:i/>
                <w:iCs/>
                <w:sz w:val="21"/>
                <w:szCs w:val="21"/>
              </w:rPr>
            </w:pPr>
            <w:r w:rsidRPr="00A97674">
              <w:rPr>
                <w:rFonts w:cstheme="minorHAnsi"/>
                <w:bCs/>
                <w:i/>
                <w:iCs/>
                <w:sz w:val="21"/>
                <w:szCs w:val="21"/>
              </w:rPr>
              <w:t>(indicar la SA donde se trabaja)</w:t>
            </w:r>
          </w:p>
        </w:tc>
      </w:tr>
      <w:tr w:rsidR="00172750" w:rsidRPr="00A97674" w14:paraId="02CD56E8" w14:textId="77777777" w:rsidTr="00D56C39">
        <w:trPr>
          <w:trHeight w:val="402"/>
        </w:trPr>
        <w:sdt>
          <w:sdtPr>
            <w:rPr>
              <w:sz w:val="21"/>
              <w:szCs w:val="21"/>
            </w:rPr>
            <w:alias w:val="Lista"/>
            <w:tag w:val="Lista"/>
            <w:id w:val="745231365"/>
            <w:placeholder>
              <w:docPart w:val="27A3652BEF266140B472482159E5962D"/>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7670DD82" w14:textId="77777777" w:rsidR="00172750" w:rsidRPr="00A97674" w:rsidRDefault="00172750" w:rsidP="00D56C39">
                <w:pPr>
                  <w:pStyle w:val="Prrafodelista"/>
                  <w:ind w:left="0"/>
                  <w:contextualSpacing w:val="0"/>
                  <w:jc w:val="both"/>
                  <w:rPr>
                    <w:sz w:val="21"/>
                    <w:szCs w:val="21"/>
                  </w:rPr>
                </w:pPr>
                <w:r w:rsidRPr="00A97674">
                  <w:rPr>
                    <w:sz w:val="21"/>
                    <w:szCs w:val="21"/>
                  </w:rPr>
                  <w:t>Plan de Lectura</w:t>
                </w:r>
              </w:p>
            </w:tc>
          </w:sdtContent>
        </w:sdt>
        <w:tc>
          <w:tcPr>
            <w:tcW w:w="3758" w:type="dxa"/>
          </w:tcPr>
          <w:p w14:paraId="62EEB178" w14:textId="77777777" w:rsidR="00172750" w:rsidRPr="00A97674" w:rsidRDefault="00172750" w:rsidP="00D56C39">
            <w:pPr>
              <w:pStyle w:val="Prrafodelista"/>
              <w:ind w:left="0"/>
              <w:contextualSpacing w:val="0"/>
              <w:jc w:val="both"/>
              <w:rPr>
                <w:sz w:val="21"/>
                <w:szCs w:val="21"/>
              </w:rPr>
            </w:pPr>
            <w:r w:rsidRPr="00A97674">
              <w:rPr>
                <w:sz w:val="21"/>
                <w:szCs w:val="21"/>
              </w:rPr>
              <w:t>Libros de lectura obligatoria.</w:t>
            </w:r>
          </w:p>
        </w:tc>
        <w:tc>
          <w:tcPr>
            <w:tcW w:w="2661" w:type="dxa"/>
          </w:tcPr>
          <w:p w14:paraId="7A1B4259" w14:textId="77777777" w:rsidR="00172750" w:rsidRPr="00A97674" w:rsidRDefault="00172750" w:rsidP="00D56C39">
            <w:pPr>
              <w:pStyle w:val="Prrafodelista"/>
              <w:ind w:left="0"/>
              <w:contextualSpacing w:val="0"/>
              <w:jc w:val="both"/>
              <w:rPr>
                <w:sz w:val="21"/>
                <w:szCs w:val="21"/>
              </w:rPr>
            </w:pPr>
            <w:r w:rsidRPr="00A97674">
              <w:rPr>
                <w:sz w:val="21"/>
                <w:szCs w:val="21"/>
              </w:rPr>
              <w:t>Uno por trimestre.</w:t>
            </w:r>
          </w:p>
        </w:tc>
      </w:tr>
      <w:tr w:rsidR="00172750" w:rsidRPr="00A97674" w14:paraId="69D42834" w14:textId="77777777" w:rsidTr="00D56C39">
        <w:trPr>
          <w:trHeight w:val="402"/>
        </w:trPr>
        <w:sdt>
          <w:sdtPr>
            <w:rPr>
              <w:sz w:val="21"/>
              <w:szCs w:val="21"/>
            </w:rPr>
            <w:alias w:val="Lista"/>
            <w:tag w:val="Lista"/>
            <w:id w:val="-1724748005"/>
            <w:placeholder>
              <w:docPart w:val="465D44F2337B5C43822A54CE431B4BD6"/>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1A8BBE74" w14:textId="77777777" w:rsidR="00172750" w:rsidRPr="00A97674" w:rsidRDefault="00172750" w:rsidP="00D56C39">
                <w:pPr>
                  <w:pStyle w:val="Prrafodelista"/>
                  <w:ind w:left="0"/>
                  <w:contextualSpacing w:val="0"/>
                  <w:jc w:val="both"/>
                  <w:rPr>
                    <w:sz w:val="21"/>
                    <w:szCs w:val="21"/>
                  </w:rPr>
                </w:pPr>
                <w:r w:rsidRPr="00A97674">
                  <w:rPr>
                    <w:sz w:val="21"/>
                    <w:szCs w:val="21"/>
                  </w:rPr>
                  <w:t>Plan de fomento de la igualdad entre hombres y mujeres</w:t>
                </w:r>
              </w:p>
            </w:tc>
          </w:sdtContent>
        </w:sdt>
        <w:tc>
          <w:tcPr>
            <w:tcW w:w="3758" w:type="dxa"/>
          </w:tcPr>
          <w:p w14:paraId="7E161625" w14:textId="77777777" w:rsidR="00172750" w:rsidRPr="00A97674" w:rsidRDefault="00172750" w:rsidP="00D56C39">
            <w:pPr>
              <w:pStyle w:val="Prrafodelista"/>
              <w:ind w:left="0"/>
              <w:contextualSpacing w:val="0"/>
              <w:jc w:val="both"/>
              <w:rPr>
                <w:sz w:val="21"/>
                <w:szCs w:val="21"/>
              </w:rPr>
            </w:pPr>
            <w:r w:rsidRPr="00A97674">
              <w:rPr>
                <w:sz w:val="21"/>
                <w:szCs w:val="21"/>
              </w:rPr>
              <w:t>Selección de texto que fomentan la igualdad de sexo.</w:t>
            </w:r>
          </w:p>
        </w:tc>
        <w:tc>
          <w:tcPr>
            <w:tcW w:w="2661" w:type="dxa"/>
          </w:tcPr>
          <w:p w14:paraId="305C8E84" w14:textId="77777777" w:rsidR="00172750" w:rsidRPr="00A97674" w:rsidRDefault="00172750" w:rsidP="00D56C39">
            <w:pPr>
              <w:pStyle w:val="Prrafodelista"/>
              <w:ind w:left="0"/>
              <w:contextualSpacing w:val="0"/>
              <w:jc w:val="both"/>
              <w:rPr>
                <w:sz w:val="21"/>
                <w:szCs w:val="21"/>
              </w:rPr>
            </w:pPr>
            <w:r w:rsidRPr="00A97674">
              <w:rPr>
                <w:sz w:val="21"/>
                <w:szCs w:val="21"/>
              </w:rPr>
              <w:t>A lo largo de todo el curso.</w:t>
            </w:r>
          </w:p>
        </w:tc>
      </w:tr>
      <w:tr w:rsidR="00172750" w:rsidRPr="00A97674" w14:paraId="6D398BAD" w14:textId="77777777" w:rsidTr="00D56C39">
        <w:trPr>
          <w:trHeight w:val="402"/>
        </w:trPr>
        <w:sdt>
          <w:sdtPr>
            <w:rPr>
              <w:sz w:val="21"/>
              <w:szCs w:val="21"/>
            </w:rPr>
            <w:alias w:val="Lista"/>
            <w:tag w:val="Lista"/>
            <w:id w:val="-1166852069"/>
            <w:placeholder>
              <w:docPart w:val="35A649529B0BF742960E03B8393685A4"/>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0B175352" w14:textId="77777777" w:rsidR="00172750" w:rsidRPr="00A97674" w:rsidRDefault="00172750" w:rsidP="00D56C39">
                <w:pPr>
                  <w:pStyle w:val="Prrafodelista"/>
                  <w:ind w:left="0"/>
                  <w:contextualSpacing w:val="0"/>
                  <w:jc w:val="both"/>
                  <w:rPr>
                    <w:sz w:val="21"/>
                    <w:szCs w:val="21"/>
                  </w:rPr>
                </w:pPr>
                <w:r w:rsidRPr="00A97674">
                  <w:rPr>
                    <w:sz w:val="21"/>
                    <w:szCs w:val="21"/>
                  </w:rPr>
                  <w:t>Plan TIC</w:t>
                </w:r>
              </w:p>
            </w:tc>
          </w:sdtContent>
        </w:sdt>
        <w:tc>
          <w:tcPr>
            <w:tcW w:w="3758" w:type="dxa"/>
          </w:tcPr>
          <w:p w14:paraId="18E43101" w14:textId="77777777" w:rsidR="00172750" w:rsidRPr="00A97674" w:rsidRDefault="00172750" w:rsidP="00D56C39">
            <w:pPr>
              <w:pStyle w:val="Prrafodelista"/>
              <w:ind w:left="0"/>
              <w:contextualSpacing w:val="0"/>
              <w:jc w:val="both"/>
              <w:rPr>
                <w:sz w:val="21"/>
                <w:szCs w:val="21"/>
              </w:rPr>
            </w:pPr>
            <w:r w:rsidRPr="00A97674">
              <w:rPr>
                <w:sz w:val="21"/>
                <w:szCs w:val="21"/>
              </w:rPr>
              <w:t>Actividades y proyectos con recursos TIC.</w:t>
            </w:r>
          </w:p>
        </w:tc>
        <w:tc>
          <w:tcPr>
            <w:tcW w:w="2661" w:type="dxa"/>
          </w:tcPr>
          <w:p w14:paraId="0538C065" w14:textId="77777777" w:rsidR="00172750" w:rsidRPr="00A97674" w:rsidRDefault="00172750" w:rsidP="00D56C39">
            <w:pPr>
              <w:pStyle w:val="Prrafodelista"/>
              <w:ind w:left="0"/>
              <w:contextualSpacing w:val="0"/>
              <w:jc w:val="both"/>
              <w:rPr>
                <w:sz w:val="21"/>
                <w:szCs w:val="21"/>
              </w:rPr>
            </w:pPr>
            <w:r w:rsidRPr="00A97674">
              <w:rPr>
                <w:sz w:val="21"/>
                <w:szCs w:val="21"/>
              </w:rPr>
              <w:t>A lo largo de todo el curso.</w:t>
            </w:r>
          </w:p>
        </w:tc>
      </w:tr>
      <w:tr w:rsidR="00172750" w:rsidRPr="00A97674" w14:paraId="3AAD6D25" w14:textId="77777777" w:rsidTr="00D56C39">
        <w:trPr>
          <w:trHeight w:val="402"/>
        </w:trPr>
        <w:sdt>
          <w:sdtPr>
            <w:rPr>
              <w:sz w:val="21"/>
              <w:szCs w:val="21"/>
            </w:rPr>
            <w:alias w:val="Lista"/>
            <w:tag w:val="Lista"/>
            <w:id w:val="-1664238606"/>
            <w:placeholder>
              <w:docPart w:val="A2E0FC5B9E63B6428BBE87F2F7CEC5BD"/>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53B05366" w14:textId="77777777" w:rsidR="00172750" w:rsidRPr="00A97674" w:rsidRDefault="00172750" w:rsidP="00D56C39">
                <w:pPr>
                  <w:pStyle w:val="Prrafodelista"/>
                  <w:ind w:left="0"/>
                  <w:contextualSpacing w:val="0"/>
                  <w:jc w:val="both"/>
                  <w:rPr>
                    <w:sz w:val="21"/>
                    <w:szCs w:val="21"/>
                  </w:rPr>
                </w:pPr>
                <w:r w:rsidRPr="00A97674">
                  <w:rPr>
                    <w:sz w:val="21"/>
                    <w:szCs w:val="21"/>
                  </w:rPr>
                  <w:t>Plan de Atención a la Diversidad</w:t>
                </w:r>
              </w:p>
            </w:tc>
          </w:sdtContent>
        </w:sdt>
        <w:tc>
          <w:tcPr>
            <w:tcW w:w="3758" w:type="dxa"/>
          </w:tcPr>
          <w:p w14:paraId="2E7C4AF2" w14:textId="77777777" w:rsidR="00172750" w:rsidRPr="00A97674" w:rsidRDefault="00172750" w:rsidP="00D56C39">
            <w:pPr>
              <w:pStyle w:val="Prrafodelista"/>
              <w:ind w:left="0"/>
              <w:contextualSpacing w:val="0"/>
              <w:jc w:val="both"/>
              <w:rPr>
                <w:sz w:val="21"/>
                <w:szCs w:val="21"/>
              </w:rPr>
            </w:pPr>
            <w:r w:rsidRPr="00A97674">
              <w:rPr>
                <w:sz w:val="21"/>
                <w:szCs w:val="21"/>
              </w:rPr>
              <w:t>Medidas acordadas para favorecer los distintos ritmos de aprendizaje.</w:t>
            </w:r>
          </w:p>
        </w:tc>
        <w:tc>
          <w:tcPr>
            <w:tcW w:w="2661" w:type="dxa"/>
          </w:tcPr>
          <w:p w14:paraId="7153E60D" w14:textId="77777777" w:rsidR="00172750" w:rsidRPr="00A97674" w:rsidRDefault="00172750" w:rsidP="00D56C39">
            <w:pPr>
              <w:pStyle w:val="Prrafodelista"/>
              <w:ind w:left="0"/>
              <w:contextualSpacing w:val="0"/>
              <w:jc w:val="both"/>
              <w:rPr>
                <w:sz w:val="21"/>
                <w:szCs w:val="21"/>
              </w:rPr>
            </w:pPr>
            <w:r w:rsidRPr="00A97674">
              <w:rPr>
                <w:sz w:val="21"/>
                <w:szCs w:val="21"/>
              </w:rPr>
              <w:t>Siempre que se estime oportuno.</w:t>
            </w:r>
          </w:p>
        </w:tc>
      </w:tr>
      <w:tr w:rsidR="00172750" w:rsidRPr="00A97674" w14:paraId="506821F9" w14:textId="77777777" w:rsidTr="00D56C39">
        <w:trPr>
          <w:trHeight w:val="402"/>
        </w:trPr>
        <w:tc>
          <w:tcPr>
            <w:tcW w:w="2817" w:type="dxa"/>
          </w:tcPr>
          <w:p w14:paraId="2A40F7FD" w14:textId="77777777" w:rsidR="00172750" w:rsidRPr="00A97674" w:rsidRDefault="00172750" w:rsidP="00D56C39">
            <w:pPr>
              <w:pStyle w:val="Prrafodelista"/>
              <w:ind w:left="0"/>
              <w:contextualSpacing w:val="0"/>
              <w:jc w:val="both"/>
              <w:rPr>
                <w:sz w:val="21"/>
                <w:szCs w:val="21"/>
              </w:rPr>
            </w:pPr>
            <w:r w:rsidRPr="00A97674">
              <w:rPr>
                <w:sz w:val="21"/>
                <w:szCs w:val="21"/>
              </w:rPr>
              <w:t>Plan general de Refuerzo y Recuperación</w:t>
            </w:r>
          </w:p>
        </w:tc>
        <w:tc>
          <w:tcPr>
            <w:tcW w:w="3758" w:type="dxa"/>
          </w:tcPr>
          <w:p w14:paraId="19766CB2" w14:textId="77777777" w:rsidR="00172750" w:rsidRPr="00A97674" w:rsidRDefault="00172750" w:rsidP="00D56C39">
            <w:pPr>
              <w:pStyle w:val="Prrafodelista"/>
              <w:ind w:left="0"/>
              <w:contextualSpacing w:val="0"/>
              <w:jc w:val="both"/>
              <w:rPr>
                <w:sz w:val="21"/>
                <w:szCs w:val="21"/>
              </w:rPr>
            </w:pPr>
            <w:r w:rsidRPr="00A97674">
              <w:rPr>
                <w:sz w:val="21"/>
                <w:szCs w:val="21"/>
              </w:rPr>
              <w:t>Medidas adoptadas para favorecer el refuerzo y/o recuperación de la materia.</w:t>
            </w:r>
          </w:p>
        </w:tc>
        <w:tc>
          <w:tcPr>
            <w:tcW w:w="2661" w:type="dxa"/>
          </w:tcPr>
          <w:p w14:paraId="6F349C96" w14:textId="77777777" w:rsidR="00172750" w:rsidRPr="00A97674" w:rsidRDefault="00172750" w:rsidP="00D56C39">
            <w:pPr>
              <w:pStyle w:val="Prrafodelista"/>
              <w:ind w:left="0"/>
              <w:contextualSpacing w:val="0"/>
              <w:jc w:val="both"/>
              <w:rPr>
                <w:sz w:val="21"/>
                <w:szCs w:val="21"/>
              </w:rPr>
            </w:pPr>
            <w:r w:rsidRPr="00A97674">
              <w:rPr>
                <w:sz w:val="21"/>
                <w:szCs w:val="21"/>
              </w:rPr>
              <w:t>Siempre y cuando sea necesario.</w:t>
            </w:r>
          </w:p>
        </w:tc>
      </w:tr>
      <w:tr w:rsidR="00172750" w:rsidRPr="00A97674" w14:paraId="7890B9D9" w14:textId="77777777" w:rsidTr="00D56C39">
        <w:trPr>
          <w:trHeight w:val="402"/>
        </w:trPr>
        <w:tc>
          <w:tcPr>
            <w:tcW w:w="2817" w:type="dxa"/>
            <w:vAlign w:val="center"/>
          </w:tcPr>
          <w:p w14:paraId="45EC347C" w14:textId="77777777" w:rsidR="00172750" w:rsidRPr="00A97674" w:rsidRDefault="00172750" w:rsidP="00D56C39">
            <w:pPr>
              <w:pStyle w:val="Prrafodelista"/>
              <w:ind w:left="0"/>
              <w:contextualSpacing w:val="0"/>
              <w:jc w:val="both"/>
              <w:rPr>
                <w:sz w:val="21"/>
                <w:szCs w:val="21"/>
              </w:rPr>
            </w:pPr>
            <w:r w:rsidRPr="00A97674">
              <w:rPr>
                <w:sz w:val="21"/>
                <w:szCs w:val="21"/>
              </w:rPr>
              <w:t>Plan de Formación permanente del Profesorado</w:t>
            </w:r>
          </w:p>
        </w:tc>
        <w:tc>
          <w:tcPr>
            <w:tcW w:w="3758" w:type="dxa"/>
          </w:tcPr>
          <w:p w14:paraId="11A64986" w14:textId="77777777" w:rsidR="00172750" w:rsidRDefault="00172750" w:rsidP="00D56C39">
            <w:pPr>
              <w:pStyle w:val="Prrafodelista"/>
              <w:ind w:left="0"/>
              <w:contextualSpacing w:val="0"/>
              <w:jc w:val="both"/>
              <w:rPr>
                <w:sz w:val="21"/>
                <w:szCs w:val="21"/>
              </w:rPr>
            </w:pPr>
            <w:r>
              <w:rPr>
                <w:sz w:val="21"/>
                <w:szCs w:val="21"/>
              </w:rPr>
              <w:t>Curso sobre educación emocional y prácticas restaurativas</w:t>
            </w:r>
            <w:r w:rsidRPr="00A97674">
              <w:rPr>
                <w:sz w:val="21"/>
                <w:szCs w:val="21"/>
              </w:rPr>
              <w:t>.</w:t>
            </w:r>
          </w:p>
          <w:p w14:paraId="335F504E" w14:textId="77777777" w:rsidR="00172750" w:rsidRPr="00A97674" w:rsidRDefault="00172750" w:rsidP="00D56C39">
            <w:pPr>
              <w:pStyle w:val="Prrafodelista"/>
              <w:ind w:left="0"/>
              <w:contextualSpacing w:val="0"/>
              <w:jc w:val="both"/>
              <w:rPr>
                <w:sz w:val="21"/>
                <w:szCs w:val="21"/>
              </w:rPr>
            </w:pPr>
            <w:r>
              <w:rPr>
                <w:sz w:val="21"/>
                <w:szCs w:val="21"/>
              </w:rPr>
              <w:t>Curso sobre la radio escolar y la creación de podcast.</w:t>
            </w:r>
          </w:p>
        </w:tc>
        <w:tc>
          <w:tcPr>
            <w:tcW w:w="2661" w:type="dxa"/>
          </w:tcPr>
          <w:p w14:paraId="6A9883C5" w14:textId="77777777" w:rsidR="00172750" w:rsidRDefault="00172750" w:rsidP="00D56C39">
            <w:pPr>
              <w:pStyle w:val="Prrafodelista"/>
              <w:ind w:left="0"/>
              <w:contextualSpacing w:val="0"/>
              <w:jc w:val="both"/>
              <w:rPr>
                <w:sz w:val="21"/>
                <w:szCs w:val="21"/>
              </w:rPr>
            </w:pPr>
            <w:r w:rsidRPr="00A97674">
              <w:rPr>
                <w:sz w:val="21"/>
                <w:szCs w:val="21"/>
              </w:rPr>
              <w:t>Primer trimestre.</w:t>
            </w:r>
          </w:p>
          <w:p w14:paraId="780408AF" w14:textId="77777777" w:rsidR="00172750" w:rsidRDefault="00172750" w:rsidP="00D56C39">
            <w:pPr>
              <w:pStyle w:val="Prrafodelista"/>
              <w:ind w:left="0"/>
              <w:contextualSpacing w:val="0"/>
              <w:jc w:val="both"/>
              <w:rPr>
                <w:sz w:val="21"/>
                <w:szCs w:val="21"/>
              </w:rPr>
            </w:pPr>
          </w:p>
          <w:p w14:paraId="4DCE25E6" w14:textId="77777777" w:rsidR="00172750" w:rsidRPr="00A97674" w:rsidRDefault="00172750" w:rsidP="00D56C39">
            <w:pPr>
              <w:pStyle w:val="Prrafodelista"/>
              <w:ind w:left="0"/>
              <w:contextualSpacing w:val="0"/>
              <w:jc w:val="both"/>
              <w:rPr>
                <w:sz w:val="21"/>
                <w:szCs w:val="21"/>
              </w:rPr>
            </w:pPr>
            <w:r>
              <w:rPr>
                <w:sz w:val="21"/>
                <w:szCs w:val="21"/>
              </w:rPr>
              <w:t>Segundo trimestre.</w:t>
            </w:r>
          </w:p>
        </w:tc>
      </w:tr>
      <w:tr w:rsidR="00172750" w:rsidRPr="00A97674" w14:paraId="5039BE17" w14:textId="77777777" w:rsidTr="00D56C39">
        <w:trPr>
          <w:trHeight w:val="402"/>
        </w:trPr>
        <w:tc>
          <w:tcPr>
            <w:tcW w:w="2817" w:type="dxa"/>
            <w:vAlign w:val="center"/>
          </w:tcPr>
          <w:p w14:paraId="6336BD1B" w14:textId="77777777" w:rsidR="00172750" w:rsidRPr="00A97674" w:rsidRDefault="00172750" w:rsidP="00D92275">
            <w:pPr>
              <w:pStyle w:val="Prrafodelista"/>
              <w:ind w:left="0"/>
              <w:contextualSpacing w:val="0"/>
              <w:jc w:val="both"/>
              <w:rPr>
                <w:sz w:val="21"/>
                <w:szCs w:val="21"/>
              </w:rPr>
            </w:pPr>
            <w:r w:rsidRPr="00A97674">
              <w:rPr>
                <w:sz w:val="21"/>
                <w:szCs w:val="21"/>
              </w:rPr>
              <w:t xml:space="preserve">Plan de atención educativa hospitalaria y domiciliaria </w:t>
            </w:r>
          </w:p>
        </w:tc>
        <w:tc>
          <w:tcPr>
            <w:tcW w:w="3758" w:type="dxa"/>
          </w:tcPr>
          <w:p w14:paraId="460197A4" w14:textId="77777777" w:rsidR="00172750" w:rsidRPr="00A97674" w:rsidRDefault="00172750" w:rsidP="00D56C39">
            <w:pPr>
              <w:pStyle w:val="Prrafodelista"/>
              <w:ind w:left="0"/>
              <w:contextualSpacing w:val="0"/>
              <w:jc w:val="both"/>
              <w:rPr>
                <w:sz w:val="21"/>
                <w:szCs w:val="21"/>
              </w:rPr>
            </w:pPr>
            <w:r w:rsidRPr="00A97674">
              <w:rPr>
                <w:sz w:val="21"/>
                <w:szCs w:val="21"/>
              </w:rPr>
              <w:t>Acuerdos y medidas tomados para coordinar el proceso educativo durante la ausencia del alumno.</w:t>
            </w:r>
          </w:p>
        </w:tc>
        <w:tc>
          <w:tcPr>
            <w:tcW w:w="2661" w:type="dxa"/>
          </w:tcPr>
          <w:p w14:paraId="46233875" w14:textId="77777777" w:rsidR="00172750" w:rsidRPr="00A97674" w:rsidRDefault="00172750" w:rsidP="00D56C39">
            <w:pPr>
              <w:pStyle w:val="Prrafodelista"/>
              <w:ind w:left="0"/>
              <w:contextualSpacing w:val="0"/>
              <w:jc w:val="both"/>
              <w:rPr>
                <w:sz w:val="21"/>
                <w:szCs w:val="21"/>
              </w:rPr>
            </w:pPr>
            <w:r w:rsidRPr="00A97674">
              <w:rPr>
                <w:sz w:val="21"/>
                <w:szCs w:val="21"/>
              </w:rPr>
              <w:t>A lo largo de todo el curso, cuando sea necesario.</w:t>
            </w:r>
          </w:p>
        </w:tc>
      </w:tr>
      <w:tr w:rsidR="00172750" w:rsidRPr="00A97674" w14:paraId="5BD8E8FD" w14:textId="77777777" w:rsidTr="00D56C39">
        <w:trPr>
          <w:trHeight w:val="402"/>
        </w:trPr>
        <w:tc>
          <w:tcPr>
            <w:tcW w:w="2817" w:type="dxa"/>
            <w:vAlign w:val="center"/>
          </w:tcPr>
          <w:p w14:paraId="523E4D2C" w14:textId="77777777" w:rsidR="00172750" w:rsidRPr="00A97674" w:rsidRDefault="00172750" w:rsidP="00D56C39">
            <w:pPr>
              <w:pStyle w:val="Prrafodelista"/>
              <w:ind w:left="0"/>
              <w:contextualSpacing w:val="0"/>
              <w:rPr>
                <w:sz w:val="21"/>
                <w:szCs w:val="21"/>
              </w:rPr>
            </w:pPr>
            <w:r w:rsidRPr="00A97674">
              <w:rPr>
                <w:sz w:val="21"/>
                <w:szCs w:val="21"/>
              </w:rPr>
              <w:t>Plan de Internacionalización</w:t>
            </w:r>
          </w:p>
        </w:tc>
        <w:tc>
          <w:tcPr>
            <w:tcW w:w="3758" w:type="dxa"/>
          </w:tcPr>
          <w:p w14:paraId="3B238280" w14:textId="77777777" w:rsidR="00172750" w:rsidRPr="00A97674" w:rsidRDefault="00172750" w:rsidP="00D56C39">
            <w:pPr>
              <w:pStyle w:val="Prrafodelista"/>
              <w:ind w:left="0"/>
              <w:contextualSpacing w:val="0"/>
              <w:jc w:val="both"/>
              <w:rPr>
                <w:sz w:val="21"/>
                <w:szCs w:val="21"/>
              </w:rPr>
            </w:pPr>
            <w:r w:rsidRPr="00A97674">
              <w:rPr>
                <w:sz w:val="21"/>
                <w:szCs w:val="21"/>
              </w:rPr>
              <w:t>Actividades, acuerdos y proyectos llevados a cabo desde el proyecto.</w:t>
            </w:r>
          </w:p>
        </w:tc>
        <w:tc>
          <w:tcPr>
            <w:tcW w:w="2661" w:type="dxa"/>
          </w:tcPr>
          <w:p w14:paraId="5C524975" w14:textId="77777777" w:rsidR="00172750" w:rsidRPr="00A97674" w:rsidRDefault="00172750" w:rsidP="00D56C39">
            <w:pPr>
              <w:pStyle w:val="Prrafodelista"/>
              <w:ind w:left="0"/>
              <w:contextualSpacing w:val="0"/>
              <w:jc w:val="both"/>
              <w:rPr>
                <w:sz w:val="21"/>
                <w:szCs w:val="21"/>
              </w:rPr>
            </w:pPr>
            <w:r w:rsidRPr="00A97674">
              <w:rPr>
                <w:sz w:val="21"/>
                <w:szCs w:val="21"/>
              </w:rPr>
              <w:t>A lo largo de todo el curso.</w:t>
            </w:r>
          </w:p>
        </w:tc>
      </w:tr>
    </w:tbl>
    <w:p w14:paraId="2B6F29CC" w14:textId="77777777" w:rsidR="00172750" w:rsidRDefault="00172750" w:rsidP="00172750">
      <w:pPr>
        <w:pStyle w:val="Prrafodelista"/>
        <w:spacing w:after="120" w:line="240" w:lineRule="auto"/>
        <w:ind w:left="0"/>
        <w:contextualSpacing w:val="0"/>
        <w:jc w:val="both"/>
        <w:rPr>
          <w:rFonts w:cstheme="minorHAnsi"/>
          <w:b/>
          <w:sz w:val="21"/>
          <w:szCs w:val="21"/>
        </w:rPr>
      </w:pPr>
    </w:p>
    <w:p w14:paraId="62A3428F" w14:textId="77777777" w:rsidR="00172750" w:rsidRDefault="00172750" w:rsidP="00172750">
      <w:pPr>
        <w:pStyle w:val="Prrafodelista"/>
        <w:spacing w:before="240" w:after="120" w:line="240" w:lineRule="auto"/>
        <w:ind w:left="0"/>
        <w:contextualSpacing w:val="0"/>
        <w:jc w:val="both"/>
        <w:rPr>
          <w:rFonts w:cstheme="minorHAnsi"/>
          <w:b/>
          <w:sz w:val="21"/>
          <w:szCs w:val="21"/>
        </w:rPr>
      </w:pPr>
      <w:r>
        <w:rPr>
          <w:rFonts w:cstheme="minorHAns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172750" w:rsidRPr="00915BBE" w14:paraId="09782C03" w14:textId="77777777" w:rsidTr="00D56C39">
        <w:tc>
          <w:tcPr>
            <w:tcW w:w="2835" w:type="dxa"/>
            <w:shd w:val="clear" w:color="auto" w:fill="BFBFBF" w:themeFill="background1" w:themeFillShade="BF"/>
            <w:vAlign w:val="center"/>
          </w:tcPr>
          <w:p w14:paraId="2C3D64C8"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FD0726">
              <w:rPr>
                <w:rFonts w:cstheme="minorHAnsi"/>
                <w:b/>
                <w:i/>
                <w:iCs/>
                <w:sz w:val="19"/>
                <w:szCs w:val="19"/>
              </w:rPr>
              <w:t>Actividades complementarias</w:t>
            </w:r>
          </w:p>
        </w:tc>
        <w:tc>
          <w:tcPr>
            <w:tcW w:w="3686" w:type="dxa"/>
            <w:shd w:val="clear" w:color="auto" w:fill="BFBFBF" w:themeFill="background1" w:themeFillShade="BF"/>
            <w:vAlign w:val="center"/>
          </w:tcPr>
          <w:p w14:paraId="4A5017A9" w14:textId="77777777" w:rsidR="00172750" w:rsidRPr="00264814" w:rsidRDefault="00172750" w:rsidP="00D56C39">
            <w:pPr>
              <w:pStyle w:val="Prrafodelista"/>
              <w:ind w:left="0"/>
              <w:contextualSpacing w:val="0"/>
              <w:jc w:val="center"/>
              <w:rPr>
                <w:rFonts w:cstheme="minorHAnsi"/>
                <w:b/>
                <w:i/>
                <w:iCs/>
                <w:sz w:val="19"/>
                <w:szCs w:val="19"/>
              </w:rPr>
            </w:pPr>
            <w:r>
              <w:rPr>
                <w:rFonts w:cstheme="minorHAnsi"/>
                <w:b/>
                <w:i/>
                <w:iCs/>
                <w:sz w:val="19"/>
                <w:szCs w:val="19"/>
              </w:rPr>
              <w:t>Breve descripción de la actividad</w:t>
            </w:r>
          </w:p>
        </w:tc>
        <w:tc>
          <w:tcPr>
            <w:tcW w:w="2686" w:type="dxa"/>
            <w:shd w:val="clear" w:color="auto" w:fill="BFBFBF" w:themeFill="background1" w:themeFillShade="BF"/>
            <w:vAlign w:val="center"/>
          </w:tcPr>
          <w:p w14:paraId="7DA88169" w14:textId="77777777" w:rsidR="00172750" w:rsidRDefault="00172750" w:rsidP="00D56C39">
            <w:pPr>
              <w:pStyle w:val="Prrafodelista"/>
              <w:ind w:left="0"/>
              <w:contextualSpacing w:val="0"/>
              <w:jc w:val="center"/>
              <w:rPr>
                <w:rFonts w:cstheme="minorHAnsi"/>
                <w:b/>
                <w:i/>
                <w:iCs/>
                <w:sz w:val="19"/>
                <w:szCs w:val="19"/>
              </w:rPr>
            </w:pPr>
            <w:r w:rsidRPr="00264814">
              <w:rPr>
                <w:rFonts w:cstheme="minorHAnsi"/>
                <w:b/>
                <w:i/>
                <w:iCs/>
                <w:sz w:val="19"/>
                <w:szCs w:val="19"/>
              </w:rPr>
              <w:t>Temporalización</w:t>
            </w:r>
          </w:p>
          <w:p w14:paraId="4479A33D" w14:textId="77777777" w:rsidR="00172750" w:rsidRPr="00915BBE" w:rsidRDefault="00172750" w:rsidP="00D56C39">
            <w:pPr>
              <w:pStyle w:val="Prrafodelista"/>
              <w:ind w:left="0"/>
              <w:contextualSpacing w:val="0"/>
              <w:jc w:val="center"/>
              <w:rPr>
                <w:rFonts w:cstheme="minorHAnsi"/>
                <w:bCs/>
                <w:i/>
                <w:iCs/>
                <w:sz w:val="19"/>
                <w:szCs w:val="19"/>
              </w:rPr>
            </w:pPr>
            <w:r w:rsidRPr="00915BBE">
              <w:rPr>
                <w:rFonts w:cstheme="minorHAnsi"/>
                <w:bCs/>
                <w:i/>
                <w:iCs/>
                <w:sz w:val="19"/>
                <w:szCs w:val="19"/>
              </w:rPr>
              <w:t>(indicar la SA donde se realiza)</w:t>
            </w:r>
          </w:p>
        </w:tc>
      </w:tr>
      <w:tr w:rsidR="00172750" w14:paraId="3D659F6B" w14:textId="77777777" w:rsidTr="00D56C39">
        <w:trPr>
          <w:trHeight w:val="510"/>
        </w:trPr>
        <w:tc>
          <w:tcPr>
            <w:tcW w:w="2835" w:type="dxa"/>
          </w:tcPr>
          <w:p w14:paraId="623D2230" w14:textId="77777777" w:rsidR="00172750" w:rsidRDefault="00172750" w:rsidP="00D56C39">
            <w:pPr>
              <w:pStyle w:val="Prrafodelista"/>
              <w:ind w:left="0"/>
              <w:contextualSpacing w:val="0"/>
              <w:jc w:val="both"/>
              <w:rPr>
                <w:sz w:val="21"/>
                <w:szCs w:val="21"/>
              </w:rPr>
            </w:pPr>
            <w:r>
              <w:rPr>
                <w:sz w:val="21"/>
                <w:szCs w:val="21"/>
              </w:rPr>
              <w:t>V Certamen de lectura expresiva del centro.</w:t>
            </w:r>
          </w:p>
        </w:tc>
        <w:tc>
          <w:tcPr>
            <w:tcW w:w="3686" w:type="dxa"/>
          </w:tcPr>
          <w:p w14:paraId="5E5586FE" w14:textId="77777777" w:rsidR="00172750" w:rsidRPr="00206339" w:rsidRDefault="00172750" w:rsidP="00D56C39">
            <w:pPr>
              <w:pStyle w:val="Prrafodelista"/>
              <w:ind w:left="0"/>
              <w:contextualSpacing w:val="0"/>
              <w:jc w:val="both"/>
              <w:rPr>
                <w:sz w:val="21"/>
                <w:szCs w:val="21"/>
              </w:rPr>
            </w:pPr>
            <w:r>
              <w:rPr>
                <w:sz w:val="21"/>
                <w:szCs w:val="21"/>
              </w:rPr>
              <w:t>Certamen que organiza el Departamento de Lengua para trabajar la lectura, la comprensión y el placer lírico.</w:t>
            </w:r>
          </w:p>
        </w:tc>
        <w:tc>
          <w:tcPr>
            <w:tcW w:w="2686" w:type="dxa"/>
          </w:tcPr>
          <w:p w14:paraId="1228AC45" w14:textId="77777777" w:rsidR="00172750" w:rsidRDefault="00172750" w:rsidP="00D56C39">
            <w:pPr>
              <w:pStyle w:val="Prrafodelista"/>
              <w:ind w:left="0"/>
              <w:contextualSpacing w:val="0"/>
              <w:jc w:val="both"/>
              <w:rPr>
                <w:sz w:val="21"/>
                <w:szCs w:val="21"/>
              </w:rPr>
            </w:pPr>
            <w:r>
              <w:rPr>
                <w:sz w:val="21"/>
                <w:szCs w:val="21"/>
              </w:rPr>
              <w:t>Tercer trimestre.</w:t>
            </w:r>
          </w:p>
        </w:tc>
      </w:tr>
      <w:tr w:rsidR="00172750" w14:paraId="50D3418E" w14:textId="77777777" w:rsidTr="00D56C39">
        <w:trPr>
          <w:trHeight w:val="510"/>
        </w:trPr>
        <w:tc>
          <w:tcPr>
            <w:tcW w:w="2835" w:type="dxa"/>
          </w:tcPr>
          <w:p w14:paraId="7EA1A93A" w14:textId="77777777" w:rsidR="00172750" w:rsidRDefault="00172750" w:rsidP="00D56C39">
            <w:pPr>
              <w:pStyle w:val="Prrafodelista"/>
              <w:ind w:left="0"/>
              <w:contextualSpacing w:val="0"/>
              <w:jc w:val="both"/>
              <w:rPr>
                <w:sz w:val="21"/>
                <w:szCs w:val="21"/>
              </w:rPr>
            </w:pPr>
            <w:r>
              <w:rPr>
                <w:sz w:val="21"/>
                <w:szCs w:val="21"/>
              </w:rPr>
              <w:t>V Certamen de microrrelato y escritura creativa.</w:t>
            </w:r>
          </w:p>
        </w:tc>
        <w:tc>
          <w:tcPr>
            <w:tcW w:w="3686" w:type="dxa"/>
          </w:tcPr>
          <w:p w14:paraId="1AE622B7" w14:textId="77777777" w:rsidR="00172750" w:rsidRPr="00206339" w:rsidRDefault="00172750" w:rsidP="00D56C39">
            <w:pPr>
              <w:pStyle w:val="Prrafodelista"/>
              <w:ind w:left="0"/>
              <w:contextualSpacing w:val="0"/>
              <w:jc w:val="both"/>
              <w:rPr>
                <w:sz w:val="21"/>
                <w:szCs w:val="21"/>
              </w:rPr>
            </w:pPr>
            <w:r>
              <w:rPr>
                <w:sz w:val="21"/>
                <w:szCs w:val="21"/>
              </w:rPr>
              <w:t>Certamen de creación original de un microrrelato.</w:t>
            </w:r>
          </w:p>
        </w:tc>
        <w:tc>
          <w:tcPr>
            <w:tcW w:w="2686" w:type="dxa"/>
          </w:tcPr>
          <w:p w14:paraId="09CE77B6" w14:textId="77777777" w:rsidR="00172750" w:rsidRDefault="00172750" w:rsidP="00D56C39">
            <w:pPr>
              <w:pStyle w:val="Prrafodelista"/>
              <w:ind w:left="0"/>
              <w:contextualSpacing w:val="0"/>
              <w:jc w:val="both"/>
              <w:rPr>
                <w:sz w:val="21"/>
                <w:szCs w:val="21"/>
              </w:rPr>
            </w:pPr>
            <w:r>
              <w:rPr>
                <w:sz w:val="21"/>
                <w:szCs w:val="21"/>
              </w:rPr>
              <w:t>Segundo trimestre.</w:t>
            </w:r>
          </w:p>
        </w:tc>
      </w:tr>
      <w:tr w:rsidR="00172750" w14:paraId="309CF1B4" w14:textId="77777777" w:rsidTr="00D56C39">
        <w:trPr>
          <w:trHeight w:val="510"/>
        </w:trPr>
        <w:tc>
          <w:tcPr>
            <w:tcW w:w="2835" w:type="dxa"/>
          </w:tcPr>
          <w:p w14:paraId="5386C684" w14:textId="77777777" w:rsidR="00172750" w:rsidRDefault="00172750" w:rsidP="00D56C39">
            <w:pPr>
              <w:pStyle w:val="Prrafodelista"/>
              <w:ind w:left="0"/>
              <w:contextualSpacing w:val="0"/>
              <w:jc w:val="both"/>
              <w:rPr>
                <w:sz w:val="21"/>
                <w:szCs w:val="21"/>
              </w:rPr>
            </w:pPr>
            <w:r>
              <w:rPr>
                <w:sz w:val="21"/>
                <w:szCs w:val="21"/>
              </w:rPr>
              <w:t>VII Mujeres enigmáticas.</w:t>
            </w:r>
          </w:p>
        </w:tc>
        <w:tc>
          <w:tcPr>
            <w:tcW w:w="3686" w:type="dxa"/>
          </w:tcPr>
          <w:p w14:paraId="747A9F4D" w14:textId="77777777" w:rsidR="00172750" w:rsidRDefault="00172750" w:rsidP="00D56C39">
            <w:pPr>
              <w:pStyle w:val="Prrafodelista"/>
              <w:ind w:left="0"/>
              <w:contextualSpacing w:val="0"/>
              <w:jc w:val="both"/>
              <w:rPr>
                <w:sz w:val="21"/>
                <w:szCs w:val="21"/>
              </w:rPr>
            </w:pPr>
            <w:r>
              <w:rPr>
                <w:sz w:val="21"/>
                <w:szCs w:val="21"/>
              </w:rPr>
              <w:t>Actividades de concienciación laboral femenina.</w:t>
            </w:r>
          </w:p>
        </w:tc>
        <w:tc>
          <w:tcPr>
            <w:tcW w:w="2686" w:type="dxa"/>
          </w:tcPr>
          <w:p w14:paraId="1F3E35A6" w14:textId="77777777" w:rsidR="00172750" w:rsidRDefault="00172750" w:rsidP="00D56C39">
            <w:pPr>
              <w:pStyle w:val="Prrafodelista"/>
              <w:ind w:left="0"/>
              <w:contextualSpacing w:val="0"/>
              <w:jc w:val="both"/>
              <w:rPr>
                <w:sz w:val="21"/>
                <w:szCs w:val="21"/>
              </w:rPr>
            </w:pPr>
            <w:r>
              <w:rPr>
                <w:sz w:val="21"/>
                <w:szCs w:val="21"/>
              </w:rPr>
              <w:t>Segundo trimestre.</w:t>
            </w:r>
          </w:p>
        </w:tc>
      </w:tr>
      <w:tr w:rsidR="00172750" w14:paraId="257F3A6A" w14:textId="77777777" w:rsidTr="00D56C39">
        <w:trPr>
          <w:trHeight w:val="510"/>
        </w:trPr>
        <w:tc>
          <w:tcPr>
            <w:tcW w:w="2835" w:type="dxa"/>
          </w:tcPr>
          <w:p w14:paraId="0FF15C69" w14:textId="77777777" w:rsidR="00172750" w:rsidRDefault="00172750" w:rsidP="00D56C39">
            <w:pPr>
              <w:pStyle w:val="Prrafodelista"/>
              <w:ind w:left="0"/>
              <w:contextualSpacing w:val="0"/>
              <w:jc w:val="both"/>
              <w:rPr>
                <w:sz w:val="21"/>
                <w:szCs w:val="21"/>
              </w:rPr>
            </w:pPr>
            <w:r>
              <w:rPr>
                <w:sz w:val="21"/>
                <w:szCs w:val="21"/>
              </w:rPr>
              <w:t>El enamorado invisible.</w:t>
            </w:r>
          </w:p>
        </w:tc>
        <w:tc>
          <w:tcPr>
            <w:tcW w:w="3686" w:type="dxa"/>
          </w:tcPr>
          <w:p w14:paraId="3972EFB4" w14:textId="77777777" w:rsidR="00172750" w:rsidRDefault="00172750" w:rsidP="00D56C39">
            <w:pPr>
              <w:pStyle w:val="Prrafodelista"/>
              <w:ind w:left="0"/>
              <w:contextualSpacing w:val="0"/>
              <w:jc w:val="both"/>
              <w:rPr>
                <w:sz w:val="21"/>
                <w:szCs w:val="21"/>
              </w:rPr>
            </w:pPr>
            <w:r>
              <w:rPr>
                <w:sz w:val="21"/>
                <w:szCs w:val="21"/>
              </w:rPr>
              <w:t>Fomento de la creación lírica a propósito del día 14 de febrero.</w:t>
            </w:r>
          </w:p>
        </w:tc>
        <w:tc>
          <w:tcPr>
            <w:tcW w:w="2686" w:type="dxa"/>
          </w:tcPr>
          <w:p w14:paraId="096291C7" w14:textId="77777777" w:rsidR="00172750" w:rsidRDefault="00172750" w:rsidP="00D56C39">
            <w:pPr>
              <w:pStyle w:val="Prrafodelista"/>
              <w:ind w:left="0"/>
              <w:contextualSpacing w:val="0"/>
              <w:jc w:val="both"/>
              <w:rPr>
                <w:sz w:val="21"/>
                <w:szCs w:val="21"/>
              </w:rPr>
            </w:pPr>
            <w:r>
              <w:rPr>
                <w:sz w:val="21"/>
                <w:szCs w:val="21"/>
              </w:rPr>
              <w:t>Segundo trimestre.</w:t>
            </w:r>
          </w:p>
        </w:tc>
      </w:tr>
      <w:tr w:rsidR="00172750" w14:paraId="41CFD42B" w14:textId="77777777" w:rsidTr="00D56C39">
        <w:trPr>
          <w:trHeight w:val="510"/>
        </w:trPr>
        <w:tc>
          <w:tcPr>
            <w:tcW w:w="2835" w:type="dxa"/>
          </w:tcPr>
          <w:p w14:paraId="1CF0B40D" w14:textId="77777777" w:rsidR="00172750" w:rsidRDefault="00172750" w:rsidP="00D56C39">
            <w:pPr>
              <w:pStyle w:val="Prrafodelista"/>
              <w:ind w:left="0"/>
              <w:contextualSpacing w:val="0"/>
              <w:jc w:val="both"/>
              <w:rPr>
                <w:sz w:val="21"/>
                <w:szCs w:val="21"/>
              </w:rPr>
            </w:pPr>
            <w:r>
              <w:rPr>
                <w:sz w:val="21"/>
                <w:szCs w:val="21"/>
              </w:rPr>
              <w:t>Liga Sintáctica.</w:t>
            </w:r>
          </w:p>
        </w:tc>
        <w:tc>
          <w:tcPr>
            <w:tcW w:w="3686" w:type="dxa"/>
          </w:tcPr>
          <w:p w14:paraId="59380B65" w14:textId="77777777" w:rsidR="00172750" w:rsidRDefault="00172750" w:rsidP="00D56C39">
            <w:pPr>
              <w:pStyle w:val="Prrafodelista"/>
              <w:ind w:left="0"/>
              <w:contextualSpacing w:val="0"/>
              <w:jc w:val="both"/>
              <w:rPr>
                <w:sz w:val="21"/>
                <w:szCs w:val="21"/>
              </w:rPr>
            </w:pPr>
            <w:r w:rsidRPr="00206339">
              <w:rPr>
                <w:sz w:val="21"/>
                <w:szCs w:val="21"/>
              </w:rPr>
              <w:t>Concurso de sintaxis por equipos en clase</w:t>
            </w:r>
            <w:r>
              <w:rPr>
                <w:sz w:val="21"/>
                <w:szCs w:val="21"/>
              </w:rPr>
              <w:t xml:space="preserve"> y después por niveles.</w:t>
            </w:r>
          </w:p>
        </w:tc>
        <w:tc>
          <w:tcPr>
            <w:tcW w:w="2686" w:type="dxa"/>
          </w:tcPr>
          <w:p w14:paraId="561A1621" w14:textId="77777777" w:rsidR="00172750" w:rsidRDefault="00172750" w:rsidP="00D56C39">
            <w:pPr>
              <w:pStyle w:val="Prrafodelista"/>
              <w:ind w:left="0"/>
              <w:contextualSpacing w:val="0"/>
              <w:jc w:val="both"/>
              <w:rPr>
                <w:sz w:val="21"/>
                <w:szCs w:val="21"/>
              </w:rPr>
            </w:pPr>
            <w:r>
              <w:rPr>
                <w:sz w:val="21"/>
                <w:szCs w:val="21"/>
              </w:rPr>
              <w:t>Segundo y tercer trimestre.</w:t>
            </w:r>
          </w:p>
        </w:tc>
      </w:tr>
      <w:tr w:rsidR="00172750" w14:paraId="0C6079B3" w14:textId="77777777" w:rsidTr="00D56C39">
        <w:trPr>
          <w:trHeight w:val="510"/>
        </w:trPr>
        <w:tc>
          <w:tcPr>
            <w:tcW w:w="2835" w:type="dxa"/>
          </w:tcPr>
          <w:p w14:paraId="5D0B49D7" w14:textId="77777777" w:rsidR="00172750" w:rsidRDefault="00172750" w:rsidP="00D56C39">
            <w:pPr>
              <w:pStyle w:val="Prrafodelista"/>
              <w:ind w:left="0"/>
              <w:contextualSpacing w:val="0"/>
              <w:jc w:val="both"/>
              <w:rPr>
                <w:sz w:val="21"/>
                <w:szCs w:val="21"/>
              </w:rPr>
            </w:pPr>
            <w:r>
              <w:rPr>
                <w:sz w:val="21"/>
                <w:szCs w:val="21"/>
              </w:rPr>
              <w:t>Concurso de caligramas y nubes de palabras.</w:t>
            </w:r>
          </w:p>
        </w:tc>
        <w:tc>
          <w:tcPr>
            <w:tcW w:w="3686" w:type="dxa"/>
          </w:tcPr>
          <w:p w14:paraId="151C9D3E" w14:textId="77777777" w:rsidR="00172750" w:rsidRDefault="00172750" w:rsidP="00D56C39">
            <w:pPr>
              <w:pStyle w:val="Prrafodelista"/>
              <w:ind w:left="0"/>
              <w:contextualSpacing w:val="0"/>
              <w:jc w:val="both"/>
              <w:rPr>
                <w:sz w:val="21"/>
                <w:szCs w:val="21"/>
              </w:rPr>
            </w:pPr>
            <w:r>
              <w:rPr>
                <w:sz w:val="21"/>
                <w:szCs w:val="21"/>
              </w:rPr>
              <w:t>Actividad de carácter creativo e interdisciplinar, en estrecha colaboración con el Departamento de Educación Plástica.</w:t>
            </w:r>
          </w:p>
        </w:tc>
        <w:tc>
          <w:tcPr>
            <w:tcW w:w="2686" w:type="dxa"/>
          </w:tcPr>
          <w:p w14:paraId="05C908BA" w14:textId="77777777" w:rsidR="00172750" w:rsidRDefault="00172750" w:rsidP="00D56C39">
            <w:pPr>
              <w:pStyle w:val="Prrafodelista"/>
              <w:ind w:left="0"/>
              <w:contextualSpacing w:val="0"/>
              <w:jc w:val="both"/>
              <w:rPr>
                <w:sz w:val="21"/>
                <w:szCs w:val="21"/>
              </w:rPr>
            </w:pPr>
            <w:r>
              <w:rPr>
                <w:sz w:val="21"/>
                <w:szCs w:val="21"/>
              </w:rPr>
              <w:t>Segundo trimestre.</w:t>
            </w:r>
          </w:p>
        </w:tc>
      </w:tr>
      <w:tr w:rsidR="00172750" w14:paraId="1CCE52BA" w14:textId="77777777" w:rsidTr="00D56C39">
        <w:trPr>
          <w:trHeight w:val="510"/>
        </w:trPr>
        <w:tc>
          <w:tcPr>
            <w:tcW w:w="2835" w:type="dxa"/>
          </w:tcPr>
          <w:p w14:paraId="6C298F5B" w14:textId="77777777" w:rsidR="00172750" w:rsidRDefault="00172750" w:rsidP="00D56C39">
            <w:pPr>
              <w:pStyle w:val="Prrafodelista"/>
              <w:ind w:left="0"/>
              <w:contextualSpacing w:val="0"/>
              <w:jc w:val="both"/>
              <w:rPr>
                <w:sz w:val="21"/>
                <w:szCs w:val="21"/>
              </w:rPr>
            </w:pPr>
            <w:r>
              <w:rPr>
                <w:sz w:val="21"/>
                <w:szCs w:val="21"/>
              </w:rPr>
              <w:t>Poesía revelada.</w:t>
            </w:r>
          </w:p>
        </w:tc>
        <w:tc>
          <w:tcPr>
            <w:tcW w:w="3686" w:type="dxa"/>
          </w:tcPr>
          <w:p w14:paraId="116D9344" w14:textId="77777777" w:rsidR="00172750" w:rsidRDefault="00172750" w:rsidP="00D56C39">
            <w:pPr>
              <w:pStyle w:val="Prrafodelista"/>
              <w:ind w:left="0"/>
              <w:contextualSpacing w:val="0"/>
              <w:jc w:val="both"/>
              <w:rPr>
                <w:sz w:val="21"/>
                <w:szCs w:val="21"/>
              </w:rPr>
            </w:pPr>
            <w:r>
              <w:rPr>
                <w:sz w:val="21"/>
                <w:szCs w:val="21"/>
              </w:rPr>
              <w:t>E</w:t>
            </w:r>
            <w:r w:rsidRPr="0096199E">
              <w:rPr>
                <w:sz w:val="21"/>
                <w:szCs w:val="21"/>
              </w:rPr>
              <w:t xml:space="preserve">jercicio de poesía en </w:t>
            </w:r>
            <w:r>
              <w:rPr>
                <w:sz w:val="21"/>
                <w:szCs w:val="21"/>
              </w:rPr>
              <w:t>el</w:t>
            </w:r>
            <w:r w:rsidRPr="0096199E">
              <w:rPr>
                <w:sz w:val="21"/>
                <w:szCs w:val="21"/>
              </w:rPr>
              <w:t xml:space="preserve"> que se toma un texto existente y se borra u oscurece parte del escrito para crear una nueva obra o frase poética</w:t>
            </w:r>
            <w:r>
              <w:rPr>
                <w:sz w:val="21"/>
                <w:szCs w:val="21"/>
              </w:rPr>
              <w:t>.</w:t>
            </w:r>
          </w:p>
        </w:tc>
        <w:tc>
          <w:tcPr>
            <w:tcW w:w="2686" w:type="dxa"/>
          </w:tcPr>
          <w:p w14:paraId="33B75F43" w14:textId="77777777" w:rsidR="00172750" w:rsidRDefault="00172750" w:rsidP="00D56C39">
            <w:pPr>
              <w:pStyle w:val="Prrafodelista"/>
              <w:ind w:left="0"/>
              <w:contextualSpacing w:val="0"/>
              <w:jc w:val="both"/>
              <w:rPr>
                <w:sz w:val="21"/>
                <w:szCs w:val="21"/>
              </w:rPr>
            </w:pPr>
            <w:r>
              <w:rPr>
                <w:sz w:val="21"/>
                <w:szCs w:val="21"/>
              </w:rPr>
              <w:t>Segundo o tercer trimestre.</w:t>
            </w:r>
          </w:p>
        </w:tc>
      </w:tr>
      <w:tr w:rsidR="00172750" w14:paraId="6B946184" w14:textId="77777777" w:rsidTr="00D56C39">
        <w:trPr>
          <w:trHeight w:val="510"/>
        </w:trPr>
        <w:tc>
          <w:tcPr>
            <w:tcW w:w="2835" w:type="dxa"/>
          </w:tcPr>
          <w:p w14:paraId="324864B1" w14:textId="77777777" w:rsidR="00172750" w:rsidRDefault="00172750" w:rsidP="00D56C39">
            <w:pPr>
              <w:pStyle w:val="Prrafodelista"/>
              <w:ind w:left="0"/>
              <w:contextualSpacing w:val="0"/>
              <w:jc w:val="both"/>
              <w:rPr>
                <w:sz w:val="21"/>
                <w:szCs w:val="21"/>
              </w:rPr>
            </w:pPr>
            <w:proofErr w:type="spellStart"/>
            <w:r>
              <w:rPr>
                <w:sz w:val="21"/>
                <w:szCs w:val="21"/>
              </w:rPr>
              <w:t>Titurrelatos</w:t>
            </w:r>
            <w:proofErr w:type="spellEnd"/>
            <w:r>
              <w:rPr>
                <w:sz w:val="21"/>
                <w:szCs w:val="21"/>
              </w:rPr>
              <w:t>.</w:t>
            </w:r>
          </w:p>
        </w:tc>
        <w:tc>
          <w:tcPr>
            <w:tcW w:w="3686" w:type="dxa"/>
          </w:tcPr>
          <w:p w14:paraId="1E4B99D8" w14:textId="77777777" w:rsidR="00172750" w:rsidRDefault="00172750" w:rsidP="00D56C39">
            <w:pPr>
              <w:pStyle w:val="Prrafodelista"/>
              <w:ind w:left="0"/>
              <w:contextualSpacing w:val="0"/>
              <w:jc w:val="both"/>
              <w:rPr>
                <w:sz w:val="21"/>
                <w:szCs w:val="21"/>
              </w:rPr>
            </w:pPr>
            <w:r>
              <w:rPr>
                <w:sz w:val="21"/>
                <w:szCs w:val="21"/>
              </w:rPr>
              <w:t>Ejercicio de expresión escrita de carácter creativo.</w:t>
            </w:r>
          </w:p>
        </w:tc>
        <w:tc>
          <w:tcPr>
            <w:tcW w:w="2686" w:type="dxa"/>
          </w:tcPr>
          <w:p w14:paraId="5559A824" w14:textId="77777777" w:rsidR="00172750" w:rsidRDefault="00172750" w:rsidP="00D56C39">
            <w:pPr>
              <w:pStyle w:val="Prrafodelista"/>
              <w:ind w:left="0"/>
              <w:contextualSpacing w:val="0"/>
              <w:jc w:val="both"/>
              <w:rPr>
                <w:sz w:val="21"/>
                <w:szCs w:val="21"/>
              </w:rPr>
            </w:pPr>
            <w:r>
              <w:rPr>
                <w:sz w:val="21"/>
                <w:szCs w:val="21"/>
              </w:rPr>
              <w:t>Segundo o tercer trimestre.</w:t>
            </w:r>
          </w:p>
        </w:tc>
      </w:tr>
      <w:tr w:rsidR="00172750" w14:paraId="171BD371" w14:textId="77777777" w:rsidTr="00D56C39">
        <w:trPr>
          <w:trHeight w:val="510"/>
        </w:trPr>
        <w:tc>
          <w:tcPr>
            <w:tcW w:w="2835" w:type="dxa"/>
          </w:tcPr>
          <w:p w14:paraId="366DE922" w14:textId="77777777" w:rsidR="00172750" w:rsidRDefault="00172750" w:rsidP="00D56C39">
            <w:pPr>
              <w:pStyle w:val="Prrafodelista"/>
              <w:ind w:left="0"/>
              <w:contextualSpacing w:val="0"/>
              <w:jc w:val="both"/>
              <w:rPr>
                <w:sz w:val="21"/>
                <w:szCs w:val="21"/>
              </w:rPr>
            </w:pPr>
            <w:r w:rsidRPr="00206339">
              <w:rPr>
                <w:sz w:val="21"/>
                <w:szCs w:val="21"/>
              </w:rPr>
              <w:t>Propuesta de visita al centro del actor Saldaña</w:t>
            </w:r>
            <w:r>
              <w:rPr>
                <w:sz w:val="21"/>
                <w:szCs w:val="21"/>
              </w:rPr>
              <w:t>.</w:t>
            </w:r>
          </w:p>
        </w:tc>
        <w:tc>
          <w:tcPr>
            <w:tcW w:w="3686" w:type="dxa"/>
          </w:tcPr>
          <w:p w14:paraId="319591A6" w14:textId="77777777" w:rsidR="00172750" w:rsidRDefault="00172750" w:rsidP="00D56C39">
            <w:pPr>
              <w:pStyle w:val="Prrafodelista"/>
              <w:ind w:left="0"/>
              <w:contextualSpacing w:val="0"/>
              <w:jc w:val="both"/>
              <w:rPr>
                <w:sz w:val="21"/>
                <w:szCs w:val="21"/>
              </w:rPr>
            </w:pPr>
            <w:r w:rsidRPr="00206339">
              <w:rPr>
                <w:sz w:val="21"/>
                <w:szCs w:val="21"/>
              </w:rPr>
              <w:t>Actividad de dinamización de la lectura con un cuentacuentos.</w:t>
            </w:r>
          </w:p>
        </w:tc>
        <w:tc>
          <w:tcPr>
            <w:tcW w:w="2686" w:type="dxa"/>
          </w:tcPr>
          <w:p w14:paraId="52014E0B" w14:textId="77777777" w:rsidR="00172750" w:rsidRDefault="00172750" w:rsidP="00D56C39">
            <w:pPr>
              <w:pStyle w:val="Prrafodelista"/>
              <w:ind w:left="0"/>
              <w:contextualSpacing w:val="0"/>
              <w:jc w:val="both"/>
              <w:rPr>
                <w:sz w:val="21"/>
                <w:szCs w:val="21"/>
              </w:rPr>
            </w:pPr>
            <w:r>
              <w:rPr>
                <w:sz w:val="21"/>
                <w:szCs w:val="21"/>
              </w:rPr>
              <w:t>Segundo o tercer trimestre.</w:t>
            </w:r>
          </w:p>
        </w:tc>
      </w:tr>
      <w:tr w:rsidR="00172750" w14:paraId="12BC109B" w14:textId="77777777" w:rsidTr="00D56C39">
        <w:trPr>
          <w:trHeight w:val="510"/>
        </w:trPr>
        <w:tc>
          <w:tcPr>
            <w:tcW w:w="2835" w:type="dxa"/>
          </w:tcPr>
          <w:p w14:paraId="218B488E" w14:textId="77777777" w:rsidR="00172750" w:rsidRPr="00206339" w:rsidRDefault="00172750" w:rsidP="00D56C39">
            <w:pPr>
              <w:pStyle w:val="Prrafodelista"/>
              <w:ind w:left="0"/>
              <w:contextualSpacing w:val="0"/>
              <w:jc w:val="both"/>
              <w:rPr>
                <w:sz w:val="21"/>
                <w:szCs w:val="21"/>
              </w:rPr>
            </w:pPr>
            <w:r>
              <w:rPr>
                <w:sz w:val="21"/>
                <w:szCs w:val="21"/>
              </w:rPr>
              <w:t>Visita a nuestro centro de un autor representativo de la literatura en castellano.</w:t>
            </w:r>
          </w:p>
        </w:tc>
        <w:tc>
          <w:tcPr>
            <w:tcW w:w="3686" w:type="dxa"/>
          </w:tcPr>
          <w:p w14:paraId="776B3365" w14:textId="77777777" w:rsidR="00172750" w:rsidRPr="00206339" w:rsidRDefault="00172750" w:rsidP="00D56C39">
            <w:pPr>
              <w:pStyle w:val="Prrafodelista"/>
              <w:ind w:left="0"/>
              <w:contextualSpacing w:val="0"/>
              <w:jc w:val="both"/>
              <w:rPr>
                <w:sz w:val="21"/>
                <w:szCs w:val="21"/>
              </w:rPr>
            </w:pPr>
            <w:r>
              <w:rPr>
                <w:sz w:val="21"/>
                <w:szCs w:val="21"/>
              </w:rPr>
              <w:t>Actividad de animación a la lectura a través del coloquio de un autor del que han leído un libro previamente.</w:t>
            </w:r>
          </w:p>
        </w:tc>
        <w:tc>
          <w:tcPr>
            <w:tcW w:w="2686" w:type="dxa"/>
          </w:tcPr>
          <w:p w14:paraId="669F924A" w14:textId="77777777" w:rsidR="00172750" w:rsidRDefault="00172750" w:rsidP="00D56C39">
            <w:pPr>
              <w:pStyle w:val="Prrafodelista"/>
              <w:ind w:left="0"/>
              <w:contextualSpacing w:val="0"/>
              <w:jc w:val="both"/>
              <w:rPr>
                <w:sz w:val="21"/>
                <w:szCs w:val="21"/>
              </w:rPr>
            </w:pPr>
            <w:r>
              <w:rPr>
                <w:sz w:val="21"/>
                <w:szCs w:val="21"/>
              </w:rPr>
              <w:t>Tercer trimestre.</w:t>
            </w:r>
          </w:p>
        </w:tc>
      </w:tr>
      <w:tr w:rsidR="00172750" w14:paraId="28C2167B" w14:textId="77777777" w:rsidTr="00D56C39">
        <w:trPr>
          <w:trHeight w:val="510"/>
        </w:trPr>
        <w:tc>
          <w:tcPr>
            <w:tcW w:w="2835" w:type="dxa"/>
            <w:tcBorders>
              <w:bottom w:val="single" w:sz="4" w:space="0" w:color="auto"/>
            </w:tcBorders>
          </w:tcPr>
          <w:p w14:paraId="53D5B71D" w14:textId="77777777" w:rsidR="00172750" w:rsidRDefault="00172750" w:rsidP="00D56C39">
            <w:pPr>
              <w:pStyle w:val="Prrafodelista"/>
              <w:ind w:left="0"/>
              <w:contextualSpacing w:val="0"/>
              <w:jc w:val="both"/>
              <w:rPr>
                <w:sz w:val="21"/>
                <w:szCs w:val="21"/>
              </w:rPr>
            </w:pPr>
            <w:r>
              <w:rPr>
                <w:sz w:val="21"/>
                <w:szCs w:val="21"/>
              </w:rPr>
              <w:t>Jornadas vanguardistas.</w:t>
            </w:r>
          </w:p>
        </w:tc>
        <w:tc>
          <w:tcPr>
            <w:tcW w:w="3686" w:type="dxa"/>
            <w:tcBorders>
              <w:bottom w:val="single" w:sz="4" w:space="0" w:color="auto"/>
            </w:tcBorders>
          </w:tcPr>
          <w:p w14:paraId="48DEC533" w14:textId="77777777" w:rsidR="00172750" w:rsidRDefault="00172750" w:rsidP="00D56C39">
            <w:pPr>
              <w:pStyle w:val="Prrafodelista"/>
              <w:ind w:left="0"/>
              <w:contextualSpacing w:val="0"/>
              <w:jc w:val="both"/>
              <w:rPr>
                <w:sz w:val="21"/>
                <w:szCs w:val="21"/>
              </w:rPr>
            </w:pPr>
            <w:r>
              <w:t>A</w:t>
            </w:r>
            <w:r w:rsidRPr="005C0B59">
              <w:t xml:space="preserve">prendizaje significativo en </w:t>
            </w:r>
            <w:r>
              <w:t>relación con las vanguardias, con un marcado carácter interdisciplinar.</w:t>
            </w:r>
          </w:p>
        </w:tc>
        <w:tc>
          <w:tcPr>
            <w:tcW w:w="2686" w:type="dxa"/>
            <w:tcBorders>
              <w:bottom w:val="single" w:sz="4" w:space="0" w:color="auto"/>
            </w:tcBorders>
          </w:tcPr>
          <w:p w14:paraId="2540246C" w14:textId="77777777" w:rsidR="00172750" w:rsidRDefault="00172750" w:rsidP="00D56C39">
            <w:pPr>
              <w:pStyle w:val="Prrafodelista"/>
              <w:ind w:left="0"/>
              <w:contextualSpacing w:val="0"/>
              <w:jc w:val="both"/>
              <w:rPr>
                <w:sz w:val="21"/>
                <w:szCs w:val="21"/>
              </w:rPr>
            </w:pPr>
            <w:r>
              <w:rPr>
                <w:sz w:val="21"/>
                <w:szCs w:val="21"/>
              </w:rPr>
              <w:t>Segundo y tercer trimestre.</w:t>
            </w:r>
          </w:p>
        </w:tc>
      </w:tr>
      <w:tr w:rsidR="00172750" w:rsidRPr="00915BBE" w14:paraId="592DD3D4" w14:textId="77777777" w:rsidTr="00D56C39">
        <w:tc>
          <w:tcPr>
            <w:tcW w:w="2835" w:type="dxa"/>
            <w:shd w:val="clear" w:color="auto" w:fill="BFBFBF" w:themeFill="background1" w:themeFillShade="BF"/>
          </w:tcPr>
          <w:p w14:paraId="38E53EF5"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sidRPr="00FD0726">
              <w:rPr>
                <w:rFonts w:cstheme="minorHAnsi"/>
                <w:b/>
                <w:i/>
                <w:iCs/>
                <w:sz w:val="19"/>
                <w:szCs w:val="19"/>
              </w:rPr>
              <w:t>Actividades extraescolares</w:t>
            </w:r>
          </w:p>
        </w:tc>
        <w:tc>
          <w:tcPr>
            <w:tcW w:w="3686" w:type="dxa"/>
            <w:shd w:val="clear" w:color="auto" w:fill="BFBFBF" w:themeFill="background1" w:themeFillShade="BF"/>
          </w:tcPr>
          <w:p w14:paraId="4DAD016A" w14:textId="77777777" w:rsidR="00172750" w:rsidRPr="00264814" w:rsidRDefault="00172750" w:rsidP="00D56C39">
            <w:pPr>
              <w:pStyle w:val="Prrafodelista"/>
              <w:ind w:left="0"/>
              <w:contextualSpacing w:val="0"/>
              <w:jc w:val="center"/>
              <w:rPr>
                <w:rFonts w:cstheme="minorHAnsi"/>
                <w:b/>
                <w:i/>
                <w:iCs/>
                <w:sz w:val="19"/>
                <w:szCs w:val="19"/>
              </w:rPr>
            </w:pPr>
            <w:r>
              <w:rPr>
                <w:rFonts w:cstheme="minorHAnsi"/>
                <w:b/>
                <w:i/>
                <w:iCs/>
                <w:sz w:val="19"/>
                <w:szCs w:val="19"/>
              </w:rPr>
              <w:t>Breve descripción de la actividad</w:t>
            </w:r>
          </w:p>
        </w:tc>
        <w:tc>
          <w:tcPr>
            <w:tcW w:w="2686" w:type="dxa"/>
            <w:shd w:val="clear" w:color="auto" w:fill="BFBFBF" w:themeFill="background1" w:themeFillShade="BF"/>
          </w:tcPr>
          <w:p w14:paraId="011C1322" w14:textId="77777777" w:rsidR="00172750" w:rsidRDefault="00172750" w:rsidP="00D56C39">
            <w:pPr>
              <w:pStyle w:val="Prrafodelista"/>
              <w:ind w:left="0"/>
              <w:contextualSpacing w:val="0"/>
              <w:jc w:val="center"/>
              <w:rPr>
                <w:rFonts w:cstheme="minorHAnsi"/>
                <w:b/>
                <w:i/>
                <w:iCs/>
                <w:sz w:val="19"/>
                <w:szCs w:val="19"/>
              </w:rPr>
            </w:pPr>
            <w:r w:rsidRPr="00264814">
              <w:rPr>
                <w:rFonts w:cstheme="minorHAnsi"/>
                <w:b/>
                <w:i/>
                <w:iCs/>
                <w:sz w:val="19"/>
                <w:szCs w:val="19"/>
              </w:rPr>
              <w:t>Temporalización</w:t>
            </w:r>
          </w:p>
          <w:p w14:paraId="2D16A7BD" w14:textId="77777777" w:rsidR="00172750" w:rsidRPr="00915BBE" w:rsidRDefault="00172750" w:rsidP="00D56C39">
            <w:pPr>
              <w:pStyle w:val="Prrafodelista"/>
              <w:ind w:left="0"/>
              <w:contextualSpacing w:val="0"/>
              <w:jc w:val="center"/>
              <w:rPr>
                <w:rFonts w:cstheme="minorHAnsi"/>
                <w:bCs/>
                <w:i/>
                <w:iCs/>
                <w:sz w:val="19"/>
                <w:szCs w:val="19"/>
              </w:rPr>
            </w:pPr>
            <w:r w:rsidRPr="00915BBE">
              <w:rPr>
                <w:rFonts w:cstheme="minorHAnsi"/>
                <w:bCs/>
                <w:i/>
                <w:iCs/>
                <w:sz w:val="19"/>
                <w:szCs w:val="19"/>
              </w:rPr>
              <w:t>(indicar la SA donde se realiza)</w:t>
            </w:r>
          </w:p>
        </w:tc>
      </w:tr>
      <w:tr w:rsidR="00172750" w14:paraId="3D11D130" w14:textId="77777777" w:rsidTr="00D56C39">
        <w:trPr>
          <w:trHeight w:val="510"/>
        </w:trPr>
        <w:tc>
          <w:tcPr>
            <w:tcW w:w="2835" w:type="dxa"/>
          </w:tcPr>
          <w:p w14:paraId="4E244D02" w14:textId="77777777" w:rsidR="00172750" w:rsidRDefault="00172750" w:rsidP="00D56C39">
            <w:pPr>
              <w:pStyle w:val="Prrafodelista"/>
              <w:ind w:left="0"/>
              <w:contextualSpacing w:val="0"/>
              <w:jc w:val="both"/>
              <w:rPr>
                <w:sz w:val="21"/>
                <w:szCs w:val="21"/>
              </w:rPr>
            </w:pPr>
            <w:r>
              <w:rPr>
                <w:sz w:val="21"/>
                <w:szCs w:val="21"/>
              </w:rPr>
              <w:t>Certamen de lectura expresiva en Ávila.</w:t>
            </w:r>
          </w:p>
        </w:tc>
        <w:tc>
          <w:tcPr>
            <w:tcW w:w="3686" w:type="dxa"/>
          </w:tcPr>
          <w:p w14:paraId="61AB37EA" w14:textId="77777777" w:rsidR="00172750" w:rsidRPr="00206339" w:rsidRDefault="00172750" w:rsidP="00D56C39">
            <w:pPr>
              <w:pStyle w:val="Prrafodelista"/>
              <w:ind w:left="0"/>
              <w:contextualSpacing w:val="0"/>
              <w:jc w:val="both"/>
              <w:rPr>
                <w:sz w:val="21"/>
                <w:szCs w:val="21"/>
              </w:rPr>
            </w:pPr>
            <w:r>
              <w:rPr>
                <w:sz w:val="21"/>
                <w:szCs w:val="21"/>
              </w:rPr>
              <w:t>Actividad que organiza la Junta de Castilla y León para trabajar la lectura en voz alta y su dramatización en público.</w:t>
            </w:r>
          </w:p>
        </w:tc>
        <w:tc>
          <w:tcPr>
            <w:tcW w:w="2686" w:type="dxa"/>
          </w:tcPr>
          <w:p w14:paraId="008D0552" w14:textId="77777777" w:rsidR="00172750" w:rsidRDefault="00172750" w:rsidP="00D56C39">
            <w:pPr>
              <w:pStyle w:val="Prrafodelista"/>
              <w:ind w:left="0"/>
              <w:contextualSpacing w:val="0"/>
              <w:jc w:val="both"/>
              <w:rPr>
                <w:sz w:val="21"/>
                <w:szCs w:val="21"/>
              </w:rPr>
            </w:pPr>
            <w:r>
              <w:rPr>
                <w:sz w:val="21"/>
                <w:szCs w:val="21"/>
              </w:rPr>
              <w:t>Segundo trimestre.</w:t>
            </w:r>
          </w:p>
        </w:tc>
      </w:tr>
      <w:tr w:rsidR="00172750" w14:paraId="5AF408D2" w14:textId="77777777" w:rsidTr="00D56C39">
        <w:trPr>
          <w:trHeight w:val="510"/>
        </w:trPr>
        <w:tc>
          <w:tcPr>
            <w:tcW w:w="2835" w:type="dxa"/>
          </w:tcPr>
          <w:p w14:paraId="6F92F354" w14:textId="77777777" w:rsidR="00172750" w:rsidRDefault="00172750" w:rsidP="00D56C39">
            <w:pPr>
              <w:pStyle w:val="Prrafodelista"/>
              <w:ind w:left="0"/>
              <w:contextualSpacing w:val="0"/>
              <w:jc w:val="both"/>
              <w:rPr>
                <w:sz w:val="21"/>
                <w:szCs w:val="21"/>
              </w:rPr>
            </w:pPr>
            <w:r>
              <w:rPr>
                <w:sz w:val="21"/>
                <w:szCs w:val="21"/>
              </w:rPr>
              <w:t>Visita a la Villa del Libro en la localidad de Urueña.</w:t>
            </w:r>
          </w:p>
        </w:tc>
        <w:tc>
          <w:tcPr>
            <w:tcW w:w="3686" w:type="dxa"/>
          </w:tcPr>
          <w:p w14:paraId="738DE176" w14:textId="77777777" w:rsidR="00172750" w:rsidRPr="00206339" w:rsidRDefault="00172750" w:rsidP="00D56C39">
            <w:pPr>
              <w:pStyle w:val="Prrafodelista"/>
              <w:ind w:left="0"/>
              <w:contextualSpacing w:val="0"/>
              <w:jc w:val="both"/>
              <w:rPr>
                <w:sz w:val="21"/>
                <w:szCs w:val="21"/>
              </w:rPr>
            </w:pPr>
            <w:r>
              <w:rPr>
                <w:sz w:val="21"/>
                <w:szCs w:val="21"/>
              </w:rPr>
              <w:t>Asistencia a una representación musical en Valladolid y a la Villa del Libro en Urueña, en colaboración con el Departamento de Música.</w:t>
            </w:r>
          </w:p>
        </w:tc>
        <w:tc>
          <w:tcPr>
            <w:tcW w:w="2686" w:type="dxa"/>
          </w:tcPr>
          <w:p w14:paraId="250F6720" w14:textId="77777777" w:rsidR="00172750" w:rsidRDefault="00172750" w:rsidP="00D56C39">
            <w:pPr>
              <w:pStyle w:val="Prrafodelista"/>
              <w:ind w:left="0"/>
              <w:contextualSpacing w:val="0"/>
              <w:jc w:val="both"/>
              <w:rPr>
                <w:sz w:val="21"/>
                <w:szCs w:val="21"/>
              </w:rPr>
            </w:pPr>
            <w:r>
              <w:rPr>
                <w:sz w:val="21"/>
                <w:szCs w:val="21"/>
              </w:rPr>
              <w:t>Segundo trimestre.</w:t>
            </w:r>
          </w:p>
        </w:tc>
      </w:tr>
      <w:tr w:rsidR="00172750" w14:paraId="627FD136" w14:textId="77777777" w:rsidTr="00D56C39">
        <w:trPr>
          <w:trHeight w:val="510"/>
        </w:trPr>
        <w:tc>
          <w:tcPr>
            <w:tcW w:w="2835" w:type="dxa"/>
          </w:tcPr>
          <w:p w14:paraId="5F034418" w14:textId="77777777" w:rsidR="00172750" w:rsidRDefault="00172750" w:rsidP="00D56C39">
            <w:pPr>
              <w:pStyle w:val="Prrafodelista"/>
              <w:ind w:left="0"/>
              <w:contextualSpacing w:val="0"/>
              <w:jc w:val="both"/>
            </w:pPr>
            <w:r>
              <w:t>Ruta literaria por la ciudad de Salamanca.</w:t>
            </w:r>
          </w:p>
        </w:tc>
        <w:tc>
          <w:tcPr>
            <w:tcW w:w="3686" w:type="dxa"/>
          </w:tcPr>
          <w:p w14:paraId="1B582476" w14:textId="77777777" w:rsidR="00172750" w:rsidRDefault="00172750" w:rsidP="00D56C39">
            <w:pPr>
              <w:pStyle w:val="Prrafodelista"/>
              <w:ind w:left="0"/>
              <w:contextualSpacing w:val="0"/>
              <w:jc w:val="both"/>
            </w:pPr>
            <w:r>
              <w:t xml:space="preserve">Salida cultural a la localidad de salamanca para realizar una ruta literaria tipo </w:t>
            </w:r>
            <w:r w:rsidRPr="00134768">
              <w:rPr>
                <w:i/>
                <w:iCs/>
              </w:rPr>
              <w:t>gymkhana</w:t>
            </w:r>
            <w:r>
              <w:t>, en colaboración con el Departamento de Francés.</w:t>
            </w:r>
          </w:p>
        </w:tc>
        <w:tc>
          <w:tcPr>
            <w:tcW w:w="2686" w:type="dxa"/>
          </w:tcPr>
          <w:p w14:paraId="1F7B913F" w14:textId="77777777" w:rsidR="00172750" w:rsidRDefault="00172750" w:rsidP="00D56C39">
            <w:pPr>
              <w:pStyle w:val="Prrafodelista"/>
              <w:ind w:left="0"/>
              <w:contextualSpacing w:val="0"/>
              <w:jc w:val="both"/>
              <w:rPr>
                <w:sz w:val="21"/>
                <w:szCs w:val="21"/>
              </w:rPr>
            </w:pPr>
            <w:r>
              <w:rPr>
                <w:sz w:val="21"/>
                <w:szCs w:val="21"/>
              </w:rPr>
              <w:t>Tercer trimestre.</w:t>
            </w:r>
          </w:p>
        </w:tc>
      </w:tr>
    </w:tbl>
    <w:p w14:paraId="5C89EEB7" w14:textId="77777777" w:rsidR="00172750" w:rsidRDefault="00172750" w:rsidP="00172750">
      <w:pPr>
        <w:pStyle w:val="Prrafodelista"/>
        <w:spacing w:after="120" w:line="240" w:lineRule="auto"/>
        <w:ind w:left="0"/>
        <w:contextualSpacing w:val="0"/>
        <w:jc w:val="both"/>
        <w:rPr>
          <w:b/>
          <w:sz w:val="21"/>
          <w:szCs w:val="21"/>
        </w:rPr>
      </w:pPr>
    </w:p>
    <w:p w14:paraId="3297C41D" w14:textId="77777777" w:rsidR="00172750" w:rsidRDefault="00172750" w:rsidP="00172750">
      <w:pPr>
        <w:pStyle w:val="Prrafodelista"/>
        <w:spacing w:before="240" w:after="120" w:line="240" w:lineRule="auto"/>
        <w:ind w:left="0"/>
        <w:contextualSpacing w:val="0"/>
        <w:jc w:val="both"/>
        <w:rPr>
          <w:b/>
          <w:sz w:val="21"/>
          <w:szCs w:val="21"/>
        </w:rPr>
      </w:pPr>
      <w:r>
        <w:rPr>
          <w:b/>
          <w:sz w:val="21"/>
          <w:szCs w:val="21"/>
        </w:rPr>
        <w:t>j</w:t>
      </w:r>
      <w:r w:rsidRPr="396003EC">
        <w:rPr>
          <w:b/>
          <w:sz w:val="21"/>
          <w:szCs w:val="21"/>
        </w:rPr>
        <w:t>) Atención a las diferencias individuales del alumnado.</w:t>
      </w:r>
    </w:p>
    <w:p w14:paraId="034B5A04" w14:textId="77777777" w:rsidR="00172750" w:rsidRDefault="00172750" w:rsidP="00172750">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172750" w14:paraId="60D84B9D" w14:textId="77777777" w:rsidTr="00D56C39">
        <w:tc>
          <w:tcPr>
            <w:tcW w:w="3056" w:type="dxa"/>
          </w:tcPr>
          <w:p w14:paraId="7CC8F7E2" w14:textId="77777777" w:rsidR="00172750" w:rsidRPr="00902E08" w:rsidRDefault="00172750" w:rsidP="00D56C39">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65" w:type="dxa"/>
          </w:tcPr>
          <w:p w14:paraId="44DA8E4B" w14:textId="77777777" w:rsidR="00172750" w:rsidRPr="00902E08" w:rsidRDefault="00172750" w:rsidP="00D56C39">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65" w:type="dxa"/>
          </w:tcPr>
          <w:p w14:paraId="0F91A0F3" w14:textId="77777777" w:rsidR="00172750" w:rsidRPr="00902E08" w:rsidRDefault="00172750" w:rsidP="00D56C39">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172750" w14:paraId="08947D65" w14:textId="77777777" w:rsidTr="00D56C39">
        <w:trPr>
          <w:trHeight w:val="1191"/>
        </w:trPr>
        <w:tc>
          <w:tcPr>
            <w:tcW w:w="3056" w:type="dxa"/>
          </w:tcPr>
          <w:p w14:paraId="64D9AEDC" w14:textId="77777777" w:rsidR="00172750" w:rsidRPr="00206339" w:rsidRDefault="00172750" w:rsidP="00172750">
            <w:pPr>
              <w:pStyle w:val="Prrafodelista"/>
              <w:numPr>
                <w:ilvl w:val="0"/>
                <w:numId w:val="74"/>
              </w:numPr>
              <w:spacing w:after="120"/>
              <w:ind w:left="342"/>
              <w:jc w:val="both"/>
              <w:rPr>
                <w:bCs/>
                <w:sz w:val="21"/>
                <w:szCs w:val="21"/>
              </w:rPr>
            </w:pPr>
            <w:r w:rsidRPr="00206339">
              <w:rPr>
                <w:bCs/>
                <w:sz w:val="21"/>
                <w:szCs w:val="21"/>
              </w:rPr>
              <w:t>Ofrecer clarificaciones de la notación mediante listas de términos clave.</w:t>
            </w:r>
          </w:p>
          <w:p w14:paraId="0E160C2F" w14:textId="77777777" w:rsidR="00172750" w:rsidRDefault="00172750" w:rsidP="00172750">
            <w:pPr>
              <w:pStyle w:val="Prrafodelista"/>
              <w:numPr>
                <w:ilvl w:val="0"/>
                <w:numId w:val="74"/>
              </w:numPr>
              <w:spacing w:after="120"/>
              <w:ind w:left="342"/>
              <w:jc w:val="both"/>
              <w:rPr>
                <w:bCs/>
                <w:sz w:val="21"/>
                <w:szCs w:val="21"/>
              </w:rPr>
            </w:pPr>
            <w:r w:rsidRPr="00206339">
              <w:rPr>
                <w:bCs/>
                <w:sz w:val="21"/>
                <w:szCs w:val="21"/>
              </w:rPr>
              <w:t>Presentar los conceptos claves en forma de representación simbólica.</w:t>
            </w:r>
          </w:p>
          <w:p w14:paraId="7EDE2DE1" w14:textId="77777777" w:rsidR="00172750" w:rsidRDefault="00172750" w:rsidP="00172750">
            <w:pPr>
              <w:pStyle w:val="Prrafodelista"/>
              <w:numPr>
                <w:ilvl w:val="0"/>
                <w:numId w:val="74"/>
              </w:numPr>
              <w:spacing w:after="120"/>
              <w:ind w:left="342"/>
              <w:jc w:val="both"/>
              <w:rPr>
                <w:bCs/>
                <w:sz w:val="21"/>
                <w:szCs w:val="21"/>
              </w:rPr>
            </w:pPr>
            <w:r w:rsidRPr="008F4087">
              <w:rPr>
                <w:bCs/>
                <w:sz w:val="21"/>
                <w:szCs w:val="21"/>
              </w:rPr>
              <w:t>Usar esquemas, organizadores gráficos, rutinas de organización de unidades y conceptos y rutinas de “dominio de conceptos” para destacar ideas clave y relaciones.</w:t>
            </w:r>
          </w:p>
          <w:p w14:paraId="2C930388" w14:textId="77777777" w:rsidR="00172750" w:rsidRPr="00C05A15" w:rsidRDefault="00172750" w:rsidP="00172750">
            <w:pPr>
              <w:pStyle w:val="Prrafodelista"/>
              <w:numPr>
                <w:ilvl w:val="0"/>
                <w:numId w:val="74"/>
              </w:numPr>
              <w:spacing w:after="120"/>
              <w:ind w:left="342"/>
              <w:jc w:val="both"/>
              <w:rPr>
                <w:bCs/>
                <w:sz w:val="21"/>
                <w:szCs w:val="21"/>
              </w:rPr>
            </w:pPr>
            <w:r>
              <w:rPr>
                <w:bCs/>
                <w:sz w:val="21"/>
                <w:szCs w:val="21"/>
              </w:rPr>
              <w:t>Proporcionar diferentes opciones para la percepción. La información debería ser presentada en un formato flexible de maneta que puedan modificarse las siguientes características perceptivas: el tamaño del texto, imágenes, gráficos, tablas o cualquier otro contenido visual; el contraste entre el fondo y el texto o la imagen; el color como medio de información o énfasis, la disposición visual y otros elementos del diseño; y la fuente de la letra utilizada para los materiales impresos.</w:t>
            </w:r>
          </w:p>
        </w:tc>
        <w:tc>
          <w:tcPr>
            <w:tcW w:w="3165" w:type="dxa"/>
          </w:tcPr>
          <w:p w14:paraId="1EFB3660" w14:textId="77777777" w:rsidR="00172750" w:rsidRPr="00206339" w:rsidRDefault="00172750" w:rsidP="00172750">
            <w:pPr>
              <w:pStyle w:val="Prrafodelista"/>
              <w:numPr>
                <w:ilvl w:val="0"/>
                <w:numId w:val="74"/>
              </w:numPr>
              <w:spacing w:before="240" w:after="120"/>
              <w:ind w:left="447"/>
              <w:jc w:val="both"/>
              <w:rPr>
                <w:bCs/>
                <w:sz w:val="21"/>
                <w:szCs w:val="21"/>
              </w:rPr>
            </w:pPr>
            <w:r w:rsidRPr="00206339">
              <w:rPr>
                <w:bCs/>
                <w:sz w:val="21"/>
                <w:szCs w:val="21"/>
              </w:rPr>
              <w:t>Resolver los problemas utilizando estrategias variadas.</w:t>
            </w:r>
          </w:p>
          <w:p w14:paraId="2661BCAB" w14:textId="77777777" w:rsidR="00172750" w:rsidRPr="00206339" w:rsidRDefault="00172750" w:rsidP="00172750">
            <w:pPr>
              <w:pStyle w:val="Prrafodelista"/>
              <w:numPr>
                <w:ilvl w:val="0"/>
                <w:numId w:val="74"/>
              </w:numPr>
              <w:spacing w:before="240" w:after="120"/>
              <w:ind w:left="447"/>
              <w:jc w:val="both"/>
              <w:rPr>
                <w:bCs/>
                <w:sz w:val="21"/>
                <w:szCs w:val="21"/>
              </w:rPr>
            </w:pPr>
            <w:r w:rsidRPr="00206339">
              <w:rPr>
                <w:bCs/>
                <w:sz w:val="21"/>
                <w:szCs w:val="21"/>
              </w:rPr>
              <w:t>Proporcionar correctores ortográficos, correctores gramaticales, y software de predicción de palabras.</w:t>
            </w:r>
          </w:p>
          <w:p w14:paraId="0E8FC404" w14:textId="77777777" w:rsidR="00172750" w:rsidRDefault="00172750" w:rsidP="00172750">
            <w:pPr>
              <w:pStyle w:val="Prrafodelista"/>
              <w:numPr>
                <w:ilvl w:val="0"/>
                <w:numId w:val="74"/>
              </w:numPr>
              <w:spacing w:before="240" w:after="120"/>
              <w:ind w:left="462"/>
              <w:jc w:val="both"/>
              <w:rPr>
                <w:bCs/>
                <w:sz w:val="21"/>
                <w:szCs w:val="21"/>
              </w:rPr>
            </w:pPr>
            <w:r w:rsidRPr="00206339">
              <w:rPr>
                <w:bCs/>
                <w:sz w:val="21"/>
                <w:szCs w:val="21"/>
              </w:rPr>
              <w:t>Usar aplicaciones Web (por ejemplo, wikis, animaciones, presentaciones).</w:t>
            </w:r>
          </w:p>
          <w:p w14:paraId="3C5F8367" w14:textId="77777777" w:rsidR="00172750" w:rsidRPr="00BC0C52" w:rsidRDefault="00172750" w:rsidP="00172750">
            <w:pPr>
              <w:pStyle w:val="Prrafodelista"/>
              <w:numPr>
                <w:ilvl w:val="0"/>
                <w:numId w:val="74"/>
              </w:numPr>
              <w:spacing w:before="240" w:after="120"/>
              <w:ind w:left="462"/>
              <w:jc w:val="both"/>
              <w:rPr>
                <w:bCs/>
                <w:sz w:val="21"/>
                <w:szCs w:val="21"/>
              </w:rPr>
            </w:pPr>
            <w:r>
              <w:rPr>
                <w:bCs/>
                <w:sz w:val="21"/>
                <w:szCs w:val="21"/>
              </w:rPr>
              <w:t>Proporcionar alternativas en los requisitos de ritmo, plazos y motricidad necesarias para interactuar con los materiales educativos, tanto en los que requieren una manipulación física como las tecnologías.</w:t>
            </w:r>
          </w:p>
        </w:tc>
        <w:tc>
          <w:tcPr>
            <w:tcW w:w="3165" w:type="dxa"/>
          </w:tcPr>
          <w:p w14:paraId="3740D7DE" w14:textId="77777777" w:rsidR="00172750" w:rsidRPr="00206339" w:rsidRDefault="00172750" w:rsidP="00172750">
            <w:pPr>
              <w:pStyle w:val="Prrafodelista"/>
              <w:numPr>
                <w:ilvl w:val="0"/>
                <w:numId w:val="74"/>
              </w:numPr>
              <w:spacing w:before="240" w:after="120"/>
              <w:ind w:left="475"/>
              <w:jc w:val="both"/>
              <w:rPr>
                <w:bCs/>
                <w:sz w:val="21"/>
                <w:szCs w:val="21"/>
              </w:rPr>
            </w:pPr>
            <w:r w:rsidRPr="00206339">
              <w:rPr>
                <w:bCs/>
                <w:sz w:val="21"/>
                <w:szCs w:val="21"/>
              </w:rPr>
              <w:t xml:space="preserve">Proporcionar tareas que permitan la </w:t>
            </w:r>
            <w:proofErr w:type="gramStart"/>
            <w:r w:rsidRPr="00206339">
              <w:rPr>
                <w:bCs/>
                <w:sz w:val="21"/>
                <w:szCs w:val="21"/>
              </w:rPr>
              <w:t>participación activa</w:t>
            </w:r>
            <w:proofErr w:type="gramEnd"/>
            <w:r w:rsidRPr="00206339">
              <w:rPr>
                <w:bCs/>
                <w:sz w:val="21"/>
                <w:szCs w:val="21"/>
              </w:rPr>
              <w:t>, la exploración y la experimentación.</w:t>
            </w:r>
          </w:p>
          <w:p w14:paraId="4DA62422" w14:textId="77777777" w:rsidR="00172750" w:rsidRDefault="00172750" w:rsidP="00172750">
            <w:pPr>
              <w:pStyle w:val="Prrafodelista"/>
              <w:numPr>
                <w:ilvl w:val="0"/>
                <w:numId w:val="74"/>
              </w:numPr>
              <w:spacing w:before="240" w:after="120"/>
              <w:ind w:left="475"/>
              <w:jc w:val="both"/>
              <w:rPr>
                <w:bCs/>
                <w:sz w:val="21"/>
                <w:szCs w:val="21"/>
              </w:rPr>
            </w:pPr>
            <w:r w:rsidRPr="00206339">
              <w:rPr>
                <w:bCs/>
                <w:sz w:val="21"/>
                <w:szCs w:val="21"/>
              </w:rPr>
              <w:t>Crear un clima de apoyo y aceptación en el aula.</w:t>
            </w:r>
          </w:p>
          <w:p w14:paraId="79C506F0" w14:textId="77777777" w:rsidR="00172750" w:rsidRDefault="00172750" w:rsidP="00172750">
            <w:pPr>
              <w:pStyle w:val="Prrafodelista"/>
              <w:numPr>
                <w:ilvl w:val="0"/>
                <w:numId w:val="74"/>
              </w:numPr>
              <w:spacing w:before="240" w:after="120"/>
              <w:ind w:left="475"/>
              <w:jc w:val="both"/>
              <w:rPr>
                <w:bCs/>
                <w:sz w:val="21"/>
                <w:szCs w:val="21"/>
              </w:rPr>
            </w:pPr>
            <w:r>
              <w:rPr>
                <w:bCs/>
                <w:sz w:val="21"/>
                <w:szCs w:val="21"/>
              </w:rPr>
              <w:t>Diseñar actividades cuyos resultados sean auténticos, comunicables a una audiencia real y que reflejen un claro propósito para los participantes.</w:t>
            </w:r>
          </w:p>
          <w:p w14:paraId="16A8162F" w14:textId="77777777" w:rsidR="00172750" w:rsidRDefault="00172750" w:rsidP="00172750">
            <w:pPr>
              <w:pStyle w:val="Prrafodelista"/>
              <w:numPr>
                <w:ilvl w:val="0"/>
                <w:numId w:val="74"/>
              </w:numPr>
              <w:spacing w:before="240" w:after="120"/>
              <w:ind w:left="475"/>
              <w:jc w:val="both"/>
              <w:rPr>
                <w:bCs/>
                <w:sz w:val="21"/>
                <w:szCs w:val="21"/>
              </w:rPr>
            </w:pPr>
            <w:r>
              <w:rPr>
                <w:bCs/>
                <w:sz w:val="21"/>
                <w:szCs w:val="21"/>
              </w:rPr>
              <w:t>Crear un clima de apoyo y aceptación en el aula.</w:t>
            </w:r>
          </w:p>
          <w:p w14:paraId="4967B941" w14:textId="77777777" w:rsidR="00172750" w:rsidRPr="00206339" w:rsidRDefault="00172750" w:rsidP="00172750">
            <w:pPr>
              <w:pStyle w:val="Prrafodelista"/>
              <w:numPr>
                <w:ilvl w:val="0"/>
                <w:numId w:val="74"/>
              </w:numPr>
              <w:spacing w:before="240" w:after="120"/>
              <w:ind w:left="475"/>
              <w:jc w:val="both"/>
              <w:rPr>
                <w:bCs/>
                <w:sz w:val="21"/>
                <w:szCs w:val="21"/>
              </w:rPr>
            </w:pPr>
            <w:r>
              <w:rPr>
                <w:bCs/>
                <w:sz w:val="21"/>
                <w:szCs w:val="21"/>
              </w:rPr>
              <w:t>Variar los niveles de estimulación sensorial.</w:t>
            </w:r>
          </w:p>
          <w:p w14:paraId="2B3AC496" w14:textId="77777777" w:rsidR="00172750" w:rsidRDefault="00172750" w:rsidP="00D56C39">
            <w:pPr>
              <w:pStyle w:val="Prrafodelista"/>
              <w:spacing w:after="120"/>
              <w:ind w:left="0"/>
              <w:contextualSpacing w:val="0"/>
              <w:jc w:val="both"/>
              <w:rPr>
                <w:b/>
                <w:sz w:val="21"/>
                <w:szCs w:val="21"/>
              </w:rPr>
            </w:pPr>
          </w:p>
        </w:tc>
      </w:tr>
    </w:tbl>
    <w:p w14:paraId="439B496F" w14:textId="77777777" w:rsidR="00172750" w:rsidRPr="00902E08" w:rsidRDefault="00172750" w:rsidP="00172750">
      <w:pPr>
        <w:spacing w:before="120" w:after="60"/>
        <w:ind w:right="170"/>
        <w:jc w:val="both"/>
        <w:rPr>
          <w:rFonts w:cstheme="minorHAnsi"/>
          <w:bCs/>
          <w:sz w:val="21"/>
          <w:szCs w:val="21"/>
        </w:rPr>
      </w:pPr>
      <w:r>
        <w:rPr>
          <w:rFonts w:cstheme="minorHAnsi"/>
          <w:bCs/>
          <w:sz w:val="21"/>
          <w:szCs w:val="21"/>
        </w:rPr>
        <w:t>2) Especificidades</w:t>
      </w:r>
      <w:r w:rsidRPr="00904BBC">
        <w:rPr>
          <w:rFonts w:cstheme="minorHAnsi"/>
          <w:bCs/>
          <w:sz w:val="21"/>
          <w:szCs w:val="21"/>
        </w:rPr>
        <w:t xml:space="preserve"> sobre la atención a las diferencias individuales:</w:t>
      </w:r>
      <w:r>
        <w:rPr>
          <w:rFonts w:cstheme="minorHAnsi"/>
          <w:bCs/>
          <w:sz w:val="21"/>
          <w:szCs w:val="21"/>
        </w:rPr>
        <w:t xml:space="preserve"> </w:t>
      </w:r>
    </w:p>
    <w:tbl>
      <w:tblPr>
        <w:tblStyle w:val="Tablaconcuadrcula"/>
        <w:tblW w:w="9243" w:type="dxa"/>
        <w:tblInd w:w="108" w:type="dxa"/>
        <w:tblLook w:val="04A0" w:firstRow="1" w:lastRow="0" w:firstColumn="1" w:lastColumn="0" w:noHBand="0" w:noVBand="1"/>
      </w:tblPr>
      <w:tblGrid>
        <w:gridCol w:w="1134"/>
        <w:gridCol w:w="4536"/>
        <w:gridCol w:w="3573"/>
      </w:tblGrid>
      <w:tr w:rsidR="00172750" w14:paraId="57706F5B" w14:textId="77777777" w:rsidTr="00D56C39">
        <w:tc>
          <w:tcPr>
            <w:tcW w:w="1134" w:type="dxa"/>
            <w:vAlign w:val="center"/>
          </w:tcPr>
          <w:p w14:paraId="375CF493"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4536" w:type="dxa"/>
            <w:vAlign w:val="center"/>
          </w:tcPr>
          <w:p w14:paraId="041F8FA9"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Medidas/ Planes / Adaptación curricular significativa</w:t>
            </w:r>
          </w:p>
        </w:tc>
        <w:tc>
          <w:tcPr>
            <w:tcW w:w="3573" w:type="dxa"/>
            <w:vAlign w:val="center"/>
          </w:tcPr>
          <w:p w14:paraId="49D6FB38" w14:textId="77777777" w:rsidR="00172750" w:rsidRPr="00264814" w:rsidRDefault="00172750" w:rsidP="00D56C39">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172750" w14:paraId="24A3C0C6" w14:textId="77777777" w:rsidTr="00D56C39">
        <w:trPr>
          <w:trHeight w:val="340"/>
        </w:trPr>
        <w:tc>
          <w:tcPr>
            <w:tcW w:w="1134" w:type="dxa"/>
          </w:tcPr>
          <w:p w14:paraId="0F6CD200" w14:textId="77777777" w:rsidR="00172750" w:rsidRDefault="00172750" w:rsidP="00D56C39">
            <w:pPr>
              <w:pStyle w:val="Prrafodelista"/>
              <w:ind w:left="0"/>
              <w:contextualSpacing w:val="0"/>
              <w:jc w:val="center"/>
              <w:rPr>
                <w:sz w:val="21"/>
                <w:szCs w:val="21"/>
              </w:rPr>
            </w:pPr>
            <w:r>
              <w:rPr>
                <w:sz w:val="21"/>
                <w:szCs w:val="21"/>
              </w:rPr>
              <w:t>A</w:t>
            </w:r>
          </w:p>
        </w:tc>
        <w:tc>
          <w:tcPr>
            <w:tcW w:w="4536" w:type="dxa"/>
          </w:tcPr>
          <w:p w14:paraId="5CC0F89B" w14:textId="77777777" w:rsidR="00172750" w:rsidRDefault="007F6315" w:rsidP="00D56C39">
            <w:pPr>
              <w:pStyle w:val="Prrafodelista"/>
              <w:ind w:left="0"/>
              <w:contextualSpacing w:val="0"/>
              <w:jc w:val="both"/>
              <w:rPr>
                <w:sz w:val="21"/>
                <w:szCs w:val="21"/>
              </w:rPr>
            </w:pPr>
            <w:sdt>
              <w:sdtPr>
                <w:rPr>
                  <w:sz w:val="21"/>
                  <w:szCs w:val="21"/>
                </w:rPr>
                <w:alias w:val="Lista"/>
                <w:tag w:val="Lista"/>
                <w:id w:val="858628520"/>
                <w:placeholder>
                  <w:docPart w:val="7177124C4FBB2344A84EB3A6B6D4B6F2"/>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72750">
                  <w:rPr>
                    <w:sz w:val="21"/>
                    <w:szCs w:val="21"/>
                  </w:rPr>
                  <w:t>Medidas de Refuerzo Educativo</w:t>
                </w:r>
              </w:sdtContent>
            </w:sdt>
          </w:p>
        </w:tc>
        <w:tc>
          <w:tcPr>
            <w:tcW w:w="3573" w:type="dxa"/>
          </w:tcPr>
          <w:p w14:paraId="720E2B65" w14:textId="77777777" w:rsidR="00172750" w:rsidRDefault="00172750" w:rsidP="00D56C39">
            <w:pPr>
              <w:pStyle w:val="Prrafodelista"/>
              <w:ind w:left="0"/>
              <w:contextualSpacing w:val="0"/>
              <w:jc w:val="both"/>
              <w:rPr>
                <w:sz w:val="21"/>
                <w:szCs w:val="21"/>
              </w:rPr>
            </w:pPr>
            <w:r>
              <w:rPr>
                <w:sz w:val="21"/>
                <w:szCs w:val="21"/>
              </w:rPr>
              <w:t>Se proporcionarán actividades de refuerzo a todos los alumnos que suspendan alguna evaluación, con la finalidad de consolidar los conocimientos.</w:t>
            </w:r>
          </w:p>
        </w:tc>
      </w:tr>
      <w:tr w:rsidR="00172750" w14:paraId="30BC1F1F" w14:textId="77777777" w:rsidTr="00D56C39">
        <w:trPr>
          <w:trHeight w:val="340"/>
        </w:trPr>
        <w:tc>
          <w:tcPr>
            <w:tcW w:w="1134" w:type="dxa"/>
          </w:tcPr>
          <w:p w14:paraId="392721CE" w14:textId="77777777" w:rsidR="00172750" w:rsidRDefault="00172750" w:rsidP="00D56C39">
            <w:pPr>
              <w:pStyle w:val="Prrafodelista"/>
              <w:ind w:left="0"/>
              <w:contextualSpacing w:val="0"/>
              <w:jc w:val="center"/>
              <w:rPr>
                <w:sz w:val="21"/>
                <w:szCs w:val="21"/>
              </w:rPr>
            </w:pPr>
            <w:r>
              <w:rPr>
                <w:sz w:val="21"/>
                <w:szCs w:val="21"/>
              </w:rPr>
              <w:t>B</w:t>
            </w:r>
          </w:p>
        </w:tc>
        <w:tc>
          <w:tcPr>
            <w:tcW w:w="4536" w:type="dxa"/>
          </w:tcPr>
          <w:p w14:paraId="2D48A651" w14:textId="77777777" w:rsidR="00172750" w:rsidRDefault="007F6315" w:rsidP="00D56C39">
            <w:pPr>
              <w:pStyle w:val="Prrafodelista"/>
              <w:ind w:left="0"/>
              <w:contextualSpacing w:val="0"/>
              <w:jc w:val="both"/>
              <w:rPr>
                <w:sz w:val="21"/>
                <w:szCs w:val="21"/>
              </w:rPr>
            </w:pPr>
            <w:sdt>
              <w:sdtPr>
                <w:rPr>
                  <w:sz w:val="21"/>
                  <w:szCs w:val="21"/>
                </w:rPr>
                <w:alias w:val="Lista"/>
                <w:tag w:val="Lista"/>
                <w:id w:val="-1585452177"/>
                <w:placeholder>
                  <w:docPart w:val="D6B8979B2EAB6544B738BFA8D0B1CD74"/>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72750">
                  <w:rPr>
                    <w:sz w:val="21"/>
                    <w:szCs w:val="21"/>
                  </w:rPr>
                  <w:t>Plan de Recuperación</w:t>
                </w:r>
              </w:sdtContent>
            </w:sdt>
          </w:p>
        </w:tc>
        <w:tc>
          <w:tcPr>
            <w:tcW w:w="3573" w:type="dxa"/>
          </w:tcPr>
          <w:p w14:paraId="57213A08" w14:textId="77777777" w:rsidR="00172750" w:rsidRDefault="00172750" w:rsidP="00D56C39">
            <w:pPr>
              <w:pStyle w:val="Prrafodelista"/>
              <w:ind w:left="0"/>
              <w:contextualSpacing w:val="0"/>
              <w:jc w:val="both"/>
              <w:rPr>
                <w:sz w:val="21"/>
                <w:szCs w:val="21"/>
              </w:rPr>
            </w:pPr>
            <w:r>
              <w:rPr>
                <w:sz w:val="21"/>
                <w:szCs w:val="21"/>
              </w:rPr>
              <w:t>(5 alumnos) L</w:t>
            </w:r>
            <w:r w:rsidRPr="00B73C52">
              <w:rPr>
                <w:sz w:val="21"/>
                <w:szCs w:val="21"/>
              </w:rPr>
              <w:t xml:space="preserve">a asignatura pendiente de 2º ESO </w:t>
            </w:r>
            <w:r>
              <w:rPr>
                <w:sz w:val="21"/>
                <w:szCs w:val="21"/>
              </w:rPr>
              <w:t xml:space="preserve">se dará por superada </w:t>
            </w:r>
            <w:r w:rsidRPr="00B73C52">
              <w:rPr>
                <w:sz w:val="21"/>
                <w:szCs w:val="21"/>
              </w:rPr>
              <w:t xml:space="preserve">aprobando la 1ª evaluación del curso actual, al tratarse de una materia progresiva. En el caso de </w:t>
            </w:r>
            <w:r>
              <w:rPr>
                <w:sz w:val="21"/>
                <w:szCs w:val="21"/>
              </w:rPr>
              <w:t xml:space="preserve">obtener </w:t>
            </w:r>
            <w:r w:rsidRPr="00B73C52">
              <w:rPr>
                <w:sz w:val="21"/>
                <w:szCs w:val="21"/>
              </w:rPr>
              <w:t xml:space="preserve">la 1ª evaluación negativa, </w:t>
            </w:r>
            <w:r>
              <w:rPr>
                <w:sz w:val="21"/>
                <w:szCs w:val="21"/>
              </w:rPr>
              <w:t>se</w:t>
            </w:r>
            <w:r w:rsidRPr="00B73C52">
              <w:rPr>
                <w:sz w:val="21"/>
                <w:szCs w:val="21"/>
              </w:rPr>
              <w:t xml:space="preserve"> realizar</w:t>
            </w:r>
            <w:r>
              <w:rPr>
                <w:sz w:val="21"/>
                <w:szCs w:val="21"/>
              </w:rPr>
              <w:t>á</w:t>
            </w:r>
            <w:r w:rsidRPr="00B73C52">
              <w:rPr>
                <w:sz w:val="21"/>
                <w:szCs w:val="21"/>
              </w:rPr>
              <w:t xml:space="preserve"> una prueba escrita durante el mes de enero. Si la prueba de enero no es aprobada, </w:t>
            </w:r>
            <w:r>
              <w:rPr>
                <w:sz w:val="21"/>
                <w:szCs w:val="21"/>
              </w:rPr>
              <w:t>se realizará</w:t>
            </w:r>
            <w:r w:rsidRPr="00B73C52">
              <w:rPr>
                <w:sz w:val="21"/>
                <w:szCs w:val="21"/>
              </w:rPr>
              <w:t xml:space="preserve"> una nueva prueba durante el mes de mayo. En consecuencia, el seguimiento que se realice de la materia será sobre el curso actual, facilitando material de refuerzo y apoyo a través de </w:t>
            </w:r>
            <w:proofErr w:type="spellStart"/>
            <w:r w:rsidRPr="00B73C52">
              <w:rPr>
                <w:i/>
                <w:iCs/>
                <w:sz w:val="21"/>
                <w:szCs w:val="21"/>
              </w:rPr>
              <w:t>Teams</w:t>
            </w:r>
            <w:proofErr w:type="spellEnd"/>
            <w:r w:rsidRPr="00B73C52">
              <w:rPr>
                <w:sz w:val="21"/>
                <w:szCs w:val="21"/>
              </w:rPr>
              <w:t xml:space="preserve"> después de cada unidad.</w:t>
            </w:r>
          </w:p>
        </w:tc>
      </w:tr>
      <w:tr w:rsidR="00172750" w14:paraId="5ACC767A" w14:textId="77777777" w:rsidTr="00D56C39">
        <w:trPr>
          <w:trHeight w:val="340"/>
        </w:trPr>
        <w:tc>
          <w:tcPr>
            <w:tcW w:w="1134" w:type="dxa"/>
          </w:tcPr>
          <w:p w14:paraId="3C02B66A" w14:textId="77777777" w:rsidR="00172750" w:rsidRDefault="00172750" w:rsidP="00D56C39">
            <w:pPr>
              <w:pStyle w:val="Prrafodelista"/>
              <w:ind w:left="0"/>
              <w:contextualSpacing w:val="0"/>
              <w:jc w:val="center"/>
              <w:rPr>
                <w:sz w:val="21"/>
                <w:szCs w:val="21"/>
              </w:rPr>
            </w:pPr>
            <w:r>
              <w:rPr>
                <w:sz w:val="21"/>
                <w:szCs w:val="21"/>
              </w:rPr>
              <w:t>C</w:t>
            </w:r>
          </w:p>
        </w:tc>
        <w:tc>
          <w:tcPr>
            <w:tcW w:w="4536" w:type="dxa"/>
          </w:tcPr>
          <w:p w14:paraId="4F1CC54B" w14:textId="77777777" w:rsidR="00172750" w:rsidRDefault="007F6315" w:rsidP="00D56C39">
            <w:pPr>
              <w:pStyle w:val="Prrafodelista"/>
              <w:ind w:left="0"/>
              <w:contextualSpacing w:val="0"/>
              <w:jc w:val="both"/>
              <w:rPr>
                <w:sz w:val="21"/>
                <w:szCs w:val="21"/>
              </w:rPr>
            </w:pPr>
            <w:sdt>
              <w:sdtPr>
                <w:rPr>
                  <w:sz w:val="21"/>
                  <w:szCs w:val="21"/>
                </w:rPr>
                <w:alias w:val="Lista"/>
                <w:tag w:val="Lista"/>
                <w:id w:val="2146850893"/>
                <w:placeholder>
                  <w:docPart w:val="94FCBC16362D6D46B11F21C93F9CD1D2"/>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72750">
                  <w:rPr>
                    <w:sz w:val="21"/>
                    <w:szCs w:val="21"/>
                  </w:rPr>
                  <w:t>Plan Específico de Refuerzo y Apoyo</w:t>
                </w:r>
              </w:sdtContent>
            </w:sdt>
          </w:p>
        </w:tc>
        <w:tc>
          <w:tcPr>
            <w:tcW w:w="3573" w:type="dxa"/>
          </w:tcPr>
          <w:p w14:paraId="1DC99E59" w14:textId="77777777" w:rsidR="00172750" w:rsidRDefault="00172750" w:rsidP="00D56C39">
            <w:pPr>
              <w:pStyle w:val="Prrafodelista"/>
              <w:ind w:left="0"/>
              <w:contextualSpacing w:val="0"/>
              <w:jc w:val="both"/>
              <w:rPr>
                <w:sz w:val="21"/>
                <w:szCs w:val="21"/>
              </w:rPr>
            </w:pPr>
            <w:r w:rsidRPr="00206339">
              <w:rPr>
                <w:sz w:val="21"/>
                <w:szCs w:val="21"/>
              </w:rPr>
              <w:t>(</w:t>
            </w:r>
            <w:r>
              <w:rPr>
                <w:sz w:val="21"/>
                <w:szCs w:val="21"/>
              </w:rPr>
              <w:t>2 alumnos</w:t>
            </w:r>
            <w:r w:rsidRPr="00206339">
              <w:rPr>
                <w:sz w:val="21"/>
                <w:szCs w:val="21"/>
              </w:rPr>
              <w:t xml:space="preserve">) </w:t>
            </w:r>
            <w:r>
              <w:rPr>
                <w:sz w:val="21"/>
                <w:szCs w:val="21"/>
              </w:rPr>
              <w:t>A</w:t>
            </w:r>
            <w:r w:rsidRPr="00206339">
              <w:rPr>
                <w:sz w:val="21"/>
                <w:szCs w:val="21"/>
              </w:rPr>
              <w:t>poyo</w:t>
            </w:r>
            <w:r>
              <w:rPr>
                <w:sz w:val="21"/>
                <w:szCs w:val="21"/>
              </w:rPr>
              <w:t xml:space="preserve"> de PT en el aula</w:t>
            </w:r>
            <w:r w:rsidRPr="00206339">
              <w:rPr>
                <w:sz w:val="21"/>
                <w:szCs w:val="21"/>
              </w:rPr>
              <w:t xml:space="preserve"> a </w:t>
            </w:r>
            <w:r>
              <w:rPr>
                <w:sz w:val="21"/>
                <w:szCs w:val="21"/>
              </w:rPr>
              <w:t>dos</w:t>
            </w:r>
            <w:r w:rsidRPr="00206339">
              <w:rPr>
                <w:sz w:val="21"/>
                <w:szCs w:val="21"/>
              </w:rPr>
              <w:t xml:space="preserve"> alumno</w:t>
            </w:r>
            <w:r>
              <w:rPr>
                <w:sz w:val="21"/>
                <w:szCs w:val="21"/>
              </w:rPr>
              <w:t>s</w:t>
            </w:r>
            <w:r w:rsidRPr="00206339">
              <w:rPr>
                <w:sz w:val="21"/>
                <w:szCs w:val="21"/>
              </w:rPr>
              <w:t xml:space="preserve"> con desfase </w:t>
            </w:r>
            <w:r>
              <w:rPr>
                <w:sz w:val="21"/>
                <w:szCs w:val="21"/>
              </w:rPr>
              <w:t>y problemas de lecto-escritura</w:t>
            </w:r>
            <w:r w:rsidRPr="00206339">
              <w:rPr>
                <w:sz w:val="21"/>
                <w:szCs w:val="21"/>
              </w:rPr>
              <w:t>.</w:t>
            </w:r>
            <w:r>
              <w:rPr>
                <w:sz w:val="21"/>
                <w:szCs w:val="21"/>
              </w:rPr>
              <w:t xml:space="preserve"> </w:t>
            </w:r>
            <w:r w:rsidRPr="00504F2C">
              <w:rPr>
                <w:sz w:val="21"/>
                <w:szCs w:val="21"/>
              </w:rPr>
              <w:t>Se facilitan los temas de Lengua y Literatura con resúmenes y se adaptan los exámenes, con la finalidad de hacerlos más accesibles.</w:t>
            </w:r>
          </w:p>
        </w:tc>
      </w:tr>
      <w:tr w:rsidR="00172750" w14:paraId="1982BF8A" w14:textId="77777777" w:rsidTr="00D56C39">
        <w:trPr>
          <w:trHeight w:val="340"/>
        </w:trPr>
        <w:tc>
          <w:tcPr>
            <w:tcW w:w="1134" w:type="dxa"/>
          </w:tcPr>
          <w:p w14:paraId="70E9FE5C" w14:textId="77777777" w:rsidR="00172750" w:rsidRDefault="00172750" w:rsidP="00D56C39">
            <w:pPr>
              <w:pStyle w:val="Prrafodelista"/>
              <w:ind w:left="0"/>
              <w:contextualSpacing w:val="0"/>
              <w:jc w:val="center"/>
              <w:rPr>
                <w:sz w:val="21"/>
                <w:szCs w:val="21"/>
              </w:rPr>
            </w:pPr>
            <w:r>
              <w:rPr>
                <w:sz w:val="21"/>
                <w:szCs w:val="21"/>
              </w:rPr>
              <w:t>D</w:t>
            </w:r>
          </w:p>
        </w:tc>
        <w:tc>
          <w:tcPr>
            <w:tcW w:w="4536" w:type="dxa"/>
          </w:tcPr>
          <w:p w14:paraId="5BCFF9AB" w14:textId="77777777" w:rsidR="00172750" w:rsidRDefault="007F6315" w:rsidP="00D56C39">
            <w:pPr>
              <w:pStyle w:val="Prrafodelista"/>
              <w:ind w:left="0"/>
              <w:contextualSpacing w:val="0"/>
              <w:jc w:val="both"/>
              <w:rPr>
                <w:sz w:val="21"/>
                <w:szCs w:val="21"/>
              </w:rPr>
            </w:pPr>
            <w:sdt>
              <w:sdtPr>
                <w:rPr>
                  <w:sz w:val="21"/>
                  <w:szCs w:val="21"/>
                </w:rPr>
                <w:alias w:val="Lista"/>
                <w:tag w:val="Lista"/>
                <w:id w:val="1061910724"/>
                <w:placeholder>
                  <w:docPart w:val="D393F6D01510BB4C9843A14FB7A2A9B8"/>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72750">
                  <w:rPr>
                    <w:sz w:val="21"/>
                    <w:szCs w:val="21"/>
                  </w:rPr>
                  <w:t>Plan de Enriquecimiento Curricular</w:t>
                </w:r>
              </w:sdtContent>
            </w:sdt>
          </w:p>
        </w:tc>
        <w:tc>
          <w:tcPr>
            <w:tcW w:w="3573" w:type="dxa"/>
          </w:tcPr>
          <w:p w14:paraId="54AA04B0" w14:textId="77777777" w:rsidR="00172750" w:rsidRDefault="00172750" w:rsidP="00D56C39">
            <w:pPr>
              <w:pStyle w:val="Prrafodelista"/>
              <w:ind w:left="0"/>
              <w:contextualSpacing w:val="0"/>
              <w:jc w:val="both"/>
              <w:rPr>
                <w:sz w:val="21"/>
                <w:szCs w:val="21"/>
              </w:rPr>
            </w:pPr>
            <w:r>
              <w:rPr>
                <w:sz w:val="21"/>
                <w:szCs w:val="21"/>
              </w:rPr>
              <w:t xml:space="preserve">(1 alumno) </w:t>
            </w:r>
            <w:r w:rsidRPr="00D400F2">
              <w:rPr>
                <w:sz w:val="21"/>
                <w:szCs w:val="21"/>
              </w:rPr>
              <w:t>Enriquecimiento horizontal en el que se utilizará un enfoque constructivista, combinando metodologías activas que incentiven el desarrollo competencial y cognitivo del alumno mediante la combinación de las siguientes actividades: participación en concursos literarios; retos y desafíos que favorezcan su iniciativa creativa; uso de las TIC en la elaboración de trabajos y proyectos de investigación; colaboración en la elaboración de un glosario de términos técnicos al final de cada unidad didáctica; trabajos voluntarios ajustados a sus intereses personales; negociar libros de lectura que susciten mayor interés para el alumno de cara a realizar trabajos creativos o de investigación; y, por último, añadir preguntas "reto" en el examen que sirvan para subir nota.</w:t>
            </w:r>
          </w:p>
        </w:tc>
      </w:tr>
      <w:tr w:rsidR="00172750" w14:paraId="6F36A1B0" w14:textId="77777777" w:rsidTr="00D56C39">
        <w:trPr>
          <w:trHeight w:val="340"/>
        </w:trPr>
        <w:tc>
          <w:tcPr>
            <w:tcW w:w="1134" w:type="dxa"/>
          </w:tcPr>
          <w:p w14:paraId="47FABE50" w14:textId="77777777" w:rsidR="00172750" w:rsidRDefault="00172750" w:rsidP="00D56C39">
            <w:pPr>
              <w:pStyle w:val="Prrafodelista"/>
              <w:ind w:left="0"/>
              <w:contextualSpacing w:val="0"/>
              <w:jc w:val="center"/>
              <w:rPr>
                <w:sz w:val="21"/>
                <w:szCs w:val="21"/>
              </w:rPr>
            </w:pPr>
            <w:r>
              <w:rPr>
                <w:sz w:val="21"/>
                <w:szCs w:val="21"/>
              </w:rPr>
              <w:t>E</w:t>
            </w:r>
          </w:p>
        </w:tc>
        <w:tc>
          <w:tcPr>
            <w:tcW w:w="4536" w:type="dxa"/>
          </w:tcPr>
          <w:p w14:paraId="7963F134" w14:textId="77777777" w:rsidR="00172750" w:rsidRDefault="007F6315" w:rsidP="00D56C39">
            <w:pPr>
              <w:pStyle w:val="Prrafodelista"/>
              <w:ind w:left="0"/>
              <w:contextualSpacing w:val="0"/>
              <w:jc w:val="both"/>
              <w:rPr>
                <w:sz w:val="21"/>
                <w:szCs w:val="21"/>
              </w:rPr>
            </w:pPr>
            <w:sdt>
              <w:sdtPr>
                <w:rPr>
                  <w:sz w:val="21"/>
                  <w:szCs w:val="21"/>
                </w:rPr>
                <w:alias w:val="Lista"/>
                <w:tag w:val="Lista"/>
                <w:id w:val="1922825801"/>
                <w:placeholder>
                  <w:docPart w:val="16A69200E65C8B49852C4F806036390A"/>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172750">
                  <w:rPr>
                    <w:sz w:val="21"/>
                    <w:szCs w:val="21"/>
                  </w:rPr>
                  <w:t>Adaptación Curricular Significativa</w:t>
                </w:r>
              </w:sdtContent>
            </w:sdt>
          </w:p>
        </w:tc>
        <w:tc>
          <w:tcPr>
            <w:tcW w:w="3573" w:type="dxa"/>
          </w:tcPr>
          <w:p w14:paraId="0A29588C" w14:textId="77777777" w:rsidR="00172750" w:rsidRDefault="00172750" w:rsidP="00D56C39">
            <w:pPr>
              <w:pStyle w:val="Prrafodelista"/>
              <w:ind w:left="0"/>
              <w:contextualSpacing w:val="0"/>
              <w:jc w:val="both"/>
              <w:rPr>
                <w:sz w:val="21"/>
                <w:szCs w:val="21"/>
              </w:rPr>
            </w:pPr>
            <w:r>
              <w:rPr>
                <w:sz w:val="21"/>
                <w:szCs w:val="21"/>
              </w:rPr>
              <w:t xml:space="preserve">(1 alumno) </w:t>
            </w:r>
            <w:r w:rsidRPr="005B7FB5">
              <w:rPr>
                <w:sz w:val="21"/>
                <w:szCs w:val="21"/>
              </w:rPr>
              <w:t>El alumno tiene una adaptación curricular significativa perteneciente al nivel de 6º de EP. Para ello, dispone de material propio adaptado, en concreto, Lengua Castellana y Literatura adaptación curricular básica SERAPIS 6º de EP, de la editorial CEPE. Además, cuenta con apoyo en las 4 horas de la materia, tres a cargo de la profesora especialista en Pedagogía Terapéutica (PT) y una de una profesora del Dpto. de Lengua Castellana y Literatura. Posicionalmente, se sitúa en la primera fila en el aula, lo cual le permite participar en ciertas actividades planteadas para el gran grupo, así como en trabajos en equipos cooperativos.</w:t>
            </w:r>
          </w:p>
        </w:tc>
      </w:tr>
    </w:tbl>
    <w:p w14:paraId="1DE5CAEF" w14:textId="77777777" w:rsidR="00172750" w:rsidRDefault="00172750" w:rsidP="00172750">
      <w:pPr>
        <w:pStyle w:val="Prrafodelista"/>
        <w:spacing w:after="120" w:line="240" w:lineRule="auto"/>
        <w:ind w:left="0"/>
        <w:contextualSpacing w:val="0"/>
        <w:jc w:val="both"/>
        <w:rPr>
          <w:b/>
          <w:bCs/>
          <w:sz w:val="21"/>
          <w:szCs w:val="21"/>
        </w:rPr>
      </w:pPr>
    </w:p>
    <w:p w14:paraId="13A6FF2E" w14:textId="2CB22961" w:rsidR="00172750" w:rsidRDefault="00172750" w:rsidP="00172750">
      <w:pPr>
        <w:pStyle w:val="Prrafodelista"/>
        <w:spacing w:before="240" w:after="0" w:line="240" w:lineRule="auto"/>
        <w:ind w:left="0"/>
        <w:contextualSpacing w:val="0"/>
        <w:jc w:val="both"/>
        <w:rPr>
          <w:sz w:val="21"/>
          <w:szCs w:val="21"/>
        </w:rPr>
      </w:pPr>
      <w:r>
        <w:rPr>
          <w:b/>
          <w:bCs/>
          <w:sz w:val="21"/>
          <w:szCs w:val="21"/>
        </w:rPr>
        <w:t>k</w:t>
      </w:r>
      <w:r w:rsidRPr="1C46E954">
        <w:rPr>
          <w:b/>
          <w:bCs/>
          <w:sz w:val="21"/>
          <w:szCs w:val="21"/>
        </w:rPr>
        <w:t xml:space="preserve">) </w:t>
      </w:r>
      <w:r>
        <w:rPr>
          <w:b/>
          <w:bCs/>
          <w:sz w:val="21"/>
          <w:szCs w:val="21"/>
        </w:rPr>
        <w:t>E</w:t>
      </w:r>
      <w:r w:rsidRPr="5F9499A4">
        <w:rPr>
          <w:b/>
          <w:sz w:val="21"/>
          <w:szCs w:val="21"/>
        </w:rPr>
        <w:t>valuación del proceso de aprendizaje del alumnado</w:t>
      </w:r>
      <w:r>
        <w:rPr>
          <w:b/>
          <w:sz w:val="21"/>
          <w:szCs w:val="21"/>
        </w:rPr>
        <w:t xml:space="preserve"> y vinculación de sus elementos. </w:t>
      </w:r>
      <w:r w:rsidRPr="006A0EEB">
        <w:rPr>
          <w:bCs/>
          <w:sz w:val="21"/>
          <w:szCs w:val="21"/>
        </w:rPr>
        <w:t>(P</w:t>
      </w:r>
      <w:r w:rsidR="006A0EEB">
        <w:rPr>
          <w:sz w:val="21"/>
          <w:szCs w:val="21"/>
        </w:rPr>
        <w:t>á</w:t>
      </w:r>
      <w:r>
        <w:rPr>
          <w:sz w:val="21"/>
          <w:szCs w:val="21"/>
        </w:rPr>
        <w:t>g.</w:t>
      </w:r>
      <w:r w:rsidR="006A0EEB">
        <w:rPr>
          <w:sz w:val="21"/>
          <w:szCs w:val="21"/>
        </w:rPr>
        <w:t xml:space="preserve"> 84</w:t>
      </w:r>
      <w:r>
        <w:rPr>
          <w:sz w:val="21"/>
          <w:szCs w:val="21"/>
        </w:rPr>
        <w:t>)</w:t>
      </w:r>
    </w:p>
    <w:p w14:paraId="08983EB6" w14:textId="77777777" w:rsidR="00172750" w:rsidRPr="00945105" w:rsidRDefault="00172750" w:rsidP="00172750">
      <w:pPr>
        <w:jc w:val="both"/>
        <w:rPr>
          <w:sz w:val="21"/>
          <w:szCs w:val="21"/>
        </w:rPr>
      </w:pPr>
      <w:proofErr w:type="gramStart"/>
      <w:r w:rsidRPr="00945105">
        <w:rPr>
          <w:sz w:val="21"/>
          <w:szCs w:val="21"/>
        </w:rPr>
        <w:t>Las técnicas a emplear</w:t>
      </w:r>
      <w:proofErr w:type="gramEnd"/>
      <w:r w:rsidRPr="00945105">
        <w:rPr>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p>
    <w:p w14:paraId="53AA8C08" w14:textId="77777777" w:rsidR="00172750" w:rsidRPr="00945105" w:rsidRDefault="00172750" w:rsidP="00172750">
      <w:pPr>
        <w:pStyle w:val="Default"/>
        <w:spacing w:after="240" w:line="276" w:lineRule="auto"/>
        <w:jc w:val="both"/>
        <w:rPr>
          <w:rFonts w:asciiTheme="minorHAnsi" w:hAnsiTheme="minorHAnsi"/>
          <w:sz w:val="21"/>
          <w:szCs w:val="21"/>
        </w:rPr>
      </w:pPr>
      <w:r w:rsidRPr="00945105">
        <w:rPr>
          <w:rFonts w:asciiTheme="minorHAnsi" w:hAnsiTheme="minorHAnsi"/>
          <w:sz w:val="21"/>
          <w:szCs w:val="21"/>
        </w:rPr>
        <w:t>Para garantizar la diversidad del alumnado se variarán los modelos y soportes de estos instrumentos. En la técnica de desempeño se realizará, al menos, una prueba con base TIC por trimestre.</w:t>
      </w:r>
    </w:p>
    <w:p w14:paraId="50CAE66C" w14:textId="77777777" w:rsidR="00172750" w:rsidRDefault="00172750" w:rsidP="00172750">
      <w:pPr>
        <w:spacing w:after="0"/>
        <w:jc w:val="both"/>
        <w:rPr>
          <w:sz w:val="21"/>
          <w:szCs w:val="21"/>
        </w:rPr>
      </w:pPr>
      <w:r w:rsidRPr="00945105">
        <w:rPr>
          <w:sz w:val="21"/>
          <w:szCs w:val="21"/>
        </w:rPr>
        <w:t>Se utilizará para cada técnica, los siguientes instrumentos de evaluación: de observación (registro anecdótico, rúbricas, escalas de rango y guía de observación), de desempeño (porfolio y cuaderno del alumno), de rendimiento (prueba oral, prueba escrita y metas de evaluación).</w:t>
      </w:r>
    </w:p>
    <w:p w14:paraId="12F69D12" w14:textId="77777777" w:rsidR="00172750" w:rsidRDefault="00172750" w:rsidP="00172750">
      <w:pPr>
        <w:jc w:val="both"/>
        <w:rPr>
          <w:sz w:val="21"/>
          <w:szCs w:val="21"/>
        </w:rPr>
      </w:pPr>
    </w:p>
    <w:p w14:paraId="19F47B3B" w14:textId="77777777" w:rsidR="00172750" w:rsidRPr="00890E0C" w:rsidRDefault="00172750" w:rsidP="00172750">
      <w:pPr>
        <w:jc w:val="both"/>
        <w:rPr>
          <w:sz w:val="21"/>
          <w:szCs w:val="21"/>
        </w:rPr>
      </w:pPr>
      <w:r>
        <w:rPr>
          <w:b/>
          <w:sz w:val="21"/>
          <w:szCs w:val="21"/>
        </w:rPr>
        <w:t>l</w:t>
      </w:r>
      <w:r w:rsidRPr="50949A44">
        <w:rPr>
          <w:b/>
          <w:sz w:val="21"/>
          <w:szCs w:val="21"/>
        </w:rPr>
        <w:t>) Procedimiento para la evaluación de la programación didáctica.</w:t>
      </w:r>
    </w:p>
    <w:tbl>
      <w:tblPr>
        <w:tblStyle w:val="Tablaconcuadrcula"/>
        <w:tblW w:w="0" w:type="auto"/>
        <w:tblInd w:w="108" w:type="dxa"/>
        <w:tblLook w:val="04A0" w:firstRow="1" w:lastRow="0" w:firstColumn="1" w:lastColumn="0" w:noHBand="0" w:noVBand="1"/>
      </w:tblPr>
      <w:tblGrid>
        <w:gridCol w:w="2309"/>
        <w:gridCol w:w="2305"/>
        <w:gridCol w:w="2302"/>
        <w:gridCol w:w="2312"/>
        <w:gridCol w:w="8"/>
      </w:tblGrid>
      <w:tr w:rsidR="00172750" w:rsidRPr="00206339" w14:paraId="78024574" w14:textId="77777777" w:rsidTr="00D56C39">
        <w:trPr>
          <w:gridAfter w:val="1"/>
          <w:wAfter w:w="8" w:type="dxa"/>
        </w:trPr>
        <w:tc>
          <w:tcPr>
            <w:tcW w:w="2309" w:type="dxa"/>
            <w:vAlign w:val="center"/>
          </w:tcPr>
          <w:p w14:paraId="5328490B" w14:textId="77777777" w:rsidR="00172750" w:rsidRPr="00206339" w:rsidRDefault="00172750"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Indicadores de logro</w:t>
            </w:r>
          </w:p>
        </w:tc>
        <w:tc>
          <w:tcPr>
            <w:tcW w:w="2305" w:type="dxa"/>
            <w:vAlign w:val="center"/>
          </w:tcPr>
          <w:p w14:paraId="4B871731" w14:textId="77777777" w:rsidR="00172750" w:rsidRPr="00206339" w:rsidRDefault="00172750"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Instrumentos de evaluación</w:t>
            </w:r>
          </w:p>
        </w:tc>
        <w:tc>
          <w:tcPr>
            <w:tcW w:w="2302" w:type="dxa"/>
            <w:vAlign w:val="center"/>
          </w:tcPr>
          <w:p w14:paraId="189197BB" w14:textId="77777777" w:rsidR="00172750" w:rsidRPr="00206339" w:rsidRDefault="00172750"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Momentos en los que se realizará la evaluación</w:t>
            </w:r>
          </w:p>
        </w:tc>
        <w:tc>
          <w:tcPr>
            <w:tcW w:w="2312" w:type="dxa"/>
            <w:vAlign w:val="center"/>
          </w:tcPr>
          <w:p w14:paraId="2476AE1D" w14:textId="77777777" w:rsidR="00172750" w:rsidRPr="00206339" w:rsidRDefault="00172750"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Personas que llevarán a cabo la evaluación</w:t>
            </w:r>
          </w:p>
        </w:tc>
      </w:tr>
      <w:tr w:rsidR="00172750" w:rsidRPr="00206339" w14:paraId="7FE51B02" w14:textId="77777777" w:rsidTr="00D56C39">
        <w:trPr>
          <w:gridAfter w:val="1"/>
          <w:wAfter w:w="8" w:type="dxa"/>
          <w:trHeight w:val="397"/>
        </w:trPr>
        <w:tc>
          <w:tcPr>
            <w:tcW w:w="2309" w:type="dxa"/>
          </w:tcPr>
          <w:p w14:paraId="0A2F78D1" w14:textId="77777777" w:rsidR="00172750" w:rsidRPr="00AC5BAE" w:rsidRDefault="00172750" w:rsidP="00D56C39">
            <w:pPr>
              <w:pStyle w:val="Prrafodelista"/>
              <w:ind w:left="0"/>
              <w:contextualSpacing w:val="0"/>
              <w:jc w:val="both"/>
              <w:rPr>
                <w:bCs/>
                <w:sz w:val="21"/>
                <w:szCs w:val="21"/>
              </w:rPr>
            </w:pPr>
            <w:r w:rsidRPr="00AC5BAE">
              <w:rPr>
                <w:bCs/>
                <w:sz w:val="21"/>
                <w:szCs w:val="21"/>
              </w:rPr>
              <w:t>Resultados de la evaluación del curso en cada una de las materias.</w:t>
            </w:r>
          </w:p>
        </w:tc>
        <w:tc>
          <w:tcPr>
            <w:tcW w:w="2305" w:type="dxa"/>
          </w:tcPr>
          <w:p w14:paraId="5A3A9F33" w14:textId="77777777" w:rsidR="00172750" w:rsidRPr="00AC5BAE" w:rsidRDefault="00172750" w:rsidP="00D56C39">
            <w:pPr>
              <w:pStyle w:val="Prrafodelista"/>
              <w:ind w:left="0"/>
              <w:contextualSpacing w:val="0"/>
              <w:jc w:val="both"/>
              <w:rPr>
                <w:sz w:val="21"/>
                <w:szCs w:val="21"/>
              </w:rPr>
            </w:pPr>
            <w:r w:rsidRPr="00AC5BAE">
              <w:rPr>
                <w:sz w:val="21"/>
                <w:szCs w:val="21"/>
              </w:rPr>
              <w:t>Porcentaje de alumnos que aprueban la evaluación.</w:t>
            </w:r>
          </w:p>
          <w:p w14:paraId="15FA46FD" w14:textId="77777777" w:rsidR="00172750" w:rsidRPr="00AC5BAE" w:rsidRDefault="00172750" w:rsidP="00D56C39">
            <w:pPr>
              <w:pStyle w:val="Prrafodelista"/>
              <w:ind w:left="0"/>
              <w:contextualSpacing w:val="0"/>
              <w:jc w:val="both"/>
              <w:rPr>
                <w:sz w:val="21"/>
                <w:szCs w:val="21"/>
              </w:rPr>
            </w:pPr>
            <w:r w:rsidRPr="00AC5BAE">
              <w:rPr>
                <w:sz w:val="21"/>
                <w:szCs w:val="21"/>
              </w:rPr>
              <w:t>Los criterios y procedimientos de evaluación han sido válidos.</w:t>
            </w:r>
          </w:p>
          <w:p w14:paraId="3D821B1F" w14:textId="77777777" w:rsidR="00172750" w:rsidRPr="00AC5BAE" w:rsidRDefault="00172750" w:rsidP="00D56C39">
            <w:pPr>
              <w:pStyle w:val="Prrafodelista"/>
              <w:ind w:left="0"/>
              <w:contextualSpacing w:val="0"/>
              <w:jc w:val="both"/>
              <w:rPr>
                <w:sz w:val="21"/>
                <w:szCs w:val="21"/>
              </w:rPr>
            </w:pPr>
            <w:r w:rsidRPr="00AC5BAE">
              <w:rPr>
                <w:sz w:val="21"/>
                <w:szCs w:val="21"/>
              </w:rPr>
              <w:t>La evaluación se ha realizado a través de diferentes técnicas.</w:t>
            </w:r>
          </w:p>
          <w:p w14:paraId="43574B7A" w14:textId="77777777" w:rsidR="00172750" w:rsidRPr="00AC5BAE" w:rsidRDefault="00172750" w:rsidP="00D56C39">
            <w:pPr>
              <w:pStyle w:val="Prrafodelista"/>
              <w:ind w:left="0"/>
              <w:contextualSpacing w:val="0"/>
              <w:jc w:val="both"/>
              <w:rPr>
                <w:bCs/>
                <w:sz w:val="21"/>
                <w:szCs w:val="21"/>
              </w:rPr>
            </w:pPr>
            <w:r w:rsidRPr="00AC5BAE">
              <w:rPr>
                <w:sz w:val="21"/>
                <w:szCs w:val="21"/>
              </w:rPr>
              <w:t>Satisfacción del profesor con los resultados del alumnado.</w:t>
            </w:r>
          </w:p>
        </w:tc>
        <w:tc>
          <w:tcPr>
            <w:tcW w:w="2302" w:type="dxa"/>
          </w:tcPr>
          <w:p w14:paraId="06F771A6" w14:textId="77777777" w:rsidR="00172750" w:rsidRPr="00AC5BAE" w:rsidRDefault="00172750" w:rsidP="00D56C39">
            <w:pPr>
              <w:pStyle w:val="Prrafodelista"/>
              <w:ind w:left="0"/>
              <w:contextualSpacing w:val="0"/>
              <w:jc w:val="both"/>
              <w:rPr>
                <w:bCs/>
                <w:sz w:val="21"/>
                <w:szCs w:val="21"/>
              </w:rPr>
            </w:pPr>
            <w:r w:rsidRPr="00AC5BAE">
              <w:rPr>
                <w:bCs/>
                <w:sz w:val="21"/>
                <w:szCs w:val="21"/>
              </w:rPr>
              <w:t>Al finalizar cada evaluación.</w:t>
            </w:r>
          </w:p>
        </w:tc>
        <w:tc>
          <w:tcPr>
            <w:tcW w:w="2312" w:type="dxa"/>
          </w:tcPr>
          <w:p w14:paraId="5DCF971D" w14:textId="77777777" w:rsidR="00172750" w:rsidRPr="00AC5BAE" w:rsidRDefault="00172750" w:rsidP="00D56C39">
            <w:pPr>
              <w:pStyle w:val="Prrafodelista"/>
              <w:ind w:left="0"/>
              <w:contextualSpacing w:val="0"/>
              <w:jc w:val="both"/>
              <w:rPr>
                <w:bCs/>
                <w:sz w:val="21"/>
                <w:szCs w:val="21"/>
              </w:rPr>
            </w:pPr>
            <w:r w:rsidRPr="00AC5BAE">
              <w:rPr>
                <w:bCs/>
                <w:sz w:val="21"/>
                <w:szCs w:val="21"/>
              </w:rPr>
              <w:t>Profesor de aula y resto del departamento.</w:t>
            </w:r>
          </w:p>
        </w:tc>
      </w:tr>
      <w:tr w:rsidR="00172750" w:rsidRPr="00206339" w14:paraId="73FFD648" w14:textId="77777777" w:rsidTr="00D56C39">
        <w:trPr>
          <w:gridAfter w:val="1"/>
          <w:wAfter w:w="8" w:type="dxa"/>
          <w:trHeight w:val="397"/>
        </w:trPr>
        <w:tc>
          <w:tcPr>
            <w:tcW w:w="2309" w:type="dxa"/>
          </w:tcPr>
          <w:p w14:paraId="134A1603" w14:textId="77777777" w:rsidR="00172750" w:rsidRPr="00AC5BAE" w:rsidRDefault="00172750" w:rsidP="00D56C39">
            <w:pPr>
              <w:pStyle w:val="Prrafodelista"/>
              <w:ind w:left="0"/>
              <w:contextualSpacing w:val="0"/>
              <w:jc w:val="both"/>
              <w:rPr>
                <w:bCs/>
                <w:sz w:val="21"/>
                <w:szCs w:val="21"/>
              </w:rPr>
            </w:pPr>
            <w:r w:rsidRPr="00AC5BAE">
              <w:rPr>
                <w:bCs/>
                <w:sz w:val="21"/>
                <w:szCs w:val="21"/>
              </w:rPr>
              <w:t>Adecuación de los materiales y recursos didácticos.</w:t>
            </w:r>
          </w:p>
        </w:tc>
        <w:tc>
          <w:tcPr>
            <w:tcW w:w="2305" w:type="dxa"/>
          </w:tcPr>
          <w:p w14:paraId="1C3B355A" w14:textId="77777777" w:rsidR="00172750" w:rsidRPr="00AC5BAE" w:rsidRDefault="00172750" w:rsidP="00D56C39">
            <w:pPr>
              <w:pStyle w:val="Prrafodelista"/>
              <w:ind w:left="0"/>
              <w:contextualSpacing w:val="0"/>
              <w:jc w:val="both"/>
              <w:rPr>
                <w:sz w:val="21"/>
                <w:szCs w:val="21"/>
              </w:rPr>
            </w:pPr>
            <w:r w:rsidRPr="00AC5BAE">
              <w:rPr>
                <w:sz w:val="21"/>
                <w:szCs w:val="21"/>
              </w:rPr>
              <w:t>Los recursos han sido adecuados y suficientes.</w:t>
            </w:r>
          </w:p>
          <w:p w14:paraId="267A8361"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recursos materiales disponibles han facilitado al alumnado alcanzar los objetivos y capacidades.</w:t>
            </w:r>
          </w:p>
          <w:p w14:paraId="450EF73B"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refuerzos, las adaptaciones y ampliaciones han resultado válidos.</w:t>
            </w:r>
          </w:p>
        </w:tc>
        <w:tc>
          <w:tcPr>
            <w:tcW w:w="2302" w:type="dxa"/>
          </w:tcPr>
          <w:p w14:paraId="6A2F67D9" w14:textId="77777777" w:rsidR="00172750" w:rsidRPr="00AC5BAE" w:rsidRDefault="00172750" w:rsidP="00D56C39">
            <w:pPr>
              <w:pStyle w:val="Prrafodelista"/>
              <w:ind w:left="0"/>
              <w:contextualSpacing w:val="0"/>
              <w:jc w:val="both"/>
              <w:rPr>
                <w:bCs/>
                <w:sz w:val="21"/>
                <w:szCs w:val="21"/>
              </w:rPr>
            </w:pPr>
            <w:r w:rsidRPr="00AC5BAE">
              <w:rPr>
                <w:bCs/>
                <w:sz w:val="21"/>
                <w:szCs w:val="21"/>
              </w:rPr>
              <w:t>Al finalizar cada evaluación.</w:t>
            </w:r>
          </w:p>
        </w:tc>
        <w:tc>
          <w:tcPr>
            <w:tcW w:w="2312" w:type="dxa"/>
          </w:tcPr>
          <w:p w14:paraId="37AFF2BC" w14:textId="77777777" w:rsidR="00172750" w:rsidRPr="00AC5BAE" w:rsidRDefault="00172750" w:rsidP="00D56C39">
            <w:pPr>
              <w:pStyle w:val="Prrafodelista"/>
              <w:ind w:left="0"/>
              <w:contextualSpacing w:val="0"/>
              <w:jc w:val="both"/>
              <w:rPr>
                <w:bCs/>
                <w:sz w:val="21"/>
                <w:szCs w:val="21"/>
              </w:rPr>
            </w:pPr>
            <w:r w:rsidRPr="00AC5BAE">
              <w:rPr>
                <w:bCs/>
                <w:sz w:val="21"/>
                <w:szCs w:val="21"/>
              </w:rPr>
              <w:t>Profesor de aula y resto del departamento.</w:t>
            </w:r>
          </w:p>
        </w:tc>
      </w:tr>
      <w:tr w:rsidR="00172750" w:rsidRPr="00206339" w14:paraId="40C6CDBF" w14:textId="77777777" w:rsidTr="00D56C39">
        <w:trPr>
          <w:gridAfter w:val="1"/>
          <w:wAfter w:w="8" w:type="dxa"/>
          <w:trHeight w:val="397"/>
        </w:trPr>
        <w:tc>
          <w:tcPr>
            <w:tcW w:w="2309" w:type="dxa"/>
          </w:tcPr>
          <w:p w14:paraId="38CC8D01" w14:textId="77777777" w:rsidR="00172750" w:rsidRPr="00AC5BAE" w:rsidRDefault="00172750" w:rsidP="00D56C39">
            <w:pPr>
              <w:pStyle w:val="Prrafodelista"/>
              <w:ind w:left="0"/>
              <w:contextualSpacing w:val="0"/>
              <w:jc w:val="both"/>
              <w:rPr>
                <w:bCs/>
                <w:sz w:val="21"/>
                <w:szCs w:val="21"/>
              </w:rPr>
            </w:pPr>
            <w:r w:rsidRPr="00AC5BAE">
              <w:rPr>
                <w:bCs/>
                <w:sz w:val="21"/>
                <w:szCs w:val="21"/>
              </w:rPr>
              <w:t>Adecuación de la distribución de espacios y tiempos a los métodos didácticos y pedagógicos utilizados.</w:t>
            </w:r>
          </w:p>
        </w:tc>
        <w:tc>
          <w:tcPr>
            <w:tcW w:w="2305" w:type="dxa"/>
          </w:tcPr>
          <w:p w14:paraId="1A4A3B27" w14:textId="77777777" w:rsidR="00172750" w:rsidRPr="00AC5BAE" w:rsidRDefault="00172750" w:rsidP="00D56C39">
            <w:pPr>
              <w:pStyle w:val="TableParagraph"/>
              <w:spacing w:line="227" w:lineRule="exact"/>
              <w:jc w:val="both"/>
              <w:rPr>
                <w:sz w:val="21"/>
                <w:szCs w:val="21"/>
              </w:rPr>
            </w:pPr>
            <w:r w:rsidRPr="00AC5BAE">
              <w:rPr>
                <w:rFonts w:asciiTheme="minorHAnsi" w:hAnsiTheme="minorHAnsi"/>
                <w:sz w:val="21"/>
                <w:szCs w:val="21"/>
              </w:rPr>
              <w:t xml:space="preserve">La secuencia y organización de los contenidos ha resultado adecuada en la </w:t>
            </w:r>
            <w:r w:rsidRPr="00AC5BAE">
              <w:rPr>
                <w:sz w:val="21"/>
                <w:szCs w:val="21"/>
              </w:rPr>
              <w:t>p</w:t>
            </w:r>
            <w:r w:rsidRPr="00AC5BAE">
              <w:rPr>
                <w:rFonts w:asciiTheme="minorHAnsi" w:hAnsiTheme="minorHAnsi"/>
                <w:sz w:val="21"/>
                <w:szCs w:val="21"/>
              </w:rPr>
              <w:t>ráctica</w:t>
            </w:r>
            <w:r w:rsidRPr="00AC5BAE">
              <w:rPr>
                <w:sz w:val="21"/>
                <w:szCs w:val="21"/>
              </w:rPr>
              <w:t>.</w:t>
            </w:r>
          </w:p>
          <w:p w14:paraId="2CCC0E34"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distribución temporal de las actividades ha resultado adecuada.</w:t>
            </w:r>
          </w:p>
        </w:tc>
        <w:tc>
          <w:tcPr>
            <w:tcW w:w="2302" w:type="dxa"/>
          </w:tcPr>
          <w:p w14:paraId="2B499BDC" w14:textId="77777777" w:rsidR="00172750" w:rsidRPr="00AC5BAE" w:rsidRDefault="00172750" w:rsidP="00D56C39">
            <w:pPr>
              <w:pStyle w:val="Prrafodelista"/>
              <w:ind w:left="0"/>
              <w:contextualSpacing w:val="0"/>
              <w:jc w:val="both"/>
              <w:rPr>
                <w:bCs/>
                <w:sz w:val="21"/>
                <w:szCs w:val="21"/>
              </w:rPr>
            </w:pPr>
            <w:r w:rsidRPr="00AC5BAE">
              <w:rPr>
                <w:bCs/>
                <w:sz w:val="21"/>
                <w:szCs w:val="21"/>
              </w:rPr>
              <w:t>Al finalizar cada evaluación.</w:t>
            </w:r>
          </w:p>
        </w:tc>
        <w:tc>
          <w:tcPr>
            <w:tcW w:w="2312" w:type="dxa"/>
          </w:tcPr>
          <w:p w14:paraId="41ED1EE3" w14:textId="77777777" w:rsidR="00172750" w:rsidRPr="00AC5BAE" w:rsidRDefault="00172750" w:rsidP="00D56C39">
            <w:pPr>
              <w:pStyle w:val="Prrafodelista"/>
              <w:ind w:left="0"/>
              <w:contextualSpacing w:val="0"/>
              <w:jc w:val="both"/>
              <w:rPr>
                <w:bCs/>
                <w:sz w:val="21"/>
                <w:szCs w:val="21"/>
              </w:rPr>
            </w:pPr>
            <w:r w:rsidRPr="00AC5BAE">
              <w:rPr>
                <w:bCs/>
                <w:sz w:val="21"/>
                <w:szCs w:val="21"/>
              </w:rPr>
              <w:t>Profesor de aula.</w:t>
            </w:r>
          </w:p>
        </w:tc>
      </w:tr>
      <w:tr w:rsidR="00172750" w:rsidRPr="00206339" w14:paraId="0863FA09" w14:textId="77777777" w:rsidTr="00D56C39">
        <w:trPr>
          <w:gridAfter w:val="1"/>
          <w:wAfter w:w="8" w:type="dxa"/>
          <w:trHeight w:val="397"/>
        </w:trPr>
        <w:tc>
          <w:tcPr>
            <w:tcW w:w="2309" w:type="dxa"/>
          </w:tcPr>
          <w:p w14:paraId="25CFE5B7" w14:textId="77777777" w:rsidR="00172750" w:rsidRPr="00AC5BAE" w:rsidRDefault="00172750" w:rsidP="00D56C39">
            <w:pPr>
              <w:pStyle w:val="Prrafodelista"/>
              <w:ind w:left="0"/>
              <w:contextualSpacing w:val="0"/>
              <w:jc w:val="both"/>
              <w:rPr>
                <w:bCs/>
                <w:sz w:val="21"/>
                <w:szCs w:val="21"/>
              </w:rPr>
            </w:pPr>
            <w:r w:rsidRPr="00AC5BAE">
              <w:rPr>
                <w:bCs/>
                <w:sz w:val="21"/>
                <w:szCs w:val="21"/>
              </w:rPr>
              <w:t>Contribución de los métodos didácticos y pedagógicos a la mejora del clima de aula y de centro.</w:t>
            </w:r>
          </w:p>
        </w:tc>
        <w:tc>
          <w:tcPr>
            <w:tcW w:w="2305" w:type="dxa"/>
          </w:tcPr>
          <w:p w14:paraId="33AC6257"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 xml:space="preserve">Se han explorado los conocimientos </w:t>
            </w:r>
            <w:proofErr w:type="gramStart"/>
            <w:r w:rsidRPr="00AC5BAE">
              <w:rPr>
                <w:rFonts w:asciiTheme="minorHAnsi" w:hAnsiTheme="minorHAnsi"/>
                <w:sz w:val="21"/>
                <w:szCs w:val="21"/>
              </w:rPr>
              <w:t>previos  del</w:t>
            </w:r>
            <w:proofErr w:type="gramEnd"/>
            <w:r w:rsidRPr="00AC5BAE">
              <w:rPr>
                <w:rFonts w:asciiTheme="minorHAnsi" w:hAnsiTheme="minorHAnsi"/>
                <w:sz w:val="21"/>
                <w:szCs w:val="21"/>
              </w:rPr>
              <w:t xml:space="preserve"> alumnado para proponer las actividades.</w:t>
            </w:r>
          </w:p>
          <w:p w14:paraId="77457AAB"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organización de la actividad ha favorecido el desarrollo de la autonomía de</w:t>
            </w:r>
          </w:p>
          <w:p w14:paraId="3F7FF4DF"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alumnos.</w:t>
            </w:r>
          </w:p>
          <w:p w14:paraId="2AE1E781"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 potenciado el uso de las TIC en el aula.</w:t>
            </w:r>
          </w:p>
          <w:p w14:paraId="377B0732" w14:textId="77777777" w:rsidR="00172750" w:rsidRPr="00AC5BAE" w:rsidRDefault="00172750" w:rsidP="00D56C39">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han desarrollado estrategias educativas diversas de acuerdo con la diversidad de los alumnos.</w:t>
            </w:r>
          </w:p>
        </w:tc>
        <w:tc>
          <w:tcPr>
            <w:tcW w:w="2302" w:type="dxa"/>
          </w:tcPr>
          <w:p w14:paraId="05CFE003" w14:textId="77777777" w:rsidR="00172750" w:rsidRPr="00AC5BAE" w:rsidRDefault="00172750" w:rsidP="00D56C39">
            <w:pPr>
              <w:pStyle w:val="Prrafodelista"/>
              <w:ind w:left="0"/>
              <w:contextualSpacing w:val="0"/>
              <w:jc w:val="both"/>
              <w:rPr>
                <w:bCs/>
                <w:sz w:val="21"/>
                <w:szCs w:val="21"/>
              </w:rPr>
            </w:pPr>
            <w:r w:rsidRPr="00AC5BAE">
              <w:rPr>
                <w:bCs/>
                <w:sz w:val="21"/>
                <w:szCs w:val="21"/>
              </w:rPr>
              <w:t>Al finalizar cada evaluación.</w:t>
            </w:r>
          </w:p>
        </w:tc>
        <w:tc>
          <w:tcPr>
            <w:tcW w:w="2312" w:type="dxa"/>
          </w:tcPr>
          <w:p w14:paraId="12D17436" w14:textId="77777777" w:rsidR="00172750" w:rsidRPr="00AC5BAE" w:rsidRDefault="00172750" w:rsidP="00D56C39">
            <w:pPr>
              <w:pStyle w:val="Prrafodelista"/>
              <w:ind w:left="0"/>
              <w:contextualSpacing w:val="0"/>
              <w:jc w:val="both"/>
              <w:rPr>
                <w:bCs/>
                <w:sz w:val="21"/>
                <w:szCs w:val="21"/>
              </w:rPr>
            </w:pPr>
            <w:r w:rsidRPr="00AC5BAE">
              <w:rPr>
                <w:bCs/>
                <w:sz w:val="21"/>
                <w:szCs w:val="21"/>
              </w:rPr>
              <w:t>Profesor de aula.</w:t>
            </w:r>
          </w:p>
        </w:tc>
      </w:tr>
      <w:tr w:rsidR="00172750" w14:paraId="253964C0" w14:textId="77777777" w:rsidTr="00D56C39">
        <w:trPr>
          <w:trHeight w:val="1318"/>
        </w:trPr>
        <w:tc>
          <w:tcPr>
            <w:tcW w:w="9231" w:type="dxa"/>
            <w:gridSpan w:val="5"/>
          </w:tcPr>
          <w:p w14:paraId="7E7BEA81" w14:textId="77777777" w:rsidR="00172750" w:rsidRPr="00423C90" w:rsidRDefault="00172750" w:rsidP="00D56C39">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72E062C0" w14:textId="77777777" w:rsidR="00172750" w:rsidRPr="00AC5BAE" w:rsidRDefault="00172750" w:rsidP="00D56C39">
            <w:pPr>
              <w:pStyle w:val="Prrafodelista"/>
              <w:spacing w:before="120" w:after="120"/>
              <w:ind w:left="0"/>
              <w:contextualSpacing w:val="0"/>
              <w:jc w:val="both"/>
              <w:rPr>
                <w:sz w:val="21"/>
                <w:szCs w:val="21"/>
              </w:rPr>
            </w:pPr>
            <w:r w:rsidRPr="00AC5BAE">
              <w:rPr>
                <w:rFonts w:cstheme="minorHAnsi"/>
                <w:bCs/>
                <w:sz w:val="21"/>
                <w:szCs w:val="21"/>
              </w:rPr>
              <w:t>Se registrarán en la memoria final de curso una vez tenido en cuenta el procedimiento descrito anteriormente.</w:t>
            </w:r>
          </w:p>
        </w:tc>
      </w:tr>
    </w:tbl>
    <w:p w14:paraId="25DADD1D" w14:textId="77777777" w:rsidR="00172750" w:rsidRDefault="00172750" w:rsidP="00172750">
      <w:pPr>
        <w:pStyle w:val="Prrafodelista"/>
        <w:spacing w:before="240" w:after="120" w:line="240" w:lineRule="auto"/>
        <w:ind w:left="0"/>
        <w:contextualSpacing w:val="0"/>
        <w:jc w:val="both"/>
        <w:rPr>
          <w:sz w:val="21"/>
          <w:szCs w:val="21"/>
        </w:rPr>
        <w:sectPr w:rsidR="00172750" w:rsidSect="00172750">
          <w:headerReference w:type="default" r:id="rId29"/>
          <w:footerReference w:type="default" r:id="rId30"/>
          <w:footerReference w:type="first" r:id="rId31"/>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58616053" w14:textId="77777777" w:rsidR="00172750" w:rsidRDefault="00172750" w:rsidP="00172750">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Lengua Castellana y Literatura</w:t>
      </w:r>
      <w:r w:rsidRPr="5D7265BE">
        <w:rPr>
          <w:sz w:val="21"/>
          <w:szCs w:val="21"/>
        </w:rPr>
        <w:t xml:space="preserve"> son los establecidos en el anexo III del Decreto 3</w:t>
      </w:r>
      <w:r>
        <w:rPr>
          <w:sz w:val="21"/>
          <w:szCs w:val="21"/>
        </w:rPr>
        <w:t>9</w:t>
      </w:r>
      <w:r w:rsidRPr="5D7265BE">
        <w:rPr>
          <w:sz w:val="21"/>
          <w:szCs w:val="21"/>
        </w:rPr>
        <w:t xml:space="preserve">/2022, de 29 de septiembre. </w:t>
      </w:r>
    </w:p>
    <w:p w14:paraId="2AB9323C" w14:textId="77777777" w:rsidR="00172750" w:rsidRDefault="00172750" w:rsidP="00172750">
      <w:pPr>
        <w:pStyle w:val="Prrafodelista"/>
        <w:spacing w:before="120" w:after="120" w:line="240" w:lineRule="auto"/>
        <w:ind w:left="0"/>
        <w:rPr>
          <w:sz w:val="21"/>
          <w:szCs w:val="21"/>
        </w:rPr>
      </w:pPr>
      <w:r w:rsidRPr="5D7265BE">
        <w:rPr>
          <w:sz w:val="21"/>
          <w:szCs w:val="21"/>
        </w:rPr>
        <w:t>Igualmente, los temas transversales están determinados en los apartados 1 y 2 del artículo 1</w:t>
      </w:r>
      <w:r>
        <w:rPr>
          <w:sz w:val="21"/>
          <w:szCs w:val="21"/>
        </w:rPr>
        <w:t>0</w:t>
      </w:r>
      <w:r w:rsidRPr="5D7265BE">
        <w:rPr>
          <w:sz w:val="21"/>
          <w:szCs w:val="21"/>
        </w:rPr>
        <w:t xml:space="preserve"> del Decreto 3</w:t>
      </w:r>
      <w:r>
        <w:rPr>
          <w:sz w:val="21"/>
          <w:szCs w:val="21"/>
        </w:rPr>
        <w:t>9</w:t>
      </w:r>
      <w:r w:rsidRPr="5D7265BE">
        <w:rPr>
          <w:sz w:val="21"/>
          <w:szCs w:val="21"/>
        </w:rPr>
        <w:t>/2022, de 29 de septiembre.</w:t>
      </w:r>
    </w:p>
    <w:tbl>
      <w:tblPr>
        <w:tblStyle w:val="Tablaconcuadrcula"/>
        <w:tblW w:w="121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3"/>
        <w:gridCol w:w="708"/>
        <w:gridCol w:w="1134"/>
        <w:gridCol w:w="1418"/>
        <w:gridCol w:w="1985"/>
        <w:gridCol w:w="1843"/>
        <w:gridCol w:w="797"/>
      </w:tblGrid>
      <w:tr w:rsidR="00172750" w14:paraId="5B253AED" w14:textId="77777777" w:rsidTr="00D56C39">
        <w:trPr>
          <w:trHeight w:val="680"/>
          <w:jc w:val="center"/>
        </w:trPr>
        <w:tc>
          <w:tcPr>
            <w:tcW w:w="4243" w:type="dxa"/>
            <w:shd w:val="clear" w:color="auto" w:fill="auto"/>
            <w:tcMar>
              <w:left w:w="108" w:type="dxa"/>
              <w:right w:w="108" w:type="dxa"/>
            </w:tcMar>
            <w:vAlign w:val="center"/>
          </w:tcPr>
          <w:p w14:paraId="1DC8F8B9" w14:textId="77777777" w:rsidR="00172750" w:rsidRPr="00815630" w:rsidRDefault="00172750" w:rsidP="00D56C39">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708" w:type="dxa"/>
            <w:vAlign w:val="center"/>
          </w:tcPr>
          <w:p w14:paraId="41FA8B47" w14:textId="77777777" w:rsidR="00172750" w:rsidRPr="00815630" w:rsidRDefault="00172750"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134" w:type="dxa"/>
            <w:shd w:val="clear" w:color="auto" w:fill="auto"/>
            <w:tcMar>
              <w:left w:w="108" w:type="dxa"/>
              <w:right w:w="108" w:type="dxa"/>
            </w:tcMar>
            <w:vAlign w:val="center"/>
          </w:tcPr>
          <w:p w14:paraId="43BDF3DE" w14:textId="77777777" w:rsidR="00172750" w:rsidRPr="00815630" w:rsidRDefault="00172750" w:rsidP="00D56C39">
            <w:pPr>
              <w:jc w:val="center"/>
              <w:rPr>
                <w:i/>
                <w:iCs/>
                <w:sz w:val="19"/>
                <w:szCs w:val="19"/>
              </w:rPr>
            </w:pPr>
            <w:r w:rsidRPr="00815630">
              <w:rPr>
                <w:rFonts w:ascii="Calibri" w:eastAsia="Calibri" w:hAnsi="Calibri" w:cs="Calibri"/>
                <w:b/>
                <w:bCs/>
                <w:i/>
                <w:iCs/>
                <w:color w:val="000000" w:themeColor="text1"/>
                <w:sz w:val="19"/>
                <w:szCs w:val="19"/>
              </w:rPr>
              <w:t>Contenidos d</w:t>
            </w:r>
            <w:r>
              <w:rPr>
                <w:rFonts w:ascii="Calibri" w:eastAsia="Calibri" w:hAnsi="Calibri" w:cs="Calibri"/>
                <w:b/>
                <w:bCs/>
                <w:i/>
                <w:iCs/>
                <w:color w:val="000000" w:themeColor="text1"/>
                <w:sz w:val="19"/>
                <w:szCs w:val="19"/>
              </w:rPr>
              <w:t xml:space="preserve">e materia </w:t>
            </w:r>
          </w:p>
        </w:tc>
        <w:tc>
          <w:tcPr>
            <w:tcW w:w="1418" w:type="dxa"/>
            <w:shd w:val="clear" w:color="auto" w:fill="auto"/>
            <w:tcMar>
              <w:left w:w="108" w:type="dxa"/>
              <w:right w:w="108" w:type="dxa"/>
            </w:tcMar>
            <w:vAlign w:val="center"/>
          </w:tcPr>
          <w:p w14:paraId="694153A7" w14:textId="77777777" w:rsidR="00172750" w:rsidRPr="00815630" w:rsidRDefault="00172750" w:rsidP="00D56C39">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1985" w:type="dxa"/>
            <w:vAlign w:val="center"/>
          </w:tcPr>
          <w:p w14:paraId="0A331CDD" w14:textId="77777777" w:rsidR="00172750" w:rsidRDefault="00172750"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3" w:type="dxa"/>
            <w:vAlign w:val="center"/>
          </w:tcPr>
          <w:p w14:paraId="65E7130A" w14:textId="77777777" w:rsidR="00172750" w:rsidRDefault="00172750"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797" w:type="dxa"/>
            <w:vAlign w:val="center"/>
          </w:tcPr>
          <w:p w14:paraId="6CD24EC8" w14:textId="77777777" w:rsidR="00172750" w:rsidRDefault="00172750" w:rsidP="00D56C39">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172750" w14:paraId="25A42EDA" w14:textId="77777777" w:rsidTr="00D56C39">
        <w:trPr>
          <w:trHeight w:val="692"/>
          <w:jc w:val="center"/>
        </w:trPr>
        <w:tc>
          <w:tcPr>
            <w:tcW w:w="4243" w:type="dxa"/>
            <w:vMerge w:val="restart"/>
            <w:tcMar>
              <w:left w:w="108" w:type="dxa"/>
              <w:right w:w="108" w:type="dxa"/>
            </w:tcMar>
          </w:tcPr>
          <w:p w14:paraId="3E528212" w14:textId="77777777" w:rsidR="00172750" w:rsidRPr="009F79AD" w:rsidRDefault="00172750" w:rsidP="00D56C39">
            <w:pPr>
              <w:jc w:val="both"/>
              <w:rPr>
                <w:rFonts w:cstheme="minorHAnsi"/>
                <w:sz w:val="19"/>
                <w:szCs w:val="19"/>
                <w:lang w:val="en-US"/>
              </w:rPr>
            </w:pPr>
            <w:r w:rsidRPr="00B43897">
              <w:rPr>
                <w:rFonts w:cs="Calibri"/>
                <w:sz w:val="19"/>
              </w:rPr>
              <w:t>1.1 Reconocer y valorar las lenguas de España y las variedades dialectales del español, con atención especial a los dialectos y hablas en Castilla y León, contrastando aspectos lingüísticos y discursivos de las distintas lenguas, así como rasgos de los dialectos del español, en manifestaciones orales, escritas y multimodales. </w:t>
            </w:r>
            <w:r w:rsidRPr="009F79AD">
              <w:rPr>
                <w:rFonts w:eastAsia="Arial" w:cs="Calibri"/>
                <w:sz w:val="19"/>
                <w:lang w:val="en-US"/>
              </w:rPr>
              <w:t>(CCL1, CCL2, CCL5, CP2, CP3, CD1, CC1, CC2, CCEC1, CCEC2, CCEC3)</w:t>
            </w:r>
          </w:p>
          <w:p w14:paraId="7E54BC8F" w14:textId="77777777" w:rsidR="00172750" w:rsidRPr="009F79AD" w:rsidRDefault="00172750" w:rsidP="00D56C39">
            <w:pPr>
              <w:jc w:val="both"/>
              <w:rPr>
                <w:rFonts w:cstheme="minorHAnsi"/>
                <w:sz w:val="19"/>
                <w:szCs w:val="19"/>
                <w:lang w:val="en-US"/>
              </w:rPr>
            </w:pPr>
          </w:p>
        </w:tc>
        <w:tc>
          <w:tcPr>
            <w:tcW w:w="708" w:type="dxa"/>
            <w:vMerge w:val="restart"/>
          </w:tcPr>
          <w:p w14:paraId="13D2B9DB"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1%</w:t>
            </w:r>
          </w:p>
        </w:tc>
        <w:tc>
          <w:tcPr>
            <w:tcW w:w="1134" w:type="dxa"/>
            <w:vMerge w:val="restart"/>
            <w:tcMar>
              <w:left w:w="108" w:type="dxa"/>
              <w:right w:w="108" w:type="dxa"/>
            </w:tcMar>
          </w:tcPr>
          <w:p w14:paraId="1630BC6F" w14:textId="77777777" w:rsidR="00172750" w:rsidRDefault="00172750" w:rsidP="00D56C39">
            <w:pPr>
              <w:jc w:val="both"/>
              <w:rPr>
                <w:rFonts w:cstheme="minorHAnsi"/>
                <w:sz w:val="19"/>
                <w:szCs w:val="19"/>
                <w:lang w:val="en-US"/>
              </w:rPr>
            </w:pPr>
            <w:r>
              <w:rPr>
                <w:rFonts w:cstheme="minorHAnsi"/>
                <w:sz w:val="19"/>
                <w:szCs w:val="19"/>
                <w:lang w:val="en-US"/>
              </w:rPr>
              <w:t>A.1</w:t>
            </w:r>
          </w:p>
          <w:p w14:paraId="66B9B8CD" w14:textId="77777777" w:rsidR="00172750" w:rsidRDefault="00172750" w:rsidP="00D56C39">
            <w:pPr>
              <w:jc w:val="both"/>
              <w:rPr>
                <w:rFonts w:cstheme="minorHAnsi"/>
                <w:sz w:val="19"/>
                <w:szCs w:val="19"/>
                <w:lang w:val="en-US"/>
              </w:rPr>
            </w:pPr>
            <w:r>
              <w:rPr>
                <w:rFonts w:cstheme="minorHAnsi"/>
                <w:sz w:val="19"/>
                <w:szCs w:val="19"/>
                <w:lang w:val="en-US"/>
              </w:rPr>
              <w:t>A.2</w:t>
            </w:r>
          </w:p>
          <w:p w14:paraId="7DF37F70" w14:textId="77777777" w:rsidR="00172750" w:rsidRDefault="00172750" w:rsidP="00D56C39">
            <w:pPr>
              <w:jc w:val="both"/>
              <w:rPr>
                <w:rFonts w:cstheme="minorHAnsi"/>
                <w:sz w:val="19"/>
                <w:szCs w:val="19"/>
                <w:lang w:val="en-US"/>
              </w:rPr>
            </w:pPr>
            <w:r>
              <w:rPr>
                <w:rFonts w:cstheme="minorHAnsi"/>
                <w:sz w:val="19"/>
                <w:szCs w:val="19"/>
                <w:lang w:val="en-US"/>
              </w:rPr>
              <w:t>A.3</w:t>
            </w:r>
          </w:p>
          <w:p w14:paraId="016CEC45" w14:textId="77777777" w:rsidR="00172750" w:rsidRDefault="00172750" w:rsidP="00D56C39">
            <w:pPr>
              <w:jc w:val="both"/>
              <w:rPr>
                <w:rFonts w:cstheme="minorHAnsi"/>
                <w:sz w:val="19"/>
                <w:szCs w:val="19"/>
                <w:lang w:val="en-US"/>
              </w:rPr>
            </w:pPr>
            <w:r>
              <w:rPr>
                <w:rFonts w:cstheme="minorHAnsi"/>
                <w:sz w:val="19"/>
                <w:szCs w:val="19"/>
                <w:lang w:val="en-US"/>
              </w:rPr>
              <w:t>A.4</w:t>
            </w:r>
          </w:p>
          <w:p w14:paraId="4AB0BADA" w14:textId="77777777" w:rsidR="00172750" w:rsidRDefault="00172750" w:rsidP="00D56C39">
            <w:pPr>
              <w:jc w:val="both"/>
              <w:rPr>
                <w:rFonts w:cstheme="minorHAnsi"/>
                <w:sz w:val="19"/>
                <w:szCs w:val="19"/>
                <w:lang w:val="en-US"/>
              </w:rPr>
            </w:pPr>
            <w:r>
              <w:rPr>
                <w:rFonts w:cstheme="minorHAnsi"/>
                <w:sz w:val="19"/>
                <w:szCs w:val="19"/>
                <w:lang w:val="en-US"/>
              </w:rPr>
              <w:t>A.5</w:t>
            </w:r>
          </w:p>
          <w:p w14:paraId="78FD2857" w14:textId="77777777" w:rsidR="00172750" w:rsidRDefault="00172750" w:rsidP="00D56C39">
            <w:pPr>
              <w:jc w:val="both"/>
              <w:rPr>
                <w:rFonts w:cstheme="minorHAnsi"/>
                <w:sz w:val="19"/>
                <w:szCs w:val="19"/>
                <w:lang w:val="en-US"/>
              </w:rPr>
            </w:pPr>
            <w:r>
              <w:rPr>
                <w:rFonts w:cstheme="minorHAnsi"/>
                <w:sz w:val="19"/>
                <w:szCs w:val="19"/>
                <w:lang w:val="en-US"/>
              </w:rPr>
              <w:t>A.6</w:t>
            </w:r>
          </w:p>
          <w:p w14:paraId="23019389" w14:textId="77777777" w:rsidR="00172750" w:rsidRDefault="00172750" w:rsidP="00D56C39">
            <w:pPr>
              <w:jc w:val="both"/>
              <w:rPr>
                <w:rFonts w:cstheme="minorHAnsi"/>
                <w:sz w:val="19"/>
                <w:szCs w:val="19"/>
                <w:lang w:val="en-US"/>
              </w:rPr>
            </w:pPr>
            <w:r>
              <w:rPr>
                <w:rFonts w:cstheme="minorHAnsi"/>
                <w:sz w:val="19"/>
                <w:szCs w:val="19"/>
                <w:lang w:val="en-US"/>
              </w:rPr>
              <w:t>A.7</w:t>
            </w:r>
          </w:p>
          <w:p w14:paraId="0E85A0E6" w14:textId="77777777" w:rsidR="00172750" w:rsidRPr="009F79AD" w:rsidRDefault="00172750" w:rsidP="00D56C39">
            <w:pPr>
              <w:jc w:val="both"/>
              <w:rPr>
                <w:rFonts w:cstheme="minorHAnsi"/>
                <w:sz w:val="19"/>
                <w:szCs w:val="19"/>
                <w:lang w:val="en-US"/>
              </w:rPr>
            </w:pPr>
            <w:r>
              <w:rPr>
                <w:rFonts w:cstheme="minorHAnsi"/>
                <w:sz w:val="19"/>
                <w:szCs w:val="19"/>
                <w:lang w:val="en-US"/>
              </w:rPr>
              <w:t>A.8</w:t>
            </w:r>
          </w:p>
        </w:tc>
        <w:tc>
          <w:tcPr>
            <w:tcW w:w="1418" w:type="dxa"/>
            <w:vMerge w:val="restart"/>
            <w:tcMar>
              <w:left w:w="108" w:type="dxa"/>
              <w:right w:w="108" w:type="dxa"/>
            </w:tcMar>
          </w:tcPr>
          <w:p w14:paraId="377A5EE3" w14:textId="77777777" w:rsidR="00172750" w:rsidRDefault="00172750" w:rsidP="00D56C39">
            <w:pPr>
              <w:jc w:val="both"/>
              <w:rPr>
                <w:rFonts w:cstheme="minorHAnsi"/>
                <w:sz w:val="19"/>
                <w:szCs w:val="19"/>
                <w:lang w:val="en-US"/>
              </w:rPr>
            </w:pPr>
            <w:r>
              <w:rPr>
                <w:rFonts w:cstheme="minorHAnsi"/>
                <w:sz w:val="19"/>
                <w:szCs w:val="19"/>
                <w:lang w:val="en-US"/>
              </w:rPr>
              <w:t>CT11</w:t>
            </w:r>
          </w:p>
          <w:p w14:paraId="6C97014E" w14:textId="77777777" w:rsidR="00172750" w:rsidRDefault="00172750" w:rsidP="00D56C39">
            <w:pPr>
              <w:jc w:val="both"/>
              <w:rPr>
                <w:rFonts w:cstheme="minorHAnsi"/>
                <w:sz w:val="19"/>
                <w:szCs w:val="19"/>
                <w:lang w:val="en-US"/>
              </w:rPr>
            </w:pPr>
            <w:r>
              <w:rPr>
                <w:rFonts w:cstheme="minorHAnsi"/>
                <w:sz w:val="19"/>
                <w:szCs w:val="19"/>
                <w:lang w:val="en-US"/>
              </w:rPr>
              <w:t>CT15</w:t>
            </w:r>
          </w:p>
          <w:p w14:paraId="7819FB2D" w14:textId="77777777" w:rsidR="00172750" w:rsidRPr="009F79AD" w:rsidRDefault="00172750" w:rsidP="00D56C39">
            <w:pPr>
              <w:jc w:val="both"/>
              <w:rPr>
                <w:rFonts w:cstheme="minorHAnsi"/>
                <w:sz w:val="19"/>
                <w:szCs w:val="19"/>
                <w:lang w:val="en-US"/>
              </w:rPr>
            </w:pPr>
          </w:p>
        </w:tc>
        <w:sdt>
          <w:sdtPr>
            <w:rPr>
              <w:i/>
              <w:iCs/>
              <w:sz w:val="19"/>
              <w:szCs w:val="19"/>
            </w:rPr>
            <w:alias w:val="Lista"/>
            <w:tag w:val="Lista"/>
            <w:id w:val="-436365668"/>
            <w:placeholder>
              <w:docPart w:val="1AC27E94A94EFB49948CE1AC7A790F5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7C5F87E" w14:textId="77777777" w:rsidR="00172750" w:rsidRPr="00056F8B" w:rsidRDefault="00172750"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310974292"/>
            <w:placeholder>
              <w:docPart w:val="D1D1860D31FD024B80CAC23AE53130B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0DAB917"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01FB6D7E" w14:textId="77777777" w:rsidR="00172750" w:rsidRDefault="00172750" w:rsidP="00D56C39">
            <w:pPr>
              <w:jc w:val="center"/>
              <w:rPr>
                <w:rFonts w:cstheme="minorHAnsi"/>
                <w:bCs/>
                <w:i/>
                <w:iCs/>
                <w:sz w:val="19"/>
                <w:szCs w:val="19"/>
              </w:rPr>
            </w:pPr>
            <w:r>
              <w:rPr>
                <w:rFonts w:cstheme="minorHAnsi"/>
                <w:bCs/>
                <w:i/>
                <w:iCs/>
                <w:sz w:val="19"/>
                <w:szCs w:val="19"/>
              </w:rPr>
              <w:t>SA 1</w:t>
            </w:r>
          </w:p>
        </w:tc>
      </w:tr>
      <w:tr w:rsidR="00172750" w14:paraId="525B7879" w14:textId="77777777" w:rsidTr="00D56C39">
        <w:trPr>
          <w:trHeight w:val="692"/>
          <w:jc w:val="center"/>
        </w:trPr>
        <w:tc>
          <w:tcPr>
            <w:tcW w:w="4243" w:type="dxa"/>
            <w:vMerge/>
          </w:tcPr>
          <w:p w14:paraId="26A61DE4" w14:textId="77777777" w:rsidR="00172750" w:rsidRPr="00056F8B" w:rsidRDefault="00172750" w:rsidP="00D56C39">
            <w:pPr>
              <w:jc w:val="both"/>
              <w:rPr>
                <w:rFonts w:cstheme="minorHAnsi"/>
                <w:sz w:val="19"/>
                <w:szCs w:val="19"/>
              </w:rPr>
            </w:pPr>
          </w:p>
        </w:tc>
        <w:tc>
          <w:tcPr>
            <w:tcW w:w="708" w:type="dxa"/>
            <w:vMerge/>
          </w:tcPr>
          <w:p w14:paraId="4DD58340" w14:textId="77777777" w:rsidR="00172750" w:rsidRPr="00056F8B" w:rsidRDefault="00172750" w:rsidP="00D56C39">
            <w:pPr>
              <w:rPr>
                <w:rFonts w:cstheme="minorHAnsi"/>
                <w:sz w:val="19"/>
                <w:szCs w:val="19"/>
              </w:rPr>
            </w:pPr>
          </w:p>
        </w:tc>
        <w:tc>
          <w:tcPr>
            <w:tcW w:w="1134" w:type="dxa"/>
            <w:vMerge/>
            <w:vAlign w:val="center"/>
          </w:tcPr>
          <w:p w14:paraId="13191CC6" w14:textId="77777777" w:rsidR="00172750" w:rsidRPr="00056F8B" w:rsidRDefault="00172750" w:rsidP="00D56C39">
            <w:pPr>
              <w:rPr>
                <w:rFonts w:cstheme="minorHAnsi"/>
                <w:sz w:val="19"/>
                <w:szCs w:val="19"/>
              </w:rPr>
            </w:pPr>
          </w:p>
        </w:tc>
        <w:tc>
          <w:tcPr>
            <w:tcW w:w="1418" w:type="dxa"/>
            <w:vMerge/>
            <w:vAlign w:val="center"/>
          </w:tcPr>
          <w:p w14:paraId="45718855" w14:textId="77777777" w:rsidR="00172750" w:rsidRPr="00056F8B" w:rsidRDefault="00172750" w:rsidP="00D56C39">
            <w:pPr>
              <w:rPr>
                <w:rFonts w:cstheme="minorHAnsi"/>
                <w:sz w:val="19"/>
                <w:szCs w:val="19"/>
              </w:rPr>
            </w:pPr>
          </w:p>
        </w:tc>
        <w:sdt>
          <w:sdtPr>
            <w:rPr>
              <w:i/>
              <w:iCs/>
              <w:sz w:val="19"/>
              <w:szCs w:val="19"/>
            </w:rPr>
            <w:alias w:val="Lista"/>
            <w:tag w:val="Lista"/>
            <w:id w:val="-1360817505"/>
            <w:placeholder>
              <w:docPart w:val="672B6A5787391640A63E453F2CE2597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F880BC2" w14:textId="77777777" w:rsidR="00172750" w:rsidRPr="00056F8B" w:rsidRDefault="00172750"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281071581"/>
            <w:placeholder>
              <w:docPart w:val="BFE36CD31B61604982296C033665530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137D404"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25CD5C52" w14:textId="77777777" w:rsidR="00172750" w:rsidRDefault="00172750" w:rsidP="00D56C39">
            <w:pPr>
              <w:jc w:val="center"/>
              <w:rPr>
                <w:rFonts w:cstheme="minorHAnsi"/>
                <w:bCs/>
                <w:i/>
                <w:iCs/>
                <w:sz w:val="19"/>
                <w:szCs w:val="19"/>
              </w:rPr>
            </w:pPr>
          </w:p>
        </w:tc>
      </w:tr>
      <w:tr w:rsidR="00172750" w14:paraId="00A7913A" w14:textId="77777777" w:rsidTr="00D56C39">
        <w:trPr>
          <w:trHeight w:val="693"/>
          <w:jc w:val="center"/>
        </w:trPr>
        <w:tc>
          <w:tcPr>
            <w:tcW w:w="4243" w:type="dxa"/>
            <w:vMerge/>
          </w:tcPr>
          <w:p w14:paraId="1A29AD20" w14:textId="77777777" w:rsidR="00172750" w:rsidRPr="00056F8B" w:rsidRDefault="00172750" w:rsidP="00D56C39">
            <w:pPr>
              <w:jc w:val="both"/>
              <w:rPr>
                <w:rFonts w:cstheme="minorHAnsi"/>
                <w:sz w:val="19"/>
                <w:szCs w:val="19"/>
              </w:rPr>
            </w:pPr>
          </w:p>
        </w:tc>
        <w:tc>
          <w:tcPr>
            <w:tcW w:w="708" w:type="dxa"/>
            <w:vMerge/>
          </w:tcPr>
          <w:p w14:paraId="4BE35F12" w14:textId="77777777" w:rsidR="00172750" w:rsidRPr="00056F8B" w:rsidRDefault="00172750" w:rsidP="00D56C39">
            <w:pPr>
              <w:rPr>
                <w:rFonts w:cstheme="minorHAnsi"/>
                <w:sz w:val="19"/>
                <w:szCs w:val="19"/>
              </w:rPr>
            </w:pPr>
          </w:p>
        </w:tc>
        <w:tc>
          <w:tcPr>
            <w:tcW w:w="1134" w:type="dxa"/>
            <w:vMerge/>
            <w:vAlign w:val="center"/>
          </w:tcPr>
          <w:p w14:paraId="6CC30316" w14:textId="77777777" w:rsidR="00172750" w:rsidRPr="00056F8B" w:rsidRDefault="00172750" w:rsidP="00D56C39">
            <w:pPr>
              <w:rPr>
                <w:rFonts w:cstheme="minorHAnsi"/>
                <w:sz w:val="19"/>
                <w:szCs w:val="19"/>
              </w:rPr>
            </w:pPr>
          </w:p>
        </w:tc>
        <w:tc>
          <w:tcPr>
            <w:tcW w:w="1418" w:type="dxa"/>
            <w:vMerge/>
            <w:vAlign w:val="center"/>
          </w:tcPr>
          <w:p w14:paraId="105A631F" w14:textId="77777777" w:rsidR="00172750" w:rsidRPr="00056F8B" w:rsidRDefault="00172750" w:rsidP="00D56C39">
            <w:pPr>
              <w:rPr>
                <w:rFonts w:cstheme="minorHAnsi"/>
                <w:sz w:val="19"/>
                <w:szCs w:val="19"/>
              </w:rPr>
            </w:pPr>
          </w:p>
        </w:tc>
        <w:sdt>
          <w:sdtPr>
            <w:rPr>
              <w:i/>
              <w:iCs/>
              <w:sz w:val="19"/>
              <w:szCs w:val="19"/>
            </w:rPr>
            <w:alias w:val="Lista"/>
            <w:tag w:val="Lista"/>
            <w:id w:val="1212994888"/>
            <w:placeholder>
              <w:docPart w:val="6517AF18EC527148B6B6042EC52E396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69966F6" w14:textId="77777777" w:rsidR="00172750" w:rsidRPr="00056F8B" w:rsidRDefault="00172750"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243734478"/>
            <w:placeholder>
              <w:docPart w:val="0E8D8E55178D954BA48CCBC3BC6CBEB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60FEF3D"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5C59EB5F" w14:textId="77777777" w:rsidR="00172750" w:rsidRDefault="00172750" w:rsidP="00D56C39">
            <w:pPr>
              <w:jc w:val="center"/>
              <w:rPr>
                <w:rFonts w:cstheme="minorHAnsi"/>
                <w:bCs/>
                <w:i/>
                <w:iCs/>
                <w:sz w:val="19"/>
                <w:szCs w:val="19"/>
              </w:rPr>
            </w:pPr>
          </w:p>
        </w:tc>
      </w:tr>
      <w:tr w:rsidR="00172750" w14:paraId="49AF67A4" w14:textId="77777777" w:rsidTr="00D56C39">
        <w:trPr>
          <w:trHeight w:val="692"/>
          <w:jc w:val="center"/>
        </w:trPr>
        <w:tc>
          <w:tcPr>
            <w:tcW w:w="4243" w:type="dxa"/>
            <w:vMerge w:val="restart"/>
            <w:tcMar>
              <w:left w:w="108" w:type="dxa"/>
              <w:right w:w="108" w:type="dxa"/>
            </w:tcMar>
          </w:tcPr>
          <w:p w14:paraId="377B1F42" w14:textId="77777777" w:rsidR="00172750" w:rsidRPr="00056F8B" w:rsidRDefault="00172750" w:rsidP="00D56C39">
            <w:pPr>
              <w:jc w:val="both"/>
              <w:rPr>
                <w:rFonts w:cstheme="minorHAnsi"/>
                <w:sz w:val="19"/>
                <w:szCs w:val="19"/>
              </w:rPr>
            </w:pPr>
            <w:r w:rsidRPr="00B43897">
              <w:rPr>
                <w:rFonts w:cs="Calibri"/>
                <w:sz w:val="19"/>
              </w:rPr>
              <w:t>1.2 Identificar y cuestionar prejuicios y estereotipos lingüísticos, adoptando una actitud de respeto y valoración de la riqueza cultural, lingüística y dialectal, a partir del análisis de la diversidad lingüística en el entorno social próximo y de la indagación de los derechos lingüísticos individuales y colectivos.</w:t>
            </w:r>
            <w:r w:rsidRPr="00B43897">
              <w:rPr>
                <w:rFonts w:eastAsia="Arial" w:cs="Calibri"/>
                <w:sz w:val="19"/>
              </w:rPr>
              <w:t xml:space="preserve"> (CCL1, CCL2, CCL5, CP3, CPSAA5, CC1, CC2, CC3, CCEC1, CCEC3)</w:t>
            </w:r>
          </w:p>
          <w:p w14:paraId="096B01DF" w14:textId="77777777" w:rsidR="00172750" w:rsidRPr="00056F8B" w:rsidRDefault="00172750" w:rsidP="00D56C39">
            <w:pPr>
              <w:jc w:val="both"/>
              <w:rPr>
                <w:rFonts w:cstheme="minorHAnsi"/>
                <w:sz w:val="19"/>
                <w:szCs w:val="19"/>
              </w:rPr>
            </w:pPr>
          </w:p>
        </w:tc>
        <w:tc>
          <w:tcPr>
            <w:tcW w:w="708" w:type="dxa"/>
            <w:vMerge w:val="restart"/>
          </w:tcPr>
          <w:p w14:paraId="69336D40" w14:textId="77777777" w:rsidR="00172750" w:rsidRPr="00056F8B" w:rsidRDefault="00172750" w:rsidP="00D56C39">
            <w:pPr>
              <w:jc w:val="both"/>
              <w:rPr>
                <w:rFonts w:eastAsia="Calibri" w:cstheme="minorHAnsi"/>
                <w:sz w:val="19"/>
                <w:szCs w:val="19"/>
              </w:rPr>
            </w:pPr>
            <w:r>
              <w:rPr>
                <w:rFonts w:eastAsia="Calibri" w:cstheme="minorHAnsi"/>
                <w:sz w:val="19"/>
                <w:szCs w:val="19"/>
              </w:rPr>
              <w:t>1%</w:t>
            </w:r>
          </w:p>
        </w:tc>
        <w:tc>
          <w:tcPr>
            <w:tcW w:w="1134" w:type="dxa"/>
            <w:vMerge w:val="restart"/>
            <w:tcMar>
              <w:left w:w="108" w:type="dxa"/>
              <w:right w:w="108" w:type="dxa"/>
            </w:tcMar>
          </w:tcPr>
          <w:p w14:paraId="74F314A7" w14:textId="77777777" w:rsidR="00172750" w:rsidRDefault="00172750" w:rsidP="00D56C39">
            <w:pPr>
              <w:jc w:val="both"/>
              <w:rPr>
                <w:rFonts w:cstheme="minorHAnsi"/>
                <w:sz w:val="19"/>
                <w:szCs w:val="19"/>
                <w:lang w:val="en-US"/>
              </w:rPr>
            </w:pPr>
            <w:r>
              <w:rPr>
                <w:rFonts w:cstheme="minorHAnsi"/>
                <w:sz w:val="19"/>
                <w:szCs w:val="19"/>
                <w:lang w:val="en-US"/>
              </w:rPr>
              <w:t>A.1</w:t>
            </w:r>
          </w:p>
          <w:p w14:paraId="2C6C33CB" w14:textId="77777777" w:rsidR="00172750" w:rsidRDefault="00172750" w:rsidP="00D56C39">
            <w:pPr>
              <w:jc w:val="both"/>
              <w:rPr>
                <w:rFonts w:cstheme="minorHAnsi"/>
                <w:sz w:val="19"/>
                <w:szCs w:val="19"/>
                <w:lang w:val="en-US"/>
              </w:rPr>
            </w:pPr>
            <w:r>
              <w:rPr>
                <w:rFonts w:cstheme="minorHAnsi"/>
                <w:sz w:val="19"/>
                <w:szCs w:val="19"/>
                <w:lang w:val="en-US"/>
              </w:rPr>
              <w:t>A.2</w:t>
            </w:r>
          </w:p>
          <w:p w14:paraId="4E0BC697" w14:textId="77777777" w:rsidR="00172750" w:rsidRDefault="00172750" w:rsidP="00D56C39">
            <w:pPr>
              <w:jc w:val="both"/>
              <w:rPr>
                <w:rFonts w:cstheme="minorHAnsi"/>
                <w:sz w:val="19"/>
                <w:szCs w:val="19"/>
                <w:lang w:val="en-US"/>
              </w:rPr>
            </w:pPr>
            <w:r>
              <w:rPr>
                <w:rFonts w:cstheme="minorHAnsi"/>
                <w:sz w:val="19"/>
                <w:szCs w:val="19"/>
                <w:lang w:val="en-US"/>
              </w:rPr>
              <w:t>A.3</w:t>
            </w:r>
          </w:p>
          <w:p w14:paraId="34CE7283" w14:textId="77777777" w:rsidR="00172750" w:rsidRDefault="00172750" w:rsidP="00D56C39">
            <w:pPr>
              <w:jc w:val="both"/>
              <w:rPr>
                <w:rFonts w:cstheme="minorHAnsi"/>
                <w:sz w:val="19"/>
                <w:szCs w:val="19"/>
                <w:lang w:val="en-US"/>
              </w:rPr>
            </w:pPr>
            <w:r>
              <w:rPr>
                <w:rFonts w:cstheme="minorHAnsi"/>
                <w:sz w:val="19"/>
                <w:szCs w:val="19"/>
                <w:lang w:val="en-US"/>
              </w:rPr>
              <w:t>A.4</w:t>
            </w:r>
          </w:p>
          <w:p w14:paraId="6F0BD564" w14:textId="77777777" w:rsidR="00172750" w:rsidRDefault="00172750" w:rsidP="00D56C39">
            <w:pPr>
              <w:jc w:val="both"/>
              <w:rPr>
                <w:rFonts w:cstheme="minorHAnsi"/>
                <w:sz w:val="19"/>
                <w:szCs w:val="19"/>
                <w:lang w:val="en-US"/>
              </w:rPr>
            </w:pPr>
            <w:r>
              <w:rPr>
                <w:rFonts w:cstheme="minorHAnsi"/>
                <w:sz w:val="19"/>
                <w:szCs w:val="19"/>
                <w:lang w:val="en-US"/>
              </w:rPr>
              <w:t>A.5</w:t>
            </w:r>
          </w:p>
          <w:p w14:paraId="34065A4F" w14:textId="77777777" w:rsidR="00172750" w:rsidRDefault="00172750" w:rsidP="00D56C39">
            <w:pPr>
              <w:jc w:val="both"/>
              <w:rPr>
                <w:rFonts w:cstheme="minorHAnsi"/>
                <w:sz w:val="19"/>
                <w:szCs w:val="19"/>
                <w:lang w:val="en-US"/>
              </w:rPr>
            </w:pPr>
            <w:r>
              <w:rPr>
                <w:rFonts w:cstheme="minorHAnsi"/>
                <w:sz w:val="19"/>
                <w:szCs w:val="19"/>
                <w:lang w:val="en-US"/>
              </w:rPr>
              <w:t>A.6</w:t>
            </w:r>
          </w:p>
          <w:p w14:paraId="72C361A3" w14:textId="77777777" w:rsidR="00172750" w:rsidRDefault="00172750" w:rsidP="00D56C39">
            <w:pPr>
              <w:jc w:val="both"/>
              <w:rPr>
                <w:rFonts w:cstheme="minorHAnsi"/>
                <w:sz w:val="19"/>
                <w:szCs w:val="19"/>
                <w:lang w:val="en-US"/>
              </w:rPr>
            </w:pPr>
            <w:r>
              <w:rPr>
                <w:rFonts w:cstheme="minorHAnsi"/>
                <w:sz w:val="19"/>
                <w:szCs w:val="19"/>
                <w:lang w:val="en-US"/>
              </w:rPr>
              <w:t>A.7</w:t>
            </w:r>
          </w:p>
          <w:p w14:paraId="4C859B5B" w14:textId="77777777" w:rsidR="00172750" w:rsidRPr="00056F8B" w:rsidRDefault="00172750" w:rsidP="00D56C39">
            <w:pPr>
              <w:jc w:val="both"/>
              <w:rPr>
                <w:rFonts w:cstheme="minorHAnsi"/>
                <w:sz w:val="19"/>
                <w:szCs w:val="19"/>
              </w:rPr>
            </w:pPr>
            <w:r>
              <w:rPr>
                <w:rFonts w:cstheme="minorHAnsi"/>
                <w:sz w:val="19"/>
                <w:szCs w:val="19"/>
                <w:lang w:val="en-US"/>
              </w:rPr>
              <w:t>A.8</w:t>
            </w:r>
          </w:p>
        </w:tc>
        <w:tc>
          <w:tcPr>
            <w:tcW w:w="1418" w:type="dxa"/>
            <w:vMerge w:val="restart"/>
            <w:tcMar>
              <w:left w:w="108" w:type="dxa"/>
              <w:right w:w="108" w:type="dxa"/>
            </w:tcMar>
          </w:tcPr>
          <w:p w14:paraId="3CA5D68A" w14:textId="77777777" w:rsidR="00172750" w:rsidRPr="00447424" w:rsidRDefault="00172750" w:rsidP="00D56C39">
            <w:pPr>
              <w:jc w:val="both"/>
              <w:rPr>
                <w:rFonts w:cstheme="minorHAnsi"/>
                <w:sz w:val="19"/>
                <w:szCs w:val="19"/>
                <w:lang w:val="en-US"/>
              </w:rPr>
            </w:pPr>
            <w:r w:rsidRPr="00447424">
              <w:rPr>
                <w:rFonts w:cstheme="minorHAnsi"/>
                <w:sz w:val="19"/>
                <w:szCs w:val="19"/>
                <w:lang w:val="en-US"/>
              </w:rPr>
              <w:t>CT8</w:t>
            </w:r>
          </w:p>
          <w:p w14:paraId="412435DD" w14:textId="77777777" w:rsidR="00172750" w:rsidRPr="00447424" w:rsidRDefault="00172750" w:rsidP="00D56C39">
            <w:pPr>
              <w:jc w:val="both"/>
              <w:rPr>
                <w:rFonts w:cstheme="minorHAnsi"/>
                <w:sz w:val="19"/>
                <w:szCs w:val="19"/>
                <w:lang w:val="en-US"/>
              </w:rPr>
            </w:pPr>
            <w:r w:rsidRPr="00447424">
              <w:rPr>
                <w:rFonts w:cstheme="minorHAnsi"/>
                <w:sz w:val="19"/>
                <w:szCs w:val="19"/>
                <w:lang w:val="en-US"/>
              </w:rPr>
              <w:t>CT11</w:t>
            </w:r>
          </w:p>
          <w:p w14:paraId="25332EF0" w14:textId="77777777" w:rsidR="00172750" w:rsidRPr="00447424" w:rsidRDefault="00172750" w:rsidP="00D56C39">
            <w:pPr>
              <w:jc w:val="both"/>
              <w:rPr>
                <w:rFonts w:cstheme="minorHAnsi"/>
                <w:sz w:val="19"/>
                <w:szCs w:val="19"/>
                <w:lang w:val="en-US"/>
              </w:rPr>
            </w:pPr>
            <w:r w:rsidRPr="00447424">
              <w:rPr>
                <w:rFonts w:cstheme="minorHAnsi"/>
                <w:sz w:val="19"/>
                <w:szCs w:val="19"/>
                <w:lang w:val="en-US"/>
              </w:rPr>
              <w:t>CT15</w:t>
            </w:r>
          </w:p>
        </w:tc>
        <w:sdt>
          <w:sdtPr>
            <w:rPr>
              <w:i/>
              <w:iCs/>
              <w:sz w:val="19"/>
              <w:szCs w:val="19"/>
            </w:rPr>
            <w:alias w:val="Lista"/>
            <w:tag w:val="Lista"/>
            <w:id w:val="251400909"/>
            <w:placeholder>
              <w:docPart w:val="45801E0757E0594A9E5FA4DF855B544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79C63E3" w14:textId="77777777" w:rsidR="00172750" w:rsidRPr="00056F8B" w:rsidRDefault="00172750"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867286948"/>
            <w:placeholder>
              <w:docPart w:val="75749DDCE9E8534A94F17A4DF7D352C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5B0C5DF"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69A3BDA6" w14:textId="77777777" w:rsidR="00172750" w:rsidRDefault="00172750" w:rsidP="00D56C39">
            <w:pPr>
              <w:jc w:val="center"/>
              <w:rPr>
                <w:rFonts w:cstheme="minorHAnsi"/>
                <w:bCs/>
                <w:i/>
                <w:iCs/>
                <w:sz w:val="19"/>
                <w:szCs w:val="19"/>
              </w:rPr>
            </w:pPr>
            <w:r>
              <w:rPr>
                <w:rFonts w:cstheme="minorHAnsi"/>
                <w:bCs/>
                <w:i/>
                <w:iCs/>
                <w:sz w:val="19"/>
                <w:szCs w:val="19"/>
              </w:rPr>
              <w:t>SA 1</w:t>
            </w:r>
          </w:p>
        </w:tc>
      </w:tr>
      <w:tr w:rsidR="00172750" w14:paraId="69A23290" w14:textId="77777777" w:rsidTr="00D56C39">
        <w:trPr>
          <w:trHeight w:val="692"/>
          <w:jc w:val="center"/>
        </w:trPr>
        <w:tc>
          <w:tcPr>
            <w:tcW w:w="4243" w:type="dxa"/>
            <w:vMerge/>
          </w:tcPr>
          <w:p w14:paraId="6927CC5A" w14:textId="77777777" w:rsidR="00172750" w:rsidRPr="00056F8B" w:rsidRDefault="00172750" w:rsidP="00D56C39">
            <w:pPr>
              <w:rPr>
                <w:rFonts w:cstheme="minorHAnsi"/>
                <w:sz w:val="19"/>
                <w:szCs w:val="19"/>
              </w:rPr>
            </w:pPr>
          </w:p>
        </w:tc>
        <w:tc>
          <w:tcPr>
            <w:tcW w:w="708" w:type="dxa"/>
            <w:vMerge/>
          </w:tcPr>
          <w:p w14:paraId="36D7875E" w14:textId="77777777" w:rsidR="00172750" w:rsidRPr="00056F8B" w:rsidRDefault="00172750" w:rsidP="00D56C39">
            <w:pPr>
              <w:rPr>
                <w:rFonts w:cstheme="minorHAnsi"/>
                <w:sz w:val="19"/>
                <w:szCs w:val="19"/>
              </w:rPr>
            </w:pPr>
          </w:p>
        </w:tc>
        <w:tc>
          <w:tcPr>
            <w:tcW w:w="1134" w:type="dxa"/>
            <w:vMerge/>
            <w:vAlign w:val="center"/>
          </w:tcPr>
          <w:p w14:paraId="0570DF7E" w14:textId="77777777" w:rsidR="00172750" w:rsidRPr="00056F8B" w:rsidRDefault="00172750" w:rsidP="00D56C39">
            <w:pPr>
              <w:rPr>
                <w:rFonts w:cstheme="minorHAnsi"/>
                <w:sz w:val="19"/>
                <w:szCs w:val="19"/>
              </w:rPr>
            </w:pPr>
          </w:p>
        </w:tc>
        <w:tc>
          <w:tcPr>
            <w:tcW w:w="1418" w:type="dxa"/>
            <w:vMerge/>
            <w:vAlign w:val="center"/>
          </w:tcPr>
          <w:p w14:paraId="563A9D0B" w14:textId="77777777" w:rsidR="00172750" w:rsidRPr="00056F8B" w:rsidRDefault="00172750" w:rsidP="00D56C39">
            <w:pPr>
              <w:rPr>
                <w:rFonts w:cstheme="minorHAnsi"/>
                <w:sz w:val="19"/>
                <w:szCs w:val="19"/>
              </w:rPr>
            </w:pPr>
          </w:p>
        </w:tc>
        <w:sdt>
          <w:sdtPr>
            <w:rPr>
              <w:i/>
              <w:iCs/>
              <w:sz w:val="19"/>
              <w:szCs w:val="19"/>
            </w:rPr>
            <w:alias w:val="Lista"/>
            <w:tag w:val="Lista"/>
            <w:id w:val="9564615"/>
            <w:placeholder>
              <w:docPart w:val="0D3DDC843CF57E408EDEF35DE38E690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1A798A6" w14:textId="77777777" w:rsidR="00172750" w:rsidRPr="00056F8B" w:rsidRDefault="00172750"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806082262"/>
            <w:placeholder>
              <w:docPart w:val="9E764E33E02115489A5562AE6CEECBA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597D021"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1C1841D4" w14:textId="77777777" w:rsidR="00172750" w:rsidRDefault="00172750" w:rsidP="00D56C39">
            <w:pPr>
              <w:jc w:val="center"/>
              <w:rPr>
                <w:rFonts w:cstheme="minorHAnsi"/>
                <w:bCs/>
                <w:i/>
                <w:iCs/>
                <w:sz w:val="19"/>
                <w:szCs w:val="19"/>
              </w:rPr>
            </w:pPr>
          </w:p>
        </w:tc>
      </w:tr>
      <w:tr w:rsidR="00172750" w14:paraId="46B6E239" w14:textId="77777777" w:rsidTr="00D56C39">
        <w:trPr>
          <w:trHeight w:val="693"/>
          <w:jc w:val="center"/>
        </w:trPr>
        <w:tc>
          <w:tcPr>
            <w:tcW w:w="4243" w:type="dxa"/>
            <w:vMerge/>
          </w:tcPr>
          <w:p w14:paraId="0E7AA245" w14:textId="77777777" w:rsidR="00172750" w:rsidRPr="00056F8B" w:rsidRDefault="00172750" w:rsidP="00D56C39">
            <w:pPr>
              <w:rPr>
                <w:rFonts w:cstheme="minorHAnsi"/>
                <w:sz w:val="19"/>
                <w:szCs w:val="19"/>
              </w:rPr>
            </w:pPr>
          </w:p>
        </w:tc>
        <w:tc>
          <w:tcPr>
            <w:tcW w:w="708" w:type="dxa"/>
            <w:vMerge/>
          </w:tcPr>
          <w:p w14:paraId="11AFF062" w14:textId="77777777" w:rsidR="00172750" w:rsidRPr="00056F8B" w:rsidRDefault="00172750" w:rsidP="00D56C39">
            <w:pPr>
              <w:rPr>
                <w:rFonts w:cstheme="minorHAnsi"/>
                <w:sz w:val="19"/>
                <w:szCs w:val="19"/>
              </w:rPr>
            </w:pPr>
          </w:p>
        </w:tc>
        <w:tc>
          <w:tcPr>
            <w:tcW w:w="1134" w:type="dxa"/>
            <w:vMerge/>
            <w:vAlign w:val="center"/>
          </w:tcPr>
          <w:p w14:paraId="25A5A5BD" w14:textId="77777777" w:rsidR="00172750" w:rsidRPr="00056F8B" w:rsidRDefault="00172750" w:rsidP="00D56C39">
            <w:pPr>
              <w:rPr>
                <w:rFonts w:cstheme="minorHAnsi"/>
                <w:sz w:val="19"/>
                <w:szCs w:val="19"/>
              </w:rPr>
            </w:pPr>
          </w:p>
        </w:tc>
        <w:tc>
          <w:tcPr>
            <w:tcW w:w="1418" w:type="dxa"/>
            <w:vMerge/>
            <w:vAlign w:val="center"/>
          </w:tcPr>
          <w:p w14:paraId="5ED3F7BC" w14:textId="77777777" w:rsidR="00172750" w:rsidRPr="00056F8B" w:rsidRDefault="00172750" w:rsidP="00D56C39">
            <w:pPr>
              <w:rPr>
                <w:rFonts w:cstheme="minorHAnsi"/>
                <w:sz w:val="19"/>
                <w:szCs w:val="19"/>
              </w:rPr>
            </w:pPr>
          </w:p>
        </w:tc>
        <w:sdt>
          <w:sdtPr>
            <w:rPr>
              <w:i/>
              <w:iCs/>
              <w:sz w:val="19"/>
              <w:szCs w:val="19"/>
            </w:rPr>
            <w:alias w:val="Lista"/>
            <w:tag w:val="Lista"/>
            <w:id w:val="1914514224"/>
            <w:placeholder>
              <w:docPart w:val="C7A09882DA8DC04ABE8306608EA3378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4D3CA5B" w14:textId="77777777" w:rsidR="00172750" w:rsidRPr="00056F8B" w:rsidRDefault="00172750"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2030600073"/>
            <w:placeholder>
              <w:docPart w:val="62E9E87CCE338A4AB06BD3A40B63321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C06BD7B"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399FE8E8" w14:textId="77777777" w:rsidR="00172750" w:rsidRDefault="00172750" w:rsidP="00D56C39">
            <w:pPr>
              <w:jc w:val="center"/>
              <w:rPr>
                <w:rFonts w:cstheme="minorHAnsi"/>
                <w:bCs/>
                <w:i/>
                <w:iCs/>
                <w:sz w:val="19"/>
                <w:szCs w:val="19"/>
              </w:rPr>
            </w:pPr>
          </w:p>
        </w:tc>
      </w:tr>
      <w:tr w:rsidR="00172750" w14:paraId="428B5C66" w14:textId="77777777" w:rsidTr="00D56C39">
        <w:trPr>
          <w:trHeight w:val="1855"/>
          <w:jc w:val="center"/>
        </w:trPr>
        <w:tc>
          <w:tcPr>
            <w:tcW w:w="4243" w:type="dxa"/>
            <w:tcMar>
              <w:left w:w="108" w:type="dxa"/>
              <w:right w:w="108" w:type="dxa"/>
            </w:tcMar>
          </w:tcPr>
          <w:p w14:paraId="71118BA8" w14:textId="77777777" w:rsidR="00172750" w:rsidRPr="00056F8B" w:rsidRDefault="00172750" w:rsidP="00D56C39">
            <w:pPr>
              <w:jc w:val="both"/>
              <w:rPr>
                <w:rFonts w:cstheme="minorHAnsi"/>
                <w:sz w:val="19"/>
                <w:szCs w:val="19"/>
              </w:rPr>
            </w:pPr>
            <w:r w:rsidRPr="00B43897">
              <w:rPr>
                <w:rFonts w:cs="Calibri"/>
                <w:sz w:val="19"/>
              </w:rPr>
              <w:t>2.1 Comprender el sentido global, la estructura, la información más relevante en función de las necesidades comunicativas y la intención del emisor en textos orales, escritos y multimodales de cierta complejidad de diferentes ámbitos, analizando la interacción entre los diferentes códigos. </w:t>
            </w:r>
            <w:r w:rsidRPr="00B43897">
              <w:rPr>
                <w:rFonts w:eastAsia="Arial" w:cs="Calibri"/>
                <w:sz w:val="19"/>
              </w:rPr>
              <w:t>(CCL2, CP2, STEM1, CD2, CPSAA4)</w:t>
            </w:r>
          </w:p>
          <w:p w14:paraId="49279BE6" w14:textId="77777777" w:rsidR="00172750" w:rsidRPr="00056F8B" w:rsidRDefault="00172750" w:rsidP="00D56C39">
            <w:pPr>
              <w:jc w:val="both"/>
              <w:rPr>
                <w:rFonts w:cstheme="minorHAnsi"/>
                <w:sz w:val="19"/>
                <w:szCs w:val="19"/>
              </w:rPr>
            </w:pPr>
          </w:p>
        </w:tc>
        <w:tc>
          <w:tcPr>
            <w:tcW w:w="708" w:type="dxa"/>
          </w:tcPr>
          <w:p w14:paraId="0F94A7BD" w14:textId="77777777" w:rsidR="00172750" w:rsidRPr="00056F8B" w:rsidRDefault="00172750" w:rsidP="00D56C39">
            <w:pPr>
              <w:jc w:val="both"/>
              <w:rPr>
                <w:rFonts w:eastAsia="Calibri" w:cstheme="minorHAnsi"/>
                <w:sz w:val="19"/>
                <w:szCs w:val="19"/>
              </w:rPr>
            </w:pPr>
            <w:r>
              <w:rPr>
                <w:rFonts w:eastAsia="Calibri" w:cstheme="minorHAnsi"/>
                <w:sz w:val="19"/>
                <w:szCs w:val="19"/>
              </w:rPr>
              <w:t>8%</w:t>
            </w:r>
          </w:p>
        </w:tc>
        <w:tc>
          <w:tcPr>
            <w:tcW w:w="1134" w:type="dxa"/>
            <w:tcMar>
              <w:left w:w="108" w:type="dxa"/>
              <w:right w:w="108" w:type="dxa"/>
            </w:tcMar>
          </w:tcPr>
          <w:p w14:paraId="54F3C7B0" w14:textId="77777777" w:rsidR="00172750" w:rsidRDefault="00172750" w:rsidP="00D56C39">
            <w:pPr>
              <w:jc w:val="both"/>
              <w:rPr>
                <w:rFonts w:cstheme="minorHAnsi"/>
                <w:sz w:val="19"/>
                <w:szCs w:val="19"/>
              </w:rPr>
            </w:pPr>
            <w:r>
              <w:rPr>
                <w:rFonts w:cstheme="minorHAnsi"/>
                <w:sz w:val="19"/>
                <w:szCs w:val="19"/>
              </w:rPr>
              <w:t>B.3.2</w:t>
            </w:r>
          </w:p>
          <w:p w14:paraId="27409676" w14:textId="77777777" w:rsidR="00172750" w:rsidRPr="00056F8B" w:rsidRDefault="00172750" w:rsidP="00D56C39">
            <w:pPr>
              <w:jc w:val="both"/>
              <w:rPr>
                <w:rFonts w:cstheme="minorHAnsi"/>
                <w:sz w:val="19"/>
                <w:szCs w:val="19"/>
              </w:rPr>
            </w:pPr>
            <w:r>
              <w:rPr>
                <w:rFonts w:cstheme="minorHAnsi"/>
                <w:sz w:val="19"/>
                <w:szCs w:val="19"/>
              </w:rPr>
              <w:t>B.3.3</w:t>
            </w:r>
          </w:p>
        </w:tc>
        <w:tc>
          <w:tcPr>
            <w:tcW w:w="1418" w:type="dxa"/>
            <w:tcMar>
              <w:left w:w="108" w:type="dxa"/>
              <w:right w:w="108" w:type="dxa"/>
            </w:tcMar>
          </w:tcPr>
          <w:p w14:paraId="73D8F971" w14:textId="77777777" w:rsidR="00172750" w:rsidRDefault="00172750" w:rsidP="00D56C39">
            <w:pPr>
              <w:jc w:val="both"/>
              <w:rPr>
                <w:rFonts w:cstheme="minorHAnsi"/>
                <w:sz w:val="19"/>
                <w:szCs w:val="19"/>
              </w:rPr>
            </w:pPr>
            <w:r>
              <w:rPr>
                <w:rFonts w:cstheme="minorHAnsi"/>
                <w:sz w:val="19"/>
                <w:szCs w:val="19"/>
              </w:rPr>
              <w:t>CT1</w:t>
            </w:r>
          </w:p>
          <w:p w14:paraId="65E65650" w14:textId="77777777" w:rsidR="00172750" w:rsidRPr="00056F8B" w:rsidRDefault="00172750" w:rsidP="00D56C39">
            <w:pPr>
              <w:jc w:val="both"/>
              <w:rPr>
                <w:rFonts w:cstheme="minorHAnsi"/>
                <w:sz w:val="19"/>
                <w:szCs w:val="19"/>
              </w:rPr>
            </w:pPr>
            <w:r>
              <w:rPr>
                <w:rFonts w:cstheme="minorHAnsi"/>
                <w:sz w:val="19"/>
                <w:szCs w:val="19"/>
              </w:rPr>
              <w:t>CT3</w:t>
            </w:r>
          </w:p>
        </w:tc>
        <w:tc>
          <w:tcPr>
            <w:tcW w:w="1985" w:type="dxa"/>
          </w:tcPr>
          <w:p w14:paraId="508A3B6A" w14:textId="77777777" w:rsidR="00172750" w:rsidRPr="00056F8B" w:rsidRDefault="00172750" w:rsidP="00D56C39">
            <w:pPr>
              <w:jc w:val="both"/>
              <w:rPr>
                <w:rFonts w:eastAsia="Calibri" w:cstheme="minorHAnsi"/>
                <w:sz w:val="19"/>
                <w:szCs w:val="19"/>
              </w:rPr>
            </w:pPr>
          </w:p>
          <w:p w14:paraId="6216311D" w14:textId="77777777" w:rsidR="00172750" w:rsidRDefault="00172750" w:rsidP="00D56C39">
            <w:pPr>
              <w:jc w:val="both"/>
              <w:rPr>
                <w:rFonts w:eastAsia="Calibri" w:cstheme="minorHAnsi"/>
                <w:sz w:val="19"/>
                <w:szCs w:val="19"/>
              </w:rPr>
            </w:pPr>
          </w:p>
          <w:p w14:paraId="08671D0D" w14:textId="77777777" w:rsidR="00172750" w:rsidRPr="00056F8B" w:rsidRDefault="00172750" w:rsidP="00D56C39">
            <w:pPr>
              <w:jc w:val="both"/>
              <w:rPr>
                <w:rFonts w:eastAsia="Calibri" w:cstheme="minorHAnsi"/>
                <w:sz w:val="19"/>
                <w:szCs w:val="19"/>
              </w:rPr>
            </w:pPr>
          </w:p>
          <w:sdt>
            <w:sdtPr>
              <w:rPr>
                <w:i/>
                <w:iCs/>
                <w:sz w:val="19"/>
                <w:szCs w:val="19"/>
              </w:rPr>
              <w:alias w:val="Lista"/>
              <w:tag w:val="Lista"/>
              <w:id w:val="-1596639"/>
              <w:placeholder>
                <w:docPart w:val="42F0415A295016448C497EA85AB44DB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6D22455" w14:textId="77777777" w:rsidR="00172750" w:rsidRPr="00056F8B" w:rsidRDefault="00172750" w:rsidP="00D56C39">
                <w:pPr>
                  <w:jc w:val="both"/>
                  <w:rPr>
                    <w:rFonts w:eastAsia="Calibri" w:cstheme="minorHAnsi"/>
                    <w:sz w:val="19"/>
                    <w:szCs w:val="19"/>
                  </w:rPr>
                </w:pPr>
                <w:r>
                  <w:rPr>
                    <w:i/>
                    <w:iCs/>
                    <w:sz w:val="19"/>
                    <w:szCs w:val="19"/>
                  </w:rPr>
                  <w:t>Prueba escrita</w:t>
                </w:r>
              </w:p>
            </w:sdtContent>
          </w:sdt>
        </w:tc>
        <w:tc>
          <w:tcPr>
            <w:tcW w:w="1843" w:type="dxa"/>
          </w:tcPr>
          <w:p w14:paraId="76C8BBF3" w14:textId="77777777" w:rsidR="00172750" w:rsidRDefault="00172750" w:rsidP="00D56C39">
            <w:pPr>
              <w:jc w:val="both"/>
              <w:rPr>
                <w:rFonts w:cstheme="minorHAnsi"/>
                <w:bCs/>
                <w:i/>
                <w:iCs/>
                <w:sz w:val="19"/>
                <w:szCs w:val="19"/>
              </w:rPr>
            </w:pPr>
          </w:p>
          <w:p w14:paraId="0DDF48D9" w14:textId="77777777" w:rsidR="00172750" w:rsidRDefault="00172750" w:rsidP="00D56C39">
            <w:pPr>
              <w:jc w:val="both"/>
              <w:rPr>
                <w:rFonts w:cstheme="minorHAnsi"/>
                <w:bCs/>
                <w:i/>
                <w:iCs/>
                <w:sz w:val="19"/>
                <w:szCs w:val="19"/>
              </w:rPr>
            </w:pPr>
          </w:p>
          <w:p w14:paraId="49FA7224" w14:textId="77777777" w:rsidR="00172750" w:rsidRDefault="00172750" w:rsidP="00D56C39">
            <w:pPr>
              <w:jc w:val="both"/>
              <w:rPr>
                <w:rFonts w:cstheme="minorHAnsi"/>
                <w:bCs/>
                <w:i/>
                <w:iCs/>
                <w:sz w:val="19"/>
                <w:szCs w:val="19"/>
              </w:rPr>
            </w:pPr>
          </w:p>
          <w:sdt>
            <w:sdtPr>
              <w:rPr>
                <w:rFonts w:cstheme="minorHAnsi"/>
                <w:bCs/>
                <w:i/>
                <w:iCs/>
                <w:sz w:val="19"/>
                <w:szCs w:val="19"/>
              </w:rPr>
              <w:alias w:val="Lista"/>
              <w:tag w:val="Lista"/>
              <w:id w:val="2076928733"/>
              <w:placeholder>
                <w:docPart w:val="D6576CAD2BDA9F458E2CE481B76B0D6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7F9A998"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sdtContent>
          </w:sdt>
        </w:tc>
        <w:tc>
          <w:tcPr>
            <w:tcW w:w="797" w:type="dxa"/>
            <w:vAlign w:val="center"/>
          </w:tcPr>
          <w:p w14:paraId="2FEBEFE1" w14:textId="77777777" w:rsidR="00172750" w:rsidRDefault="00172750" w:rsidP="00D56C39">
            <w:pPr>
              <w:jc w:val="center"/>
              <w:rPr>
                <w:rFonts w:cstheme="minorHAnsi"/>
                <w:bCs/>
                <w:i/>
                <w:iCs/>
                <w:sz w:val="19"/>
                <w:szCs w:val="19"/>
              </w:rPr>
            </w:pPr>
            <w:r>
              <w:rPr>
                <w:rFonts w:cstheme="minorHAnsi"/>
                <w:bCs/>
                <w:i/>
                <w:iCs/>
                <w:sz w:val="19"/>
                <w:szCs w:val="19"/>
              </w:rPr>
              <w:t>SA 1</w:t>
            </w:r>
          </w:p>
          <w:p w14:paraId="095E6568" w14:textId="77777777" w:rsidR="00172750" w:rsidRDefault="00172750" w:rsidP="00D56C39">
            <w:pPr>
              <w:jc w:val="center"/>
              <w:rPr>
                <w:rFonts w:cstheme="minorHAnsi"/>
                <w:bCs/>
                <w:i/>
                <w:iCs/>
                <w:sz w:val="19"/>
                <w:szCs w:val="19"/>
              </w:rPr>
            </w:pPr>
            <w:r>
              <w:rPr>
                <w:rFonts w:cstheme="minorHAnsi"/>
                <w:bCs/>
                <w:i/>
                <w:iCs/>
                <w:sz w:val="19"/>
                <w:szCs w:val="19"/>
              </w:rPr>
              <w:t>SA 2</w:t>
            </w:r>
          </w:p>
          <w:p w14:paraId="0564F205" w14:textId="77777777" w:rsidR="00172750" w:rsidRDefault="00172750" w:rsidP="00D56C39">
            <w:pPr>
              <w:jc w:val="center"/>
              <w:rPr>
                <w:rFonts w:cstheme="minorHAnsi"/>
                <w:bCs/>
                <w:i/>
                <w:iCs/>
                <w:sz w:val="19"/>
                <w:szCs w:val="19"/>
              </w:rPr>
            </w:pPr>
            <w:r>
              <w:rPr>
                <w:rFonts w:cstheme="minorHAnsi"/>
                <w:bCs/>
                <w:i/>
                <w:iCs/>
                <w:sz w:val="19"/>
                <w:szCs w:val="19"/>
              </w:rPr>
              <w:t>SA 3</w:t>
            </w:r>
          </w:p>
          <w:p w14:paraId="0CA555E1" w14:textId="77777777" w:rsidR="00172750" w:rsidRDefault="00172750" w:rsidP="00D56C39">
            <w:pPr>
              <w:jc w:val="center"/>
              <w:rPr>
                <w:rFonts w:cstheme="minorHAnsi"/>
                <w:bCs/>
                <w:i/>
                <w:iCs/>
                <w:sz w:val="19"/>
                <w:szCs w:val="19"/>
              </w:rPr>
            </w:pPr>
            <w:r>
              <w:rPr>
                <w:rFonts w:cstheme="minorHAnsi"/>
                <w:bCs/>
                <w:i/>
                <w:iCs/>
                <w:sz w:val="19"/>
                <w:szCs w:val="19"/>
              </w:rPr>
              <w:t>SA 4</w:t>
            </w:r>
          </w:p>
          <w:p w14:paraId="3DDC44B9" w14:textId="77777777" w:rsidR="00172750" w:rsidRDefault="00172750" w:rsidP="00D56C39">
            <w:pPr>
              <w:jc w:val="center"/>
              <w:rPr>
                <w:rFonts w:cstheme="minorHAnsi"/>
                <w:bCs/>
                <w:i/>
                <w:iCs/>
                <w:sz w:val="19"/>
                <w:szCs w:val="19"/>
              </w:rPr>
            </w:pPr>
            <w:r>
              <w:rPr>
                <w:rFonts w:cstheme="minorHAnsi"/>
                <w:bCs/>
                <w:i/>
                <w:iCs/>
                <w:sz w:val="19"/>
                <w:szCs w:val="19"/>
              </w:rPr>
              <w:t>SA 5</w:t>
            </w:r>
          </w:p>
          <w:p w14:paraId="46453896" w14:textId="77777777" w:rsidR="00172750" w:rsidRDefault="00172750" w:rsidP="00D56C39">
            <w:pPr>
              <w:jc w:val="center"/>
              <w:rPr>
                <w:rFonts w:cstheme="minorHAnsi"/>
                <w:bCs/>
                <w:i/>
                <w:iCs/>
                <w:sz w:val="19"/>
                <w:szCs w:val="19"/>
              </w:rPr>
            </w:pPr>
            <w:r>
              <w:rPr>
                <w:rFonts w:cstheme="minorHAnsi"/>
                <w:bCs/>
                <w:i/>
                <w:iCs/>
                <w:sz w:val="19"/>
                <w:szCs w:val="19"/>
              </w:rPr>
              <w:t>SA 6</w:t>
            </w:r>
          </w:p>
          <w:p w14:paraId="6898A1FD" w14:textId="77777777" w:rsidR="00172750" w:rsidRDefault="00172750" w:rsidP="00D56C39">
            <w:pPr>
              <w:jc w:val="center"/>
              <w:rPr>
                <w:rFonts w:cstheme="minorHAnsi"/>
                <w:bCs/>
                <w:i/>
                <w:iCs/>
                <w:sz w:val="19"/>
                <w:szCs w:val="19"/>
              </w:rPr>
            </w:pPr>
            <w:r>
              <w:rPr>
                <w:rFonts w:cstheme="minorHAnsi"/>
                <w:bCs/>
                <w:i/>
                <w:iCs/>
                <w:sz w:val="19"/>
                <w:szCs w:val="19"/>
              </w:rPr>
              <w:t>SA 7</w:t>
            </w:r>
          </w:p>
        </w:tc>
      </w:tr>
      <w:tr w:rsidR="00172750" w14:paraId="165C9CA2" w14:textId="77777777" w:rsidTr="00D56C39">
        <w:trPr>
          <w:trHeight w:val="538"/>
          <w:jc w:val="center"/>
        </w:trPr>
        <w:tc>
          <w:tcPr>
            <w:tcW w:w="4243" w:type="dxa"/>
            <w:vMerge w:val="restart"/>
            <w:tcMar>
              <w:left w:w="108" w:type="dxa"/>
              <w:right w:w="108" w:type="dxa"/>
            </w:tcMar>
          </w:tcPr>
          <w:p w14:paraId="776487B3" w14:textId="77777777" w:rsidR="00172750" w:rsidRPr="009F79AD" w:rsidRDefault="00172750" w:rsidP="00D56C39">
            <w:pPr>
              <w:jc w:val="both"/>
              <w:rPr>
                <w:rFonts w:cstheme="minorHAnsi"/>
                <w:sz w:val="19"/>
                <w:szCs w:val="19"/>
                <w:lang w:val="en-US"/>
              </w:rPr>
            </w:pPr>
            <w:r w:rsidRPr="00B43897">
              <w:rPr>
                <w:rFonts w:eastAsia="Times New Roman" w:cs="Calibri"/>
                <w:sz w:val="19"/>
                <w:lang w:eastAsia="es-ES"/>
              </w:rPr>
              <w:t>2.2 Valorar la forma y el contenido de textos orales y multimodales de cierta complejidad, evaluando su calidad, su fiabilidad y la idoneidad del canal utilizado, así como la eficacia de los procedimientos comunicativos empleados.</w:t>
            </w:r>
            <w:r w:rsidRPr="00B43897">
              <w:rPr>
                <w:rFonts w:eastAsia="Times New Roman" w:cs="Calibri"/>
                <w:sz w:val="19"/>
                <w:szCs w:val="24"/>
                <w:lang w:eastAsia="es-ES"/>
              </w:rPr>
              <w:t>  </w:t>
            </w:r>
            <w:r w:rsidRPr="009F79AD">
              <w:rPr>
                <w:rFonts w:eastAsia="Arial" w:cs="Calibri"/>
                <w:sz w:val="19"/>
                <w:lang w:val="en-US" w:eastAsia="es-ES"/>
              </w:rPr>
              <w:t>(CCL5, STEM1, CD2, CD3, CPSAA4, CPSAA5, CC3, CE1, CCEC1, CCEC3)</w:t>
            </w:r>
          </w:p>
          <w:p w14:paraId="66B6C547" w14:textId="77777777" w:rsidR="00172750" w:rsidRPr="009F79AD" w:rsidRDefault="00172750" w:rsidP="00D56C39">
            <w:pPr>
              <w:jc w:val="both"/>
              <w:rPr>
                <w:rFonts w:cstheme="minorHAnsi"/>
                <w:sz w:val="19"/>
                <w:szCs w:val="19"/>
                <w:lang w:val="en-US"/>
              </w:rPr>
            </w:pPr>
          </w:p>
        </w:tc>
        <w:tc>
          <w:tcPr>
            <w:tcW w:w="708" w:type="dxa"/>
            <w:vMerge w:val="restart"/>
          </w:tcPr>
          <w:p w14:paraId="0CBB1A2D"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2,50%</w:t>
            </w:r>
          </w:p>
        </w:tc>
        <w:tc>
          <w:tcPr>
            <w:tcW w:w="1134" w:type="dxa"/>
            <w:vMerge w:val="restart"/>
            <w:tcMar>
              <w:left w:w="108" w:type="dxa"/>
              <w:right w:w="108" w:type="dxa"/>
            </w:tcMar>
          </w:tcPr>
          <w:p w14:paraId="00E7DA9D" w14:textId="77777777" w:rsidR="00172750" w:rsidRPr="009F79AD" w:rsidRDefault="00172750" w:rsidP="00D56C39">
            <w:pPr>
              <w:jc w:val="both"/>
              <w:rPr>
                <w:rFonts w:cstheme="minorHAnsi"/>
                <w:sz w:val="19"/>
                <w:szCs w:val="19"/>
                <w:lang w:val="en-US"/>
              </w:rPr>
            </w:pPr>
            <w:r>
              <w:rPr>
                <w:rFonts w:cstheme="minorHAnsi"/>
                <w:sz w:val="19"/>
                <w:szCs w:val="19"/>
                <w:lang w:val="en-US"/>
              </w:rPr>
              <w:t>B.1.1</w:t>
            </w:r>
          </w:p>
        </w:tc>
        <w:tc>
          <w:tcPr>
            <w:tcW w:w="1418" w:type="dxa"/>
            <w:vMerge w:val="restart"/>
            <w:tcMar>
              <w:left w:w="108" w:type="dxa"/>
              <w:right w:w="108" w:type="dxa"/>
            </w:tcMar>
          </w:tcPr>
          <w:p w14:paraId="59BA573B" w14:textId="77777777" w:rsidR="00172750" w:rsidRDefault="00172750" w:rsidP="00D56C39">
            <w:pPr>
              <w:jc w:val="both"/>
              <w:rPr>
                <w:rFonts w:cstheme="minorHAnsi"/>
                <w:sz w:val="19"/>
                <w:szCs w:val="19"/>
              </w:rPr>
            </w:pPr>
            <w:r>
              <w:rPr>
                <w:rFonts w:cstheme="minorHAnsi"/>
                <w:sz w:val="19"/>
                <w:szCs w:val="19"/>
              </w:rPr>
              <w:t>CT1</w:t>
            </w:r>
          </w:p>
          <w:p w14:paraId="5CB153FD" w14:textId="77777777" w:rsidR="00172750" w:rsidRDefault="00172750" w:rsidP="00D56C39">
            <w:pPr>
              <w:jc w:val="both"/>
              <w:rPr>
                <w:rFonts w:cstheme="minorHAnsi"/>
                <w:sz w:val="19"/>
                <w:szCs w:val="19"/>
              </w:rPr>
            </w:pPr>
            <w:r>
              <w:rPr>
                <w:rFonts w:cstheme="minorHAnsi"/>
                <w:sz w:val="19"/>
                <w:szCs w:val="19"/>
              </w:rPr>
              <w:t>CT3</w:t>
            </w:r>
          </w:p>
          <w:p w14:paraId="19F0093F" w14:textId="77777777" w:rsidR="00172750" w:rsidRPr="009F79AD" w:rsidRDefault="00172750" w:rsidP="00D56C39">
            <w:pPr>
              <w:jc w:val="both"/>
              <w:rPr>
                <w:rFonts w:cstheme="minorHAnsi"/>
                <w:sz w:val="19"/>
                <w:szCs w:val="19"/>
                <w:lang w:val="en-US"/>
              </w:rPr>
            </w:pPr>
          </w:p>
        </w:tc>
        <w:sdt>
          <w:sdtPr>
            <w:rPr>
              <w:i/>
              <w:iCs/>
              <w:sz w:val="19"/>
              <w:szCs w:val="19"/>
            </w:rPr>
            <w:alias w:val="Lista"/>
            <w:tag w:val="Lista"/>
            <w:id w:val="-203332210"/>
            <w:placeholder>
              <w:docPart w:val="1CC626560898A3498105B8472F12F0F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89F84CA" w14:textId="77777777" w:rsidR="00172750" w:rsidRPr="00056F8B" w:rsidRDefault="00172750"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117561278"/>
            <w:placeholder>
              <w:docPart w:val="C1EC479A74256A4D957C41F545A5331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AB5F721"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01D653E1"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37EC1189" w14:textId="77777777" w:rsidTr="00D56C39">
        <w:trPr>
          <w:trHeight w:val="538"/>
          <w:jc w:val="center"/>
        </w:trPr>
        <w:tc>
          <w:tcPr>
            <w:tcW w:w="4243" w:type="dxa"/>
            <w:vMerge/>
          </w:tcPr>
          <w:p w14:paraId="79F1A7AD" w14:textId="77777777" w:rsidR="00172750" w:rsidRPr="00056F8B" w:rsidRDefault="00172750" w:rsidP="00D56C39">
            <w:pPr>
              <w:rPr>
                <w:rFonts w:cstheme="minorHAnsi"/>
                <w:sz w:val="19"/>
                <w:szCs w:val="19"/>
              </w:rPr>
            </w:pPr>
          </w:p>
        </w:tc>
        <w:tc>
          <w:tcPr>
            <w:tcW w:w="708" w:type="dxa"/>
            <w:vMerge/>
          </w:tcPr>
          <w:p w14:paraId="46BA8ADD" w14:textId="77777777" w:rsidR="00172750" w:rsidRPr="00056F8B" w:rsidRDefault="00172750" w:rsidP="00D56C39">
            <w:pPr>
              <w:rPr>
                <w:rFonts w:cstheme="minorHAnsi"/>
                <w:sz w:val="19"/>
                <w:szCs w:val="19"/>
              </w:rPr>
            </w:pPr>
          </w:p>
        </w:tc>
        <w:tc>
          <w:tcPr>
            <w:tcW w:w="1134" w:type="dxa"/>
            <w:vMerge/>
            <w:vAlign w:val="center"/>
          </w:tcPr>
          <w:p w14:paraId="7D6E133A" w14:textId="77777777" w:rsidR="00172750" w:rsidRPr="00056F8B" w:rsidRDefault="00172750" w:rsidP="00D56C39">
            <w:pPr>
              <w:rPr>
                <w:rFonts w:cstheme="minorHAnsi"/>
                <w:sz w:val="19"/>
                <w:szCs w:val="19"/>
              </w:rPr>
            </w:pPr>
          </w:p>
        </w:tc>
        <w:tc>
          <w:tcPr>
            <w:tcW w:w="1418" w:type="dxa"/>
            <w:vMerge/>
            <w:vAlign w:val="center"/>
          </w:tcPr>
          <w:p w14:paraId="02E49B33" w14:textId="77777777" w:rsidR="00172750" w:rsidRPr="00056F8B" w:rsidRDefault="00172750" w:rsidP="00D56C39">
            <w:pPr>
              <w:rPr>
                <w:rFonts w:cstheme="minorHAnsi"/>
                <w:sz w:val="19"/>
                <w:szCs w:val="19"/>
              </w:rPr>
            </w:pPr>
          </w:p>
        </w:tc>
        <w:sdt>
          <w:sdtPr>
            <w:rPr>
              <w:i/>
              <w:iCs/>
              <w:sz w:val="19"/>
              <w:szCs w:val="19"/>
            </w:rPr>
            <w:alias w:val="Lista"/>
            <w:tag w:val="Lista"/>
            <w:id w:val="1310528395"/>
            <w:placeholder>
              <w:docPart w:val="4F4276706CD0C245B86C4E93CA06B29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722A210" w14:textId="77777777" w:rsidR="00172750" w:rsidRPr="00056F8B" w:rsidRDefault="00172750"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228206598"/>
            <w:placeholder>
              <w:docPart w:val="C7DCE619224F4346AFCCC0576585EE8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6AFEB93"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45ED33E1" w14:textId="77777777" w:rsidR="00172750" w:rsidRDefault="00172750" w:rsidP="00D56C39">
            <w:pPr>
              <w:jc w:val="center"/>
              <w:rPr>
                <w:rFonts w:cstheme="minorHAnsi"/>
                <w:bCs/>
                <w:i/>
                <w:iCs/>
                <w:sz w:val="19"/>
                <w:szCs w:val="19"/>
              </w:rPr>
            </w:pPr>
          </w:p>
        </w:tc>
      </w:tr>
      <w:tr w:rsidR="00172750" w14:paraId="1C00FB7E" w14:textId="77777777" w:rsidTr="00D56C39">
        <w:trPr>
          <w:trHeight w:val="538"/>
          <w:jc w:val="center"/>
        </w:trPr>
        <w:tc>
          <w:tcPr>
            <w:tcW w:w="4243" w:type="dxa"/>
            <w:vMerge/>
          </w:tcPr>
          <w:p w14:paraId="76698397" w14:textId="77777777" w:rsidR="00172750" w:rsidRPr="00056F8B" w:rsidRDefault="00172750" w:rsidP="00D56C39">
            <w:pPr>
              <w:rPr>
                <w:rFonts w:cstheme="minorHAnsi"/>
                <w:sz w:val="19"/>
                <w:szCs w:val="19"/>
              </w:rPr>
            </w:pPr>
          </w:p>
        </w:tc>
        <w:tc>
          <w:tcPr>
            <w:tcW w:w="708" w:type="dxa"/>
            <w:vMerge/>
          </w:tcPr>
          <w:p w14:paraId="48EA3B5B" w14:textId="77777777" w:rsidR="00172750" w:rsidRPr="00056F8B" w:rsidRDefault="00172750" w:rsidP="00D56C39">
            <w:pPr>
              <w:rPr>
                <w:rFonts w:cstheme="minorHAnsi"/>
                <w:sz w:val="19"/>
                <w:szCs w:val="19"/>
              </w:rPr>
            </w:pPr>
          </w:p>
        </w:tc>
        <w:tc>
          <w:tcPr>
            <w:tcW w:w="1134" w:type="dxa"/>
            <w:vMerge/>
            <w:vAlign w:val="center"/>
          </w:tcPr>
          <w:p w14:paraId="5CF3E381" w14:textId="77777777" w:rsidR="00172750" w:rsidRPr="00056F8B" w:rsidRDefault="00172750" w:rsidP="00D56C39">
            <w:pPr>
              <w:rPr>
                <w:rFonts w:cstheme="minorHAnsi"/>
                <w:sz w:val="19"/>
                <w:szCs w:val="19"/>
              </w:rPr>
            </w:pPr>
          </w:p>
        </w:tc>
        <w:tc>
          <w:tcPr>
            <w:tcW w:w="1418" w:type="dxa"/>
            <w:vMerge/>
            <w:vAlign w:val="center"/>
          </w:tcPr>
          <w:p w14:paraId="136BB6B7" w14:textId="77777777" w:rsidR="00172750" w:rsidRPr="00056F8B" w:rsidRDefault="00172750" w:rsidP="00D56C39">
            <w:pPr>
              <w:rPr>
                <w:rFonts w:cstheme="minorHAnsi"/>
                <w:sz w:val="19"/>
                <w:szCs w:val="19"/>
              </w:rPr>
            </w:pPr>
          </w:p>
        </w:tc>
        <w:sdt>
          <w:sdtPr>
            <w:rPr>
              <w:i/>
              <w:iCs/>
              <w:sz w:val="19"/>
              <w:szCs w:val="19"/>
            </w:rPr>
            <w:alias w:val="Lista"/>
            <w:tag w:val="Lista"/>
            <w:id w:val="1743526231"/>
            <w:placeholder>
              <w:docPart w:val="CF5B8AE9EF1F6E47A93E34B705E7061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64D3EB5" w14:textId="77777777" w:rsidR="00172750" w:rsidRPr="00056F8B" w:rsidRDefault="00172750" w:rsidP="00D56C39">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453220812"/>
            <w:placeholder>
              <w:docPart w:val="61D3F45986B663419DBE212C57F69C4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C6B7061"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40C33625" w14:textId="77777777" w:rsidR="00172750" w:rsidRDefault="00172750" w:rsidP="00D56C39">
            <w:pPr>
              <w:jc w:val="center"/>
              <w:rPr>
                <w:rFonts w:cstheme="minorHAnsi"/>
                <w:bCs/>
                <w:i/>
                <w:iCs/>
                <w:sz w:val="19"/>
                <w:szCs w:val="19"/>
              </w:rPr>
            </w:pPr>
          </w:p>
        </w:tc>
      </w:tr>
      <w:tr w:rsidR="00172750" w14:paraId="25DCB8D3" w14:textId="77777777" w:rsidTr="00D56C39">
        <w:trPr>
          <w:trHeight w:val="538"/>
          <w:jc w:val="center"/>
        </w:trPr>
        <w:tc>
          <w:tcPr>
            <w:tcW w:w="4243" w:type="dxa"/>
            <w:vMerge/>
          </w:tcPr>
          <w:p w14:paraId="6CBCC047" w14:textId="77777777" w:rsidR="00172750" w:rsidRPr="00056F8B" w:rsidRDefault="00172750" w:rsidP="00D56C39">
            <w:pPr>
              <w:rPr>
                <w:rFonts w:cstheme="minorHAnsi"/>
                <w:sz w:val="19"/>
                <w:szCs w:val="19"/>
              </w:rPr>
            </w:pPr>
          </w:p>
        </w:tc>
        <w:tc>
          <w:tcPr>
            <w:tcW w:w="708" w:type="dxa"/>
            <w:vMerge/>
          </w:tcPr>
          <w:p w14:paraId="202943C7" w14:textId="77777777" w:rsidR="00172750" w:rsidRPr="00056F8B" w:rsidRDefault="00172750" w:rsidP="00D56C39">
            <w:pPr>
              <w:rPr>
                <w:rFonts w:cstheme="minorHAnsi"/>
                <w:sz w:val="19"/>
                <w:szCs w:val="19"/>
              </w:rPr>
            </w:pPr>
          </w:p>
        </w:tc>
        <w:tc>
          <w:tcPr>
            <w:tcW w:w="1134" w:type="dxa"/>
            <w:vMerge/>
            <w:vAlign w:val="center"/>
          </w:tcPr>
          <w:p w14:paraId="6A19F6FE" w14:textId="77777777" w:rsidR="00172750" w:rsidRPr="00056F8B" w:rsidRDefault="00172750" w:rsidP="00D56C39">
            <w:pPr>
              <w:rPr>
                <w:rFonts w:cstheme="minorHAnsi"/>
                <w:sz w:val="19"/>
                <w:szCs w:val="19"/>
              </w:rPr>
            </w:pPr>
          </w:p>
        </w:tc>
        <w:tc>
          <w:tcPr>
            <w:tcW w:w="1418" w:type="dxa"/>
            <w:vMerge/>
            <w:vAlign w:val="center"/>
          </w:tcPr>
          <w:p w14:paraId="012555FA" w14:textId="77777777" w:rsidR="00172750" w:rsidRPr="00056F8B" w:rsidRDefault="00172750" w:rsidP="00D56C39">
            <w:pPr>
              <w:rPr>
                <w:rFonts w:cstheme="minorHAnsi"/>
                <w:sz w:val="19"/>
                <w:szCs w:val="19"/>
              </w:rPr>
            </w:pPr>
          </w:p>
        </w:tc>
        <w:sdt>
          <w:sdtPr>
            <w:rPr>
              <w:i/>
              <w:iCs/>
              <w:sz w:val="19"/>
              <w:szCs w:val="19"/>
            </w:rPr>
            <w:alias w:val="Lista"/>
            <w:tag w:val="Lista"/>
            <w:id w:val="448209281"/>
            <w:placeholder>
              <w:docPart w:val="08CDD0838320EE4D883F6EEF2E9AA05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0601A49" w14:textId="77777777" w:rsidR="00172750" w:rsidRDefault="00172750" w:rsidP="00D56C39">
                <w:pPr>
                  <w:jc w:val="both"/>
                  <w:rPr>
                    <w:i/>
                    <w:iCs/>
                    <w:sz w:val="19"/>
                    <w:szCs w:val="19"/>
                  </w:rPr>
                </w:pPr>
                <w:r>
                  <w:rPr>
                    <w:i/>
                    <w:iCs/>
                    <w:sz w:val="19"/>
                    <w:szCs w:val="19"/>
                  </w:rPr>
                  <w:t>Cuaderno del alumno</w:t>
                </w:r>
              </w:p>
            </w:tc>
          </w:sdtContent>
        </w:sdt>
        <w:sdt>
          <w:sdtPr>
            <w:rPr>
              <w:rFonts w:cstheme="minorHAnsi"/>
              <w:bCs/>
              <w:i/>
              <w:iCs/>
              <w:sz w:val="19"/>
              <w:szCs w:val="19"/>
            </w:rPr>
            <w:alias w:val="Lista"/>
            <w:tag w:val="Lista"/>
            <w:id w:val="1355149651"/>
            <w:placeholder>
              <w:docPart w:val="189C6DE15D31924D8663D3D806D660C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1DD1A6B" w14:textId="77777777" w:rsidR="00172750" w:rsidRDefault="00172750" w:rsidP="00D56C39">
                <w:pPr>
                  <w:jc w:val="both"/>
                  <w:rPr>
                    <w:rFonts w:cstheme="minorHAnsi"/>
                    <w:bCs/>
                    <w:i/>
                    <w:iCs/>
                    <w:sz w:val="19"/>
                    <w:szCs w:val="19"/>
                  </w:rPr>
                </w:pPr>
                <w:r>
                  <w:rPr>
                    <w:rFonts w:cstheme="minorHAnsi"/>
                    <w:bCs/>
                    <w:i/>
                    <w:iCs/>
                    <w:sz w:val="19"/>
                    <w:szCs w:val="19"/>
                  </w:rPr>
                  <w:t>Autoevaluación</w:t>
                </w:r>
              </w:p>
            </w:tc>
          </w:sdtContent>
        </w:sdt>
        <w:tc>
          <w:tcPr>
            <w:tcW w:w="797" w:type="dxa"/>
            <w:vMerge/>
            <w:vAlign w:val="center"/>
          </w:tcPr>
          <w:p w14:paraId="2A4B4D2E" w14:textId="77777777" w:rsidR="00172750" w:rsidRDefault="00172750" w:rsidP="00D56C39">
            <w:pPr>
              <w:jc w:val="center"/>
              <w:rPr>
                <w:rFonts w:cstheme="minorHAnsi"/>
                <w:bCs/>
                <w:i/>
                <w:iCs/>
                <w:sz w:val="19"/>
                <w:szCs w:val="19"/>
              </w:rPr>
            </w:pPr>
          </w:p>
        </w:tc>
      </w:tr>
      <w:tr w:rsidR="00172750" w14:paraId="081836C9" w14:textId="77777777" w:rsidTr="00D56C39">
        <w:trPr>
          <w:trHeight w:val="1428"/>
          <w:jc w:val="center"/>
        </w:trPr>
        <w:tc>
          <w:tcPr>
            <w:tcW w:w="4243" w:type="dxa"/>
            <w:vMerge w:val="restart"/>
            <w:tcMar>
              <w:left w:w="108" w:type="dxa"/>
              <w:right w:w="108" w:type="dxa"/>
            </w:tcMar>
          </w:tcPr>
          <w:p w14:paraId="1FAB4BB3" w14:textId="77777777" w:rsidR="00172750" w:rsidRPr="00056F8B" w:rsidRDefault="00172750" w:rsidP="00D56C39">
            <w:pPr>
              <w:jc w:val="both"/>
              <w:rPr>
                <w:rFonts w:cstheme="minorHAnsi"/>
                <w:sz w:val="19"/>
                <w:szCs w:val="19"/>
              </w:rPr>
            </w:pPr>
            <w:r w:rsidRPr="00B43897">
              <w:rPr>
                <w:rFonts w:cs="Calibri"/>
                <w:sz w:val="19"/>
              </w:rPr>
              <w:t>3.1 Realizar narraciones y exposiciones orales de cierta extensión y complejidad con diferente grado de planificación sobre temas de interés personal, social y educativo, ajustándose a las convenciones propias de los diversos géneros discursivos, con fluidez, coherencia, cohesión y el registro adecuado en diferentes soportes, utilizando de manera eficaz recursos verbales y no verbales. </w:t>
            </w:r>
            <w:r w:rsidRPr="00B43897">
              <w:rPr>
                <w:rFonts w:eastAsia="Arial" w:cs="Calibri"/>
                <w:sz w:val="19"/>
              </w:rPr>
              <w:t>(CCL1, CCL3, CCL5, STEM1, CD2, CD3, CPSAA4)</w:t>
            </w:r>
          </w:p>
          <w:p w14:paraId="0983CBBA" w14:textId="77777777" w:rsidR="00172750" w:rsidRPr="00056F8B" w:rsidRDefault="00172750" w:rsidP="00D56C39">
            <w:pPr>
              <w:jc w:val="both"/>
              <w:rPr>
                <w:rFonts w:cstheme="minorHAnsi"/>
                <w:sz w:val="19"/>
                <w:szCs w:val="19"/>
              </w:rPr>
            </w:pPr>
          </w:p>
        </w:tc>
        <w:tc>
          <w:tcPr>
            <w:tcW w:w="708" w:type="dxa"/>
            <w:vMerge w:val="restart"/>
          </w:tcPr>
          <w:p w14:paraId="202B4CCE" w14:textId="77777777" w:rsidR="00172750" w:rsidRPr="00056F8B" w:rsidRDefault="00172750" w:rsidP="00D56C39">
            <w:pPr>
              <w:jc w:val="both"/>
              <w:rPr>
                <w:rFonts w:eastAsia="Calibri" w:cstheme="minorHAnsi"/>
                <w:sz w:val="19"/>
                <w:szCs w:val="19"/>
              </w:rPr>
            </w:pPr>
            <w:r>
              <w:rPr>
                <w:rFonts w:eastAsia="Calibri" w:cstheme="minorHAnsi"/>
                <w:sz w:val="19"/>
                <w:szCs w:val="19"/>
              </w:rPr>
              <w:t>5%</w:t>
            </w:r>
          </w:p>
        </w:tc>
        <w:tc>
          <w:tcPr>
            <w:tcW w:w="1134" w:type="dxa"/>
            <w:vMerge w:val="restart"/>
            <w:tcMar>
              <w:left w:w="108" w:type="dxa"/>
              <w:right w:w="108" w:type="dxa"/>
            </w:tcMar>
          </w:tcPr>
          <w:p w14:paraId="382E3116" w14:textId="77777777" w:rsidR="00172750" w:rsidRDefault="00172750" w:rsidP="00D56C39">
            <w:pPr>
              <w:jc w:val="both"/>
              <w:rPr>
                <w:rFonts w:cstheme="minorHAnsi"/>
                <w:sz w:val="19"/>
                <w:szCs w:val="19"/>
              </w:rPr>
            </w:pPr>
            <w:r>
              <w:rPr>
                <w:rFonts w:cstheme="minorHAnsi"/>
                <w:sz w:val="19"/>
                <w:szCs w:val="19"/>
              </w:rPr>
              <w:t>B.2.1</w:t>
            </w:r>
          </w:p>
          <w:p w14:paraId="5F1DDFF3" w14:textId="77777777" w:rsidR="00172750" w:rsidRDefault="00172750" w:rsidP="00D56C39">
            <w:pPr>
              <w:jc w:val="both"/>
              <w:rPr>
                <w:rFonts w:cstheme="minorHAnsi"/>
                <w:sz w:val="19"/>
                <w:szCs w:val="19"/>
              </w:rPr>
            </w:pPr>
            <w:r>
              <w:rPr>
                <w:rFonts w:cstheme="minorHAnsi"/>
                <w:sz w:val="19"/>
                <w:szCs w:val="19"/>
              </w:rPr>
              <w:t>B.2.2</w:t>
            </w:r>
          </w:p>
          <w:p w14:paraId="182547A5" w14:textId="77777777" w:rsidR="00172750" w:rsidRDefault="00172750" w:rsidP="00D56C39">
            <w:pPr>
              <w:jc w:val="both"/>
              <w:rPr>
                <w:rFonts w:cstheme="minorHAnsi"/>
                <w:sz w:val="19"/>
                <w:szCs w:val="19"/>
              </w:rPr>
            </w:pPr>
            <w:r>
              <w:rPr>
                <w:rFonts w:cstheme="minorHAnsi"/>
                <w:sz w:val="19"/>
                <w:szCs w:val="19"/>
              </w:rPr>
              <w:t>B.2.3</w:t>
            </w:r>
          </w:p>
          <w:p w14:paraId="693A3AAA" w14:textId="77777777" w:rsidR="00172750" w:rsidRDefault="00172750" w:rsidP="00D56C39">
            <w:pPr>
              <w:jc w:val="both"/>
              <w:rPr>
                <w:rFonts w:cstheme="minorHAnsi"/>
                <w:sz w:val="19"/>
                <w:szCs w:val="19"/>
              </w:rPr>
            </w:pPr>
            <w:r>
              <w:rPr>
                <w:rFonts w:cstheme="minorHAnsi"/>
                <w:sz w:val="19"/>
                <w:szCs w:val="19"/>
              </w:rPr>
              <w:t>B.2.4</w:t>
            </w:r>
          </w:p>
          <w:p w14:paraId="79E96EA9" w14:textId="77777777" w:rsidR="00172750" w:rsidRDefault="00172750" w:rsidP="00D56C39">
            <w:pPr>
              <w:jc w:val="both"/>
              <w:rPr>
                <w:rFonts w:cstheme="minorHAnsi"/>
                <w:sz w:val="19"/>
                <w:szCs w:val="19"/>
              </w:rPr>
            </w:pPr>
            <w:r>
              <w:rPr>
                <w:rFonts w:cstheme="minorHAnsi"/>
                <w:sz w:val="19"/>
                <w:szCs w:val="19"/>
              </w:rPr>
              <w:t>B.2.5</w:t>
            </w:r>
          </w:p>
          <w:p w14:paraId="0B47409C" w14:textId="77777777" w:rsidR="00172750" w:rsidRDefault="00172750" w:rsidP="00D56C39">
            <w:pPr>
              <w:jc w:val="both"/>
              <w:rPr>
                <w:rFonts w:cstheme="minorHAnsi"/>
                <w:sz w:val="19"/>
                <w:szCs w:val="19"/>
              </w:rPr>
            </w:pPr>
            <w:r>
              <w:rPr>
                <w:rFonts w:cstheme="minorHAnsi"/>
                <w:sz w:val="19"/>
                <w:szCs w:val="19"/>
              </w:rPr>
              <w:t>B.3.2</w:t>
            </w:r>
          </w:p>
          <w:p w14:paraId="478653D9" w14:textId="77777777" w:rsidR="00172750" w:rsidRDefault="00172750" w:rsidP="00D56C39">
            <w:pPr>
              <w:jc w:val="both"/>
              <w:rPr>
                <w:rFonts w:cstheme="minorHAnsi"/>
                <w:sz w:val="19"/>
                <w:szCs w:val="19"/>
              </w:rPr>
            </w:pPr>
            <w:r>
              <w:rPr>
                <w:rFonts w:cstheme="minorHAnsi"/>
                <w:sz w:val="19"/>
                <w:szCs w:val="19"/>
              </w:rPr>
              <w:t>B.3.3</w:t>
            </w:r>
          </w:p>
          <w:p w14:paraId="074B87FF" w14:textId="77777777" w:rsidR="00172750" w:rsidRDefault="00172750" w:rsidP="00D56C39">
            <w:pPr>
              <w:jc w:val="both"/>
              <w:rPr>
                <w:rFonts w:cstheme="minorHAnsi"/>
                <w:sz w:val="19"/>
                <w:szCs w:val="19"/>
              </w:rPr>
            </w:pPr>
            <w:r>
              <w:rPr>
                <w:rFonts w:cstheme="minorHAnsi"/>
                <w:sz w:val="19"/>
                <w:szCs w:val="19"/>
              </w:rPr>
              <w:t>B.4.1</w:t>
            </w:r>
          </w:p>
          <w:p w14:paraId="77AD0525" w14:textId="77777777" w:rsidR="00172750" w:rsidRDefault="00172750" w:rsidP="00D56C39">
            <w:pPr>
              <w:jc w:val="both"/>
              <w:rPr>
                <w:rFonts w:cstheme="minorHAnsi"/>
                <w:sz w:val="19"/>
                <w:szCs w:val="19"/>
              </w:rPr>
            </w:pPr>
            <w:r>
              <w:rPr>
                <w:rFonts w:cstheme="minorHAnsi"/>
                <w:sz w:val="19"/>
                <w:szCs w:val="19"/>
              </w:rPr>
              <w:t>B.4.2</w:t>
            </w:r>
          </w:p>
          <w:p w14:paraId="43AB4F88" w14:textId="77777777" w:rsidR="00172750" w:rsidRDefault="00172750" w:rsidP="00D56C39">
            <w:pPr>
              <w:jc w:val="both"/>
              <w:rPr>
                <w:rFonts w:cstheme="minorHAnsi"/>
                <w:sz w:val="19"/>
                <w:szCs w:val="19"/>
              </w:rPr>
            </w:pPr>
            <w:r>
              <w:rPr>
                <w:rFonts w:cstheme="minorHAnsi"/>
                <w:sz w:val="19"/>
                <w:szCs w:val="19"/>
              </w:rPr>
              <w:t>B.4.3</w:t>
            </w:r>
          </w:p>
          <w:p w14:paraId="1E16EE3F" w14:textId="77777777" w:rsidR="00172750" w:rsidRDefault="00172750" w:rsidP="00D56C39">
            <w:pPr>
              <w:jc w:val="both"/>
              <w:rPr>
                <w:rFonts w:cstheme="minorHAnsi"/>
                <w:sz w:val="19"/>
                <w:szCs w:val="19"/>
              </w:rPr>
            </w:pPr>
            <w:r>
              <w:rPr>
                <w:rFonts w:cstheme="minorHAnsi"/>
                <w:sz w:val="19"/>
                <w:szCs w:val="19"/>
              </w:rPr>
              <w:t>B.4.4</w:t>
            </w:r>
          </w:p>
          <w:p w14:paraId="70BEB88E" w14:textId="77777777" w:rsidR="00172750" w:rsidRDefault="00172750" w:rsidP="00D56C39">
            <w:pPr>
              <w:jc w:val="both"/>
              <w:rPr>
                <w:rFonts w:cstheme="minorHAnsi"/>
                <w:sz w:val="19"/>
                <w:szCs w:val="19"/>
              </w:rPr>
            </w:pPr>
            <w:r>
              <w:rPr>
                <w:rFonts w:cstheme="minorHAnsi"/>
                <w:sz w:val="19"/>
                <w:szCs w:val="19"/>
              </w:rPr>
              <w:t>B.4.5</w:t>
            </w:r>
          </w:p>
          <w:p w14:paraId="5FBB1F56" w14:textId="77777777" w:rsidR="00172750" w:rsidRPr="00056F8B" w:rsidRDefault="00172750" w:rsidP="00D56C39">
            <w:pPr>
              <w:jc w:val="both"/>
              <w:rPr>
                <w:rFonts w:cstheme="minorHAnsi"/>
                <w:sz w:val="19"/>
                <w:szCs w:val="19"/>
              </w:rPr>
            </w:pPr>
            <w:r>
              <w:rPr>
                <w:rFonts w:cstheme="minorHAnsi"/>
                <w:sz w:val="19"/>
                <w:szCs w:val="19"/>
              </w:rPr>
              <w:t>B.4.6</w:t>
            </w:r>
          </w:p>
        </w:tc>
        <w:tc>
          <w:tcPr>
            <w:tcW w:w="1418" w:type="dxa"/>
            <w:vMerge w:val="restart"/>
            <w:tcMar>
              <w:left w:w="108" w:type="dxa"/>
              <w:right w:w="108" w:type="dxa"/>
            </w:tcMar>
          </w:tcPr>
          <w:p w14:paraId="28AE1AE8"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CT2</w:t>
            </w:r>
          </w:p>
          <w:p w14:paraId="3A4B0901"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CT3</w:t>
            </w:r>
          </w:p>
          <w:p w14:paraId="6BA53338"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CT4</w:t>
            </w:r>
          </w:p>
          <w:p w14:paraId="3BAACC9A"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CT5</w:t>
            </w:r>
          </w:p>
          <w:p w14:paraId="227800F2"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CT6</w:t>
            </w:r>
          </w:p>
          <w:p w14:paraId="70C904F3"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CT7</w:t>
            </w:r>
          </w:p>
          <w:p w14:paraId="6ACFD197" w14:textId="77777777" w:rsidR="00172750" w:rsidRDefault="00172750" w:rsidP="00D56C39">
            <w:pPr>
              <w:jc w:val="both"/>
              <w:rPr>
                <w:rFonts w:cstheme="minorHAnsi"/>
                <w:sz w:val="19"/>
                <w:szCs w:val="19"/>
              </w:rPr>
            </w:pPr>
            <w:r>
              <w:rPr>
                <w:rFonts w:cstheme="minorHAnsi"/>
                <w:sz w:val="19"/>
                <w:szCs w:val="19"/>
              </w:rPr>
              <w:t>CT9</w:t>
            </w:r>
          </w:p>
          <w:p w14:paraId="41A87CAD" w14:textId="77777777" w:rsidR="00172750" w:rsidRDefault="00172750" w:rsidP="00D56C39">
            <w:pPr>
              <w:jc w:val="both"/>
              <w:rPr>
                <w:rFonts w:cstheme="minorHAnsi"/>
                <w:sz w:val="19"/>
                <w:szCs w:val="19"/>
              </w:rPr>
            </w:pPr>
            <w:r>
              <w:rPr>
                <w:rFonts w:cstheme="minorHAnsi"/>
                <w:sz w:val="19"/>
                <w:szCs w:val="19"/>
              </w:rPr>
              <w:t>CT10</w:t>
            </w:r>
          </w:p>
          <w:p w14:paraId="77C3C532" w14:textId="77777777" w:rsidR="00172750" w:rsidRDefault="00172750" w:rsidP="00D56C39">
            <w:pPr>
              <w:jc w:val="both"/>
              <w:rPr>
                <w:rFonts w:cstheme="minorHAnsi"/>
                <w:sz w:val="19"/>
                <w:szCs w:val="19"/>
              </w:rPr>
            </w:pPr>
            <w:r>
              <w:rPr>
                <w:rFonts w:cstheme="minorHAnsi"/>
                <w:sz w:val="19"/>
                <w:szCs w:val="19"/>
              </w:rPr>
              <w:t>CT11</w:t>
            </w:r>
          </w:p>
          <w:p w14:paraId="2C7112E4" w14:textId="77777777" w:rsidR="00172750" w:rsidRPr="00056F8B" w:rsidRDefault="00172750" w:rsidP="00D56C39">
            <w:pPr>
              <w:jc w:val="both"/>
              <w:rPr>
                <w:rFonts w:cstheme="minorHAnsi"/>
                <w:sz w:val="19"/>
                <w:szCs w:val="19"/>
              </w:rPr>
            </w:pPr>
            <w:r>
              <w:rPr>
                <w:rFonts w:cstheme="minorHAnsi"/>
                <w:sz w:val="19"/>
                <w:szCs w:val="19"/>
              </w:rPr>
              <w:t>CT15</w:t>
            </w:r>
          </w:p>
        </w:tc>
        <w:sdt>
          <w:sdtPr>
            <w:rPr>
              <w:i/>
              <w:iCs/>
              <w:sz w:val="19"/>
              <w:szCs w:val="19"/>
            </w:rPr>
            <w:alias w:val="Lista"/>
            <w:tag w:val="Lista"/>
            <w:id w:val="-958561893"/>
            <w:placeholder>
              <w:docPart w:val="34FD81050C6605498E7D17B27E14C8E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8EE74BF" w14:textId="77777777" w:rsidR="00172750" w:rsidRPr="00056F8B" w:rsidRDefault="00172750"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713701761"/>
            <w:placeholder>
              <w:docPart w:val="B8DC3169D510954E80A258336F503B1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F01748A"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35E0B1F8"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5557752E" w14:textId="77777777" w:rsidTr="00D56C39">
        <w:trPr>
          <w:trHeight w:val="1545"/>
          <w:jc w:val="center"/>
        </w:trPr>
        <w:tc>
          <w:tcPr>
            <w:tcW w:w="4243" w:type="dxa"/>
            <w:vMerge/>
            <w:tcBorders>
              <w:bottom w:val="single" w:sz="2" w:space="0" w:color="auto"/>
            </w:tcBorders>
          </w:tcPr>
          <w:p w14:paraId="23FA7FA2" w14:textId="77777777" w:rsidR="00172750" w:rsidRPr="00056F8B" w:rsidRDefault="00172750" w:rsidP="00D56C39">
            <w:pPr>
              <w:rPr>
                <w:rFonts w:cstheme="minorHAnsi"/>
                <w:sz w:val="19"/>
                <w:szCs w:val="19"/>
              </w:rPr>
            </w:pPr>
          </w:p>
        </w:tc>
        <w:tc>
          <w:tcPr>
            <w:tcW w:w="708" w:type="dxa"/>
            <w:vMerge/>
            <w:tcBorders>
              <w:bottom w:val="single" w:sz="2" w:space="0" w:color="auto"/>
            </w:tcBorders>
          </w:tcPr>
          <w:p w14:paraId="5BFF2FAF" w14:textId="77777777" w:rsidR="00172750" w:rsidRPr="00056F8B" w:rsidRDefault="00172750" w:rsidP="00D56C39">
            <w:pPr>
              <w:rPr>
                <w:rFonts w:cstheme="minorHAnsi"/>
                <w:sz w:val="19"/>
                <w:szCs w:val="19"/>
              </w:rPr>
            </w:pPr>
          </w:p>
        </w:tc>
        <w:tc>
          <w:tcPr>
            <w:tcW w:w="1134" w:type="dxa"/>
            <w:vMerge/>
            <w:tcBorders>
              <w:bottom w:val="single" w:sz="2" w:space="0" w:color="auto"/>
            </w:tcBorders>
            <w:vAlign w:val="center"/>
          </w:tcPr>
          <w:p w14:paraId="67D53180" w14:textId="77777777" w:rsidR="00172750" w:rsidRPr="00056F8B" w:rsidRDefault="00172750" w:rsidP="00D56C39">
            <w:pPr>
              <w:rPr>
                <w:rFonts w:cstheme="minorHAnsi"/>
                <w:sz w:val="19"/>
                <w:szCs w:val="19"/>
              </w:rPr>
            </w:pPr>
          </w:p>
        </w:tc>
        <w:tc>
          <w:tcPr>
            <w:tcW w:w="1418" w:type="dxa"/>
            <w:vMerge/>
            <w:tcBorders>
              <w:bottom w:val="single" w:sz="2" w:space="0" w:color="auto"/>
            </w:tcBorders>
            <w:vAlign w:val="center"/>
          </w:tcPr>
          <w:p w14:paraId="78D8EF09" w14:textId="77777777" w:rsidR="00172750" w:rsidRPr="00056F8B" w:rsidRDefault="00172750" w:rsidP="00D56C39">
            <w:pPr>
              <w:rPr>
                <w:rFonts w:cstheme="minorHAnsi"/>
                <w:sz w:val="19"/>
                <w:szCs w:val="19"/>
              </w:rPr>
            </w:pPr>
          </w:p>
        </w:tc>
        <w:sdt>
          <w:sdtPr>
            <w:rPr>
              <w:i/>
              <w:iCs/>
              <w:sz w:val="19"/>
              <w:szCs w:val="19"/>
            </w:rPr>
            <w:alias w:val="Lista"/>
            <w:tag w:val="Lista"/>
            <w:id w:val="-1007748355"/>
            <w:placeholder>
              <w:docPart w:val="1592E1393E5E714795AC8F97C1415CE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35572FEB" w14:textId="77777777" w:rsidR="00172750" w:rsidRPr="00056F8B" w:rsidRDefault="00172750"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513730052"/>
            <w:placeholder>
              <w:docPart w:val="F46F421775D33F46AE08CA65932C52C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6CD629C1" w14:textId="77777777" w:rsidR="00172750" w:rsidRPr="00056F8B" w:rsidRDefault="00172750" w:rsidP="00D56C39">
                <w:pPr>
                  <w:jc w:val="both"/>
                  <w:rPr>
                    <w:rFonts w:eastAsia="Calibri" w:cstheme="minorHAnsi"/>
                    <w:sz w:val="19"/>
                    <w:szCs w:val="19"/>
                  </w:rPr>
                </w:pPr>
                <w:r>
                  <w:rPr>
                    <w:rFonts w:cstheme="minorHAnsi"/>
                    <w:bCs/>
                    <w:i/>
                    <w:iCs/>
                    <w:sz w:val="19"/>
                    <w:szCs w:val="19"/>
                  </w:rPr>
                  <w:t>Coevaluación</w:t>
                </w:r>
              </w:p>
            </w:tc>
          </w:sdtContent>
        </w:sdt>
        <w:tc>
          <w:tcPr>
            <w:tcW w:w="797" w:type="dxa"/>
            <w:vMerge/>
            <w:tcBorders>
              <w:bottom w:val="single" w:sz="2" w:space="0" w:color="auto"/>
            </w:tcBorders>
            <w:vAlign w:val="center"/>
          </w:tcPr>
          <w:p w14:paraId="6F0CB3B7" w14:textId="77777777" w:rsidR="00172750" w:rsidRDefault="00172750" w:rsidP="00D56C39">
            <w:pPr>
              <w:jc w:val="center"/>
              <w:rPr>
                <w:rFonts w:cstheme="minorHAnsi"/>
                <w:bCs/>
                <w:i/>
                <w:iCs/>
                <w:sz w:val="19"/>
                <w:szCs w:val="19"/>
              </w:rPr>
            </w:pPr>
          </w:p>
        </w:tc>
      </w:tr>
      <w:tr w:rsidR="00172750" w14:paraId="3204CD92" w14:textId="77777777" w:rsidTr="00D56C39">
        <w:trPr>
          <w:trHeight w:val="1101"/>
          <w:jc w:val="center"/>
        </w:trPr>
        <w:tc>
          <w:tcPr>
            <w:tcW w:w="4243" w:type="dxa"/>
            <w:vMerge w:val="restart"/>
            <w:tcMar>
              <w:left w:w="108" w:type="dxa"/>
              <w:right w:w="108" w:type="dxa"/>
            </w:tcMar>
          </w:tcPr>
          <w:p w14:paraId="17374FBD" w14:textId="77777777" w:rsidR="00172750" w:rsidRPr="009F79AD" w:rsidRDefault="00172750" w:rsidP="00D56C39">
            <w:pPr>
              <w:jc w:val="both"/>
              <w:rPr>
                <w:sz w:val="19"/>
                <w:szCs w:val="19"/>
                <w:lang w:val="en-US"/>
              </w:rPr>
            </w:pPr>
            <w:r w:rsidRPr="00B43897">
              <w:rPr>
                <w:rFonts w:eastAsia="Times New Roman" w:cs="Calibri"/>
                <w:sz w:val="19"/>
                <w:lang w:eastAsia="es-ES"/>
              </w:rPr>
              <w:t>3.2 Participar de manera activa y adecuada en interacciones orales informales, en el trabajo en equipo y en situaciones orales formales de carácter dialogado, adquiriendo actitudes de escucha activa y estrategias de cooperación conversacional y cortesía lingüística y utilizándolas para la resolución de conflictos. </w:t>
            </w:r>
            <w:r w:rsidRPr="009F79AD">
              <w:rPr>
                <w:rFonts w:eastAsia="Arial" w:cs="Calibri"/>
                <w:sz w:val="19"/>
                <w:lang w:val="en-US" w:eastAsia="es-ES"/>
              </w:rPr>
              <w:t>(CCL1, CCL2, CCL3, CCL5, CP2, STEM1, CD2, CD3, CPSAA1, CPSAA4, CPSAA5, CC2, CE1)</w:t>
            </w:r>
          </w:p>
          <w:p w14:paraId="3FFAB9F6" w14:textId="77777777" w:rsidR="00172750" w:rsidRPr="009F79AD" w:rsidRDefault="00172750" w:rsidP="00D56C39">
            <w:pPr>
              <w:jc w:val="both"/>
              <w:rPr>
                <w:sz w:val="19"/>
                <w:szCs w:val="19"/>
                <w:lang w:val="en-US"/>
              </w:rPr>
            </w:pPr>
          </w:p>
        </w:tc>
        <w:tc>
          <w:tcPr>
            <w:tcW w:w="708" w:type="dxa"/>
            <w:vMerge w:val="restart"/>
          </w:tcPr>
          <w:p w14:paraId="10BCE3F8"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5%</w:t>
            </w:r>
          </w:p>
        </w:tc>
        <w:tc>
          <w:tcPr>
            <w:tcW w:w="1134" w:type="dxa"/>
            <w:vMerge w:val="restart"/>
            <w:tcMar>
              <w:left w:w="108" w:type="dxa"/>
              <w:right w:w="108" w:type="dxa"/>
            </w:tcMar>
          </w:tcPr>
          <w:p w14:paraId="39824D27" w14:textId="77777777" w:rsidR="00172750" w:rsidRPr="009F79AD" w:rsidRDefault="00172750" w:rsidP="00D56C39">
            <w:pPr>
              <w:jc w:val="both"/>
              <w:rPr>
                <w:rFonts w:cstheme="minorHAnsi"/>
                <w:sz w:val="19"/>
                <w:szCs w:val="19"/>
                <w:lang w:val="en-US"/>
              </w:rPr>
            </w:pPr>
            <w:r>
              <w:rPr>
                <w:rFonts w:cstheme="minorHAnsi"/>
                <w:sz w:val="19"/>
                <w:szCs w:val="19"/>
                <w:lang w:val="en-US"/>
              </w:rPr>
              <w:t>B.3.1</w:t>
            </w:r>
          </w:p>
        </w:tc>
        <w:tc>
          <w:tcPr>
            <w:tcW w:w="1418" w:type="dxa"/>
            <w:vMerge w:val="restart"/>
            <w:tcMar>
              <w:left w:w="108" w:type="dxa"/>
              <w:right w:w="108" w:type="dxa"/>
            </w:tcMar>
          </w:tcPr>
          <w:p w14:paraId="56D6A383" w14:textId="77777777" w:rsidR="00172750" w:rsidRPr="0005395E" w:rsidRDefault="00172750" w:rsidP="00D56C39">
            <w:pPr>
              <w:jc w:val="both"/>
              <w:rPr>
                <w:rFonts w:cstheme="minorHAnsi"/>
                <w:sz w:val="19"/>
                <w:szCs w:val="19"/>
                <w:lang w:val="en-US"/>
              </w:rPr>
            </w:pPr>
            <w:r w:rsidRPr="0005395E">
              <w:rPr>
                <w:rFonts w:cstheme="minorHAnsi"/>
                <w:sz w:val="19"/>
                <w:szCs w:val="19"/>
                <w:lang w:val="en-US"/>
              </w:rPr>
              <w:t>CT2</w:t>
            </w:r>
          </w:p>
          <w:p w14:paraId="034BCA56" w14:textId="77777777" w:rsidR="00172750" w:rsidRPr="0005395E" w:rsidRDefault="00172750" w:rsidP="00D56C39">
            <w:pPr>
              <w:jc w:val="both"/>
              <w:rPr>
                <w:rFonts w:cstheme="minorHAnsi"/>
                <w:sz w:val="19"/>
                <w:szCs w:val="19"/>
                <w:lang w:val="en-US"/>
              </w:rPr>
            </w:pPr>
            <w:r w:rsidRPr="0005395E">
              <w:rPr>
                <w:rFonts w:cstheme="minorHAnsi"/>
                <w:sz w:val="19"/>
                <w:szCs w:val="19"/>
                <w:lang w:val="en-US"/>
              </w:rPr>
              <w:t>CT3</w:t>
            </w:r>
          </w:p>
          <w:p w14:paraId="0D9DEE62" w14:textId="77777777" w:rsidR="00172750" w:rsidRPr="0005395E" w:rsidRDefault="00172750" w:rsidP="00D56C39">
            <w:pPr>
              <w:jc w:val="both"/>
              <w:rPr>
                <w:rFonts w:cstheme="minorHAnsi"/>
                <w:sz w:val="19"/>
                <w:szCs w:val="19"/>
                <w:lang w:val="en-US"/>
              </w:rPr>
            </w:pPr>
            <w:r w:rsidRPr="0005395E">
              <w:rPr>
                <w:rFonts w:cstheme="minorHAnsi"/>
                <w:sz w:val="19"/>
                <w:szCs w:val="19"/>
                <w:lang w:val="en-US"/>
              </w:rPr>
              <w:t>CT4</w:t>
            </w:r>
          </w:p>
          <w:p w14:paraId="7ECECE5D" w14:textId="77777777" w:rsidR="00172750" w:rsidRPr="0005395E" w:rsidRDefault="00172750" w:rsidP="00D56C39">
            <w:pPr>
              <w:jc w:val="both"/>
              <w:rPr>
                <w:rFonts w:cstheme="minorHAnsi"/>
                <w:sz w:val="19"/>
                <w:szCs w:val="19"/>
                <w:lang w:val="en-US"/>
              </w:rPr>
            </w:pPr>
            <w:r w:rsidRPr="0005395E">
              <w:rPr>
                <w:rFonts w:cstheme="minorHAnsi"/>
                <w:sz w:val="19"/>
                <w:szCs w:val="19"/>
                <w:lang w:val="en-US"/>
              </w:rPr>
              <w:t>CT5</w:t>
            </w:r>
          </w:p>
          <w:p w14:paraId="5ECFAF6F" w14:textId="77777777" w:rsidR="00172750" w:rsidRPr="0005395E" w:rsidRDefault="00172750" w:rsidP="00D56C39">
            <w:pPr>
              <w:jc w:val="both"/>
              <w:rPr>
                <w:rFonts w:cstheme="minorHAnsi"/>
                <w:sz w:val="19"/>
                <w:szCs w:val="19"/>
                <w:lang w:val="en-US"/>
              </w:rPr>
            </w:pPr>
            <w:r w:rsidRPr="0005395E">
              <w:rPr>
                <w:rFonts w:cstheme="minorHAnsi"/>
                <w:sz w:val="19"/>
                <w:szCs w:val="19"/>
                <w:lang w:val="en-US"/>
              </w:rPr>
              <w:t>CT6</w:t>
            </w:r>
          </w:p>
          <w:p w14:paraId="608A1382"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CT7</w:t>
            </w:r>
          </w:p>
          <w:p w14:paraId="2C1B486E" w14:textId="77777777" w:rsidR="00172750" w:rsidRDefault="00172750" w:rsidP="00D56C39">
            <w:pPr>
              <w:jc w:val="both"/>
              <w:rPr>
                <w:rFonts w:cstheme="minorHAnsi"/>
                <w:sz w:val="19"/>
                <w:szCs w:val="19"/>
              </w:rPr>
            </w:pPr>
            <w:r>
              <w:rPr>
                <w:rFonts w:cstheme="minorHAnsi"/>
                <w:sz w:val="19"/>
                <w:szCs w:val="19"/>
              </w:rPr>
              <w:t>CT9</w:t>
            </w:r>
          </w:p>
          <w:p w14:paraId="2DB67483" w14:textId="77777777" w:rsidR="00172750" w:rsidRDefault="00172750" w:rsidP="00D56C39">
            <w:pPr>
              <w:jc w:val="both"/>
              <w:rPr>
                <w:rFonts w:cstheme="minorHAnsi"/>
                <w:sz w:val="19"/>
                <w:szCs w:val="19"/>
              </w:rPr>
            </w:pPr>
            <w:r>
              <w:rPr>
                <w:rFonts w:cstheme="minorHAnsi"/>
                <w:sz w:val="19"/>
                <w:szCs w:val="19"/>
              </w:rPr>
              <w:t>CT10</w:t>
            </w:r>
          </w:p>
          <w:p w14:paraId="4BA0832E" w14:textId="77777777" w:rsidR="00172750" w:rsidRDefault="00172750" w:rsidP="00D56C39">
            <w:pPr>
              <w:jc w:val="both"/>
              <w:rPr>
                <w:rFonts w:cstheme="minorHAnsi"/>
                <w:sz w:val="19"/>
                <w:szCs w:val="19"/>
              </w:rPr>
            </w:pPr>
            <w:r>
              <w:rPr>
                <w:rFonts w:cstheme="minorHAnsi"/>
                <w:sz w:val="19"/>
                <w:szCs w:val="19"/>
              </w:rPr>
              <w:t>CT11</w:t>
            </w:r>
          </w:p>
          <w:p w14:paraId="67D56163" w14:textId="77777777" w:rsidR="00172750" w:rsidRPr="009F79AD" w:rsidRDefault="00172750" w:rsidP="00D56C39">
            <w:pPr>
              <w:jc w:val="both"/>
              <w:rPr>
                <w:rFonts w:cstheme="minorHAnsi"/>
                <w:sz w:val="19"/>
                <w:szCs w:val="19"/>
                <w:lang w:val="en-US"/>
              </w:rPr>
            </w:pPr>
            <w:r>
              <w:rPr>
                <w:rFonts w:cstheme="minorHAnsi"/>
                <w:sz w:val="19"/>
                <w:szCs w:val="19"/>
              </w:rPr>
              <w:t>CT15</w:t>
            </w:r>
          </w:p>
        </w:tc>
        <w:tc>
          <w:tcPr>
            <w:tcW w:w="1985" w:type="dxa"/>
          </w:tcPr>
          <w:p w14:paraId="0005FF77" w14:textId="77777777" w:rsidR="00172750" w:rsidRDefault="007F6315" w:rsidP="00D56C39">
            <w:pPr>
              <w:jc w:val="both"/>
              <w:rPr>
                <w:i/>
                <w:iCs/>
                <w:sz w:val="19"/>
                <w:szCs w:val="19"/>
              </w:rPr>
            </w:pPr>
            <w:sdt>
              <w:sdtPr>
                <w:rPr>
                  <w:i/>
                  <w:iCs/>
                  <w:sz w:val="19"/>
                  <w:szCs w:val="19"/>
                </w:rPr>
                <w:alias w:val="Lista"/>
                <w:tag w:val="Lista"/>
                <w:id w:val="-2048211970"/>
                <w:placeholder>
                  <w:docPart w:val="153794D1B15AB34083218532CA1D5B0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r w:rsidR="00172750">
                  <w:rPr>
                    <w:i/>
                    <w:iCs/>
                    <w:sz w:val="19"/>
                    <w:szCs w:val="19"/>
                  </w:rPr>
                  <w:t>Prueba oral</w:t>
                </w:r>
              </w:sdtContent>
            </w:sdt>
          </w:p>
          <w:p w14:paraId="01262C4F" w14:textId="77777777" w:rsidR="00172750" w:rsidRDefault="00172750" w:rsidP="00D56C39">
            <w:pPr>
              <w:jc w:val="right"/>
              <w:rPr>
                <w:rFonts w:eastAsia="Calibri" w:cstheme="minorHAnsi"/>
                <w:sz w:val="19"/>
                <w:szCs w:val="19"/>
              </w:rPr>
            </w:pPr>
          </w:p>
          <w:p w14:paraId="307E8F65" w14:textId="77777777" w:rsidR="00172750" w:rsidRDefault="00172750" w:rsidP="00D56C39">
            <w:pPr>
              <w:jc w:val="right"/>
              <w:rPr>
                <w:rFonts w:eastAsia="Calibri" w:cstheme="minorHAnsi"/>
                <w:sz w:val="19"/>
                <w:szCs w:val="19"/>
              </w:rPr>
            </w:pPr>
          </w:p>
          <w:p w14:paraId="024FDBC6" w14:textId="77777777" w:rsidR="00172750" w:rsidRDefault="00172750" w:rsidP="00D56C39">
            <w:pPr>
              <w:rPr>
                <w:rFonts w:eastAsia="Calibri" w:cstheme="minorHAnsi"/>
                <w:sz w:val="19"/>
                <w:szCs w:val="19"/>
              </w:rPr>
            </w:pPr>
          </w:p>
          <w:p w14:paraId="4CAEE035" w14:textId="77777777" w:rsidR="00172750" w:rsidRPr="00F61F93" w:rsidRDefault="00172750" w:rsidP="00D56C39">
            <w:pPr>
              <w:rPr>
                <w:rFonts w:eastAsia="Calibri" w:cstheme="minorHAnsi"/>
                <w:sz w:val="19"/>
                <w:szCs w:val="19"/>
              </w:rPr>
            </w:pPr>
          </w:p>
        </w:tc>
        <w:sdt>
          <w:sdtPr>
            <w:rPr>
              <w:rFonts w:cstheme="minorHAnsi"/>
              <w:bCs/>
              <w:i/>
              <w:iCs/>
              <w:sz w:val="19"/>
              <w:szCs w:val="19"/>
            </w:rPr>
            <w:alias w:val="Lista"/>
            <w:tag w:val="Lista"/>
            <w:id w:val="1147856147"/>
            <w:placeholder>
              <w:docPart w:val="48EC17413EAFDF4CA7923411FED0133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BDC25F6"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77A93936"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51936B65" w14:textId="77777777" w:rsidTr="00D56C39">
        <w:trPr>
          <w:trHeight w:val="938"/>
          <w:jc w:val="center"/>
        </w:trPr>
        <w:tc>
          <w:tcPr>
            <w:tcW w:w="4243" w:type="dxa"/>
            <w:vMerge/>
            <w:tcBorders>
              <w:bottom w:val="single" w:sz="2" w:space="0" w:color="auto"/>
            </w:tcBorders>
          </w:tcPr>
          <w:p w14:paraId="7D4F24BD" w14:textId="77777777" w:rsidR="00172750" w:rsidRPr="00056F8B" w:rsidRDefault="00172750" w:rsidP="00D56C39">
            <w:pPr>
              <w:rPr>
                <w:rFonts w:cstheme="minorHAnsi"/>
                <w:sz w:val="19"/>
                <w:szCs w:val="19"/>
              </w:rPr>
            </w:pPr>
          </w:p>
        </w:tc>
        <w:tc>
          <w:tcPr>
            <w:tcW w:w="708" w:type="dxa"/>
            <w:vMerge/>
            <w:tcBorders>
              <w:bottom w:val="single" w:sz="2" w:space="0" w:color="auto"/>
            </w:tcBorders>
          </w:tcPr>
          <w:p w14:paraId="60416A88" w14:textId="77777777" w:rsidR="00172750" w:rsidRPr="00056F8B" w:rsidRDefault="00172750" w:rsidP="00D56C39">
            <w:pPr>
              <w:rPr>
                <w:rFonts w:cstheme="minorHAnsi"/>
                <w:sz w:val="19"/>
                <w:szCs w:val="19"/>
              </w:rPr>
            </w:pPr>
          </w:p>
        </w:tc>
        <w:tc>
          <w:tcPr>
            <w:tcW w:w="1134" w:type="dxa"/>
            <w:vMerge/>
            <w:tcBorders>
              <w:bottom w:val="single" w:sz="2" w:space="0" w:color="auto"/>
            </w:tcBorders>
            <w:vAlign w:val="center"/>
          </w:tcPr>
          <w:p w14:paraId="48A0D79F" w14:textId="77777777" w:rsidR="00172750" w:rsidRPr="00056F8B" w:rsidRDefault="00172750" w:rsidP="00D56C39">
            <w:pPr>
              <w:rPr>
                <w:rFonts w:cstheme="minorHAnsi"/>
                <w:sz w:val="19"/>
                <w:szCs w:val="19"/>
              </w:rPr>
            </w:pPr>
          </w:p>
        </w:tc>
        <w:tc>
          <w:tcPr>
            <w:tcW w:w="1418" w:type="dxa"/>
            <w:vMerge/>
            <w:tcBorders>
              <w:bottom w:val="single" w:sz="2" w:space="0" w:color="auto"/>
            </w:tcBorders>
            <w:vAlign w:val="center"/>
          </w:tcPr>
          <w:p w14:paraId="5D7CBE09" w14:textId="77777777" w:rsidR="00172750" w:rsidRPr="00056F8B" w:rsidRDefault="00172750" w:rsidP="00D56C39">
            <w:pPr>
              <w:rPr>
                <w:rFonts w:cstheme="minorHAnsi"/>
                <w:sz w:val="19"/>
                <w:szCs w:val="19"/>
              </w:rPr>
            </w:pPr>
          </w:p>
        </w:tc>
        <w:sdt>
          <w:sdtPr>
            <w:rPr>
              <w:i/>
              <w:iCs/>
              <w:sz w:val="19"/>
              <w:szCs w:val="19"/>
            </w:rPr>
            <w:alias w:val="Lista"/>
            <w:tag w:val="Lista"/>
            <w:id w:val="-2077047553"/>
            <w:placeholder>
              <w:docPart w:val="B9D9767C74B0B9489D1D900D8F65D4B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15933FDB" w14:textId="77777777" w:rsidR="00172750" w:rsidRPr="00056F8B" w:rsidRDefault="00172750" w:rsidP="00D56C39">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965735224"/>
            <w:placeholder>
              <w:docPart w:val="FC3B29791E4B50449D6E991765FDAC9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4D056D34" w14:textId="77777777" w:rsidR="00172750" w:rsidRPr="00056F8B" w:rsidRDefault="00172750" w:rsidP="00D56C39">
                <w:pPr>
                  <w:jc w:val="both"/>
                  <w:rPr>
                    <w:rFonts w:eastAsia="Calibri" w:cstheme="minorHAnsi"/>
                    <w:sz w:val="19"/>
                    <w:szCs w:val="19"/>
                  </w:rPr>
                </w:pPr>
                <w:r>
                  <w:rPr>
                    <w:rFonts w:cstheme="minorHAnsi"/>
                    <w:bCs/>
                    <w:i/>
                    <w:iCs/>
                    <w:sz w:val="19"/>
                    <w:szCs w:val="19"/>
                  </w:rPr>
                  <w:t>Coevaluación</w:t>
                </w:r>
              </w:p>
            </w:tc>
          </w:sdtContent>
        </w:sdt>
        <w:tc>
          <w:tcPr>
            <w:tcW w:w="797" w:type="dxa"/>
            <w:vMerge/>
            <w:tcBorders>
              <w:bottom w:val="single" w:sz="2" w:space="0" w:color="auto"/>
            </w:tcBorders>
            <w:vAlign w:val="center"/>
          </w:tcPr>
          <w:p w14:paraId="643B4A04" w14:textId="77777777" w:rsidR="00172750" w:rsidRDefault="00172750" w:rsidP="00D56C39">
            <w:pPr>
              <w:jc w:val="center"/>
              <w:rPr>
                <w:rFonts w:cstheme="minorHAnsi"/>
                <w:bCs/>
                <w:i/>
                <w:iCs/>
                <w:sz w:val="19"/>
                <w:szCs w:val="19"/>
              </w:rPr>
            </w:pPr>
          </w:p>
        </w:tc>
      </w:tr>
      <w:tr w:rsidR="00172750" w14:paraId="16658BE7" w14:textId="77777777" w:rsidTr="00D56C39">
        <w:trPr>
          <w:trHeight w:val="1596"/>
          <w:jc w:val="center"/>
        </w:trPr>
        <w:tc>
          <w:tcPr>
            <w:tcW w:w="4243" w:type="dxa"/>
            <w:tcMar>
              <w:left w:w="108" w:type="dxa"/>
              <w:right w:w="108" w:type="dxa"/>
            </w:tcMar>
          </w:tcPr>
          <w:p w14:paraId="1F8BE9C5" w14:textId="77777777" w:rsidR="00172750" w:rsidRPr="009F79AD" w:rsidRDefault="00172750" w:rsidP="00D56C39">
            <w:pPr>
              <w:jc w:val="both"/>
              <w:rPr>
                <w:sz w:val="19"/>
                <w:szCs w:val="19"/>
                <w:lang w:val="en-US"/>
              </w:rPr>
            </w:pPr>
            <w:r w:rsidRPr="00B43897">
              <w:rPr>
                <w:rFonts w:cs="Calibri"/>
                <w:sz w:val="19"/>
              </w:rPr>
              <w:t>4.1 Comprender e interpretar el sentido global, la estructura, la información más relevante y la intención del emisor de textos escritos y multimodales de cierta complejidad de diferentes ámbitos que respondan a diferentes propósitos de lectura, realizando las inferencias necesarias.</w:t>
            </w:r>
            <w:r w:rsidRPr="00B43897">
              <w:rPr>
                <w:rFonts w:eastAsia="Arial" w:cs="Calibri"/>
                <w:sz w:val="19"/>
              </w:rPr>
              <w:t xml:space="preserve"> </w:t>
            </w:r>
            <w:r w:rsidRPr="009F79AD">
              <w:rPr>
                <w:rFonts w:eastAsia="Arial" w:cs="Calibri"/>
                <w:sz w:val="19"/>
                <w:lang w:val="en-US"/>
              </w:rPr>
              <w:t>(CCL2, CCL3, CCL5, CP2, STEM1, STEM4, CD2, CPSAA4, CC3, CCEC2)</w:t>
            </w:r>
          </w:p>
          <w:p w14:paraId="5593E981" w14:textId="77777777" w:rsidR="00172750" w:rsidRPr="009F79AD" w:rsidRDefault="00172750" w:rsidP="00D56C39">
            <w:pPr>
              <w:jc w:val="both"/>
              <w:rPr>
                <w:sz w:val="19"/>
                <w:szCs w:val="19"/>
                <w:lang w:val="en-US"/>
              </w:rPr>
            </w:pPr>
          </w:p>
        </w:tc>
        <w:tc>
          <w:tcPr>
            <w:tcW w:w="708" w:type="dxa"/>
          </w:tcPr>
          <w:p w14:paraId="2671E9E2"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9%</w:t>
            </w:r>
          </w:p>
        </w:tc>
        <w:tc>
          <w:tcPr>
            <w:tcW w:w="1134" w:type="dxa"/>
            <w:tcMar>
              <w:left w:w="108" w:type="dxa"/>
              <w:right w:w="108" w:type="dxa"/>
            </w:tcMar>
          </w:tcPr>
          <w:p w14:paraId="7B264BC7" w14:textId="77777777" w:rsidR="00172750" w:rsidRDefault="00172750" w:rsidP="00D56C39">
            <w:pPr>
              <w:jc w:val="both"/>
              <w:rPr>
                <w:rFonts w:cstheme="minorHAnsi"/>
                <w:sz w:val="19"/>
                <w:szCs w:val="19"/>
                <w:lang w:val="en-US"/>
              </w:rPr>
            </w:pPr>
            <w:r>
              <w:rPr>
                <w:rFonts w:cstheme="minorHAnsi"/>
                <w:sz w:val="19"/>
                <w:szCs w:val="19"/>
                <w:lang w:val="en-US"/>
              </w:rPr>
              <w:t>B.3.4</w:t>
            </w:r>
          </w:p>
          <w:p w14:paraId="073618D8" w14:textId="77777777" w:rsidR="00172750" w:rsidRPr="009F79AD" w:rsidRDefault="00172750" w:rsidP="00D56C39">
            <w:pPr>
              <w:jc w:val="both"/>
              <w:rPr>
                <w:rFonts w:cstheme="minorHAnsi"/>
                <w:sz w:val="19"/>
                <w:szCs w:val="19"/>
                <w:lang w:val="en-US"/>
              </w:rPr>
            </w:pPr>
            <w:r>
              <w:rPr>
                <w:rFonts w:cstheme="minorHAnsi"/>
                <w:sz w:val="19"/>
                <w:szCs w:val="19"/>
                <w:lang w:val="en-US"/>
              </w:rPr>
              <w:t>B.3.5</w:t>
            </w:r>
          </w:p>
        </w:tc>
        <w:tc>
          <w:tcPr>
            <w:tcW w:w="1418" w:type="dxa"/>
            <w:tcMar>
              <w:left w:w="108" w:type="dxa"/>
              <w:right w:w="108" w:type="dxa"/>
            </w:tcMar>
          </w:tcPr>
          <w:p w14:paraId="4163BA36" w14:textId="77777777" w:rsidR="00172750" w:rsidRPr="009F79AD" w:rsidRDefault="00172750" w:rsidP="00D56C39">
            <w:pPr>
              <w:jc w:val="both"/>
              <w:rPr>
                <w:rFonts w:cstheme="minorHAnsi"/>
                <w:sz w:val="19"/>
                <w:szCs w:val="19"/>
                <w:lang w:val="en-US"/>
              </w:rPr>
            </w:pPr>
            <w:r>
              <w:rPr>
                <w:rFonts w:cstheme="minorHAnsi"/>
                <w:sz w:val="19"/>
                <w:szCs w:val="19"/>
                <w:lang w:val="en-US"/>
              </w:rPr>
              <w:t>CT1</w:t>
            </w:r>
          </w:p>
        </w:tc>
        <w:sdt>
          <w:sdtPr>
            <w:rPr>
              <w:i/>
              <w:iCs/>
              <w:sz w:val="19"/>
              <w:szCs w:val="19"/>
            </w:rPr>
            <w:alias w:val="Lista"/>
            <w:tag w:val="Lista"/>
            <w:id w:val="-1673797288"/>
            <w:placeholder>
              <w:docPart w:val="96BB8BFD52CA8043926A21A3F8C583D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9EB75BF" w14:textId="77777777" w:rsidR="00172750" w:rsidRPr="00056F8B" w:rsidRDefault="00172750"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751688857"/>
            <w:placeholder>
              <w:docPart w:val="BEF5E2C34D5D614E95A09FF69C3BE5C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910E8D8"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28C172BF" w14:textId="77777777" w:rsidR="00172750" w:rsidRDefault="00172750" w:rsidP="00D56C39">
            <w:pPr>
              <w:jc w:val="center"/>
              <w:rPr>
                <w:rFonts w:cstheme="minorHAnsi"/>
                <w:bCs/>
                <w:i/>
                <w:iCs/>
                <w:sz w:val="19"/>
                <w:szCs w:val="19"/>
              </w:rPr>
            </w:pPr>
            <w:r>
              <w:rPr>
                <w:rFonts w:cstheme="minorHAnsi"/>
                <w:bCs/>
                <w:i/>
                <w:iCs/>
                <w:sz w:val="19"/>
                <w:szCs w:val="19"/>
              </w:rPr>
              <w:t>SA 1</w:t>
            </w:r>
          </w:p>
          <w:p w14:paraId="205BDFC8" w14:textId="77777777" w:rsidR="00172750" w:rsidRDefault="00172750" w:rsidP="00D56C39">
            <w:pPr>
              <w:jc w:val="center"/>
              <w:rPr>
                <w:rFonts w:cstheme="minorHAnsi"/>
                <w:bCs/>
                <w:i/>
                <w:iCs/>
                <w:sz w:val="19"/>
                <w:szCs w:val="19"/>
              </w:rPr>
            </w:pPr>
            <w:r>
              <w:rPr>
                <w:rFonts w:cstheme="minorHAnsi"/>
                <w:bCs/>
                <w:i/>
                <w:iCs/>
                <w:sz w:val="19"/>
                <w:szCs w:val="19"/>
              </w:rPr>
              <w:t>SA 2</w:t>
            </w:r>
          </w:p>
          <w:p w14:paraId="7FA4BFB0" w14:textId="77777777" w:rsidR="00172750" w:rsidRDefault="00172750" w:rsidP="00D56C39">
            <w:pPr>
              <w:jc w:val="center"/>
              <w:rPr>
                <w:rFonts w:cstheme="minorHAnsi"/>
                <w:bCs/>
                <w:i/>
                <w:iCs/>
                <w:sz w:val="19"/>
                <w:szCs w:val="19"/>
              </w:rPr>
            </w:pPr>
            <w:r>
              <w:rPr>
                <w:rFonts w:cstheme="minorHAnsi"/>
                <w:bCs/>
                <w:i/>
                <w:iCs/>
                <w:sz w:val="19"/>
                <w:szCs w:val="19"/>
              </w:rPr>
              <w:t>SA 3</w:t>
            </w:r>
          </w:p>
          <w:p w14:paraId="6E5AC071" w14:textId="77777777" w:rsidR="00172750" w:rsidRDefault="00172750" w:rsidP="00D56C39">
            <w:pPr>
              <w:jc w:val="center"/>
              <w:rPr>
                <w:rFonts w:cstheme="minorHAnsi"/>
                <w:bCs/>
                <w:i/>
                <w:iCs/>
                <w:sz w:val="19"/>
                <w:szCs w:val="19"/>
              </w:rPr>
            </w:pPr>
            <w:r>
              <w:rPr>
                <w:rFonts w:cstheme="minorHAnsi"/>
                <w:bCs/>
                <w:i/>
                <w:iCs/>
                <w:sz w:val="19"/>
                <w:szCs w:val="19"/>
              </w:rPr>
              <w:t>SA 4</w:t>
            </w:r>
          </w:p>
          <w:p w14:paraId="2A95927B" w14:textId="77777777" w:rsidR="00172750" w:rsidRDefault="00172750" w:rsidP="00D56C39">
            <w:pPr>
              <w:jc w:val="center"/>
              <w:rPr>
                <w:rFonts w:cstheme="minorHAnsi"/>
                <w:bCs/>
                <w:i/>
                <w:iCs/>
                <w:sz w:val="19"/>
                <w:szCs w:val="19"/>
              </w:rPr>
            </w:pPr>
            <w:r>
              <w:rPr>
                <w:rFonts w:cstheme="minorHAnsi"/>
                <w:bCs/>
                <w:i/>
                <w:iCs/>
                <w:sz w:val="19"/>
                <w:szCs w:val="19"/>
              </w:rPr>
              <w:t>SA 5</w:t>
            </w:r>
          </w:p>
          <w:p w14:paraId="47215405" w14:textId="77777777" w:rsidR="00172750" w:rsidRDefault="00172750" w:rsidP="00D56C39">
            <w:pPr>
              <w:jc w:val="center"/>
              <w:rPr>
                <w:rFonts w:cstheme="minorHAnsi"/>
                <w:bCs/>
                <w:i/>
                <w:iCs/>
                <w:sz w:val="19"/>
                <w:szCs w:val="19"/>
              </w:rPr>
            </w:pPr>
            <w:r>
              <w:rPr>
                <w:rFonts w:cstheme="minorHAnsi"/>
                <w:bCs/>
                <w:i/>
                <w:iCs/>
                <w:sz w:val="19"/>
                <w:szCs w:val="19"/>
              </w:rPr>
              <w:t>SA 6</w:t>
            </w:r>
          </w:p>
          <w:p w14:paraId="64A12DC3" w14:textId="77777777" w:rsidR="00172750" w:rsidRDefault="00172750" w:rsidP="00D56C39">
            <w:pPr>
              <w:jc w:val="center"/>
              <w:rPr>
                <w:rFonts w:cstheme="minorHAnsi"/>
                <w:bCs/>
                <w:i/>
                <w:iCs/>
                <w:sz w:val="19"/>
                <w:szCs w:val="19"/>
              </w:rPr>
            </w:pPr>
            <w:r>
              <w:rPr>
                <w:rFonts w:cstheme="minorHAnsi"/>
                <w:bCs/>
                <w:i/>
                <w:iCs/>
                <w:sz w:val="19"/>
                <w:szCs w:val="19"/>
              </w:rPr>
              <w:t>SA 7</w:t>
            </w:r>
          </w:p>
        </w:tc>
      </w:tr>
      <w:tr w:rsidR="00172750" w14:paraId="4C05FEEF" w14:textId="77777777" w:rsidTr="00D56C39">
        <w:trPr>
          <w:trHeight w:val="615"/>
          <w:jc w:val="center"/>
        </w:trPr>
        <w:tc>
          <w:tcPr>
            <w:tcW w:w="4243" w:type="dxa"/>
            <w:vMerge w:val="restart"/>
            <w:tcMar>
              <w:left w:w="108" w:type="dxa"/>
              <w:right w:w="108" w:type="dxa"/>
            </w:tcMar>
          </w:tcPr>
          <w:p w14:paraId="50B4CC46" w14:textId="77777777" w:rsidR="00172750" w:rsidRPr="00056F8B" w:rsidRDefault="00172750" w:rsidP="00D56C39">
            <w:pPr>
              <w:jc w:val="both"/>
              <w:rPr>
                <w:sz w:val="19"/>
                <w:szCs w:val="19"/>
              </w:rPr>
            </w:pPr>
            <w:r w:rsidRPr="00B43897">
              <w:rPr>
                <w:rFonts w:cs="Calibri"/>
                <w:sz w:val="19"/>
              </w:rPr>
              <w:t>4.2 Valorar críticamente el contenido y la forma de textos sencillos, evaluando su calidad y fiabilidad, así como la eficacia de los procedimientos lingüísticos empleados.  </w:t>
            </w:r>
            <w:r w:rsidRPr="00B43897">
              <w:rPr>
                <w:rFonts w:eastAsia="Arial" w:cs="Calibri"/>
                <w:sz w:val="19"/>
              </w:rPr>
              <w:t>(CCL1, CCL3, STEM1, CD2, CD3, CPSAA4, CC3, CCEC1, CCEC2)</w:t>
            </w:r>
          </w:p>
          <w:p w14:paraId="430D6B7A" w14:textId="77777777" w:rsidR="00172750" w:rsidRPr="00056F8B" w:rsidRDefault="00172750" w:rsidP="00D56C39">
            <w:pPr>
              <w:jc w:val="both"/>
              <w:rPr>
                <w:sz w:val="19"/>
                <w:szCs w:val="19"/>
              </w:rPr>
            </w:pPr>
          </w:p>
        </w:tc>
        <w:tc>
          <w:tcPr>
            <w:tcW w:w="708" w:type="dxa"/>
            <w:vMerge w:val="restart"/>
          </w:tcPr>
          <w:p w14:paraId="74E0FD2F" w14:textId="77777777" w:rsidR="00172750" w:rsidRPr="00056F8B" w:rsidRDefault="00172750" w:rsidP="00D56C39">
            <w:pPr>
              <w:jc w:val="both"/>
              <w:rPr>
                <w:rFonts w:eastAsia="Calibri" w:cstheme="minorHAnsi"/>
                <w:sz w:val="19"/>
                <w:szCs w:val="19"/>
              </w:rPr>
            </w:pPr>
            <w:r>
              <w:rPr>
                <w:rFonts w:eastAsia="Calibri" w:cstheme="minorHAnsi"/>
                <w:sz w:val="19"/>
                <w:szCs w:val="19"/>
              </w:rPr>
              <w:t>2,50%</w:t>
            </w:r>
          </w:p>
        </w:tc>
        <w:tc>
          <w:tcPr>
            <w:tcW w:w="1134" w:type="dxa"/>
            <w:vMerge w:val="restart"/>
            <w:tcMar>
              <w:left w:w="108" w:type="dxa"/>
              <w:right w:w="108" w:type="dxa"/>
            </w:tcMar>
          </w:tcPr>
          <w:p w14:paraId="765DFA6B" w14:textId="77777777" w:rsidR="00172750" w:rsidRDefault="00172750" w:rsidP="00D56C39">
            <w:pPr>
              <w:jc w:val="both"/>
              <w:rPr>
                <w:rFonts w:cstheme="minorHAnsi"/>
                <w:sz w:val="19"/>
                <w:szCs w:val="19"/>
              </w:rPr>
            </w:pPr>
            <w:r>
              <w:rPr>
                <w:rFonts w:cstheme="minorHAnsi"/>
                <w:sz w:val="19"/>
                <w:szCs w:val="19"/>
              </w:rPr>
              <w:t>B.4.1</w:t>
            </w:r>
          </w:p>
          <w:p w14:paraId="0E5CCEF0" w14:textId="77777777" w:rsidR="00172750" w:rsidRDefault="00172750" w:rsidP="00D56C39">
            <w:pPr>
              <w:jc w:val="both"/>
              <w:rPr>
                <w:rFonts w:cstheme="minorHAnsi"/>
                <w:sz w:val="19"/>
                <w:szCs w:val="19"/>
              </w:rPr>
            </w:pPr>
            <w:r>
              <w:rPr>
                <w:rFonts w:cstheme="minorHAnsi"/>
                <w:sz w:val="19"/>
                <w:szCs w:val="19"/>
              </w:rPr>
              <w:t>B.4.2</w:t>
            </w:r>
          </w:p>
          <w:p w14:paraId="197B8E9A" w14:textId="77777777" w:rsidR="00172750" w:rsidRDefault="00172750" w:rsidP="00D56C39">
            <w:pPr>
              <w:jc w:val="both"/>
              <w:rPr>
                <w:rFonts w:cstheme="minorHAnsi"/>
                <w:sz w:val="19"/>
                <w:szCs w:val="19"/>
              </w:rPr>
            </w:pPr>
            <w:r>
              <w:rPr>
                <w:rFonts w:cstheme="minorHAnsi"/>
                <w:sz w:val="19"/>
                <w:szCs w:val="19"/>
              </w:rPr>
              <w:t>B.4.3</w:t>
            </w:r>
          </w:p>
          <w:p w14:paraId="341A7360" w14:textId="77777777" w:rsidR="00172750" w:rsidRDefault="00172750" w:rsidP="00D56C39">
            <w:pPr>
              <w:jc w:val="both"/>
              <w:rPr>
                <w:rFonts w:cstheme="minorHAnsi"/>
                <w:sz w:val="19"/>
                <w:szCs w:val="19"/>
              </w:rPr>
            </w:pPr>
            <w:r>
              <w:rPr>
                <w:rFonts w:cstheme="minorHAnsi"/>
                <w:sz w:val="19"/>
                <w:szCs w:val="19"/>
              </w:rPr>
              <w:t>B.4.4</w:t>
            </w:r>
          </w:p>
          <w:p w14:paraId="75C90403" w14:textId="77777777" w:rsidR="00172750" w:rsidRDefault="00172750" w:rsidP="00D56C39">
            <w:pPr>
              <w:jc w:val="both"/>
              <w:rPr>
                <w:rFonts w:cstheme="minorHAnsi"/>
                <w:sz w:val="19"/>
                <w:szCs w:val="19"/>
              </w:rPr>
            </w:pPr>
            <w:r>
              <w:rPr>
                <w:rFonts w:cstheme="minorHAnsi"/>
                <w:sz w:val="19"/>
                <w:szCs w:val="19"/>
              </w:rPr>
              <w:t>B.4.5</w:t>
            </w:r>
          </w:p>
          <w:p w14:paraId="3BABD4A3" w14:textId="77777777" w:rsidR="00172750" w:rsidRPr="00056F8B" w:rsidRDefault="00172750" w:rsidP="00D56C39">
            <w:pPr>
              <w:jc w:val="both"/>
              <w:rPr>
                <w:rFonts w:cstheme="minorHAnsi"/>
                <w:sz w:val="19"/>
                <w:szCs w:val="19"/>
              </w:rPr>
            </w:pPr>
            <w:r>
              <w:rPr>
                <w:rFonts w:cstheme="minorHAnsi"/>
                <w:sz w:val="19"/>
                <w:szCs w:val="19"/>
              </w:rPr>
              <w:t>B.4.6</w:t>
            </w:r>
          </w:p>
        </w:tc>
        <w:tc>
          <w:tcPr>
            <w:tcW w:w="1418" w:type="dxa"/>
            <w:vMerge w:val="restart"/>
            <w:tcMar>
              <w:left w:w="108" w:type="dxa"/>
              <w:right w:w="108" w:type="dxa"/>
            </w:tcMar>
          </w:tcPr>
          <w:p w14:paraId="4A093A1F" w14:textId="77777777" w:rsidR="00172750" w:rsidRDefault="00172750" w:rsidP="00D56C39">
            <w:pPr>
              <w:jc w:val="both"/>
              <w:rPr>
                <w:rFonts w:cstheme="minorHAnsi"/>
                <w:sz w:val="19"/>
                <w:szCs w:val="19"/>
              </w:rPr>
            </w:pPr>
            <w:r>
              <w:rPr>
                <w:rFonts w:cstheme="minorHAnsi"/>
                <w:sz w:val="19"/>
                <w:szCs w:val="19"/>
              </w:rPr>
              <w:t>CT1</w:t>
            </w:r>
          </w:p>
          <w:p w14:paraId="5F0786FC" w14:textId="77777777" w:rsidR="00172750" w:rsidRDefault="00172750" w:rsidP="00D56C39">
            <w:pPr>
              <w:jc w:val="both"/>
              <w:rPr>
                <w:rFonts w:cstheme="minorHAnsi"/>
                <w:sz w:val="19"/>
                <w:szCs w:val="19"/>
              </w:rPr>
            </w:pPr>
            <w:r>
              <w:rPr>
                <w:rFonts w:cstheme="minorHAnsi"/>
                <w:sz w:val="19"/>
                <w:szCs w:val="19"/>
              </w:rPr>
              <w:t>CT6</w:t>
            </w:r>
          </w:p>
          <w:p w14:paraId="3ED25594" w14:textId="77777777" w:rsidR="00172750" w:rsidRDefault="00172750" w:rsidP="00D56C39">
            <w:pPr>
              <w:jc w:val="both"/>
              <w:rPr>
                <w:rFonts w:cstheme="minorHAnsi"/>
                <w:sz w:val="19"/>
                <w:szCs w:val="19"/>
              </w:rPr>
            </w:pPr>
            <w:r>
              <w:rPr>
                <w:rFonts w:cstheme="minorHAnsi"/>
                <w:sz w:val="19"/>
                <w:szCs w:val="19"/>
              </w:rPr>
              <w:t>CT7</w:t>
            </w:r>
          </w:p>
          <w:p w14:paraId="2629D50D" w14:textId="77777777" w:rsidR="00172750" w:rsidRPr="00056F8B" w:rsidRDefault="00172750" w:rsidP="00D56C39">
            <w:pPr>
              <w:jc w:val="both"/>
              <w:rPr>
                <w:rFonts w:cstheme="minorHAnsi"/>
                <w:sz w:val="19"/>
                <w:szCs w:val="19"/>
              </w:rPr>
            </w:pPr>
          </w:p>
        </w:tc>
        <w:sdt>
          <w:sdtPr>
            <w:rPr>
              <w:i/>
              <w:iCs/>
              <w:sz w:val="19"/>
              <w:szCs w:val="19"/>
            </w:rPr>
            <w:alias w:val="Lista"/>
            <w:tag w:val="Lista"/>
            <w:id w:val="-1604637137"/>
            <w:placeholder>
              <w:docPart w:val="E024A043231F9F4FBF0D00C2945F6F1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DDF15BC" w14:textId="77777777" w:rsidR="00172750" w:rsidRPr="00056F8B" w:rsidRDefault="00172750"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08174132"/>
            <w:placeholder>
              <w:docPart w:val="F8749BE3B32DFC418B2B32DCBE6C1A9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251A81C"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71AB19B4"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712A9645" w14:textId="77777777" w:rsidTr="00D56C39">
        <w:trPr>
          <w:trHeight w:val="615"/>
          <w:jc w:val="center"/>
        </w:trPr>
        <w:tc>
          <w:tcPr>
            <w:tcW w:w="4243" w:type="dxa"/>
            <w:vMerge/>
          </w:tcPr>
          <w:p w14:paraId="1D11E9EC" w14:textId="77777777" w:rsidR="00172750" w:rsidRPr="00056F8B" w:rsidRDefault="00172750" w:rsidP="00D56C39">
            <w:pPr>
              <w:rPr>
                <w:rFonts w:cstheme="minorHAnsi"/>
                <w:sz w:val="19"/>
                <w:szCs w:val="19"/>
              </w:rPr>
            </w:pPr>
          </w:p>
        </w:tc>
        <w:tc>
          <w:tcPr>
            <w:tcW w:w="708" w:type="dxa"/>
            <w:vMerge/>
          </w:tcPr>
          <w:p w14:paraId="5347C711" w14:textId="77777777" w:rsidR="00172750" w:rsidRPr="00056F8B" w:rsidRDefault="00172750" w:rsidP="00D56C39">
            <w:pPr>
              <w:rPr>
                <w:rFonts w:cstheme="minorHAnsi"/>
                <w:sz w:val="19"/>
                <w:szCs w:val="19"/>
              </w:rPr>
            </w:pPr>
          </w:p>
        </w:tc>
        <w:tc>
          <w:tcPr>
            <w:tcW w:w="1134" w:type="dxa"/>
            <w:vMerge/>
            <w:vAlign w:val="center"/>
          </w:tcPr>
          <w:p w14:paraId="03ACCA32" w14:textId="77777777" w:rsidR="00172750" w:rsidRPr="00056F8B" w:rsidRDefault="00172750" w:rsidP="00D56C39">
            <w:pPr>
              <w:rPr>
                <w:rFonts w:cstheme="minorHAnsi"/>
                <w:sz w:val="19"/>
                <w:szCs w:val="19"/>
              </w:rPr>
            </w:pPr>
          </w:p>
        </w:tc>
        <w:tc>
          <w:tcPr>
            <w:tcW w:w="1418" w:type="dxa"/>
            <w:vMerge/>
            <w:vAlign w:val="center"/>
          </w:tcPr>
          <w:p w14:paraId="16D58CAD" w14:textId="77777777" w:rsidR="00172750" w:rsidRPr="00056F8B" w:rsidRDefault="00172750" w:rsidP="00D56C39">
            <w:pPr>
              <w:rPr>
                <w:rFonts w:cstheme="minorHAnsi"/>
                <w:sz w:val="19"/>
                <w:szCs w:val="19"/>
              </w:rPr>
            </w:pPr>
          </w:p>
        </w:tc>
        <w:sdt>
          <w:sdtPr>
            <w:rPr>
              <w:i/>
              <w:iCs/>
              <w:sz w:val="19"/>
              <w:szCs w:val="19"/>
            </w:rPr>
            <w:alias w:val="Lista"/>
            <w:tag w:val="Lista"/>
            <w:id w:val="2014176479"/>
            <w:placeholder>
              <w:docPart w:val="A28B3635D2DF504596CDCADBD90BD60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9827848" w14:textId="77777777" w:rsidR="00172750" w:rsidRPr="00056F8B" w:rsidRDefault="00172750"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395960105"/>
            <w:placeholder>
              <w:docPart w:val="20F49AC539A23D4FACD8097A138067E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D4D14CF"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51241AF2" w14:textId="77777777" w:rsidR="00172750" w:rsidRDefault="00172750" w:rsidP="00D56C39">
            <w:pPr>
              <w:jc w:val="center"/>
              <w:rPr>
                <w:rFonts w:cstheme="minorHAnsi"/>
                <w:bCs/>
                <w:i/>
                <w:iCs/>
                <w:sz w:val="19"/>
                <w:szCs w:val="19"/>
              </w:rPr>
            </w:pPr>
          </w:p>
        </w:tc>
      </w:tr>
      <w:tr w:rsidR="00172750" w14:paraId="22262D93" w14:textId="77777777" w:rsidTr="00D56C39">
        <w:trPr>
          <w:trHeight w:val="615"/>
          <w:jc w:val="center"/>
        </w:trPr>
        <w:tc>
          <w:tcPr>
            <w:tcW w:w="4243" w:type="dxa"/>
            <w:vMerge/>
          </w:tcPr>
          <w:p w14:paraId="09D3C58A" w14:textId="77777777" w:rsidR="00172750" w:rsidRPr="00056F8B" w:rsidRDefault="00172750" w:rsidP="00D56C39">
            <w:pPr>
              <w:rPr>
                <w:rFonts w:cstheme="minorHAnsi"/>
                <w:sz w:val="19"/>
                <w:szCs w:val="19"/>
              </w:rPr>
            </w:pPr>
          </w:p>
        </w:tc>
        <w:tc>
          <w:tcPr>
            <w:tcW w:w="708" w:type="dxa"/>
            <w:vMerge/>
          </w:tcPr>
          <w:p w14:paraId="1C4DE4F9" w14:textId="77777777" w:rsidR="00172750" w:rsidRPr="00056F8B" w:rsidRDefault="00172750" w:rsidP="00D56C39">
            <w:pPr>
              <w:rPr>
                <w:rFonts w:cstheme="minorHAnsi"/>
                <w:sz w:val="19"/>
                <w:szCs w:val="19"/>
              </w:rPr>
            </w:pPr>
          </w:p>
        </w:tc>
        <w:tc>
          <w:tcPr>
            <w:tcW w:w="1134" w:type="dxa"/>
            <w:vMerge/>
            <w:vAlign w:val="center"/>
          </w:tcPr>
          <w:p w14:paraId="7355F3E1" w14:textId="77777777" w:rsidR="00172750" w:rsidRPr="00056F8B" w:rsidRDefault="00172750" w:rsidP="00D56C39">
            <w:pPr>
              <w:rPr>
                <w:rFonts w:cstheme="minorHAnsi"/>
                <w:sz w:val="19"/>
                <w:szCs w:val="19"/>
              </w:rPr>
            </w:pPr>
          </w:p>
        </w:tc>
        <w:tc>
          <w:tcPr>
            <w:tcW w:w="1418" w:type="dxa"/>
            <w:vMerge/>
            <w:vAlign w:val="center"/>
          </w:tcPr>
          <w:p w14:paraId="4379ED42" w14:textId="77777777" w:rsidR="00172750" w:rsidRPr="00056F8B" w:rsidRDefault="00172750" w:rsidP="00D56C39">
            <w:pPr>
              <w:rPr>
                <w:rFonts w:cstheme="minorHAnsi"/>
                <w:sz w:val="19"/>
                <w:szCs w:val="19"/>
              </w:rPr>
            </w:pPr>
          </w:p>
        </w:tc>
        <w:sdt>
          <w:sdtPr>
            <w:rPr>
              <w:i/>
              <w:iCs/>
              <w:sz w:val="19"/>
              <w:szCs w:val="19"/>
            </w:rPr>
            <w:alias w:val="Lista"/>
            <w:tag w:val="Lista"/>
            <w:id w:val="-2088455699"/>
            <w:placeholder>
              <w:docPart w:val="E1948077EB778D4D9E3557930FDFBD0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78FD3D2" w14:textId="77777777" w:rsidR="00172750" w:rsidRPr="00056F8B" w:rsidRDefault="00172750" w:rsidP="00D56C39">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874929802"/>
            <w:placeholder>
              <w:docPart w:val="F78CA485C9737541B6EF2FE658EC0B5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3BDE6C6"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474AF858" w14:textId="77777777" w:rsidR="00172750" w:rsidRDefault="00172750" w:rsidP="00D56C39">
            <w:pPr>
              <w:jc w:val="center"/>
              <w:rPr>
                <w:rFonts w:cstheme="minorHAnsi"/>
                <w:bCs/>
                <w:i/>
                <w:iCs/>
                <w:sz w:val="19"/>
                <w:szCs w:val="19"/>
              </w:rPr>
            </w:pPr>
          </w:p>
        </w:tc>
      </w:tr>
      <w:tr w:rsidR="00172750" w14:paraId="45C5E7B4" w14:textId="77777777" w:rsidTr="00D56C39">
        <w:trPr>
          <w:trHeight w:val="615"/>
          <w:jc w:val="center"/>
        </w:trPr>
        <w:tc>
          <w:tcPr>
            <w:tcW w:w="4243" w:type="dxa"/>
            <w:vMerge/>
          </w:tcPr>
          <w:p w14:paraId="2DAF1F91" w14:textId="77777777" w:rsidR="00172750" w:rsidRPr="00056F8B" w:rsidRDefault="00172750" w:rsidP="00D56C39">
            <w:pPr>
              <w:rPr>
                <w:rFonts w:cstheme="minorHAnsi"/>
                <w:sz w:val="19"/>
                <w:szCs w:val="19"/>
              </w:rPr>
            </w:pPr>
          </w:p>
        </w:tc>
        <w:tc>
          <w:tcPr>
            <w:tcW w:w="708" w:type="dxa"/>
            <w:vMerge/>
          </w:tcPr>
          <w:p w14:paraId="325ADC3D" w14:textId="77777777" w:rsidR="00172750" w:rsidRPr="00056F8B" w:rsidRDefault="00172750" w:rsidP="00D56C39">
            <w:pPr>
              <w:rPr>
                <w:rFonts w:cstheme="minorHAnsi"/>
                <w:sz w:val="19"/>
                <w:szCs w:val="19"/>
              </w:rPr>
            </w:pPr>
          </w:p>
        </w:tc>
        <w:tc>
          <w:tcPr>
            <w:tcW w:w="1134" w:type="dxa"/>
            <w:vMerge/>
            <w:vAlign w:val="center"/>
          </w:tcPr>
          <w:p w14:paraId="62BFCC7A" w14:textId="77777777" w:rsidR="00172750" w:rsidRPr="00056F8B" w:rsidRDefault="00172750" w:rsidP="00D56C39">
            <w:pPr>
              <w:rPr>
                <w:rFonts w:cstheme="minorHAnsi"/>
                <w:sz w:val="19"/>
                <w:szCs w:val="19"/>
              </w:rPr>
            </w:pPr>
          </w:p>
        </w:tc>
        <w:tc>
          <w:tcPr>
            <w:tcW w:w="1418" w:type="dxa"/>
            <w:vMerge/>
            <w:vAlign w:val="center"/>
          </w:tcPr>
          <w:p w14:paraId="731446A0" w14:textId="77777777" w:rsidR="00172750" w:rsidRPr="00056F8B" w:rsidRDefault="00172750" w:rsidP="00D56C39">
            <w:pPr>
              <w:rPr>
                <w:rFonts w:cstheme="minorHAnsi"/>
                <w:sz w:val="19"/>
                <w:szCs w:val="19"/>
              </w:rPr>
            </w:pPr>
          </w:p>
        </w:tc>
        <w:sdt>
          <w:sdtPr>
            <w:rPr>
              <w:i/>
              <w:iCs/>
              <w:sz w:val="19"/>
              <w:szCs w:val="19"/>
            </w:rPr>
            <w:alias w:val="Lista"/>
            <w:tag w:val="Lista"/>
            <w:id w:val="2089965778"/>
            <w:placeholder>
              <w:docPart w:val="A54DA3729C80A3459274FF969C73DE8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BE64DF3" w14:textId="77777777" w:rsidR="00172750" w:rsidRDefault="00172750" w:rsidP="00D56C39">
                <w:pPr>
                  <w:jc w:val="both"/>
                  <w:rPr>
                    <w:i/>
                    <w:iCs/>
                    <w:sz w:val="19"/>
                    <w:szCs w:val="19"/>
                  </w:rPr>
                </w:pPr>
                <w:r>
                  <w:rPr>
                    <w:i/>
                    <w:iCs/>
                    <w:sz w:val="19"/>
                    <w:szCs w:val="19"/>
                  </w:rPr>
                  <w:t>Cuaderno del alumno</w:t>
                </w:r>
              </w:p>
            </w:tc>
          </w:sdtContent>
        </w:sdt>
        <w:sdt>
          <w:sdtPr>
            <w:rPr>
              <w:rFonts w:cstheme="minorHAnsi"/>
              <w:bCs/>
              <w:i/>
              <w:iCs/>
              <w:sz w:val="19"/>
              <w:szCs w:val="19"/>
            </w:rPr>
            <w:alias w:val="Lista"/>
            <w:tag w:val="Lista"/>
            <w:id w:val="-1741560151"/>
            <w:placeholder>
              <w:docPart w:val="421BADB0B0014241A685B384B829686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D495DC8" w14:textId="77777777" w:rsidR="00172750" w:rsidRDefault="00172750" w:rsidP="00D56C39">
                <w:pPr>
                  <w:jc w:val="both"/>
                  <w:rPr>
                    <w:rFonts w:cstheme="minorHAnsi"/>
                    <w:bCs/>
                    <w:i/>
                    <w:iCs/>
                    <w:sz w:val="19"/>
                    <w:szCs w:val="19"/>
                  </w:rPr>
                </w:pPr>
                <w:r>
                  <w:rPr>
                    <w:rFonts w:cstheme="minorHAnsi"/>
                    <w:bCs/>
                    <w:i/>
                    <w:iCs/>
                    <w:sz w:val="19"/>
                    <w:szCs w:val="19"/>
                  </w:rPr>
                  <w:t>Autoevaluación</w:t>
                </w:r>
              </w:p>
            </w:tc>
          </w:sdtContent>
        </w:sdt>
        <w:tc>
          <w:tcPr>
            <w:tcW w:w="797" w:type="dxa"/>
            <w:vMerge/>
            <w:vAlign w:val="center"/>
          </w:tcPr>
          <w:p w14:paraId="029FC143" w14:textId="77777777" w:rsidR="00172750" w:rsidRDefault="00172750" w:rsidP="00D56C39">
            <w:pPr>
              <w:jc w:val="center"/>
              <w:rPr>
                <w:rFonts w:cstheme="minorHAnsi"/>
                <w:bCs/>
                <w:i/>
                <w:iCs/>
                <w:sz w:val="19"/>
                <w:szCs w:val="19"/>
              </w:rPr>
            </w:pPr>
          </w:p>
        </w:tc>
      </w:tr>
      <w:tr w:rsidR="00172750" w14:paraId="28528B84" w14:textId="77777777" w:rsidTr="00D56C39">
        <w:trPr>
          <w:trHeight w:val="1507"/>
          <w:jc w:val="center"/>
        </w:trPr>
        <w:tc>
          <w:tcPr>
            <w:tcW w:w="4243" w:type="dxa"/>
            <w:vMerge w:val="restart"/>
            <w:tcMar>
              <w:left w:w="108" w:type="dxa"/>
              <w:right w:w="108" w:type="dxa"/>
            </w:tcMar>
          </w:tcPr>
          <w:p w14:paraId="5456BF5B" w14:textId="77777777" w:rsidR="00172750" w:rsidRPr="009F79AD" w:rsidRDefault="00172750" w:rsidP="00D56C39">
            <w:pPr>
              <w:jc w:val="both"/>
              <w:rPr>
                <w:sz w:val="19"/>
                <w:szCs w:val="19"/>
                <w:lang w:val="en-US"/>
              </w:rPr>
            </w:pPr>
            <w:r w:rsidRPr="00B43897">
              <w:rPr>
                <w:rFonts w:eastAsia="Times New Roman" w:cs="Calibri"/>
                <w:sz w:val="19"/>
                <w:lang w:eastAsia="es-ES"/>
              </w:rPr>
              <w:t>5.1 Planificar la redacción de textos escritos y multimodales de cierta extensión, atendiendo a la situación comunicativa, destinatario, al propósito y canal; redactar borradores y revisarlos con ayuda del diálogo entre iguales e instrumentos de consulta; y presentar un texto final coherente, cohesionado y con el registro adecuado.</w:t>
            </w:r>
            <w:r w:rsidRPr="00B43897">
              <w:rPr>
                <w:rFonts w:eastAsia="Times New Roman" w:cs="Calibri"/>
                <w:sz w:val="19"/>
                <w:szCs w:val="24"/>
                <w:lang w:eastAsia="es-ES"/>
              </w:rPr>
              <w:t> </w:t>
            </w:r>
            <w:r w:rsidRPr="009F79AD">
              <w:rPr>
                <w:rFonts w:eastAsia="Arial" w:cs="Calibri"/>
                <w:sz w:val="19"/>
                <w:lang w:val="en-US" w:eastAsia="es-ES"/>
              </w:rPr>
              <w:t>(CCL1, CCL2, CCL3, CCL5, STEM1, CD2, CD3, CPSAA5, CC2, CE1)</w:t>
            </w:r>
          </w:p>
          <w:p w14:paraId="1EF7E42C" w14:textId="77777777" w:rsidR="00172750" w:rsidRPr="009F79AD" w:rsidRDefault="00172750" w:rsidP="00D56C39">
            <w:pPr>
              <w:jc w:val="both"/>
              <w:rPr>
                <w:sz w:val="19"/>
                <w:szCs w:val="19"/>
                <w:lang w:val="en-US"/>
              </w:rPr>
            </w:pPr>
          </w:p>
        </w:tc>
        <w:tc>
          <w:tcPr>
            <w:tcW w:w="708" w:type="dxa"/>
            <w:vMerge w:val="restart"/>
          </w:tcPr>
          <w:p w14:paraId="26F924DB"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1,70%</w:t>
            </w:r>
          </w:p>
        </w:tc>
        <w:tc>
          <w:tcPr>
            <w:tcW w:w="1134" w:type="dxa"/>
            <w:vMerge w:val="restart"/>
            <w:tcMar>
              <w:left w:w="108" w:type="dxa"/>
              <w:right w:w="108" w:type="dxa"/>
            </w:tcMar>
          </w:tcPr>
          <w:p w14:paraId="3F07BA3A" w14:textId="77777777" w:rsidR="00172750" w:rsidRDefault="00172750" w:rsidP="00D56C39">
            <w:pPr>
              <w:jc w:val="both"/>
              <w:rPr>
                <w:rFonts w:cstheme="minorHAnsi"/>
                <w:sz w:val="19"/>
                <w:szCs w:val="19"/>
                <w:lang w:val="en-US"/>
              </w:rPr>
            </w:pPr>
            <w:r>
              <w:rPr>
                <w:rFonts w:cstheme="minorHAnsi"/>
                <w:sz w:val="19"/>
                <w:szCs w:val="19"/>
                <w:lang w:val="en-US"/>
              </w:rPr>
              <w:t>B.2.1</w:t>
            </w:r>
          </w:p>
          <w:p w14:paraId="268026A7" w14:textId="77777777" w:rsidR="00172750" w:rsidRDefault="00172750" w:rsidP="00D56C39">
            <w:pPr>
              <w:jc w:val="both"/>
              <w:rPr>
                <w:rFonts w:cstheme="minorHAnsi"/>
                <w:sz w:val="19"/>
                <w:szCs w:val="19"/>
                <w:lang w:val="en-US"/>
              </w:rPr>
            </w:pPr>
            <w:r>
              <w:rPr>
                <w:rFonts w:cstheme="minorHAnsi"/>
                <w:sz w:val="19"/>
                <w:szCs w:val="19"/>
                <w:lang w:val="en-US"/>
              </w:rPr>
              <w:t>B.2.2</w:t>
            </w:r>
          </w:p>
          <w:p w14:paraId="1D579782" w14:textId="77777777" w:rsidR="00172750" w:rsidRDefault="00172750" w:rsidP="00D56C39">
            <w:pPr>
              <w:jc w:val="both"/>
              <w:rPr>
                <w:rFonts w:cstheme="minorHAnsi"/>
                <w:sz w:val="19"/>
                <w:szCs w:val="19"/>
                <w:lang w:val="en-US"/>
              </w:rPr>
            </w:pPr>
            <w:r>
              <w:rPr>
                <w:rFonts w:cstheme="minorHAnsi"/>
                <w:sz w:val="19"/>
                <w:szCs w:val="19"/>
                <w:lang w:val="en-US"/>
              </w:rPr>
              <w:t>B.2.3</w:t>
            </w:r>
          </w:p>
          <w:p w14:paraId="445C0A9A" w14:textId="77777777" w:rsidR="00172750" w:rsidRDefault="00172750" w:rsidP="00D56C39">
            <w:pPr>
              <w:jc w:val="both"/>
              <w:rPr>
                <w:rFonts w:cstheme="minorHAnsi"/>
                <w:sz w:val="19"/>
                <w:szCs w:val="19"/>
                <w:lang w:val="en-US"/>
              </w:rPr>
            </w:pPr>
            <w:r>
              <w:rPr>
                <w:rFonts w:cstheme="minorHAnsi"/>
                <w:sz w:val="19"/>
                <w:szCs w:val="19"/>
                <w:lang w:val="en-US"/>
              </w:rPr>
              <w:t>B.2.4</w:t>
            </w:r>
          </w:p>
          <w:p w14:paraId="1A0F8E83" w14:textId="77777777" w:rsidR="00172750" w:rsidRDefault="00172750" w:rsidP="00D56C39">
            <w:pPr>
              <w:jc w:val="both"/>
              <w:rPr>
                <w:rFonts w:cstheme="minorHAnsi"/>
                <w:sz w:val="19"/>
                <w:szCs w:val="19"/>
                <w:lang w:val="en-US"/>
              </w:rPr>
            </w:pPr>
            <w:r>
              <w:rPr>
                <w:rFonts w:cstheme="minorHAnsi"/>
                <w:sz w:val="19"/>
                <w:szCs w:val="19"/>
                <w:lang w:val="en-US"/>
              </w:rPr>
              <w:t>B.2.5</w:t>
            </w:r>
          </w:p>
          <w:p w14:paraId="61DB05E3" w14:textId="77777777" w:rsidR="00172750" w:rsidRDefault="00172750" w:rsidP="00D56C39">
            <w:pPr>
              <w:jc w:val="both"/>
              <w:rPr>
                <w:rFonts w:cstheme="minorHAnsi"/>
                <w:sz w:val="19"/>
                <w:szCs w:val="19"/>
                <w:lang w:val="en-US"/>
              </w:rPr>
            </w:pPr>
            <w:r>
              <w:rPr>
                <w:rFonts w:cstheme="minorHAnsi"/>
                <w:sz w:val="19"/>
                <w:szCs w:val="19"/>
                <w:lang w:val="en-US"/>
              </w:rPr>
              <w:t>B.3.4</w:t>
            </w:r>
          </w:p>
          <w:p w14:paraId="2A7DCE8D" w14:textId="77777777" w:rsidR="00172750" w:rsidRDefault="00172750" w:rsidP="00D56C39">
            <w:pPr>
              <w:jc w:val="both"/>
              <w:rPr>
                <w:rFonts w:cstheme="minorHAnsi"/>
                <w:sz w:val="19"/>
                <w:szCs w:val="19"/>
                <w:lang w:val="en-US"/>
              </w:rPr>
            </w:pPr>
            <w:r>
              <w:rPr>
                <w:rFonts w:cstheme="minorHAnsi"/>
                <w:sz w:val="19"/>
                <w:szCs w:val="19"/>
                <w:lang w:val="en-US"/>
              </w:rPr>
              <w:t>B.3.5</w:t>
            </w:r>
          </w:p>
          <w:p w14:paraId="3769BF14" w14:textId="77777777" w:rsidR="00172750" w:rsidRDefault="00172750" w:rsidP="00D56C39">
            <w:pPr>
              <w:jc w:val="both"/>
              <w:rPr>
                <w:rFonts w:cstheme="minorHAnsi"/>
                <w:sz w:val="19"/>
                <w:szCs w:val="19"/>
                <w:lang w:val="en-US"/>
              </w:rPr>
            </w:pPr>
            <w:r>
              <w:rPr>
                <w:rFonts w:cstheme="minorHAnsi"/>
                <w:sz w:val="19"/>
                <w:szCs w:val="19"/>
                <w:lang w:val="en-US"/>
              </w:rPr>
              <w:t>B.4.1</w:t>
            </w:r>
          </w:p>
          <w:p w14:paraId="6ED44385" w14:textId="77777777" w:rsidR="00172750" w:rsidRDefault="00172750" w:rsidP="00D56C39">
            <w:pPr>
              <w:jc w:val="both"/>
              <w:rPr>
                <w:rFonts w:cstheme="minorHAnsi"/>
                <w:sz w:val="19"/>
                <w:szCs w:val="19"/>
                <w:lang w:val="en-US"/>
              </w:rPr>
            </w:pPr>
            <w:r>
              <w:rPr>
                <w:rFonts w:cstheme="minorHAnsi"/>
                <w:sz w:val="19"/>
                <w:szCs w:val="19"/>
                <w:lang w:val="en-US"/>
              </w:rPr>
              <w:t>B.4.2</w:t>
            </w:r>
          </w:p>
          <w:p w14:paraId="602F3CAD" w14:textId="77777777" w:rsidR="00172750" w:rsidRDefault="00172750" w:rsidP="00D56C39">
            <w:pPr>
              <w:jc w:val="both"/>
              <w:rPr>
                <w:rFonts w:cstheme="minorHAnsi"/>
                <w:sz w:val="19"/>
                <w:szCs w:val="19"/>
                <w:lang w:val="en-US"/>
              </w:rPr>
            </w:pPr>
            <w:r>
              <w:rPr>
                <w:rFonts w:cstheme="minorHAnsi"/>
                <w:sz w:val="19"/>
                <w:szCs w:val="19"/>
                <w:lang w:val="en-US"/>
              </w:rPr>
              <w:t>B.4.3</w:t>
            </w:r>
          </w:p>
          <w:p w14:paraId="0F37A054" w14:textId="77777777" w:rsidR="00172750" w:rsidRDefault="00172750" w:rsidP="00D56C39">
            <w:pPr>
              <w:jc w:val="both"/>
              <w:rPr>
                <w:rFonts w:cstheme="minorHAnsi"/>
                <w:sz w:val="19"/>
                <w:szCs w:val="19"/>
                <w:lang w:val="en-US"/>
              </w:rPr>
            </w:pPr>
            <w:r>
              <w:rPr>
                <w:rFonts w:cstheme="minorHAnsi"/>
                <w:sz w:val="19"/>
                <w:szCs w:val="19"/>
                <w:lang w:val="en-US"/>
              </w:rPr>
              <w:t>B.4.4</w:t>
            </w:r>
          </w:p>
          <w:p w14:paraId="640E6412" w14:textId="77777777" w:rsidR="00172750" w:rsidRDefault="00172750" w:rsidP="00D56C39">
            <w:pPr>
              <w:jc w:val="both"/>
              <w:rPr>
                <w:rFonts w:cstheme="minorHAnsi"/>
                <w:sz w:val="19"/>
                <w:szCs w:val="19"/>
                <w:lang w:val="en-US"/>
              </w:rPr>
            </w:pPr>
            <w:r>
              <w:rPr>
                <w:rFonts w:cstheme="minorHAnsi"/>
                <w:sz w:val="19"/>
                <w:szCs w:val="19"/>
                <w:lang w:val="en-US"/>
              </w:rPr>
              <w:t>B.4.5</w:t>
            </w:r>
          </w:p>
          <w:p w14:paraId="1721F12A" w14:textId="77777777" w:rsidR="00172750" w:rsidRPr="009F79AD" w:rsidRDefault="00172750" w:rsidP="00D56C39">
            <w:pPr>
              <w:jc w:val="both"/>
              <w:rPr>
                <w:rFonts w:cstheme="minorHAnsi"/>
                <w:sz w:val="19"/>
                <w:szCs w:val="19"/>
                <w:lang w:val="en-US"/>
              </w:rPr>
            </w:pPr>
            <w:r>
              <w:rPr>
                <w:rFonts w:cstheme="minorHAnsi"/>
                <w:sz w:val="19"/>
                <w:szCs w:val="19"/>
                <w:lang w:val="en-US"/>
              </w:rPr>
              <w:t>B.4.6</w:t>
            </w:r>
          </w:p>
        </w:tc>
        <w:tc>
          <w:tcPr>
            <w:tcW w:w="1418" w:type="dxa"/>
            <w:vMerge w:val="restart"/>
            <w:tcMar>
              <w:left w:w="108" w:type="dxa"/>
              <w:right w:w="108" w:type="dxa"/>
            </w:tcMar>
          </w:tcPr>
          <w:p w14:paraId="0C2D9DF2" w14:textId="77777777" w:rsidR="00172750" w:rsidRDefault="00172750" w:rsidP="00D56C39">
            <w:pPr>
              <w:jc w:val="both"/>
              <w:rPr>
                <w:rFonts w:cstheme="minorHAnsi"/>
                <w:sz w:val="19"/>
                <w:szCs w:val="19"/>
                <w:lang w:val="en-US"/>
              </w:rPr>
            </w:pPr>
            <w:r>
              <w:rPr>
                <w:rFonts w:cstheme="minorHAnsi"/>
                <w:sz w:val="19"/>
                <w:szCs w:val="19"/>
                <w:lang w:val="en-US"/>
              </w:rPr>
              <w:t>CT2</w:t>
            </w:r>
          </w:p>
          <w:p w14:paraId="4D10FD8B" w14:textId="77777777" w:rsidR="00172750" w:rsidRDefault="00172750" w:rsidP="00D56C39">
            <w:pPr>
              <w:jc w:val="both"/>
              <w:rPr>
                <w:rFonts w:cstheme="minorHAnsi"/>
                <w:sz w:val="19"/>
                <w:szCs w:val="19"/>
                <w:lang w:val="en-US"/>
              </w:rPr>
            </w:pPr>
            <w:r>
              <w:rPr>
                <w:rFonts w:cstheme="minorHAnsi"/>
                <w:sz w:val="19"/>
                <w:szCs w:val="19"/>
                <w:lang w:val="en-US"/>
              </w:rPr>
              <w:t>CT4</w:t>
            </w:r>
          </w:p>
          <w:p w14:paraId="1FDB92EB" w14:textId="77777777" w:rsidR="00172750" w:rsidRDefault="00172750" w:rsidP="00D56C39">
            <w:pPr>
              <w:jc w:val="both"/>
              <w:rPr>
                <w:rFonts w:cstheme="minorHAnsi"/>
                <w:sz w:val="19"/>
                <w:szCs w:val="19"/>
                <w:lang w:val="en-US"/>
              </w:rPr>
            </w:pPr>
            <w:r>
              <w:rPr>
                <w:rFonts w:cstheme="minorHAnsi"/>
                <w:sz w:val="19"/>
                <w:szCs w:val="19"/>
                <w:lang w:val="en-US"/>
              </w:rPr>
              <w:t>CT6</w:t>
            </w:r>
          </w:p>
          <w:p w14:paraId="459FF78B" w14:textId="77777777" w:rsidR="00172750" w:rsidRDefault="00172750" w:rsidP="00D56C39">
            <w:pPr>
              <w:jc w:val="both"/>
              <w:rPr>
                <w:rFonts w:cstheme="minorHAnsi"/>
                <w:sz w:val="19"/>
                <w:szCs w:val="19"/>
                <w:lang w:val="en-US"/>
              </w:rPr>
            </w:pPr>
            <w:r>
              <w:rPr>
                <w:rFonts w:cstheme="minorHAnsi"/>
                <w:sz w:val="19"/>
                <w:szCs w:val="19"/>
                <w:lang w:val="en-US"/>
              </w:rPr>
              <w:t>CT7</w:t>
            </w:r>
          </w:p>
          <w:p w14:paraId="24E875DA" w14:textId="77777777" w:rsidR="00172750" w:rsidRDefault="00172750" w:rsidP="00D56C39">
            <w:pPr>
              <w:jc w:val="both"/>
              <w:rPr>
                <w:rFonts w:cstheme="minorHAnsi"/>
                <w:sz w:val="19"/>
                <w:szCs w:val="19"/>
                <w:lang w:val="en-US"/>
              </w:rPr>
            </w:pPr>
            <w:r>
              <w:rPr>
                <w:rFonts w:cstheme="minorHAnsi"/>
                <w:sz w:val="19"/>
                <w:szCs w:val="19"/>
                <w:lang w:val="en-US"/>
              </w:rPr>
              <w:t>CT8</w:t>
            </w:r>
          </w:p>
          <w:p w14:paraId="04FDE452" w14:textId="77777777" w:rsidR="00172750" w:rsidRDefault="00172750" w:rsidP="00D56C39">
            <w:pPr>
              <w:jc w:val="both"/>
              <w:rPr>
                <w:rFonts w:cstheme="minorHAnsi"/>
                <w:sz w:val="19"/>
                <w:szCs w:val="19"/>
                <w:lang w:val="en-US"/>
              </w:rPr>
            </w:pPr>
            <w:r>
              <w:rPr>
                <w:rFonts w:cstheme="minorHAnsi"/>
                <w:sz w:val="19"/>
                <w:szCs w:val="19"/>
                <w:lang w:val="en-US"/>
              </w:rPr>
              <w:t>CT15</w:t>
            </w:r>
          </w:p>
          <w:p w14:paraId="1B2CD324" w14:textId="77777777" w:rsidR="00172750" w:rsidRPr="009F79AD" w:rsidRDefault="00172750" w:rsidP="00D56C39">
            <w:pPr>
              <w:jc w:val="both"/>
              <w:rPr>
                <w:rFonts w:cstheme="minorHAnsi"/>
                <w:sz w:val="19"/>
                <w:szCs w:val="19"/>
                <w:lang w:val="en-US"/>
              </w:rPr>
            </w:pPr>
          </w:p>
        </w:tc>
        <w:sdt>
          <w:sdtPr>
            <w:rPr>
              <w:i/>
              <w:iCs/>
              <w:sz w:val="19"/>
              <w:szCs w:val="19"/>
            </w:rPr>
            <w:alias w:val="Lista"/>
            <w:tag w:val="Lista"/>
            <w:id w:val="2052491614"/>
            <w:placeholder>
              <w:docPart w:val="4431C390E3628E47B695574882BC178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1ACCC25" w14:textId="77777777" w:rsidR="00172750" w:rsidRPr="00056F8B" w:rsidRDefault="00172750"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168595939"/>
            <w:placeholder>
              <w:docPart w:val="DC4C9FBA3676744B8BAD34D23606A34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D206687"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5F0A46FF"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2513B655" w14:textId="77777777" w:rsidTr="00D56C39">
        <w:trPr>
          <w:trHeight w:val="1390"/>
          <w:jc w:val="center"/>
        </w:trPr>
        <w:tc>
          <w:tcPr>
            <w:tcW w:w="4243" w:type="dxa"/>
            <w:vMerge/>
            <w:tcBorders>
              <w:bottom w:val="single" w:sz="2" w:space="0" w:color="auto"/>
            </w:tcBorders>
          </w:tcPr>
          <w:p w14:paraId="01BF097E" w14:textId="77777777" w:rsidR="00172750" w:rsidRPr="00056F8B" w:rsidRDefault="00172750" w:rsidP="00D56C39">
            <w:pPr>
              <w:rPr>
                <w:rFonts w:cstheme="minorHAnsi"/>
                <w:sz w:val="19"/>
                <w:szCs w:val="19"/>
              </w:rPr>
            </w:pPr>
          </w:p>
        </w:tc>
        <w:tc>
          <w:tcPr>
            <w:tcW w:w="708" w:type="dxa"/>
            <w:vMerge/>
            <w:tcBorders>
              <w:bottom w:val="single" w:sz="2" w:space="0" w:color="auto"/>
            </w:tcBorders>
          </w:tcPr>
          <w:p w14:paraId="18DBE5A4" w14:textId="77777777" w:rsidR="00172750" w:rsidRPr="00056F8B" w:rsidRDefault="00172750" w:rsidP="00D56C39">
            <w:pPr>
              <w:rPr>
                <w:rFonts w:cstheme="minorHAnsi"/>
                <w:sz w:val="19"/>
                <w:szCs w:val="19"/>
              </w:rPr>
            </w:pPr>
          </w:p>
        </w:tc>
        <w:tc>
          <w:tcPr>
            <w:tcW w:w="1134" w:type="dxa"/>
            <w:vMerge/>
            <w:tcBorders>
              <w:bottom w:val="single" w:sz="2" w:space="0" w:color="auto"/>
            </w:tcBorders>
            <w:vAlign w:val="center"/>
          </w:tcPr>
          <w:p w14:paraId="47058744" w14:textId="77777777" w:rsidR="00172750" w:rsidRPr="00056F8B" w:rsidRDefault="00172750" w:rsidP="00D56C39">
            <w:pPr>
              <w:rPr>
                <w:rFonts w:cstheme="minorHAnsi"/>
                <w:sz w:val="19"/>
                <w:szCs w:val="19"/>
              </w:rPr>
            </w:pPr>
          </w:p>
        </w:tc>
        <w:tc>
          <w:tcPr>
            <w:tcW w:w="1418" w:type="dxa"/>
            <w:vMerge/>
            <w:tcBorders>
              <w:bottom w:val="single" w:sz="2" w:space="0" w:color="auto"/>
            </w:tcBorders>
            <w:vAlign w:val="center"/>
          </w:tcPr>
          <w:p w14:paraId="3A231F82" w14:textId="77777777" w:rsidR="00172750" w:rsidRPr="00056F8B" w:rsidRDefault="00172750" w:rsidP="00D56C39">
            <w:pPr>
              <w:rPr>
                <w:rFonts w:cstheme="minorHAnsi"/>
                <w:sz w:val="19"/>
                <w:szCs w:val="19"/>
              </w:rPr>
            </w:pPr>
          </w:p>
        </w:tc>
        <w:sdt>
          <w:sdtPr>
            <w:rPr>
              <w:i/>
              <w:iCs/>
              <w:sz w:val="19"/>
              <w:szCs w:val="19"/>
            </w:rPr>
            <w:alias w:val="Lista"/>
            <w:tag w:val="Lista"/>
            <w:id w:val="1950805223"/>
            <w:placeholder>
              <w:docPart w:val="664F31C72B3C644FB5A6C4856744CAB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707C95F7" w14:textId="77777777" w:rsidR="00172750" w:rsidRPr="00056F8B" w:rsidRDefault="00172750"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101785942"/>
            <w:placeholder>
              <w:docPart w:val="7C87AB5BBF19EE4BA0088B56035A036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76921977"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tcBorders>
              <w:bottom w:val="single" w:sz="2" w:space="0" w:color="auto"/>
            </w:tcBorders>
            <w:vAlign w:val="center"/>
          </w:tcPr>
          <w:p w14:paraId="5DE7EA48" w14:textId="77777777" w:rsidR="00172750" w:rsidRDefault="00172750" w:rsidP="00D56C39">
            <w:pPr>
              <w:jc w:val="center"/>
              <w:rPr>
                <w:rFonts w:cstheme="minorHAnsi"/>
                <w:bCs/>
                <w:i/>
                <w:iCs/>
                <w:sz w:val="19"/>
                <w:szCs w:val="19"/>
              </w:rPr>
            </w:pPr>
          </w:p>
        </w:tc>
      </w:tr>
      <w:tr w:rsidR="00172750" w14:paraId="5D8241A3" w14:textId="77777777" w:rsidTr="00D56C39">
        <w:trPr>
          <w:trHeight w:val="1392"/>
          <w:jc w:val="center"/>
        </w:trPr>
        <w:tc>
          <w:tcPr>
            <w:tcW w:w="4243" w:type="dxa"/>
            <w:tcMar>
              <w:left w:w="108" w:type="dxa"/>
              <w:right w:w="108" w:type="dxa"/>
            </w:tcMar>
          </w:tcPr>
          <w:p w14:paraId="00469D1F" w14:textId="77777777" w:rsidR="00172750" w:rsidRPr="00056F8B" w:rsidRDefault="00172750" w:rsidP="00D56C39">
            <w:pPr>
              <w:jc w:val="both"/>
              <w:rPr>
                <w:sz w:val="19"/>
                <w:szCs w:val="19"/>
              </w:rPr>
            </w:pPr>
            <w:r w:rsidRPr="00B43897">
              <w:rPr>
                <w:rFonts w:cs="Calibri"/>
                <w:sz w:val="19"/>
              </w:rPr>
              <w:t>5.2 Incorporar procedimientos para enriquecer los textos atendiendo a aspectos discursivos, lingüísticos y de estilo, con precisión léxica y corrección ortográfica y gramatical.  </w:t>
            </w:r>
            <w:r w:rsidRPr="00B43897">
              <w:rPr>
                <w:rFonts w:eastAsia="Arial" w:cs="Calibri"/>
                <w:sz w:val="19"/>
              </w:rPr>
              <w:t>(CCL1, CCL2, CCL3, CD2, CD3, CPSAA5, CE1, CE3)</w:t>
            </w:r>
          </w:p>
          <w:p w14:paraId="30065141" w14:textId="77777777" w:rsidR="00172750" w:rsidRPr="00056F8B" w:rsidRDefault="00172750" w:rsidP="00D56C39">
            <w:pPr>
              <w:jc w:val="both"/>
              <w:rPr>
                <w:sz w:val="19"/>
                <w:szCs w:val="19"/>
              </w:rPr>
            </w:pPr>
          </w:p>
        </w:tc>
        <w:tc>
          <w:tcPr>
            <w:tcW w:w="708" w:type="dxa"/>
          </w:tcPr>
          <w:p w14:paraId="7D67FDC8" w14:textId="77777777" w:rsidR="00172750" w:rsidRPr="00056F8B" w:rsidRDefault="00172750" w:rsidP="00D56C39">
            <w:pPr>
              <w:jc w:val="both"/>
              <w:rPr>
                <w:rFonts w:eastAsia="Calibri" w:cstheme="minorHAnsi"/>
                <w:sz w:val="19"/>
                <w:szCs w:val="19"/>
              </w:rPr>
            </w:pPr>
            <w:r>
              <w:rPr>
                <w:rFonts w:eastAsia="Calibri" w:cstheme="minorHAnsi"/>
                <w:sz w:val="19"/>
                <w:szCs w:val="19"/>
              </w:rPr>
              <w:t>6%</w:t>
            </w:r>
          </w:p>
        </w:tc>
        <w:tc>
          <w:tcPr>
            <w:tcW w:w="1134" w:type="dxa"/>
            <w:tcMar>
              <w:left w:w="108" w:type="dxa"/>
              <w:right w:w="108" w:type="dxa"/>
            </w:tcMar>
          </w:tcPr>
          <w:p w14:paraId="197FE1B6" w14:textId="77777777" w:rsidR="00172750" w:rsidRDefault="00172750" w:rsidP="00D56C39">
            <w:pPr>
              <w:jc w:val="both"/>
              <w:rPr>
                <w:rFonts w:cstheme="minorHAnsi"/>
                <w:sz w:val="19"/>
                <w:szCs w:val="19"/>
                <w:lang w:val="en-US"/>
              </w:rPr>
            </w:pPr>
            <w:r>
              <w:rPr>
                <w:rFonts w:cstheme="minorHAnsi"/>
                <w:sz w:val="19"/>
                <w:szCs w:val="19"/>
                <w:lang w:val="en-US"/>
              </w:rPr>
              <w:t>B.4.1</w:t>
            </w:r>
          </w:p>
          <w:p w14:paraId="5A02C6ED" w14:textId="77777777" w:rsidR="00172750" w:rsidRDefault="00172750" w:rsidP="00D56C39">
            <w:pPr>
              <w:jc w:val="both"/>
              <w:rPr>
                <w:rFonts w:cstheme="minorHAnsi"/>
                <w:sz w:val="19"/>
                <w:szCs w:val="19"/>
                <w:lang w:val="en-US"/>
              </w:rPr>
            </w:pPr>
            <w:r>
              <w:rPr>
                <w:rFonts w:cstheme="minorHAnsi"/>
                <w:sz w:val="19"/>
                <w:szCs w:val="19"/>
                <w:lang w:val="en-US"/>
              </w:rPr>
              <w:t>B.4.2</w:t>
            </w:r>
          </w:p>
          <w:p w14:paraId="37965AB3" w14:textId="77777777" w:rsidR="00172750" w:rsidRDefault="00172750" w:rsidP="00D56C39">
            <w:pPr>
              <w:jc w:val="both"/>
              <w:rPr>
                <w:rFonts w:cstheme="minorHAnsi"/>
                <w:sz w:val="19"/>
                <w:szCs w:val="19"/>
                <w:lang w:val="en-US"/>
              </w:rPr>
            </w:pPr>
            <w:r>
              <w:rPr>
                <w:rFonts w:cstheme="minorHAnsi"/>
                <w:sz w:val="19"/>
                <w:szCs w:val="19"/>
                <w:lang w:val="en-US"/>
              </w:rPr>
              <w:t>B.4.3</w:t>
            </w:r>
          </w:p>
          <w:p w14:paraId="1E224E62" w14:textId="77777777" w:rsidR="00172750" w:rsidRDefault="00172750" w:rsidP="00D56C39">
            <w:pPr>
              <w:jc w:val="both"/>
              <w:rPr>
                <w:rFonts w:cstheme="minorHAnsi"/>
                <w:sz w:val="19"/>
                <w:szCs w:val="19"/>
                <w:lang w:val="en-US"/>
              </w:rPr>
            </w:pPr>
            <w:r>
              <w:rPr>
                <w:rFonts w:cstheme="minorHAnsi"/>
                <w:sz w:val="19"/>
                <w:szCs w:val="19"/>
                <w:lang w:val="en-US"/>
              </w:rPr>
              <w:t>B.4.4</w:t>
            </w:r>
          </w:p>
          <w:p w14:paraId="2525D8C6" w14:textId="77777777" w:rsidR="00172750" w:rsidRDefault="00172750" w:rsidP="00D56C39">
            <w:pPr>
              <w:jc w:val="both"/>
              <w:rPr>
                <w:rFonts w:cstheme="minorHAnsi"/>
                <w:sz w:val="19"/>
                <w:szCs w:val="19"/>
                <w:lang w:val="en-US"/>
              </w:rPr>
            </w:pPr>
            <w:r>
              <w:rPr>
                <w:rFonts w:cstheme="minorHAnsi"/>
                <w:sz w:val="19"/>
                <w:szCs w:val="19"/>
                <w:lang w:val="en-US"/>
              </w:rPr>
              <w:t>B.4.5</w:t>
            </w:r>
          </w:p>
          <w:p w14:paraId="37F9EF3C" w14:textId="77777777" w:rsidR="00172750" w:rsidRPr="00056F8B" w:rsidRDefault="00172750" w:rsidP="00D56C39">
            <w:pPr>
              <w:jc w:val="both"/>
              <w:rPr>
                <w:rFonts w:cstheme="minorHAnsi"/>
                <w:sz w:val="19"/>
                <w:szCs w:val="19"/>
              </w:rPr>
            </w:pPr>
            <w:r>
              <w:rPr>
                <w:rFonts w:cstheme="minorHAnsi"/>
                <w:sz w:val="19"/>
                <w:szCs w:val="19"/>
                <w:lang w:val="en-US"/>
              </w:rPr>
              <w:t>B.4.6</w:t>
            </w:r>
          </w:p>
        </w:tc>
        <w:tc>
          <w:tcPr>
            <w:tcW w:w="1418" w:type="dxa"/>
            <w:tcMar>
              <w:left w:w="108" w:type="dxa"/>
              <w:right w:w="108" w:type="dxa"/>
            </w:tcMar>
          </w:tcPr>
          <w:p w14:paraId="0A5B9955" w14:textId="77777777" w:rsidR="00172750" w:rsidRDefault="00172750" w:rsidP="00D56C39">
            <w:pPr>
              <w:jc w:val="both"/>
              <w:rPr>
                <w:rFonts w:cstheme="minorHAnsi"/>
                <w:sz w:val="19"/>
                <w:szCs w:val="19"/>
              </w:rPr>
            </w:pPr>
            <w:r>
              <w:rPr>
                <w:rFonts w:cstheme="minorHAnsi"/>
                <w:sz w:val="19"/>
                <w:szCs w:val="19"/>
              </w:rPr>
              <w:t>CT1</w:t>
            </w:r>
          </w:p>
          <w:p w14:paraId="7715FEC2" w14:textId="77777777" w:rsidR="00172750" w:rsidRDefault="00172750" w:rsidP="00D56C39">
            <w:pPr>
              <w:jc w:val="both"/>
              <w:rPr>
                <w:rFonts w:cstheme="minorHAnsi"/>
                <w:sz w:val="19"/>
                <w:szCs w:val="19"/>
              </w:rPr>
            </w:pPr>
            <w:r>
              <w:rPr>
                <w:rFonts w:cstheme="minorHAnsi"/>
                <w:sz w:val="19"/>
                <w:szCs w:val="19"/>
              </w:rPr>
              <w:t>CT2</w:t>
            </w:r>
          </w:p>
          <w:p w14:paraId="21DB511D" w14:textId="77777777" w:rsidR="00172750" w:rsidRPr="00056F8B" w:rsidRDefault="00172750" w:rsidP="00D56C39">
            <w:pPr>
              <w:jc w:val="both"/>
              <w:rPr>
                <w:rFonts w:cstheme="minorHAnsi"/>
                <w:sz w:val="19"/>
                <w:szCs w:val="19"/>
              </w:rPr>
            </w:pPr>
          </w:p>
        </w:tc>
        <w:tc>
          <w:tcPr>
            <w:tcW w:w="1985" w:type="dxa"/>
          </w:tcPr>
          <w:sdt>
            <w:sdtPr>
              <w:rPr>
                <w:i/>
                <w:iCs/>
                <w:sz w:val="19"/>
                <w:szCs w:val="19"/>
              </w:rPr>
              <w:alias w:val="Lista"/>
              <w:tag w:val="Lista"/>
              <w:id w:val="8570259"/>
              <w:placeholder>
                <w:docPart w:val="076B3EAA976DCC49A213C992A819C8F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5C389F1" w14:textId="77777777" w:rsidR="00172750" w:rsidRPr="00056F8B" w:rsidRDefault="00172750" w:rsidP="00D56C39">
                <w:pPr>
                  <w:jc w:val="both"/>
                  <w:rPr>
                    <w:rFonts w:eastAsia="Calibri" w:cstheme="minorHAnsi"/>
                    <w:sz w:val="19"/>
                    <w:szCs w:val="19"/>
                  </w:rPr>
                </w:pPr>
                <w:r>
                  <w:rPr>
                    <w:i/>
                    <w:iCs/>
                    <w:sz w:val="19"/>
                    <w:szCs w:val="19"/>
                  </w:rPr>
                  <w:t>Prueba escrita</w:t>
                </w:r>
              </w:p>
            </w:sdtContent>
          </w:sdt>
          <w:p w14:paraId="698FDC88" w14:textId="77777777" w:rsidR="00172750" w:rsidRPr="00056F8B" w:rsidRDefault="00172750" w:rsidP="00D56C39">
            <w:pPr>
              <w:jc w:val="both"/>
              <w:rPr>
                <w:rFonts w:eastAsia="Calibri" w:cstheme="minorHAnsi"/>
                <w:sz w:val="19"/>
                <w:szCs w:val="19"/>
              </w:rPr>
            </w:pPr>
          </w:p>
          <w:p w14:paraId="4F0C4285" w14:textId="77777777" w:rsidR="00172750" w:rsidRPr="00056F8B" w:rsidRDefault="00172750" w:rsidP="00D56C39">
            <w:pPr>
              <w:jc w:val="both"/>
              <w:rPr>
                <w:rFonts w:eastAsia="Calibri" w:cstheme="minorHAnsi"/>
                <w:sz w:val="19"/>
                <w:szCs w:val="19"/>
              </w:rPr>
            </w:pPr>
          </w:p>
        </w:tc>
        <w:sdt>
          <w:sdtPr>
            <w:rPr>
              <w:rFonts w:cstheme="minorHAnsi"/>
              <w:bCs/>
              <w:i/>
              <w:iCs/>
              <w:sz w:val="19"/>
              <w:szCs w:val="19"/>
            </w:rPr>
            <w:alias w:val="Lista"/>
            <w:tag w:val="Lista"/>
            <w:id w:val="-320740263"/>
            <w:placeholder>
              <w:docPart w:val="6CDAF11FD8663F4384CD30D3CCAF135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460BE7C"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2E78708B"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73D82995" w14:textId="77777777" w:rsidTr="00D56C39">
        <w:trPr>
          <w:trHeight w:val="769"/>
          <w:jc w:val="center"/>
        </w:trPr>
        <w:tc>
          <w:tcPr>
            <w:tcW w:w="4243" w:type="dxa"/>
            <w:vMerge w:val="restart"/>
            <w:tcMar>
              <w:left w:w="108" w:type="dxa"/>
              <w:right w:w="108" w:type="dxa"/>
            </w:tcMar>
          </w:tcPr>
          <w:p w14:paraId="691CEC72" w14:textId="77777777" w:rsidR="00172750" w:rsidRPr="009F79AD" w:rsidRDefault="00172750" w:rsidP="00D56C39">
            <w:pPr>
              <w:jc w:val="both"/>
              <w:rPr>
                <w:sz w:val="19"/>
                <w:szCs w:val="19"/>
                <w:lang w:val="en-US"/>
              </w:rPr>
            </w:pPr>
            <w:r w:rsidRPr="00B43897">
              <w:rPr>
                <w:rFonts w:cs="Calibri"/>
                <w:sz w:val="19"/>
              </w:rPr>
              <w:t>6.1 Localizar y seleccionar información de manera progresivamente autónoma procedente de diferentes fuentes, calibrando su fiabilidad y pertinencia en función de los objetivos de lectura; organizarla e integrarla en esquemas propios, y reelaborarla y comunicarla adoptando un punto de vista crítico, respetando los principios de propiedad intelectual. </w:t>
            </w:r>
            <w:r w:rsidRPr="009F79AD">
              <w:rPr>
                <w:rFonts w:eastAsia="Arial" w:cs="Calibri"/>
                <w:sz w:val="19"/>
                <w:lang w:val="en-US"/>
              </w:rPr>
              <w:t>(CCL1, CCL2, CCL3, STEM1, CD1, CD2, CD3, CD4, CPSAA4, CC2, CC3, CE3)</w:t>
            </w:r>
          </w:p>
          <w:p w14:paraId="15A7B047" w14:textId="77777777" w:rsidR="00172750" w:rsidRPr="009F79AD" w:rsidRDefault="00172750" w:rsidP="00D56C39">
            <w:pPr>
              <w:jc w:val="both"/>
              <w:rPr>
                <w:sz w:val="19"/>
                <w:szCs w:val="19"/>
                <w:lang w:val="en-US"/>
              </w:rPr>
            </w:pPr>
          </w:p>
        </w:tc>
        <w:tc>
          <w:tcPr>
            <w:tcW w:w="708" w:type="dxa"/>
            <w:vMerge w:val="restart"/>
          </w:tcPr>
          <w:p w14:paraId="5D22459E"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1,60%</w:t>
            </w:r>
          </w:p>
        </w:tc>
        <w:tc>
          <w:tcPr>
            <w:tcW w:w="1134" w:type="dxa"/>
            <w:vMerge w:val="restart"/>
            <w:tcMar>
              <w:left w:w="108" w:type="dxa"/>
              <w:right w:w="108" w:type="dxa"/>
            </w:tcMar>
          </w:tcPr>
          <w:p w14:paraId="06D5B696" w14:textId="77777777" w:rsidR="00172750" w:rsidRDefault="00172750" w:rsidP="00D56C39">
            <w:pPr>
              <w:jc w:val="both"/>
              <w:rPr>
                <w:rFonts w:cstheme="minorHAnsi"/>
                <w:sz w:val="19"/>
                <w:szCs w:val="19"/>
                <w:lang w:val="en-US"/>
              </w:rPr>
            </w:pPr>
            <w:r>
              <w:rPr>
                <w:rFonts w:cstheme="minorHAnsi"/>
                <w:sz w:val="19"/>
                <w:szCs w:val="19"/>
                <w:lang w:val="en-US"/>
              </w:rPr>
              <w:t>B.3.1</w:t>
            </w:r>
          </w:p>
          <w:p w14:paraId="4FCA5974" w14:textId="77777777" w:rsidR="00172750" w:rsidRPr="009F79AD" w:rsidRDefault="00172750" w:rsidP="00D56C39">
            <w:pPr>
              <w:jc w:val="both"/>
              <w:rPr>
                <w:rFonts w:cstheme="minorHAnsi"/>
                <w:sz w:val="19"/>
                <w:szCs w:val="19"/>
                <w:lang w:val="en-US"/>
              </w:rPr>
            </w:pPr>
            <w:r>
              <w:rPr>
                <w:rFonts w:cstheme="minorHAnsi"/>
                <w:sz w:val="19"/>
                <w:szCs w:val="19"/>
                <w:lang w:val="en-US"/>
              </w:rPr>
              <w:t>B.3.6</w:t>
            </w:r>
          </w:p>
        </w:tc>
        <w:tc>
          <w:tcPr>
            <w:tcW w:w="1418" w:type="dxa"/>
            <w:vMerge w:val="restart"/>
            <w:tcMar>
              <w:left w:w="108" w:type="dxa"/>
              <w:right w:w="108" w:type="dxa"/>
            </w:tcMar>
          </w:tcPr>
          <w:p w14:paraId="20D6A37D" w14:textId="77777777" w:rsidR="00172750" w:rsidRDefault="00172750" w:rsidP="00D56C39">
            <w:pPr>
              <w:jc w:val="both"/>
              <w:rPr>
                <w:rFonts w:cstheme="minorHAnsi"/>
                <w:sz w:val="19"/>
                <w:szCs w:val="19"/>
                <w:lang w:val="en-US"/>
              </w:rPr>
            </w:pPr>
            <w:r>
              <w:rPr>
                <w:rFonts w:cstheme="minorHAnsi"/>
                <w:sz w:val="19"/>
                <w:szCs w:val="19"/>
                <w:lang w:val="en-US"/>
              </w:rPr>
              <w:t>CT1</w:t>
            </w:r>
          </w:p>
          <w:p w14:paraId="654ABEE9" w14:textId="77777777" w:rsidR="00172750" w:rsidRDefault="00172750" w:rsidP="00D56C39">
            <w:pPr>
              <w:jc w:val="both"/>
              <w:rPr>
                <w:rFonts w:cstheme="minorHAnsi"/>
                <w:sz w:val="19"/>
                <w:szCs w:val="19"/>
                <w:lang w:val="en-US"/>
              </w:rPr>
            </w:pPr>
            <w:r>
              <w:rPr>
                <w:rFonts w:cstheme="minorHAnsi"/>
                <w:sz w:val="19"/>
                <w:szCs w:val="19"/>
                <w:lang w:val="en-US"/>
              </w:rPr>
              <w:t>CT3</w:t>
            </w:r>
          </w:p>
          <w:p w14:paraId="7F8ADBF0" w14:textId="77777777" w:rsidR="00172750" w:rsidRDefault="00172750" w:rsidP="00D56C39">
            <w:pPr>
              <w:jc w:val="both"/>
              <w:rPr>
                <w:rFonts w:cstheme="minorHAnsi"/>
                <w:sz w:val="19"/>
                <w:szCs w:val="19"/>
                <w:lang w:val="en-US"/>
              </w:rPr>
            </w:pPr>
            <w:r>
              <w:rPr>
                <w:rFonts w:cstheme="minorHAnsi"/>
                <w:sz w:val="19"/>
                <w:szCs w:val="19"/>
                <w:lang w:val="en-US"/>
              </w:rPr>
              <w:t>CT4</w:t>
            </w:r>
          </w:p>
          <w:p w14:paraId="0D248A97" w14:textId="77777777" w:rsidR="00172750" w:rsidRDefault="00172750" w:rsidP="00D56C39">
            <w:pPr>
              <w:jc w:val="both"/>
              <w:rPr>
                <w:rFonts w:cstheme="minorHAnsi"/>
                <w:sz w:val="19"/>
                <w:szCs w:val="19"/>
                <w:lang w:val="en-US"/>
              </w:rPr>
            </w:pPr>
            <w:r>
              <w:rPr>
                <w:rFonts w:cstheme="minorHAnsi"/>
                <w:sz w:val="19"/>
                <w:szCs w:val="19"/>
                <w:lang w:val="en-US"/>
              </w:rPr>
              <w:t>CT6</w:t>
            </w:r>
          </w:p>
          <w:p w14:paraId="4DE574D5" w14:textId="77777777" w:rsidR="00172750" w:rsidRPr="009F79AD" w:rsidRDefault="00172750" w:rsidP="00D56C39">
            <w:pPr>
              <w:jc w:val="both"/>
              <w:rPr>
                <w:rFonts w:cstheme="minorHAnsi"/>
                <w:sz w:val="19"/>
                <w:szCs w:val="19"/>
                <w:lang w:val="en-US"/>
              </w:rPr>
            </w:pPr>
            <w:r>
              <w:rPr>
                <w:rFonts w:cstheme="minorHAnsi"/>
                <w:sz w:val="19"/>
                <w:szCs w:val="19"/>
                <w:lang w:val="en-US"/>
              </w:rPr>
              <w:t>CT10</w:t>
            </w:r>
          </w:p>
        </w:tc>
        <w:sdt>
          <w:sdtPr>
            <w:rPr>
              <w:i/>
              <w:iCs/>
              <w:sz w:val="19"/>
              <w:szCs w:val="19"/>
            </w:rPr>
            <w:alias w:val="Lista"/>
            <w:tag w:val="Lista"/>
            <w:id w:val="-1958782599"/>
            <w:placeholder>
              <w:docPart w:val="BB70A8F08D3C7E47B8C3921C441E6F7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6BFEF22" w14:textId="77777777" w:rsidR="00172750" w:rsidRPr="00056F8B" w:rsidRDefault="00172750"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747121647"/>
            <w:placeholder>
              <w:docPart w:val="DFFFAB6410770B4E85CA3E9E390810E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C45F0CD"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6233AF47"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2C7FE558" w14:textId="77777777" w:rsidTr="00D56C39">
        <w:trPr>
          <w:trHeight w:val="1545"/>
          <w:jc w:val="center"/>
        </w:trPr>
        <w:tc>
          <w:tcPr>
            <w:tcW w:w="4243" w:type="dxa"/>
            <w:vMerge/>
          </w:tcPr>
          <w:p w14:paraId="46C01D75" w14:textId="77777777" w:rsidR="00172750" w:rsidRPr="00056F8B" w:rsidRDefault="00172750" w:rsidP="00D56C39">
            <w:pPr>
              <w:rPr>
                <w:rFonts w:cstheme="minorHAnsi"/>
                <w:sz w:val="19"/>
                <w:szCs w:val="19"/>
              </w:rPr>
            </w:pPr>
          </w:p>
        </w:tc>
        <w:tc>
          <w:tcPr>
            <w:tcW w:w="708" w:type="dxa"/>
            <w:vMerge/>
          </w:tcPr>
          <w:p w14:paraId="5336F3BC" w14:textId="77777777" w:rsidR="00172750" w:rsidRPr="00056F8B" w:rsidRDefault="00172750" w:rsidP="00D56C39">
            <w:pPr>
              <w:rPr>
                <w:rFonts w:cstheme="minorHAnsi"/>
                <w:sz w:val="19"/>
                <w:szCs w:val="19"/>
              </w:rPr>
            </w:pPr>
          </w:p>
        </w:tc>
        <w:tc>
          <w:tcPr>
            <w:tcW w:w="1134" w:type="dxa"/>
            <w:vMerge/>
            <w:vAlign w:val="center"/>
          </w:tcPr>
          <w:p w14:paraId="7E315227" w14:textId="77777777" w:rsidR="00172750" w:rsidRPr="00056F8B" w:rsidRDefault="00172750" w:rsidP="00D56C39">
            <w:pPr>
              <w:rPr>
                <w:rFonts w:cstheme="minorHAnsi"/>
                <w:sz w:val="19"/>
                <w:szCs w:val="19"/>
              </w:rPr>
            </w:pPr>
          </w:p>
        </w:tc>
        <w:tc>
          <w:tcPr>
            <w:tcW w:w="1418" w:type="dxa"/>
            <w:vMerge/>
            <w:vAlign w:val="center"/>
          </w:tcPr>
          <w:p w14:paraId="4529A0B9" w14:textId="77777777" w:rsidR="00172750" w:rsidRPr="00056F8B" w:rsidRDefault="00172750" w:rsidP="00D56C39">
            <w:pPr>
              <w:rPr>
                <w:rFonts w:cstheme="minorHAnsi"/>
                <w:sz w:val="19"/>
                <w:szCs w:val="19"/>
              </w:rPr>
            </w:pPr>
          </w:p>
        </w:tc>
        <w:sdt>
          <w:sdtPr>
            <w:rPr>
              <w:i/>
              <w:iCs/>
              <w:sz w:val="19"/>
              <w:szCs w:val="19"/>
            </w:rPr>
            <w:alias w:val="Lista"/>
            <w:tag w:val="Lista"/>
            <w:id w:val="-342935823"/>
            <w:placeholder>
              <w:docPart w:val="20D1F35A184B944FB9875A36BBC92E7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907AB1A" w14:textId="77777777" w:rsidR="00172750" w:rsidRPr="00056F8B" w:rsidRDefault="00172750"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236681096"/>
            <w:placeholder>
              <w:docPart w:val="A8469888B4B65D4197C3478EB48FBE2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63BF2BD"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24DC24E3" w14:textId="77777777" w:rsidR="00172750" w:rsidRDefault="00172750" w:rsidP="00D56C39">
            <w:pPr>
              <w:jc w:val="center"/>
              <w:rPr>
                <w:rFonts w:cstheme="minorHAnsi"/>
                <w:bCs/>
                <w:i/>
                <w:iCs/>
                <w:sz w:val="19"/>
                <w:szCs w:val="19"/>
              </w:rPr>
            </w:pPr>
          </w:p>
        </w:tc>
      </w:tr>
      <w:tr w:rsidR="00172750" w14:paraId="49D78DB9" w14:textId="77777777" w:rsidTr="00D56C39">
        <w:trPr>
          <w:trHeight w:val="811"/>
          <w:jc w:val="center"/>
        </w:trPr>
        <w:tc>
          <w:tcPr>
            <w:tcW w:w="4243" w:type="dxa"/>
            <w:vMerge w:val="restart"/>
            <w:tcMar>
              <w:left w:w="108" w:type="dxa"/>
              <w:right w:w="108" w:type="dxa"/>
            </w:tcMar>
          </w:tcPr>
          <w:p w14:paraId="418E2262" w14:textId="77777777" w:rsidR="00172750" w:rsidRPr="009F79AD" w:rsidRDefault="00172750" w:rsidP="00D56C39">
            <w:pPr>
              <w:jc w:val="both"/>
              <w:rPr>
                <w:sz w:val="19"/>
                <w:szCs w:val="19"/>
                <w:lang w:val="en-US"/>
              </w:rPr>
            </w:pPr>
            <w:r w:rsidRPr="00B43897">
              <w:rPr>
                <w:rFonts w:cs="Calibri"/>
                <w:sz w:val="19"/>
              </w:rPr>
              <w:t>6.2 Elaborar trabajos de investigación de manera progresivamente autónoma en diferentes soportes sobre diversos temas de interés académico, personal o social, partiendo de la información seleccionada. </w:t>
            </w:r>
            <w:r w:rsidRPr="009F79AD">
              <w:rPr>
                <w:rFonts w:eastAsia="Arial" w:cs="Calibri"/>
                <w:sz w:val="19"/>
                <w:lang w:val="en-US"/>
              </w:rPr>
              <w:t>(CCL1, CCL2, CCL3, STEM1, CD1, CD2, CD3, CD4, CPSAA4, CE3)</w:t>
            </w:r>
          </w:p>
          <w:p w14:paraId="04C9D309" w14:textId="77777777" w:rsidR="00172750" w:rsidRPr="009F79AD" w:rsidRDefault="00172750" w:rsidP="00D56C39">
            <w:pPr>
              <w:jc w:val="both"/>
              <w:rPr>
                <w:sz w:val="19"/>
                <w:szCs w:val="19"/>
                <w:lang w:val="en-US"/>
              </w:rPr>
            </w:pPr>
          </w:p>
        </w:tc>
        <w:tc>
          <w:tcPr>
            <w:tcW w:w="708" w:type="dxa"/>
            <w:vMerge w:val="restart"/>
          </w:tcPr>
          <w:p w14:paraId="4DB1B40B"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1,70%</w:t>
            </w:r>
          </w:p>
        </w:tc>
        <w:tc>
          <w:tcPr>
            <w:tcW w:w="1134" w:type="dxa"/>
            <w:vMerge w:val="restart"/>
            <w:tcMar>
              <w:left w:w="108" w:type="dxa"/>
              <w:right w:w="108" w:type="dxa"/>
            </w:tcMar>
          </w:tcPr>
          <w:p w14:paraId="3554F78B" w14:textId="77777777" w:rsidR="00172750" w:rsidRDefault="00172750" w:rsidP="00D56C39">
            <w:pPr>
              <w:jc w:val="both"/>
              <w:rPr>
                <w:rFonts w:cstheme="minorHAnsi"/>
                <w:sz w:val="19"/>
                <w:szCs w:val="19"/>
                <w:lang w:val="en-US"/>
              </w:rPr>
            </w:pPr>
            <w:r>
              <w:rPr>
                <w:rFonts w:cstheme="minorHAnsi"/>
                <w:sz w:val="19"/>
                <w:szCs w:val="19"/>
                <w:lang w:val="en-US"/>
              </w:rPr>
              <w:t>B.3.1</w:t>
            </w:r>
          </w:p>
          <w:p w14:paraId="17A95867" w14:textId="77777777" w:rsidR="00172750" w:rsidRPr="009F79AD" w:rsidRDefault="00172750" w:rsidP="00D56C39">
            <w:pPr>
              <w:jc w:val="both"/>
              <w:rPr>
                <w:rFonts w:cstheme="minorHAnsi"/>
                <w:sz w:val="19"/>
                <w:szCs w:val="19"/>
                <w:lang w:val="en-US"/>
              </w:rPr>
            </w:pPr>
            <w:r>
              <w:rPr>
                <w:rFonts w:cstheme="minorHAnsi"/>
                <w:sz w:val="19"/>
                <w:szCs w:val="19"/>
                <w:lang w:val="en-US"/>
              </w:rPr>
              <w:t>B.3.6</w:t>
            </w:r>
          </w:p>
        </w:tc>
        <w:tc>
          <w:tcPr>
            <w:tcW w:w="1418" w:type="dxa"/>
            <w:vMerge w:val="restart"/>
            <w:tcMar>
              <w:left w:w="108" w:type="dxa"/>
              <w:right w:w="108" w:type="dxa"/>
            </w:tcMar>
          </w:tcPr>
          <w:p w14:paraId="56B13724" w14:textId="77777777" w:rsidR="00172750" w:rsidRDefault="00172750" w:rsidP="00D56C39">
            <w:pPr>
              <w:jc w:val="both"/>
              <w:rPr>
                <w:rFonts w:cstheme="minorHAnsi"/>
                <w:sz w:val="19"/>
                <w:szCs w:val="19"/>
                <w:lang w:val="en-US"/>
              </w:rPr>
            </w:pPr>
            <w:r>
              <w:rPr>
                <w:rFonts w:cstheme="minorHAnsi"/>
                <w:sz w:val="19"/>
                <w:szCs w:val="19"/>
                <w:lang w:val="en-US"/>
              </w:rPr>
              <w:t>CT2</w:t>
            </w:r>
          </w:p>
          <w:p w14:paraId="679D441B" w14:textId="77777777" w:rsidR="00172750" w:rsidRDefault="00172750" w:rsidP="00D56C39">
            <w:pPr>
              <w:jc w:val="both"/>
              <w:rPr>
                <w:rFonts w:cstheme="minorHAnsi"/>
                <w:sz w:val="19"/>
                <w:szCs w:val="19"/>
                <w:lang w:val="en-US"/>
              </w:rPr>
            </w:pPr>
            <w:r>
              <w:rPr>
                <w:rFonts w:cstheme="minorHAnsi"/>
                <w:sz w:val="19"/>
                <w:szCs w:val="19"/>
                <w:lang w:val="en-US"/>
              </w:rPr>
              <w:t>CT3</w:t>
            </w:r>
          </w:p>
          <w:p w14:paraId="174AAC75" w14:textId="77777777" w:rsidR="00172750" w:rsidRDefault="00172750" w:rsidP="00D56C39">
            <w:pPr>
              <w:jc w:val="both"/>
              <w:rPr>
                <w:rFonts w:cstheme="minorHAnsi"/>
                <w:sz w:val="19"/>
                <w:szCs w:val="19"/>
                <w:lang w:val="en-US"/>
              </w:rPr>
            </w:pPr>
            <w:r>
              <w:rPr>
                <w:rFonts w:cstheme="minorHAnsi"/>
                <w:sz w:val="19"/>
                <w:szCs w:val="19"/>
                <w:lang w:val="en-US"/>
              </w:rPr>
              <w:t>CT4</w:t>
            </w:r>
          </w:p>
          <w:p w14:paraId="26C6C685" w14:textId="77777777" w:rsidR="00172750" w:rsidRDefault="00172750" w:rsidP="00D56C39">
            <w:pPr>
              <w:jc w:val="both"/>
              <w:rPr>
                <w:rFonts w:cstheme="minorHAnsi"/>
                <w:sz w:val="19"/>
                <w:szCs w:val="19"/>
                <w:lang w:val="en-US"/>
              </w:rPr>
            </w:pPr>
            <w:r>
              <w:rPr>
                <w:rFonts w:cstheme="minorHAnsi"/>
                <w:sz w:val="19"/>
                <w:szCs w:val="19"/>
                <w:lang w:val="en-US"/>
              </w:rPr>
              <w:t>CT9</w:t>
            </w:r>
          </w:p>
          <w:p w14:paraId="32BA90C4" w14:textId="77777777" w:rsidR="00172750" w:rsidRDefault="00172750" w:rsidP="00D56C39">
            <w:pPr>
              <w:jc w:val="both"/>
              <w:rPr>
                <w:rFonts w:cstheme="minorHAnsi"/>
                <w:sz w:val="19"/>
                <w:szCs w:val="19"/>
                <w:lang w:val="en-US"/>
              </w:rPr>
            </w:pPr>
            <w:r>
              <w:rPr>
                <w:rFonts w:cstheme="minorHAnsi"/>
                <w:sz w:val="19"/>
                <w:szCs w:val="19"/>
                <w:lang w:val="en-US"/>
              </w:rPr>
              <w:t>CT10</w:t>
            </w:r>
          </w:p>
          <w:p w14:paraId="3A508EBD" w14:textId="77777777" w:rsidR="00172750" w:rsidRPr="009F79AD" w:rsidRDefault="00172750" w:rsidP="00D56C39">
            <w:pPr>
              <w:jc w:val="both"/>
              <w:rPr>
                <w:rFonts w:cstheme="minorHAnsi"/>
                <w:sz w:val="19"/>
                <w:szCs w:val="19"/>
                <w:lang w:val="en-US"/>
              </w:rPr>
            </w:pPr>
            <w:r>
              <w:rPr>
                <w:rFonts w:cstheme="minorHAnsi"/>
                <w:sz w:val="19"/>
                <w:szCs w:val="19"/>
                <w:lang w:val="en-US"/>
              </w:rPr>
              <w:t>CT15</w:t>
            </w:r>
          </w:p>
        </w:tc>
        <w:sdt>
          <w:sdtPr>
            <w:rPr>
              <w:i/>
              <w:iCs/>
              <w:sz w:val="19"/>
              <w:szCs w:val="19"/>
            </w:rPr>
            <w:alias w:val="Lista"/>
            <w:tag w:val="Lista"/>
            <w:id w:val="-342935197"/>
            <w:placeholder>
              <w:docPart w:val="8AAFA1329C39854DA8B47E1565A98A5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F80B2D7" w14:textId="77777777" w:rsidR="00172750" w:rsidRPr="003626A9" w:rsidRDefault="00172750"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751423301"/>
            <w:placeholder>
              <w:docPart w:val="11A723A8299BF6468B5ECCC0D909A37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759B533"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57895039"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63E10F72" w14:textId="77777777" w:rsidTr="00D56C39">
        <w:trPr>
          <w:trHeight w:val="144"/>
          <w:jc w:val="center"/>
        </w:trPr>
        <w:tc>
          <w:tcPr>
            <w:tcW w:w="4243" w:type="dxa"/>
            <w:vMerge/>
            <w:tcBorders>
              <w:bottom w:val="single" w:sz="2" w:space="0" w:color="auto"/>
            </w:tcBorders>
          </w:tcPr>
          <w:p w14:paraId="6D64C513" w14:textId="77777777" w:rsidR="00172750" w:rsidRPr="003626A9" w:rsidRDefault="00172750" w:rsidP="00D56C39">
            <w:pPr>
              <w:rPr>
                <w:rFonts w:cstheme="minorHAnsi"/>
                <w:sz w:val="19"/>
                <w:szCs w:val="19"/>
              </w:rPr>
            </w:pPr>
          </w:p>
        </w:tc>
        <w:tc>
          <w:tcPr>
            <w:tcW w:w="708" w:type="dxa"/>
            <w:vMerge/>
            <w:tcBorders>
              <w:bottom w:val="single" w:sz="2" w:space="0" w:color="auto"/>
            </w:tcBorders>
          </w:tcPr>
          <w:p w14:paraId="4DE9660F" w14:textId="77777777" w:rsidR="00172750" w:rsidRPr="003626A9" w:rsidRDefault="00172750" w:rsidP="00D56C39">
            <w:pPr>
              <w:rPr>
                <w:rFonts w:cstheme="minorHAnsi"/>
                <w:sz w:val="19"/>
                <w:szCs w:val="19"/>
              </w:rPr>
            </w:pPr>
          </w:p>
        </w:tc>
        <w:tc>
          <w:tcPr>
            <w:tcW w:w="1134" w:type="dxa"/>
            <w:vMerge/>
            <w:tcBorders>
              <w:bottom w:val="single" w:sz="2" w:space="0" w:color="auto"/>
            </w:tcBorders>
            <w:vAlign w:val="center"/>
          </w:tcPr>
          <w:p w14:paraId="0DFD268B" w14:textId="77777777" w:rsidR="00172750" w:rsidRPr="003626A9" w:rsidRDefault="00172750" w:rsidP="00D56C39">
            <w:pPr>
              <w:rPr>
                <w:rFonts w:cstheme="minorHAnsi"/>
                <w:sz w:val="19"/>
                <w:szCs w:val="19"/>
              </w:rPr>
            </w:pPr>
          </w:p>
        </w:tc>
        <w:tc>
          <w:tcPr>
            <w:tcW w:w="1418" w:type="dxa"/>
            <w:vMerge/>
            <w:tcBorders>
              <w:bottom w:val="single" w:sz="2" w:space="0" w:color="auto"/>
            </w:tcBorders>
            <w:vAlign w:val="center"/>
          </w:tcPr>
          <w:p w14:paraId="43BC54D9" w14:textId="77777777" w:rsidR="00172750" w:rsidRPr="003626A9" w:rsidRDefault="00172750" w:rsidP="00D56C39">
            <w:pPr>
              <w:rPr>
                <w:rFonts w:cstheme="minorHAnsi"/>
                <w:sz w:val="19"/>
                <w:szCs w:val="19"/>
              </w:rPr>
            </w:pPr>
          </w:p>
        </w:tc>
        <w:sdt>
          <w:sdtPr>
            <w:rPr>
              <w:i/>
              <w:iCs/>
              <w:sz w:val="19"/>
              <w:szCs w:val="19"/>
            </w:rPr>
            <w:alias w:val="Lista"/>
            <w:tag w:val="Lista"/>
            <w:id w:val="-1230144597"/>
            <w:placeholder>
              <w:docPart w:val="04FCFF1284C0B746A6C9F2D358E5AA0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2B0FE512" w14:textId="77777777" w:rsidR="00172750" w:rsidRPr="003626A9" w:rsidRDefault="00172750"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112199251"/>
            <w:placeholder>
              <w:docPart w:val="DCAE85683A2CBF47883784177868F24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1BD3AE05"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tcBorders>
              <w:bottom w:val="single" w:sz="2" w:space="0" w:color="auto"/>
            </w:tcBorders>
            <w:vAlign w:val="center"/>
          </w:tcPr>
          <w:p w14:paraId="22C7BE6D" w14:textId="77777777" w:rsidR="00172750" w:rsidRDefault="00172750" w:rsidP="00D56C39">
            <w:pPr>
              <w:jc w:val="center"/>
              <w:rPr>
                <w:rFonts w:cstheme="minorHAnsi"/>
                <w:bCs/>
                <w:i/>
                <w:iCs/>
                <w:sz w:val="19"/>
                <w:szCs w:val="19"/>
              </w:rPr>
            </w:pPr>
          </w:p>
        </w:tc>
      </w:tr>
      <w:tr w:rsidR="00172750" w14:paraId="29C1DEB2" w14:textId="77777777" w:rsidTr="00D56C39">
        <w:trPr>
          <w:trHeight w:val="761"/>
          <w:jc w:val="center"/>
        </w:trPr>
        <w:tc>
          <w:tcPr>
            <w:tcW w:w="4243" w:type="dxa"/>
            <w:vMerge w:val="restart"/>
            <w:tcMar>
              <w:left w:w="108" w:type="dxa"/>
              <w:right w:w="108" w:type="dxa"/>
            </w:tcMar>
          </w:tcPr>
          <w:p w14:paraId="4C1A7CED" w14:textId="77777777" w:rsidR="00172750" w:rsidRPr="009F79AD" w:rsidRDefault="00172750" w:rsidP="00D56C39">
            <w:pPr>
              <w:jc w:val="both"/>
              <w:rPr>
                <w:sz w:val="19"/>
                <w:szCs w:val="19"/>
                <w:lang w:val="en-US"/>
              </w:rPr>
            </w:pPr>
            <w:r w:rsidRPr="00B43897">
              <w:rPr>
                <w:rFonts w:cs="Calibri"/>
                <w:sz w:val="19"/>
              </w:rPr>
              <w:t>6.3 Adoptar hábitos de uso crítico, seguro, sostenible y saludable de las tecnologías digitales con relación a la búsqueda y la comunicación de la información, evaluando su pertinencia y fiabilidad.</w:t>
            </w:r>
            <w:r w:rsidRPr="00B43897">
              <w:rPr>
                <w:rFonts w:eastAsia="Arial" w:cs="Calibri"/>
                <w:sz w:val="19"/>
              </w:rPr>
              <w:t xml:space="preserve"> </w:t>
            </w:r>
            <w:r w:rsidRPr="009F79AD">
              <w:rPr>
                <w:rFonts w:eastAsia="Arial" w:cs="Calibri"/>
                <w:sz w:val="19"/>
                <w:lang w:val="en-US"/>
              </w:rPr>
              <w:t>(CCL1, CCL2, CCL3, CCL5, STEM1, CD1, CD2, CD3, CD4, CPSAA4, CC2, CC3, CE3)</w:t>
            </w:r>
          </w:p>
          <w:p w14:paraId="2F377B3F" w14:textId="77777777" w:rsidR="00172750" w:rsidRPr="009F79AD" w:rsidRDefault="00172750" w:rsidP="00D56C39">
            <w:pPr>
              <w:jc w:val="both"/>
              <w:rPr>
                <w:sz w:val="19"/>
                <w:szCs w:val="19"/>
                <w:lang w:val="en-US"/>
              </w:rPr>
            </w:pPr>
          </w:p>
        </w:tc>
        <w:tc>
          <w:tcPr>
            <w:tcW w:w="708" w:type="dxa"/>
            <w:vMerge w:val="restart"/>
          </w:tcPr>
          <w:p w14:paraId="7E7FEFFB"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1,60%</w:t>
            </w:r>
          </w:p>
        </w:tc>
        <w:tc>
          <w:tcPr>
            <w:tcW w:w="1134" w:type="dxa"/>
            <w:vMerge w:val="restart"/>
            <w:tcMar>
              <w:left w:w="108" w:type="dxa"/>
              <w:right w:w="108" w:type="dxa"/>
            </w:tcMar>
          </w:tcPr>
          <w:p w14:paraId="0D26770F" w14:textId="77777777" w:rsidR="00172750" w:rsidRDefault="00172750" w:rsidP="00D56C39">
            <w:pPr>
              <w:jc w:val="both"/>
              <w:rPr>
                <w:rFonts w:cstheme="minorHAnsi"/>
                <w:sz w:val="19"/>
                <w:szCs w:val="19"/>
                <w:lang w:val="en-US"/>
              </w:rPr>
            </w:pPr>
            <w:r>
              <w:rPr>
                <w:rFonts w:cstheme="minorHAnsi"/>
                <w:sz w:val="19"/>
                <w:szCs w:val="19"/>
                <w:lang w:val="en-US"/>
              </w:rPr>
              <w:t>B.3.1</w:t>
            </w:r>
          </w:p>
          <w:p w14:paraId="17B22C21" w14:textId="77777777" w:rsidR="00172750" w:rsidRPr="009F79AD" w:rsidRDefault="00172750" w:rsidP="00D56C39">
            <w:pPr>
              <w:jc w:val="both"/>
              <w:rPr>
                <w:rFonts w:cstheme="minorHAnsi"/>
                <w:sz w:val="19"/>
                <w:szCs w:val="19"/>
                <w:lang w:val="en-US"/>
              </w:rPr>
            </w:pPr>
            <w:r>
              <w:rPr>
                <w:rFonts w:cstheme="minorHAnsi"/>
                <w:sz w:val="19"/>
                <w:szCs w:val="19"/>
                <w:lang w:val="en-US"/>
              </w:rPr>
              <w:t>B.3.6</w:t>
            </w:r>
          </w:p>
        </w:tc>
        <w:tc>
          <w:tcPr>
            <w:tcW w:w="1418" w:type="dxa"/>
            <w:vMerge w:val="restart"/>
            <w:tcMar>
              <w:left w:w="108" w:type="dxa"/>
              <w:right w:w="108" w:type="dxa"/>
            </w:tcMar>
          </w:tcPr>
          <w:p w14:paraId="2953B1E0" w14:textId="77777777" w:rsidR="00172750" w:rsidRDefault="00172750" w:rsidP="00D56C39">
            <w:pPr>
              <w:jc w:val="both"/>
              <w:rPr>
                <w:rFonts w:cstheme="minorHAnsi"/>
                <w:sz w:val="19"/>
                <w:szCs w:val="19"/>
                <w:lang w:val="en-US"/>
              </w:rPr>
            </w:pPr>
            <w:r>
              <w:rPr>
                <w:rFonts w:cstheme="minorHAnsi"/>
                <w:sz w:val="19"/>
                <w:szCs w:val="19"/>
                <w:lang w:val="en-US"/>
              </w:rPr>
              <w:t>CT4</w:t>
            </w:r>
          </w:p>
          <w:p w14:paraId="0ADBA795" w14:textId="77777777" w:rsidR="00172750" w:rsidRDefault="00172750" w:rsidP="00D56C39">
            <w:pPr>
              <w:jc w:val="both"/>
              <w:rPr>
                <w:rFonts w:cstheme="minorHAnsi"/>
                <w:sz w:val="19"/>
                <w:szCs w:val="19"/>
                <w:lang w:val="en-US"/>
              </w:rPr>
            </w:pPr>
            <w:r>
              <w:rPr>
                <w:rFonts w:cstheme="minorHAnsi"/>
                <w:sz w:val="19"/>
                <w:szCs w:val="19"/>
                <w:lang w:val="en-US"/>
              </w:rPr>
              <w:t>CT6</w:t>
            </w:r>
          </w:p>
          <w:p w14:paraId="27B8C45D" w14:textId="77777777" w:rsidR="00172750" w:rsidRPr="009F79AD" w:rsidRDefault="00172750" w:rsidP="00D56C39">
            <w:pPr>
              <w:jc w:val="both"/>
              <w:rPr>
                <w:rFonts w:cstheme="minorHAnsi"/>
                <w:sz w:val="19"/>
                <w:szCs w:val="19"/>
                <w:lang w:val="en-US"/>
              </w:rPr>
            </w:pPr>
            <w:r>
              <w:rPr>
                <w:rFonts w:cstheme="minorHAnsi"/>
                <w:sz w:val="19"/>
                <w:szCs w:val="19"/>
                <w:lang w:val="en-US"/>
              </w:rPr>
              <w:t>CT10</w:t>
            </w:r>
          </w:p>
        </w:tc>
        <w:sdt>
          <w:sdtPr>
            <w:rPr>
              <w:i/>
              <w:iCs/>
              <w:sz w:val="19"/>
              <w:szCs w:val="19"/>
            </w:rPr>
            <w:alias w:val="Lista"/>
            <w:tag w:val="Lista"/>
            <w:id w:val="1636763734"/>
            <w:placeholder>
              <w:docPart w:val="B3C2C48CAE3F4B4C8A0EB6BAFC5C00A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651F754" w14:textId="77777777" w:rsidR="00172750" w:rsidRPr="003626A9" w:rsidRDefault="00172750"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631680524"/>
            <w:placeholder>
              <w:docPart w:val="7C7B33C67D57B14DB2B81F2AF77713E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18A3FA9"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6FB910AE"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2FD9ACD4" w14:textId="77777777" w:rsidTr="00D56C39">
        <w:trPr>
          <w:trHeight w:val="66"/>
          <w:jc w:val="center"/>
        </w:trPr>
        <w:tc>
          <w:tcPr>
            <w:tcW w:w="4243" w:type="dxa"/>
            <w:vMerge/>
            <w:tcBorders>
              <w:bottom w:val="single" w:sz="2" w:space="0" w:color="auto"/>
            </w:tcBorders>
            <w:tcMar>
              <w:left w:w="108" w:type="dxa"/>
              <w:right w:w="108" w:type="dxa"/>
            </w:tcMar>
          </w:tcPr>
          <w:p w14:paraId="0D891355" w14:textId="77777777" w:rsidR="00172750" w:rsidRPr="003626A9" w:rsidRDefault="00172750" w:rsidP="00D56C39">
            <w:pPr>
              <w:jc w:val="both"/>
              <w:rPr>
                <w:rFonts w:eastAsia="Calibri" w:cstheme="minorHAnsi"/>
                <w:sz w:val="19"/>
                <w:szCs w:val="19"/>
              </w:rPr>
            </w:pPr>
          </w:p>
        </w:tc>
        <w:tc>
          <w:tcPr>
            <w:tcW w:w="708" w:type="dxa"/>
            <w:vMerge/>
            <w:tcBorders>
              <w:bottom w:val="single" w:sz="2" w:space="0" w:color="auto"/>
            </w:tcBorders>
          </w:tcPr>
          <w:p w14:paraId="5EB74DFD" w14:textId="77777777" w:rsidR="00172750" w:rsidRPr="003626A9" w:rsidRDefault="00172750" w:rsidP="00D56C39">
            <w:pPr>
              <w:jc w:val="both"/>
              <w:rPr>
                <w:rFonts w:eastAsia="Calibri" w:cstheme="minorHAnsi"/>
                <w:sz w:val="19"/>
                <w:szCs w:val="19"/>
              </w:rPr>
            </w:pPr>
          </w:p>
        </w:tc>
        <w:tc>
          <w:tcPr>
            <w:tcW w:w="1134" w:type="dxa"/>
            <w:vMerge/>
            <w:tcBorders>
              <w:bottom w:val="single" w:sz="2" w:space="0" w:color="auto"/>
            </w:tcBorders>
            <w:tcMar>
              <w:left w:w="108" w:type="dxa"/>
              <w:right w:w="108" w:type="dxa"/>
            </w:tcMar>
          </w:tcPr>
          <w:p w14:paraId="3937BFE6" w14:textId="77777777" w:rsidR="00172750" w:rsidRPr="003626A9" w:rsidRDefault="00172750" w:rsidP="00D56C39">
            <w:pPr>
              <w:jc w:val="both"/>
              <w:rPr>
                <w:rFonts w:eastAsia="Calibri" w:cstheme="minorHAnsi"/>
                <w:sz w:val="19"/>
                <w:szCs w:val="19"/>
              </w:rPr>
            </w:pPr>
          </w:p>
        </w:tc>
        <w:tc>
          <w:tcPr>
            <w:tcW w:w="1418" w:type="dxa"/>
            <w:vMerge/>
            <w:tcBorders>
              <w:bottom w:val="single" w:sz="2" w:space="0" w:color="auto"/>
            </w:tcBorders>
            <w:tcMar>
              <w:left w:w="108" w:type="dxa"/>
              <w:right w:w="108" w:type="dxa"/>
            </w:tcMar>
          </w:tcPr>
          <w:p w14:paraId="2AC99DFE" w14:textId="77777777" w:rsidR="00172750" w:rsidRPr="003626A9" w:rsidRDefault="00172750" w:rsidP="00D56C39">
            <w:pPr>
              <w:jc w:val="both"/>
              <w:rPr>
                <w:rFonts w:eastAsia="Calibri" w:cstheme="minorHAnsi"/>
                <w:sz w:val="19"/>
                <w:szCs w:val="19"/>
              </w:rPr>
            </w:pPr>
          </w:p>
        </w:tc>
        <w:sdt>
          <w:sdtPr>
            <w:rPr>
              <w:i/>
              <w:iCs/>
              <w:sz w:val="19"/>
              <w:szCs w:val="19"/>
            </w:rPr>
            <w:alias w:val="Lista"/>
            <w:tag w:val="Lista"/>
            <w:id w:val="1646625791"/>
            <w:placeholder>
              <w:docPart w:val="A6CC4A82EA133B4D8BD02A50A8C6812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13BEDF09" w14:textId="77777777" w:rsidR="00172750" w:rsidRPr="003626A9" w:rsidRDefault="00172750"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583805124"/>
            <w:placeholder>
              <w:docPart w:val="D395EE0D401F2A43BB378BFF9E58FDE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1C7F13DE"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tcBorders>
              <w:bottom w:val="single" w:sz="2" w:space="0" w:color="auto"/>
            </w:tcBorders>
            <w:vAlign w:val="center"/>
          </w:tcPr>
          <w:p w14:paraId="5229FCF2" w14:textId="77777777" w:rsidR="00172750" w:rsidRDefault="00172750" w:rsidP="00D56C39">
            <w:pPr>
              <w:jc w:val="center"/>
              <w:rPr>
                <w:rFonts w:cstheme="minorHAnsi"/>
                <w:bCs/>
                <w:i/>
                <w:iCs/>
                <w:sz w:val="19"/>
                <w:szCs w:val="19"/>
              </w:rPr>
            </w:pPr>
          </w:p>
        </w:tc>
      </w:tr>
      <w:tr w:rsidR="00172750" w14:paraId="5FCB7350" w14:textId="77777777" w:rsidTr="00D56C39">
        <w:trPr>
          <w:trHeight w:val="2319"/>
          <w:jc w:val="center"/>
        </w:trPr>
        <w:tc>
          <w:tcPr>
            <w:tcW w:w="4243" w:type="dxa"/>
            <w:tcMar>
              <w:left w:w="108" w:type="dxa"/>
              <w:right w:w="108" w:type="dxa"/>
            </w:tcMar>
          </w:tcPr>
          <w:p w14:paraId="4CC7FD7B" w14:textId="77777777" w:rsidR="00172750" w:rsidRPr="00056F8B" w:rsidRDefault="00172750" w:rsidP="00D56C39">
            <w:pPr>
              <w:jc w:val="both"/>
              <w:rPr>
                <w:sz w:val="19"/>
                <w:szCs w:val="19"/>
              </w:rPr>
            </w:pPr>
            <w:r w:rsidRPr="00B43897">
              <w:rPr>
                <w:rFonts w:cs="Calibri"/>
                <w:sz w:val="19"/>
              </w:rPr>
              <w:t>7.1 Leer de manera autónoma textos seleccionados en función de los propios gustos, intereses y necesidades y dejar constancia en textos expositivos orales y/o escritos del progreso del propio itinerario lector y cultural, explicando los criterios de selección de las lecturas, las formas de acceso a la cultura literaria y la experiencia de lectura.</w:t>
            </w:r>
            <w:r w:rsidRPr="00B43897">
              <w:rPr>
                <w:rFonts w:eastAsia="Arial" w:cs="Calibri"/>
                <w:sz w:val="19"/>
              </w:rPr>
              <w:t xml:space="preserve"> (CCL1, CCL4, CP2, CD1, CD2, CCEC1, CCEC2)</w:t>
            </w:r>
            <w:r w:rsidRPr="00B43897">
              <w:rPr>
                <w:rFonts w:cs="Calibri"/>
                <w:sz w:val="19"/>
              </w:rPr>
              <w:t> </w:t>
            </w:r>
          </w:p>
        </w:tc>
        <w:tc>
          <w:tcPr>
            <w:tcW w:w="708" w:type="dxa"/>
          </w:tcPr>
          <w:p w14:paraId="2F5447ED" w14:textId="77777777" w:rsidR="00172750" w:rsidRPr="00056F8B" w:rsidRDefault="00172750" w:rsidP="00D56C39">
            <w:pPr>
              <w:jc w:val="both"/>
              <w:rPr>
                <w:rFonts w:eastAsia="Calibri" w:cstheme="minorHAnsi"/>
                <w:sz w:val="19"/>
                <w:szCs w:val="19"/>
              </w:rPr>
            </w:pPr>
            <w:r>
              <w:rPr>
                <w:rFonts w:eastAsia="Calibri" w:cstheme="minorHAnsi"/>
                <w:sz w:val="19"/>
                <w:szCs w:val="19"/>
              </w:rPr>
              <w:t>5%</w:t>
            </w:r>
          </w:p>
        </w:tc>
        <w:tc>
          <w:tcPr>
            <w:tcW w:w="1134" w:type="dxa"/>
            <w:tcMar>
              <w:left w:w="108" w:type="dxa"/>
              <w:right w:w="108" w:type="dxa"/>
            </w:tcMar>
          </w:tcPr>
          <w:p w14:paraId="4F582CAF" w14:textId="77777777" w:rsidR="00172750" w:rsidRDefault="00172750" w:rsidP="00D56C39">
            <w:pPr>
              <w:jc w:val="both"/>
              <w:rPr>
                <w:rFonts w:cstheme="minorHAnsi"/>
                <w:sz w:val="19"/>
                <w:szCs w:val="19"/>
              </w:rPr>
            </w:pPr>
            <w:r>
              <w:rPr>
                <w:rFonts w:cstheme="minorHAnsi"/>
                <w:sz w:val="19"/>
                <w:szCs w:val="19"/>
              </w:rPr>
              <w:t>C.1.1</w:t>
            </w:r>
          </w:p>
          <w:p w14:paraId="04B70A66" w14:textId="77777777" w:rsidR="00172750" w:rsidRDefault="00172750" w:rsidP="00D56C39">
            <w:pPr>
              <w:jc w:val="both"/>
              <w:rPr>
                <w:rFonts w:cstheme="minorHAnsi"/>
                <w:sz w:val="19"/>
                <w:szCs w:val="19"/>
              </w:rPr>
            </w:pPr>
            <w:r>
              <w:rPr>
                <w:rFonts w:cstheme="minorHAnsi"/>
                <w:sz w:val="19"/>
                <w:szCs w:val="19"/>
              </w:rPr>
              <w:t>C.1.2</w:t>
            </w:r>
          </w:p>
          <w:p w14:paraId="7D168FD7" w14:textId="77777777" w:rsidR="00172750" w:rsidRDefault="00172750" w:rsidP="00D56C39">
            <w:pPr>
              <w:jc w:val="both"/>
              <w:rPr>
                <w:rFonts w:cstheme="minorHAnsi"/>
                <w:sz w:val="19"/>
                <w:szCs w:val="19"/>
              </w:rPr>
            </w:pPr>
            <w:r>
              <w:rPr>
                <w:rFonts w:cstheme="minorHAnsi"/>
                <w:sz w:val="19"/>
                <w:szCs w:val="19"/>
              </w:rPr>
              <w:t>C.1.3</w:t>
            </w:r>
          </w:p>
          <w:p w14:paraId="6599326D" w14:textId="77777777" w:rsidR="00172750" w:rsidRDefault="00172750" w:rsidP="00D56C39">
            <w:pPr>
              <w:jc w:val="both"/>
              <w:rPr>
                <w:rFonts w:cstheme="minorHAnsi"/>
                <w:sz w:val="19"/>
                <w:szCs w:val="19"/>
              </w:rPr>
            </w:pPr>
            <w:r>
              <w:rPr>
                <w:rFonts w:cstheme="minorHAnsi"/>
                <w:sz w:val="19"/>
                <w:szCs w:val="19"/>
              </w:rPr>
              <w:t>C.1.4</w:t>
            </w:r>
          </w:p>
          <w:p w14:paraId="41305B16" w14:textId="77777777" w:rsidR="00172750" w:rsidRDefault="00172750" w:rsidP="00D56C39">
            <w:pPr>
              <w:jc w:val="both"/>
              <w:rPr>
                <w:rFonts w:cstheme="minorHAnsi"/>
                <w:sz w:val="19"/>
                <w:szCs w:val="19"/>
              </w:rPr>
            </w:pPr>
            <w:r>
              <w:rPr>
                <w:rFonts w:cstheme="minorHAnsi"/>
                <w:sz w:val="19"/>
                <w:szCs w:val="19"/>
              </w:rPr>
              <w:t>C.1.5</w:t>
            </w:r>
          </w:p>
          <w:p w14:paraId="77232C83" w14:textId="77777777" w:rsidR="00172750" w:rsidRPr="00056F8B" w:rsidRDefault="00172750" w:rsidP="00D56C39">
            <w:pPr>
              <w:jc w:val="both"/>
              <w:rPr>
                <w:rFonts w:cstheme="minorHAnsi"/>
                <w:sz w:val="19"/>
                <w:szCs w:val="19"/>
              </w:rPr>
            </w:pPr>
            <w:r>
              <w:rPr>
                <w:rFonts w:cstheme="minorHAnsi"/>
                <w:sz w:val="19"/>
                <w:szCs w:val="19"/>
              </w:rPr>
              <w:t>C.1.6</w:t>
            </w:r>
          </w:p>
        </w:tc>
        <w:tc>
          <w:tcPr>
            <w:tcW w:w="1418" w:type="dxa"/>
            <w:tcMar>
              <w:left w:w="108" w:type="dxa"/>
              <w:right w:w="108" w:type="dxa"/>
            </w:tcMar>
          </w:tcPr>
          <w:p w14:paraId="1B6F8F69"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CT1</w:t>
            </w:r>
          </w:p>
          <w:p w14:paraId="21DD5F53"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CT5</w:t>
            </w:r>
          </w:p>
          <w:p w14:paraId="449EC520"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CT7</w:t>
            </w:r>
          </w:p>
          <w:p w14:paraId="19FD2B87"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CT12</w:t>
            </w:r>
          </w:p>
          <w:p w14:paraId="207B97C9"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CT13</w:t>
            </w:r>
          </w:p>
          <w:p w14:paraId="407AC745"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CT14</w:t>
            </w:r>
          </w:p>
        </w:tc>
        <w:sdt>
          <w:sdtPr>
            <w:rPr>
              <w:i/>
              <w:iCs/>
              <w:sz w:val="19"/>
              <w:szCs w:val="19"/>
            </w:rPr>
            <w:alias w:val="Lista"/>
            <w:tag w:val="Lista"/>
            <w:id w:val="840510326"/>
            <w:placeholder>
              <w:docPart w:val="3E7EFB95B929C84697F8F45F5CEB3DD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13B8652" w14:textId="77777777" w:rsidR="00172750" w:rsidRPr="00056F8B" w:rsidRDefault="00172750"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630239208"/>
            <w:placeholder>
              <w:docPart w:val="0629D90E53F8C84A8E700805985D14E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39CD2FB"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52569CD5"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3958AB3A" w14:textId="77777777" w:rsidTr="00D56C39">
        <w:trPr>
          <w:trHeight w:val="538"/>
          <w:jc w:val="center"/>
        </w:trPr>
        <w:tc>
          <w:tcPr>
            <w:tcW w:w="4243" w:type="dxa"/>
            <w:vMerge w:val="restart"/>
            <w:tcMar>
              <w:left w:w="108" w:type="dxa"/>
              <w:right w:w="108" w:type="dxa"/>
            </w:tcMar>
          </w:tcPr>
          <w:p w14:paraId="1B13BF66" w14:textId="77777777" w:rsidR="00172750" w:rsidRPr="00056F8B" w:rsidRDefault="00172750" w:rsidP="00D56C39">
            <w:pPr>
              <w:jc w:val="both"/>
              <w:rPr>
                <w:sz w:val="19"/>
                <w:szCs w:val="19"/>
              </w:rPr>
            </w:pPr>
            <w:r w:rsidRPr="00B43897">
              <w:rPr>
                <w:rFonts w:cs="Calibri"/>
                <w:sz w:val="19"/>
              </w:rPr>
              <w:t>7.2 Compartir la experiencia de lectura en canales diversos, prestando atención especial al disfrute de su dimensión social. </w:t>
            </w:r>
            <w:r w:rsidRPr="00B43897">
              <w:rPr>
                <w:rFonts w:eastAsia="Arial" w:cs="Calibri"/>
                <w:sz w:val="19"/>
              </w:rPr>
              <w:t>(CCL1, CCL4, CD1, CD2, CD3, CPSAA1, CE3, CCEC3)</w:t>
            </w:r>
          </w:p>
          <w:p w14:paraId="5FA25EC8" w14:textId="77777777" w:rsidR="00172750" w:rsidRPr="00056F8B" w:rsidRDefault="00172750" w:rsidP="00D56C39">
            <w:pPr>
              <w:jc w:val="both"/>
              <w:rPr>
                <w:sz w:val="19"/>
                <w:szCs w:val="19"/>
              </w:rPr>
            </w:pPr>
          </w:p>
        </w:tc>
        <w:tc>
          <w:tcPr>
            <w:tcW w:w="708" w:type="dxa"/>
            <w:vMerge w:val="restart"/>
          </w:tcPr>
          <w:p w14:paraId="731AF75E" w14:textId="77777777" w:rsidR="00172750" w:rsidRPr="00056F8B" w:rsidRDefault="00172750" w:rsidP="00D56C39">
            <w:pPr>
              <w:jc w:val="both"/>
              <w:rPr>
                <w:rFonts w:eastAsia="Calibri" w:cstheme="minorHAnsi"/>
                <w:sz w:val="19"/>
                <w:szCs w:val="19"/>
              </w:rPr>
            </w:pPr>
            <w:r>
              <w:rPr>
                <w:rFonts w:eastAsia="Calibri" w:cstheme="minorHAnsi"/>
                <w:sz w:val="19"/>
                <w:szCs w:val="19"/>
              </w:rPr>
              <w:t>5%</w:t>
            </w:r>
          </w:p>
        </w:tc>
        <w:tc>
          <w:tcPr>
            <w:tcW w:w="1134" w:type="dxa"/>
            <w:vMerge w:val="restart"/>
            <w:tcMar>
              <w:left w:w="108" w:type="dxa"/>
              <w:right w:w="108" w:type="dxa"/>
            </w:tcMar>
          </w:tcPr>
          <w:p w14:paraId="6C90D3BF" w14:textId="77777777" w:rsidR="00172750" w:rsidRDefault="00172750" w:rsidP="00D56C39">
            <w:pPr>
              <w:jc w:val="both"/>
              <w:rPr>
                <w:rFonts w:cstheme="minorHAnsi"/>
                <w:sz w:val="19"/>
                <w:szCs w:val="19"/>
              </w:rPr>
            </w:pPr>
            <w:r>
              <w:rPr>
                <w:rFonts w:cstheme="minorHAnsi"/>
                <w:sz w:val="19"/>
                <w:szCs w:val="19"/>
              </w:rPr>
              <w:t>C.1.1</w:t>
            </w:r>
          </w:p>
          <w:p w14:paraId="0B18374F" w14:textId="77777777" w:rsidR="00172750" w:rsidRDefault="00172750" w:rsidP="00D56C39">
            <w:pPr>
              <w:jc w:val="both"/>
              <w:rPr>
                <w:rFonts w:cstheme="minorHAnsi"/>
                <w:sz w:val="19"/>
                <w:szCs w:val="19"/>
              </w:rPr>
            </w:pPr>
            <w:r>
              <w:rPr>
                <w:rFonts w:cstheme="minorHAnsi"/>
                <w:sz w:val="19"/>
                <w:szCs w:val="19"/>
              </w:rPr>
              <w:t>C.1.2</w:t>
            </w:r>
          </w:p>
          <w:p w14:paraId="3B0E7AFC" w14:textId="77777777" w:rsidR="00172750" w:rsidRDefault="00172750" w:rsidP="00D56C39">
            <w:pPr>
              <w:jc w:val="both"/>
              <w:rPr>
                <w:rFonts w:cstheme="minorHAnsi"/>
                <w:sz w:val="19"/>
                <w:szCs w:val="19"/>
              </w:rPr>
            </w:pPr>
            <w:r>
              <w:rPr>
                <w:rFonts w:cstheme="minorHAnsi"/>
                <w:sz w:val="19"/>
                <w:szCs w:val="19"/>
              </w:rPr>
              <w:t>C.1.3</w:t>
            </w:r>
          </w:p>
          <w:p w14:paraId="3590F29C" w14:textId="77777777" w:rsidR="00172750" w:rsidRDefault="00172750" w:rsidP="00D56C39">
            <w:pPr>
              <w:jc w:val="both"/>
              <w:rPr>
                <w:rFonts w:cstheme="minorHAnsi"/>
                <w:sz w:val="19"/>
                <w:szCs w:val="19"/>
              </w:rPr>
            </w:pPr>
            <w:r>
              <w:rPr>
                <w:rFonts w:cstheme="minorHAnsi"/>
                <w:sz w:val="19"/>
                <w:szCs w:val="19"/>
              </w:rPr>
              <w:t>C.1.4</w:t>
            </w:r>
          </w:p>
          <w:p w14:paraId="14B81514" w14:textId="77777777" w:rsidR="00172750" w:rsidRDefault="00172750" w:rsidP="00D56C39">
            <w:pPr>
              <w:jc w:val="both"/>
              <w:rPr>
                <w:rFonts w:cstheme="minorHAnsi"/>
                <w:sz w:val="19"/>
                <w:szCs w:val="19"/>
              </w:rPr>
            </w:pPr>
            <w:r>
              <w:rPr>
                <w:rFonts w:cstheme="minorHAnsi"/>
                <w:sz w:val="19"/>
                <w:szCs w:val="19"/>
              </w:rPr>
              <w:t>C.1.5</w:t>
            </w:r>
          </w:p>
          <w:p w14:paraId="750D61E6" w14:textId="77777777" w:rsidR="00172750" w:rsidRPr="00056F8B" w:rsidRDefault="00172750" w:rsidP="00D56C39">
            <w:pPr>
              <w:jc w:val="both"/>
              <w:rPr>
                <w:rFonts w:cstheme="minorHAnsi"/>
                <w:sz w:val="19"/>
                <w:szCs w:val="19"/>
              </w:rPr>
            </w:pPr>
            <w:r>
              <w:rPr>
                <w:rFonts w:cstheme="minorHAnsi"/>
                <w:sz w:val="19"/>
                <w:szCs w:val="19"/>
              </w:rPr>
              <w:t>C.1.6</w:t>
            </w:r>
          </w:p>
        </w:tc>
        <w:tc>
          <w:tcPr>
            <w:tcW w:w="1418" w:type="dxa"/>
            <w:vMerge w:val="restart"/>
            <w:tcMar>
              <w:left w:w="108" w:type="dxa"/>
              <w:right w:w="108" w:type="dxa"/>
            </w:tcMar>
          </w:tcPr>
          <w:p w14:paraId="1D71B941" w14:textId="77777777" w:rsidR="00172750" w:rsidRPr="00BB359C" w:rsidRDefault="00172750" w:rsidP="00D56C39">
            <w:pPr>
              <w:jc w:val="both"/>
              <w:rPr>
                <w:rFonts w:cstheme="minorHAnsi"/>
                <w:sz w:val="19"/>
                <w:szCs w:val="19"/>
                <w:lang w:val="en-US"/>
              </w:rPr>
            </w:pPr>
            <w:r w:rsidRPr="00BB359C">
              <w:rPr>
                <w:rFonts w:cstheme="minorHAnsi"/>
                <w:sz w:val="19"/>
                <w:szCs w:val="19"/>
                <w:lang w:val="en-US"/>
              </w:rPr>
              <w:t>CT2</w:t>
            </w:r>
          </w:p>
          <w:p w14:paraId="2EDCC077" w14:textId="77777777" w:rsidR="00172750" w:rsidRPr="00BB359C" w:rsidRDefault="00172750" w:rsidP="00D56C39">
            <w:pPr>
              <w:jc w:val="both"/>
              <w:rPr>
                <w:rFonts w:cstheme="minorHAnsi"/>
                <w:sz w:val="19"/>
                <w:szCs w:val="19"/>
                <w:lang w:val="en-US"/>
              </w:rPr>
            </w:pPr>
            <w:r w:rsidRPr="00BB359C">
              <w:rPr>
                <w:rFonts w:cstheme="minorHAnsi"/>
                <w:sz w:val="19"/>
                <w:szCs w:val="19"/>
                <w:lang w:val="en-US"/>
              </w:rPr>
              <w:t>CT3</w:t>
            </w:r>
          </w:p>
          <w:p w14:paraId="65D06481" w14:textId="77777777" w:rsidR="00172750" w:rsidRPr="00BB359C" w:rsidRDefault="00172750" w:rsidP="00D56C39">
            <w:pPr>
              <w:jc w:val="both"/>
              <w:rPr>
                <w:rFonts w:cstheme="minorHAnsi"/>
                <w:sz w:val="19"/>
                <w:szCs w:val="19"/>
                <w:lang w:val="en-US"/>
              </w:rPr>
            </w:pPr>
            <w:r w:rsidRPr="00BB359C">
              <w:rPr>
                <w:rFonts w:cstheme="minorHAnsi"/>
                <w:sz w:val="19"/>
                <w:szCs w:val="19"/>
                <w:lang w:val="en-US"/>
              </w:rPr>
              <w:t>CT4</w:t>
            </w:r>
          </w:p>
          <w:p w14:paraId="06AC8973" w14:textId="77777777" w:rsidR="00172750" w:rsidRPr="00BB359C" w:rsidRDefault="00172750" w:rsidP="00D56C39">
            <w:pPr>
              <w:jc w:val="both"/>
              <w:rPr>
                <w:rFonts w:cstheme="minorHAnsi"/>
                <w:sz w:val="19"/>
                <w:szCs w:val="19"/>
                <w:lang w:val="en-US"/>
              </w:rPr>
            </w:pPr>
            <w:r w:rsidRPr="00BB359C">
              <w:rPr>
                <w:rFonts w:cstheme="minorHAnsi"/>
                <w:sz w:val="19"/>
                <w:szCs w:val="19"/>
                <w:lang w:val="en-US"/>
              </w:rPr>
              <w:t>CT13</w:t>
            </w:r>
          </w:p>
          <w:p w14:paraId="2421B96D" w14:textId="77777777" w:rsidR="00172750" w:rsidRPr="00BB359C" w:rsidRDefault="00172750" w:rsidP="00D56C39">
            <w:pPr>
              <w:jc w:val="both"/>
              <w:rPr>
                <w:rFonts w:cstheme="minorHAnsi"/>
                <w:sz w:val="19"/>
                <w:szCs w:val="19"/>
                <w:lang w:val="en-US"/>
              </w:rPr>
            </w:pPr>
            <w:r w:rsidRPr="00BB359C">
              <w:rPr>
                <w:rFonts w:cstheme="minorHAnsi"/>
                <w:sz w:val="19"/>
                <w:szCs w:val="19"/>
                <w:lang w:val="en-US"/>
              </w:rPr>
              <w:t>CT15</w:t>
            </w:r>
          </w:p>
        </w:tc>
        <w:sdt>
          <w:sdtPr>
            <w:rPr>
              <w:i/>
              <w:iCs/>
              <w:sz w:val="19"/>
              <w:szCs w:val="19"/>
            </w:rPr>
            <w:alias w:val="Lista"/>
            <w:tag w:val="Lista"/>
            <w:id w:val="-1802916484"/>
            <w:placeholder>
              <w:docPart w:val="90062D51E920704F9A64FAB964FC4A0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CD34A5D" w14:textId="77777777" w:rsidR="00172750" w:rsidRPr="00056F8B" w:rsidRDefault="00172750"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739181052"/>
            <w:placeholder>
              <w:docPart w:val="D0492E780DDA6E4F95C1061593F066E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0D89B5E"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60CD26DC"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7CE41D20" w14:textId="77777777" w:rsidTr="00D56C39">
        <w:trPr>
          <w:trHeight w:val="538"/>
          <w:jc w:val="center"/>
        </w:trPr>
        <w:tc>
          <w:tcPr>
            <w:tcW w:w="4243" w:type="dxa"/>
            <w:vMerge/>
          </w:tcPr>
          <w:p w14:paraId="19AD99BA" w14:textId="77777777" w:rsidR="00172750" w:rsidRPr="00056F8B" w:rsidRDefault="00172750" w:rsidP="00D56C39">
            <w:pPr>
              <w:rPr>
                <w:rFonts w:cstheme="minorHAnsi"/>
                <w:sz w:val="19"/>
                <w:szCs w:val="19"/>
              </w:rPr>
            </w:pPr>
          </w:p>
        </w:tc>
        <w:tc>
          <w:tcPr>
            <w:tcW w:w="708" w:type="dxa"/>
            <w:vMerge/>
          </w:tcPr>
          <w:p w14:paraId="33EF3D40" w14:textId="77777777" w:rsidR="00172750" w:rsidRPr="00056F8B" w:rsidRDefault="00172750" w:rsidP="00D56C39">
            <w:pPr>
              <w:rPr>
                <w:rFonts w:cstheme="minorHAnsi"/>
                <w:sz w:val="19"/>
                <w:szCs w:val="19"/>
              </w:rPr>
            </w:pPr>
          </w:p>
        </w:tc>
        <w:tc>
          <w:tcPr>
            <w:tcW w:w="1134" w:type="dxa"/>
            <w:vMerge/>
            <w:vAlign w:val="center"/>
          </w:tcPr>
          <w:p w14:paraId="7C0DA16E" w14:textId="77777777" w:rsidR="00172750" w:rsidRPr="00056F8B" w:rsidRDefault="00172750" w:rsidP="00D56C39">
            <w:pPr>
              <w:rPr>
                <w:rFonts w:cstheme="minorHAnsi"/>
                <w:sz w:val="19"/>
                <w:szCs w:val="19"/>
              </w:rPr>
            </w:pPr>
          </w:p>
        </w:tc>
        <w:tc>
          <w:tcPr>
            <w:tcW w:w="1418" w:type="dxa"/>
            <w:vMerge/>
            <w:vAlign w:val="center"/>
          </w:tcPr>
          <w:p w14:paraId="31F6E95B" w14:textId="77777777" w:rsidR="00172750" w:rsidRPr="00056F8B" w:rsidRDefault="00172750" w:rsidP="00D56C39">
            <w:pPr>
              <w:rPr>
                <w:rFonts w:cstheme="minorHAnsi"/>
                <w:sz w:val="19"/>
                <w:szCs w:val="19"/>
              </w:rPr>
            </w:pPr>
          </w:p>
        </w:tc>
        <w:sdt>
          <w:sdtPr>
            <w:rPr>
              <w:i/>
              <w:iCs/>
              <w:sz w:val="19"/>
              <w:szCs w:val="19"/>
            </w:rPr>
            <w:alias w:val="Lista"/>
            <w:tag w:val="Lista"/>
            <w:id w:val="1340892233"/>
            <w:placeholder>
              <w:docPart w:val="E88F91170435C34DB38BF43AC54D6EA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8630D37" w14:textId="77777777" w:rsidR="00172750" w:rsidRPr="00056F8B" w:rsidRDefault="00172750" w:rsidP="00D56C39">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864895047"/>
            <w:placeholder>
              <w:docPart w:val="F500322C995A144A9F705F9A6C8E1D5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AFEE9EC" w14:textId="77777777" w:rsidR="00172750" w:rsidRPr="00056F8B" w:rsidRDefault="00172750" w:rsidP="00D56C39">
                <w:pPr>
                  <w:jc w:val="both"/>
                  <w:rPr>
                    <w:rFonts w:eastAsia="Calibri" w:cstheme="minorHAnsi"/>
                    <w:sz w:val="19"/>
                    <w:szCs w:val="19"/>
                  </w:rPr>
                </w:pPr>
                <w:r>
                  <w:rPr>
                    <w:rFonts w:cstheme="minorHAnsi"/>
                    <w:bCs/>
                    <w:i/>
                    <w:iCs/>
                    <w:sz w:val="19"/>
                    <w:szCs w:val="19"/>
                  </w:rPr>
                  <w:t>Coevaluación</w:t>
                </w:r>
              </w:p>
            </w:tc>
          </w:sdtContent>
        </w:sdt>
        <w:tc>
          <w:tcPr>
            <w:tcW w:w="797" w:type="dxa"/>
            <w:vMerge/>
            <w:vAlign w:val="center"/>
          </w:tcPr>
          <w:p w14:paraId="6060CEA3" w14:textId="77777777" w:rsidR="00172750" w:rsidRDefault="00172750" w:rsidP="00D56C39">
            <w:pPr>
              <w:jc w:val="center"/>
              <w:rPr>
                <w:rFonts w:cstheme="minorHAnsi"/>
                <w:bCs/>
                <w:i/>
                <w:iCs/>
                <w:sz w:val="19"/>
                <w:szCs w:val="19"/>
              </w:rPr>
            </w:pPr>
          </w:p>
        </w:tc>
      </w:tr>
      <w:tr w:rsidR="00172750" w14:paraId="5154802E" w14:textId="77777777" w:rsidTr="00D56C39">
        <w:trPr>
          <w:trHeight w:val="538"/>
          <w:jc w:val="center"/>
        </w:trPr>
        <w:tc>
          <w:tcPr>
            <w:tcW w:w="4243" w:type="dxa"/>
            <w:vMerge/>
          </w:tcPr>
          <w:p w14:paraId="563E53A1" w14:textId="77777777" w:rsidR="00172750" w:rsidRPr="00056F8B" w:rsidRDefault="00172750" w:rsidP="00D56C39">
            <w:pPr>
              <w:rPr>
                <w:rFonts w:cstheme="minorHAnsi"/>
                <w:sz w:val="19"/>
                <w:szCs w:val="19"/>
              </w:rPr>
            </w:pPr>
          </w:p>
        </w:tc>
        <w:tc>
          <w:tcPr>
            <w:tcW w:w="708" w:type="dxa"/>
            <w:vMerge/>
          </w:tcPr>
          <w:p w14:paraId="301B1CD5" w14:textId="77777777" w:rsidR="00172750" w:rsidRPr="00056F8B" w:rsidRDefault="00172750" w:rsidP="00D56C39">
            <w:pPr>
              <w:rPr>
                <w:rFonts w:cstheme="minorHAnsi"/>
                <w:sz w:val="19"/>
                <w:szCs w:val="19"/>
              </w:rPr>
            </w:pPr>
          </w:p>
        </w:tc>
        <w:tc>
          <w:tcPr>
            <w:tcW w:w="1134" w:type="dxa"/>
            <w:vMerge/>
            <w:vAlign w:val="center"/>
          </w:tcPr>
          <w:p w14:paraId="1B2DECF3" w14:textId="77777777" w:rsidR="00172750" w:rsidRPr="00056F8B" w:rsidRDefault="00172750" w:rsidP="00D56C39">
            <w:pPr>
              <w:rPr>
                <w:rFonts w:cstheme="minorHAnsi"/>
                <w:sz w:val="19"/>
                <w:szCs w:val="19"/>
              </w:rPr>
            </w:pPr>
          </w:p>
        </w:tc>
        <w:tc>
          <w:tcPr>
            <w:tcW w:w="1418" w:type="dxa"/>
            <w:vMerge/>
            <w:vAlign w:val="center"/>
          </w:tcPr>
          <w:p w14:paraId="4BE7EA63" w14:textId="77777777" w:rsidR="00172750" w:rsidRPr="00056F8B" w:rsidRDefault="00172750" w:rsidP="00D56C39">
            <w:pPr>
              <w:rPr>
                <w:rFonts w:cstheme="minorHAnsi"/>
                <w:sz w:val="19"/>
                <w:szCs w:val="19"/>
              </w:rPr>
            </w:pPr>
          </w:p>
        </w:tc>
        <w:sdt>
          <w:sdtPr>
            <w:rPr>
              <w:i/>
              <w:iCs/>
              <w:sz w:val="19"/>
              <w:szCs w:val="19"/>
            </w:rPr>
            <w:alias w:val="Lista"/>
            <w:tag w:val="Lista"/>
            <w:id w:val="1680621767"/>
            <w:placeholder>
              <w:docPart w:val="8D4F88E0C5497B41B404A8765448983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B17B614" w14:textId="77777777" w:rsidR="00172750" w:rsidRPr="00056F8B" w:rsidRDefault="00172750" w:rsidP="00D56C39">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1628666574"/>
            <w:placeholder>
              <w:docPart w:val="8361BF20CE578D4A84C2765568F3C00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7B0D622" w14:textId="77777777" w:rsidR="00172750" w:rsidRPr="00056F8B" w:rsidRDefault="00172750" w:rsidP="00D56C39">
                <w:pPr>
                  <w:jc w:val="both"/>
                  <w:rPr>
                    <w:rFonts w:eastAsia="Calibri" w:cstheme="minorHAnsi"/>
                    <w:sz w:val="19"/>
                    <w:szCs w:val="19"/>
                  </w:rPr>
                </w:pPr>
                <w:r>
                  <w:rPr>
                    <w:rFonts w:cstheme="minorHAnsi"/>
                    <w:bCs/>
                    <w:i/>
                    <w:iCs/>
                    <w:sz w:val="19"/>
                    <w:szCs w:val="19"/>
                  </w:rPr>
                  <w:t>Autoevaluación</w:t>
                </w:r>
              </w:p>
            </w:tc>
          </w:sdtContent>
        </w:sdt>
        <w:tc>
          <w:tcPr>
            <w:tcW w:w="797" w:type="dxa"/>
            <w:vMerge/>
            <w:vAlign w:val="center"/>
          </w:tcPr>
          <w:p w14:paraId="5613D162" w14:textId="77777777" w:rsidR="00172750" w:rsidRDefault="00172750" w:rsidP="00D56C39">
            <w:pPr>
              <w:jc w:val="center"/>
              <w:rPr>
                <w:rFonts w:cstheme="minorHAnsi"/>
                <w:bCs/>
                <w:i/>
                <w:iCs/>
                <w:sz w:val="19"/>
                <w:szCs w:val="19"/>
              </w:rPr>
            </w:pPr>
          </w:p>
        </w:tc>
      </w:tr>
      <w:tr w:rsidR="00172750" w14:paraId="4DD6F88A" w14:textId="77777777" w:rsidTr="00D56C39">
        <w:trPr>
          <w:trHeight w:val="2551"/>
          <w:jc w:val="center"/>
        </w:trPr>
        <w:tc>
          <w:tcPr>
            <w:tcW w:w="4243" w:type="dxa"/>
            <w:tcMar>
              <w:left w:w="108" w:type="dxa"/>
              <w:right w:w="108" w:type="dxa"/>
            </w:tcMar>
          </w:tcPr>
          <w:p w14:paraId="31C64DE9" w14:textId="77777777" w:rsidR="00172750" w:rsidRPr="00056F8B" w:rsidRDefault="00172750" w:rsidP="00D56C39">
            <w:pPr>
              <w:jc w:val="both"/>
              <w:rPr>
                <w:sz w:val="19"/>
                <w:szCs w:val="19"/>
              </w:rPr>
            </w:pPr>
            <w:r w:rsidRPr="00B43897">
              <w:rPr>
                <w:rFonts w:cs="Calibri"/>
                <w:sz w:val="19"/>
              </w:rPr>
              <w:t>8.1 Explicar y argumentar la interpretación de las obras leídas a partir del análisis de las relaciones internas de sus elementos constitutivos con el sentido de la obra y de las relaciones externas del texto con su contexto sociohistórico, atendiendo a la configuración y evolución de los géneros y subgéneros literarios. </w:t>
            </w:r>
            <w:r w:rsidRPr="00B43897">
              <w:rPr>
                <w:rFonts w:eastAsia="Arial" w:cs="Calibri"/>
                <w:sz w:val="19"/>
              </w:rPr>
              <w:t>(CCL1, CCL4, CP2, CP3, CC1, CE3, CCEC1, CCEC2, CCEC3)</w:t>
            </w:r>
          </w:p>
          <w:p w14:paraId="1FA7BE63" w14:textId="77777777" w:rsidR="00172750" w:rsidRPr="00056F8B" w:rsidRDefault="00172750" w:rsidP="00D56C39">
            <w:pPr>
              <w:jc w:val="both"/>
              <w:rPr>
                <w:sz w:val="19"/>
                <w:szCs w:val="19"/>
              </w:rPr>
            </w:pPr>
          </w:p>
        </w:tc>
        <w:tc>
          <w:tcPr>
            <w:tcW w:w="708" w:type="dxa"/>
          </w:tcPr>
          <w:p w14:paraId="013F8E2C" w14:textId="77777777" w:rsidR="00172750" w:rsidRPr="00056F8B" w:rsidRDefault="00172750" w:rsidP="00D56C39">
            <w:pPr>
              <w:jc w:val="both"/>
              <w:rPr>
                <w:rFonts w:eastAsia="Calibri" w:cstheme="minorHAnsi"/>
                <w:sz w:val="19"/>
                <w:szCs w:val="19"/>
              </w:rPr>
            </w:pPr>
            <w:r>
              <w:rPr>
                <w:rFonts w:eastAsia="Calibri" w:cstheme="minorHAnsi"/>
                <w:sz w:val="19"/>
                <w:szCs w:val="19"/>
              </w:rPr>
              <w:t>9%</w:t>
            </w:r>
          </w:p>
        </w:tc>
        <w:tc>
          <w:tcPr>
            <w:tcW w:w="1134" w:type="dxa"/>
            <w:tcMar>
              <w:left w:w="108" w:type="dxa"/>
              <w:right w:w="108" w:type="dxa"/>
            </w:tcMar>
          </w:tcPr>
          <w:p w14:paraId="7E3DD5EB" w14:textId="77777777" w:rsidR="00172750" w:rsidRDefault="00172750" w:rsidP="00D56C39">
            <w:pPr>
              <w:jc w:val="both"/>
              <w:rPr>
                <w:rFonts w:cstheme="minorHAnsi"/>
                <w:sz w:val="19"/>
                <w:szCs w:val="19"/>
              </w:rPr>
            </w:pPr>
            <w:r>
              <w:rPr>
                <w:rFonts w:cstheme="minorHAnsi"/>
                <w:sz w:val="19"/>
                <w:szCs w:val="19"/>
              </w:rPr>
              <w:t>C.2.1</w:t>
            </w:r>
          </w:p>
          <w:p w14:paraId="25449175" w14:textId="77777777" w:rsidR="00172750" w:rsidRDefault="00172750" w:rsidP="00D56C39">
            <w:pPr>
              <w:jc w:val="both"/>
              <w:rPr>
                <w:rFonts w:cstheme="minorHAnsi"/>
                <w:sz w:val="19"/>
                <w:szCs w:val="19"/>
              </w:rPr>
            </w:pPr>
            <w:r>
              <w:rPr>
                <w:rFonts w:cstheme="minorHAnsi"/>
                <w:sz w:val="19"/>
                <w:szCs w:val="19"/>
              </w:rPr>
              <w:t>C.2.2</w:t>
            </w:r>
          </w:p>
          <w:p w14:paraId="528D08E6" w14:textId="77777777" w:rsidR="00172750" w:rsidRDefault="00172750" w:rsidP="00D56C39">
            <w:pPr>
              <w:jc w:val="both"/>
              <w:rPr>
                <w:rFonts w:cstheme="minorHAnsi"/>
                <w:sz w:val="19"/>
                <w:szCs w:val="19"/>
              </w:rPr>
            </w:pPr>
            <w:r>
              <w:rPr>
                <w:rFonts w:cstheme="minorHAnsi"/>
                <w:sz w:val="19"/>
                <w:szCs w:val="19"/>
              </w:rPr>
              <w:t>C.2.3</w:t>
            </w:r>
          </w:p>
          <w:p w14:paraId="079B3FC4" w14:textId="77777777" w:rsidR="00172750" w:rsidRDefault="00172750" w:rsidP="00D56C39">
            <w:pPr>
              <w:jc w:val="both"/>
              <w:rPr>
                <w:rFonts w:cstheme="minorHAnsi"/>
                <w:sz w:val="19"/>
                <w:szCs w:val="19"/>
              </w:rPr>
            </w:pPr>
            <w:r>
              <w:rPr>
                <w:rFonts w:cstheme="minorHAnsi"/>
                <w:sz w:val="19"/>
                <w:szCs w:val="19"/>
              </w:rPr>
              <w:t>C.2.4</w:t>
            </w:r>
          </w:p>
          <w:p w14:paraId="69E9FE5E" w14:textId="77777777" w:rsidR="00172750" w:rsidRDefault="00172750" w:rsidP="00D56C39">
            <w:pPr>
              <w:jc w:val="both"/>
              <w:rPr>
                <w:rFonts w:cstheme="minorHAnsi"/>
                <w:sz w:val="19"/>
                <w:szCs w:val="19"/>
              </w:rPr>
            </w:pPr>
            <w:r>
              <w:rPr>
                <w:rFonts w:cstheme="minorHAnsi"/>
                <w:sz w:val="19"/>
                <w:szCs w:val="19"/>
              </w:rPr>
              <w:t>C.2.5</w:t>
            </w:r>
          </w:p>
          <w:p w14:paraId="50D056E1" w14:textId="77777777" w:rsidR="00172750" w:rsidRDefault="00172750" w:rsidP="00D56C39">
            <w:pPr>
              <w:jc w:val="both"/>
              <w:rPr>
                <w:rFonts w:cstheme="minorHAnsi"/>
                <w:sz w:val="19"/>
                <w:szCs w:val="19"/>
              </w:rPr>
            </w:pPr>
            <w:r>
              <w:rPr>
                <w:rFonts w:cstheme="minorHAnsi"/>
                <w:sz w:val="19"/>
                <w:szCs w:val="19"/>
              </w:rPr>
              <w:t>C.2.6</w:t>
            </w:r>
          </w:p>
          <w:p w14:paraId="63A1E3CE" w14:textId="77777777" w:rsidR="00172750" w:rsidRDefault="00172750" w:rsidP="00D56C39">
            <w:pPr>
              <w:jc w:val="both"/>
              <w:rPr>
                <w:rFonts w:cstheme="minorHAnsi"/>
                <w:sz w:val="19"/>
                <w:szCs w:val="19"/>
              </w:rPr>
            </w:pPr>
            <w:r>
              <w:rPr>
                <w:rFonts w:cstheme="minorHAnsi"/>
                <w:sz w:val="19"/>
                <w:szCs w:val="19"/>
              </w:rPr>
              <w:t>C.2.7</w:t>
            </w:r>
          </w:p>
          <w:p w14:paraId="54AD4F85" w14:textId="77777777" w:rsidR="00172750" w:rsidRDefault="00172750" w:rsidP="00D56C39">
            <w:pPr>
              <w:jc w:val="both"/>
              <w:rPr>
                <w:rFonts w:cstheme="minorHAnsi"/>
                <w:sz w:val="19"/>
                <w:szCs w:val="19"/>
              </w:rPr>
            </w:pPr>
            <w:r>
              <w:rPr>
                <w:rFonts w:cstheme="minorHAnsi"/>
                <w:sz w:val="19"/>
                <w:szCs w:val="19"/>
              </w:rPr>
              <w:t>C.2.8</w:t>
            </w:r>
          </w:p>
          <w:p w14:paraId="17D07A8F" w14:textId="77777777" w:rsidR="00172750" w:rsidRDefault="00172750" w:rsidP="00D56C39">
            <w:pPr>
              <w:jc w:val="both"/>
              <w:rPr>
                <w:rFonts w:cstheme="minorHAnsi"/>
                <w:sz w:val="19"/>
                <w:szCs w:val="19"/>
              </w:rPr>
            </w:pPr>
            <w:r>
              <w:rPr>
                <w:rFonts w:cstheme="minorHAnsi"/>
                <w:sz w:val="19"/>
                <w:szCs w:val="19"/>
              </w:rPr>
              <w:t>C.2.9</w:t>
            </w:r>
          </w:p>
          <w:p w14:paraId="33FA803D" w14:textId="77777777" w:rsidR="00172750" w:rsidRDefault="00172750" w:rsidP="00D56C39">
            <w:pPr>
              <w:jc w:val="both"/>
              <w:rPr>
                <w:rFonts w:cstheme="minorHAnsi"/>
                <w:sz w:val="19"/>
                <w:szCs w:val="19"/>
              </w:rPr>
            </w:pPr>
            <w:r>
              <w:rPr>
                <w:rFonts w:cstheme="minorHAnsi"/>
                <w:sz w:val="19"/>
                <w:szCs w:val="19"/>
              </w:rPr>
              <w:t>C.2.10</w:t>
            </w:r>
          </w:p>
          <w:p w14:paraId="2C167828" w14:textId="77777777" w:rsidR="00172750" w:rsidRPr="00056F8B" w:rsidRDefault="00172750" w:rsidP="00D56C39">
            <w:pPr>
              <w:jc w:val="both"/>
              <w:rPr>
                <w:rFonts w:cstheme="minorHAnsi"/>
                <w:sz w:val="19"/>
                <w:szCs w:val="19"/>
              </w:rPr>
            </w:pPr>
            <w:r>
              <w:rPr>
                <w:rFonts w:cstheme="minorHAnsi"/>
                <w:sz w:val="19"/>
                <w:szCs w:val="19"/>
              </w:rPr>
              <w:t>C.2.11</w:t>
            </w:r>
          </w:p>
        </w:tc>
        <w:tc>
          <w:tcPr>
            <w:tcW w:w="1418" w:type="dxa"/>
            <w:tcMar>
              <w:left w:w="108" w:type="dxa"/>
              <w:right w:w="108" w:type="dxa"/>
            </w:tcMar>
          </w:tcPr>
          <w:p w14:paraId="750C61C2" w14:textId="77777777" w:rsidR="00172750" w:rsidRDefault="00172750" w:rsidP="00D56C39">
            <w:pPr>
              <w:jc w:val="both"/>
              <w:rPr>
                <w:rFonts w:cstheme="minorHAnsi"/>
                <w:sz w:val="19"/>
                <w:szCs w:val="19"/>
              </w:rPr>
            </w:pPr>
            <w:r>
              <w:rPr>
                <w:rFonts w:cstheme="minorHAnsi"/>
                <w:sz w:val="19"/>
                <w:szCs w:val="19"/>
              </w:rPr>
              <w:t>CT2</w:t>
            </w:r>
          </w:p>
          <w:p w14:paraId="770F3766" w14:textId="77777777" w:rsidR="00172750" w:rsidRDefault="00172750" w:rsidP="00D56C39">
            <w:pPr>
              <w:jc w:val="both"/>
              <w:rPr>
                <w:rFonts w:cstheme="minorHAnsi"/>
                <w:sz w:val="19"/>
                <w:szCs w:val="19"/>
              </w:rPr>
            </w:pPr>
            <w:r>
              <w:rPr>
                <w:rFonts w:cstheme="minorHAnsi"/>
                <w:sz w:val="19"/>
                <w:szCs w:val="19"/>
              </w:rPr>
              <w:t>CT6</w:t>
            </w:r>
          </w:p>
          <w:p w14:paraId="1DCD41DD" w14:textId="77777777" w:rsidR="00172750" w:rsidRDefault="00172750" w:rsidP="00D56C39">
            <w:pPr>
              <w:jc w:val="both"/>
              <w:rPr>
                <w:rFonts w:cstheme="minorHAnsi"/>
                <w:sz w:val="19"/>
                <w:szCs w:val="19"/>
              </w:rPr>
            </w:pPr>
            <w:r>
              <w:rPr>
                <w:rFonts w:cstheme="minorHAnsi"/>
                <w:sz w:val="19"/>
                <w:szCs w:val="19"/>
              </w:rPr>
              <w:t>CT13</w:t>
            </w:r>
          </w:p>
          <w:p w14:paraId="66646DDC" w14:textId="77777777" w:rsidR="00172750" w:rsidRPr="00056F8B" w:rsidRDefault="00172750" w:rsidP="00D56C39">
            <w:pPr>
              <w:jc w:val="both"/>
              <w:rPr>
                <w:rFonts w:cstheme="minorHAnsi"/>
                <w:sz w:val="19"/>
                <w:szCs w:val="19"/>
              </w:rPr>
            </w:pPr>
          </w:p>
        </w:tc>
        <w:tc>
          <w:tcPr>
            <w:tcW w:w="1985" w:type="dxa"/>
          </w:tcPr>
          <w:sdt>
            <w:sdtPr>
              <w:rPr>
                <w:i/>
                <w:iCs/>
                <w:sz w:val="19"/>
                <w:szCs w:val="19"/>
              </w:rPr>
              <w:alias w:val="Lista"/>
              <w:tag w:val="Lista"/>
              <w:id w:val="391010673"/>
              <w:placeholder>
                <w:docPart w:val="8261C4DFBDCFB54E93C82A1AAB5AA0D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5D78211" w14:textId="77777777" w:rsidR="00172750" w:rsidRPr="00056F8B" w:rsidRDefault="00172750" w:rsidP="00D56C39">
                <w:pPr>
                  <w:jc w:val="both"/>
                  <w:rPr>
                    <w:rFonts w:eastAsia="Calibri" w:cstheme="minorHAnsi"/>
                    <w:sz w:val="19"/>
                    <w:szCs w:val="19"/>
                  </w:rPr>
                </w:pPr>
                <w:r>
                  <w:rPr>
                    <w:i/>
                    <w:iCs/>
                    <w:sz w:val="19"/>
                    <w:szCs w:val="19"/>
                  </w:rPr>
                  <w:t>Prueba escrita</w:t>
                </w:r>
              </w:p>
            </w:sdtContent>
          </w:sdt>
          <w:p w14:paraId="27A5844B" w14:textId="77777777" w:rsidR="00172750" w:rsidRPr="00056F8B" w:rsidRDefault="00172750" w:rsidP="00D56C39">
            <w:pPr>
              <w:jc w:val="both"/>
              <w:rPr>
                <w:rFonts w:eastAsia="Calibri" w:cstheme="minorHAnsi"/>
                <w:sz w:val="19"/>
                <w:szCs w:val="19"/>
              </w:rPr>
            </w:pPr>
          </w:p>
          <w:p w14:paraId="13D0FAFB" w14:textId="77777777" w:rsidR="00172750" w:rsidRPr="00056F8B" w:rsidRDefault="00172750" w:rsidP="00D56C39">
            <w:pPr>
              <w:jc w:val="both"/>
              <w:rPr>
                <w:rFonts w:eastAsia="Calibri" w:cstheme="minorHAnsi"/>
                <w:sz w:val="19"/>
                <w:szCs w:val="19"/>
              </w:rPr>
            </w:pPr>
          </w:p>
        </w:tc>
        <w:tc>
          <w:tcPr>
            <w:tcW w:w="1843" w:type="dxa"/>
          </w:tcPr>
          <w:sdt>
            <w:sdtPr>
              <w:rPr>
                <w:rFonts w:cstheme="minorHAnsi"/>
                <w:bCs/>
                <w:i/>
                <w:iCs/>
                <w:sz w:val="19"/>
                <w:szCs w:val="19"/>
              </w:rPr>
              <w:alias w:val="Lista"/>
              <w:tag w:val="Lista"/>
              <w:id w:val="-1740708866"/>
              <w:placeholder>
                <w:docPart w:val="5165084D2C7E8B489A0E8F8EB9158D3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3391878"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sdtContent>
          </w:sdt>
          <w:p w14:paraId="506C90A7" w14:textId="77777777" w:rsidR="00172750" w:rsidRPr="00056F8B" w:rsidRDefault="00172750" w:rsidP="00D56C39">
            <w:pPr>
              <w:jc w:val="both"/>
              <w:rPr>
                <w:rFonts w:eastAsia="Calibri" w:cstheme="minorHAnsi"/>
                <w:sz w:val="19"/>
                <w:szCs w:val="19"/>
              </w:rPr>
            </w:pPr>
          </w:p>
          <w:p w14:paraId="6FF6476F" w14:textId="77777777" w:rsidR="00172750" w:rsidRPr="00056F8B" w:rsidRDefault="00172750" w:rsidP="00D56C39">
            <w:pPr>
              <w:jc w:val="both"/>
              <w:rPr>
                <w:rFonts w:eastAsia="Calibri" w:cstheme="minorHAnsi"/>
                <w:sz w:val="19"/>
                <w:szCs w:val="19"/>
              </w:rPr>
            </w:pPr>
          </w:p>
        </w:tc>
        <w:tc>
          <w:tcPr>
            <w:tcW w:w="797" w:type="dxa"/>
            <w:vAlign w:val="center"/>
          </w:tcPr>
          <w:p w14:paraId="561F5553" w14:textId="77777777" w:rsidR="00172750" w:rsidRDefault="00172750" w:rsidP="00D56C39">
            <w:pPr>
              <w:jc w:val="center"/>
              <w:rPr>
                <w:rFonts w:cstheme="minorHAnsi"/>
                <w:bCs/>
                <w:i/>
                <w:iCs/>
                <w:sz w:val="19"/>
                <w:szCs w:val="19"/>
              </w:rPr>
            </w:pPr>
            <w:r>
              <w:rPr>
                <w:rFonts w:cstheme="minorHAnsi"/>
                <w:bCs/>
                <w:i/>
                <w:iCs/>
                <w:sz w:val="19"/>
                <w:szCs w:val="19"/>
              </w:rPr>
              <w:t>SA 9</w:t>
            </w:r>
          </w:p>
          <w:p w14:paraId="0B192F7E" w14:textId="77777777" w:rsidR="00172750" w:rsidRDefault="00172750" w:rsidP="00D56C39">
            <w:pPr>
              <w:jc w:val="center"/>
              <w:rPr>
                <w:rFonts w:cstheme="minorHAnsi"/>
                <w:bCs/>
                <w:i/>
                <w:iCs/>
                <w:sz w:val="19"/>
                <w:szCs w:val="19"/>
              </w:rPr>
            </w:pPr>
            <w:r>
              <w:rPr>
                <w:rFonts w:cstheme="minorHAnsi"/>
                <w:bCs/>
                <w:i/>
                <w:iCs/>
                <w:sz w:val="19"/>
                <w:szCs w:val="19"/>
              </w:rPr>
              <w:t>SA 10</w:t>
            </w:r>
          </w:p>
          <w:p w14:paraId="603F9C2F" w14:textId="77777777" w:rsidR="00172750" w:rsidRDefault="00172750" w:rsidP="00D56C39">
            <w:pPr>
              <w:jc w:val="center"/>
              <w:rPr>
                <w:rFonts w:cstheme="minorHAnsi"/>
                <w:bCs/>
                <w:i/>
                <w:iCs/>
                <w:sz w:val="19"/>
                <w:szCs w:val="19"/>
              </w:rPr>
            </w:pPr>
            <w:r>
              <w:rPr>
                <w:rFonts w:cstheme="minorHAnsi"/>
                <w:bCs/>
                <w:i/>
                <w:iCs/>
                <w:sz w:val="19"/>
                <w:szCs w:val="19"/>
              </w:rPr>
              <w:t>SA 11</w:t>
            </w:r>
          </w:p>
          <w:p w14:paraId="0357A5BF" w14:textId="77777777" w:rsidR="00172750" w:rsidRDefault="00172750" w:rsidP="00D56C39">
            <w:pPr>
              <w:jc w:val="center"/>
              <w:rPr>
                <w:rFonts w:cstheme="minorHAnsi"/>
                <w:bCs/>
                <w:i/>
                <w:iCs/>
                <w:sz w:val="19"/>
                <w:szCs w:val="19"/>
              </w:rPr>
            </w:pPr>
            <w:r>
              <w:rPr>
                <w:rFonts w:cstheme="minorHAnsi"/>
                <w:bCs/>
                <w:i/>
                <w:iCs/>
                <w:sz w:val="19"/>
                <w:szCs w:val="19"/>
              </w:rPr>
              <w:t>SA 12</w:t>
            </w:r>
          </w:p>
          <w:p w14:paraId="547E4EBA" w14:textId="77777777" w:rsidR="00172750" w:rsidRDefault="00172750" w:rsidP="00D56C39">
            <w:pPr>
              <w:jc w:val="center"/>
              <w:rPr>
                <w:rFonts w:cstheme="minorHAnsi"/>
                <w:bCs/>
                <w:i/>
                <w:iCs/>
                <w:sz w:val="19"/>
                <w:szCs w:val="19"/>
              </w:rPr>
            </w:pPr>
            <w:r>
              <w:rPr>
                <w:rFonts w:cstheme="minorHAnsi"/>
                <w:bCs/>
                <w:i/>
                <w:iCs/>
                <w:sz w:val="19"/>
                <w:szCs w:val="19"/>
              </w:rPr>
              <w:t>SA 13</w:t>
            </w:r>
          </w:p>
          <w:p w14:paraId="0C9F1435" w14:textId="77777777" w:rsidR="00172750" w:rsidRDefault="00172750" w:rsidP="00D56C39">
            <w:pPr>
              <w:jc w:val="center"/>
              <w:rPr>
                <w:rFonts w:cstheme="minorHAnsi"/>
                <w:bCs/>
                <w:i/>
                <w:iCs/>
                <w:sz w:val="19"/>
                <w:szCs w:val="19"/>
              </w:rPr>
            </w:pPr>
            <w:r>
              <w:rPr>
                <w:rFonts w:cstheme="minorHAnsi"/>
                <w:bCs/>
                <w:i/>
                <w:iCs/>
                <w:sz w:val="19"/>
                <w:szCs w:val="19"/>
              </w:rPr>
              <w:t>SA 14</w:t>
            </w:r>
          </w:p>
        </w:tc>
      </w:tr>
      <w:tr w:rsidR="00172750" w14:paraId="092988EB" w14:textId="77777777" w:rsidTr="00D56C39">
        <w:trPr>
          <w:trHeight w:val="2551"/>
          <w:jc w:val="center"/>
        </w:trPr>
        <w:tc>
          <w:tcPr>
            <w:tcW w:w="4243" w:type="dxa"/>
            <w:tcMar>
              <w:left w:w="108" w:type="dxa"/>
              <w:right w:w="108" w:type="dxa"/>
            </w:tcMar>
          </w:tcPr>
          <w:p w14:paraId="4B09A451" w14:textId="77777777" w:rsidR="00172750" w:rsidRPr="00056F8B" w:rsidRDefault="00172750" w:rsidP="00D56C39">
            <w:pPr>
              <w:jc w:val="both"/>
              <w:rPr>
                <w:sz w:val="19"/>
                <w:szCs w:val="19"/>
              </w:rPr>
            </w:pPr>
            <w:r w:rsidRPr="00B43897">
              <w:rPr>
                <w:rFonts w:cs="Calibri"/>
                <w:sz w:val="19"/>
              </w:rPr>
              <w:t>8.2 Establecer de manera progresivamente autónoma vínculos entre los textos leídos y otros textos escritos, orales o multimodales, mostrando la implicación y la respuesta personal del lector en la lectura. </w:t>
            </w:r>
            <w:r w:rsidRPr="00B43897">
              <w:rPr>
                <w:rFonts w:eastAsia="Arial" w:cs="Calibri"/>
                <w:sz w:val="19"/>
              </w:rPr>
              <w:t>(CCL1, CCL4, CP2, CP3, CCEC1, CCEC2)</w:t>
            </w:r>
          </w:p>
          <w:p w14:paraId="4BF19DA1" w14:textId="77777777" w:rsidR="00172750" w:rsidRPr="00056F8B" w:rsidRDefault="00172750" w:rsidP="00D56C39">
            <w:pPr>
              <w:jc w:val="both"/>
              <w:rPr>
                <w:sz w:val="19"/>
                <w:szCs w:val="19"/>
              </w:rPr>
            </w:pPr>
          </w:p>
        </w:tc>
        <w:tc>
          <w:tcPr>
            <w:tcW w:w="708" w:type="dxa"/>
          </w:tcPr>
          <w:p w14:paraId="0F38FA0A" w14:textId="77777777" w:rsidR="00172750" w:rsidRPr="00056F8B" w:rsidRDefault="00172750" w:rsidP="00D56C39">
            <w:pPr>
              <w:jc w:val="both"/>
              <w:rPr>
                <w:rFonts w:eastAsia="Calibri" w:cstheme="minorHAnsi"/>
                <w:sz w:val="19"/>
                <w:szCs w:val="19"/>
              </w:rPr>
            </w:pPr>
            <w:r>
              <w:rPr>
                <w:rFonts w:eastAsia="Calibri" w:cstheme="minorHAnsi"/>
                <w:sz w:val="19"/>
                <w:szCs w:val="19"/>
              </w:rPr>
              <w:t>8%</w:t>
            </w:r>
          </w:p>
        </w:tc>
        <w:tc>
          <w:tcPr>
            <w:tcW w:w="1134" w:type="dxa"/>
            <w:tcMar>
              <w:left w:w="108" w:type="dxa"/>
              <w:right w:w="108" w:type="dxa"/>
            </w:tcMar>
          </w:tcPr>
          <w:p w14:paraId="17DD0F3A" w14:textId="77777777" w:rsidR="00172750" w:rsidRDefault="00172750" w:rsidP="00D56C39">
            <w:pPr>
              <w:jc w:val="both"/>
              <w:rPr>
                <w:rFonts w:cstheme="minorHAnsi"/>
                <w:sz w:val="19"/>
                <w:szCs w:val="19"/>
              </w:rPr>
            </w:pPr>
            <w:r>
              <w:rPr>
                <w:rFonts w:cstheme="minorHAnsi"/>
                <w:sz w:val="19"/>
                <w:szCs w:val="19"/>
              </w:rPr>
              <w:t>C.2.1</w:t>
            </w:r>
          </w:p>
          <w:p w14:paraId="169DE363" w14:textId="77777777" w:rsidR="00172750" w:rsidRDefault="00172750" w:rsidP="00D56C39">
            <w:pPr>
              <w:jc w:val="both"/>
              <w:rPr>
                <w:rFonts w:cstheme="minorHAnsi"/>
                <w:sz w:val="19"/>
                <w:szCs w:val="19"/>
              </w:rPr>
            </w:pPr>
            <w:r>
              <w:rPr>
                <w:rFonts w:cstheme="minorHAnsi"/>
                <w:sz w:val="19"/>
                <w:szCs w:val="19"/>
              </w:rPr>
              <w:t>C.2.2</w:t>
            </w:r>
          </w:p>
          <w:p w14:paraId="42291319" w14:textId="77777777" w:rsidR="00172750" w:rsidRDefault="00172750" w:rsidP="00D56C39">
            <w:pPr>
              <w:jc w:val="both"/>
              <w:rPr>
                <w:rFonts w:cstheme="minorHAnsi"/>
                <w:sz w:val="19"/>
                <w:szCs w:val="19"/>
              </w:rPr>
            </w:pPr>
            <w:r>
              <w:rPr>
                <w:rFonts w:cstheme="minorHAnsi"/>
                <w:sz w:val="19"/>
                <w:szCs w:val="19"/>
              </w:rPr>
              <w:t>C.2.3</w:t>
            </w:r>
          </w:p>
          <w:p w14:paraId="3CCE8085" w14:textId="77777777" w:rsidR="00172750" w:rsidRDefault="00172750" w:rsidP="00D56C39">
            <w:pPr>
              <w:jc w:val="both"/>
              <w:rPr>
                <w:rFonts w:cstheme="minorHAnsi"/>
                <w:sz w:val="19"/>
                <w:szCs w:val="19"/>
              </w:rPr>
            </w:pPr>
            <w:r>
              <w:rPr>
                <w:rFonts w:cstheme="minorHAnsi"/>
                <w:sz w:val="19"/>
                <w:szCs w:val="19"/>
              </w:rPr>
              <w:t>C.2.4</w:t>
            </w:r>
          </w:p>
          <w:p w14:paraId="5925515F" w14:textId="77777777" w:rsidR="00172750" w:rsidRDefault="00172750" w:rsidP="00D56C39">
            <w:pPr>
              <w:jc w:val="both"/>
              <w:rPr>
                <w:rFonts w:cstheme="minorHAnsi"/>
                <w:sz w:val="19"/>
                <w:szCs w:val="19"/>
              </w:rPr>
            </w:pPr>
            <w:r>
              <w:rPr>
                <w:rFonts w:cstheme="minorHAnsi"/>
                <w:sz w:val="19"/>
                <w:szCs w:val="19"/>
              </w:rPr>
              <w:t>C.2.5</w:t>
            </w:r>
          </w:p>
          <w:p w14:paraId="07AF884D" w14:textId="77777777" w:rsidR="00172750" w:rsidRDefault="00172750" w:rsidP="00D56C39">
            <w:pPr>
              <w:jc w:val="both"/>
              <w:rPr>
                <w:rFonts w:cstheme="minorHAnsi"/>
                <w:sz w:val="19"/>
                <w:szCs w:val="19"/>
              </w:rPr>
            </w:pPr>
            <w:r>
              <w:rPr>
                <w:rFonts w:cstheme="minorHAnsi"/>
                <w:sz w:val="19"/>
                <w:szCs w:val="19"/>
              </w:rPr>
              <w:t>C.2.6</w:t>
            </w:r>
          </w:p>
          <w:p w14:paraId="740C9CD4" w14:textId="77777777" w:rsidR="00172750" w:rsidRDefault="00172750" w:rsidP="00D56C39">
            <w:pPr>
              <w:jc w:val="both"/>
              <w:rPr>
                <w:rFonts w:cstheme="minorHAnsi"/>
                <w:sz w:val="19"/>
                <w:szCs w:val="19"/>
              </w:rPr>
            </w:pPr>
            <w:r>
              <w:rPr>
                <w:rFonts w:cstheme="minorHAnsi"/>
                <w:sz w:val="19"/>
                <w:szCs w:val="19"/>
              </w:rPr>
              <w:t>C.2.7</w:t>
            </w:r>
          </w:p>
          <w:p w14:paraId="22E96D53" w14:textId="77777777" w:rsidR="00172750" w:rsidRDefault="00172750" w:rsidP="00D56C39">
            <w:pPr>
              <w:jc w:val="both"/>
              <w:rPr>
                <w:rFonts w:cstheme="minorHAnsi"/>
                <w:sz w:val="19"/>
                <w:szCs w:val="19"/>
              </w:rPr>
            </w:pPr>
            <w:r>
              <w:rPr>
                <w:rFonts w:cstheme="minorHAnsi"/>
                <w:sz w:val="19"/>
                <w:szCs w:val="19"/>
              </w:rPr>
              <w:t>C.2.8</w:t>
            </w:r>
          </w:p>
          <w:p w14:paraId="7013C9D0" w14:textId="77777777" w:rsidR="00172750" w:rsidRDefault="00172750" w:rsidP="00D56C39">
            <w:pPr>
              <w:jc w:val="both"/>
              <w:rPr>
                <w:rFonts w:cstheme="minorHAnsi"/>
                <w:sz w:val="19"/>
                <w:szCs w:val="19"/>
              </w:rPr>
            </w:pPr>
            <w:r>
              <w:rPr>
                <w:rFonts w:cstheme="minorHAnsi"/>
                <w:sz w:val="19"/>
                <w:szCs w:val="19"/>
              </w:rPr>
              <w:t>C.2.9</w:t>
            </w:r>
          </w:p>
          <w:p w14:paraId="42322766" w14:textId="77777777" w:rsidR="00172750" w:rsidRDefault="00172750" w:rsidP="00D56C39">
            <w:pPr>
              <w:jc w:val="both"/>
              <w:rPr>
                <w:rFonts w:cstheme="minorHAnsi"/>
                <w:sz w:val="19"/>
                <w:szCs w:val="19"/>
              </w:rPr>
            </w:pPr>
            <w:r>
              <w:rPr>
                <w:rFonts w:cstheme="minorHAnsi"/>
                <w:sz w:val="19"/>
                <w:szCs w:val="19"/>
              </w:rPr>
              <w:t>C.2.10</w:t>
            </w:r>
          </w:p>
          <w:p w14:paraId="191E510B" w14:textId="77777777" w:rsidR="00172750" w:rsidRPr="00056F8B" w:rsidRDefault="00172750" w:rsidP="00D56C39">
            <w:pPr>
              <w:jc w:val="both"/>
              <w:rPr>
                <w:rFonts w:cstheme="minorHAnsi"/>
                <w:sz w:val="19"/>
                <w:szCs w:val="19"/>
              </w:rPr>
            </w:pPr>
            <w:r>
              <w:rPr>
                <w:rFonts w:cstheme="minorHAnsi"/>
                <w:sz w:val="19"/>
                <w:szCs w:val="19"/>
              </w:rPr>
              <w:t>C.2.11</w:t>
            </w:r>
          </w:p>
        </w:tc>
        <w:tc>
          <w:tcPr>
            <w:tcW w:w="1418" w:type="dxa"/>
            <w:tcMar>
              <w:left w:w="108" w:type="dxa"/>
              <w:right w:w="108" w:type="dxa"/>
            </w:tcMar>
          </w:tcPr>
          <w:p w14:paraId="3B17D66F" w14:textId="77777777" w:rsidR="00172750" w:rsidRDefault="00172750" w:rsidP="00D56C39">
            <w:pPr>
              <w:jc w:val="both"/>
              <w:rPr>
                <w:rFonts w:cstheme="minorHAnsi"/>
                <w:sz w:val="19"/>
                <w:szCs w:val="19"/>
              </w:rPr>
            </w:pPr>
            <w:r>
              <w:rPr>
                <w:rFonts w:cstheme="minorHAnsi"/>
                <w:sz w:val="19"/>
                <w:szCs w:val="19"/>
              </w:rPr>
              <w:t>CT6</w:t>
            </w:r>
          </w:p>
          <w:p w14:paraId="1C8A2616" w14:textId="77777777" w:rsidR="00172750" w:rsidRPr="00056F8B" w:rsidRDefault="00172750" w:rsidP="00D56C39">
            <w:pPr>
              <w:jc w:val="both"/>
              <w:rPr>
                <w:rFonts w:cstheme="minorHAnsi"/>
                <w:sz w:val="19"/>
                <w:szCs w:val="19"/>
              </w:rPr>
            </w:pPr>
            <w:r>
              <w:rPr>
                <w:rFonts w:cstheme="minorHAnsi"/>
                <w:sz w:val="19"/>
                <w:szCs w:val="19"/>
              </w:rPr>
              <w:t>CT13</w:t>
            </w:r>
          </w:p>
        </w:tc>
        <w:tc>
          <w:tcPr>
            <w:tcW w:w="1985" w:type="dxa"/>
          </w:tcPr>
          <w:sdt>
            <w:sdtPr>
              <w:rPr>
                <w:i/>
                <w:iCs/>
                <w:sz w:val="19"/>
                <w:szCs w:val="19"/>
              </w:rPr>
              <w:alias w:val="Lista"/>
              <w:tag w:val="Lista"/>
              <w:id w:val="-34970927"/>
              <w:placeholder>
                <w:docPart w:val="F1065636530E634085E44306C742C58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AE3D196" w14:textId="77777777" w:rsidR="00172750" w:rsidRPr="00056F8B" w:rsidRDefault="00172750" w:rsidP="00D56C39">
                <w:pPr>
                  <w:jc w:val="both"/>
                  <w:rPr>
                    <w:rFonts w:eastAsia="Calibri" w:cstheme="minorHAnsi"/>
                    <w:sz w:val="19"/>
                    <w:szCs w:val="19"/>
                  </w:rPr>
                </w:pPr>
                <w:r>
                  <w:rPr>
                    <w:i/>
                    <w:iCs/>
                    <w:sz w:val="19"/>
                    <w:szCs w:val="19"/>
                  </w:rPr>
                  <w:t>Prueba escrita</w:t>
                </w:r>
              </w:p>
            </w:sdtContent>
          </w:sdt>
          <w:p w14:paraId="10EC5F28" w14:textId="77777777" w:rsidR="00172750" w:rsidRPr="00056F8B" w:rsidRDefault="00172750" w:rsidP="00D56C39">
            <w:pPr>
              <w:jc w:val="both"/>
              <w:rPr>
                <w:rFonts w:eastAsia="Calibri" w:cstheme="minorHAnsi"/>
                <w:sz w:val="19"/>
                <w:szCs w:val="19"/>
              </w:rPr>
            </w:pPr>
          </w:p>
          <w:p w14:paraId="570B3827" w14:textId="77777777" w:rsidR="00172750" w:rsidRPr="00056F8B" w:rsidRDefault="00172750" w:rsidP="00D56C39">
            <w:pPr>
              <w:jc w:val="both"/>
              <w:rPr>
                <w:rFonts w:eastAsia="Calibri" w:cstheme="minorHAnsi"/>
                <w:sz w:val="19"/>
                <w:szCs w:val="19"/>
              </w:rPr>
            </w:pPr>
          </w:p>
        </w:tc>
        <w:tc>
          <w:tcPr>
            <w:tcW w:w="1843" w:type="dxa"/>
          </w:tcPr>
          <w:sdt>
            <w:sdtPr>
              <w:rPr>
                <w:rFonts w:cstheme="minorHAnsi"/>
                <w:bCs/>
                <w:i/>
                <w:iCs/>
                <w:sz w:val="19"/>
                <w:szCs w:val="19"/>
              </w:rPr>
              <w:alias w:val="Lista"/>
              <w:tag w:val="Lista"/>
              <w:id w:val="1407338539"/>
              <w:placeholder>
                <w:docPart w:val="C0D109945FBE7C4EBCE30680C8F8D5B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47619F7"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sdtContent>
          </w:sdt>
          <w:p w14:paraId="21CF04DB" w14:textId="77777777" w:rsidR="00172750" w:rsidRPr="00056F8B" w:rsidRDefault="00172750" w:rsidP="00D56C39">
            <w:pPr>
              <w:jc w:val="both"/>
              <w:rPr>
                <w:rFonts w:eastAsia="Calibri" w:cstheme="minorHAnsi"/>
                <w:sz w:val="19"/>
                <w:szCs w:val="19"/>
              </w:rPr>
            </w:pPr>
          </w:p>
          <w:p w14:paraId="1DF9FD28" w14:textId="77777777" w:rsidR="00172750" w:rsidRPr="00056F8B" w:rsidRDefault="00172750" w:rsidP="00D56C39">
            <w:pPr>
              <w:jc w:val="both"/>
              <w:rPr>
                <w:rFonts w:eastAsia="Calibri" w:cstheme="minorHAnsi"/>
                <w:sz w:val="19"/>
                <w:szCs w:val="19"/>
              </w:rPr>
            </w:pPr>
          </w:p>
        </w:tc>
        <w:tc>
          <w:tcPr>
            <w:tcW w:w="797" w:type="dxa"/>
            <w:vAlign w:val="center"/>
          </w:tcPr>
          <w:p w14:paraId="1A71B8D5" w14:textId="77777777" w:rsidR="00172750" w:rsidRDefault="00172750" w:rsidP="00D56C39">
            <w:pPr>
              <w:jc w:val="center"/>
              <w:rPr>
                <w:rFonts w:cstheme="minorHAnsi"/>
                <w:bCs/>
                <w:i/>
                <w:iCs/>
                <w:sz w:val="19"/>
                <w:szCs w:val="19"/>
              </w:rPr>
            </w:pPr>
            <w:r>
              <w:rPr>
                <w:rFonts w:cstheme="minorHAnsi"/>
                <w:bCs/>
                <w:i/>
                <w:iCs/>
                <w:sz w:val="19"/>
                <w:szCs w:val="19"/>
              </w:rPr>
              <w:t>SA 9</w:t>
            </w:r>
          </w:p>
          <w:p w14:paraId="17CC79EE" w14:textId="77777777" w:rsidR="00172750" w:rsidRDefault="00172750" w:rsidP="00D56C39">
            <w:pPr>
              <w:jc w:val="center"/>
              <w:rPr>
                <w:rFonts w:cstheme="minorHAnsi"/>
                <w:bCs/>
                <w:i/>
                <w:iCs/>
                <w:sz w:val="19"/>
                <w:szCs w:val="19"/>
              </w:rPr>
            </w:pPr>
            <w:r>
              <w:rPr>
                <w:rFonts w:cstheme="minorHAnsi"/>
                <w:bCs/>
                <w:i/>
                <w:iCs/>
                <w:sz w:val="19"/>
                <w:szCs w:val="19"/>
              </w:rPr>
              <w:t>SA 10</w:t>
            </w:r>
          </w:p>
          <w:p w14:paraId="1A6E5BEE" w14:textId="77777777" w:rsidR="00172750" w:rsidRDefault="00172750" w:rsidP="00D56C39">
            <w:pPr>
              <w:jc w:val="center"/>
              <w:rPr>
                <w:rFonts w:cstheme="minorHAnsi"/>
                <w:bCs/>
                <w:i/>
                <w:iCs/>
                <w:sz w:val="19"/>
                <w:szCs w:val="19"/>
              </w:rPr>
            </w:pPr>
            <w:r>
              <w:rPr>
                <w:rFonts w:cstheme="minorHAnsi"/>
                <w:bCs/>
                <w:i/>
                <w:iCs/>
                <w:sz w:val="19"/>
                <w:szCs w:val="19"/>
              </w:rPr>
              <w:t>SA 11</w:t>
            </w:r>
          </w:p>
          <w:p w14:paraId="16C98358" w14:textId="77777777" w:rsidR="00172750" w:rsidRDefault="00172750" w:rsidP="00D56C39">
            <w:pPr>
              <w:jc w:val="center"/>
              <w:rPr>
                <w:rFonts w:cstheme="minorHAnsi"/>
                <w:bCs/>
                <w:i/>
                <w:iCs/>
                <w:sz w:val="19"/>
                <w:szCs w:val="19"/>
              </w:rPr>
            </w:pPr>
            <w:r>
              <w:rPr>
                <w:rFonts w:cstheme="minorHAnsi"/>
                <w:bCs/>
                <w:i/>
                <w:iCs/>
                <w:sz w:val="19"/>
                <w:szCs w:val="19"/>
              </w:rPr>
              <w:t>SA 12</w:t>
            </w:r>
          </w:p>
          <w:p w14:paraId="4BC07E31" w14:textId="77777777" w:rsidR="00172750" w:rsidRDefault="00172750" w:rsidP="00D56C39">
            <w:pPr>
              <w:jc w:val="center"/>
              <w:rPr>
                <w:rFonts w:cstheme="minorHAnsi"/>
                <w:bCs/>
                <w:i/>
                <w:iCs/>
                <w:sz w:val="19"/>
                <w:szCs w:val="19"/>
              </w:rPr>
            </w:pPr>
            <w:r>
              <w:rPr>
                <w:rFonts w:cstheme="minorHAnsi"/>
                <w:bCs/>
                <w:i/>
                <w:iCs/>
                <w:sz w:val="19"/>
                <w:szCs w:val="19"/>
              </w:rPr>
              <w:t>SA 13</w:t>
            </w:r>
          </w:p>
          <w:p w14:paraId="32B5F29F" w14:textId="77777777" w:rsidR="00172750" w:rsidRDefault="00172750" w:rsidP="00D56C39">
            <w:pPr>
              <w:jc w:val="center"/>
              <w:rPr>
                <w:rFonts w:cstheme="minorHAnsi"/>
                <w:bCs/>
                <w:i/>
                <w:iCs/>
                <w:sz w:val="19"/>
                <w:szCs w:val="19"/>
              </w:rPr>
            </w:pPr>
            <w:r>
              <w:rPr>
                <w:rFonts w:cstheme="minorHAnsi"/>
                <w:bCs/>
                <w:i/>
                <w:iCs/>
                <w:sz w:val="19"/>
                <w:szCs w:val="19"/>
              </w:rPr>
              <w:t>SA 14</w:t>
            </w:r>
          </w:p>
        </w:tc>
      </w:tr>
      <w:tr w:rsidR="00172750" w14:paraId="6A1F8C47" w14:textId="77777777" w:rsidTr="00D56C39">
        <w:trPr>
          <w:trHeight w:val="769"/>
          <w:jc w:val="center"/>
        </w:trPr>
        <w:tc>
          <w:tcPr>
            <w:tcW w:w="4243" w:type="dxa"/>
            <w:vMerge w:val="restart"/>
            <w:tcMar>
              <w:left w:w="108" w:type="dxa"/>
              <w:right w:w="108" w:type="dxa"/>
            </w:tcMar>
          </w:tcPr>
          <w:p w14:paraId="197659F8" w14:textId="77777777" w:rsidR="00172750" w:rsidRPr="003626A9" w:rsidRDefault="00172750" w:rsidP="00D56C39">
            <w:pPr>
              <w:jc w:val="both"/>
              <w:rPr>
                <w:sz w:val="19"/>
                <w:szCs w:val="19"/>
              </w:rPr>
            </w:pPr>
            <w:r w:rsidRPr="00B43897">
              <w:rPr>
                <w:rFonts w:cs="Calibri"/>
                <w:sz w:val="19"/>
              </w:rPr>
              <w:t>8.3 Crear de manera progresivamente autónoma textos personales o colectivos con intención literaria y conciencia de estilo, en distintos soportes y con ayuda de otros lenguajes artísticos y audiovisuales, partiendo de la lectura de obras o fragmentos significativos en los que se empleen las convenciones formales de los diversos géneros y estilos literarios (</w:t>
            </w:r>
            <w:r w:rsidRPr="00B43897">
              <w:rPr>
                <w:rFonts w:eastAsia="Arial" w:cs="Calibri"/>
                <w:sz w:val="19"/>
              </w:rPr>
              <w:t>CCL1, CCL4, CP3, CD5, CE3, CCEC1, CCEC2, CCEC3, CCEC4)</w:t>
            </w:r>
          </w:p>
          <w:p w14:paraId="6C663437" w14:textId="77777777" w:rsidR="00172750" w:rsidRPr="003626A9" w:rsidRDefault="00172750" w:rsidP="00D56C39">
            <w:pPr>
              <w:jc w:val="both"/>
              <w:rPr>
                <w:sz w:val="19"/>
                <w:szCs w:val="19"/>
              </w:rPr>
            </w:pPr>
          </w:p>
        </w:tc>
        <w:tc>
          <w:tcPr>
            <w:tcW w:w="708" w:type="dxa"/>
            <w:vMerge w:val="restart"/>
          </w:tcPr>
          <w:p w14:paraId="27EE19DE" w14:textId="77777777" w:rsidR="00172750" w:rsidRPr="003626A9" w:rsidRDefault="00172750" w:rsidP="00D56C39">
            <w:pPr>
              <w:jc w:val="both"/>
              <w:rPr>
                <w:rFonts w:eastAsia="Calibri" w:cstheme="minorHAnsi"/>
                <w:sz w:val="19"/>
                <w:szCs w:val="19"/>
              </w:rPr>
            </w:pPr>
            <w:r>
              <w:rPr>
                <w:rFonts w:eastAsia="Calibri" w:cstheme="minorHAnsi"/>
                <w:sz w:val="19"/>
                <w:szCs w:val="19"/>
              </w:rPr>
              <w:t>1,70%</w:t>
            </w:r>
          </w:p>
        </w:tc>
        <w:tc>
          <w:tcPr>
            <w:tcW w:w="1134" w:type="dxa"/>
            <w:vMerge w:val="restart"/>
            <w:tcMar>
              <w:left w:w="108" w:type="dxa"/>
              <w:right w:w="108" w:type="dxa"/>
            </w:tcMar>
          </w:tcPr>
          <w:p w14:paraId="74632519" w14:textId="77777777" w:rsidR="00172750" w:rsidRDefault="00172750" w:rsidP="00D56C39">
            <w:pPr>
              <w:jc w:val="both"/>
              <w:rPr>
                <w:rFonts w:cstheme="minorHAnsi"/>
                <w:sz w:val="19"/>
                <w:szCs w:val="19"/>
              </w:rPr>
            </w:pPr>
            <w:r>
              <w:rPr>
                <w:rFonts w:cstheme="minorHAnsi"/>
                <w:sz w:val="19"/>
                <w:szCs w:val="19"/>
              </w:rPr>
              <w:t>C.2.1</w:t>
            </w:r>
          </w:p>
          <w:p w14:paraId="1A932CEA" w14:textId="77777777" w:rsidR="00172750" w:rsidRDefault="00172750" w:rsidP="00D56C39">
            <w:pPr>
              <w:jc w:val="both"/>
              <w:rPr>
                <w:rFonts w:cstheme="minorHAnsi"/>
                <w:sz w:val="19"/>
                <w:szCs w:val="19"/>
              </w:rPr>
            </w:pPr>
            <w:r>
              <w:rPr>
                <w:rFonts w:cstheme="minorHAnsi"/>
                <w:sz w:val="19"/>
                <w:szCs w:val="19"/>
              </w:rPr>
              <w:t>C.2.2</w:t>
            </w:r>
          </w:p>
          <w:p w14:paraId="1B2ED803" w14:textId="77777777" w:rsidR="00172750" w:rsidRDefault="00172750" w:rsidP="00D56C39">
            <w:pPr>
              <w:jc w:val="both"/>
              <w:rPr>
                <w:rFonts w:cstheme="minorHAnsi"/>
                <w:sz w:val="19"/>
                <w:szCs w:val="19"/>
              </w:rPr>
            </w:pPr>
            <w:r>
              <w:rPr>
                <w:rFonts w:cstheme="minorHAnsi"/>
                <w:sz w:val="19"/>
                <w:szCs w:val="19"/>
              </w:rPr>
              <w:t>C.2.3</w:t>
            </w:r>
          </w:p>
          <w:p w14:paraId="6F21BE1C" w14:textId="77777777" w:rsidR="00172750" w:rsidRDefault="00172750" w:rsidP="00D56C39">
            <w:pPr>
              <w:jc w:val="both"/>
              <w:rPr>
                <w:rFonts w:cstheme="minorHAnsi"/>
                <w:sz w:val="19"/>
                <w:szCs w:val="19"/>
              </w:rPr>
            </w:pPr>
            <w:r>
              <w:rPr>
                <w:rFonts w:cstheme="minorHAnsi"/>
                <w:sz w:val="19"/>
                <w:szCs w:val="19"/>
              </w:rPr>
              <w:t>C.2.4</w:t>
            </w:r>
          </w:p>
          <w:p w14:paraId="7C871BE6" w14:textId="77777777" w:rsidR="00172750" w:rsidRDefault="00172750" w:rsidP="00D56C39">
            <w:pPr>
              <w:jc w:val="both"/>
              <w:rPr>
                <w:rFonts w:cstheme="minorHAnsi"/>
                <w:sz w:val="19"/>
                <w:szCs w:val="19"/>
              </w:rPr>
            </w:pPr>
            <w:r>
              <w:rPr>
                <w:rFonts w:cstheme="minorHAnsi"/>
                <w:sz w:val="19"/>
                <w:szCs w:val="19"/>
              </w:rPr>
              <w:t>C.2.5</w:t>
            </w:r>
          </w:p>
          <w:p w14:paraId="66463DC3" w14:textId="77777777" w:rsidR="00172750" w:rsidRDefault="00172750" w:rsidP="00D56C39">
            <w:pPr>
              <w:jc w:val="both"/>
              <w:rPr>
                <w:rFonts w:cstheme="minorHAnsi"/>
                <w:sz w:val="19"/>
                <w:szCs w:val="19"/>
              </w:rPr>
            </w:pPr>
            <w:r>
              <w:rPr>
                <w:rFonts w:cstheme="minorHAnsi"/>
                <w:sz w:val="19"/>
                <w:szCs w:val="19"/>
              </w:rPr>
              <w:t>C.2.6</w:t>
            </w:r>
          </w:p>
          <w:p w14:paraId="2FBC61BE" w14:textId="77777777" w:rsidR="00172750" w:rsidRDefault="00172750" w:rsidP="00D56C39">
            <w:pPr>
              <w:jc w:val="both"/>
              <w:rPr>
                <w:rFonts w:cstheme="minorHAnsi"/>
                <w:sz w:val="19"/>
                <w:szCs w:val="19"/>
              </w:rPr>
            </w:pPr>
            <w:r>
              <w:rPr>
                <w:rFonts w:cstheme="minorHAnsi"/>
                <w:sz w:val="19"/>
                <w:szCs w:val="19"/>
              </w:rPr>
              <w:t>C.2.7</w:t>
            </w:r>
          </w:p>
          <w:p w14:paraId="68FE922F" w14:textId="77777777" w:rsidR="00172750" w:rsidRDefault="00172750" w:rsidP="00D56C39">
            <w:pPr>
              <w:jc w:val="both"/>
              <w:rPr>
                <w:rFonts w:cstheme="minorHAnsi"/>
                <w:sz w:val="19"/>
                <w:szCs w:val="19"/>
              </w:rPr>
            </w:pPr>
            <w:r>
              <w:rPr>
                <w:rFonts w:cstheme="minorHAnsi"/>
                <w:sz w:val="19"/>
                <w:szCs w:val="19"/>
              </w:rPr>
              <w:t>C.2.8</w:t>
            </w:r>
          </w:p>
          <w:p w14:paraId="093AFEF4" w14:textId="77777777" w:rsidR="00172750" w:rsidRDefault="00172750" w:rsidP="00D56C39">
            <w:pPr>
              <w:jc w:val="both"/>
              <w:rPr>
                <w:rFonts w:cstheme="minorHAnsi"/>
                <w:sz w:val="19"/>
                <w:szCs w:val="19"/>
              </w:rPr>
            </w:pPr>
            <w:r>
              <w:rPr>
                <w:rFonts w:cstheme="minorHAnsi"/>
                <w:sz w:val="19"/>
                <w:szCs w:val="19"/>
              </w:rPr>
              <w:t>C.2.9</w:t>
            </w:r>
          </w:p>
          <w:p w14:paraId="37537D01" w14:textId="77777777" w:rsidR="00172750" w:rsidRDefault="00172750" w:rsidP="00D56C39">
            <w:pPr>
              <w:jc w:val="both"/>
              <w:rPr>
                <w:rFonts w:cstheme="minorHAnsi"/>
                <w:sz w:val="19"/>
                <w:szCs w:val="19"/>
              </w:rPr>
            </w:pPr>
            <w:r>
              <w:rPr>
                <w:rFonts w:cstheme="minorHAnsi"/>
                <w:sz w:val="19"/>
                <w:szCs w:val="19"/>
              </w:rPr>
              <w:t>C.2.10</w:t>
            </w:r>
          </w:p>
          <w:p w14:paraId="18EF6934" w14:textId="77777777" w:rsidR="00172750" w:rsidRPr="003626A9" w:rsidRDefault="00172750" w:rsidP="00D56C39">
            <w:pPr>
              <w:jc w:val="both"/>
              <w:rPr>
                <w:rFonts w:cstheme="minorHAnsi"/>
                <w:sz w:val="19"/>
                <w:szCs w:val="19"/>
              </w:rPr>
            </w:pPr>
            <w:r>
              <w:rPr>
                <w:rFonts w:cstheme="minorHAnsi"/>
                <w:sz w:val="19"/>
                <w:szCs w:val="19"/>
              </w:rPr>
              <w:t>C.2.11</w:t>
            </w:r>
          </w:p>
        </w:tc>
        <w:tc>
          <w:tcPr>
            <w:tcW w:w="1418" w:type="dxa"/>
            <w:vMerge w:val="restart"/>
            <w:tcMar>
              <w:left w:w="108" w:type="dxa"/>
              <w:right w:w="108" w:type="dxa"/>
            </w:tcMar>
          </w:tcPr>
          <w:p w14:paraId="33A3C190" w14:textId="77777777" w:rsidR="00172750" w:rsidRPr="00ED15F7" w:rsidRDefault="00172750" w:rsidP="00D56C39">
            <w:pPr>
              <w:jc w:val="both"/>
              <w:rPr>
                <w:rFonts w:cstheme="minorHAnsi"/>
                <w:sz w:val="19"/>
                <w:szCs w:val="19"/>
                <w:lang w:val="en-US"/>
              </w:rPr>
            </w:pPr>
            <w:r w:rsidRPr="00ED15F7">
              <w:rPr>
                <w:rFonts w:cstheme="minorHAnsi"/>
                <w:sz w:val="19"/>
                <w:szCs w:val="19"/>
                <w:lang w:val="en-US"/>
              </w:rPr>
              <w:t>CT2</w:t>
            </w:r>
          </w:p>
          <w:p w14:paraId="2C458AB4" w14:textId="77777777" w:rsidR="00172750" w:rsidRPr="0091648E" w:rsidRDefault="00172750" w:rsidP="00D56C39">
            <w:pPr>
              <w:jc w:val="both"/>
              <w:rPr>
                <w:rFonts w:cstheme="minorHAnsi"/>
                <w:sz w:val="19"/>
                <w:szCs w:val="19"/>
                <w:lang w:val="en-US"/>
              </w:rPr>
            </w:pPr>
            <w:r w:rsidRPr="0091648E">
              <w:rPr>
                <w:rFonts w:cstheme="minorHAnsi"/>
                <w:sz w:val="19"/>
                <w:szCs w:val="19"/>
                <w:lang w:val="en-US"/>
              </w:rPr>
              <w:t>C</w:t>
            </w:r>
            <w:r>
              <w:rPr>
                <w:rFonts w:cstheme="minorHAnsi"/>
                <w:sz w:val="19"/>
                <w:szCs w:val="19"/>
                <w:lang w:val="en-US"/>
              </w:rPr>
              <w:t>T</w:t>
            </w:r>
            <w:r w:rsidRPr="0091648E">
              <w:rPr>
                <w:rFonts w:cstheme="minorHAnsi"/>
                <w:sz w:val="19"/>
                <w:szCs w:val="19"/>
                <w:lang w:val="en-US"/>
              </w:rPr>
              <w:t>3</w:t>
            </w:r>
          </w:p>
          <w:p w14:paraId="02E6E99F" w14:textId="77777777" w:rsidR="00172750" w:rsidRPr="0091648E" w:rsidRDefault="00172750" w:rsidP="00D56C39">
            <w:pPr>
              <w:jc w:val="both"/>
              <w:rPr>
                <w:rFonts w:cstheme="minorHAnsi"/>
                <w:sz w:val="19"/>
                <w:szCs w:val="19"/>
                <w:lang w:val="en-US"/>
              </w:rPr>
            </w:pPr>
            <w:r w:rsidRPr="0091648E">
              <w:rPr>
                <w:rFonts w:cstheme="minorHAnsi"/>
                <w:sz w:val="19"/>
                <w:szCs w:val="19"/>
                <w:lang w:val="en-US"/>
              </w:rPr>
              <w:t>CT4</w:t>
            </w:r>
          </w:p>
          <w:p w14:paraId="6F9D1E26" w14:textId="77777777" w:rsidR="00172750" w:rsidRPr="0091648E" w:rsidRDefault="00172750" w:rsidP="00D56C39">
            <w:pPr>
              <w:jc w:val="both"/>
              <w:rPr>
                <w:rFonts w:cstheme="minorHAnsi"/>
                <w:sz w:val="19"/>
                <w:szCs w:val="19"/>
                <w:lang w:val="en-US"/>
              </w:rPr>
            </w:pPr>
            <w:r w:rsidRPr="0091648E">
              <w:rPr>
                <w:rFonts w:cstheme="minorHAnsi"/>
                <w:sz w:val="19"/>
                <w:szCs w:val="19"/>
                <w:lang w:val="en-US"/>
              </w:rPr>
              <w:t>CT6</w:t>
            </w:r>
          </w:p>
          <w:p w14:paraId="799A8A25" w14:textId="77777777" w:rsidR="00172750" w:rsidRPr="0091648E" w:rsidRDefault="00172750" w:rsidP="00D56C39">
            <w:pPr>
              <w:jc w:val="both"/>
              <w:rPr>
                <w:rFonts w:cstheme="minorHAnsi"/>
                <w:sz w:val="19"/>
                <w:szCs w:val="19"/>
                <w:lang w:val="en-US"/>
              </w:rPr>
            </w:pPr>
            <w:r w:rsidRPr="0091648E">
              <w:rPr>
                <w:rFonts w:cstheme="minorHAnsi"/>
                <w:sz w:val="19"/>
                <w:szCs w:val="19"/>
                <w:lang w:val="en-US"/>
              </w:rPr>
              <w:t>CT9</w:t>
            </w:r>
          </w:p>
          <w:p w14:paraId="38B2A541" w14:textId="77777777" w:rsidR="00172750" w:rsidRPr="0091648E" w:rsidRDefault="00172750" w:rsidP="00D56C39">
            <w:pPr>
              <w:jc w:val="both"/>
              <w:rPr>
                <w:rFonts w:cstheme="minorHAnsi"/>
                <w:sz w:val="19"/>
                <w:szCs w:val="19"/>
                <w:lang w:val="en-US"/>
              </w:rPr>
            </w:pPr>
            <w:r w:rsidRPr="0091648E">
              <w:rPr>
                <w:rFonts w:cstheme="minorHAnsi"/>
                <w:sz w:val="19"/>
                <w:szCs w:val="19"/>
                <w:lang w:val="en-US"/>
              </w:rPr>
              <w:t>CT</w:t>
            </w:r>
            <w:r>
              <w:rPr>
                <w:rFonts w:cstheme="minorHAnsi"/>
                <w:sz w:val="19"/>
                <w:szCs w:val="19"/>
                <w:lang w:val="en-US"/>
              </w:rPr>
              <w:t>15</w:t>
            </w:r>
          </w:p>
        </w:tc>
        <w:sdt>
          <w:sdtPr>
            <w:rPr>
              <w:i/>
              <w:iCs/>
              <w:sz w:val="19"/>
              <w:szCs w:val="19"/>
            </w:rPr>
            <w:alias w:val="Lista"/>
            <w:tag w:val="Lista"/>
            <w:id w:val="3636313"/>
            <w:placeholder>
              <w:docPart w:val="F9BB84F26D369741A4B5D70D563DA8F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87A732C" w14:textId="77777777" w:rsidR="00172750" w:rsidRPr="003626A9" w:rsidRDefault="00172750"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870075135"/>
            <w:placeholder>
              <w:docPart w:val="2E33253B9B1A1E4D9BE2A5FEBA27CC0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CA1408A"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6135DB00"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2BA4B203" w14:textId="77777777" w:rsidTr="00D56C39">
        <w:trPr>
          <w:trHeight w:val="1545"/>
          <w:jc w:val="center"/>
        </w:trPr>
        <w:tc>
          <w:tcPr>
            <w:tcW w:w="4243" w:type="dxa"/>
            <w:vMerge/>
            <w:tcBorders>
              <w:bottom w:val="single" w:sz="2" w:space="0" w:color="auto"/>
            </w:tcBorders>
          </w:tcPr>
          <w:p w14:paraId="5755749B" w14:textId="77777777" w:rsidR="00172750" w:rsidRPr="003626A9" w:rsidRDefault="00172750" w:rsidP="00D56C39">
            <w:pPr>
              <w:rPr>
                <w:rFonts w:cstheme="minorHAnsi"/>
                <w:sz w:val="19"/>
                <w:szCs w:val="19"/>
              </w:rPr>
            </w:pPr>
          </w:p>
        </w:tc>
        <w:tc>
          <w:tcPr>
            <w:tcW w:w="708" w:type="dxa"/>
            <w:vMerge/>
            <w:tcBorders>
              <w:bottom w:val="single" w:sz="2" w:space="0" w:color="auto"/>
            </w:tcBorders>
          </w:tcPr>
          <w:p w14:paraId="04673EF8" w14:textId="77777777" w:rsidR="00172750" w:rsidRPr="003626A9" w:rsidRDefault="00172750" w:rsidP="00D56C39">
            <w:pPr>
              <w:rPr>
                <w:rFonts w:cstheme="minorHAnsi"/>
                <w:sz w:val="19"/>
                <w:szCs w:val="19"/>
              </w:rPr>
            </w:pPr>
          </w:p>
        </w:tc>
        <w:tc>
          <w:tcPr>
            <w:tcW w:w="1134" w:type="dxa"/>
            <w:vMerge/>
            <w:tcBorders>
              <w:bottom w:val="single" w:sz="2" w:space="0" w:color="auto"/>
            </w:tcBorders>
            <w:vAlign w:val="center"/>
          </w:tcPr>
          <w:p w14:paraId="07E76FB6" w14:textId="77777777" w:rsidR="00172750" w:rsidRPr="003626A9" w:rsidRDefault="00172750" w:rsidP="00D56C39">
            <w:pPr>
              <w:rPr>
                <w:rFonts w:cstheme="minorHAnsi"/>
                <w:sz w:val="19"/>
                <w:szCs w:val="19"/>
              </w:rPr>
            </w:pPr>
          </w:p>
        </w:tc>
        <w:tc>
          <w:tcPr>
            <w:tcW w:w="1418" w:type="dxa"/>
            <w:vMerge/>
            <w:tcBorders>
              <w:bottom w:val="single" w:sz="2" w:space="0" w:color="auto"/>
            </w:tcBorders>
            <w:vAlign w:val="center"/>
          </w:tcPr>
          <w:p w14:paraId="54B554C2" w14:textId="77777777" w:rsidR="00172750" w:rsidRPr="003626A9" w:rsidRDefault="00172750" w:rsidP="00D56C39">
            <w:pPr>
              <w:rPr>
                <w:rFonts w:cstheme="minorHAnsi"/>
                <w:sz w:val="19"/>
                <w:szCs w:val="19"/>
              </w:rPr>
            </w:pPr>
          </w:p>
        </w:tc>
        <w:sdt>
          <w:sdtPr>
            <w:rPr>
              <w:i/>
              <w:iCs/>
              <w:sz w:val="19"/>
              <w:szCs w:val="19"/>
            </w:rPr>
            <w:alias w:val="Lista"/>
            <w:tag w:val="Lista"/>
            <w:id w:val="1096680865"/>
            <w:placeholder>
              <w:docPart w:val="C27A24EC27BD5B4FAE9D6423985EEEE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4B8186CB" w14:textId="77777777" w:rsidR="00172750" w:rsidRPr="003626A9" w:rsidRDefault="00172750"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874039345"/>
            <w:placeholder>
              <w:docPart w:val="2735574EAFB6EB4FBD6BB1679587D6E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431CFE4D"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tcBorders>
              <w:bottom w:val="single" w:sz="2" w:space="0" w:color="auto"/>
            </w:tcBorders>
            <w:vAlign w:val="center"/>
          </w:tcPr>
          <w:p w14:paraId="4A54A0AC" w14:textId="77777777" w:rsidR="00172750" w:rsidRDefault="00172750" w:rsidP="00D56C39">
            <w:pPr>
              <w:jc w:val="center"/>
              <w:rPr>
                <w:rFonts w:cstheme="minorHAnsi"/>
                <w:bCs/>
                <w:i/>
                <w:iCs/>
                <w:sz w:val="19"/>
                <w:szCs w:val="19"/>
              </w:rPr>
            </w:pPr>
          </w:p>
        </w:tc>
      </w:tr>
      <w:tr w:rsidR="00172750" w14:paraId="53B57636" w14:textId="77777777" w:rsidTr="00D56C39">
        <w:trPr>
          <w:trHeight w:val="871"/>
          <w:jc w:val="center"/>
        </w:trPr>
        <w:tc>
          <w:tcPr>
            <w:tcW w:w="4243" w:type="dxa"/>
            <w:vMerge w:val="restart"/>
            <w:tcMar>
              <w:left w:w="108" w:type="dxa"/>
              <w:right w:w="108" w:type="dxa"/>
            </w:tcMar>
          </w:tcPr>
          <w:p w14:paraId="684DFA86" w14:textId="77777777" w:rsidR="00172750" w:rsidRPr="009F79AD" w:rsidRDefault="00172750" w:rsidP="00D56C39">
            <w:pPr>
              <w:jc w:val="both"/>
              <w:rPr>
                <w:sz w:val="19"/>
                <w:szCs w:val="19"/>
                <w:lang w:val="en-US"/>
              </w:rPr>
            </w:pPr>
            <w:r w:rsidRPr="00B43897">
              <w:rPr>
                <w:rFonts w:eastAsia="Times New Roman" w:cs="Calibri"/>
                <w:sz w:val="19"/>
                <w:lang w:eastAsia="es-ES"/>
              </w:rPr>
              <w:t>9.1 Revisar los textos propios de manera progresivamente autónoma, hacer propuestas de mejora e identificar y subsanar algunos problemas de comprensión lectora, utilizando los conocimientos explícitos sobre la lengua y su uso.</w:t>
            </w:r>
            <w:r w:rsidRPr="00B43897">
              <w:rPr>
                <w:rFonts w:eastAsia="Times New Roman" w:cs="Calibri"/>
                <w:sz w:val="19"/>
                <w:szCs w:val="24"/>
                <w:lang w:eastAsia="es-ES"/>
              </w:rPr>
              <w:t> </w:t>
            </w:r>
            <w:r w:rsidRPr="009F79AD">
              <w:rPr>
                <w:rFonts w:eastAsia="Arial" w:cs="Calibri"/>
                <w:sz w:val="19"/>
                <w:lang w:val="en-US" w:eastAsia="es-ES"/>
              </w:rPr>
              <w:t>(CCL1, CCL2, CCL3, CP2, STEM1, STEM4, CD1, CPSAA4, CPSAA5, CC1, CCEC1)</w:t>
            </w:r>
          </w:p>
          <w:p w14:paraId="1290D3EE" w14:textId="77777777" w:rsidR="00172750" w:rsidRPr="009F79AD" w:rsidRDefault="00172750" w:rsidP="00D56C39">
            <w:pPr>
              <w:jc w:val="both"/>
              <w:rPr>
                <w:sz w:val="19"/>
                <w:szCs w:val="19"/>
                <w:lang w:val="en-US"/>
              </w:rPr>
            </w:pPr>
          </w:p>
        </w:tc>
        <w:tc>
          <w:tcPr>
            <w:tcW w:w="708" w:type="dxa"/>
            <w:vMerge w:val="restart"/>
          </w:tcPr>
          <w:p w14:paraId="591EFE7E"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1,70%</w:t>
            </w:r>
          </w:p>
        </w:tc>
        <w:tc>
          <w:tcPr>
            <w:tcW w:w="1134" w:type="dxa"/>
            <w:vMerge w:val="restart"/>
            <w:tcMar>
              <w:left w:w="108" w:type="dxa"/>
              <w:right w:w="108" w:type="dxa"/>
            </w:tcMar>
          </w:tcPr>
          <w:p w14:paraId="151607FC" w14:textId="77777777" w:rsidR="00172750" w:rsidRDefault="00172750" w:rsidP="00D56C39">
            <w:pPr>
              <w:jc w:val="both"/>
              <w:rPr>
                <w:rFonts w:cstheme="minorHAnsi"/>
                <w:sz w:val="19"/>
                <w:szCs w:val="19"/>
                <w:lang w:val="en-US"/>
              </w:rPr>
            </w:pPr>
            <w:r>
              <w:rPr>
                <w:rFonts w:cstheme="minorHAnsi"/>
                <w:sz w:val="19"/>
                <w:szCs w:val="19"/>
                <w:lang w:val="en-US"/>
              </w:rPr>
              <w:t>D.1</w:t>
            </w:r>
          </w:p>
          <w:p w14:paraId="093D0AB8" w14:textId="77777777" w:rsidR="00172750" w:rsidRDefault="00172750" w:rsidP="00D56C39">
            <w:pPr>
              <w:jc w:val="both"/>
              <w:rPr>
                <w:rFonts w:cstheme="minorHAnsi"/>
                <w:sz w:val="19"/>
                <w:szCs w:val="19"/>
                <w:lang w:val="en-US"/>
              </w:rPr>
            </w:pPr>
            <w:r>
              <w:rPr>
                <w:rFonts w:cstheme="minorHAnsi"/>
                <w:sz w:val="19"/>
                <w:szCs w:val="19"/>
                <w:lang w:val="en-US"/>
              </w:rPr>
              <w:t>D.2</w:t>
            </w:r>
          </w:p>
          <w:p w14:paraId="05D0E2DB" w14:textId="77777777" w:rsidR="00172750" w:rsidRDefault="00172750" w:rsidP="00D56C39">
            <w:pPr>
              <w:jc w:val="both"/>
              <w:rPr>
                <w:rFonts w:cstheme="minorHAnsi"/>
                <w:sz w:val="19"/>
                <w:szCs w:val="19"/>
                <w:lang w:val="en-US"/>
              </w:rPr>
            </w:pPr>
            <w:r>
              <w:rPr>
                <w:rFonts w:cstheme="minorHAnsi"/>
                <w:sz w:val="19"/>
                <w:szCs w:val="19"/>
                <w:lang w:val="en-US"/>
              </w:rPr>
              <w:t>D.3</w:t>
            </w:r>
          </w:p>
          <w:p w14:paraId="399B8CE7" w14:textId="77777777" w:rsidR="00172750" w:rsidRDefault="00172750" w:rsidP="00D56C39">
            <w:pPr>
              <w:jc w:val="both"/>
              <w:rPr>
                <w:rFonts w:cstheme="minorHAnsi"/>
                <w:sz w:val="19"/>
                <w:szCs w:val="19"/>
                <w:lang w:val="en-US"/>
              </w:rPr>
            </w:pPr>
            <w:r>
              <w:rPr>
                <w:rFonts w:cstheme="minorHAnsi"/>
                <w:sz w:val="19"/>
                <w:szCs w:val="19"/>
                <w:lang w:val="en-US"/>
              </w:rPr>
              <w:t>D.4</w:t>
            </w:r>
          </w:p>
          <w:p w14:paraId="1F794D3E" w14:textId="77777777" w:rsidR="00172750" w:rsidRDefault="00172750" w:rsidP="00D56C39">
            <w:pPr>
              <w:jc w:val="both"/>
              <w:rPr>
                <w:rFonts w:cstheme="minorHAnsi"/>
                <w:sz w:val="19"/>
                <w:szCs w:val="19"/>
                <w:lang w:val="en-US"/>
              </w:rPr>
            </w:pPr>
            <w:r>
              <w:rPr>
                <w:rFonts w:cstheme="minorHAnsi"/>
                <w:sz w:val="19"/>
                <w:szCs w:val="19"/>
                <w:lang w:val="en-US"/>
              </w:rPr>
              <w:t>D.5</w:t>
            </w:r>
          </w:p>
          <w:p w14:paraId="0B94F667" w14:textId="77777777" w:rsidR="00172750" w:rsidRPr="009F79AD" w:rsidRDefault="00172750" w:rsidP="00D56C39">
            <w:pPr>
              <w:jc w:val="both"/>
              <w:rPr>
                <w:rFonts w:cstheme="minorHAnsi"/>
                <w:sz w:val="19"/>
                <w:szCs w:val="19"/>
                <w:lang w:val="en-US"/>
              </w:rPr>
            </w:pPr>
          </w:p>
        </w:tc>
        <w:tc>
          <w:tcPr>
            <w:tcW w:w="1418" w:type="dxa"/>
            <w:vMerge w:val="restart"/>
            <w:tcMar>
              <w:left w:w="108" w:type="dxa"/>
              <w:right w:w="108" w:type="dxa"/>
            </w:tcMar>
          </w:tcPr>
          <w:p w14:paraId="6CBD8DB4" w14:textId="77777777" w:rsidR="00172750" w:rsidRDefault="00172750" w:rsidP="00D56C39">
            <w:pPr>
              <w:jc w:val="both"/>
              <w:rPr>
                <w:rFonts w:cstheme="minorHAnsi"/>
                <w:sz w:val="19"/>
                <w:szCs w:val="19"/>
                <w:lang w:val="en-US"/>
              </w:rPr>
            </w:pPr>
            <w:r>
              <w:rPr>
                <w:rFonts w:cstheme="minorHAnsi"/>
                <w:sz w:val="19"/>
                <w:szCs w:val="19"/>
                <w:lang w:val="en-US"/>
              </w:rPr>
              <w:t>CT1</w:t>
            </w:r>
          </w:p>
          <w:p w14:paraId="3EF22CC0" w14:textId="77777777" w:rsidR="00172750" w:rsidRPr="009F79AD" w:rsidRDefault="00172750" w:rsidP="00D56C39">
            <w:pPr>
              <w:jc w:val="both"/>
              <w:rPr>
                <w:rFonts w:cstheme="minorHAnsi"/>
                <w:sz w:val="19"/>
                <w:szCs w:val="19"/>
                <w:lang w:val="en-US"/>
              </w:rPr>
            </w:pPr>
            <w:r>
              <w:rPr>
                <w:rFonts w:cstheme="minorHAnsi"/>
                <w:sz w:val="19"/>
                <w:szCs w:val="19"/>
                <w:lang w:val="en-US"/>
              </w:rPr>
              <w:t>CT6</w:t>
            </w:r>
          </w:p>
        </w:tc>
        <w:sdt>
          <w:sdtPr>
            <w:rPr>
              <w:i/>
              <w:iCs/>
              <w:sz w:val="19"/>
              <w:szCs w:val="19"/>
            </w:rPr>
            <w:alias w:val="Lista"/>
            <w:tag w:val="Lista"/>
            <w:id w:val="1453437400"/>
            <w:placeholder>
              <w:docPart w:val="AA9229698BCADE44AC6159D5662FC69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BAB8D0D" w14:textId="77777777" w:rsidR="00172750" w:rsidRPr="003626A9" w:rsidRDefault="00172750" w:rsidP="00D56C39">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4538804"/>
            <w:placeholder>
              <w:docPart w:val="DC5F184F658ACC44B77D640A4EAEF1B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F4F1A9E"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08BCF2A6"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49A1F20F" w14:textId="77777777" w:rsidTr="00D56C39">
        <w:trPr>
          <w:trHeight w:val="276"/>
          <w:jc w:val="center"/>
        </w:trPr>
        <w:tc>
          <w:tcPr>
            <w:tcW w:w="4243" w:type="dxa"/>
            <w:vMerge/>
            <w:tcMar>
              <w:left w:w="108" w:type="dxa"/>
              <w:right w:w="108" w:type="dxa"/>
            </w:tcMar>
          </w:tcPr>
          <w:p w14:paraId="7384E063" w14:textId="77777777" w:rsidR="00172750" w:rsidRPr="003626A9" w:rsidRDefault="00172750" w:rsidP="00D56C39">
            <w:pPr>
              <w:jc w:val="both"/>
              <w:rPr>
                <w:rFonts w:eastAsia="Calibri" w:cstheme="minorHAnsi"/>
                <w:sz w:val="19"/>
                <w:szCs w:val="19"/>
              </w:rPr>
            </w:pPr>
          </w:p>
        </w:tc>
        <w:tc>
          <w:tcPr>
            <w:tcW w:w="708" w:type="dxa"/>
            <w:vMerge/>
          </w:tcPr>
          <w:p w14:paraId="4BA12FF3" w14:textId="77777777" w:rsidR="00172750" w:rsidRPr="003626A9" w:rsidRDefault="00172750" w:rsidP="00D56C39">
            <w:pPr>
              <w:jc w:val="both"/>
              <w:rPr>
                <w:rFonts w:eastAsia="Calibri" w:cstheme="minorHAnsi"/>
                <w:sz w:val="19"/>
                <w:szCs w:val="19"/>
              </w:rPr>
            </w:pPr>
          </w:p>
        </w:tc>
        <w:tc>
          <w:tcPr>
            <w:tcW w:w="1134" w:type="dxa"/>
            <w:vMerge/>
            <w:tcMar>
              <w:left w:w="108" w:type="dxa"/>
              <w:right w:w="108" w:type="dxa"/>
            </w:tcMar>
          </w:tcPr>
          <w:p w14:paraId="01B94C08" w14:textId="77777777" w:rsidR="00172750" w:rsidRPr="003626A9" w:rsidRDefault="00172750" w:rsidP="00D56C39">
            <w:pPr>
              <w:jc w:val="both"/>
              <w:rPr>
                <w:rFonts w:eastAsia="Calibri" w:cstheme="minorHAnsi"/>
                <w:sz w:val="19"/>
                <w:szCs w:val="19"/>
              </w:rPr>
            </w:pPr>
          </w:p>
        </w:tc>
        <w:tc>
          <w:tcPr>
            <w:tcW w:w="1418" w:type="dxa"/>
            <w:vMerge/>
            <w:tcMar>
              <w:left w:w="108" w:type="dxa"/>
              <w:right w:w="108" w:type="dxa"/>
            </w:tcMar>
          </w:tcPr>
          <w:p w14:paraId="3CA67EB6" w14:textId="77777777" w:rsidR="00172750" w:rsidRPr="003626A9" w:rsidRDefault="00172750" w:rsidP="00D56C39">
            <w:pPr>
              <w:jc w:val="both"/>
              <w:rPr>
                <w:rFonts w:eastAsia="Calibri" w:cstheme="minorHAnsi"/>
                <w:sz w:val="19"/>
                <w:szCs w:val="19"/>
              </w:rPr>
            </w:pPr>
          </w:p>
        </w:tc>
        <w:sdt>
          <w:sdtPr>
            <w:rPr>
              <w:i/>
              <w:iCs/>
              <w:sz w:val="19"/>
              <w:szCs w:val="19"/>
            </w:rPr>
            <w:alias w:val="Lista"/>
            <w:tag w:val="Lista"/>
            <w:id w:val="-87075895"/>
            <w:placeholder>
              <w:docPart w:val="2B87AEE1F17DF04D89BB0852AAF205F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5A57E19D" w14:textId="77777777" w:rsidR="00172750" w:rsidRPr="003626A9" w:rsidRDefault="00172750" w:rsidP="00D56C39">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573113734"/>
            <w:placeholder>
              <w:docPart w:val="E1DD432EBDBBFC4884491E36CA067D3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7877182D" w14:textId="77777777" w:rsidR="00172750" w:rsidRPr="003626A9"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0BE775E1" w14:textId="77777777" w:rsidR="00172750" w:rsidRDefault="00172750" w:rsidP="00D56C39">
            <w:pPr>
              <w:jc w:val="center"/>
              <w:rPr>
                <w:rFonts w:cstheme="minorHAnsi"/>
                <w:bCs/>
                <w:i/>
                <w:iCs/>
                <w:sz w:val="19"/>
                <w:szCs w:val="19"/>
              </w:rPr>
            </w:pPr>
          </w:p>
        </w:tc>
      </w:tr>
      <w:tr w:rsidR="00172750" w14:paraId="109BBF3F" w14:textId="77777777" w:rsidTr="00D56C39">
        <w:trPr>
          <w:trHeight w:val="557"/>
          <w:jc w:val="center"/>
        </w:trPr>
        <w:tc>
          <w:tcPr>
            <w:tcW w:w="4243" w:type="dxa"/>
            <w:vMerge/>
            <w:tcBorders>
              <w:bottom w:val="single" w:sz="2" w:space="0" w:color="auto"/>
            </w:tcBorders>
            <w:tcMar>
              <w:left w:w="108" w:type="dxa"/>
              <w:right w:w="108" w:type="dxa"/>
            </w:tcMar>
          </w:tcPr>
          <w:p w14:paraId="64D00190" w14:textId="77777777" w:rsidR="00172750" w:rsidRPr="003626A9" w:rsidRDefault="00172750" w:rsidP="00D56C39">
            <w:pPr>
              <w:jc w:val="both"/>
              <w:rPr>
                <w:rFonts w:eastAsia="Calibri" w:cstheme="minorHAnsi"/>
                <w:sz w:val="19"/>
                <w:szCs w:val="19"/>
              </w:rPr>
            </w:pPr>
          </w:p>
        </w:tc>
        <w:tc>
          <w:tcPr>
            <w:tcW w:w="708" w:type="dxa"/>
            <w:vMerge/>
            <w:tcBorders>
              <w:bottom w:val="single" w:sz="2" w:space="0" w:color="auto"/>
            </w:tcBorders>
          </w:tcPr>
          <w:p w14:paraId="1AD8E288" w14:textId="77777777" w:rsidR="00172750" w:rsidRPr="003626A9" w:rsidRDefault="00172750" w:rsidP="00D56C39">
            <w:pPr>
              <w:jc w:val="both"/>
              <w:rPr>
                <w:rFonts w:eastAsia="Calibri" w:cstheme="minorHAnsi"/>
                <w:sz w:val="19"/>
                <w:szCs w:val="19"/>
              </w:rPr>
            </w:pPr>
          </w:p>
        </w:tc>
        <w:tc>
          <w:tcPr>
            <w:tcW w:w="1134" w:type="dxa"/>
            <w:vMerge/>
            <w:tcBorders>
              <w:bottom w:val="single" w:sz="2" w:space="0" w:color="auto"/>
            </w:tcBorders>
            <w:tcMar>
              <w:left w:w="108" w:type="dxa"/>
              <w:right w:w="108" w:type="dxa"/>
            </w:tcMar>
          </w:tcPr>
          <w:p w14:paraId="0D77407E" w14:textId="77777777" w:rsidR="00172750" w:rsidRPr="003626A9" w:rsidRDefault="00172750" w:rsidP="00D56C39">
            <w:pPr>
              <w:jc w:val="both"/>
              <w:rPr>
                <w:rFonts w:eastAsia="Calibri" w:cstheme="minorHAnsi"/>
                <w:sz w:val="19"/>
                <w:szCs w:val="19"/>
              </w:rPr>
            </w:pPr>
          </w:p>
        </w:tc>
        <w:tc>
          <w:tcPr>
            <w:tcW w:w="1418" w:type="dxa"/>
            <w:vMerge/>
            <w:tcBorders>
              <w:bottom w:val="single" w:sz="2" w:space="0" w:color="auto"/>
            </w:tcBorders>
            <w:tcMar>
              <w:left w:w="108" w:type="dxa"/>
              <w:right w:w="108" w:type="dxa"/>
            </w:tcMar>
          </w:tcPr>
          <w:p w14:paraId="32F1E762" w14:textId="77777777" w:rsidR="00172750" w:rsidRPr="003626A9" w:rsidRDefault="00172750" w:rsidP="00D56C39">
            <w:pPr>
              <w:jc w:val="both"/>
              <w:rPr>
                <w:rFonts w:eastAsia="Calibri" w:cstheme="minorHAnsi"/>
                <w:sz w:val="19"/>
                <w:szCs w:val="19"/>
              </w:rPr>
            </w:pPr>
          </w:p>
        </w:tc>
        <w:sdt>
          <w:sdtPr>
            <w:rPr>
              <w:i/>
              <w:iCs/>
              <w:sz w:val="19"/>
              <w:szCs w:val="19"/>
            </w:rPr>
            <w:alias w:val="Lista"/>
            <w:tag w:val="Lista"/>
            <w:id w:val="-1029645101"/>
            <w:placeholder>
              <w:docPart w:val="1E60EBE781FA804384F022C2F91C278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Borders>
                  <w:bottom w:val="single" w:sz="2" w:space="0" w:color="auto"/>
                </w:tcBorders>
              </w:tcPr>
              <w:p w14:paraId="05466AA1" w14:textId="77777777" w:rsidR="00172750" w:rsidRDefault="00172750" w:rsidP="00D56C39">
                <w:pPr>
                  <w:jc w:val="both"/>
                  <w:rPr>
                    <w:i/>
                    <w:iCs/>
                    <w:sz w:val="19"/>
                    <w:szCs w:val="19"/>
                  </w:rPr>
                </w:pPr>
                <w:r>
                  <w:rPr>
                    <w:i/>
                    <w:iCs/>
                    <w:sz w:val="19"/>
                    <w:szCs w:val="19"/>
                  </w:rPr>
                  <w:t>Cuaderno del alumno</w:t>
                </w:r>
              </w:p>
            </w:tc>
          </w:sdtContent>
        </w:sdt>
        <w:sdt>
          <w:sdtPr>
            <w:rPr>
              <w:rFonts w:cstheme="minorHAnsi"/>
              <w:bCs/>
              <w:i/>
              <w:iCs/>
              <w:sz w:val="19"/>
              <w:szCs w:val="19"/>
            </w:rPr>
            <w:alias w:val="Lista"/>
            <w:tag w:val="Lista"/>
            <w:id w:val="-884945775"/>
            <w:placeholder>
              <w:docPart w:val="AF6AA4AAB95CBB4D8A78F7B44D9ADE3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Borders>
                  <w:bottom w:val="single" w:sz="2" w:space="0" w:color="auto"/>
                </w:tcBorders>
              </w:tcPr>
              <w:p w14:paraId="797555A9" w14:textId="77777777" w:rsidR="00172750" w:rsidRDefault="00172750" w:rsidP="00D56C39">
                <w:pPr>
                  <w:jc w:val="both"/>
                  <w:rPr>
                    <w:rFonts w:cstheme="minorHAnsi"/>
                    <w:bCs/>
                    <w:i/>
                    <w:iCs/>
                    <w:sz w:val="19"/>
                    <w:szCs w:val="19"/>
                  </w:rPr>
                </w:pPr>
                <w:r>
                  <w:rPr>
                    <w:rFonts w:cstheme="minorHAnsi"/>
                    <w:bCs/>
                    <w:i/>
                    <w:iCs/>
                    <w:sz w:val="19"/>
                    <w:szCs w:val="19"/>
                  </w:rPr>
                  <w:t>Autoevaluación</w:t>
                </w:r>
              </w:p>
            </w:tc>
          </w:sdtContent>
        </w:sdt>
        <w:tc>
          <w:tcPr>
            <w:tcW w:w="797" w:type="dxa"/>
            <w:vMerge/>
            <w:tcBorders>
              <w:bottom w:val="single" w:sz="2" w:space="0" w:color="auto"/>
            </w:tcBorders>
            <w:vAlign w:val="center"/>
          </w:tcPr>
          <w:p w14:paraId="256436EC" w14:textId="77777777" w:rsidR="00172750" w:rsidRDefault="00172750" w:rsidP="00D56C39">
            <w:pPr>
              <w:jc w:val="center"/>
              <w:rPr>
                <w:rFonts w:cstheme="minorHAnsi"/>
                <w:bCs/>
                <w:i/>
                <w:iCs/>
                <w:sz w:val="19"/>
                <w:szCs w:val="19"/>
              </w:rPr>
            </w:pPr>
          </w:p>
        </w:tc>
      </w:tr>
      <w:tr w:rsidR="00172750" w14:paraId="69AAA429" w14:textId="77777777" w:rsidTr="00E41D63">
        <w:trPr>
          <w:trHeight w:val="1595"/>
          <w:jc w:val="center"/>
        </w:trPr>
        <w:tc>
          <w:tcPr>
            <w:tcW w:w="4243" w:type="dxa"/>
            <w:tcMar>
              <w:left w:w="108" w:type="dxa"/>
              <w:right w:w="108" w:type="dxa"/>
            </w:tcMar>
          </w:tcPr>
          <w:p w14:paraId="4204A09D" w14:textId="77777777" w:rsidR="00172750" w:rsidRPr="009F79AD" w:rsidRDefault="00172750" w:rsidP="00D56C39">
            <w:pPr>
              <w:jc w:val="both"/>
              <w:rPr>
                <w:sz w:val="19"/>
                <w:szCs w:val="19"/>
                <w:lang w:val="en-US"/>
              </w:rPr>
            </w:pPr>
            <w:r w:rsidRPr="00B43897">
              <w:rPr>
                <w:rFonts w:eastAsia="Times New Roman" w:cs="Calibri"/>
                <w:sz w:val="19"/>
                <w:lang w:eastAsia="es-ES"/>
              </w:rPr>
              <w:t>9.2 Explicar, analizar y argumentar la interrelación entre el propósito comunicativo y las elecciones lingüísticas del emisor, así como sus efectos en el receptor, partiendo de la reflexión metalingüística.</w:t>
            </w:r>
            <w:r w:rsidRPr="00B43897">
              <w:rPr>
                <w:rFonts w:eastAsia="Times New Roman" w:cs="Calibri"/>
                <w:sz w:val="19"/>
                <w:szCs w:val="24"/>
                <w:lang w:eastAsia="es-ES"/>
              </w:rPr>
              <w:t> </w:t>
            </w:r>
            <w:r w:rsidRPr="009F79AD">
              <w:rPr>
                <w:rFonts w:eastAsia="Arial" w:cs="Calibri"/>
                <w:sz w:val="19"/>
                <w:lang w:val="en-US" w:eastAsia="es-ES"/>
              </w:rPr>
              <w:t>(CCL1, CCL2, CCL3, CP2, STEM1, STEM4, CD1, CPSAA4, CPSAA5, CC1, CCEC2)</w:t>
            </w:r>
          </w:p>
          <w:p w14:paraId="469280E0" w14:textId="77777777" w:rsidR="00172750" w:rsidRPr="009F79AD" w:rsidRDefault="00172750" w:rsidP="00D56C39">
            <w:pPr>
              <w:jc w:val="both"/>
              <w:rPr>
                <w:sz w:val="19"/>
                <w:szCs w:val="19"/>
                <w:lang w:val="en-US"/>
              </w:rPr>
            </w:pPr>
          </w:p>
        </w:tc>
        <w:tc>
          <w:tcPr>
            <w:tcW w:w="708" w:type="dxa"/>
          </w:tcPr>
          <w:p w14:paraId="7D66E30B"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9%</w:t>
            </w:r>
          </w:p>
        </w:tc>
        <w:tc>
          <w:tcPr>
            <w:tcW w:w="1134" w:type="dxa"/>
            <w:tcMar>
              <w:left w:w="108" w:type="dxa"/>
              <w:right w:w="108" w:type="dxa"/>
            </w:tcMar>
          </w:tcPr>
          <w:p w14:paraId="6F211CBF" w14:textId="77777777" w:rsidR="00172750" w:rsidRDefault="00172750" w:rsidP="00D56C39">
            <w:pPr>
              <w:jc w:val="both"/>
              <w:rPr>
                <w:rFonts w:cstheme="minorHAnsi"/>
                <w:sz w:val="19"/>
                <w:szCs w:val="19"/>
                <w:lang w:val="en-US"/>
              </w:rPr>
            </w:pPr>
            <w:r>
              <w:rPr>
                <w:rFonts w:cstheme="minorHAnsi"/>
                <w:sz w:val="19"/>
                <w:szCs w:val="19"/>
                <w:lang w:val="en-US"/>
              </w:rPr>
              <w:t>D.1</w:t>
            </w:r>
          </w:p>
          <w:p w14:paraId="6458C00C" w14:textId="77777777" w:rsidR="00172750" w:rsidRDefault="00172750" w:rsidP="00D56C39">
            <w:pPr>
              <w:jc w:val="both"/>
              <w:rPr>
                <w:rFonts w:cstheme="minorHAnsi"/>
                <w:sz w:val="19"/>
                <w:szCs w:val="19"/>
                <w:lang w:val="en-US"/>
              </w:rPr>
            </w:pPr>
            <w:r>
              <w:rPr>
                <w:rFonts w:cstheme="minorHAnsi"/>
                <w:sz w:val="19"/>
                <w:szCs w:val="19"/>
                <w:lang w:val="en-US"/>
              </w:rPr>
              <w:t>D.2</w:t>
            </w:r>
          </w:p>
          <w:p w14:paraId="3BCC8585" w14:textId="77777777" w:rsidR="00172750" w:rsidRDefault="00172750" w:rsidP="00D56C39">
            <w:pPr>
              <w:jc w:val="both"/>
              <w:rPr>
                <w:rFonts w:cstheme="minorHAnsi"/>
                <w:sz w:val="19"/>
                <w:szCs w:val="19"/>
                <w:lang w:val="en-US"/>
              </w:rPr>
            </w:pPr>
            <w:r>
              <w:rPr>
                <w:rFonts w:cstheme="minorHAnsi"/>
                <w:sz w:val="19"/>
                <w:szCs w:val="19"/>
                <w:lang w:val="en-US"/>
              </w:rPr>
              <w:t>D.3</w:t>
            </w:r>
          </w:p>
          <w:p w14:paraId="302B0E24" w14:textId="77777777" w:rsidR="00172750" w:rsidRDefault="00172750" w:rsidP="00D56C39">
            <w:pPr>
              <w:jc w:val="both"/>
              <w:rPr>
                <w:rFonts w:cstheme="minorHAnsi"/>
                <w:sz w:val="19"/>
                <w:szCs w:val="19"/>
                <w:lang w:val="en-US"/>
              </w:rPr>
            </w:pPr>
            <w:r>
              <w:rPr>
                <w:rFonts w:cstheme="minorHAnsi"/>
                <w:sz w:val="19"/>
                <w:szCs w:val="19"/>
                <w:lang w:val="en-US"/>
              </w:rPr>
              <w:t>D.4</w:t>
            </w:r>
          </w:p>
          <w:p w14:paraId="7ECA5836" w14:textId="77777777" w:rsidR="00172750" w:rsidRPr="009F79AD" w:rsidRDefault="00172750" w:rsidP="00D56C39">
            <w:pPr>
              <w:jc w:val="both"/>
              <w:rPr>
                <w:rFonts w:cstheme="minorHAnsi"/>
                <w:sz w:val="19"/>
                <w:szCs w:val="19"/>
                <w:lang w:val="en-US"/>
              </w:rPr>
            </w:pPr>
            <w:r>
              <w:rPr>
                <w:rFonts w:cstheme="minorHAnsi"/>
                <w:sz w:val="19"/>
                <w:szCs w:val="19"/>
                <w:lang w:val="en-US"/>
              </w:rPr>
              <w:t>D.5</w:t>
            </w:r>
          </w:p>
        </w:tc>
        <w:tc>
          <w:tcPr>
            <w:tcW w:w="1418" w:type="dxa"/>
            <w:tcMar>
              <w:left w:w="108" w:type="dxa"/>
              <w:right w:w="108" w:type="dxa"/>
            </w:tcMar>
          </w:tcPr>
          <w:p w14:paraId="33A7075B" w14:textId="77777777" w:rsidR="00172750" w:rsidRDefault="00172750" w:rsidP="00D56C39">
            <w:pPr>
              <w:jc w:val="both"/>
              <w:rPr>
                <w:rFonts w:cstheme="minorHAnsi"/>
                <w:sz w:val="19"/>
                <w:szCs w:val="19"/>
                <w:lang w:val="en-US"/>
              </w:rPr>
            </w:pPr>
            <w:r>
              <w:rPr>
                <w:rFonts w:cstheme="minorHAnsi"/>
                <w:sz w:val="19"/>
                <w:szCs w:val="19"/>
                <w:lang w:val="en-US"/>
              </w:rPr>
              <w:t>CT2</w:t>
            </w:r>
          </w:p>
          <w:p w14:paraId="29D1EB94" w14:textId="77777777" w:rsidR="00172750" w:rsidRPr="009F79AD" w:rsidRDefault="00172750" w:rsidP="00D56C39">
            <w:pPr>
              <w:jc w:val="both"/>
              <w:rPr>
                <w:rFonts w:cstheme="minorHAnsi"/>
                <w:sz w:val="19"/>
                <w:szCs w:val="19"/>
                <w:lang w:val="en-US"/>
              </w:rPr>
            </w:pPr>
            <w:r>
              <w:rPr>
                <w:rFonts w:cstheme="minorHAnsi"/>
                <w:sz w:val="19"/>
                <w:szCs w:val="19"/>
                <w:lang w:val="en-US"/>
              </w:rPr>
              <w:t>CT6</w:t>
            </w:r>
          </w:p>
        </w:tc>
        <w:tc>
          <w:tcPr>
            <w:tcW w:w="1985" w:type="dxa"/>
          </w:tcPr>
          <w:sdt>
            <w:sdtPr>
              <w:rPr>
                <w:i/>
                <w:iCs/>
                <w:sz w:val="19"/>
                <w:szCs w:val="19"/>
              </w:rPr>
              <w:alias w:val="Lista"/>
              <w:tag w:val="Lista"/>
              <w:id w:val="112949321"/>
              <w:placeholder>
                <w:docPart w:val="4EAD21C5092F214FA290F5AC8B3C599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547451C" w14:textId="77777777" w:rsidR="00172750" w:rsidRPr="00056F8B" w:rsidRDefault="00172750" w:rsidP="00D56C39">
                <w:pPr>
                  <w:jc w:val="both"/>
                  <w:rPr>
                    <w:rFonts w:eastAsia="Calibri" w:cstheme="minorHAnsi"/>
                    <w:sz w:val="19"/>
                    <w:szCs w:val="19"/>
                  </w:rPr>
                </w:pPr>
                <w:r>
                  <w:rPr>
                    <w:i/>
                    <w:iCs/>
                    <w:sz w:val="19"/>
                    <w:szCs w:val="19"/>
                  </w:rPr>
                  <w:t>Prueba escrita</w:t>
                </w:r>
              </w:p>
            </w:sdtContent>
          </w:sdt>
          <w:p w14:paraId="4A3333CA" w14:textId="77777777" w:rsidR="00172750" w:rsidRPr="00056F8B" w:rsidRDefault="00172750" w:rsidP="00D56C39">
            <w:pPr>
              <w:jc w:val="both"/>
              <w:rPr>
                <w:rFonts w:eastAsia="Calibri" w:cstheme="minorHAnsi"/>
                <w:sz w:val="19"/>
                <w:szCs w:val="19"/>
              </w:rPr>
            </w:pPr>
          </w:p>
          <w:p w14:paraId="2956A686" w14:textId="77777777" w:rsidR="00172750" w:rsidRPr="00056F8B" w:rsidRDefault="00172750" w:rsidP="00D56C39">
            <w:pPr>
              <w:jc w:val="both"/>
              <w:rPr>
                <w:rFonts w:eastAsia="Calibri" w:cstheme="minorHAnsi"/>
                <w:sz w:val="19"/>
                <w:szCs w:val="19"/>
              </w:rPr>
            </w:pPr>
          </w:p>
        </w:tc>
        <w:tc>
          <w:tcPr>
            <w:tcW w:w="1843" w:type="dxa"/>
          </w:tcPr>
          <w:sdt>
            <w:sdtPr>
              <w:rPr>
                <w:rFonts w:cstheme="minorHAnsi"/>
                <w:bCs/>
                <w:i/>
                <w:iCs/>
                <w:sz w:val="19"/>
                <w:szCs w:val="19"/>
              </w:rPr>
              <w:alias w:val="Lista"/>
              <w:tag w:val="Lista"/>
              <w:id w:val="-636329969"/>
              <w:placeholder>
                <w:docPart w:val="CCA89A8ECFD117479A6B045C508228D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C3F29DC"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sdtContent>
          </w:sdt>
          <w:p w14:paraId="1E35CC31" w14:textId="77777777" w:rsidR="00172750" w:rsidRPr="00056F8B" w:rsidRDefault="00172750" w:rsidP="00D56C39">
            <w:pPr>
              <w:jc w:val="both"/>
              <w:rPr>
                <w:rFonts w:eastAsia="Calibri" w:cstheme="minorHAnsi"/>
                <w:sz w:val="19"/>
                <w:szCs w:val="19"/>
              </w:rPr>
            </w:pPr>
          </w:p>
          <w:p w14:paraId="10E7439A" w14:textId="77777777" w:rsidR="00172750" w:rsidRPr="00056F8B" w:rsidRDefault="00172750" w:rsidP="00D56C39">
            <w:pPr>
              <w:jc w:val="both"/>
              <w:rPr>
                <w:rFonts w:eastAsia="Calibri" w:cstheme="minorHAnsi"/>
                <w:sz w:val="19"/>
                <w:szCs w:val="19"/>
              </w:rPr>
            </w:pPr>
          </w:p>
        </w:tc>
        <w:tc>
          <w:tcPr>
            <w:tcW w:w="797" w:type="dxa"/>
            <w:vAlign w:val="center"/>
          </w:tcPr>
          <w:p w14:paraId="13192F95" w14:textId="77777777" w:rsidR="00172750" w:rsidRDefault="00172750" w:rsidP="00D56C39">
            <w:pPr>
              <w:jc w:val="center"/>
              <w:rPr>
                <w:rFonts w:cstheme="minorHAnsi"/>
                <w:bCs/>
                <w:i/>
                <w:iCs/>
                <w:sz w:val="19"/>
                <w:szCs w:val="19"/>
              </w:rPr>
            </w:pPr>
            <w:r>
              <w:rPr>
                <w:rFonts w:cstheme="minorHAnsi"/>
                <w:bCs/>
                <w:i/>
                <w:iCs/>
                <w:sz w:val="19"/>
                <w:szCs w:val="19"/>
              </w:rPr>
              <w:t>SA 2</w:t>
            </w:r>
          </w:p>
          <w:p w14:paraId="4843294A" w14:textId="77777777" w:rsidR="00172750" w:rsidRDefault="00172750" w:rsidP="00D56C39">
            <w:pPr>
              <w:jc w:val="center"/>
              <w:rPr>
                <w:rFonts w:cstheme="minorHAnsi"/>
                <w:bCs/>
                <w:i/>
                <w:iCs/>
                <w:sz w:val="19"/>
                <w:szCs w:val="19"/>
              </w:rPr>
            </w:pPr>
            <w:r>
              <w:rPr>
                <w:rFonts w:cstheme="minorHAnsi"/>
                <w:bCs/>
                <w:i/>
                <w:iCs/>
                <w:sz w:val="19"/>
                <w:szCs w:val="19"/>
              </w:rPr>
              <w:t>SA 3</w:t>
            </w:r>
          </w:p>
          <w:p w14:paraId="5393E4A2" w14:textId="77777777" w:rsidR="00172750" w:rsidRDefault="00172750" w:rsidP="00D56C39">
            <w:pPr>
              <w:jc w:val="center"/>
              <w:rPr>
                <w:rFonts w:cstheme="minorHAnsi"/>
                <w:bCs/>
                <w:i/>
                <w:iCs/>
                <w:sz w:val="19"/>
                <w:szCs w:val="19"/>
              </w:rPr>
            </w:pPr>
            <w:r>
              <w:rPr>
                <w:rFonts w:cstheme="minorHAnsi"/>
                <w:bCs/>
                <w:i/>
                <w:iCs/>
                <w:sz w:val="19"/>
                <w:szCs w:val="19"/>
              </w:rPr>
              <w:t>SA 4</w:t>
            </w:r>
          </w:p>
          <w:p w14:paraId="6BB6F224" w14:textId="77777777" w:rsidR="00172750" w:rsidRDefault="00172750" w:rsidP="00D56C39">
            <w:pPr>
              <w:jc w:val="center"/>
              <w:rPr>
                <w:rFonts w:cstheme="minorHAnsi"/>
                <w:bCs/>
                <w:i/>
                <w:iCs/>
                <w:sz w:val="19"/>
                <w:szCs w:val="19"/>
              </w:rPr>
            </w:pPr>
            <w:r>
              <w:rPr>
                <w:rFonts w:cstheme="minorHAnsi"/>
                <w:bCs/>
                <w:i/>
                <w:iCs/>
                <w:sz w:val="19"/>
                <w:szCs w:val="19"/>
              </w:rPr>
              <w:t>SA 5</w:t>
            </w:r>
          </w:p>
          <w:p w14:paraId="6474405E" w14:textId="77777777" w:rsidR="00172750" w:rsidRDefault="00172750" w:rsidP="00D56C39">
            <w:pPr>
              <w:jc w:val="center"/>
              <w:rPr>
                <w:rFonts w:cstheme="minorHAnsi"/>
                <w:bCs/>
                <w:i/>
                <w:iCs/>
                <w:sz w:val="19"/>
                <w:szCs w:val="19"/>
              </w:rPr>
            </w:pPr>
            <w:r>
              <w:rPr>
                <w:rFonts w:cstheme="minorHAnsi"/>
                <w:bCs/>
                <w:i/>
                <w:iCs/>
                <w:sz w:val="19"/>
                <w:szCs w:val="19"/>
              </w:rPr>
              <w:t>SA 6</w:t>
            </w:r>
          </w:p>
          <w:p w14:paraId="5AD64890" w14:textId="77777777" w:rsidR="00172750" w:rsidRDefault="00172750" w:rsidP="00D56C39">
            <w:pPr>
              <w:jc w:val="center"/>
              <w:rPr>
                <w:rFonts w:cstheme="minorHAnsi"/>
                <w:bCs/>
                <w:i/>
                <w:iCs/>
                <w:sz w:val="19"/>
                <w:szCs w:val="19"/>
              </w:rPr>
            </w:pPr>
            <w:r>
              <w:rPr>
                <w:rFonts w:cstheme="minorHAnsi"/>
                <w:bCs/>
                <w:i/>
                <w:iCs/>
                <w:sz w:val="19"/>
                <w:szCs w:val="19"/>
              </w:rPr>
              <w:t>SA 7</w:t>
            </w:r>
          </w:p>
        </w:tc>
      </w:tr>
      <w:tr w:rsidR="00172750" w14:paraId="0A0F7588" w14:textId="77777777" w:rsidTr="00D56C39">
        <w:trPr>
          <w:trHeight w:val="2551"/>
          <w:jc w:val="center"/>
        </w:trPr>
        <w:tc>
          <w:tcPr>
            <w:tcW w:w="4243" w:type="dxa"/>
            <w:tcMar>
              <w:left w:w="108" w:type="dxa"/>
              <w:right w:w="108" w:type="dxa"/>
            </w:tcMar>
          </w:tcPr>
          <w:p w14:paraId="5268AFA8" w14:textId="77777777" w:rsidR="00172750" w:rsidRPr="009F79AD" w:rsidRDefault="00172750" w:rsidP="00D56C39">
            <w:pPr>
              <w:jc w:val="both"/>
              <w:rPr>
                <w:sz w:val="19"/>
                <w:szCs w:val="19"/>
                <w:lang w:val="en-US"/>
              </w:rPr>
            </w:pPr>
            <w:r w:rsidRPr="00B43897">
              <w:rPr>
                <w:rFonts w:cs="Calibri"/>
                <w:sz w:val="19"/>
              </w:rPr>
              <w:t>9.3 Formular generalizaciones sobre algunos aspectos del funcionamiento de la lengua a partir de la observación, la comparación, el análisis y la transformación de enunciados, así como de la formulación de hipótesis y la búsqueda de contraejemplos, utilizando un metalenguaje específico y consultando de manera progresivamente autónoma diccionarios, manuales y gramáticas. </w:t>
            </w:r>
            <w:r w:rsidRPr="009F79AD">
              <w:rPr>
                <w:rFonts w:eastAsia="Arial" w:cs="Calibri"/>
                <w:sz w:val="19"/>
                <w:lang w:val="en-US"/>
              </w:rPr>
              <w:t>(CCL1, CCL2, CCL3, STEM1, STEM2, STEM4, CD1, CD3, CPSAA4, CPSAA5, CCEC2)</w:t>
            </w:r>
            <w:r w:rsidRPr="009F79AD">
              <w:rPr>
                <w:rFonts w:cs="Calibri"/>
                <w:sz w:val="19"/>
                <w:lang w:val="en-US"/>
              </w:rPr>
              <w:t> </w:t>
            </w:r>
          </w:p>
          <w:p w14:paraId="1527960D" w14:textId="77777777" w:rsidR="00172750" w:rsidRPr="009F79AD" w:rsidRDefault="00172750" w:rsidP="00D56C39">
            <w:pPr>
              <w:jc w:val="both"/>
              <w:rPr>
                <w:sz w:val="19"/>
                <w:szCs w:val="19"/>
                <w:lang w:val="en-US"/>
              </w:rPr>
            </w:pPr>
          </w:p>
        </w:tc>
        <w:tc>
          <w:tcPr>
            <w:tcW w:w="708" w:type="dxa"/>
          </w:tcPr>
          <w:p w14:paraId="2AB43848"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9%</w:t>
            </w:r>
          </w:p>
        </w:tc>
        <w:tc>
          <w:tcPr>
            <w:tcW w:w="1134" w:type="dxa"/>
            <w:tcMar>
              <w:left w:w="108" w:type="dxa"/>
              <w:right w:w="108" w:type="dxa"/>
            </w:tcMar>
          </w:tcPr>
          <w:p w14:paraId="5EDFE78A" w14:textId="77777777" w:rsidR="00172750" w:rsidRDefault="00172750" w:rsidP="00D56C39">
            <w:pPr>
              <w:jc w:val="both"/>
              <w:rPr>
                <w:rFonts w:cstheme="minorHAnsi"/>
                <w:sz w:val="19"/>
                <w:szCs w:val="19"/>
                <w:lang w:val="en-US"/>
              </w:rPr>
            </w:pPr>
            <w:r>
              <w:rPr>
                <w:rFonts w:cstheme="minorHAnsi"/>
                <w:sz w:val="19"/>
                <w:szCs w:val="19"/>
                <w:lang w:val="en-US"/>
              </w:rPr>
              <w:t>D.1</w:t>
            </w:r>
          </w:p>
          <w:p w14:paraId="4EC27A9D" w14:textId="77777777" w:rsidR="00172750" w:rsidRDefault="00172750" w:rsidP="00D56C39">
            <w:pPr>
              <w:jc w:val="both"/>
              <w:rPr>
                <w:rFonts w:cstheme="minorHAnsi"/>
                <w:sz w:val="19"/>
                <w:szCs w:val="19"/>
                <w:lang w:val="en-US"/>
              </w:rPr>
            </w:pPr>
            <w:r>
              <w:rPr>
                <w:rFonts w:cstheme="minorHAnsi"/>
                <w:sz w:val="19"/>
                <w:szCs w:val="19"/>
                <w:lang w:val="en-US"/>
              </w:rPr>
              <w:t>D.2</w:t>
            </w:r>
          </w:p>
          <w:p w14:paraId="15E6BEF1" w14:textId="77777777" w:rsidR="00172750" w:rsidRDefault="00172750" w:rsidP="00D56C39">
            <w:pPr>
              <w:jc w:val="both"/>
              <w:rPr>
                <w:rFonts w:cstheme="minorHAnsi"/>
                <w:sz w:val="19"/>
                <w:szCs w:val="19"/>
                <w:lang w:val="en-US"/>
              </w:rPr>
            </w:pPr>
            <w:r>
              <w:rPr>
                <w:rFonts w:cstheme="minorHAnsi"/>
                <w:sz w:val="19"/>
                <w:szCs w:val="19"/>
                <w:lang w:val="en-US"/>
              </w:rPr>
              <w:t>D.3</w:t>
            </w:r>
          </w:p>
          <w:p w14:paraId="5037D83A" w14:textId="77777777" w:rsidR="00172750" w:rsidRDefault="00172750" w:rsidP="00D56C39">
            <w:pPr>
              <w:jc w:val="both"/>
              <w:rPr>
                <w:rFonts w:cstheme="minorHAnsi"/>
                <w:sz w:val="19"/>
                <w:szCs w:val="19"/>
                <w:lang w:val="en-US"/>
              </w:rPr>
            </w:pPr>
            <w:r>
              <w:rPr>
                <w:rFonts w:cstheme="minorHAnsi"/>
                <w:sz w:val="19"/>
                <w:szCs w:val="19"/>
                <w:lang w:val="en-US"/>
              </w:rPr>
              <w:t>D.4</w:t>
            </w:r>
          </w:p>
          <w:p w14:paraId="096EF726" w14:textId="77777777" w:rsidR="00172750" w:rsidRPr="009F79AD" w:rsidRDefault="00172750" w:rsidP="00D56C39">
            <w:pPr>
              <w:jc w:val="both"/>
              <w:rPr>
                <w:rFonts w:cstheme="minorHAnsi"/>
                <w:sz w:val="19"/>
                <w:szCs w:val="19"/>
                <w:lang w:val="en-US"/>
              </w:rPr>
            </w:pPr>
            <w:r>
              <w:rPr>
                <w:rFonts w:cstheme="minorHAnsi"/>
                <w:sz w:val="19"/>
                <w:szCs w:val="19"/>
                <w:lang w:val="en-US"/>
              </w:rPr>
              <w:t>D.5</w:t>
            </w:r>
          </w:p>
        </w:tc>
        <w:tc>
          <w:tcPr>
            <w:tcW w:w="1418" w:type="dxa"/>
            <w:tcMar>
              <w:left w:w="108" w:type="dxa"/>
              <w:right w:w="108" w:type="dxa"/>
            </w:tcMar>
          </w:tcPr>
          <w:p w14:paraId="010C2AA0" w14:textId="77777777" w:rsidR="00172750" w:rsidRDefault="00172750" w:rsidP="00D56C39">
            <w:pPr>
              <w:jc w:val="both"/>
              <w:rPr>
                <w:rFonts w:cstheme="minorHAnsi"/>
                <w:sz w:val="19"/>
                <w:szCs w:val="19"/>
                <w:lang w:val="en-US"/>
              </w:rPr>
            </w:pPr>
            <w:r>
              <w:rPr>
                <w:rFonts w:cstheme="minorHAnsi"/>
                <w:sz w:val="19"/>
                <w:szCs w:val="19"/>
                <w:lang w:val="en-US"/>
              </w:rPr>
              <w:t>CT1</w:t>
            </w:r>
          </w:p>
          <w:p w14:paraId="4ACBE9FB" w14:textId="77777777" w:rsidR="00172750" w:rsidRDefault="00172750" w:rsidP="00D56C39">
            <w:pPr>
              <w:jc w:val="both"/>
              <w:rPr>
                <w:rFonts w:cstheme="minorHAnsi"/>
                <w:sz w:val="19"/>
                <w:szCs w:val="19"/>
                <w:lang w:val="en-US"/>
              </w:rPr>
            </w:pPr>
            <w:r>
              <w:rPr>
                <w:rFonts w:cstheme="minorHAnsi"/>
                <w:sz w:val="19"/>
                <w:szCs w:val="19"/>
                <w:lang w:val="en-US"/>
              </w:rPr>
              <w:t>CT2</w:t>
            </w:r>
          </w:p>
          <w:p w14:paraId="0BDC2252" w14:textId="77777777" w:rsidR="00172750" w:rsidRDefault="00172750" w:rsidP="00D56C39">
            <w:pPr>
              <w:jc w:val="both"/>
              <w:rPr>
                <w:rFonts w:cstheme="minorHAnsi"/>
                <w:sz w:val="19"/>
                <w:szCs w:val="19"/>
                <w:lang w:val="en-US"/>
              </w:rPr>
            </w:pPr>
            <w:r>
              <w:rPr>
                <w:rFonts w:cstheme="minorHAnsi"/>
                <w:sz w:val="19"/>
                <w:szCs w:val="19"/>
                <w:lang w:val="en-US"/>
              </w:rPr>
              <w:t>CT4</w:t>
            </w:r>
          </w:p>
          <w:p w14:paraId="171D6474" w14:textId="77777777" w:rsidR="00172750" w:rsidRDefault="00172750" w:rsidP="00D56C39">
            <w:pPr>
              <w:jc w:val="both"/>
              <w:rPr>
                <w:rFonts w:cstheme="minorHAnsi"/>
                <w:sz w:val="19"/>
                <w:szCs w:val="19"/>
                <w:lang w:val="en-US"/>
              </w:rPr>
            </w:pPr>
            <w:r>
              <w:rPr>
                <w:rFonts w:cstheme="minorHAnsi"/>
                <w:sz w:val="19"/>
                <w:szCs w:val="19"/>
                <w:lang w:val="en-US"/>
              </w:rPr>
              <w:t>CT5</w:t>
            </w:r>
          </w:p>
          <w:p w14:paraId="5DA3869D" w14:textId="77777777" w:rsidR="00172750" w:rsidRDefault="00172750" w:rsidP="00D56C39">
            <w:pPr>
              <w:jc w:val="both"/>
              <w:rPr>
                <w:rFonts w:cstheme="minorHAnsi"/>
                <w:sz w:val="19"/>
                <w:szCs w:val="19"/>
                <w:lang w:val="en-US"/>
              </w:rPr>
            </w:pPr>
            <w:r>
              <w:rPr>
                <w:rFonts w:cstheme="minorHAnsi"/>
                <w:sz w:val="19"/>
                <w:szCs w:val="19"/>
                <w:lang w:val="en-US"/>
              </w:rPr>
              <w:t>CT6</w:t>
            </w:r>
          </w:p>
          <w:p w14:paraId="65701205" w14:textId="77777777" w:rsidR="00172750" w:rsidRDefault="00172750" w:rsidP="00D56C39">
            <w:pPr>
              <w:jc w:val="both"/>
              <w:rPr>
                <w:rFonts w:cstheme="minorHAnsi"/>
                <w:sz w:val="19"/>
                <w:szCs w:val="19"/>
                <w:lang w:val="en-US"/>
              </w:rPr>
            </w:pPr>
          </w:p>
          <w:p w14:paraId="1770339E" w14:textId="77777777" w:rsidR="00172750" w:rsidRPr="009F79AD" w:rsidRDefault="00172750" w:rsidP="00D56C39">
            <w:pPr>
              <w:jc w:val="both"/>
              <w:rPr>
                <w:rFonts w:cstheme="minorHAnsi"/>
                <w:sz w:val="19"/>
                <w:szCs w:val="19"/>
                <w:lang w:val="en-US"/>
              </w:rPr>
            </w:pPr>
          </w:p>
        </w:tc>
        <w:tc>
          <w:tcPr>
            <w:tcW w:w="1985" w:type="dxa"/>
          </w:tcPr>
          <w:sdt>
            <w:sdtPr>
              <w:rPr>
                <w:i/>
                <w:iCs/>
                <w:sz w:val="19"/>
                <w:szCs w:val="19"/>
              </w:rPr>
              <w:alias w:val="Lista"/>
              <w:tag w:val="Lista"/>
              <w:id w:val="2100366134"/>
              <w:placeholder>
                <w:docPart w:val="6F9E0230A3CACD419DA946D846C1357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678FA28" w14:textId="77777777" w:rsidR="00172750" w:rsidRPr="00056F8B" w:rsidRDefault="00172750" w:rsidP="00D56C39">
                <w:pPr>
                  <w:jc w:val="both"/>
                  <w:rPr>
                    <w:rFonts w:eastAsia="Calibri" w:cstheme="minorHAnsi"/>
                    <w:sz w:val="19"/>
                    <w:szCs w:val="19"/>
                  </w:rPr>
                </w:pPr>
                <w:r>
                  <w:rPr>
                    <w:i/>
                    <w:iCs/>
                    <w:sz w:val="19"/>
                    <w:szCs w:val="19"/>
                  </w:rPr>
                  <w:t>Prueba escrita</w:t>
                </w:r>
              </w:p>
            </w:sdtContent>
          </w:sdt>
          <w:p w14:paraId="2A21AE7E" w14:textId="77777777" w:rsidR="00172750" w:rsidRPr="00056F8B" w:rsidRDefault="00172750" w:rsidP="00D56C39">
            <w:pPr>
              <w:jc w:val="both"/>
              <w:rPr>
                <w:rFonts w:eastAsia="Calibri" w:cstheme="minorHAnsi"/>
                <w:sz w:val="19"/>
                <w:szCs w:val="19"/>
              </w:rPr>
            </w:pPr>
          </w:p>
          <w:p w14:paraId="692FE912" w14:textId="77777777" w:rsidR="00172750" w:rsidRPr="00056F8B" w:rsidRDefault="00172750" w:rsidP="00D56C39">
            <w:pPr>
              <w:jc w:val="both"/>
              <w:rPr>
                <w:rFonts w:eastAsia="Calibri" w:cstheme="minorHAnsi"/>
                <w:sz w:val="19"/>
                <w:szCs w:val="19"/>
              </w:rPr>
            </w:pPr>
          </w:p>
        </w:tc>
        <w:tc>
          <w:tcPr>
            <w:tcW w:w="1843" w:type="dxa"/>
          </w:tcPr>
          <w:sdt>
            <w:sdtPr>
              <w:rPr>
                <w:rFonts w:cstheme="minorHAnsi"/>
                <w:bCs/>
                <w:i/>
                <w:iCs/>
                <w:sz w:val="19"/>
                <w:szCs w:val="19"/>
              </w:rPr>
              <w:alias w:val="Lista"/>
              <w:tag w:val="Lista"/>
              <w:id w:val="189810359"/>
              <w:placeholder>
                <w:docPart w:val="39EF337A0B69CC44B8C247A22ABB244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E0D3473"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sdtContent>
          </w:sdt>
          <w:p w14:paraId="0BA2029C" w14:textId="77777777" w:rsidR="00172750" w:rsidRPr="00056F8B" w:rsidRDefault="00172750" w:rsidP="00D56C39">
            <w:pPr>
              <w:jc w:val="both"/>
              <w:rPr>
                <w:rFonts w:eastAsia="Calibri" w:cstheme="minorHAnsi"/>
                <w:sz w:val="19"/>
                <w:szCs w:val="19"/>
              </w:rPr>
            </w:pPr>
          </w:p>
          <w:p w14:paraId="614AE4A0" w14:textId="77777777" w:rsidR="00172750" w:rsidRPr="00056F8B" w:rsidRDefault="00172750" w:rsidP="00D56C39">
            <w:pPr>
              <w:jc w:val="both"/>
              <w:rPr>
                <w:rFonts w:eastAsia="Calibri" w:cstheme="minorHAnsi"/>
                <w:sz w:val="19"/>
                <w:szCs w:val="19"/>
              </w:rPr>
            </w:pPr>
          </w:p>
        </w:tc>
        <w:tc>
          <w:tcPr>
            <w:tcW w:w="797" w:type="dxa"/>
            <w:vAlign w:val="center"/>
          </w:tcPr>
          <w:p w14:paraId="1131B2AF" w14:textId="77777777" w:rsidR="00172750" w:rsidRDefault="00172750" w:rsidP="00D56C39">
            <w:pPr>
              <w:jc w:val="center"/>
              <w:rPr>
                <w:rFonts w:cstheme="minorHAnsi"/>
                <w:bCs/>
                <w:i/>
                <w:iCs/>
                <w:sz w:val="19"/>
                <w:szCs w:val="19"/>
              </w:rPr>
            </w:pPr>
            <w:r>
              <w:rPr>
                <w:rFonts w:cstheme="minorHAnsi"/>
                <w:bCs/>
                <w:i/>
                <w:iCs/>
                <w:sz w:val="19"/>
                <w:szCs w:val="19"/>
              </w:rPr>
              <w:t>SA 2</w:t>
            </w:r>
          </w:p>
          <w:p w14:paraId="3AA08DE9" w14:textId="77777777" w:rsidR="00172750" w:rsidRDefault="00172750" w:rsidP="00D56C39">
            <w:pPr>
              <w:jc w:val="center"/>
              <w:rPr>
                <w:rFonts w:cstheme="minorHAnsi"/>
                <w:bCs/>
                <w:i/>
                <w:iCs/>
                <w:sz w:val="19"/>
                <w:szCs w:val="19"/>
              </w:rPr>
            </w:pPr>
            <w:r>
              <w:rPr>
                <w:rFonts w:cstheme="minorHAnsi"/>
                <w:bCs/>
                <w:i/>
                <w:iCs/>
                <w:sz w:val="19"/>
                <w:szCs w:val="19"/>
              </w:rPr>
              <w:t>SA 3</w:t>
            </w:r>
          </w:p>
          <w:p w14:paraId="3C70EF2C" w14:textId="77777777" w:rsidR="00172750" w:rsidRDefault="00172750" w:rsidP="00D56C39">
            <w:pPr>
              <w:jc w:val="center"/>
              <w:rPr>
                <w:rFonts w:cstheme="minorHAnsi"/>
                <w:bCs/>
                <w:i/>
                <w:iCs/>
                <w:sz w:val="19"/>
                <w:szCs w:val="19"/>
              </w:rPr>
            </w:pPr>
            <w:r>
              <w:rPr>
                <w:rFonts w:cstheme="minorHAnsi"/>
                <w:bCs/>
                <w:i/>
                <w:iCs/>
                <w:sz w:val="19"/>
                <w:szCs w:val="19"/>
              </w:rPr>
              <w:t>SA 4</w:t>
            </w:r>
          </w:p>
          <w:p w14:paraId="5394486B" w14:textId="77777777" w:rsidR="00172750" w:rsidRDefault="00172750" w:rsidP="00D56C39">
            <w:pPr>
              <w:jc w:val="center"/>
              <w:rPr>
                <w:rFonts w:cstheme="minorHAnsi"/>
                <w:bCs/>
                <w:i/>
                <w:iCs/>
                <w:sz w:val="19"/>
                <w:szCs w:val="19"/>
              </w:rPr>
            </w:pPr>
            <w:r>
              <w:rPr>
                <w:rFonts w:cstheme="minorHAnsi"/>
                <w:bCs/>
                <w:i/>
                <w:iCs/>
                <w:sz w:val="19"/>
                <w:szCs w:val="19"/>
              </w:rPr>
              <w:t>SA 5</w:t>
            </w:r>
          </w:p>
          <w:p w14:paraId="7AAB1E1D" w14:textId="77777777" w:rsidR="00172750" w:rsidRDefault="00172750" w:rsidP="00D56C39">
            <w:pPr>
              <w:jc w:val="center"/>
              <w:rPr>
                <w:rFonts w:cstheme="minorHAnsi"/>
                <w:bCs/>
                <w:i/>
                <w:iCs/>
                <w:sz w:val="19"/>
                <w:szCs w:val="19"/>
              </w:rPr>
            </w:pPr>
            <w:r>
              <w:rPr>
                <w:rFonts w:cstheme="minorHAnsi"/>
                <w:bCs/>
                <w:i/>
                <w:iCs/>
                <w:sz w:val="19"/>
                <w:szCs w:val="19"/>
              </w:rPr>
              <w:t>SA 6</w:t>
            </w:r>
          </w:p>
          <w:p w14:paraId="11AF384C" w14:textId="77777777" w:rsidR="00172750" w:rsidRDefault="00172750" w:rsidP="00D56C39">
            <w:pPr>
              <w:jc w:val="center"/>
              <w:rPr>
                <w:rFonts w:cstheme="minorHAnsi"/>
                <w:bCs/>
                <w:i/>
                <w:iCs/>
                <w:sz w:val="19"/>
                <w:szCs w:val="19"/>
              </w:rPr>
            </w:pPr>
            <w:r>
              <w:rPr>
                <w:rFonts w:cstheme="minorHAnsi"/>
                <w:bCs/>
                <w:i/>
                <w:iCs/>
                <w:sz w:val="19"/>
                <w:szCs w:val="19"/>
              </w:rPr>
              <w:t>SA 7</w:t>
            </w:r>
          </w:p>
        </w:tc>
      </w:tr>
      <w:tr w:rsidR="00172750" w14:paraId="41691496" w14:textId="77777777" w:rsidTr="00D56C39">
        <w:trPr>
          <w:trHeight w:val="692"/>
          <w:jc w:val="center"/>
        </w:trPr>
        <w:tc>
          <w:tcPr>
            <w:tcW w:w="4243" w:type="dxa"/>
            <w:vMerge w:val="restart"/>
            <w:tcMar>
              <w:left w:w="108" w:type="dxa"/>
              <w:right w:w="108" w:type="dxa"/>
            </w:tcMar>
          </w:tcPr>
          <w:p w14:paraId="0E1CA58C" w14:textId="77777777" w:rsidR="00172750" w:rsidRPr="009F79AD" w:rsidRDefault="00172750" w:rsidP="00D56C39">
            <w:pPr>
              <w:jc w:val="both"/>
              <w:rPr>
                <w:sz w:val="19"/>
                <w:szCs w:val="19"/>
                <w:lang w:val="en-US"/>
              </w:rPr>
            </w:pPr>
            <w:r w:rsidRPr="00B43897">
              <w:rPr>
                <w:rFonts w:cs="Calibri"/>
                <w:sz w:val="19"/>
              </w:rPr>
              <w:t>10.1 Identificar y desterrar los usos discriminatorios de la lengua, los abusos de poder a través de la palabra y los usos manipuladores del lenguaje a partir de la reflexión y el análisis de los elementos lingüísticos y no lingüísticos de la comunicación, valorando esta como un instrumento de cohesión social. </w:t>
            </w:r>
            <w:r w:rsidRPr="009F79AD">
              <w:rPr>
                <w:rFonts w:eastAsia="Arial" w:cs="Calibri"/>
                <w:sz w:val="19"/>
                <w:lang w:val="en-US"/>
              </w:rPr>
              <w:t>(CCL1, CCL2, CCL5, CP3, STEM1, CD2, CD3, CPSAA3, CC1, CC2, CC3, CC4, CCEC1)</w:t>
            </w:r>
          </w:p>
          <w:p w14:paraId="7C0795BE" w14:textId="77777777" w:rsidR="00172750" w:rsidRPr="009F79AD" w:rsidRDefault="00172750" w:rsidP="00D56C39">
            <w:pPr>
              <w:jc w:val="both"/>
              <w:rPr>
                <w:sz w:val="19"/>
                <w:szCs w:val="19"/>
                <w:lang w:val="en-US"/>
              </w:rPr>
            </w:pPr>
          </w:p>
        </w:tc>
        <w:tc>
          <w:tcPr>
            <w:tcW w:w="708" w:type="dxa"/>
            <w:vMerge w:val="restart"/>
          </w:tcPr>
          <w:p w14:paraId="4A088878"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2,50%</w:t>
            </w:r>
          </w:p>
        </w:tc>
        <w:tc>
          <w:tcPr>
            <w:tcW w:w="1134" w:type="dxa"/>
            <w:vMerge w:val="restart"/>
            <w:tcMar>
              <w:left w:w="108" w:type="dxa"/>
              <w:right w:w="108" w:type="dxa"/>
            </w:tcMar>
          </w:tcPr>
          <w:p w14:paraId="44683364" w14:textId="77777777" w:rsidR="00172750" w:rsidRDefault="00172750" w:rsidP="00D56C39">
            <w:pPr>
              <w:jc w:val="both"/>
              <w:rPr>
                <w:rFonts w:cstheme="minorHAnsi"/>
                <w:sz w:val="19"/>
                <w:szCs w:val="19"/>
                <w:lang w:val="en-US"/>
              </w:rPr>
            </w:pPr>
            <w:r>
              <w:rPr>
                <w:rFonts w:cstheme="minorHAnsi"/>
                <w:sz w:val="19"/>
                <w:szCs w:val="19"/>
                <w:lang w:val="en-US"/>
              </w:rPr>
              <w:t>B.3.1</w:t>
            </w:r>
          </w:p>
          <w:p w14:paraId="6C886E53" w14:textId="77777777" w:rsidR="00172750" w:rsidRDefault="00172750" w:rsidP="00D56C39">
            <w:pPr>
              <w:jc w:val="both"/>
              <w:rPr>
                <w:rFonts w:cstheme="minorHAnsi"/>
                <w:sz w:val="19"/>
                <w:szCs w:val="19"/>
                <w:lang w:val="en-US"/>
              </w:rPr>
            </w:pPr>
            <w:r>
              <w:rPr>
                <w:rFonts w:cstheme="minorHAnsi"/>
                <w:sz w:val="19"/>
                <w:szCs w:val="19"/>
                <w:lang w:val="en-US"/>
              </w:rPr>
              <w:t>B.3.2</w:t>
            </w:r>
          </w:p>
          <w:p w14:paraId="48FD4EAD" w14:textId="77777777" w:rsidR="00172750" w:rsidRDefault="00172750" w:rsidP="00D56C39">
            <w:pPr>
              <w:jc w:val="both"/>
              <w:rPr>
                <w:rFonts w:cstheme="minorHAnsi"/>
                <w:sz w:val="19"/>
                <w:szCs w:val="19"/>
                <w:lang w:val="en-US"/>
              </w:rPr>
            </w:pPr>
            <w:r>
              <w:rPr>
                <w:rFonts w:cstheme="minorHAnsi"/>
                <w:sz w:val="19"/>
                <w:szCs w:val="19"/>
                <w:lang w:val="en-US"/>
              </w:rPr>
              <w:t>B.3.3</w:t>
            </w:r>
          </w:p>
          <w:p w14:paraId="38C02BAC" w14:textId="77777777" w:rsidR="00172750" w:rsidRDefault="00172750" w:rsidP="00D56C39">
            <w:pPr>
              <w:jc w:val="both"/>
              <w:rPr>
                <w:rFonts w:cstheme="minorHAnsi"/>
                <w:sz w:val="19"/>
                <w:szCs w:val="19"/>
                <w:lang w:val="en-US"/>
              </w:rPr>
            </w:pPr>
            <w:r>
              <w:rPr>
                <w:rFonts w:cstheme="minorHAnsi"/>
                <w:sz w:val="19"/>
                <w:szCs w:val="19"/>
                <w:lang w:val="en-US"/>
              </w:rPr>
              <w:t>B.3.4</w:t>
            </w:r>
          </w:p>
          <w:p w14:paraId="3F5843BF" w14:textId="77777777" w:rsidR="00172750" w:rsidRDefault="00172750" w:rsidP="00D56C39">
            <w:pPr>
              <w:jc w:val="both"/>
              <w:rPr>
                <w:rFonts w:cstheme="minorHAnsi"/>
                <w:sz w:val="19"/>
                <w:szCs w:val="19"/>
                <w:lang w:val="en-US"/>
              </w:rPr>
            </w:pPr>
            <w:r>
              <w:rPr>
                <w:rFonts w:cstheme="minorHAnsi"/>
                <w:sz w:val="19"/>
                <w:szCs w:val="19"/>
                <w:lang w:val="en-US"/>
              </w:rPr>
              <w:t>B.3.5</w:t>
            </w:r>
          </w:p>
          <w:p w14:paraId="382BBD32" w14:textId="77777777" w:rsidR="00172750" w:rsidRPr="009F79AD" w:rsidRDefault="00172750" w:rsidP="00D56C39">
            <w:pPr>
              <w:jc w:val="both"/>
              <w:rPr>
                <w:rFonts w:cstheme="minorHAnsi"/>
                <w:sz w:val="19"/>
                <w:szCs w:val="19"/>
                <w:lang w:val="en-US"/>
              </w:rPr>
            </w:pPr>
          </w:p>
        </w:tc>
        <w:tc>
          <w:tcPr>
            <w:tcW w:w="1418" w:type="dxa"/>
            <w:vMerge w:val="restart"/>
            <w:tcMar>
              <w:left w:w="108" w:type="dxa"/>
              <w:right w:w="108" w:type="dxa"/>
            </w:tcMar>
          </w:tcPr>
          <w:p w14:paraId="0105F398" w14:textId="77777777" w:rsidR="00172750" w:rsidRDefault="00172750" w:rsidP="00D56C39">
            <w:pPr>
              <w:jc w:val="both"/>
              <w:rPr>
                <w:rFonts w:cstheme="minorHAnsi"/>
                <w:sz w:val="19"/>
                <w:szCs w:val="19"/>
                <w:lang w:val="en-US"/>
              </w:rPr>
            </w:pPr>
            <w:r>
              <w:rPr>
                <w:rFonts w:cstheme="minorHAnsi"/>
                <w:sz w:val="19"/>
                <w:szCs w:val="19"/>
                <w:lang w:val="en-US"/>
              </w:rPr>
              <w:t>CT1</w:t>
            </w:r>
          </w:p>
          <w:p w14:paraId="5C5ECC2F" w14:textId="77777777" w:rsidR="00172750" w:rsidRDefault="00172750" w:rsidP="00D56C39">
            <w:pPr>
              <w:jc w:val="both"/>
              <w:rPr>
                <w:rFonts w:cstheme="minorHAnsi"/>
                <w:sz w:val="19"/>
                <w:szCs w:val="19"/>
                <w:lang w:val="en-US"/>
              </w:rPr>
            </w:pPr>
            <w:r>
              <w:rPr>
                <w:rFonts w:cstheme="minorHAnsi"/>
                <w:sz w:val="19"/>
                <w:szCs w:val="19"/>
                <w:lang w:val="en-US"/>
              </w:rPr>
              <w:t>CT7</w:t>
            </w:r>
          </w:p>
          <w:p w14:paraId="3BCC093B" w14:textId="77777777" w:rsidR="00172750" w:rsidRDefault="00172750" w:rsidP="00D56C39">
            <w:pPr>
              <w:jc w:val="both"/>
              <w:rPr>
                <w:rFonts w:cstheme="minorHAnsi"/>
                <w:sz w:val="19"/>
                <w:szCs w:val="19"/>
                <w:lang w:val="en-US"/>
              </w:rPr>
            </w:pPr>
            <w:r>
              <w:rPr>
                <w:rFonts w:cstheme="minorHAnsi"/>
                <w:sz w:val="19"/>
                <w:szCs w:val="19"/>
                <w:lang w:val="en-US"/>
              </w:rPr>
              <w:t>CT8</w:t>
            </w:r>
          </w:p>
          <w:p w14:paraId="1D8AFFCA" w14:textId="77777777" w:rsidR="00172750" w:rsidRDefault="00172750" w:rsidP="00D56C39">
            <w:pPr>
              <w:jc w:val="both"/>
              <w:rPr>
                <w:rFonts w:cstheme="minorHAnsi"/>
                <w:sz w:val="19"/>
                <w:szCs w:val="19"/>
                <w:lang w:val="en-US"/>
              </w:rPr>
            </w:pPr>
            <w:r>
              <w:rPr>
                <w:rFonts w:cstheme="minorHAnsi"/>
                <w:sz w:val="19"/>
                <w:szCs w:val="19"/>
                <w:lang w:val="en-US"/>
              </w:rPr>
              <w:t>CT11</w:t>
            </w:r>
          </w:p>
          <w:p w14:paraId="7883BCAD" w14:textId="77777777" w:rsidR="00172750" w:rsidRDefault="00172750" w:rsidP="00D56C39">
            <w:pPr>
              <w:jc w:val="both"/>
              <w:rPr>
                <w:rFonts w:cstheme="minorHAnsi"/>
                <w:sz w:val="19"/>
                <w:szCs w:val="19"/>
                <w:lang w:val="en-US"/>
              </w:rPr>
            </w:pPr>
            <w:r>
              <w:rPr>
                <w:rFonts w:cstheme="minorHAnsi"/>
                <w:sz w:val="19"/>
                <w:szCs w:val="19"/>
                <w:lang w:val="en-US"/>
              </w:rPr>
              <w:t>CT12</w:t>
            </w:r>
          </w:p>
          <w:p w14:paraId="70EA1FF2" w14:textId="77777777" w:rsidR="00172750" w:rsidRDefault="00172750" w:rsidP="00D56C39">
            <w:pPr>
              <w:jc w:val="both"/>
              <w:rPr>
                <w:rFonts w:cstheme="minorHAnsi"/>
                <w:sz w:val="19"/>
                <w:szCs w:val="19"/>
                <w:lang w:val="en-US"/>
              </w:rPr>
            </w:pPr>
            <w:r>
              <w:rPr>
                <w:rFonts w:cstheme="minorHAnsi"/>
                <w:sz w:val="19"/>
                <w:szCs w:val="19"/>
                <w:lang w:val="en-US"/>
              </w:rPr>
              <w:t>CT14</w:t>
            </w:r>
          </w:p>
          <w:p w14:paraId="60D884B8" w14:textId="77777777" w:rsidR="00172750" w:rsidRPr="009F79AD" w:rsidRDefault="00172750" w:rsidP="00D56C39">
            <w:pPr>
              <w:jc w:val="both"/>
              <w:rPr>
                <w:rFonts w:cstheme="minorHAnsi"/>
                <w:sz w:val="19"/>
                <w:szCs w:val="19"/>
                <w:lang w:val="en-US"/>
              </w:rPr>
            </w:pPr>
            <w:r>
              <w:rPr>
                <w:rFonts w:cstheme="minorHAnsi"/>
                <w:sz w:val="19"/>
                <w:szCs w:val="19"/>
                <w:lang w:val="en-US"/>
              </w:rPr>
              <w:t>CT15</w:t>
            </w:r>
          </w:p>
        </w:tc>
        <w:sdt>
          <w:sdtPr>
            <w:rPr>
              <w:i/>
              <w:iCs/>
              <w:sz w:val="19"/>
              <w:szCs w:val="19"/>
            </w:rPr>
            <w:alias w:val="Lista"/>
            <w:tag w:val="Lista"/>
            <w:id w:val="924466715"/>
            <w:placeholder>
              <w:docPart w:val="FCD4D8D1785FF24EAC21F5C848E8B70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D685FC8" w14:textId="77777777" w:rsidR="00172750" w:rsidRPr="00056F8B" w:rsidRDefault="00172750"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518847693"/>
            <w:placeholder>
              <w:docPart w:val="BB9B2A51094A3844BCDA40F1369D71E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82F6CCC"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2E6DB297"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21FE09D7" w14:textId="77777777" w:rsidTr="00D56C39">
        <w:trPr>
          <w:trHeight w:val="692"/>
          <w:jc w:val="center"/>
        </w:trPr>
        <w:tc>
          <w:tcPr>
            <w:tcW w:w="4243" w:type="dxa"/>
            <w:vMerge/>
          </w:tcPr>
          <w:p w14:paraId="77478E23" w14:textId="77777777" w:rsidR="00172750" w:rsidRPr="00056F8B" w:rsidRDefault="00172750" w:rsidP="00D56C39">
            <w:pPr>
              <w:rPr>
                <w:rFonts w:cstheme="minorHAnsi"/>
                <w:sz w:val="19"/>
                <w:szCs w:val="19"/>
              </w:rPr>
            </w:pPr>
          </w:p>
        </w:tc>
        <w:tc>
          <w:tcPr>
            <w:tcW w:w="708" w:type="dxa"/>
            <w:vMerge/>
          </w:tcPr>
          <w:p w14:paraId="0F24D824" w14:textId="77777777" w:rsidR="00172750" w:rsidRPr="00056F8B" w:rsidRDefault="00172750" w:rsidP="00D56C39">
            <w:pPr>
              <w:rPr>
                <w:rFonts w:cstheme="minorHAnsi"/>
                <w:sz w:val="19"/>
                <w:szCs w:val="19"/>
              </w:rPr>
            </w:pPr>
          </w:p>
        </w:tc>
        <w:tc>
          <w:tcPr>
            <w:tcW w:w="1134" w:type="dxa"/>
            <w:vMerge/>
            <w:vAlign w:val="center"/>
          </w:tcPr>
          <w:p w14:paraId="1384A77C" w14:textId="77777777" w:rsidR="00172750" w:rsidRPr="00056F8B" w:rsidRDefault="00172750" w:rsidP="00D56C39">
            <w:pPr>
              <w:rPr>
                <w:rFonts w:cstheme="minorHAnsi"/>
                <w:sz w:val="19"/>
                <w:szCs w:val="19"/>
              </w:rPr>
            </w:pPr>
          </w:p>
        </w:tc>
        <w:tc>
          <w:tcPr>
            <w:tcW w:w="1418" w:type="dxa"/>
            <w:vMerge/>
            <w:vAlign w:val="center"/>
          </w:tcPr>
          <w:p w14:paraId="631A01AF" w14:textId="77777777" w:rsidR="00172750" w:rsidRPr="00056F8B" w:rsidRDefault="00172750" w:rsidP="00D56C39">
            <w:pPr>
              <w:rPr>
                <w:rFonts w:cstheme="minorHAnsi"/>
                <w:sz w:val="19"/>
                <w:szCs w:val="19"/>
              </w:rPr>
            </w:pPr>
          </w:p>
        </w:tc>
        <w:sdt>
          <w:sdtPr>
            <w:rPr>
              <w:i/>
              <w:iCs/>
              <w:sz w:val="19"/>
              <w:szCs w:val="19"/>
            </w:rPr>
            <w:alias w:val="Lista"/>
            <w:tag w:val="Lista"/>
            <w:id w:val="164752548"/>
            <w:placeholder>
              <w:docPart w:val="35D478899B8E964D9811466FBD2181F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7BF74E8" w14:textId="77777777" w:rsidR="00172750" w:rsidRPr="00056F8B" w:rsidRDefault="00172750"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125301359"/>
            <w:placeholder>
              <w:docPart w:val="3541FE70C9DBE64D8704683F91F1C43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6F4DC6D"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7AB8E389" w14:textId="77777777" w:rsidR="00172750" w:rsidRDefault="00172750" w:rsidP="00D56C39">
            <w:pPr>
              <w:jc w:val="center"/>
              <w:rPr>
                <w:rFonts w:cstheme="minorHAnsi"/>
                <w:bCs/>
                <w:i/>
                <w:iCs/>
                <w:sz w:val="19"/>
                <w:szCs w:val="19"/>
              </w:rPr>
            </w:pPr>
          </w:p>
        </w:tc>
      </w:tr>
      <w:tr w:rsidR="00172750" w14:paraId="36195FC8" w14:textId="77777777" w:rsidTr="00D56C39">
        <w:trPr>
          <w:trHeight w:val="693"/>
          <w:jc w:val="center"/>
        </w:trPr>
        <w:tc>
          <w:tcPr>
            <w:tcW w:w="4243" w:type="dxa"/>
            <w:vMerge/>
          </w:tcPr>
          <w:p w14:paraId="29CC3561" w14:textId="77777777" w:rsidR="00172750" w:rsidRPr="00056F8B" w:rsidRDefault="00172750" w:rsidP="00D56C39">
            <w:pPr>
              <w:rPr>
                <w:rFonts w:cstheme="minorHAnsi"/>
                <w:sz w:val="19"/>
                <w:szCs w:val="19"/>
              </w:rPr>
            </w:pPr>
          </w:p>
        </w:tc>
        <w:tc>
          <w:tcPr>
            <w:tcW w:w="708" w:type="dxa"/>
            <w:vMerge/>
          </w:tcPr>
          <w:p w14:paraId="1A288D87" w14:textId="77777777" w:rsidR="00172750" w:rsidRPr="00056F8B" w:rsidRDefault="00172750" w:rsidP="00D56C39">
            <w:pPr>
              <w:rPr>
                <w:rFonts w:cstheme="minorHAnsi"/>
                <w:sz w:val="19"/>
                <w:szCs w:val="19"/>
              </w:rPr>
            </w:pPr>
          </w:p>
        </w:tc>
        <w:tc>
          <w:tcPr>
            <w:tcW w:w="1134" w:type="dxa"/>
            <w:vMerge/>
            <w:vAlign w:val="center"/>
          </w:tcPr>
          <w:p w14:paraId="20CA2BDE" w14:textId="77777777" w:rsidR="00172750" w:rsidRPr="00056F8B" w:rsidRDefault="00172750" w:rsidP="00D56C39">
            <w:pPr>
              <w:rPr>
                <w:rFonts w:cstheme="minorHAnsi"/>
                <w:sz w:val="19"/>
                <w:szCs w:val="19"/>
              </w:rPr>
            </w:pPr>
          </w:p>
        </w:tc>
        <w:tc>
          <w:tcPr>
            <w:tcW w:w="1418" w:type="dxa"/>
            <w:vMerge/>
            <w:vAlign w:val="center"/>
          </w:tcPr>
          <w:p w14:paraId="0701A37E" w14:textId="77777777" w:rsidR="00172750" w:rsidRPr="00056F8B" w:rsidRDefault="00172750" w:rsidP="00D56C39">
            <w:pPr>
              <w:rPr>
                <w:rFonts w:cstheme="minorHAnsi"/>
                <w:sz w:val="19"/>
                <w:szCs w:val="19"/>
              </w:rPr>
            </w:pPr>
          </w:p>
        </w:tc>
        <w:sdt>
          <w:sdtPr>
            <w:rPr>
              <w:i/>
              <w:iCs/>
              <w:sz w:val="19"/>
              <w:szCs w:val="19"/>
            </w:rPr>
            <w:alias w:val="Lista"/>
            <w:tag w:val="Lista"/>
            <w:id w:val="1666354342"/>
            <w:placeholder>
              <w:docPart w:val="B342AB404E3BCA49BA58A576807E72E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4E9C2F5" w14:textId="77777777" w:rsidR="00172750" w:rsidRPr="00056F8B" w:rsidRDefault="00172750" w:rsidP="00D56C39">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1743297240"/>
            <w:placeholder>
              <w:docPart w:val="B21F3A1346EC204A92BBB1B6C1BBAAA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6E914F5"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66D5E0AE" w14:textId="77777777" w:rsidR="00172750" w:rsidRDefault="00172750" w:rsidP="00D56C39">
            <w:pPr>
              <w:jc w:val="center"/>
              <w:rPr>
                <w:rFonts w:cstheme="minorHAnsi"/>
                <w:bCs/>
                <w:i/>
                <w:iCs/>
                <w:sz w:val="19"/>
                <w:szCs w:val="19"/>
              </w:rPr>
            </w:pPr>
          </w:p>
        </w:tc>
      </w:tr>
      <w:tr w:rsidR="00172750" w14:paraId="2443B51B" w14:textId="77777777" w:rsidTr="00D56C39">
        <w:trPr>
          <w:trHeight w:val="538"/>
          <w:jc w:val="center"/>
        </w:trPr>
        <w:tc>
          <w:tcPr>
            <w:tcW w:w="4243" w:type="dxa"/>
            <w:vMerge w:val="restart"/>
            <w:tcMar>
              <w:left w:w="108" w:type="dxa"/>
              <w:right w:w="108" w:type="dxa"/>
            </w:tcMar>
          </w:tcPr>
          <w:p w14:paraId="067C5D11" w14:textId="77777777" w:rsidR="00172750" w:rsidRPr="009F79AD" w:rsidRDefault="00172750" w:rsidP="00D56C39">
            <w:pPr>
              <w:jc w:val="both"/>
              <w:rPr>
                <w:sz w:val="19"/>
                <w:szCs w:val="19"/>
                <w:lang w:val="en-US"/>
              </w:rPr>
            </w:pPr>
            <w:r w:rsidRPr="00B43897">
              <w:rPr>
                <w:rFonts w:cs="Calibri"/>
                <w:sz w:val="19"/>
              </w:rPr>
              <w:t>10.2 Utilizar estrategias para la resolución dialogada de los conflictos y búsqueda de consensos, poniéndolas en práctica tanto en el ámbito personal como educativo y social.</w:t>
            </w:r>
            <w:r w:rsidRPr="00B43897">
              <w:rPr>
                <w:rFonts w:eastAsia="Arial" w:cs="Calibri"/>
                <w:sz w:val="19"/>
              </w:rPr>
              <w:t xml:space="preserve"> </w:t>
            </w:r>
            <w:r w:rsidRPr="009F79AD">
              <w:rPr>
                <w:rFonts w:eastAsia="Arial" w:cs="Calibri"/>
                <w:sz w:val="19"/>
                <w:lang w:val="en-US"/>
              </w:rPr>
              <w:t>(CCL1, CCL2, CCL5, CP3, STEM1, CD2, CD3, CPSAA3, CC1, CC2, CC3, CC4, CCEC1)</w:t>
            </w:r>
          </w:p>
          <w:p w14:paraId="6C0B0DBF" w14:textId="77777777" w:rsidR="00172750" w:rsidRPr="009F79AD" w:rsidRDefault="00172750" w:rsidP="00D56C39">
            <w:pPr>
              <w:jc w:val="both"/>
              <w:rPr>
                <w:sz w:val="19"/>
                <w:szCs w:val="19"/>
                <w:lang w:val="en-US"/>
              </w:rPr>
            </w:pPr>
          </w:p>
        </w:tc>
        <w:tc>
          <w:tcPr>
            <w:tcW w:w="708" w:type="dxa"/>
            <w:vMerge w:val="restart"/>
          </w:tcPr>
          <w:p w14:paraId="7F1B378B" w14:textId="77777777" w:rsidR="00172750" w:rsidRPr="009F79AD" w:rsidRDefault="00172750" w:rsidP="00D56C39">
            <w:pPr>
              <w:jc w:val="both"/>
              <w:rPr>
                <w:rFonts w:eastAsia="Calibri" w:cstheme="minorHAnsi"/>
                <w:sz w:val="19"/>
                <w:szCs w:val="19"/>
                <w:lang w:val="en-US"/>
              </w:rPr>
            </w:pPr>
            <w:r>
              <w:rPr>
                <w:rFonts w:eastAsia="Calibri" w:cstheme="minorHAnsi"/>
                <w:sz w:val="19"/>
                <w:szCs w:val="19"/>
                <w:lang w:val="en-US"/>
              </w:rPr>
              <w:t>2,50%</w:t>
            </w:r>
          </w:p>
        </w:tc>
        <w:tc>
          <w:tcPr>
            <w:tcW w:w="1134" w:type="dxa"/>
            <w:vMerge w:val="restart"/>
            <w:tcMar>
              <w:left w:w="108" w:type="dxa"/>
              <w:right w:w="108" w:type="dxa"/>
            </w:tcMar>
          </w:tcPr>
          <w:p w14:paraId="522EC38F" w14:textId="77777777" w:rsidR="00172750" w:rsidRPr="009F79AD" w:rsidRDefault="00172750" w:rsidP="00D56C39">
            <w:pPr>
              <w:jc w:val="both"/>
              <w:rPr>
                <w:rFonts w:cstheme="minorHAnsi"/>
                <w:sz w:val="19"/>
                <w:szCs w:val="19"/>
                <w:lang w:val="en-US"/>
              </w:rPr>
            </w:pPr>
            <w:r>
              <w:rPr>
                <w:rFonts w:cstheme="minorHAnsi"/>
                <w:sz w:val="19"/>
                <w:szCs w:val="19"/>
                <w:lang w:val="en-US"/>
              </w:rPr>
              <w:t>B.3.1</w:t>
            </w:r>
          </w:p>
        </w:tc>
        <w:tc>
          <w:tcPr>
            <w:tcW w:w="1418" w:type="dxa"/>
            <w:vMerge w:val="restart"/>
            <w:tcMar>
              <w:left w:w="108" w:type="dxa"/>
              <w:right w:w="108" w:type="dxa"/>
            </w:tcMar>
          </w:tcPr>
          <w:p w14:paraId="67112CB9" w14:textId="77777777" w:rsidR="00172750" w:rsidRDefault="00172750" w:rsidP="00D56C39">
            <w:pPr>
              <w:jc w:val="both"/>
              <w:rPr>
                <w:rFonts w:cstheme="minorHAnsi"/>
                <w:sz w:val="19"/>
                <w:szCs w:val="19"/>
                <w:lang w:val="en-US"/>
              </w:rPr>
            </w:pPr>
            <w:r>
              <w:rPr>
                <w:rFonts w:cstheme="minorHAnsi"/>
                <w:sz w:val="19"/>
                <w:szCs w:val="19"/>
                <w:lang w:val="en-US"/>
              </w:rPr>
              <w:t>CT7</w:t>
            </w:r>
          </w:p>
          <w:p w14:paraId="18EDA501" w14:textId="77777777" w:rsidR="00172750" w:rsidRDefault="00172750" w:rsidP="00D56C39">
            <w:pPr>
              <w:jc w:val="both"/>
              <w:rPr>
                <w:rFonts w:cstheme="minorHAnsi"/>
                <w:sz w:val="19"/>
                <w:szCs w:val="19"/>
                <w:lang w:val="en-US"/>
              </w:rPr>
            </w:pPr>
            <w:r>
              <w:rPr>
                <w:rFonts w:cstheme="minorHAnsi"/>
                <w:sz w:val="19"/>
                <w:szCs w:val="19"/>
                <w:lang w:val="en-US"/>
              </w:rPr>
              <w:t>CT8</w:t>
            </w:r>
          </w:p>
          <w:p w14:paraId="6FDFCB23" w14:textId="77777777" w:rsidR="00172750" w:rsidRDefault="00172750" w:rsidP="00D56C39">
            <w:pPr>
              <w:jc w:val="both"/>
              <w:rPr>
                <w:rFonts w:cstheme="minorHAnsi"/>
                <w:sz w:val="19"/>
                <w:szCs w:val="19"/>
                <w:lang w:val="en-US"/>
              </w:rPr>
            </w:pPr>
            <w:r>
              <w:rPr>
                <w:rFonts w:cstheme="minorHAnsi"/>
                <w:sz w:val="19"/>
                <w:szCs w:val="19"/>
                <w:lang w:val="en-US"/>
              </w:rPr>
              <w:t>CT11</w:t>
            </w:r>
          </w:p>
          <w:p w14:paraId="7780EB42" w14:textId="77777777" w:rsidR="00172750" w:rsidRDefault="00172750" w:rsidP="00D56C39">
            <w:pPr>
              <w:jc w:val="both"/>
              <w:rPr>
                <w:rFonts w:cstheme="minorHAnsi"/>
                <w:sz w:val="19"/>
                <w:szCs w:val="19"/>
                <w:lang w:val="en-US"/>
              </w:rPr>
            </w:pPr>
            <w:r>
              <w:rPr>
                <w:rFonts w:cstheme="minorHAnsi"/>
                <w:sz w:val="19"/>
                <w:szCs w:val="19"/>
                <w:lang w:val="en-US"/>
              </w:rPr>
              <w:t>CT12</w:t>
            </w:r>
          </w:p>
          <w:p w14:paraId="27CE323F" w14:textId="77777777" w:rsidR="00172750" w:rsidRDefault="00172750" w:rsidP="00D56C39">
            <w:pPr>
              <w:jc w:val="both"/>
              <w:rPr>
                <w:rFonts w:cstheme="minorHAnsi"/>
                <w:sz w:val="19"/>
                <w:szCs w:val="19"/>
                <w:lang w:val="en-US"/>
              </w:rPr>
            </w:pPr>
            <w:r>
              <w:rPr>
                <w:rFonts w:cstheme="minorHAnsi"/>
                <w:sz w:val="19"/>
                <w:szCs w:val="19"/>
                <w:lang w:val="en-US"/>
              </w:rPr>
              <w:t>CT14</w:t>
            </w:r>
          </w:p>
          <w:p w14:paraId="2C6A6AB0" w14:textId="77777777" w:rsidR="00172750" w:rsidRPr="009F79AD" w:rsidRDefault="00172750" w:rsidP="00D56C39">
            <w:pPr>
              <w:jc w:val="both"/>
              <w:rPr>
                <w:rFonts w:cstheme="minorHAnsi"/>
                <w:sz w:val="19"/>
                <w:szCs w:val="19"/>
                <w:lang w:val="en-US"/>
              </w:rPr>
            </w:pPr>
            <w:r>
              <w:rPr>
                <w:rFonts w:cstheme="minorHAnsi"/>
                <w:sz w:val="19"/>
                <w:szCs w:val="19"/>
                <w:lang w:val="en-US"/>
              </w:rPr>
              <w:t>CT15</w:t>
            </w:r>
          </w:p>
        </w:tc>
        <w:sdt>
          <w:sdtPr>
            <w:rPr>
              <w:i/>
              <w:iCs/>
              <w:sz w:val="19"/>
              <w:szCs w:val="19"/>
            </w:rPr>
            <w:alias w:val="Lista"/>
            <w:tag w:val="Lista"/>
            <w:id w:val="-1548830796"/>
            <w:placeholder>
              <w:docPart w:val="0F2793954723B34AA50E0177A1FDD63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98BA693" w14:textId="77777777" w:rsidR="00172750" w:rsidRPr="00056F8B" w:rsidRDefault="00172750" w:rsidP="00D56C39">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555167621"/>
            <w:placeholder>
              <w:docPart w:val="7FB3B70FE71F91478B2A6CB61F438CD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D821790"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restart"/>
            <w:vAlign w:val="center"/>
          </w:tcPr>
          <w:p w14:paraId="12CED811" w14:textId="77777777" w:rsidR="00172750" w:rsidRDefault="00172750" w:rsidP="00D56C39">
            <w:pPr>
              <w:jc w:val="center"/>
              <w:rPr>
                <w:rFonts w:cstheme="minorHAnsi"/>
                <w:bCs/>
                <w:i/>
                <w:iCs/>
                <w:sz w:val="19"/>
                <w:szCs w:val="19"/>
              </w:rPr>
            </w:pPr>
            <w:r>
              <w:rPr>
                <w:rFonts w:cstheme="minorHAnsi"/>
                <w:bCs/>
                <w:i/>
                <w:iCs/>
                <w:sz w:val="19"/>
                <w:szCs w:val="19"/>
              </w:rPr>
              <w:t>TODAS</w:t>
            </w:r>
          </w:p>
        </w:tc>
      </w:tr>
      <w:tr w:rsidR="00172750" w14:paraId="354EA754" w14:textId="77777777" w:rsidTr="00D56C39">
        <w:trPr>
          <w:trHeight w:val="538"/>
          <w:jc w:val="center"/>
        </w:trPr>
        <w:tc>
          <w:tcPr>
            <w:tcW w:w="4243" w:type="dxa"/>
            <w:vMerge/>
          </w:tcPr>
          <w:p w14:paraId="548797BC" w14:textId="77777777" w:rsidR="00172750" w:rsidRPr="00056F8B" w:rsidRDefault="00172750" w:rsidP="00D56C39">
            <w:pPr>
              <w:rPr>
                <w:rFonts w:cstheme="minorHAnsi"/>
                <w:sz w:val="19"/>
                <w:szCs w:val="19"/>
              </w:rPr>
            </w:pPr>
          </w:p>
        </w:tc>
        <w:tc>
          <w:tcPr>
            <w:tcW w:w="708" w:type="dxa"/>
            <w:vMerge/>
          </w:tcPr>
          <w:p w14:paraId="70D4F9B6" w14:textId="77777777" w:rsidR="00172750" w:rsidRPr="00056F8B" w:rsidRDefault="00172750" w:rsidP="00D56C39">
            <w:pPr>
              <w:rPr>
                <w:rFonts w:cstheme="minorHAnsi"/>
                <w:sz w:val="19"/>
                <w:szCs w:val="19"/>
              </w:rPr>
            </w:pPr>
          </w:p>
        </w:tc>
        <w:tc>
          <w:tcPr>
            <w:tcW w:w="1134" w:type="dxa"/>
            <w:vMerge/>
            <w:vAlign w:val="center"/>
          </w:tcPr>
          <w:p w14:paraId="357CA2F8" w14:textId="77777777" w:rsidR="00172750" w:rsidRPr="00056F8B" w:rsidRDefault="00172750" w:rsidP="00D56C39">
            <w:pPr>
              <w:rPr>
                <w:rFonts w:cstheme="minorHAnsi"/>
                <w:sz w:val="19"/>
                <w:szCs w:val="19"/>
              </w:rPr>
            </w:pPr>
          </w:p>
        </w:tc>
        <w:tc>
          <w:tcPr>
            <w:tcW w:w="1418" w:type="dxa"/>
            <w:vMerge/>
            <w:vAlign w:val="center"/>
          </w:tcPr>
          <w:p w14:paraId="0984D47F" w14:textId="77777777" w:rsidR="00172750" w:rsidRPr="00056F8B" w:rsidRDefault="00172750" w:rsidP="00D56C39">
            <w:pPr>
              <w:rPr>
                <w:rFonts w:cstheme="minorHAnsi"/>
                <w:sz w:val="19"/>
                <w:szCs w:val="19"/>
              </w:rPr>
            </w:pPr>
          </w:p>
        </w:tc>
        <w:sdt>
          <w:sdtPr>
            <w:rPr>
              <w:i/>
              <w:iCs/>
              <w:sz w:val="19"/>
              <w:szCs w:val="19"/>
            </w:rPr>
            <w:alias w:val="Lista"/>
            <w:tag w:val="Lista"/>
            <w:id w:val="1469015218"/>
            <w:placeholder>
              <w:docPart w:val="5DB98A4709538446BD5B18C0F22E418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7D8BBCA" w14:textId="77777777" w:rsidR="00172750" w:rsidRPr="00056F8B" w:rsidRDefault="00172750" w:rsidP="00D56C39">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705056478"/>
            <w:placeholder>
              <w:docPart w:val="949F21F012E9C449A21CBCCA7606BA8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0A9224D"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5395CFB8" w14:textId="77777777" w:rsidR="00172750" w:rsidRDefault="00172750" w:rsidP="00D56C39">
            <w:pPr>
              <w:jc w:val="center"/>
              <w:rPr>
                <w:rFonts w:cstheme="minorHAnsi"/>
                <w:bCs/>
                <w:i/>
                <w:iCs/>
                <w:sz w:val="19"/>
                <w:szCs w:val="19"/>
              </w:rPr>
            </w:pPr>
          </w:p>
        </w:tc>
      </w:tr>
      <w:tr w:rsidR="00172750" w14:paraId="385FB911" w14:textId="77777777" w:rsidTr="00D56C39">
        <w:trPr>
          <w:trHeight w:val="538"/>
          <w:jc w:val="center"/>
        </w:trPr>
        <w:tc>
          <w:tcPr>
            <w:tcW w:w="4243" w:type="dxa"/>
            <w:vMerge/>
          </w:tcPr>
          <w:p w14:paraId="2576010F" w14:textId="77777777" w:rsidR="00172750" w:rsidRPr="00056F8B" w:rsidRDefault="00172750" w:rsidP="00D56C39">
            <w:pPr>
              <w:rPr>
                <w:rFonts w:cstheme="minorHAnsi"/>
                <w:sz w:val="19"/>
                <w:szCs w:val="19"/>
              </w:rPr>
            </w:pPr>
          </w:p>
        </w:tc>
        <w:tc>
          <w:tcPr>
            <w:tcW w:w="708" w:type="dxa"/>
            <w:vMerge/>
          </w:tcPr>
          <w:p w14:paraId="3B135120" w14:textId="77777777" w:rsidR="00172750" w:rsidRPr="00056F8B" w:rsidRDefault="00172750" w:rsidP="00D56C39">
            <w:pPr>
              <w:rPr>
                <w:rFonts w:cstheme="minorHAnsi"/>
                <w:sz w:val="19"/>
                <w:szCs w:val="19"/>
              </w:rPr>
            </w:pPr>
          </w:p>
        </w:tc>
        <w:tc>
          <w:tcPr>
            <w:tcW w:w="1134" w:type="dxa"/>
            <w:vMerge/>
            <w:vAlign w:val="center"/>
          </w:tcPr>
          <w:p w14:paraId="6F1C06B3" w14:textId="77777777" w:rsidR="00172750" w:rsidRPr="00056F8B" w:rsidRDefault="00172750" w:rsidP="00D56C39">
            <w:pPr>
              <w:rPr>
                <w:rFonts w:cstheme="minorHAnsi"/>
                <w:sz w:val="19"/>
                <w:szCs w:val="19"/>
              </w:rPr>
            </w:pPr>
          </w:p>
        </w:tc>
        <w:tc>
          <w:tcPr>
            <w:tcW w:w="1418" w:type="dxa"/>
            <w:vMerge/>
            <w:vAlign w:val="center"/>
          </w:tcPr>
          <w:p w14:paraId="2139E535" w14:textId="77777777" w:rsidR="00172750" w:rsidRPr="00056F8B" w:rsidRDefault="00172750" w:rsidP="00D56C39">
            <w:pPr>
              <w:rPr>
                <w:rFonts w:cstheme="minorHAnsi"/>
                <w:sz w:val="19"/>
                <w:szCs w:val="19"/>
              </w:rPr>
            </w:pPr>
          </w:p>
        </w:tc>
        <w:sdt>
          <w:sdtPr>
            <w:rPr>
              <w:i/>
              <w:iCs/>
              <w:sz w:val="19"/>
              <w:szCs w:val="19"/>
            </w:rPr>
            <w:alias w:val="Lista"/>
            <w:tag w:val="Lista"/>
            <w:id w:val="500089287"/>
            <w:placeholder>
              <w:docPart w:val="0C186454A01AFB4EAE160EE0E6F9092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51AF68C" w14:textId="77777777" w:rsidR="00172750" w:rsidRPr="00056F8B" w:rsidRDefault="00172750" w:rsidP="00D56C39">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1176151604"/>
            <w:placeholder>
              <w:docPart w:val="F389BDACEAAF304D86663339DAFB6A0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6713FF6" w14:textId="77777777" w:rsidR="00172750" w:rsidRPr="00056F8B" w:rsidRDefault="00172750" w:rsidP="00D56C39">
                <w:pPr>
                  <w:jc w:val="both"/>
                  <w:rPr>
                    <w:rFonts w:eastAsia="Calibri" w:cstheme="minorHAnsi"/>
                    <w:sz w:val="19"/>
                    <w:szCs w:val="19"/>
                  </w:rPr>
                </w:pPr>
                <w:r>
                  <w:rPr>
                    <w:rFonts w:cstheme="minorHAnsi"/>
                    <w:bCs/>
                    <w:i/>
                    <w:iCs/>
                    <w:sz w:val="19"/>
                    <w:szCs w:val="19"/>
                  </w:rPr>
                  <w:t>Heteroevaluación</w:t>
                </w:r>
              </w:p>
            </w:tc>
          </w:sdtContent>
        </w:sdt>
        <w:tc>
          <w:tcPr>
            <w:tcW w:w="797" w:type="dxa"/>
            <w:vMerge/>
            <w:vAlign w:val="center"/>
          </w:tcPr>
          <w:p w14:paraId="31AF97CF" w14:textId="77777777" w:rsidR="00172750" w:rsidRDefault="00172750" w:rsidP="00D56C39">
            <w:pPr>
              <w:jc w:val="center"/>
              <w:rPr>
                <w:rFonts w:cstheme="minorHAnsi"/>
                <w:bCs/>
                <w:i/>
                <w:iCs/>
                <w:sz w:val="19"/>
                <w:szCs w:val="19"/>
              </w:rPr>
            </w:pPr>
          </w:p>
        </w:tc>
      </w:tr>
    </w:tbl>
    <w:p w14:paraId="4B4B84FC" w14:textId="77777777" w:rsidR="00172750" w:rsidRPr="00D34C00" w:rsidRDefault="00172750" w:rsidP="00172750">
      <w:pPr>
        <w:pStyle w:val="Prrafodelista"/>
        <w:spacing w:before="240" w:after="120" w:line="240" w:lineRule="auto"/>
        <w:ind w:left="0"/>
        <w:contextualSpacing w:val="0"/>
        <w:jc w:val="both"/>
        <w:rPr>
          <w:color w:val="FF0000"/>
          <w:sz w:val="21"/>
          <w:szCs w:val="21"/>
        </w:rPr>
        <w:sectPr w:rsidR="00172750" w:rsidRPr="00D34C00" w:rsidSect="00172750">
          <w:headerReference w:type="first" r:id="rId32"/>
          <w:pgSz w:w="16838" w:h="11906" w:orient="landscape" w:code="9"/>
          <w:pgMar w:top="226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2B39A026" w14:textId="77777777" w:rsidR="00172750" w:rsidRDefault="00172750" w:rsidP="00172750">
      <w:pPr>
        <w:rPr>
          <w:b/>
          <w:sz w:val="28"/>
          <w:szCs w:val="28"/>
          <w:u w:val="double"/>
        </w:rPr>
      </w:pPr>
    </w:p>
    <w:p w14:paraId="5CC19B28" w14:textId="77777777" w:rsidR="00172750" w:rsidRPr="00CF4536" w:rsidRDefault="00172750" w:rsidP="00172750">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 xml:space="preserve">LENGUA CASTELLANA Y LITERATURA </w:t>
      </w:r>
      <w:r w:rsidRPr="00CF4536">
        <w:rPr>
          <w:b/>
          <w:sz w:val="28"/>
          <w:szCs w:val="28"/>
          <w:u w:val="double"/>
        </w:rPr>
        <w:t xml:space="preserve">DE </w:t>
      </w:r>
      <w:r>
        <w:rPr>
          <w:b/>
          <w:sz w:val="28"/>
          <w:szCs w:val="28"/>
          <w:u w:val="double"/>
        </w:rPr>
        <w:t>3º</w:t>
      </w:r>
      <w:r w:rsidRPr="00CF4536">
        <w:rPr>
          <w:b/>
          <w:sz w:val="28"/>
          <w:szCs w:val="28"/>
          <w:u w:val="double"/>
        </w:rPr>
        <w:t xml:space="preserve"> </w:t>
      </w:r>
      <w:r>
        <w:rPr>
          <w:b/>
          <w:sz w:val="28"/>
          <w:szCs w:val="28"/>
          <w:u w:val="double"/>
        </w:rPr>
        <w:t>DE ESO</w:t>
      </w:r>
    </w:p>
    <w:p w14:paraId="0A6A4712" w14:textId="77777777" w:rsidR="00172750" w:rsidRPr="00321A77" w:rsidRDefault="00172750" w:rsidP="00172750">
      <w:pPr>
        <w:autoSpaceDE w:val="0"/>
        <w:autoSpaceDN w:val="0"/>
        <w:adjustRightInd w:val="0"/>
        <w:spacing w:before="120" w:after="120" w:line="240" w:lineRule="auto"/>
        <w:jc w:val="both"/>
        <w:rPr>
          <w:rFonts w:eastAsia="Times New Roman" w:cs="Calibri"/>
          <w:b/>
          <w:sz w:val="21"/>
        </w:rPr>
      </w:pPr>
      <w:r w:rsidRPr="00321A77">
        <w:rPr>
          <w:rFonts w:eastAsia="Times New Roman" w:cs="Calibri"/>
          <w:b/>
          <w:sz w:val="21"/>
        </w:rPr>
        <w:t>A. Las lenguas y sus hablantes.</w:t>
      </w:r>
    </w:p>
    <w:p w14:paraId="2A35227B"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La propia identidad lingüística individual como elemento clave en la conformación de la personalidad. </w:t>
      </w:r>
    </w:p>
    <w:p w14:paraId="53789137"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Identificación y situación de las lenguas de España. </w:t>
      </w:r>
    </w:p>
    <w:p w14:paraId="5367BE3A"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Comparación de rasgos de las principales variedades dialectales del español, con especial atención a las variedades de Castilla y León. </w:t>
      </w:r>
    </w:p>
    <w:p w14:paraId="4DF98957"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Desarrollo de la reflexión interlingüística básica. </w:t>
      </w:r>
    </w:p>
    <w:p w14:paraId="7916B960"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Diferencias entre los rasgos propios de las variedades dialectales (fónicos, gramaticales y léxicos). </w:t>
      </w:r>
    </w:p>
    <w:p w14:paraId="77D291DB"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Exploración y cuestionamiento de prejuicios y estereotipos lingüísticos. Los fenómenos del contacto entre lenguas: bilingüismo, préstamos, interferencias.  </w:t>
      </w:r>
    </w:p>
    <w:p w14:paraId="643273AB"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 xml:space="preserve">Valoración de la diversidad lingüística como fuente de riqueza cultural y elemento de cohesión social. </w:t>
      </w:r>
    </w:p>
    <w:p w14:paraId="7E8C63B9" w14:textId="77777777" w:rsidR="00172750" w:rsidRPr="00321A77" w:rsidRDefault="00172750" w:rsidP="00172750">
      <w:pPr>
        <w:numPr>
          <w:ilvl w:val="0"/>
          <w:numId w:val="75"/>
        </w:numPr>
        <w:tabs>
          <w:tab w:val="left" w:pos="284"/>
        </w:tabs>
        <w:spacing w:before="120" w:after="120" w:line="240" w:lineRule="auto"/>
        <w:jc w:val="both"/>
        <w:rPr>
          <w:rFonts w:cs="Calibri"/>
          <w:sz w:val="21"/>
        </w:rPr>
      </w:pPr>
      <w:r w:rsidRPr="00321A77">
        <w:rPr>
          <w:rFonts w:cs="Calibri"/>
          <w:sz w:val="21"/>
        </w:rPr>
        <w:t>Indagación en torno a los derechos lingüísticos y su expresión en leyes y declaraciones institucionales, en especial a los desarrollados en Castilla y León. </w:t>
      </w:r>
    </w:p>
    <w:p w14:paraId="6ADAB308" w14:textId="77777777" w:rsidR="00172750" w:rsidRPr="00321A77" w:rsidRDefault="00172750" w:rsidP="00172750">
      <w:pPr>
        <w:autoSpaceDE w:val="0"/>
        <w:autoSpaceDN w:val="0"/>
        <w:adjustRightInd w:val="0"/>
        <w:spacing w:before="120" w:after="120" w:line="240" w:lineRule="auto"/>
        <w:jc w:val="both"/>
        <w:rPr>
          <w:rFonts w:eastAsia="Times New Roman" w:cs="Calibri"/>
          <w:b/>
          <w:bCs/>
          <w:sz w:val="21"/>
        </w:rPr>
      </w:pPr>
      <w:r w:rsidRPr="00321A77">
        <w:rPr>
          <w:rFonts w:eastAsia="Times New Roman" w:cs="Calibri"/>
          <w:b/>
          <w:bCs/>
          <w:sz w:val="21"/>
        </w:rPr>
        <w:t>B. Comunicación.</w:t>
      </w:r>
    </w:p>
    <w:p w14:paraId="6313194A" w14:textId="77777777" w:rsidR="00172750" w:rsidRPr="00321A77" w:rsidRDefault="00172750" w:rsidP="00172750">
      <w:pPr>
        <w:spacing w:before="120" w:after="120" w:line="240" w:lineRule="auto"/>
        <w:jc w:val="both"/>
        <w:textAlignment w:val="baseline"/>
        <w:rPr>
          <w:rFonts w:eastAsia="Times New Roman" w:cs="Calibri"/>
          <w:sz w:val="21"/>
          <w:lang w:eastAsia="es-ES"/>
        </w:rPr>
      </w:pPr>
      <w:r w:rsidRPr="00321A77">
        <w:rPr>
          <w:rFonts w:eastAsia="Times New Roman" w:cs="Calibri"/>
          <w:sz w:val="21"/>
          <w:lang w:eastAsia="es-ES"/>
        </w:rPr>
        <w:t>Estrategias de producción, comprensión y análisis crítico de textos orales, escritos y multimodales de diferentes ámbitos con atención conjunta a los siguientes aspectos:</w:t>
      </w:r>
      <w:r w:rsidRPr="00321A77">
        <w:rPr>
          <w:rFonts w:eastAsia="Times New Roman" w:cs="Calibri"/>
          <w:sz w:val="21"/>
          <w:szCs w:val="24"/>
          <w:lang w:eastAsia="es-ES"/>
        </w:rPr>
        <w:t>  </w:t>
      </w:r>
    </w:p>
    <w:p w14:paraId="6EBE0E90" w14:textId="77777777" w:rsidR="00172750" w:rsidRPr="007D7C63" w:rsidRDefault="00172750" w:rsidP="00172750">
      <w:pPr>
        <w:numPr>
          <w:ilvl w:val="0"/>
          <w:numId w:val="83"/>
        </w:numPr>
        <w:tabs>
          <w:tab w:val="left" w:pos="284"/>
        </w:tabs>
        <w:spacing w:before="120" w:after="120" w:line="240" w:lineRule="auto"/>
        <w:jc w:val="both"/>
        <w:rPr>
          <w:rFonts w:cs="Calibri"/>
          <w:sz w:val="21"/>
        </w:rPr>
      </w:pPr>
      <w:r w:rsidRPr="007D7C63">
        <w:rPr>
          <w:rFonts w:cs="Calibri"/>
          <w:sz w:val="21"/>
        </w:rPr>
        <w:t>Contexto.</w:t>
      </w:r>
    </w:p>
    <w:p w14:paraId="0C418C9F" w14:textId="77777777" w:rsidR="00172750" w:rsidRPr="00321A77" w:rsidRDefault="00172750" w:rsidP="00172750">
      <w:pPr>
        <w:numPr>
          <w:ilvl w:val="0"/>
          <w:numId w:val="76"/>
        </w:numPr>
        <w:tabs>
          <w:tab w:val="left" w:pos="284"/>
        </w:tabs>
        <w:spacing w:before="120" w:after="120" w:line="240" w:lineRule="auto"/>
        <w:ind w:left="1418" w:hanging="709"/>
        <w:jc w:val="both"/>
        <w:rPr>
          <w:rFonts w:cs="Calibri"/>
          <w:sz w:val="21"/>
        </w:rPr>
      </w:pPr>
      <w:r w:rsidRPr="00321A77">
        <w:rPr>
          <w:rFonts w:cs="Calibri"/>
          <w:sz w:val="21"/>
        </w:rPr>
        <w:t>Componentes del hecho comunicativo: grado de formalidad de la situación comunicativa; distancia social entre los interlocutores. </w:t>
      </w:r>
    </w:p>
    <w:p w14:paraId="49BC6F3A" w14:textId="77777777" w:rsidR="00172750" w:rsidRPr="007D7C63" w:rsidRDefault="00172750" w:rsidP="00172750">
      <w:pPr>
        <w:numPr>
          <w:ilvl w:val="0"/>
          <w:numId w:val="83"/>
        </w:numPr>
        <w:tabs>
          <w:tab w:val="left" w:pos="284"/>
        </w:tabs>
        <w:spacing w:before="120" w:after="120" w:line="240" w:lineRule="auto"/>
        <w:jc w:val="both"/>
        <w:rPr>
          <w:rFonts w:cs="Calibri"/>
          <w:sz w:val="21"/>
        </w:rPr>
      </w:pPr>
      <w:r w:rsidRPr="007D7C63">
        <w:rPr>
          <w:rFonts w:cs="Calibri"/>
          <w:sz w:val="21"/>
        </w:rPr>
        <w:t>Los géneros discursivos. </w:t>
      </w:r>
    </w:p>
    <w:p w14:paraId="5D03D823" w14:textId="77777777" w:rsidR="00172750" w:rsidRPr="00321A77" w:rsidRDefault="00172750" w:rsidP="00172750">
      <w:pPr>
        <w:numPr>
          <w:ilvl w:val="0"/>
          <w:numId w:val="77"/>
        </w:numPr>
        <w:tabs>
          <w:tab w:val="left" w:pos="284"/>
        </w:tabs>
        <w:spacing w:before="120" w:after="120" w:line="240" w:lineRule="auto"/>
        <w:ind w:left="1418" w:hanging="709"/>
        <w:jc w:val="both"/>
        <w:rPr>
          <w:rFonts w:cs="Calibri"/>
          <w:sz w:val="21"/>
        </w:rPr>
      </w:pPr>
      <w:r w:rsidRPr="00321A77">
        <w:rPr>
          <w:rFonts w:cs="Calibri"/>
          <w:sz w:val="21"/>
        </w:rPr>
        <w:t>Secuencias textuales básicas, con especial atención a las expositivas y argumentativas. </w:t>
      </w:r>
    </w:p>
    <w:p w14:paraId="7787AF45" w14:textId="77777777" w:rsidR="00172750" w:rsidRPr="00321A77" w:rsidRDefault="00172750" w:rsidP="00172750">
      <w:pPr>
        <w:numPr>
          <w:ilvl w:val="0"/>
          <w:numId w:val="77"/>
        </w:numPr>
        <w:tabs>
          <w:tab w:val="left" w:pos="284"/>
        </w:tabs>
        <w:spacing w:before="120" w:after="120" w:line="240" w:lineRule="auto"/>
        <w:ind w:left="1418" w:hanging="709"/>
        <w:jc w:val="both"/>
        <w:rPr>
          <w:rFonts w:cs="Calibri"/>
          <w:sz w:val="21"/>
        </w:rPr>
      </w:pPr>
      <w:r w:rsidRPr="00321A77">
        <w:rPr>
          <w:rFonts w:cs="Calibri"/>
          <w:sz w:val="21"/>
        </w:rPr>
        <w:t>Propiedades textuales. Coherencia, cohesión y adecuación.  </w:t>
      </w:r>
    </w:p>
    <w:p w14:paraId="2B5BF43C" w14:textId="77777777" w:rsidR="00172750" w:rsidRPr="00321A77" w:rsidRDefault="00172750" w:rsidP="00172750">
      <w:pPr>
        <w:numPr>
          <w:ilvl w:val="0"/>
          <w:numId w:val="77"/>
        </w:numPr>
        <w:tabs>
          <w:tab w:val="left" w:pos="284"/>
        </w:tabs>
        <w:spacing w:before="120" w:after="120" w:line="240" w:lineRule="auto"/>
        <w:ind w:left="1418" w:hanging="709"/>
        <w:jc w:val="both"/>
        <w:rPr>
          <w:rFonts w:cs="Calibri"/>
          <w:sz w:val="21"/>
        </w:rPr>
      </w:pPr>
      <w:r w:rsidRPr="00321A77">
        <w:rPr>
          <w:rFonts w:cs="Calibri"/>
          <w:sz w:val="21"/>
        </w:rPr>
        <w:t>Géneros discursivos propios del ámbito personal, con especial atención a los actos de habla que amenazan la imagen del interlocutor (la discrepancia, la queja, la orden, la reprobación). </w:t>
      </w:r>
    </w:p>
    <w:p w14:paraId="01B5798B" w14:textId="77777777" w:rsidR="00172750" w:rsidRPr="00321A77" w:rsidRDefault="00172750" w:rsidP="00172750">
      <w:pPr>
        <w:numPr>
          <w:ilvl w:val="0"/>
          <w:numId w:val="77"/>
        </w:numPr>
        <w:tabs>
          <w:tab w:val="left" w:pos="284"/>
        </w:tabs>
        <w:spacing w:before="120" w:after="120" w:line="240" w:lineRule="auto"/>
        <w:ind w:left="1418" w:hanging="709"/>
        <w:jc w:val="both"/>
        <w:rPr>
          <w:rFonts w:cs="Calibri"/>
          <w:sz w:val="21"/>
        </w:rPr>
      </w:pPr>
      <w:r w:rsidRPr="00321A77">
        <w:rPr>
          <w:rFonts w:cs="Calibri"/>
          <w:sz w:val="21"/>
        </w:rPr>
        <w:t>Géneros discursivos propios del ámbito educativo. </w:t>
      </w:r>
    </w:p>
    <w:p w14:paraId="2A047182" w14:textId="77777777" w:rsidR="00172750" w:rsidRPr="00321A77" w:rsidRDefault="00172750" w:rsidP="00172750">
      <w:pPr>
        <w:numPr>
          <w:ilvl w:val="0"/>
          <w:numId w:val="77"/>
        </w:numPr>
        <w:tabs>
          <w:tab w:val="left" w:pos="284"/>
        </w:tabs>
        <w:spacing w:before="120" w:after="120" w:line="240" w:lineRule="auto"/>
        <w:ind w:left="1418" w:hanging="709"/>
        <w:jc w:val="both"/>
        <w:rPr>
          <w:rFonts w:cs="Calibri"/>
          <w:sz w:val="21"/>
        </w:rPr>
      </w:pPr>
      <w:r w:rsidRPr="00321A77">
        <w:rPr>
          <w:rFonts w:cs="Calibri"/>
          <w:sz w:val="21"/>
        </w:rPr>
        <w:t>Géneros discursivos propios del ámbito social. Redes sociales y medios de comunicación. Etiqueta digital y riesgos de desinformación, manipulación y vulneración de la privacidad. </w:t>
      </w:r>
    </w:p>
    <w:p w14:paraId="078361EC" w14:textId="77777777" w:rsidR="00172750" w:rsidRPr="007D7C63" w:rsidRDefault="00172750" w:rsidP="00172750">
      <w:pPr>
        <w:numPr>
          <w:ilvl w:val="0"/>
          <w:numId w:val="83"/>
        </w:numPr>
        <w:tabs>
          <w:tab w:val="left" w:pos="284"/>
        </w:tabs>
        <w:spacing w:before="120" w:after="120" w:line="240" w:lineRule="auto"/>
        <w:jc w:val="both"/>
        <w:rPr>
          <w:rFonts w:cs="Calibri"/>
          <w:sz w:val="21"/>
        </w:rPr>
      </w:pPr>
      <w:r w:rsidRPr="007D7C63">
        <w:rPr>
          <w:rFonts w:cs="Calibri"/>
          <w:sz w:val="21"/>
        </w:rPr>
        <w:t>Procesos. </w:t>
      </w:r>
    </w:p>
    <w:p w14:paraId="56504F1C" w14:textId="77777777" w:rsidR="00172750" w:rsidRPr="00321A77" w:rsidRDefault="00172750" w:rsidP="00172750">
      <w:pPr>
        <w:numPr>
          <w:ilvl w:val="0"/>
          <w:numId w:val="78"/>
        </w:numPr>
        <w:tabs>
          <w:tab w:val="left" w:pos="284"/>
        </w:tabs>
        <w:spacing w:before="120" w:after="120" w:line="240" w:lineRule="auto"/>
        <w:ind w:left="1418" w:hanging="709"/>
        <w:jc w:val="both"/>
        <w:rPr>
          <w:rFonts w:cs="Calibri"/>
          <w:sz w:val="21"/>
        </w:rPr>
      </w:pPr>
      <w:r w:rsidRPr="00321A77">
        <w:rPr>
          <w:rFonts w:cs="Calibri"/>
          <w:sz w:val="21"/>
        </w:rPr>
        <w:t>Interacción oral y escrita de carácter informal. Cooperación conversacional y cortesía lingüística. Escucha activa, asertividad, comportamiento empático y resolución dialogada de conflictos como muestra de madurez democrática. </w:t>
      </w:r>
    </w:p>
    <w:p w14:paraId="61F7BDBC" w14:textId="77777777" w:rsidR="00172750" w:rsidRPr="00321A77" w:rsidRDefault="00172750" w:rsidP="00172750">
      <w:pPr>
        <w:numPr>
          <w:ilvl w:val="0"/>
          <w:numId w:val="78"/>
        </w:numPr>
        <w:tabs>
          <w:tab w:val="left" w:pos="284"/>
        </w:tabs>
        <w:spacing w:before="120" w:after="120" w:line="240" w:lineRule="auto"/>
        <w:ind w:left="1418" w:hanging="709"/>
        <w:jc w:val="both"/>
        <w:rPr>
          <w:rFonts w:cs="Calibri"/>
          <w:sz w:val="21"/>
        </w:rPr>
      </w:pPr>
      <w:r w:rsidRPr="00321A77">
        <w:rPr>
          <w:rFonts w:cs="Calibri"/>
          <w:sz w:val="21"/>
        </w:rPr>
        <w:t xml:space="preserve">Comprensión oral. Sentido global del texto y de la relación entre sus partes, selección y retención de la información relevante. La intención del emisor. Detección de usos discriminatorios del lenguaje verbal. </w:t>
      </w:r>
    </w:p>
    <w:p w14:paraId="7836C9F5" w14:textId="77777777" w:rsidR="00172750" w:rsidRPr="00321A77" w:rsidRDefault="00172750" w:rsidP="00172750">
      <w:pPr>
        <w:numPr>
          <w:ilvl w:val="0"/>
          <w:numId w:val="78"/>
        </w:numPr>
        <w:tabs>
          <w:tab w:val="left" w:pos="284"/>
        </w:tabs>
        <w:spacing w:before="120" w:after="120" w:line="240" w:lineRule="auto"/>
        <w:ind w:left="1418" w:hanging="709"/>
        <w:jc w:val="both"/>
        <w:rPr>
          <w:rFonts w:cs="Calibri"/>
          <w:sz w:val="21"/>
        </w:rPr>
      </w:pPr>
      <w:r w:rsidRPr="00321A77">
        <w:rPr>
          <w:rFonts w:cs="Calibri"/>
          <w:sz w:val="21"/>
        </w:rPr>
        <w:t>Producción oral. Planificación y búsqueda de información, textualización y revisión. Adecuación a la audiencia y al tiempo de exposición. Elementos no verbales. La creación de textos individuales y dialogados entre iguales.  </w:t>
      </w:r>
    </w:p>
    <w:p w14:paraId="68EEB516" w14:textId="77777777" w:rsidR="00172750" w:rsidRPr="00321A77" w:rsidRDefault="00172750" w:rsidP="00172750">
      <w:pPr>
        <w:numPr>
          <w:ilvl w:val="0"/>
          <w:numId w:val="78"/>
        </w:numPr>
        <w:tabs>
          <w:tab w:val="left" w:pos="284"/>
        </w:tabs>
        <w:spacing w:before="120" w:after="120" w:line="240" w:lineRule="auto"/>
        <w:ind w:left="1418" w:hanging="709"/>
        <w:jc w:val="both"/>
        <w:rPr>
          <w:rFonts w:cs="Calibri"/>
          <w:sz w:val="21"/>
        </w:rPr>
      </w:pPr>
      <w:r w:rsidRPr="00321A77">
        <w:rPr>
          <w:rFonts w:cs="Calibri"/>
          <w:sz w:val="21"/>
        </w:rPr>
        <w:t>Comprensión lectora. Sentido global del texto y relación entre sus partes. La intención del emisor. Detección de usos discriminatorios del lenguaje verbal. Valoración de la forma y el contenido del texto. </w:t>
      </w:r>
    </w:p>
    <w:p w14:paraId="28A5FB37" w14:textId="77777777" w:rsidR="00172750" w:rsidRPr="00321A77" w:rsidRDefault="00172750" w:rsidP="00172750">
      <w:pPr>
        <w:numPr>
          <w:ilvl w:val="0"/>
          <w:numId w:val="78"/>
        </w:numPr>
        <w:tabs>
          <w:tab w:val="left" w:pos="284"/>
        </w:tabs>
        <w:spacing w:before="120" w:after="120" w:line="240" w:lineRule="auto"/>
        <w:ind w:left="1418" w:hanging="709"/>
        <w:jc w:val="both"/>
        <w:rPr>
          <w:rFonts w:cs="Calibri"/>
          <w:sz w:val="21"/>
        </w:rPr>
      </w:pPr>
      <w:r w:rsidRPr="00321A77">
        <w:rPr>
          <w:rFonts w:cs="Calibri"/>
          <w:sz w:val="21"/>
        </w:rPr>
        <w:t>Producción escrita. Planificación, redacción, revisión y edición en diferentes soportes. Usos de la escritura para la organización del pensamiento: toma de notas, esquemas, mapas conceptuales, definiciones, resúmenes. </w:t>
      </w:r>
    </w:p>
    <w:p w14:paraId="02A327E1" w14:textId="77777777" w:rsidR="00172750" w:rsidRPr="00321A77" w:rsidRDefault="00172750" w:rsidP="00172750">
      <w:pPr>
        <w:numPr>
          <w:ilvl w:val="0"/>
          <w:numId w:val="78"/>
        </w:numPr>
        <w:tabs>
          <w:tab w:val="left" w:pos="284"/>
        </w:tabs>
        <w:spacing w:before="120" w:after="120" w:line="240" w:lineRule="auto"/>
        <w:ind w:left="1418" w:hanging="709"/>
        <w:jc w:val="both"/>
        <w:rPr>
          <w:rFonts w:cs="Calibri"/>
          <w:sz w:val="21"/>
        </w:rPr>
      </w:pPr>
      <w:r w:rsidRPr="00321A77">
        <w:rPr>
          <w:rFonts w:cs="Calibri"/>
          <w:sz w:val="21"/>
        </w:rPr>
        <w:t>Alfabetización mediática e informacional. Búsqueda y selección de la información con criterios de fiabilidad, calidad y pertinencia; reorganización y síntesis de la información de esquemas propios y transformación de la información en conocimiento. Utilización de plataformas virtuales para la realización de proyectos escolares. </w:t>
      </w:r>
    </w:p>
    <w:p w14:paraId="483D8D5F" w14:textId="77777777" w:rsidR="00172750" w:rsidRPr="00321A77" w:rsidRDefault="00172750" w:rsidP="00172750">
      <w:pPr>
        <w:numPr>
          <w:ilvl w:val="0"/>
          <w:numId w:val="83"/>
        </w:numPr>
        <w:tabs>
          <w:tab w:val="left" w:pos="284"/>
        </w:tabs>
        <w:spacing w:before="120" w:after="120" w:line="240" w:lineRule="auto"/>
        <w:jc w:val="both"/>
        <w:rPr>
          <w:rFonts w:eastAsia="Times New Roman" w:cs="Calibri"/>
          <w:sz w:val="21"/>
          <w:lang w:eastAsia="es-ES"/>
        </w:rPr>
      </w:pPr>
      <w:r w:rsidRPr="007D7C63">
        <w:rPr>
          <w:rFonts w:cs="Calibri"/>
          <w:sz w:val="21"/>
        </w:rPr>
        <w:t>Reconocimiento y uso discursivo de los elementos lingüísticos. </w:t>
      </w:r>
    </w:p>
    <w:p w14:paraId="7C655CE9" w14:textId="77777777" w:rsidR="00172750" w:rsidRPr="00321A77" w:rsidRDefault="00172750" w:rsidP="00172750">
      <w:pPr>
        <w:numPr>
          <w:ilvl w:val="0"/>
          <w:numId w:val="79"/>
        </w:numPr>
        <w:tabs>
          <w:tab w:val="left" w:pos="284"/>
        </w:tabs>
        <w:spacing w:before="120" w:after="120" w:line="240" w:lineRule="auto"/>
        <w:ind w:left="1418" w:hanging="709"/>
        <w:jc w:val="both"/>
        <w:rPr>
          <w:rFonts w:cs="Calibri"/>
          <w:sz w:val="21"/>
        </w:rPr>
      </w:pPr>
      <w:r w:rsidRPr="00321A77">
        <w:rPr>
          <w:rFonts w:cs="Calibri"/>
          <w:sz w:val="21"/>
        </w:rPr>
        <w:t>La expresión de la subjetividad en textos de carácter expositivo. Identificación y uso de las fórmulas de confianza y cortesía en relación con las situaciones de comunicación. </w:t>
      </w:r>
    </w:p>
    <w:p w14:paraId="57AA60F6" w14:textId="77777777" w:rsidR="00172750" w:rsidRPr="00321A77" w:rsidRDefault="00172750" w:rsidP="00172750">
      <w:pPr>
        <w:numPr>
          <w:ilvl w:val="0"/>
          <w:numId w:val="79"/>
        </w:numPr>
        <w:tabs>
          <w:tab w:val="left" w:pos="284"/>
        </w:tabs>
        <w:spacing w:before="120" w:after="120" w:line="240" w:lineRule="auto"/>
        <w:ind w:left="1418" w:hanging="709"/>
        <w:jc w:val="both"/>
        <w:rPr>
          <w:rFonts w:cs="Calibri"/>
          <w:sz w:val="21"/>
        </w:rPr>
      </w:pPr>
      <w:r w:rsidRPr="00321A77">
        <w:rPr>
          <w:rFonts w:cs="Calibri"/>
          <w:sz w:val="21"/>
        </w:rPr>
        <w:t>Recursos lingüísticos para adecuar el registro a la situación de comunicación en contextos personales, académicos y sociales. </w:t>
      </w:r>
    </w:p>
    <w:p w14:paraId="3E56A30C" w14:textId="77777777" w:rsidR="00172750" w:rsidRPr="00321A77" w:rsidRDefault="00172750" w:rsidP="00172750">
      <w:pPr>
        <w:numPr>
          <w:ilvl w:val="0"/>
          <w:numId w:val="79"/>
        </w:numPr>
        <w:tabs>
          <w:tab w:val="left" w:pos="284"/>
        </w:tabs>
        <w:spacing w:before="120" w:after="120" w:line="240" w:lineRule="auto"/>
        <w:ind w:left="1418" w:hanging="709"/>
        <w:jc w:val="both"/>
        <w:rPr>
          <w:rFonts w:cs="Calibri"/>
          <w:sz w:val="21"/>
        </w:rPr>
      </w:pPr>
      <w:r w:rsidRPr="00321A77">
        <w:rPr>
          <w:rFonts w:cs="Calibri"/>
          <w:sz w:val="21"/>
        </w:rPr>
        <w:t>Mecanismos de cohesión. Conectores textuales y mecanismos léxicos. </w:t>
      </w:r>
    </w:p>
    <w:p w14:paraId="1CB9C97F" w14:textId="77777777" w:rsidR="00172750" w:rsidRPr="00321A77" w:rsidRDefault="00172750" w:rsidP="00172750">
      <w:pPr>
        <w:numPr>
          <w:ilvl w:val="0"/>
          <w:numId w:val="79"/>
        </w:numPr>
        <w:tabs>
          <w:tab w:val="left" w:pos="284"/>
        </w:tabs>
        <w:spacing w:before="120" w:after="120" w:line="240" w:lineRule="auto"/>
        <w:ind w:left="1418" w:hanging="709"/>
        <w:jc w:val="both"/>
        <w:rPr>
          <w:rFonts w:cs="Calibri"/>
          <w:sz w:val="21"/>
        </w:rPr>
      </w:pPr>
      <w:r w:rsidRPr="00321A77">
        <w:rPr>
          <w:rFonts w:cs="Calibri"/>
          <w:sz w:val="21"/>
        </w:rPr>
        <w:t>Uso coherente de las formas verbales en los textos.  </w:t>
      </w:r>
    </w:p>
    <w:p w14:paraId="1E73C137" w14:textId="77777777" w:rsidR="00172750" w:rsidRPr="00321A77" w:rsidRDefault="00172750" w:rsidP="00172750">
      <w:pPr>
        <w:numPr>
          <w:ilvl w:val="0"/>
          <w:numId w:val="79"/>
        </w:numPr>
        <w:tabs>
          <w:tab w:val="left" w:pos="284"/>
        </w:tabs>
        <w:spacing w:before="120" w:after="120" w:line="240" w:lineRule="auto"/>
        <w:ind w:left="1418" w:hanging="709"/>
        <w:jc w:val="both"/>
        <w:rPr>
          <w:rFonts w:cs="Calibri"/>
          <w:sz w:val="21"/>
        </w:rPr>
      </w:pPr>
      <w:r w:rsidRPr="00321A77">
        <w:rPr>
          <w:rFonts w:cs="Calibri"/>
          <w:sz w:val="21"/>
        </w:rPr>
        <w:t>Corrección lingüística y revisión ortográfica y gramatical de los textos. Uso de diccionarios, manuales de consulta y de correctores ortográficos en soporte analógico o digital. </w:t>
      </w:r>
    </w:p>
    <w:p w14:paraId="59C817AC" w14:textId="77777777" w:rsidR="00172750" w:rsidRPr="00321A77" w:rsidRDefault="00172750" w:rsidP="00172750">
      <w:pPr>
        <w:numPr>
          <w:ilvl w:val="0"/>
          <w:numId w:val="79"/>
        </w:numPr>
        <w:tabs>
          <w:tab w:val="left" w:pos="284"/>
        </w:tabs>
        <w:spacing w:before="120" w:after="120" w:line="240" w:lineRule="auto"/>
        <w:ind w:left="1418" w:hanging="709"/>
        <w:jc w:val="both"/>
        <w:rPr>
          <w:rFonts w:cs="Calibri"/>
          <w:sz w:val="21"/>
        </w:rPr>
      </w:pPr>
      <w:r w:rsidRPr="00321A77">
        <w:rPr>
          <w:rFonts w:cs="Calibri"/>
          <w:sz w:val="21"/>
        </w:rPr>
        <w:t>Los signos de puntuación como mecanismo organizador del texto escrito. </w:t>
      </w:r>
    </w:p>
    <w:p w14:paraId="6C410044" w14:textId="77777777" w:rsidR="00172750" w:rsidRPr="00321A77" w:rsidRDefault="00172750" w:rsidP="00172750">
      <w:pPr>
        <w:spacing w:before="120" w:after="120" w:line="240" w:lineRule="auto"/>
        <w:jc w:val="both"/>
        <w:textAlignment w:val="baseline"/>
        <w:rPr>
          <w:rFonts w:eastAsia="Times New Roman" w:cs="Calibri"/>
          <w:b/>
          <w:bCs/>
          <w:sz w:val="21"/>
          <w:szCs w:val="24"/>
          <w:lang w:eastAsia="es-ES"/>
        </w:rPr>
      </w:pPr>
      <w:r w:rsidRPr="00321A77">
        <w:rPr>
          <w:rFonts w:eastAsia="Times New Roman" w:cs="Calibri"/>
          <w:b/>
          <w:bCs/>
          <w:sz w:val="21"/>
          <w:szCs w:val="24"/>
          <w:lang w:eastAsia="es-ES"/>
        </w:rPr>
        <w:t>C. Educación literaria.</w:t>
      </w:r>
    </w:p>
    <w:p w14:paraId="14B4284B" w14:textId="77777777" w:rsidR="00172750" w:rsidRPr="007D7C63" w:rsidRDefault="00172750" w:rsidP="00172750">
      <w:pPr>
        <w:numPr>
          <w:ilvl w:val="0"/>
          <w:numId w:val="84"/>
        </w:numPr>
        <w:tabs>
          <w:tab w:val="left" w:pos="284"/>
        </w:tabs>
        <w:spacing w:before="120" w:after="120" w:line="240" w:lineRule="auto"/>
        <w:jc w:val="both"/>
        <w:rPr>
          <w:rFonts w:cs="Calibri"/>
          <w:sz w:val="21"/>
        </w:rPr>
      </w:pPr>
      <w:r w:rsidRPr="007D7C63">
        <w:rPr>
          <w:rFonts w:cs="Calibri"/>
          <w:sz w:val="21"/>
        </w:rPr>
        <w:t>Lectura autónoma </w:t>
      </w:r>
    </w:p>
    <w:p w14:paraId="5E7A74D3" w14:textId="77777777" w:rsidR="00172750" w:rsidRPr="00321A77" w:rsidRDefault="00172750" w:rsidP="00172750">
      <w:pPr>
        <w:spacing w:before="120" w:after="120" w:line="240" w:lineRule="auto"/>
        <w:jc w:val="both"/>
        <w:rPr>
          <w:rFonts w:cs="Calibri"/>
          <w:sz w:val="21"/>
        </w:rPr>
      </w:pPr>
      <w:r w:rsidRPr="00321A77">
        <w:rPr>
          <w:rFonts w:cs="Calibri"/>
          <w:sz w:val="21"/>
        </w:rPr>
        <w:t>Implicación en la lectura de forma progresivamente autónoma, a partir de una preselección de textos variados y sobre la propia práctica de la lectura atendiendo a los siguientes contenidos</w:t>
      </w:r>
    </w:p>
    <w:p w14:paraId="1AE0A99B" w14:textId="77777777" w:rsidR="00172750" w:rsidRPr="00321A77" w:rsidRDefault="00172750" w:rsidP="00172750">
      <w:pPr>
        <w:numPr>
          <w:ilvl w:val="0"/>
          <w:numId w:val="80"/>
        </w:numPr>
        <w:tabs>
          <w:tab w:val="left" w:pos="284"/>
        </w:tabs>
        <w:spacing w:before="120" w:after="120" w:line="240" w:lineRule="auto"/>
        <w:ind w:left="1418" w:hanging="709"/>
        <w:jc w:val="both"/>
        <w:rPr>
          <w:rFonts w:cs="Calibri"/>
          <w:sz w:val="21"/>
        </w:rPr>
      </w:pPr>
      <w:r w:rsidRPr="00321A77">
        <w:rPr>
          <w:rFonts w:cs="Calibri"/>
          <w:sz w:val="21"/>
        </w:rPr>
        <w:t>Criterios y estrategias para la selección de obras variadas que a partir de la utilización autónoma de las bibliotecas escolar y pública disponible.</w:t>
      </w:r>
    </w:p>
    <w:p w14:paraId="37D768D0" w14:textId="77777777" w:rsidR="00172750" w:rsidRPr="00321A77" w:rsidRDefault="00172750" w:rsidP="00172750">
      <w:pPr>
        <w:numPr>
          <w:ilvl w:val="0"/>
          <w:numId w:val="80"/>
        </w:numPr>
        <w:tabs>
          <w:tab w:val="left" w:pos="284"/>
        </w:tabs>
        <w:spacing w:before="120" w:after="120" w:line="240" w:lineRule="auto"/>
        <w:ind w:left="1418" w:hanging="709"/>
        <w:jc w:val="both"/>
        <w:rPr>
          <w:rFonts w:cs="Calibri"/>
          <w:sz w:val="21"/>
        </w:rPr>
      </w:pPr>
      <w:r w:rsidRPr="00321A77">
        <w:rPr>
          <w:rFonts w:cs="Calibri"/>
          <w:sz w:val="21"/>
        </w:rPr>
        <w:t>Participación en actos culturales vinculados con el circuito literario y lector. </w:t>
      </w:r>
    </w:p>
    <w:p w14:paraId="5DDCD4AB" w14:textId="77777777" w:rsidR="00172750" w:rsidRPr="00321A77" w:rsidRDefault="00172750" w:rsidP="00172750">
      <w:pPr>
        <w:numPr>
          <w:ilvl w:val="0"/>
          <w:numId w:val="80"/>
        </w:numPr>
        <w:tabs>
          <w:tab w:val="left" w:pos="284"/>
        </w:tabs>
        <w:spacing w:before="120" w:after="120" w:line="240" w:lineRule="auto"/>
        <w:ind w:left="1418" w:hanging="709"/>
        <w:jc w:val="both"/>
        <w:rPr>
          <w:rFonts w:cs="Calibri"/>
          <w:sz w:val="21"/>
        </w:rPr>
      </w:pPr>
      <w:r w:rsidRPr="00321A77">
        <w:rPr>
          <w:rFonts w:cs="Calibri"/>
          <w:sz w:val="21"/>
        </w:rPr>
        <w:t>Toma de conciencia e identidad lectora. </w:t>
      </w:r>
    </w:p>
    <w:p w14:paraId="7BD78D8B" w14:textId="77777777" w:rsidR="00172750" w:rsidRPr="00321A77" w:rsidRDefault="00172750" w:rsidP="00172750">
      <w:pPr>
        <w:numPr>
          <w:ilvl w:val="0"/>
          <w:numId w:val="80"/>
        </w:numPr>
        <w:tabs>
          <w:tab w:val="left" w:pos="284"/>
        </w:tabs>
        <w:spacing w:before="120" w:after="120" w:line="240" w:lineRule="auto"/>
        <w:ind w:left="1418" w:hanging="709"/>
        <w:jc w:val="both"/>
        <w:rPr>
          <w:rFonts w:cs="Calibri"/>
          <w:sz w:val="21"/>
        </w:rPr>
      </w:pPr>
      <w:r w:rsidRPr="00321A77">
        <w:rPr>
          <w:rFonts w:cs="Calibri"/>
          <w:sz w:val="21"/>
        </w:rPr>
        <w:t>Expresión de la experiencia lectora.</w:t>
      </w:r>
    </w:p>
    <w:p w14:paraId="175DFD24" w14:textId="77777777" w:rsidR="00172750" w:rsidRPr="00321A77" w:rsidRDefault="00172750" w:rsidP="00172750">
      <w:pPr>
        <w:numPr>
          <w:ilvl w:val="0"/>
          <w:numId w:val="80"/>
        </w:numPr>
        <w:tabs>
          <w:tab w:val="left" w:pos="284"/>
        </w:tabs>
        <w:spacing w:before="120" w:after="120" w:line="240" w:lineRule="auto"/>
        <w:ind w:left="1418" w:hanging="709"/>
        <w:jc w:val="both"/>
        <w:rPr>
          <w:rFonts w:cs="Calibri"/>
          <w:sz w:val="21"/>
        </w:rPr>
      </w:pPr>
      <w:r w:rsidRPr="00321A77">
        <w:rPr>
          <w:rFonts w:cs="Calibri"/>
          <w:sz w:val="21"/>
        </w:rPr>
        <w:t>Movilización de la experiencia personal, lectora y cultural. </w:t>
      </w:r>
    </w:p>
    <w:p w14:paraId="0BC51A49" w14:textId="77777777" w:rsidR="00172750" w:rsidRPr="00321A77" w:rsidRDefault="00172750" w:rsidP="00172750">
      <w:pPr>
        <w:numPr>
          <w:ilvl w:val="0"/>
          <w:numId w:val="80"/>
        </w:numPr>
        <w:tabs>
          <w:tab w:val="left" w:pos="284"/>
        </w:tabs>
        <w:spacing w:before="120" w:after="120" w:line="240" w:lineRule="auto"/>
        <w:ind w:left="1418" w:hanging="709"/>
        <w:jc w:val="both"/>
        <w:rPr>
          <w:rFonts w:cs="Calibri"/>
          <w:sz w:val="21"/>
        </w:rPr>
      </w:pPr>
      <w:r w:rsidRPr="00321A77">
        <w:rPr>
          <w:rFonts w:cs="Calibri"/>
          <w:sz w:val="21"/>
        </w:rPr>
        <w:t>Estrategias para la recomendación de las lecturas en soportes variados o bien oralmente entre iguales. </w:t>
      </w:r>
    </w:p>
    <w:p w14:paraId="238E0B95" w14:textId="77777777" w:rsidR="00172750" w:rsidRPr="007D7C63" w:rsidRDefault="00172750" w:rsidP="00172750">
      <w:pPr>
        <w:numPr>
          <w:ilvl w:val="0"/>
          <w:numId w:val="84"/>
        </w:numPr>
        <w:tabs>
          <w:tab w:val="left" w:pos="284"/>
        </w:tabs>
        <w:spacing w:before="120" w:after="120" w:line="240" w:lineRule="auto"/>
        <w:jc w:val="both"/>
        <w:rPr>
          <w:rFonts w:cs="Calibri"/>
          <w:sz w:val="21"/>
        </w:rPr>
      </w:pPr>
      <w:r w:rsidRPr="007D7C63">
        <w:rPr>
          <w:rFonts w:cs="Calibri"/>
          <w:sz w:val="21"/>
        </w:rPr>
        <w:t>Lectura guiada </w:t>
      </w:r>
    </w:p>
    <w:p w14:paraId="1B5F1B4A" w14:textId="77777777" w:rsidR="00172750" w:rsidRPr="00321A77" w:rsidRDefault="00172750" w:rsidP="00172750">
      <w:pPr>
        <w:spacing w:before="120" w:after="120" w:line="240" w:lineRule="auto"/>
        <w:jc w:val="both"/>
        <w:textAlignment w:val="baseline"/>
        <w:rPr>
          <w:rFonts w:eastAsia="Times New Roman" w:cs="Calibri"/>
          <w:sz w:val="21"/>
          <w:szCs w:val="24"/>
          <w:lang w:eastAsia="es-ES"/>
        </w:rPr>
      </w:pPr>
      <w:r w:rsidRPr="00321A77">
        <w:rPr>
          <w:rFonts w:eastAsia="Times New Roman" w:cs="Calibri"/>
          <w:sz w:val="21"/>
          <w:szCs w:val="24"/>
          <w:lang w:eastAsia="es-ES"/>
        </w:rPr>
        <w:t>Lectura de obras y de fragmentos relevantes del patrimonio literario nacional y universal de la literatura actual inscritas en itinerarios temáticos o de género que atraviesan obras, contextos culturales y movimientos artísticos atendiendo a los siguientes contenidos:</w:t>
      </w:r>
    </w:p>
    <w:p w14:paraId="2AA6964A"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 xml:space="preserve">Conocimiento de las características generales de los grandes periodos de la historia de la literatura española desde los orígenes hasta el siglo XVIII. </w:t>
      </w:r>
    </w:p>
    <w:p w14:paraId="53E05565"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Lectura de obras y fragmentos relevantes del patrimonio literario nacional y universal en su contexto sociohistórico que incluyan la presencia de autoras y autores. </w:t>
      </w:r>
    </w:p>
    <w:p w14:paraId="6038EC97"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Estrategias de construcción compartida de la interpretación de las obras. </w:t>
      </w:r>
    </w:p>
    <w:p w14:paraId="02D94216"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Discusiones o conversaciones literarias. </w:t>
      </w:r>
    </w:p>
    <w:p w14:paraId="63C908AD"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Relación entre los elementos constitutivos del género literario y la construcción del sentido de la obra.  </w:t>
      </w:r>
    </w:p>
    <w:p w14:paraId="325EC804"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Estrategias de utilización de información sociohistórica, cultural y artística básica para propiciar una adecuada interpretación de las obras literarias. </w:t>
      </w:r>
    </w:p>
    <w:p w14:paraId="792C12E6"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Relación y comparación de los textos leídos con otros textos orales, escritos y multimodales, así como con otras manifestaciones artísticas y culturales y con las nuevas formas de ficción. </w:t>
      </w:r>
    </w:p>
    <w:p w14:paraId="2ADDEC67"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Estrategias para interpretar obras y fragmentos literarios. Lectura con perspectiva de género. </w:t>
      </w:r>
    </w:p>
    <w:p w14:paraId="1EC30602"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Procesos de indagación en torno a las obras leídas que promuevan el interés por construir la interpretación de las obras. </w:t>
      </w:r>
    </w:p>
    <w:p w14:paraId="3ACA455B"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Lectura expresiva, dramatización y recitación de los textos. </w:t>
      </w:r>
    </w:p>
    <w:p w14:paraId="7CD38A99" w14:textId="77777777" w:rsidR="00172750" w:rsidRPr="00321A77" w:rsidRDefault="00172750" w:rsidP="00172750">
      <w:pPr>
        <w:numPr>
          <w:ilvl w:val="0"/>
          <w:numId w:val="81"/>
        </w:numPr>
        <w:tabs>
          <w:tab w:val="left" w:pos="284"/>
        </w:tabs>
        <w:spacing w:before="120" w:after="120" w:line="240" w:lineRule="auto"/>
        <w:ind w:left="1418" w:hanging="709"/>
        <w:jc w:val="both"/>
        <w:rPr>
          <w:rFonts w:cs="Calibri"/>
          <w:sz w:val="21"/>
        </w:rPr>
      </w:pPr>
      <w:r w:rsidRPr="00321A77">
        <w:rPr>
          <w:rFonts w:cs="Calibri"/>
          <w:sz w:val="21"/>
        </w:rPr>
        <w:t>Creación de textos a partir de la apropiación de las convenciones del lenguaje literario. </w:t>
      </w:r>
    </w:p>
    <w:p w14:paraId="5A7907EA" w14:textId="77777777" w:rsidR="00172750" w:rsidRPr="00321A77" w:rsidRDefault="00172750" w:rsidP="00172750">
      <w:pPr>
        <w:spacing w:before="120" w:after="120" w:line="240" w:lineRule="auto"/>
        <w:jc w:val="both"/>
        <w:textAlignment w:val="baseline"/>
        <w:rPr>
          <w:rFonts w:eastAsia="Times New Roman" w:cs="Calibri"/>
          <w:b/>
          <w:bCs/>
          <w:sz w:val="21"/>
          <w:lang w:eastAsia="es-ES"/>
        </w:rPr>
      </w:pPr>
      <w:r w:rsidRPr="00321A77">
        <w:rPr>
          <w:rFonts w:eastAsia="Times New Roman" w:cs="Calibri"/>
          <w:b/>
          <w:bCs/>
          <w:sz w:val="21"/>
          <w:lang w:eastAsia="es-ES"/>
        </w:rPr>
        <w:t>D. Reflexión sobre la lengua.</w:t>
      </w:r>
    </w:p>
    <w:p w14:paraId="70319145" w14:textId="77777777" w:rsidR="00172750" w:rsidRPr="00321A77" w:rsidRDefault="00172750" w:rsidP="00172750">
      <w:pPr>
        <w:tabs>
          <w:tab w:val="left" w:pos="284"/>
        </w:tabs>
        <w:spacing w:before="120" w:after="120" w:line="240" w:lineRule="auto"/>
        <w:jc w:val="both"/>
        <w:rPr>
          <w:rFonts w:cs="Calibri"/>
          <w:sz w:val="21"/>
        </w:rPr>
      </w:pPr>
      <w:r w:rsidRPr="00321A77">
        <w:rPr>
          <w:rFonts w:cs="Calibri"/>
          <w:sz w:val="21"/>
        </w:rPr>
        <w:t>Elaboración de conclusiones propias sobre el funcionamiento del sistema lingüístico con un lenguaje específico a partir de la observación comparación y clasificación en redes comunicativas y del contraste entre lenguas atendiendo a los siguientes contenidos:  </w:t>
      </w:r>
    </w:p>
    <w:p w14:paraId="389EE82C" w14:textId="77777777" w:rsidR="00172750" w:rsidRPr="00321A77" w:rsidRDefault="00172750" w:rsidP="00172750">
      <w:pPr>
        <w:numPr>
          <w:ilvl w:val="0"/>
          <w:numId w:val="82"/>
        </w:numPr>
        <w:tabs>
          <w:tab w:val="left" w:pos="284"/>
        </w:tabs>
        <w:spacing w:before="120" w:after="120" w:line="240" w:lineRule="auto"/>
        <w:jc w:val="both"/>
        <w:rPr>
          <w:rFonts w:cs="Calibri"/>
          <w:sz w:val="21"/>
        </w:rPr>
      </w:pPr>
      <w:r w:rsidRPr="00321A77">
        <w:rPr>
          <w:rFonts w:cs="Calibri"/>
          <w:sz w:val="21"/>
        </w:rPr>
        <w:t>Las diferencias relevantes e intersecciones entre lengua oral y lengua escrita atendiendo a aspectos básicos de tipo sintáctico y léxico. </w:t>
      </w:r>
    </w:p>
    <w:p w14:paraId="433DAD3C" w14:textId="77777777" w:rsidR="00172750" w:rsidRPr="00321A77" w:rsidRDefault="00172750" w:rsidP="00172750">
      <w:pPr>
        <w:numPr>
          <w:ilvl w:val="0"/>
          <w:numId w:val="82"/>
        </w:numPr>
        <w:tabs>
          <w:tab w:val="left" w:pos="284"/>
        </w:tabs>
        <w:spacing w:before="120" w:after="120" w:line="240" w:lineRule="auto"/>
        <w:jc w:val="both"/>
        <w:rPr>
          <w:rFonts w:cs="Calibri"/>
          <w:sz w:val="21"/>
        </w:rPr>
      </w:pPr>
      <w:r w:rsidRPr="00321A77">
        <w:rPr>
          <w:rFonts w:cs="Calibri"/>
          <w:sz w:val="21"/>
        </w:rPr>
        <w:t>Reconocimiento de la lengua como sistema y de sus unidades básicas. El sonido y el sistema de escritura, las palabras (forma y significado), su organización en el discurso (orden de las palabras, componentes de las oraciones o conexión entre los significados). </w:t>
      </w:r>
    </w:p>
    <w:p w14:paraId="302BBB0D" w14:textId="77777777" w:rsidR="00172750" w:rsidRPr="00321A77" w:rsidRDefault="00172750" w:rsidP="00172750">
      <w:pPr>
        <w:numPr>
          <w:ilvl w:val="0"/>
          <w:numId w:val="82"/>
        </w:numPr>
        <w:tabs>
          <w:tab w:val="left" w:pos="284"/>
        </w:tabs>
        <w:spacing w:before="120" w:after="120" w:line="240" w:lineRule="auto"/>
        <w:jc w:val="both"/>
        <w:rPr>
          <w:rFonts w:cs="Calibri"/>
          <w:sz w:val="21"/>
        </w:rPr>
      </w:pPr>
      <w:r w:rsidRPr="00321A77">
        <w:rPr>
          <w:rFonts w:cs="Calibri"/>
          <w:sz w:val="21"/>
        </w:rPr>
        <w:t>Distinción entre la forma (categoría gramatical) y la función de las palabras (funciones sintácticas de la oración simple). Procedimientos léxicos (afijos) para el cambio de categoría. Reflexión sobre los cambios en su significado, las relaciones semánticas entre palabras y sus valores denotativos y connotativos en función del contexto y el propósito comunicativo. </w:t>
      </w:r>
    </w:p>
    <w:p w14:paraId="18B3BCEA" w14:textId="77777777" w:rsidR="00172750" w:rsidRPr="00321A77" w:rsidRDefault="00172750" w:rsidP="00172750">
      <w:pPr>
        <w:numPr>
          <w:ilvl w:val="0"/>
          <w:numId w:val="82"/>
        </w:numPr>
        <w:tabs>
          <w:tab w:val="left" w:pos="284"/>
        </w:tabs>
        <w:spacing w:before="120" w:after="120" w:line="240" w:lineRule="auto"/>
        <w:jc w:val="both"/>
        <w:rPr>
          <w:rFonts w:cs="Calibri"/>
          <w:sz w:val="21"/>
        </w:rPr>
      </w:pPr>
      <w:r w:rsidRPr="00321A77">
        <w:rPr>
          <w:rFonts w:cs="Calibri"/>
          <w:sz w:val="21"/>
        </w:rPr>
        <w:t>Relación entre los esquemas semántico y sintáctico de la oración simple. Observación, análisis y transformación de enunciados de acuerdo con estos esquemas y uso de la terminología sintáctica necesaria. </w:t>
      </w:r>
    </w:p>
    <w:p w14:paraId="426312A8" w14:textId="77777777" w:rsidR="00172750" w:rsidRPr="00321A77" w:rsidRDefault="00172750" w:rsidP="00172750">
      <w:pPr>
        <w:numPr>
          <w:ilvl w:val="0"/>
          <w:numId w:val="82"/>
        </w:numPr>
        <w:tabs>
          <w:tab w:val="left" w:pos="284"/>
        </w:tabs>
        <w:spacing w:before="120" w:after="120" w:line="240" w:lineRule="auto"/>
        <w:jc w:val="both"/>
        <w:rPr>
          <w:rFonts w:cs="Calibri"/>
          <w:sz w:val="21"/>
        </w:rPr>
      </w:pPr>
      <w:r w:rsidRPr="00321A77">
        <w:rPr>
          <w:rFonts w:cs="Calibri"/>
          <w:sz w:val="21"/>
        </w:rPr>
        <w:t>Estrategias de uso progresivamente autónomo de diccionarios y manuales de gramática, tanto en soporte físico como digital.</w:t>
      </w:r>
    </w:p>
    <w:p w14:paraId="6DCF92F7" w14:textId="77777777" w:rsidR="00172750" w:rsidRDefault="00172750" w:rsidP="00172750">
      <w:pPr>
        <w:spacing w:before="120" w:after="120" w:line="240" w:lineRule="auto"/>
        <w:jc w:val="both"/>
        <w:rPr>
          <w:rFonts w:cstheme="minorHAnsi"/>
          <w:sz w:val="21"/>
          <w:szCs w:val="21"/>
        </w:rPr>
      </w:pPr>
    </w:p>
    <w:p w14:paraId="43C53953" w14:textId="1394E3DF" w:rsidR="00B00484" w:rsidRDefault="00172750" w:rsidP="00BC1720">
      <w:pPr>
        <w:spacing w:before="120" w:after="240" w:line="240" w:lineRule="auto"/>
        <w:jc w:val="center"/>
        <w:rPr>
          <w:b/>
          <w:sz w:val="28"/>
          <w:szCs w:val="28"/>
          <w:u w:val="double"/>
        </w:rPr>
      </w:pPr>
      <w:r>
        <w:rPr>
          <w:b/>
          <w:sz w:val="28"/>
          <w:szCs w:val="28"/>
          <w:u w:val="double"/>
        </w:rPr>
        <w:br w:type="page"/>
      </w:r>
    </w:p>
    <w:p w14:paraId="4CD683E7" w14:textId="76916B10" w:rsidR="00172750" w:rsidRPr="000113DA" w:rsidRDefault="00172750" w:rsidP="00172750">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ESO</w:t>
      </w:r>
    </w:p>
    <w:p w14:paraId="5C8F0DA2" w14:textId="77777777" w:rsidR="00172750" w:rsidRPr="00673A13" w:rsidRDefault="00172750" w:rsidP="00172750">
      <w:pPr>
        <w:spacing w:before="120" w:after="120" w:line="240" w:lineRule="auto"/>
        <w:jc w:val="both"/>
        <w:rPr>
          <w:sz w:val="21"/>
          <w:szCs w:val="21"/>
        </w:rPr>
      </w:pPr>
      <w:r w:rsidRPr="00673A13">
        <w:rPr>
          <w:rFonts w:cstheme="minorHAnsi"/>
          <w:sz w:val="21"/>
          <w:szCs w:val="21"/>
        </w:rPr>
        <w:t xml:space="preserve">CT1. </w:t>
      </w:r>
      <w:r w:rsidRPr="00673A13">
        <w:rPr>
          <w:sz w:val="21"/>
          <w:szCs w:val="21"/>
        </w:rPr>
        <w:t>La comprensión lectora.</w:t>
      </w:r>
    </w:p>
    <w:p w14:paraId="770ADC16" w14:textId="77777777" w:rsidR="00172750" w:rsidRPr="00673A13" w:rsidRDefault="00172750" w:rsidP="00172750">
      <w:pPr>
        <w:spacing w:before="120" w:after="120" w:line="240" w:lineRule="auto"/>
        <w:jc w:val="both"/>
        <w:rPr>
          <w:sz w:val="21"/>
          <w:szCs w:val="21"/>
        </w:rPr>
      </w:pPr>
      <w:r>
        <w:rPr>
          <w:sz w:val="21"/>
          <w:szCs w:val="21"/>
        </w:rPr>
        <w:t xml:space="preserve">CT2. </w:t>
      </w:r>
      <w:r w:rsidRPr="00673A13">
        <w:rPr>
          <w:sz w:val="21"/>
          <w:szCs w:val="21"/>
        </w:rPr>
        <w:t>La expresión oral y escrita.</w:t>
      </w:r>
    </w:p>
    <w:p w14:paraId="76AA28D5" w14:textId="77777777" w:rsidR="00172750" w:rsidRPr="00673A13" w:rsidRDefault="00172750" w:rsidP="00172750">
      <w:pPr>
        <w:spacing w:before="120" w:after="120" w:line="240" w:lineRule="auto"/>
        <w:jc w:val="both"/>
        <w:rPr>
          <w:sz w:val="21"/>
          <w:szCs w:val="21"/>
        </w:rPr>
      </w:pPr>
      <w:r>
        <w:rPr>
          <w:sz w:val="21"/>
          <w:szCs w:val="21"/>
        </w:rPr>
        <w:t xml:space="preserve">CT3. </w:t>
      </w:r>
      <w:r w:rsidRPr="00673A13">
        <w:rPr>
          <w:sz w:val="21"/>
          <w:szCs w:val="21"/>
        </w:rPr>
        <w:t>La comunicación audiovisual.</w:t>
      </w:r>
    </w:p>
    <w:p w14:paraId="78ED6258" w14:textId="77777777" w:rsidR="00172750" w:rsidRDefault="00172750" w:rsidP="00172750">
      <w:pPr>
        <w:spacing w:before="120" w:after="120" w:line="240" w:lineRule="auto"/>
        <w:jc w:val="both"/>
        <w:rPr>
          <w:sz w:val="21"/>
          <w:szCs w:val="21"/>
        </w:rPr>
      </w:pPr>
      <w:r>
        <w:rPr>
          <w:sz w:val="21"/>
          <w:szCs w:val="21"/>
        </w:rPr>
        <w:t xml:space="preserve">CT4. </w:t>
      </w:r>
      <w:r w:rsidRPr="00673A13">
        <w:rPr>
          <w:sz w:val="21"/>
          <w:szCs w:val="21"/>
        </w:rPr>
        <w:t>La competencia digital.</w:t>
      </w:r>
    </w:p>
    <w:p w14:paraId="45E2CA9F" w14:textId="77777777" w:rsidR="00172750" w:rsidRPr="00673A13" w:rsidRDefault="00172750" w:rsidP="00172750">
      <w:pPr>
        <w:spacing w:before="120" w:after="120" w:line="240" w:lineRule="auto"/>
        <w:jc w:val="both"/>
        <w:rPr>
          <w:sz w:val="21"/>
          <w:szCs w:val="21"/>
        </w:rPr>
      </w:pPr>
      <w:r>
        <w:rPr>
          <w:sz w:val="21"/>
          <w:szCs w:val="21"/>
        </w:rPr>
        <w:t>CT5. El emprendimiento social y empresarial.</w:t>
      </w:r>
    </w:p>
    <w:p w14:paraId="28840AF5" w14:textId="77777777" w:rsidR="00172750" w:rsidRPr="00673A13" w:rsidRDefault="00172750" w:rsidP="00172750">
      <w:pPr>
        <w:spacing w:before="120" w:after="120" w:line="240" w:lineRule="auto"/>
        <w:jc w:val="both"/>
        <w:rPr>
          <w:sz w:val="21"/>
          <w:szCs w:val="21"/>
        </w:rPr>
      </w:pPr>
      <w:r>
        <w:rPr>
          <w:sz w:val="21"/>
          <w:szCs w:val="21"/>
        </w:rPr>
        <w:t xml:space="preserve">CT6. </w:t>
      </w:r>
      <w:r w:rsidRPr="00673A13">
        <w:rPr>
          <w:sz w:val="21"/>
          <w:szCs w:val="21"/>
        </w:rPr>
        <w:t>El fomento de</w:t>
      </w:r>
      <w:r>
        <w:rPr>
          <w:sz w:val="21"/>
          <w:szCs w:val="21"/>
        </w:rPr>
        <w:t>l espíritu crítico y científico.</w:t>
      </w:r>
    </w:p>
    <w:p w14:paraId="6CA520A2" w14:textId="77777777" w:rsidR="00172750" w:rsidRPr="00673A13" w:rsidRDefault="00172750" w:rsidP="00172750">
      <w:pPr>
        <w:spacing w:before="120" w:after="120" w:line="240" w:lineRule="auto"/>
        <w:jc w:val="both"/>
        <w:rPr>
          <w:sz w:val="21"/>
          <w:szCs w:val="21"/>
        </w:rPr>
      </w:pPr>
      <w:r>
        <w:rPr>
          <w:sz w:val="21"/>
          <w:szCs w:val="21"/>
        </w:rPr>
        <w:t>CT7. La educación emocional y en valores.</w:t>
      </w:r>
    </w:p>
    <w:p w14:paraId="15E1D992" w14:textId="77777777" w:rsidR="00172750" w:rsidRPr="00673A13" w:rsidRDefault="00172750" w:rsidP="00172750">
      <w:pPr>
        <w:spacing w:before="120" w:after="120" w:line="240" w:lineRule="auto"/>
        <w:jc w:val="both"/>
        <w:rPr>
          <w:sz w:val="21"/>
          <w:szCs w:val="21"/>
        </w:rPr>
      </w:pPr>
      <w:r>
        <w:rPr>
          <w:sz w:val="21"/>
          <w:szCs w:val="21"/>
        </w:rPr>
        <w:t xml:space="preserve">CT8. </w:t>
      </w:r>
      <w:r w:rsidRPr="00673A13">
        <w:rPr>
          <w:sz w:val="21"/>
          <w:szCs w:val="21"/>
        </w:rPr>
        <w:t>La</w:t>
      </w:r>
      <w:r>
        <w:rPr>
          <w:sz w:val="21"/>
          <w:szCs w:val="21"/>
        </w:rPr>
        <w:t xml:space="preserve"> igualdad de género.</w:t>
      </w:r>
    </w:p>
    <w:p w14:paraId="14646D1D" w14:textId="77777777" w:rsidR="00172750" w:rsidRPr="00673A13" w:rsidRDefault="00172750" w:rsidP="00172750">
      <w:pPr>
        <w:spacing w:before="120" w:after="120" w:line="240" w:lineRule="auto"/>
        <w:jc w:val="both"/>
        <w:rPr>
          <w:sz w:val="21"/>
          <w:szCs w:val="21"/>
        </w:rPr>
      </w:pPr>
      <w:r>
        <w:rPr>
          <w:sz w:val="21"/>
          <w:szCs w:val="21"/>
        </w:rPr>
        <w:t xml:space="preserve">CT9. </w:t>
      </w:r>
      <w:r w:rsidRPr="00673A13">
        <w:rPr>
          <w:sz w:val="21"/>
          <w:szCs w:val="21"/>
        </w:rPr>
        <w:t xml:space="preserve">La </w:t>
      </w:r>
      <w:r>
        <w:rPr>
          <w:sz w:val="21"/>
          <w:szCs w:val="21"/>
        </w:rPr>
        <w:t>creatividad</w:t>
      </w:r>
    </w:p>
    <w:p w14:paraId="6BBAB86A" w14:textId="77777777" w:rsidR="00172750" w:rsidRPr="00673A13" w:rsidRDefault="00172750" w:rsidP="00172750">
      <w:pPr>
        <w:spacing w:before="120" w:after="120" w:line="240" w:lineRule="auto"/>
        <w:jc w:val="both"/>
        <w:rPr>
          <w:sz w:val="21"/>
          <w:szCs w:val="21"/>
        </w:rPr>
      </w:pPr>
      <w:r>
        <w:rPr>
          <w:sz w:val="21"/>
          <w:szCs w:val="21"/>
        </w:rPr>
        <w:t xml:space="preserve">CT10. </w:t>
      </w:r>
      <w:r w:rsidRPr="00673A13">
        <w:rPr>
          <w:sz w:val="21"/>
          <w:szCs w:val="21"/>
        </w:rPr>
        <w:t>La</w:t>
      </w:r>
      <w:r>
        <w:rPr>
          <w:sz w:val="21"/>
          <w:szCs w:val="21"/>
        </w:rPr>
        <w:t>s Tecnologías de la Información y la Comunicación, y su uso ético y responsable.</w:t>
      </w:r>
    </w:p>
    <w:p w14:paraId="7541B443" w14:textId="77777777" w:rsidR="00172750" w:rsidRDefault="00172750" w:rsidP="00172750">
      <w:pPr>
        <w:spacing w:before="120" w:after="120" w:line="240" w:lineRule="auto"/>
        <w:jc w:val="both"/>
        <w:rPr>
          <w:sz w:val="21"/>
          <w:szCs w:val="21"/>
        </w:rPr>
      </w:pPr>
      <w:r>
        <w:rPr>
          <w:sz w:val="21"/>
          <w:szCs w:val="21"/>
        </w:rPr>
        <w:t>CT11. Educación para la convivencia escolar proactiva, orientada al respeto de la diversidad como fuente de riqueza.</w:t>
      </w:r>
    </w:p>
    <w:p w14:paraId="74AD74FC" w14:textId="77777777" w:rsidR="00172750" w:rsidRDefault="00172750" w:rsidP="00172750">
      <w:pPr>
        <w:spacing w:before="120" w:after="120" w:line="240" w:lineRule="auto"/>
        <w:jc w:val="both"/>
        <w:rPr>
          <w:sz w:val="21"/>
          <w:szCs w:val="21"/>
        </w:rPr>
      </w:pPr>
      <w:r>
        <w:rPr>
          <w:sz w:val="21"/>
          <w:szCs w:val="21"/>
        </w:rPr>
        <w:t>CT12. Educación para la salud.</w:t>
      </w:r>
    </w:p>
    <w:p w14:paraId="3D6DD11F" w14:textId="77777777" w:rsidR="00172750" w:rsidRDefault="00172750" w:rsidP="00172750">
      <w:pPr>
        <w:spacing w:before="120" w:after="120" w:line="240" w:lineRule="auto"/>
        <w:jc w:val="both"/>
        <w:rPr>
          <w:sz w:val="21"/>
          <w:szCs w:val="21"/>
        </w:rPr>
      </w:pPr>
      <w:r>
        <w:rPr>
          <w:sz w:val="21"/>
          <w:szCs w:val="21"/>
        </w:rPr>
        <w:t>CT13. La formación estética.</w:t>
      </w:r>
    </w:p>
    <w:p w14:paraId="38FC698E" w14:textId="77777777" w:rsidR="00172750" w:rsidRDefault="00172750" w:rsidP="00172750">
      <w:pPr>
        <w:spacing w:before="120" w:after="120" w:line="240" w:lineRule="auto"/>
        <w:jc w:val="both"/>
        <w:rPr>
          <w:sz w:val="21"/>
          <w:szCs w:val="21"/>
        </w:rPr>
      </w:pPr>
      <w:r>
        <w:rPr>
          <w:sz w:val="21"/>
          <w:szCs w:val="21"/>
        </w:rPr>
        <w:t>CT14. La educación para la sostenibilidad y el consumo responsable.</w:t>
      </w:r>
    </w:p>
    <w:p w14:paraId="466A3784" w14:textId="77777777" w:rsidR="00172750" w:rsidRDefault="00172750" w:rsidP="00172750">
      <w:pPr>
        <w:spacing w:before="120" w:after="120" w:line="240" w:lineRule="auto"/>
        <w:jc w:val="both"/>
        <w:rPr>
          <w:sz w:val="21"/>
          <w:szCs w:val="21"/>
        </w:rPr>
      </w:pPr>
      <w:r>
        <w:rPr>
          <w:sz w:val="21"/>
          <w:szCs w:val="21"/>
        </w:rPr>
        <w:t>CT15. El respeto mutuo y la cooperación entre iguales.</w:t>
      </w:r>
    </w:p>
    <w:p w14:paraId="73E08F01" w14:textId="77777777" w:rsidR="00172750" w:rsidRPr="00197164" w:rsidRDefault="00172750" w:rsidP="00172750">
      <w:pPr>
        <w:spacing w:before="120" w:after="240" w:line="240" w:lineRule="auto"/>
        <w:jc w:val="center"/>
        <w:rPr>
          <w:rFonts w:cstheme="minorHAnsi"/>
          <w:sz w:val="21"/>
          <w:szCs w:val="21"/>
        </w:rPr>
      </w:pPr>
    </w:p>
    <w:p w14:paraId="08DB0138" w14:textId="77777777" w:rsidR="00172750" w:rsidRDefault="00172750" w:rsidP="00172750">
      <w:pPr>
        <w:pStyle w:val="Prrafodelista"/>
        <w:spacing w:before="240" w:after="120" w:line="240" w:lineRule="auto"/>
        <w:ind w:left="0"/>
        <w:contextualSpacing w:val="0"/>
        <w:jc w:val="both"/>
        <w:rPr>
          <w:sz w:val="21"/>
          <w:szCs w:val="21"/>
        </w:rPr>
      </w:pPr>
    </w:p>
    <w:p w14:paraId="54CA6B61" w14:textId="77777777" w:rsidR="00172750" w:rsidRDefault="00172750" w:rsidP="00172750">
      <w:pPr>
        <w:pStyle w:val="Prrafodelista"/>
        <w:spacing w:before="240" w:after="120" w:line="240" w:lineRule="auto"/>
        <w:ind w:left="0"/>
        <w:contextualSpacing w:val="0"/>
        <w:jc w:val="both"/>
        <w:rPr>
          <w:sz w:val="21"/>
          <w:szCs w:val="21"/>
        </w:rPr>
      </w:pPr>
    </w:p>
    <w:p w14:paraId="4B4A7AF1" w14:textId="77777777" w:rsidR="00CC4D76" w:rsidRDefault="00CC4D76" w:rsidP="001C78DD">
      <w:pPr>
        <w:spacing w:before="120" w:after="240" w:line="240" w:lineRule="auto"/>
        <w:jc w:val="center"/>
        <w:rPr>
          <w:rFonts w:cstheme="minorHAnsi"/>
          <w:sz w:val="21"/>
          <w:szCs w:val="21"/>
        </w:rPr>
      </w:pPr>
    </w:p>
    <w:p w14:paraId="623AE448" w14:textId="77777777" w:rsidR="00172750" w:rsidRDefault="00172750" w:rsidP="001C78DD">
      <w:pPr>
        <w:spacing w:before="120" w:after="240" w:line="240" w:lineRule="auto"/>
        <w:jc w:val="center"/>
        <w:rPr>
          <w:rFonts w:cstheme="minorHAnsi"/>
          <w:sz w:val="21"/>
          <w:szCs w:val="21"/>
        </w:rPr>
      </w:pPr>
    </w:p>
    <w:p w14:paraId="2E216591" w14:textId="77777777" w:rsidR="00172750" w:rsidRDefault="00172750" w:rsidP="001C78DD">
      <w:pPr>
        <w:spacing w:before="120" w:after="240" w:line="240" w:lineRule="auto"/>
        <w:jc w:val="center"/>
        <w:rPr>
          <w:rFonts w:cstheme="minorHAnsi"/>
          <w:sz w:val="21"/>
          <w:szCs w:val="21"/>
        </w:rPr>
      </w:pPr>
    </w:p>
    <w:p w14:paraId="74813014" w14:textId="77777777" w:rsidR="00172750" w:rsidRDefault="00172750" w:rsidP="001C78DD">
      <w:pPr>
        <w:spacing w:before="120" w:after="240" w:line="240" w:lineRule="auto"/>
        <w:jc w:val="center"/>
        <w:rPr>
          <w:rFonts w:cstheme="minorHAnsi"/>
          <w:sz w:val="21"/>
          <w:szCs w:val="21"/>
        </w:rPr>
      </w:pPr>
    </w:p>
    <w:p w14:paraId="7998C0E9" w14:textId="77777777" w:rsidR="00172750" w:rsidRDefault="00172750" w:rsidP="001C78DD">
      <w:pPr>
        <w:spacing w:before="120" w:after="240" w:line="240" w:lineRule="auto"/>
        <w:jc w:val="center"/>
        <w:rPr>
          <w:rFonts w:cstheme="minorHAnsi"/>
          <w:sz w:val="21"/>
          <w:szCs w:val="21"/>
        </w:rPr>
      </w:pPr>
    </w:p>
    <w:p w14:paraId="144597EF" w14:textId="77777777" w:rsidR="00172750" w:rsidRDefault="00172750" w:rsidP="001C78DD">
      <w:pPr>
        <w:spacing w:before="120" w:after="240" w:line="240" w:lineRule="auto"/>
        <w:jc w:val="center"/>
        <w:rPr>
          <w:rFonts w:cstheme="minorHAnsi"/>
          <w:sz w:val="21"/>
          <w:szCs w:val="21"/>
        </w:rPr>
      </w:pPr>
    </w:p>
    <w:p w14:paraId="23F8D870" w14:textId="77777777" w:rsidR="00172750" w:rsidRDefault="00172750" w:rsidP="001C78DD">
      <w:pPr>
        <w:spacing w:before="120" w:after="240" w:line="240" w:lineRule="auto"/>
        <w:jc w:val="center"/>
        <w:rPr>
          <w:rFonts w:cstheme="minorHAnsi"/>
          <w:sz w:val="21"/>
          <w:szCs w:val="21"/>
        </w:rPr>
      </w:pPr>
    </w:p>
    <w:p w14:paraId="77D349D5" w14:textId="77777777" w:rsidR="00172750" w:rsidRDefault="00172750" w:rsidP="001C78DD">
      <w:pPr>
        <w:spacing w:before="120" w:after="240" w:line="240" w:lineRule="auto"/>
        <w:jc w:val="center"/>
        <w:rPr>
          <w:rFonts w:cstheme="minorHAnsi"/>
          <w:sz w:val="21"/>
          <w:szCs w:val="21"/>
        </w:rPr>
      </w:pPr>
    </w:p>
    <w:p w14:paraId="2F6D46E0" w14:textId="77777777" w:rsidR="00172750" w:rsidRDefault="00172750" w:rsidP="001C78DD">
      <w:pPr>
        <w:spacing w:before="120" w:after="240" w:line="240" w:lineRule="auto"/>
        <w:jc w:val="center"/>
        <w:rPr>
          <w:rFonts w:cstheme="minorHAnsi"/>
          <w:sz w:val="21"/>
          <w:szCs w:val="21"/>
        </w:rPr>
      </w:pPr>
    </w:p>
    <w:p w14:paraId="3C2DEB33" w14:textId="7E3DB8F2" w:rsidR="00FD62E9" w:rsidRDefault="00B00484" w:rsidP="00FD62E9">
      <w:pPr>
        <w:spacing w:before="120" w:after="120" w:line="360" w:lineRule="auto"/>
        <w:rPr>
          <w:b/>
          <w:sz w:val="48"/>
          <w:szCs w:val="48"/>
        </w:rPr>
      </w:pPr>
      <w:r>
        <w:rPr>
          <w:b/>
          <w:noProof/>
          <w:sz w:val="24"/>
          <w:szCs w:val="24"/>
        </w:rPr>
        <mc:AlternateContent>
          <mc:Choice Requires="wps">
            <w:drawing>
              <wp:anchor distT="0" distB="0" distL="114300" distR="114300" simplePos="0" relativeHeight="251668480" behindDoc="0" locked="0" layoutInCell="1" allowOverlap="1" wp14:anchorId="1B02F00D" wp14:editId="699575A2">
                <wp:simplePos x="0" y="0"/>
                <wp:positionH relativeFrom="column">
                  <wp:posOffset>-151130</wp:posOffset>
                </wp:positionH>
                <wp:positionV relativeFrom="paragraph">
                  <wp:posOffset>-1060645</wp:posOffset>
                </wp:positionV>
                <wp:extent cx="2198370" cy="1040765"/>
                <wp:effectExtent l="0" t="0" r="0" b="635"/>
                <wp:wrapNone/>
                <wp:docPr id="471884488" name="Rectángulo 9"/>
                <wp:cNvGraphicFramePr/>
                <a:graphic xmlns:a="http://schemas.openxmlformats.org/drawingml/2006/main">
                  <a:graphicData uri="http://schemas.microsoft.com/office/word/2010/wordprocessingShape">
                    <wps:wsp>
                      <wps:cNvSpPr/>
                      <wps:spPr>
                        <a:xfrm>
                          <a:off x="0" y="0"/>
                          <a:ext cx="2198370" cy="104076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6A9A51" id="Rectángulo 9" o:spid="_x0000_s1026" style="position:absolute;margin-left:-11.9pt;margin-top:-83.5pt;width:173.1pt;height:81.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" fillcolor="white [3201]" stroked="f" strokeweight="1pt"/>
            </w:pict>
          </mc:Fallback>
        </mc:AlternateContent>
      </w:r>
    </w:p>
    <w:p w14:paraId="6F3A32D0" w14:textId="53DE654B" w:rsidR="00FD62E9" w:rsidRDefault="00BC1720" w:rsidP="00FD62E9">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4624" behindDoc="0" locked="0" layoutInCell="1" allowOverlap="1" wp14:anchorId="15E0C431" wp14:editId="5B911894">
                <wp:simplePos x="0" y="0"/>
                <wp:positionH relativeFrom="column">
                  <wp:posOffset>-173599</wp:posOffset>
                </wp:positionH>
                <wp:positionV relativeFrom="paragraph">
                  <wp:posOffset>-1050388</wp:posOffset>
                </wp:positionV>
                <wp:extent cx="2095988" cy="1000370"/>
                <wp:effectExtent l="0" t="0" r="0" b="3175"/>
                <wp:wrapNone/>
                <wp:docPr id="1793418324" name="Rectángulo 15"/>
                <wp:cNvGraphicFramePr/>
                <a:graphic xmlns:a="http://schemas.openxmlformats.org/drawingml/2006/main">
                  <a:graphicData uri="http://schemas.microsoft.com/office/word/2010/wordprocessingShape">
                    <wps:wsp>
                      <wps:cNvSpPr/>
                      <wps:spPr>
                        <a:xfrm>
                          <a:off x="0" y="0"/>
                          <a:ext cx="2095988" cy="100037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9FBC8E" id="Rectángulo 15" o:spid="_x0000_s1026" style="position:absolute;margin-left:-13.65pt;margin-top:-82.7pt;width:165.05pt;height:78.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" fillcolor="white [3201]" stroked="f" strokeweight="1pt"/>
            </w:pict>
          </mc:Fallback>
        </mc:AlternateContent>
      </w:r>
    </w:p>
    <w:p w14:paraId="29CB24AA" w14:textId="77777777" w:rsidR="00BC1720" w:rsidRDefault="00BC1720" w:rsidP="00FD62E9">
      <w:pPr>
        <w:spacing w:before="120" w:after="120" w:line="360" w:lineRule="auto"/>
        <w:jc w:val="center"/>
        <w:rPr>
          <w:b/>
          <w:sz w:val="24"/>
          <w:szCs w:val="24"/>
        </w:rPr>
      </w:pPr>
    </w:p>
    <w:p w14:paraId="491FC7AF" w14:textId="77777777" w:rsidR="00BC1720" w:rsidRPr="00FD62E9" w:rsidRDefault="00BC1720" w:rsidP="00FD62E9">
      <w:pPr>
        <w:spacing w:before="120" w:after="120" w:line="360" w:lineRule="auto"/>
        <w:jc w:val="center"/>
        <w:rPr>
          <w:b/>
          <w:sz w:val="24"/>
          <w:szCs w:val="24"/>
        </w:rPr>
      </w:pPr>
    </w:p>
    <w:p w14:paraId="47FB9000" w14:textId="6E708F66" w:rsidR="00FD62E9" w:rsidRPr="00206339" w:rsidRDefault="00FD62E9" w:rsidP="00FD62E9">
      <w:pPr>
        <w:spacing w:before="120" w:after="120" w:line="360" w:lineRule="auto"/>
        <w:jc w:val="center"/>
        <w:rPr>
          <w:b/>
          <w:sz w:val="48"/>
          <w:szCs w:val="48"/>
        </w:rPr>
      </w:pPr>
      <w:bookmarkStart w:id="36" w:name="PD4ºESO"/>
      <w:bookmarkEnd w:id="36"/>
      <w:r w:rsidRPr="00206339">
        <w:rPr>
          <w:b/>
          <w:sz w:val="48"/>
          <w:szCs w:val="48"/>
        </w:rPr>
        <w:t>PROGRAMACIÓN DIDÁCTICA DE LENGUA CASTELLANA Y LITERATURA DE 4º ESO</w:t>
      </w:r>
    </w:p>
    <w:p w14:paraId="18D037C7" w14:textId="77777777" w:rsidR="00FD62E9" w:rsidRPr="00206339" w:rsidRDefault="00FD62E9" w:rsidP="00FD62E9">
      <w:pPr>
        <w:spacing w:before="120" w:after="120" w:line="360" w:lineRule="auto"/>
        <w:jc w:val="center"/>
        <w:rPr>
          <w:b/>
          <w:sz w:val="48"/>
          <w:szCs w:val="48"/>
        </w:rPr>
      </w:pPr>
    </w:p>
    <w:p w14:paraId="06F896BA" w14:textId="77777777" w:rsidR="00FD62E9" w:rsidRPr="00206339" w:rsidRDefault="00FD62E9" w:rsidP="00FD62E9">
      <w:pPr>
        <w:spacing w:before="120" w:after="120" w:line="360" w:lineRule="auto"/>
        <w:jc w:val="center"/>
        <w:rPr>
          <w:b/>
          <w:sz w:val="24"/>
          <w:szCs w:val="24"/>
        </w:rPr>
      </w:pPr>
      <w:r w:rsidRPr="00206339">
        <w:rPr>
          <w:rFonts w:ascii="Times New Roman" w:hAnsi="Times New Roman"/>
          <w:noProof/>
          <w:szCs w:val="24"/>
          <w:lang w:eastAsia="es-ES"/>
        </w:rPr>
        <w:drawing>
          <wp:inline distT="0" distB="0" distL="0" distR="0" wp14:anchorId="0E1B796E" wp14:editId="4F0E25EF">
            <wp:extent cx="3153514" cy="1446662"/>
            <wp:effectExtent l="0" t="0" r="8890" b="1270"/>
            <wp:docPr id="897974319" name="Imagen 897974319"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09BB1159" w14:textId="77777777" w:rsidR="00FD62E9" w:rsidRPr="00206339" w:rsidRDefault="00FD62E9" w:rsidP="00FD62E9">
      <w:pPr>
        <w:spacing w:before="120" w:after="120" w:line="360" w:lineRule="auto"/>
        <w:jc w:val="center"/>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FD62E9" w:rsidRPr="00206339" w14:paraId="25A11B90" w14:textId="77777777" w:rsidTr="00D56C39">
        <w:trPr>
          <w:trHeight w:val="3960"/>
        </w:trPr>
        <w:tc>
          <w:tcPr>
            <w:tcW w:w="9776" w:type="dxa"/>
          </w:tcPr>
          <w:p w14:paraId="68954A83" w14:textId="7361391E" w:rsidR="00FD62E9" w:rsidRPr="00206339" w:rsidRDefault="00FD62E9" w:rsidP="00D56C39">
            <w:pPr>
              <w:spacing w:before="120" w:after="120" w:line="240" w:lineRule="auto"/>
              <w:ind w:left="218"/>
              <w:rPr>
                <w:rFonts w:cstheme="minorHAnsi"/>
                <w:bCs/>
              </w:rPr>
            </w:pPr>
          </w:p>
          <w:p w14:paraId="425872DC"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Introducción: conceptualización y características de la materia.</w:t>
            </w:r>
          </w:p>
          <w:p w14:paraId="563B31A5"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Diseño de la evaluación inicial.</w:t>
            </w:r>
          </w:p>
          <w:p w14:paraId="37EC6AF9"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Competencias específicas y vinculaciones con los descriptores operativos: mapa de relaciones competenciales.</w:t>
            </w:r>
          </w:p>
          <w:p w14:paraId="03D098BE"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Metodología didáctica.</w:t>
            </w:r>
          </w:p>
          <w:p w14:paraId="74807308"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Secuencia de unidades temporales de programación.</w:t>
            </w:r>
          </w:p>
          <w:p w14:paraId="7EC9FB14"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En su caso, concreción de proyectos significativos.</w:t>
            </w:r>
          </w:p>
          <w:p w14:paraId="25B2342A"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Materiales y recursos de desarrollo curricular.</w:t>
            </w:r>
          </w:p>
          <w:p w14:paraId="4087F983"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Concreción de planes, programas y proyectos del centro vinculados con el desarrollo del currículo de la materia.</w:t>
            </w:r>
          </w:p>
          <w:p w14:paraId="3B7BF0A7"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Actividades complementarias y extraescolares.</w:t>
            </w:r>
          </w:p>
          <w:p w14:paraId="1CCC1D3F"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Atención a las diferencias individuales del alumnado.</w:t>
            </w:r>
          </w:p>
          <w:p w14:paraId="5D8AC6E9" w14:textId="77777777" w:rsidR="00FD62E9" w:rsidRPr="00206339" w:rsidRDefault="00FD62E9" w:rsidP="008C4704">
            <w:pPr>
              <w:pStyle w:val="Prrafodelista"/>
              <w:numPr>
                <w:ilvl w:val="0"/>
                <w:numId w:val="102"/>
              </w:numPr>
              <w:spacing w:before="120" w:after="120" w:line="240" w:lineRule="auto"/>
              <w:jc w:val="both"/>
              <w:rPr>
                <w:rFonts w:cstheme="minorHAnsi"/>
                <w:bCs/>
              </w:rPr>
            </w:pPr>
            <w:r w:rsidRPr="00206339">
              <w:rPr>
                <w:rFonts w:cstheme="minorHAnsi"/>
                <w:bCs/>
              </w:rPr>
              <w:t>Evaluación del proceso de aprendizaje del alumnado y vinculación de sus elementos.</w:t>
            </w:r>
          </w:p>
          <w:p w14:paraId="36E2609C" w14:textId="64E6D674" w:rsidR="00FD62E9" w:rsidRPr="00B00484" w:rsidRDefault="00FD62E9" w:rsidP="00B00484">
            <w:pPr>
              <w:pStyle w:val="Prrafodelista"/>
              <w:numPr>
                <w:ilvl w:val="0"/>
                <w:numId w:val="102"/>
              </w:numPr>
              <w:spacing w:before="120" w:after="120" w:line="240" w:lineRule="auto"/>
              <w:jc w:val="both"/>
              <w:rPr>
                <w:rFonts w:cstheme="minorHAnsi"/>
                <w:bCs/>
              </w:rPr>
            </w:pPr>
            <w:r w:rsidRPr="00206339">
              <w:rPr>
                <w:rFonts w:cstheme="minorHAnsi"/>
                <w:bCs/>
              </w:rPr>
              <w:t>Procedimiento para la evaluación de la programación didáctica.</w:t>
            </w:r>
          </w:p>
        </w:tc>
      </w:tr>
    </w:tbl>
    <w:p w14:paraId="30AB2374" w14:textId="77777777" w:rsidR="00FD62E9" w:rsidRPr="00206339" w:rsidRDefault="00FD62E9" w:rsidP="00FD62E9">
      <w:pPr>
        <w:spacing w:before="120" w:after="120" w:line="360" w:lineRule="auto"/>
        <w:rPr>
          <w:b/>
          <w:sz w:val="24"/>
          <w:szCs w:val="24"/>
        </w:rPr>
      </w:pPr>
    </w:p>
    <w:p w14:paraId="1ADED6A1" w14:textId="77777777" w:rsidR="00D70EAF" w:rsidRDefault="00D70EAF" w:rsidP="00FD62E9">
      <w:pPr>
        <w:spacing w:before="120" w:after="120" w:line="240" w:lineRule="auto"/>
        <w:rPr>
          <w:b/>
          <w:bCs/>
          <w:sz w:val="24"/>
          <w:szCs w:val="24"/>
          <w:u w:val="double"/>
        </w:rPr>
      </w:pPr>
    </w:p>
    <w:p w14:paraId="61316FD0" w14:textId="77777777" w:rsidR="00FD62E9" w:rsidRPr="00206339" w:rsidRDefault="00FD62E9" w:rsidP="00FD62E9">
      <w:pPr>
        <w:spacing w:before="120" w:after="120" w:line="240" w:lineRule="auto"/>
        <w:jc w:val="center"/>
        <w:rPr>
          <w:b/>
          <w:bCs/>
          <w:sz w:val="24"/>
          <w:szCs w:val="24"/>
          <w:u w:val="double"/>
        </w:rPr>
      </w:pPr>
      <w:r w:rsidRPr="00206339">
        <w:rPr>
          <w:b/>
          <w:bCs/>
          <w:sz w:val="24"/>
          <w:szCs w:val="24"/>
          <w:u w:val="double"/>
        </w:rPr>
        <w:t>PROGRAMACIÓN DIDÁCTICA DE LENGUA CASTELLANA Y LITERATURA DE 4º DE ESO</w:t>
      </w:r>
    </w:p>
    <w:p w14:paraId="409B5CF9" w14:textId="77777777" w:rsidR="00FD62E9" w:rsidRPr="00206339" w:rsidRDefault="00FD62E9" w:rsidP="00FD62E9">
      <w:pPr>
        <w:pStyle w:val="Prrafodelista"/>
        <w:spacing w:before="120" w:after="120" w:line="240" w:lineRule="auto"/>
        <w:ind w:left="0"/>
        <w:contextualSpacing w:val="0"/>
        <w:jc w:val="both"/>
        <w:rPr>
          <w:rFonts w:cstheme="minorHAnsi"/>
          <w:b/>
          <w:sz w:val="21"/>
          <w:szCs w:val="21"/>
        </w:rPr>
      </w:pPr>
      <w:r w:rsidRPr="00206339">
        <w:rPr>
          <w:rFonts w:cstheme="minorHAnsi"/>
          <w:b/>
          <w:sz w:val="21"/>
          <w:szCs w:val="21"/>
        </w:rPr>
        <w:t>a) Introducción: conceptualización y características de la materia.</w:t>
      </w:r>
    </w:p>
    <w:p w14:paraId="234A9134" w14:textId="77777777" w:rsidR="00FD62E9" w:rsidRPr="00206339" w:rsidRDefault="00FD62E9" w:rsidP="00FD62E9">
      <w:pPr>
        <w:pStyle w:val="Prrafodelista"/>
        <w:spacing w:before="120" w:after="120" w:line="240" w:lineRule="auto"/>
        <w:ind w:left="0"/>
        <w:contextualSpacing w:val="0"/>
        <w:jc w:val="both"/>
        <w:rPr>
          <w:rFonts w:cstheme="minorHAnsi"/>
          <w:bCs/>
          <w:sz w:val="21"/>
          <w:szCs w:val="21"/>
        </w:rPr>
      </w:pPr>
      <w:r w:rsidRPr="00206339">
        <w:rPr>
          <w:rFonts w:cstheme="minorHAnsi"/>
          <w:bCs/>
          <w:sz w:val="21"/>
          <w:szCs w:val="21"/>
        </w:rPr>
        <w:t xml:space="preserve">La conceptualización y características de la materia Lengua Castellana y Literatura se establecen en </w:t>
      </w:r>
      <w:r w:rsidRPr="00206339">
        <w:rPr>
          <w:sz w:val="21"/>
          <w:szCs w:val="21"/>
        </w:rPr>
        <w:t xml:space="preserve">el anexo III del </w:t>
      </w:r>
      <w:r w:rsidRPr="00206339">
        <w:rPr>
          <w:i/>
          <w:iCs/>
          <w:sz w:val="21"/>
          <w:szCs w:val="21"/>
        </w:rPr>
        <w:t>Decreto 39/2022, de 29 de septiembre, por el que se establece la ordenación y el currículo de la educación secundaria obligatoria en la Comunidad de Castilla y León.</w:t>
      </w:r>
    </w:p>
    <w:p w14:paraId="7EB13C12" w14:textId="77777777" w:rsidR="00FD62E9" w:rsidRPr="00206339" w:rsidRDefault="00FD62E9" w:rsidP="00FD62E9">
      <w:pPr>
        <w:pStyle w:val="Prrafodelista"/>
        <w:spacing w:before="240" w:after="120" w:line="240" w:lineRule="auto"/>
        <w:ind w:left="0"/>
        <w:contextualSpacing w:val="0"/>
        <w:jc w:val="both"/>
        <w:rPr>
          <w:rFonts w:cstheme="minorHAnsi"/>
          <w:b/>
          <w:sz w:val="21"/>
          <w:szCs w:val="21"/>
        </w:rPr>
      </w:pPr>
      <w:r w:rsidRPr="00206339">
        <w:rPr>
          <w:rFonts w:cstheme="minorHAnsi"/>
          <w:b/>
          <w:sz w:val="21"/>
          <w:szCs w:val="21"/>
        </w:rPr>
        <w:t>b) Diseño de la evaluación inicial.</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FD62E9" w:rsidRPr="00206339" w14:paraId="598C5A1D" w14:textId="77777777" w:rsidTr="00D56C39">
        <w:trPr>
          <w:trHeight w:val="353"/>
        </w:trPr>
        <w:tc>
          <w:tcPr>
            <w:tcW w:w="1309" w:type="dxa"/>
            <w:vMerge w:val="restart"/>
            <w:vAlign w:val="center"/>
          </w:tcPr>
          <w:p w14:paraId="705A89FA" w14:textId="77777777" w:rsidR="00FD62E9" w:rsidRPr="00206339" w:rsidRDefault="00FD62E9" w:rsidP="00D56C39">
            <w:pPr>
              <w:ind w:right="170"/>
              <w:jc w:val="center"/>
              <w:rPr>
                <w:rFonts w:cstheme="minorHAnsi"/>
                <w:b/>
                <w:bCs/>
                <w:i/>
                <w:sz w:val="19"/>
                <w:szCs w:val="19"/>
              </w:rPr>
            </w:pPr>
            <w:r w:rsidRPr="00206339">
              <w:rPr>
                <w:rFonts w:cstheme="minorHAnsi"/>
                <w:b/>
                <w:bCs/>
                <w:i/>
                <w:sz w:val="19"/>
                <w:szCs w:val="19"/>
              </w:rPr>
              <w:t>Criterios de evaluación</w:t>
            </w:r>
          </w:p>
        </w:tc>
        <w:tc>
          <w:tcPr>
            <w:tcW w:w="1810" w:type="dxa"/>
            <w:vMerge w:val="restart"/>
            <w:vAlign w:val="center"/>
          </w:tcPr>
          <w:p w14:paraId="5C6C3D5F" w14:textId="77777777" w:rsidR="00FD62E9" w:rsidRPr="00206339" w:rsidRDefault="00FD62E9" w:rsidP="00D56C39">
            <w:pPr>
              <w:ind w:right="170"/>
              <w:jc w:val="center"/>
              <w:rPr>
                <w:rFonts w:cstheme="minorHAnsi"/>
                <w:b/>
                <w:bCs/>
                <w:i/>
                <w:iCs/>
                <w:sz w:val="19"/>
                <w:szCs w:val="19"/>
              </w:rPr>
            </w:pPr>
            <w:r w:rsidRPr="00206339">
              <w:rPr>
                <w:rFonts w:cstheme="minorHAnsi"/>
                <w:b/>
                <w:bCs/>
                <w:i/>
                <w:iCs/>
                <w:sz w:val="19"/>
                <w:szCs w:val="19"/>
              </w:rPr>
              <w:t>Instrumento de evaluación</w:t>
            </w:r>
          </w:p>
        </w:tc>
        <w:tc>
          <w:tcPr>
            <w:tcW w:w="1339" w:type="dxa"/>
            <w:vMerge w:val="restart"/>
            <w:vAlign w:val="center"/>
          </w:tcPr>
          <w:p w14:paraId="3F7B4199" w14:textId="77777777" w:rsidR="00FD62E9" w:rsidRPr="00206339" w:rsidRDefault="00FD62E9" w:rsidP="00D56C39">
            <w:pPr>
              <w:ind w:right="170"/>
              <w:jc w:val="center"/>
              <w:rPr>
                <w:rFonts w:cstheme="minorHAnsi"/>
                <w:b/>
                <w:bCs/>
                <w:i/>
                <w:iCs/>
                <w:sz w:val="19"/>
                <w:szCs w:val="19"/>
              </w:rPr>
            </w:pPr>
            <w:r w:rsidRPr="00206339">
              <w:rPr>
                <w:rFonts w:cstheme="minorHAnsi"/>
                <w:b/>
                <w:bCs/>
                <w:i/>
                <w:iCs/>
                <w:sz w:val="19"/>
                <w:szCs w:val="19"/>
              </w:rPr>
              <w:t>Número de sesiones</w:t>
            </w:r>
          </w:p>
        </w:tc>
        <w:tc>
          <w:tcPr>
            <w:tcW w:w="0" w:type="auto"/>
            <w:vMerge w:val="restart"/>
            <w:vAlign w:val="center"/>
          </w:tcPr>
          <w:p w14:paraId="76906D7C" w14:textId="77777777" w:rsidR="00FD62E9" w:rsidRPr="00206339" w:rsidRDefault="00FD62E9" w:rsidP="00D56C39">
            <w:pPr>
              <w:ind w:right="170"/>
              <w:jc w:val="center"/>
              <w:rPr>
                <w:rFonts w:cstheme="minorHAnsi"/>
                <w:b/>
                <w:bCs/>
                <w:i/>
                <w:iCs/>
                <w:sz w:val="19"/>
                <w:szCs w:val="19"/>
              </w:rPr>
            </w:pPr>
            <w:r w:rsidRPr="00206339">
              <w:rPr>
                <w:rFonts w:cstheme="minorHAnsi"/>
                <w:b/>
                <w:bCs/>
                <w:i/>
                <w:iCs/>
                <w:sz w:val="19"/>
                <w:szCs w:val="19"/>
              </w:rPr>
              <w:t>Agente evaluador</w:t>
            </w:r>
          </w:p>
        </w:tc>
        <w:tc>
          <w:tcPr>
            <w:tcW w:w="236" w:type="dxa"/>
            <w:vMerge w:val="restart"/>
            <w:tcBorders>
              <w:top w:val="nil"/>
            </w:tcBorders>
          </w:tcPr>
          <w:p w14:paraId="1DC52543" w14:textId="77777777" w:rsidR="00FD62E9" w:rsidRPr="00206339" w:rsidRDefault="00FD62E9" w:rsidP="00D56C39">
            <w:pPr>
              <w:ind w:right="170"/>
              <w:jc w:val="center"/>
              <w:rPr>
                <w:rFonts w:cstheme="minorHAnsi"/>
                <w:b/>
                <w:bCs/>
                <w:i/>
                <w:iCs/>
                <w:sz w:val="19"/>
                <w:szCs w:val="19"/>
              </w:rPr>
            </w:pPr>
          </w:p>
        </w:tc>
        <w:tc>
          <w:tcPr>
            <w:tcW w:w="2663" w:type="dxa"/>
            <w:vAlign w:val="center"/>
          </w:tcPr>
          <w:p w14:paraId="2F332E84" w14:textId="77777777" w:rsidR="00FD62E9" w:rsidRPr="00206339" w:rsidRDefault="00FD62E9" w:rsidP="00D56C39">
            <w:pPr>
              <w:ind w:right="170"/>
              <w:jc w:val="center"/>
              <w:rPr>
                <w:rFonts w:cstheme="minorHAnsi"/>
                <w:b/>
                <w:bCs/>
                <w:i/>
                <w:iCs/>
                <w:sz w:val="19"/>
                <w:szCs w:val="19"/>
              </w:rPr>
            </w:pPr>
            <w:r w:rsidRPr="00206339">
              <w:rPr>
                <w:rFonts w:cstheme="minorHAnsi"/>
                <w:b/>
                <w:bCs/>
                <w:i/>
                <w:iCs/>
                <w:sz w:val="19"/>
                <w:szCs w:val="19"/>
              </w:rPr>
              <w:t>Observaciones</w:t>
            </w:r>
          </w:p>
        </w:tc>
      </w:tr>
      <w:tr w:rsidR="00FD62E9" w:rsidRPr="00206339" w14:paraId="02A8C2E4" w14:textId="77777777" w:rsidTr="00D56C39">
        <w:trPr>
          <w:trHeight w:val="352"/>
        </w:trPr>
        <w:tc>
          <w:tcPr>
            <w:tcW w:w="1309" w:type="dxa"/>
            <w:vMerge/>
            <w:vAlign w:val="center"/>
          </w:tcPr>
          <w:p w14:paraId="7869F468" w14:textId="77777777" w:rsidR="00FD62E9" w:rsidRPr="00206339" w:rsidRDefault="00FD62E9" w:rsidP="00D56C39">
            <w:pPr>
              <w:ind w:right="170"/>
              <w:jc w:val="center"/>
              <w:rPr>
                <w:rFonts w:cstheme="minorHAnsi"/>
                <w:b/>
                <w:bCs/>
                <w:i/>
                <w:sz w:val="19"/>
                <w:szCs w:val="19"/>
              </w:rPr>
            </w:pPr>
          </w:p>
        </w:tc>
        <w:tc>
          <w:tcPr>
            <w:tcW w:w="1810" w:type="dxa"/>
            <w:vMerge/>
            <w:vAlign w:val="center"/>
          </w:tcPr>
          <w:p w14:paraId="13D22CE0" w14:textId="77777777" w:rsidR="00FD62E9" w:rsidRPr="00206339" w:rsidRDefault="00FD62E9" w:rsidP="00D56C39">
            <w:pPr>
              <w:ind w:right="170"/>
              <w:jc w:val="center"/>
              <w:rPr>
                <w:rFonts w:cstheme="minorHAnsi"/>
                <w:b/>
                <w:bCs/>
                <w:i/>
                <w:iCs/>
                <w:sz w:val="19"/>
                <w:szCs w:val="19"/>
              </w:rPr>
            </w:pPr>
          </w:p>
        </w:tc>
        <w:tc>
          <w:tcPr>
            <w:tcW w:w="1339" w:type="dxa"/>
            <w:vMerge/>
            <w:vAlign w:val="center"/>
          </w:tcPr>
          <w:p w14:paraId="011040DB" w14:textId="77777777" w:rsidR="00FD62E9" w:rsidRPr="00206339" w:rsidRDefault="00FD62E9" w:rsidP="00D56C39">
            <w:pPr>
              <w:ind w:right="170"/>
              <w:jc w:val="center"/>
              <w:rPr>
                <w:rFonts w:cstheme="minorHAnsi"/>
                <w:b/>
                <w:bCs/>
                <w:i/>
                <w:iCs/>
                <w:sz w:val="19"/>
                <w:szCs w:val="19"/>
              </w:rPr>
            </w:pPr>
          </w:p>
        </w:tc>
        <w:tc>
          <w:tcPr>
            <w:tcW w:w="0" w:type="auto"/>
            <w:vMerge/>
            <w:vAlign w:val="center"/>
          </w:tcPr>
          <w:p w14:paraId="6794BCDD" w14:textId="77777777" w:rsidR="00FD62E9" w:rsidRPr="00206339" w:rsidRDefault="00FD62E9" w:rsidP="00D56C39">
            <w:pPr>
              <w:ind w:right="170"/>
              <w:jc w:val="center"/>
              <w:rPr>
                <w:rFonts w:cstheme="minorHAnsi"/>
                <w:b/>
                <w:bCs/>
                <w:i/>
                <w:iCs/>
                <w:sz w:val="19"/>
                <w:szCs w:val="19"/>
              </w:rPr>
            </w:pPr>
          </w:p>
        </w:tc>
        <w:tc>
          <w:tcPr>
            <w:tcW w:w="236" w:type="dxa"/>
            <w:vMerge/>
            <w:tcBorders>
              <w:bottom w:val="nil"/>
            </w:tcBorders>
          </w:tcPr>
          <w:p w14:paraId="501E6A0A" w14:textId="77777777" w:rsidR="00FD62E9" w:rsidRPr="00206339" w:rsidRDefault="00FD62E9" w:rsidP="00D56C39">
            <w:pPr>
              <w:ind w:right="170"/>
              <w:jc w:val="center"/>
              <w:rPr>
                <w:rFonts w:cstheme="minorHAnsi"/>
                <w:b/>
                <w:bCs/>
                <w:i/>
                <w:iCs/>
                <w:sz w:val="19"/>
                <w:szCs w:val="19"/>
              </w:rPr>
            </w:pPr>
          </w:p>
        </w:tc>
        <w:tc>
          <w:tcPr>
            <w:tcW w:w="2663" w:type="dxa"/>
            <w:vMerge w:val="restart"/>
            <w:vAlign w:val="center"/>
          </w:tcPr>
          <w:p w14:paraId="39D6DB53" w14:textId="77777777" w:rsidR="00FD62E9" w:rsidRPr="00206339" w:rsidRDefault="00FD62E9" w:rsidP="00D56C39">
            <w:pPr>
              <w:ind w:right="170"/>
              <w:jc w:val="center"/>
              <w:rPr>
                <w:rFonts w:cstheme="minorHAnsi"/>
                <w:b/>
                <w:bCs/>
                <w:i/>
                <w:iCs/>
                <w:sz w:val="19"/>
                <w:szCs w:val="19"/>
              </w:rPr>
            </w:pPr>
          </w:p>
        </w:tc>
      </w:tr>
      <w:tr w:rsidR="00FD62E9" w:rsidRPr="00206339" w14:paraId="4D925E35" w14:textId="77777777" w:rsidTr="00D56C39">
        <w:trPr>
          <w:trHeight w:val="537"/>
        </w:trPr>
        <w:tc>
          <w:tcPr>
            <w:tcW w:w="1309" w:type="dxa"/>
          </w:tcPr>
          <w:p w14:paraId="1F496019"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2.1</w:t>
            </w:r>
          </w:p>
        </w:tc>
        <w:sdt>
          <w:sdtPr>
            <w:rPr>
              <w:i/>
              <w:iCs/>
              <w:sz w:val="19"/>
              <w:szCs w:val="19"/>
            </w:rPr>
            <w:alias w:val="Lista"/>
            <w:tag w:val="Lista"/>
            <w:id w:val="1060365485"/>
            <w:placeholder>
              <w:docPart w:val="C54DA830DEAAFE42B18DCD8830E88B0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5CF86C8F" w14:textId="77777777" w:rsidR="00FD62E9" w:rsidRPr="00206339" w:rsidRDefault="00FD62E9" w:rsidP="00D56C39">
                <w:pPr>
                  <w:ind w:right="170"/>
                  <w:jc w:val="center"/>
                  <w:rPr>
                    <w:i/>
                    <w:iCs/>
                    <w:sz w:val="19"/>
                    <w:szCs w:val="19"/>
                  </w:rPr>
                </w:pPr>
                <w:r>
                  <w:rPr>
                    <w:i/>
                    <w:iCs/>
                    <w:sz w:val="19"/>
                    <w:szCs w:val="19"/>
                  </w:rPr>
                  <w:t>Guía de observación</w:t>
                </w:r>
              </w:p>
            </w:tc>
          </w:sdtContent>
        </w:sdt>
        <w:tc>
          <w:tcPr>
            <w:tcW w:w="1339" w:type="dxa"/>
            <w:vAlign w:val="center"/>
          </w:tcPr>
          <w:p w14:paraId="416993C0"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1</w:t>
            </w:r>
          </w:p>
        </w:tc>
        <w:sdt>
          <w:sdtPr>
            <w:rPr>
              <w:rFonts w:cstheme="minorHAnsi"/>
              <w:bCs/>
              <w:i/>
              <w:iCs/>
              <w:sz w:val="19"/>
              <w:szCs w:val="19"/>
            </w:rPr>
            <w:alias w:val="Lista"/>
            <w:tag w:val="Lista"/>
            <w:id w:val="747539822"/>
            <w:placeholder>
              <w:docPart w:val="00D49A088038674C805146ECD0B0C78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0A55F283"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Heteroevaluación</w:t>
                </w:r>
              </w:p>
            </w:tc>
          </w:sdtContent>
        </w:sdt>
        <w:tc>
          <w:tcPr>
            <w:tcW w:w="236" w:type="dxa"/>
            <w:tcBorders>
              <w:top w:val="nil"/>
              <w:bottom w:val="nil"/>
            </w:tcBorders>
          </w:tcPr>
          <w:p w14:paraId="1E454330" w14:textId="77777777" w:rsidR="00FD62E9" w:rsidRPr="00206339" w:rsidRDefault="00FD62E9" w:rsidP="00D56C39">
            <w:pPr>
              <w:ind w:right="170"/>
              <w:jc w:val="center"/>
              <w:rPr>
                <w:rFonts w:cstheme="minorHAnsi"/>
                <w:bCs/>
                <w:i/>
                <w:iCs/>
                <w:sz w:val="19"/>
                <w:szCs w:val="19"/>
              </w:rPr>
            </w:pPr>
          </w:p>
        </w:tc>
        <w:tc>
          <w:tcPr>
            <w:tcW w:w="2663" w:type="dxa"/>
            <w:vMerge/>
            <w:vAlign w:val="center"/>
          </w:tcPr>
          <w:p w14:paraId="622F59BC" w14:textId="77777777" w:rsidR="00FD62E9" w:rsidRPr="00206339" w:rsidRDefault="00FD62E9" w:rsidP="00D56C39">
            <w:pPr>
              <w:ind w:right="170"/>
              <w:jc w:val="center"/>
              <w:rPr>
                <w:rFonts w:cstheme="minorHAnsi"/>
                <w:bCs/>
                <w:i/>
                <w:iCs/>
                <w:sz w:val="19"/>
                <w:szCs w:val="19"/>
              </w:rPr>
            </w:pPr>
          </w:p>
        </w:tc>
      </w:tr>
      <w:tr w:rsidR="00FD62E9" w:rsidRPr="00206339" w14:paraId="75DEBE43" w14:textId="77777777" w:rsidTr="00D56C39">
        <w:trPr>
          <w:trHeight w:val="537"/>
        </w:trPr>
        <w:tc>
          <w:tcPr>
            <w:tcW w:w="1309" w:type="dxa"/>
          </w:tcPr>
          <w:p w14:paraId="0334FA17"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5.1</w:t>
            </w:r>
          </w:p>
        </w:tc>
        <w:sdt>
          <w:sdtPr>
            <w:rPr>
              <w:i/>
              <w:iCs/>
              <w:sz w:val="19"/>
              <w:szCs w:val="19"/>
            </w:rPr>
            <w:alias w:val="Lista"/>
            <w:tag w:val="Lista"/>
            <w:id w:val="616872585"/>
            <w:placeholder>
              <w:docPart w:val="E99198585906344486C71BA8F5EEFCD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226AE7E0" w14:textId="77777777" w:rsidR="00FD62E9" w:rsidRPr="00206339" w:rsidRDefault="00FD62E9" w:rsidP="00D56C39">
                <w:pPr>
                  <w:ind w:right="170"/>
                  <w:jc w:val="center"/>
                  <w:rPr>
                    <w:rFonts w:cstheme="minorHAnsi"/>
                    <w:bCs/>
                    <w:i/>
                    <w:iCs/>
                    <w:sz w:val="19"/>
                    <w:szCs w:val="19"/>
                  </w:rPr>
                </w:pPr>
                <w:r w:rsidRPr="00206339">
                  <w:rPr>
                    <w:i/>
                    <w:iCs/>
                    <w:sz w:val="19"/>
                    <w:szCs w:val="19"/>
                  </w:rPr>
                  <w:t>Prueba escrita</w:t>
                </w:r>
              </w:p>
            </w:tc>
          </w:sdtContent>
        </w:sdt>
        <w:tc>
          <w:tcPr>
            <w:tcW w:w="1339" w:type="dxa"/>
            <w:vAlign w:val="center"/>
          </w:tcPr>
          <w:p w14:paraId="7A4E3399"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1</w:t>
            </w:r>
          </w:p>
        </w:tc>
        <w:sdt>
          <w:sdtPr>
            <w:rPr>
              <w:rFonts w:cstheme="minorHAnsi"/>
              <w:bCs/>
              <w:i/>
              <w:iCs/>
              <w:sz w:val="19"/>
              <w:szCs w:val="19"/>
            </w:rPr>
            <w:alias w:val="Lista"/>
            <w:tag w:val="Lista"/>
            <w:id w:val="-2119829494"/>
            <w:placeholder>
              <w:docPart w:val="B8046C91CDBBE840B1A00C3FF78F63C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251E6068"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Heteroevaluación</w:t>
                </w:r>
              </w:p>
            </w:tc>
          </w:sdtContent>
        </w:sdt>
        <w:tc>
          <w:tcPr>
            <w:tcW w:w="236" w:type="dxa"/>
            <w:tcBorders>
              <w:top w:val="nil"/>
              <w:bottom w:val="nil"/>
            </w:tcBorders>
          </w:tcPr>
          <w:p w14:paraId="196537F2" w14:textId="77777777" w:rsidR="00FD62E9" w:rsidRPr="00206339" w:rsidRDefault="00FD62E9" w:rsidP="00D56C39">
            <w:pPr>
              <w:ind w:right="170"/>
              <w:jc w:val="center"/>
              <w:rPr>
                <w:rFonts w:cstheme="minorHAnsi"/>
                <w:bCs/>
                <w:i/>
                <w:iCs/>
                <w:sz w:val="19"/>
                <w:szCs w:val="19"/>
              </w:rPr>
            </w:pPr>
          </w:p>
        </w:tc>
        <w:tc>
          <w:tcPr>
            <w:tcW w:w="2663" w:type="dxa"/>
            <w:vMerge/>
          </w:tcPr>
          <w:p w14:paraId="5B20014D" w14:textId="77777777" w:rsidR="00FD62E9" w:rsidRPr="00206339" w:rsidRDefault="00FD62E9" w:rsidP="00D56C39">
            <w:pPr>
              <w:ind w:right="170"/>
              <w:jc w:val="center"/>
              <w:rPr>
                <w:rFonts w:cstheme="minorHAnsi"/>
                <w:bCs/>
                <w:i/>
                <w:iCs/>
                <w:sz w:val="19"/>
                <w:szCs w:val="19"/>
              </w:rPr>
            </w:pPr>
          </w:p>
        </w:tc>
      </w:tr>
      <w:tr w:rsidR="00FD62E9" w:rsidRPr="00206339" w14:paraId="09420E75" w14:textId="77777777" w:rsidTr="00D56C39">
        <w:trPr>
          <w:trHeight w:val="537"/>
        </w:trPr>
        <w:tc>
          <w:tcPr>
            <w:tcW w:w="1309" w:type="dxa"/>
          </w:tcPr>
          <w:p w14:paraId="7D3601A1"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9.3</w:t>
            </w:r>
          </w:p>
        </w:tc>
        <w:sdt>
          <w:sdtPr>
            <w:rPr>
              <w:i/>
              <w:iCs/>
              <w:sz w:val="19"/>
              <w:szCs w:val="19"/>
            </w:rPr>
            <w:alias w:val="Lista"/>
            <w:tag w:val="Lista"/>
            <w:id w:val="63388849"/>
            <w:placeholder>
              <w:docPart w:val="1B2746FE7CF91442AA68D0AEA2A7F47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1BE96FE8" w14:textId="77777777" w:rsidR="00FD62E9" w:rsidRPr="00206339" w:rsidRDefault="00FD62E9" w:rsidP="00D56C39">
                <w:pPr>
                  <w:ind w:right="170"/>
                  <w:jc w:val="center"/>
                  <w:rPr>
                    <w:rFonts w:cstheme="minorHAnsi"/>
                    <w:bCs/>
                    <w:i/>
                    <w:iCs/>
                    <w:sz w:val="19"/>
                    <w:szCs w:val="19"/>
                  </w:rPr>
                </w:pPr>
                <w:r w:rsidRPr="00206339">
                  <w:rPr>
                    <w:i/>
                    <w:iCs/>
                    <w:sz w:val="19"/>
                    <w:szCs w:val="19"/>
                  </w:rPr>
                  <w:t>Prueba escrita</w:t>
                </w:r>
              </w:p>
            </w:tc>
          </w:sdtContent>
        </w:sdt>
        <w:tc>
          <w:tcPr>
            <w:tcW w:w="1339" w:type="dxa"/>
            <w:vAlign w:val="center"/>
          </w:tcPr>
          <w:p w14:paraId="6576D8D7"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1</w:t>
            </w:r>
          </w:p>
        </w:tc>
        <w:sdt>
          <w:sdtPr>
            <w:rPr>
              <w:rFonts w:cstheme="minorHAnsi"/>
              <w:bCs/>
              <w:i/>
              <w:iCs/>
              <w:sz w:val="19"/>
              <w:szCs w:val="19"/>
            </w:rPr>
            <w:alias w:val="Lista"/>
            <w:tag w:val="Lista"/>
            <w:id w:val="-1354961464"/>
            <w:placeholder>
              <w:docPart w:val="E52AF5396563ED48A1273C5CB1DD3A6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1B69ADD6" w14:textId="77777777" w:rsidR="00FD62E9" w:rsidRPr="00206339" w:rsidRDefault="00FD62E9" w:rsidP="00D56C39">
                <w:pPr>
                  <w:ind w:right="170"/>
                  <w:jc w:val="center"/>
                  <w:rPr>
                    <w:rFonts w:cstheme="minorHAnsi"/>
                    <w:bCs/>
                    <w:i/>
                    <w:iCs/>
                    <w:sz w:val="19"/>
                    <w:szCs w:val="19"/>
                  </w:rPr>
                </w:pPr>
                <w:r w:rsidRPr="00206339">
                  <w:rPr>
                    <w:rFonts w:cstheme="minorHAnsi"/>
                    <w:bCs/>
                    <w:i/>
                    <w:iCs/>
                    <w:sz w:val="19"/>
                    <w:szCs w:val="19"/>
                  </w:rPr>
                  <w:t>Heteroevaluación</w:t>
                </w:r>
              </w:p>
            </w:tc>
          </w:sdtContent>
        </w:sdt>
        <w:tc>
          <w:tcPr>
            <w:tcW w:w="236" w:type="dxa"/>
            <w:tcBorders>
              <w:top w:val="nil"/>
              <w:bottom w:val="nil"/>
            </w:tcBorders>
          </w:tcPr>
          <w:p w14:paraId="403EBCA4" w14:textId="77777777" w:rsidR="00FD62E9" w:rsidRPr="00206339" w:rsidRDefault="00FD62E9" w:rsidP="00D56C39">
            <w:pPr>
              <w:ind w:right="170"/>
              <w:jc w:val="center"/>
              <w:rPr>
                <w:rFonts w:cstheme="minorHAnsi"/>
                <w:bCs/>
                <w:i/>
                <w:iCs/>
                <w:sz w:val="19"/>
                <w:szCs w:val="19"/>
              </w:rPr>
            </w:pPr>
          </w:p>
        </w:tc>
        <w:tc>
          <w:tcPr>
            <w:tcW w:w="2663" w:type="dxa"/>
            <w:vMerge/>
          </w:tcPr>
          <w:p w14:paraId="41D7A782" w14:textId="77777777" w:rsidR="00FD62E9" w:rsidRPr="00206339" w:rsidRDefault="00FD62E9" w:rsidP="00D56C39">
            <w:pPr>
              <w:ind w:right="170"/>
              <w:jc w:val="center"/>
              <w:rPr>
                <w:rFonts w:cstheme="minorHAnsi"/>
                <w:bCs/>
                <w:i/>
                <w:iCs/>
                <w:sz w:val="19"/>
                <w:szCs w:val="19"/>
              </w:rPr>
            </w:pPr>
          </w:p>
        </w:tc>
      </w:tr>
    </w:tbl>
    <w:p w14:paraId="46314504" w14:textId="77777777" w:rsidR="00FD62E9" w:rsidRPr="00206339" w:rsidRDefault="00FD62E9" w:rsidP="00FD62E9">
      <w:pPr>
        <w:pStyle w:val="Prrafodelista"/>
        <w:spacing w:before="240" w:after="120" w:line="240" w:lineRule="auto"/>
        <w:ind w:left="0"/>
        <w:contextualSpacing w:val="0"/>
        <w:jc w:val="both"/>
        <w:rPr>
          <w:rFonts w:cstheme="minorHAnsi"/>
          <w:b/>
          <w:sz w:val="21"/>
          <w:szCs w:val="21"/>
        </w:rPr>
      </w:pPr>
      <w:r w:rsidRPr="00206339">
        <w:rPr>
          <w:rFonts w:cstheme="minorHAnsi"/>
          <w:b/>
          <w:sz w:val="21"/>
          <w:szCs w:val="21"/>
        </w:rPr>
        <w:t>c) Competencias específicas y vinculaciones con los descriptores operativos: mapa de relaciones competenciales.</w:t>
      </w:r>
    </w:p>
    <w:p w14:paraId="6B31923A" w14:textId="77777777" w:rsidR="00FD62E9" w:rsidRPr="00206339" w:rsidRDefault="00FD62E9" w:rsidP="00FD62E9">
      <w:pPr>
        <w:pStyle w:val="Prrafodelista"/>
        <w:spacing w:before="120" w:after="120" w:line="240" w:lineRule="auto"/>
        <w:ind w:left="0"/>
        <w:contextualSpacing w:val="0"/>
        <w:jc w:val="both"/>
        <w:rPr>
          <w:sz w:val="21"/>
          <w:szCs w:val="21"/>
        </w:rPr>
      </w:pPr>
      <w:r w:rsidRPr="00206339">
        <w:rPr>
          <w:sz w:val="21"/>
          <w:szCs w:val="21"/>
        </w:rPr>
        <w:t>Las competencias específicas de Lengua Castellana y Literatura son las establecidas en el anexo III del Decreto 39/2022, de 29 de septiembre. El mapa de relaciones competenciales de dicha materia se establece en el anexo IV del Decreto 39/2022, de 29 de septiembre.</w:t>
      </w:r>
    </w:p>
    <w:p w14:paraId="67C3AADC" w14:textId="77777777" w:rsidR="00FD62E9" w:rsidRPr="00206339" w:rsidRDefault="00FD62E9" w:rsidP="00FD62E9">
      <w:pPr>
        <w:pStyle w:val="Prrafodelista"/>
        <w:spacing w:before="240" w:after="120" w:line="240" w:lineRule="auto"/>
        <w:ind w:left="0"/>
        <w:contextualSpacing w:val="0"/>
        <w:jc w:val="both"/>
        <w:rPr>
          <w:rFonts w:cstheme="minorHAnsi"/>
          <w:b/>
          <w:sz w:val="21"/>
          <w:szCs w:val="21"/>
        </w:rPr>
      </w:pPr>
      <w:r w:rsidRPr="00206339">
        <w:rPr>
          <w:rFonts w:cstheme="minorHAnsi"/>
          <w:b/>
          <w:sz w:val="21"/>
          <w:szCs w:val="21"/>
        </w:rPr>
        <w:t>d) Metodología didáctica.</w:t>
      </w:r>
    </w:p>
    <w:tbl>
      <w:tblPr>
        <w:tblStyle w:val="Tablaconcuadrcula"/>
        <w:tblW w:w="0" w:type="auto"/>
        <w:tblInd w:w="-5" w:type="dxa"/>
        <w:tblLook w:val="04A0" w:firstRow="1" w:lastRow="0" w:firstColumn="1" w:lastColumn="0" w:noHBand="0" w:noVBand="1"/>
      </w:tblPr>
      <w:tblGrid>
        <w:gridCol w:w="9349"/>
      </w:tblGrid>
      <w:tr w:rsidR="00FD62E9" w:rsidRPr="00206339" w14:paraId="1EB6D042" w14:textId="77777777" w:rsidTr="00D56C39">
        <w:trPr>
          <w:trHeight w:val="1361"/>
        </w:trPr>
        <w:tc>
          <w:tcPr>
            <w:tcW w:w="9349" w:type="dxa"/>
          </w:tcPr>
          <w:p w14:paraId="587EBA6C" w14:textId="77777777" w:rsidR="00FD62E9" w:rsidRPr="00206339" w:rsidRDefault="00FD62E9" w:rsidP="00D56C39">
            <w:pPr>
              <w:pStyle w:val="Prrafodelista"/>
              <w:spacing w:before="120" w:after="120"/>
              <w:ind w:left="0"/>
              <w:jc w:val="both"/>
              <w:rPr>
                <w:b/>
                <w:bCs/>
                <w:i/>
                <w:iCs/>
                <w:sz w:val="19"/>
                <w:szCs w:val="19"/>
              </w:rPr>
            </w:pPr>
            <w:r w:rsidRPr="00206339">
              <w:rPr>
                <w:b/>
                <w:bCs/>
                <w:i/>
                <w:iCs/>
                <w:sz w:val="19"/>
                <w:szCs w:val="19"/>
              </w:rPr>
              <w:t>Métodos pedagógicos (estilos, estrategias y técnicas de enseñanza):</w:t>
            </w:r>
          </w:p>
          <w:p w14:paraId="10C2AEC8" w14:textId="77777777" w:rsidR="00FD62E9" w:rsidRPr="00206339" w:rsidRDefault="00FD62E9" w:rsidP="00D56C39">
            <w:pPr>
              <w:pStyle w:val="Prrafodelista"/>
              <w:spacing w:before="120" w:after="120"/>
              <w:ind w:left="0"/>
              <w:jc w:val="both"/>
              <w:rPr>
                <w:sz w:val="21"/>
                <w:szCs w:val="21"/>
              </w:rPr>
            </w:pPr>
            <w:r w:rsidRPr="00206339">
              <w:rPr>
                <w:sz w:val="21"/>
                <w:szCs w:val="21"/>
              </w:rPr>
              <w:t xml:space="preserve"> Se priorizará una metodología activa basada en el canal de comunicación profesor-alumno. Se pondrán en práctica estrategias del método inductivo, como vía de descubrimiento de la información, y también método deductivo en aquellos contenidos que lo requieran. En todo momento se fomentará la participación del alumnado y se diseñarán actividades de diverso tipo para favorecer el dinamismo de la clase.</w:t>
            </w:r>
          </w:p>
          <w:p w14:paraId="17B7F790" w14:textId="77777777" w:rsidR="00FD62E9" w:rsidRPr="00206339" w:rsidRDefault="00FD62E9" w:rsidP="00D56C39">
            <w:pPr>
              <w:pStyle w:val="Prrafodelista"/>
              <w:spacing w:before="120" w:after="120"/>
              <w:ind w:left="0"/>
              <w:jc w:val="both"/>
              <w:rPr>
                <w:b/>
                <w:bCs/>
                <w:i/>
                <w:iCs/>
                <w:sz w:val="19"/>
                <w:szCs w:val="19"/>
              </w:rPr>
            </w:pPr>
            <w:r w:rsidRPr="00206339">
              <w:rPr>
                <w:b/>
                <w:bCs/>
                <w:i/>
                <w:iCs/>
                <w:sz w:val="19"/>
                <w:szCs w:val="19"/>
              </w:rPr>
              <w:t>Tipos de agrupamientos y organización de tiempos y espacios:</w:t>
            </w:r>
          </w:p>
          <w:p w14:paraId="07A11F0A" w14:textId="77777777" w:rsidR="00FD62E9" w:rsidRPr="00206339" w:rsidRDefault="00FD62E9" w:rsidP="00D56C39">
            <w:pPr>
              <w:pStyle w:val="Prrafodelista"/>
              <w:spacing w:before="120" w:after="120"/>
              <w:ind w:left="0"/>
              <w:jc w:val="both"/>
              <w:rPr>
                <w:sz w:val="21"/>
                <w:szCs w:val="21"/>
              </w:rPr>
            </w:pPr>
            <w:r w:rsidRPr="00206339">
              <w:rPr>
                <w:sz w:val="21"/>
                <w:szCs w:val="21"/>
              </w:rPr>
              <w:t>El grupo clase para trabajar de manera individual, pero también se diseñarán actividades para trabajar por parejas o en pequeño grupo (máximo cinco miembros).</w:t>
            </w:r>
          </w:p>
          <w:p w14:paraId="4B30804C" w14:textId="77777777" w:rsidR="00FD62E9" w:rsidRPr="00206339" w:rsidRDefault="00FD62E9" w:rsidP="00D56C39">
            <w:pPr>
              <w:pStyle w:val="Prrafodelista"/>
              <w:spacing w:before="120" w:after="120"/>
              <w:ind w:left="0"/>
              <w:jc w:val="both"/>
              <w:rPr>
                <w:sz w:val="21"/>
                <w:szCs w:val="21"/>
              </w:rPr>
            </w:pPr>
          </w:p>
        </w:tc>
      </w:tr>
    </w:tbl>
    <w:p w14:paraId="666035FD" w14:textId="77777777" w:rsidR="00FD62E9" w:rsidRPr="00206339" w:rsidRDefault="00FD62E9" w:rsidP="00FD62E9">
      <w:pPr>
        <w:pStyle w:val="Prrafodelista"/>
        <w:spacing w:before="240" w:after="120" w:line="240" w:lineRule="auto"/>
        <w:ind w:left="0"/>
        <w:contextualSpacing w:val="0"/>
        <w:jc w:val="both"/>
        <w:rPr>
          <w:b/>
          <w:sz w:val="21"/>
          <w:szCs w:val="21"/>
        </w:rPr>
      </w:pPr>
      <w:r w:rsidRPr="00206339">
        <w:rPr>
          <w:b/>
          <w:sz w:val="21"/>
          <w:szCs w:val="21"/>
        </w:rPr>
        <w:t>e) Secuencia de unidades temporales de programación.</w:t>
      </w:r>
    </w:p>
    <w:tbl>
      <w:tblPr>
        <w:tblStyle w:val="Tablaconcuadrcula"/>
        <w:tblW w:w="0" w:type="auto"/>
        <w:jc w:val="center"/>
        <w:tblLook w:val="04A0" w:firstRow="1" w:lastRow="0" w:firstColumn="1" w:lastColumn="0" w:noHBand="0" w:noVBand="1"/>
      </w:tblPr>
      <w:tblGrid>
        <w:gridCol w:w="1518"/>
        <w:gridCol w:w="4761"/>
        <w:gridCol w:w="3070"/>
      </w:tblGrid>
      <w:tr w:rsidR="00FD62E9" w:rsidRPr="00206339" w14:paraId="731765FC" w14:textId="77777777" w:rsidTr="00D56C39">
        <w:trPr>
          <w:jc w:val="center"/>
        </w:trPr>
        <w:tc>
          <w:tcPr>
            <w:tcW w:w="1518" w:type="dxa"/>
            <w:tcBorders>
              <w:top w:val="nil"/>
              <w:left w:val="nil"/>
            </w:tcBorders>
          </w:tcPr>
          <w:p w14:paraId="140405BA" w14:textId="77777777" w:rsidR="00FD62E9" w:rsidRPr="00206339" w:rsidRDefault="00FD62E9" w:rsidP="00D56C39">
            <w:pPr>
              <w:rPr>
                <w:rFonts w:cstheme="minorHAnsi"/>
                <w:bCs/>
                <w:i/>
                <w:iCs/>
                <w:sz w:val="19"/>
                <w:szCs w:val="19"/>
              </w:rPr>
            </w:pPr>
          </w:p>
        </w:tc>
        <w:tc>
          <w:tcPr>
            <w:tcW w:w="4761" w:type="dxa"/>
          </w:tcPr>
          <w:p w14:paraId="795C69BD"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r w:rsidRPr="00206339">
              <w:rPr>
                <w:rFonts w:cstheme="minorHAnsi"/>
                <w:b/>
                <w:i/>
                <w:iCs/>
                <w:sz w:val="19"/>
                <w:szCs w:val="19"/>
              </w:rPr>
              <w:t>Título</w:t>
            </w:r>
          </w:p>
        </w:tc>
        <w:tc>
          <w:tcPr>
            <w:tcW w:w="3070" w:type="dxa"/>
          </w:tcPr>
          <w:p w14:paraId="69516833"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r w:rsidRPr="00206339">
              <w:rPr>
                <w:rFonts w:cstheme="minorHAnsi"/>
                <w:b/>
                <w:i/>
                <w:iCs/>
                <w:sz w:val="19"/>
                <w:szCs w:val="19"/>
              </w:rPr>
              <w:t xml:space="preserve">Fechas y sesiones </w:t>
            </w:r>
          </w:p>
        </w:tc>
      </w:tr>
      <w:tr w:rsidR="00FD62E9" w:rsidRPr="00206339" w14:paraId="2B879929" w14:textId="77777777" w:rsidTr="00D56C39">
        <w:trPr>
          <w:jc w:val="center"/>
        </w:trPr>
        <w:tc>
          <w:tcPr>
            <w:tcW w:w="1518" w:type="dxa"/>
            <w:vMerge w:val="restart"/>
            <w:vAlign w:val="center"/>
          </w:tcPr>
          <w:p w14:paraId="63B05F3E"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r w:rsidRPr="00206339">
              <w:rPr>
                <w:rFonts w:cstheme="minorHAnsi"/>
                <w:b/>
                <w:i/>
                <w:iCs/>
                <w:sz w:val="19"/>
                <w:szCs w:val="19"/>
              </w:rPr>
              <w:t>PRIMER TRIMESTRE</w:t>
            </w:r>
          </w:p>
        </w:tc>
        <w:tc>
          <w:tcPr>
            <w:tcW w:w="4761" w:type="dxa"/>
          </w:tcPr>
          <w:p w14:paraId="0042C08B" w14:textId="77777777" w:rsidR="00FD62E9" w:rsidRPr="00206339" w:rsidRDefault="00FD62E9" w:rsidP="00D56C39">
            <w:pPr>
              <w:pBdr>
                <w:left w:val="single" w:sz="4" w:space="4" w:color="auto"/>
              </w:pBdr>
              <w:rPr>
                <w:i/>
                <w:iCs/>
                <w:sz w:val="19"/>
                <w:szCs w:val="19"/>
              </w:rPr>
            </w:pPr>
            <w:r w:rsidRPr="7858BA40">
              <w:rPr>
                <w:i/>
                <w:iCs/>
                <w:sz w:val="19"/>
                <w:szCs w:val="19"/>
              </w:rPr>
              <w:t>SA 1: Literatura del siglo XVIII: Neoclasicismo</w:t>
            </w:r>
          </w:p>
        </w:tc>
        <w:tc>
          <w:tcPr>
            <w:tcW w:w="3070" w:type="dxa"/>
          </w:tcPr>
          <w:p w14:paraId="1BE14102"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6E1A4B27" w14:textId="77777777" w:rsidTr="00D56C39">
        <w:trPr>
          <w:jc w:val="center"/>
        </w:trPr>
        <w:tc>
          <w:tcPr>
            <w:tcW w:w="1518" w:type="dxa"/>
            <w:vMerge/>
            <w:vAlign w:val="center"/>
          </w:tcPr>
          <w:p w14:paraId="0C0B7AF0"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2F77EFC7" w14:textId="77777777" w:rsidR="00FD62E9" w:rsidRPr="00206339" w:rsidRDefault="00FD62E9" w:rsidP="00D56C39">
            <w:pPr>
              <w:pBdr>
                <w:left w:val="single" w:sz="4" w:space="4" w:color="auto"/>
              </w:pBdr>
              <w:rPr>
                <w:i/>
                <w:iCs/>
                <w:sz w:val="19"/>
                <w:szCs w:val="19"/>
              </w:rPr>
            </w:pPr>
            <w:r w:rsidRPr="7858BA40">
              <w:rPr>
                <w:i/>
                <w:iCs/>
                <w:sz w:val="19"/>
                <w:szCs w:val="19"/>
              </w:rPr>
              <w:t xml:space="preserve">SA 2: Romanticismo I </w:t>
            </w:r>
            <w:proofErr w:type="spellStart"/>
            <w:r w:rsidRPr="7858BA40">
              <w:rPr>
                <w:i/>
                <w:iCs/>
                <w:sz w:val="19"/>
                <w:szCs w:val="19"/>
              </w:rPr>
              <w:t>I</w:t>
            </w:r>
            <w:proofErr w:type="spellEnd"/>
          </w:p>
        </w:tc>
        <w:tc>
          <w:tcPr>
            <w:tcW w:w="3070" w:type="dxa"/>
          </w:tcPr>
          <w:p w14:paraId="27366DAD"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5635D148" w14:textId="77777777" w:rsidTr="00D56C39">
        <w:trPr>
          <w:jc w:val="center"/>
        </w:trPr>
        <w:tc>
          <w:tcPr>
            <w:tcW w:w="1518" w:type="dxa"/>
            <w:vMerge/>
            <w:vAlign w:val="center"/>
          </w:tcPr>
          <w:p w14:paraId="01C2180C"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0E214806" w14:textId="77777777" w:rsidR="00FD62E9" w:rsidRPr="00206339" w:rsidRDefault="00FD62E9" w:rsidP="00D56C39">
            <w:pPr>
              <w:pBdr>
                <w:left w:val="single" w:sz="4" w:space="4" w:color="auto"/>
              </w:pBdr>
              <w:rPr>
                <w:i/>
                <w:iCs/>
                <w:sz w:val="19"/>
                <w:szCs w:val="19"/>
              </w:rPr>
            </w:pPr>
            <w:r w:rsidRPr="7858BA40">
              <w:rPr>
                <w:i/>
                <w:iCs/>
                <w:sz w:val="19"/>
                <w:szCs w:val="19"/>
              </w:rPr>
              <w:t>SA 3: Romanticismo II</w:t>
            </w:r>
          </w:p>
        </w:tc>
        <w:tc>
          <w:tcPr>
            <w:tcW w:w="3070" w:type="dxa"/>
          </w:tcPr>
          <w:p w14:paraId="2DD4C27C"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6101C3C9" w14:textId="77777777" w:rsidTr="00D56C39">
        <w:trPr>
          <w:jc w:val="center"/>
        </w:trPr>
        <w:tc>
          <w:tcPr>
            <w:tcW w:w="1518" w:type="dxa"/>
            <w:vMerge/>
            <w:vAlign w:val="center"/>
          </w:tcPr>
          <w:p w14:paraId="69AAA6DF"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52D0B28B" w14:textId="77777777" w:rsidR="00FD62E9" w:rsidRPr="00206339" w:rsidRDefault="00FD62E9" w:rsidP="00D56C39">
            <w:pPr>
              <w:pBdr>
                <w:left w:val="single" w:sz="4" w:space="4" w:color="auto"/>
              </w:pBdr>
              <w:rPr>
                <w:i/>
                <w:iCs/>
                <w:sz w:val="19"/>
                <w:szCs w:val="19"/>
              </w:rPr>
            </w:pPr>
            <w:r w:rsidRPr="7858BA40">
              <w:rPr>
                <w:i/>
                <w:iCs/>
                <w:sz w:val="19"/>
                <w:szCs w:val="19"/>
              </w:rPr>
              <w:t>SA 1: Diversidad lingüística</w:t>
            </w:r>
          </w:p>
        </w:tc>
        <w:tc>
          <w:tcPr>
            <w:tcW w:w="3070" w:type="dxa"/>
          </w:tcPr>
          <w:p w14:paraId="2B5E702A"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1C0E00DF" w14:textId="77777777" w:rsidTr="00D56C39">
        <w:trPr>
          <w:jc w:val="center"/>
        </w:trPr>
        <w:tc>
          <w:tcPr>
            <w:tcW w:w="1518" w:type="dxa"/>
            <w:vMerge/>
            <w:vAlign w:val="center"/>
          </w:tcPr>
          <w:p w14:paraId="1BC0EFA1"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53B5C5C2" w14:textId="77777777" w:rsidR="00FD62E9" w:rsidRPr="00206339" w:rsidRDefault="00FD62E9" w:rsidP="00D56C39">
            <w:pPr>
              <w:pBdr>
                <w:left w:val="single" w:sz="4" w:space="4" w:color="auto"/>
              </w:pBdr>
              <w:rPr>
                <w:i/>
                <w:iCs/>
                <w:sz w:val="19"/>
                <w:szCs w:val="19"/>
              </w:rPr>
            </w:pPr>
            <w:r w:rsidRPr="7858BA40">
              <w:rPr>
                <w:i/>
                <w:iCs/>
                <w:sz w:val="19"/>
                <w:szCs w:val="19"/>
              </w:rPr>
              <w:t>SA 2: La estructura de la palabra y formación</w:t>
            </w:r>
          </w:p>
        </w:tc>
        <w:tc>
          <w:tcPr>
            <w:tcW w:w="3070" w:type="dxa"/>
          </w:tcPr>
          <w:p w14:paraId="7F708E3F"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Siete sesiones</w:t>
            </w:r>
          </w:p>
        </w:tc>
      </w:tr>
      <w:tr w:rsidR="00FD62E9" w:rsidRPr="00206339" w14:paraId="1CDC85DA" w14:textId="77777777" w:rsidTr="00D56C39">
        <w:trPr>
          <w:jc w:val="center"/>
        </w:trPr>
        <w:tc>
          <w:tcPr>
            <w:tcW w:w="1518" w:type="dxa"/>
            <w:vMerge/>
            <w:vAlign w:val="center"/>
          </w:tcPr>
          <w:p w14:paraId="604439C2"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3468C402" w14:textId="77777777" w:rsidR="00FD62E9" w:rsidRPr="00206339" w:rsidRDefault="00FD62E9" w:rsidP="00D56C39">
            <w:pPr>
              <w:pBdr>
                <w:left w:val="single" w:sz="4" w:space="4" w:color="auto"/>
              </w:pBdr>
              <w:rPr>
                <w:i/>
                <w:iCs/>
                <w:sz w:val="19"/>
                <w:szCs w:val="19"/>
              </w:rPr>
            </w:pPr>
            <w:r w:rsidRPr="7858BA40">
              <w:rPr>
                <w:i/>
                <w:iCs/>
                <w:sz w:val="19"/>
                <w:szCs w:val="19"/>
              </w:rPr>
              <w:t xml:space="preserve">SA </w:t>
            </w:r>
            <w:r w:rsidRPr="0F79C899">
              <w:rPr>
                <w:i/>
                <w:iCs/>
                <w:sz w:val="19"/>
                <w:szCs w:val="19"/>
              </w:rPr>
              <w:t>3</w:t>
            </w:r>
            <w:r w:rsidRPr="7858BA40">
              <w:rPr>
                <w:i/>
                <w:iCs/>
                <w:sz w:val="19"/>
                <w:szCs w:val="19"/>
              </w:rPr>
              <w:t xml:space="preserve"> y 4: La oración simple</w:t>
            </w:r>
          </w:p>
        </w:tc>
        <w:tc>
          <w:tcPr>
            <w:tcW w:w="3070" w:type="dxa"/>
          </w:tcPr>
          <w:p w14:paraId="32345639"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Siete sesiones</w:t>
            </w:r>
          </w:p>
        </w:tc>
      </w:tr>
      <w:tr w:rsidR="00FD62E9" w:rsidRPr="00206339" w14:paraId="42B920AB" w14:textId="77777777" w:rsidTr="00D56C39">
        <w:trPr>
          <w:jc w:val="center"/>
        </w:trPr>
        <w:tc>
          <w:tcPr>
            <w:tcW w:w="1518" w:type="dxa"/>
            <w:vMerge w:val="restart"/>
            <w:vAlign w:val="center"/>
          </w:tcPr>
          <w:p w14:paraId="5307B810"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r w:rsidRPr="00206339">
              <w:rPr>
                <w:rFonts w:cstheme="minorHAnsi"/>
                <w:b/>
                <w:i/>
                <w:iCs/>
                <w:sz w:val="19"/>
                <w:szCs w:val="19"/>
              </w:rPr>
              <w:t>SEGUNDO TRIMESTRE</w:t>
            </w:r>
          </w:p>
        </w:tc>
        <w:tc>
          <w:tcPr>
            <w:tcW w:w="4761" w:type="dxa"/>
          </w:tcPr>
          <w:p w14:paraId="6A2D1CAB" w14:textId="77777777" w:rsidR="00FD62E9" w:rsidRPr="00206339" w:rsidRDefault="00FD62E9" w:rsidP="00D56C39">
            <w:pPr>
              <w:pBdr>
                <w:left w:val="single" w:sz="4" w:space="4" w:color="auto"/>
              </w:pBdr>
              <w:rPr>
                <w:i/>
                <w:iCs/>
                <w:sz w:val="19"/>
                <w:szCs w:val="19"/>
              </w:rPr>
            </w:pPr>
            <w:r w:rsidRPr="7858BA40">
              <w:rPr>
                <w:i/>
                <w:iCs/>
                <w:sz w:val="19"/>
                <w:szCs w:val="19"/>
              </w:rPr>
              <w:t>SA 4: Realismo y Naturalismo</w:t>
            </w:r>
          </w:p>
        </w:tc>
        <w:tc>
          <w:tcPr>
            <w:tcW w:w="3070" w:type="dxa"/>
          </w:tcPr>
          <w:p w14:paraId="5FB1CAAC"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41A351E7" w14:textId="77777777" w:rsidTr="00D56C39">
        <w:trPr>
          <w:jc w:val="center"/>
        </w:trPr>
        <w:tc>
          <w:tcPr>
            <w:tcW w:w="1518" w:type="dxa"/>
            <w:vMerge/>
            <w:vAlign w:val="center"/>
          </w:tcPr>
          <w:p w14:paraId="53272772"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20212CC3" w14:textId="77777777" w:rsidR="00FD62E9" w:rsidRPr="00206339" w:rsidRDefault="00FD62E9" w:rsidP="00D56C39">
            <w:pPr>
              <w:pBdr>
                <w:left w:val="single" w:sz="4" w:space="4" w:color="auto"/>
              </w:pBdr>
              <w:rPr>
                <w:i/>
                <w:sz w:val="19"/>
                <w:szCs w:val="19"/>
              </w:rPr>
            </w:pPr>
            <w:r w:rsidRPr="0F79C899">
              <w:rPr>
                <w:i/>
                <w:iCs/>
                <w:sz w:val="19"/>
                <w:szCs w:val="19"/>
              </w:rPr>
              <w:t>SA</w:t>
            </w:r>
            <w:r w:rsidRPr="0F79C899">
              <w:rPr>
                <w:i/>
                <w:sz w:val="19"/>
                <w:szCs w:val="19"/>
              </w:rPr>
              <w:t xml:space="preserve"> 5: Modernismo y Generación del 98</w:t>
            </w:r>
          </w:p>
        </w:tc>
        <w:tc>
          <w:tcPr>
            <w:tcW w:w="3070" w:type="dxa"/>
          </w:tcPr>
          <w:p w14:paraId="33BF0158"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652DCEBE" w14:textId="77777777" w:rsidTr="00D56C39">
        <w:trPr>
          <w:jc w:val="center"/>
        </w:trPr>
        <w:tc>
          <w:tcPr>
            <w:tcW w:w="1518" w:type="dxa"/>
            <w:vMerge/>
            <w:vAlign w:val="center"/>
          </w:tcPr>
          <w:p w14:paraId="3189E8F4"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12BAB0E9"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6: Teatro hasta 1936</w:t>
            </w:r>
          </w:p>
        </w:tc>
        <w:tc>
          <w:tcPr>
            <w:tcW w:w="3070" w:type="dxa"/>
          </w:tcPr>
          <w:p w14:paraId="1F218D13"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5645A303" w14:textId="77777777" w:rsidTr="00D56C39">
        <w:trPr>
          <w:jc w:val="center"/>
        </w:trPr>
        <w:tc>
          <w:tcPr>
            <w:tcW w:w="1518" w:type="dxa"/>
            <w:vMerge/>
            <w:vAlign w:val="center"/>
          </w:tcPr>
          <w:p w14:paraId="29613BBF"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123DD75F"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5: Oración compuesta: </w:t>
            </w:r>
            <w:proofErr w:type="gramStart"/>
            <w:r w:rsidRPr="00206339">
              <w:rPr>
                <w:rFonts w:cstheme="minorHAnsi"/>
                <w:bCs/>
                <w:i/>
                <w:iCs/>
                <w:sz w:val="19"/>
                <w:szCs w:val="19"/>
              </w:rPr>
              <w:t>Coordinación,  yuxtaposición</w:t>
            </w:r>
            <w:proofErr w:type="gramEnd"/>
            <w:r w:rsidRPr="00206339">
              <w:rPr>
                <w:rFonts w:cstheme="minorHAnsi"/>
                <w:bCs/>
                <w:i/>
                <w:iCs/>
                <w:sz w:val="19"/>
                <w:szCs w:val="19"/>
              </w:rPr>
              <w:t xml:space="preserve"> y subordinadas sustantivas.</w:t>
            </w:r>
          </w:p>
        </w:tc>
        <w:tc>
          <w:tcPr>
            <w:tcW w:w="3070" w:type="dxa"/>
          </w:tcPr>
          <w:p w14:paraId="697C07D7"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quince sesiones</w:t>
            </w:r>
          </w:p>
        </w:tc>
      </w:tr>
      <w:tr w:rsidR="00FD62E9" w:rsidRPr="00206339" w14:paraId="7172F327" w14:textId="77777777" w:rsidTr="00D56C39">
        <w:trPr>
          <w:jc w:val="center"/>
        </w:trPr>
        <w:tc>
          <w:tcPr>
            <w:tcW w:w="1518" w:type="dxa"/>
            <w:vMerge w:val="restart"/>
            <w:vAlign w:val="center"/>
          </w:tcPr>
          <w:p w14:paraId="488B971C"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r w:rsidRPr="00206339">
              <w:rPr>
                <w:rFonts w:cstheme="minorHAnsi"/>
                <w:b/>
                <w:i/>
                <w:iCs/>
                <w:sz w:val="19"/>
                <w:szCs w:val="19"/>
              </w:rPr>
              <w:t>TERCER TRIMESTRE</w:t>
            </w:r>
          </w:p>
        </w:tc>
        <w:tc>
          <w:tcPr>
            <w:tcW w:w="4761" w:type="dxa"/>
          </w:tcPr>
          <w:p w14:paraId="2E30F207"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7: Las vanguardias y la Generación del 14</w:t>
            </w:r>
          </w:p>
        </w:tc>
        <w:tc>
          <w:tcPr>
            <w:tcW w:w="3070" w:type="dxa"/>
          </w:tcPr>
          <w:p w14:paraId="26C1BCC1"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6E0BC822" w14:textId="77777777" w:rsidTr="00D56C39">
        <w:trPr>
          <w:jc w:val="center"/>
        </w:trPr>
        <w:tc>
          <w:tcPr>
            <w:tcW w:w="1518" w:type="dxa"/>
            <w:vMerge/>
            <w:vAlign w:val="center"/>
          </w:tcPr>
          <w:p w14:paraId="61E72477"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7B6EC876"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8: Generación del 27</w:t>
            </w:r>
          </w:p>
        </w:tc>
        <w:tc>
          <w:tcPr>
            <w:tcW w:w="3070" w:type="dxa"/>
          </w:tcPr>
          <w:p w14:paraId="640D51E6"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0652C021" w14:textId="77777777" w:rsidTr="00D56C39">
        <w:trPr>
          <w:jc w:val="center"/>
        </w:trPr>
        <w:tc>
          <w:tcPr>
            <w:tcW w:w="1518" w:type="dxa"/>
            <w:vMerge/>
            <w:vAlign w:val="center"/>
          </w:tcPr>
          <w:p w14:paraId="5509A98D" w14:textId="77777777" w:rsidR="00FD62E9" w:rsidRPr="00206339" w:rsidRDefault="00FD62E9" w:rsidP="00D56C39">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6EBA60F5"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9 y 12: poesía posterior a 1936</w:t>
            </w:r>
          </w:p>
        </w:tc>
        <w:tc>
          <w:tcPr>
            <w:tcW w:w="3070" w:type="dxa"/>
          </w:tcPr>
          <w:p w14:paraId="7F2695EE"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5AA8BBDD" w14:textId="77777777" w:rsidTr="00D56C39">
        <w:trPr>
          <w:jc w:val="center"/>
        </w:trPr>
        <w:tc>
          <w:tcPr>
            <w:tcW w:w="1518" w:type="dxa"/>
            <w:vMerge/>
          </w:tcPr>
          <w:p w14:paraId="2FA15E6C" w14:textId="77777777" w:rsidR="00FD62E9" w:rsidRPr="00206339" w:rsidRDefault="00FD62E9" w:rsidP="00D56C39">
            <w:pPr>
              <w:pBdr>
                <w:left w:val="single" w:sz="4" w:space="4" w:color="auto"/>
              </w:pBdr>
              <w:rPr>
                <w:rFonts w:cstheme="minorHAnsi"/>
                <w:bCs/>
                <w:i/>
                <w:iCs/>
                <w:sz w:val="19"/>
                <w:szCs w:val="19"/>
              </w:rPr>
            </w:pPr>
          </w:p>
        </w:tc>
        <w:tc>
          <w:tcPr>
            <w:tcW w:w="4761" w:type="dxa"/>
          </w:tcPr>
          <w:p w14:paraId="5CB0240F"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10 y 12: novela posterior a 1936</w:t>
            </w:r>
          </w:p>
        </w:tc>
        <w:tc>
          <w:tcPr>
            <w:tcW w:w="3070" w:type="dxa"/>
          </w:tcPr>
          <w:p w14:paraId="6C643095"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 xml:space="preserve">Cinco sesiones </w:t>
            </w:r>
          </w:p>
        </w:tc>
      </w:tr>
      <w:tr w:rsidR="00FD62E9" w:rsidRPr="00206339" w14:paraId="4B3BBA65" w14:textId="77777777" w:rsidTr="00D56C39">
        <w:trPr>
          <w:jc w:val="center"/>
        </w:trPr>
        <w:tc>
          <w:tcPr>
            <w:tcW w:w="1518" w:type="dxa"/>
            <w:vMerge/>
          </w:tcPr>
          <w:p w14:paraId="163BF12B" w14:textId="77777777" w:rsidR="00FD62E9" w:rsidRPr="00206339" w:rsidRDefault="00FD62E9" w:rsidP="00D56C39">
            <w:pPr>
              <w:pBdr>
                <w:left w:val="single" w:sz="4" w:space="4" w:color="auto"/>
              </w:pBdr>
              <w:rPr>
                <w:rFonts w:cstheme="minorHAnsi"/>
                <w:bCs/>
                <w:i/>
                <w:iCs/>
                <w:sz w:val="19"/>
                <w:szCs w:val="19"/>
              </w:rPr>
            </w:pPr>
          </w:p>
        </w:tc>
        <w:tc>
          <w:tcPr>
            <w:tcW w:w="4761" w:type="dxa"/>
          </w:tcPr>
          <w:p w14:paraId="149FB6F8"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 xml:space="preserve">SA </w:t>
            </w:r>
            <w:r w:rsidRPr="00206339">
              <w:rPr>
                <w:rFonts w:cstheme="minorHAnsi"/>
                <w:bCs/>
                <w:i/>
                <w:iCs/>
                <w:sz w:val="19"/>
                <w:szCs w:val="19"/>
              </w:rPr>
              <w:t>11 y 12: teatro posterior a 1936</w:t>
            </w:r>
          </w:p>
        </w:tc>
        <w:tc>
          <w:tcPr>
            <w:tcW w:w="3070" w:type="dxa"/>
          </w:tcPr>
          <w:p w14:paraId="4E3B1259"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236186BB" w14:textId="77777777" w:rsidTr="00D56C39">
        <w:trPr>
          <w:jc w:val="center"/>
        </w:trPr>
        <w:tc>
          <w:tcPr>
            <w:tcW w:w="1518" w:type="dxa"/>
            <w:vMerge/>
          </w:tcPr>
          <w:p w14:paraId="4D6A9B45" w14:textId="77777777" w:rsidR="00FD62E9" w:rsidRPr="00206339" w:rsidRDefault="00FD62E9" w:rsidP="00D56C39">
            <w:pPr>
              <w:pBdr>
                <w:left w:val="single" w:sz="4" w:space="4" w:color="auto"/>
              </w:pBdr>
              <w:rPr>
                <w:rFonts w:cstheme="minorHAnsi"/>
                <w:bCs/>
                <w:i/>
                <w:iCs/>
                <w:sz w:val="19"/>
                <w:szCs w:val="19"/>
              </w:rPr>
            </w:pPr>
          </w:p>
        </w:tc>
        <w:tc>
          <w:tcPr>
            <w:tcW w:w="4761" w:type="dxa"/>
          </w:tcPr>
          <w:p w14:paraId="0DD37319"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6 y 7: Oraciones de relativo</w:t>
            </w:r>
          </w:p>
        </w:tc>
        <w:tc>
          <w:tcPr>
            <w:tcW w:w="3070" w:type="dxa"/>
          </w:tcPr>
          <w:p w14:paraId="03F32F12"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7A12AB7D" w14:textId="77777777" w:rsidTr="00D56C39">
        <w:trPr>
          <w:jc w:val="center"/>
        </w:trPr>
        <w:tc>
          <w:tcPr>
            <w:tcW w:w="1518" w:type="dxa"/>
            <w:vMerge/>
          </w:tcPr>
          <w:p w14:paraId="6F7A6875" w14:textId="77777777" w:rsidR="00FD62E9" w:rsidRPr="00206339" w:rsidRDefault="00FD62E9" w:rsidP="00D56C39">
            <w:pPr>
              <w:pBdr>
                <w:left w:val="single" w:sz="4" w:space="4" w:color="auto"/>
              </w:pBdr>
              <w:rPr>
                <w:rFonts w:cstheme="minorHAnsi"/>
                <w:bCs/>
                <w:i/>
                <w:iCs/>
                <w:sz w:val="19"/>
                <w:szCs w:val="19"/>
              </w:rPr>
            </w:pPr>
          </w:p>
        </w:tc>
        <w:tc>
          <w:tcPr>
            <w:tcW w:w="4761" w:type="dxa"/>
          </w:tcPr>
          <w:p w14:paraId="46063701"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9: La comunicación: coherencia y cohesión</w:t>
            </w:r>
          </w:p>
        </w:tc>
        <w:tc>
          <w:tcPr>
            <w:tcW w:w="3070" w:type="dxa"/>
          </w:tcPr>
          <w:p w14:paraId="77790DC8"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 xml:space="preserve">Cinco sesiones </w:t>
            </w:r>
          </w:p>
        </w:tc>
      </w:tr>
      <w:tr w:rsidR="00FD62E9" w:rsidRPr="00206339" w14:paraId="5385EED5" w14:textId="77777777" w:rsidTr="00D56C39">
        <w:trPr>
          <w:jc w:val="center"/>
        </w:trPr>
        <w:tc>
          <w:tcPr>
            <w:tcW w:w="1518" w:type="dxa"/>
            <w:vMerge/>
          </w:tcPr>
          <w:p w14:paraId="3949C196" w14:textId="77777777" w:rsidR="00FD62E9" w:rsidRPr="00206339" w:rsidRDefault="00FD62E9" w:rsidP="00D56C39">
            <w:pPr>
              <w:pBdr>
                <w:left w:val="single" w:sz="4" w:space="4" w:color="auto"/>
              </w:pBdr>
              <w:rPr>
                <w:rFonts w:cstheme="minorHAnsi"/>
                <w:bCs/>
                <w:i/>
                <w:iCs/>
                <w:sz w:val="19"/>
                <w:szCs w:val="19"/>
              </w:rPr>
            </w:pPr>
          </w:p>
        </w:tc>
        <w:tc>
          <w:tcPr>
            <w:tcW w:w="4761" w:type="dxa"/>
          </w:tcPr>
          <w:p w14:paraId="5D9475FA"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10: la argumentación</w:t>
            </w:r>
          </w:p>
        </w:tc>
        <w:tc>
          <w:tcPr>
            <w:tcW w:w="3070" w:type="dxa"/>
          </w:tcPr>
          <w:p w14:paraId="237ED389"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r w:rsidR="00FD62E9" w:rsidRPr="00206339" w14:paraId="5796B31F" w14:textId="77777777" w:rsidTr="00D56C39">
        <w:trPr>
          <w:jc w:val="center"/>
        </w:trPr>
        <w:tc>
          <w:tcPr>
            <w:tcW w:w="1518" w:type="dxa"/>
            <w:vMerge/>
          </w:tcPr>
          <w:p w14:paraId="542846D5" w14:textId="77777777" w:rsidR="00FD62E9" w:rsidRPr="00206339" w:rsidRDefault="00FD62E9" w:rsidP="00D56C39">
            <w:pPr>
              <w:pBdr>
                <w:left w:val="single" w:sz="4" w:space="4" w:color="auto"/>
              </w:pBdr>
              <w:rPr>
                <w:rFonts w:cstheme="minorHAnsi"/>
                <w:bCs/>
                <w:i/>
                <w:iCs/>
                <w:sz w:val="19"/>
                <w:szCs w:val="19"/>
              </w:rPr>
            </w:pPr>
          </w:p>
        </w:tc>
        <w:tc>
          <w:tcPr>
            <w:tcW w:w="4761" w:type="dxa"/>
          </w:tcPr>
          <w:p w14:paraId="283230F9" w14:textId="77777777" w:rsidR="00FD62E9" w:rsidRPr="00206339" w:rsidRDefault="00FD62E9" w:rsidP="00D56C39">
            <w:pPr>
              <w:pBdr>
                <w:left w:val="single" w:sz="4" w:space="4" w:color="auto"/>
              </w:pBdr>
              <w:rPr>
                <w:rFonts w:cstheme="minorHAnsi"/>
                <w:bCs/>
                <w:i/>
                <w:iCs/>
                <w:sz w:val="19"/>
                <w:szCs w:val="19"/>
              </w:rPr>
            </w:pPr>
            <w:r>
              <w:rPr>
                <w:rFonts w:cstheme="minorHAnsi"/>
                <w:bCs/>
                <w:i/>
                <w:iCs/>
                <w:sz w:val="19"/>
                <w:szCs w:val="19"/>
              </w:rPr>
              <w:t>SA</w:t>
            </w:r>
            <w:r w:rsidRPr="00206339">
              <w:rPr>
                <w:rFonts w:cstheme="minorHAnsi"/>
                <w:bCs/>
                <w:i/>
                <w:iCs/>
                <w:sz w:val="19"/>
                <w:szCs w:val="19"/>
              </w:rPr>
              <w:t xml:space="preserve"> 12: documentos profesionales</w:t>
            </w:r>
          </w:p>
        </w:tc>
        <w:tc>
          <w:tcPr>
            <w:tcW w:w="3070" w:type="dxa"/>
          </w:tcPr>
          <w:p w14:paraId="288D80E6" w14:textId="77777777" w:rsidR="00FD62E9" w:rsidRPr="00206339" w:rsidRDefault="00FD62E9" w:rsidP="00D56C39">
            <w:pPr>
              <w:pBdr>
                <w:left w:val="single" w:sz="4" w:space="4" w:color="auto"/>
              </w:pBdr>
              <w:rPr>
                <w:rFonts w:cstheme="minorHAnsi"/>
                <w:bCs/>
                <w:i/>
                <w:iCs/>
                <w:sz w:val="19"/>
                <w:szCs w:val="19"/>
              </w:rPr>
            </w:pPr>
            <w:r w:rsidRPr="00206339">
              <w:rPr>
                <w:rFonts w:cstheme="minorHAnsi"/>
                <w:bCs/>
                <w:i/>
                <w:iCs/>
                <w:sz w:val="19"/>
                <w:szCs w:val="19"/>
              </w:rPr>
              <w:t>Cinco sesiones</w:t>
            </w:r>
          </w:p>
        </w:tc>
      </w:tr>
    </w:tbl>
    <w:p w14:paraId="4B62959C" w14:textId="77777777" w:rsidR="00FD62E9" w:rsidRDefault="00FD62E9" w:rsidP="00FD62E9">
      <w:pPr>
        <w:spacing w:after="120"/>
        <w:rPr>
          <w:rFonts w:cstheme="minorHAnsi"/>
          <w:b/>
          <w:sz w:val="21"/>
          <w:szCs w:val="21"/>
        </w:rPr>
      </w:pPr>
    </w:p>
    <w:p w14:paraId="20126A59" w14:textId="77777777" w:rsidR="00FD62E9" w:rsidRPr="00206339" w:rsidRDefault="00FD62E9" w:rsidP="00FD62E9">
      <w:pPr>
        <w:spacing w:before="120" w:after="120"/>
        <w:rPr>
          <w:rFonts w:cstheme="minorHAnsi"/>
          <w:b/>
          <w:sz w:val="21"/>
          <w:szCs w:val="21"/>
        </w:rPr>
      </w:pPr>
      <w:r w:rsidRPr="00206339">
        <w:rPr>
          <w:rFonts w:cstheme="minorHAnsi"/>
          <w:b/>
          <w:sz w:val="21"/>
          <w:szCs w:val="21"/>
        </w:rPr>
        <w:t>f) En su caso, concreción de proyectos significativos.</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FD62E9" w:rsidRPr="00206339" w14:paraId="6CF70AA5" w14:textId="77777777" w:rsidTr="00D56C39">
        <w:tc>
          <w:tcPr>
            <w:tcW w:w="2835" w:type="dxa"/>
            <w:vAlign w:val="center"/>
          </w:tcPr>
          <w:p w14:paraId="7D86A8A7" w14:textId="77777777" w:rsidR="00FD62E9" w:rsidRPr="00206339" w:rsidRDefault="00FD62E9" w:rsidP="00D56C39">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Título</w:t>
            </w:r>
          </w:p>
        </w:tc>
        <w:tc>
          <w:tcPr>
            <w:tcW w:w="1843" w:type="dxa"/>
            <w:vAlign w:val="center"/>
          </w:tcPr>
          <w:p w14:paraId="32010415" w14:textId="77777777" w:rsidR="00FD62E9" w:rsidRPr="00206339" w:rsidRDefault="00FD62E9" w:rsidP="00D56C39">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Temporalización por trimestres</w:t>
            </w:r>
          </w:p>
        </w:tc>
        <w:tc>
          <w:tcPr>
            <w:tcW w:w="1985" w:type="dxa"/>
            <w:vAlign w:val="center"/>
          </w:tcPr>
          <w:p w14:paraId="6C066561" w14:textId="77777777" w:rsidR="00FD62E9" w:rsidRPr="00206339" w:rsidRDefault="00FD62E9" w:rsidP="00D56C39">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Tipo de aprendizaje</w:t>
            </w:r>
          </w:p>
        </w:tc>
        <w:tc>
          <w:tcPr>
            <w:tcW w:w="2580" w:type="dxa"/>
            <w:vAlign w:val="center"/>
          </w:tcPr>
          <w:p w14:paraId="4C6C2C94" w14:textId="77777777" w:rsidR="00FD62E9" w:rsidRPr="00206339" w:rsidRDefault="00FD62E9" w:rsidP="00D56C39">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 xml:space="preserve">Materia / Materias </w:t>
            </w:r>
          </w:p>
        </w:tc>
      </w:tr>
      <w:tr w:rsidR="00FD62E9" w:rsidRPr="00206339" w14:paraId="0896B0B6" w14:textId="77777777" w:rsidTr="00D56C39">
        <w:trPr>
          <w:trHeight w:val="567"/>
        </w:trPr>
        <w:tc>
          <w:tcPr>
            <w:tcW w:w="2835" w:type="dxa"/>
          </w:tcPr>
          <w:p w14:paraId="5C6056D3" w14:textId="77777777" w:rsidR="00FD62E9" w:rsidRPr="003762CF" w:rsidRDefault="00FD62E9" w:rsidP="00D56C39">
            <w:pPr>
              <w:pStyle w:val="Prrafodelista"/>
              <w:spacing w:before="120" w:after="120"/>
              <w:ind w:left="0"/>
              <w:contextualSpacing w:val="0"/>
              <w:jc w:val="both"/>
              <w:rPr>
                <w:rFonts w:eastAsiaTheme="minorEastAsia"/>
                <w:sz w:val="21"/>
                <w:szCs w:val="21"/>
              </w:rPr>
            </w:pPr>
            <w:r w:rsidRPr="003762CF">
              <w:rPr>
                <w:rFonts w:eastAsiaTheme="minorEastAsia"/>
                <w:sz w:val="21"/>
                <w:szCs w:val="21"/>
              </w:rPr>
              <w:t>Línea literaria temporal.</w:t>
            </w:r>
          </w:p>
        </w:tc>
        <w:tc>
          <w:tcPr>
            <w:tcW w:w="1843" w:type="dxa"/>
          </w:tcPr>
          <w:p w14:paraId="76EFB24B" w14:textId="77777777" w:rsidR="00FD62E9" w:rsidRPr="003762CF" w:rsidRDefault="007F6315" w:rsidP="00D56C39">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2031908875"/>
                <w:placeholder>
                  <w:docPart w:val="89A992B1D6AAF84E8E765D7F7A1E0449"/>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FD62E9" w:rsidRPr="003762CF">
                  <w:rPr>
                    <w:rFonts w:cstheme="minorHAnsi"/>
                    <w:b/>
                    <w:sz w:val="21"/>
                    <w:szCs w:val="21"/>
                  </w:rPr>
                  <w:t>1º trimestre</w:t>
                </w:r>
              </w:sdtContent>
            </w:sdt>
          </w:p>
        </w:tc>
        <w:sdt>
          <w:sdtPr>
            <w:rPr>
              <w:rFonts w:eastAsiaTheme="minorEastAsia"/>
              <w:sz w:val="21"/>
              <w:szCs w:val="21"/>
            </w:rPr>
            <w:alias w:val="Lista"/>
            <w:tag w:val="Lista"/>
            <w:id w:val="-1512449139"/>
            <w:placeholder>
              <w:docPart w:val="A289E3D738889743B78DA4283604E10F"/>
            </w:placeholder>
            <w:dropDownList>
              <w:listItem w:value="Elija un elemento."/>
              <w:listItem w:displayText="Disciplinar" w:value="Disciplinar"/>
              <w:listItem w:displayText="Interdisciplinar" w:value="Interdisciplinar"/>
            </w:dropDownList>
          </w:sdtPr>
          <w:sdtEndPr/>
          <w:sdtContent>
            <w:tc>
              <w:tcPr>
                <w:tcW w:w="1985" w:type="dxa"/>
              </w:tcPr>
              <w:p w14:paraId="6497D8B0" w14:textId="77777777" w:rsidR="00FD62E9" w:rsidRPr="003762CF" w:rsidRDefault="00FD62E9" w:rsidP="00D56C39">
                <w:pPr>
                  <w:pStyle w:val="Prrafodelista"/>
                  <w:spacing w:before="120" w:after="120"/>
                  <w:ind w:left="0"/>
                  <w:contextualSpacing w:val="0"/>
                  <w:jc w:val="both"/>
                  <w:rPr>
                    <w:rFonts w:eastAsiaTheme="minorEastAsia"/>
                    <w:sz w:val="21"/>
                    <w:szCs w:val="21"/>
                  </w:rPr>
                </w:pPr>
                <w:r w:rsidRPr="003762CF">
                  <w:rPr>
                    <w:rFonts w:eastAsiaTheme="minorEastAsia"/>
                    <w:sz w:val="21"/>
                    <w:szCs w:val="21"/>
                  </w:rPr>
                  <w:t>Disciplinar</w:t>
                </w:r>
              </w:p>
            </w:tc>
          </w:sdtContent>
        </w:sdt>
        <w:tc>
          <w:tcPr>
            <w:tcW w:w="2580" w:type="dxa"/>
          </w:tcPr>
          <w:p w14:paraId="3060B1ED" w14:textId="77777777" w:rsidR="00FD62E9" w:rsidRPr="003762CF" w:rsidRDefault="00FD62E9" w:rsidP="00D56C39">
            <w:pPr>
              <w:pStyle w:val="Prrafodelista"/>
              <w:spacing w:before="120" w:after="120"/>
              <w:ind w:left="0"/>
              <w:contextualSpacing w:val="0"/>
              <w:jc w:val="both"/>
              <w:rPr>
                <w:rFonts w:eastAsiaTheme="minorEastAsia"/>
                <w:sz w:val="21"/>
                <w:szCs w:val="21"/>
              </w:rPr>
            </w:pPr>
            <w:r w:rsidRPr="003762CF">
              <w:rPr>
                <w:rFonts w:eastAsiaTheme="minorEastAsia"/>
                <w:sz w:val="21"/>
                <w:szCs w:val="21"/>
              </w:rPr>
              <w:t>Lengua c. y Literatura</w:t>
            </w:r>
          </w:p>
        </w:tc>
      </w:tr>
      <w:tr w:rsidR="00FD62E9" w:rsidRPr="00206339" w14:paraId="5C4294FD" w14:textId="77777777" w:rsidTr="00D56C39">
        <w:trPr>
          <w:trHeight w:val="567"/>
        </w:trPr>
        <w:tc>
          <w:tcPr>
            <w:tcW w:w="2835" w:type="dxa"/>
          </w:tcPr>
          <w:p w14:paraId="1805E0E7" w14:textId="77777777" w:rsidR="00FD62E9" w:rsidRPr="003762CF" w:rsidRDefault="00FD62E9" w:rsidP="00D56C39">
            <w:pPr>
              <w:pStyle w:val="Prrafodelista"/>
              <w:spacing w:before="120" w:after="120"/>
              <w:ind w:left="0"/>
              <w:contextualSpacing w:val="0"/>
              <w:jc w:val="both"/>
              <w:rPr>
                <w:rFonts w:eastAsiaTheme="minorEastAsia"/>
                <w:sz w:val="21"/>
                <w:szCs w:val="21"/>
              </w:rPr>
            </w:pPr>
            <w:r w:rsidRPr="003762CF">
              <w:rPr>
                <w:rFonts w:eastAsiaTheme="minorEastAsia"/>
                <w:sz w:val="21"/>
                <w:szCs w:val="21"/>
              </w:rPr>
              <w:t>Las vanguardias literarias y vanguardias plásticas.</w:t>
            </w:r>
          </w:p>
        </w:tc>
        <w:tc>
          <w:tcPr>
            <w:tcW w:w="1843" w:type="dxa"/>
          </w:tcPr>
          <w:p w14:paraId="3491CCE5" w14:textId="77777777" w:rsidR="00FD62E9" w:rsidRPr="003762CF" w:rsidRDefault="007F6315" w:rsidP="00D56C39">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571241886"/>
                <w:placeholder>
                  <w:docPart w:val="209D88054A10D644A8E9A6939C161C9D"/>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FD62E9" w:rsidRPr="003762CF">
                  <w:rPr>
                    <w:rFonts w:cstheme="minorHAnsi"/>
                    <w:b/>
                    <w:sz w:val="21"/>
                    <w:szCs w:val="21"/>
                  </w:rPr>
                  <w:t>2º y 3º trimestre</w:t>
                </w:r>
              </w:sdtContent>
            </w:sdt>
          </w:p>
        </w:tc>
        <w:sdt>
          <w:sdtPr>
            <w:rPr>
              <w:rFonts w:eastAsiaTheme="minorEastAsia"/>
              <w:sz w:val="21"/>
              <w:szCs w:val="21"/>
            </w:rPr>
            <w:alias w:val="Lista"/>
            <w:tag w:val="Lista"/>
            <w:id w:val="2073229096"/>
            <w:placeholder>
              <w:docPart w:val="C1FCC2CB8A568E47AB04807308D9A889"/>
            </w:placeholder>
            <w:dropDownList>
              <w:listItem w:value="Elija un elemento."/>
              <w:listItem w:displayText="Disciplinar" w:value="Disciplinar"/>
              <w:listItem w:displayText="Interdisciplinar" w:value="Interdisciplinar"/>
            </w:dropDownList>
          </w:sdtPr>
          <w:sdtEndPr/>
          <w:sdtContent>
            <w:tc>
              <w:tcPr>
                <w:tcW w:w="1985" w:type="dxa"/>
              </w:tcPr>
              <w:p w14:paraId="586E31E6" w14:textId="77777777" w:rsidR="00FD62E9" w:rsidRPr="003762CF" w:rsidRDefault="00FD62E9" w:rsidP="00D56C39">
                <w:pPr>
                  <w:pStyle w:val="Prrafodelista"/>
                  <w:spacing w:before="120" w:after="120"/>
                  <w:ind w:left="0"/>
                  <w:contextualSpacing w:val="0"/>
                  <w:jc w:val="both"/>
                  <w:rPr>
                    <w:rFonts w:eastAsiaTheme="minorEastAsia"/>
                    <w:sz w:val="21"/>
                    <w:szCs w:val="21"/>
                  </w:rPr>
                </w:pPr>
                <w:r w:rsidRPr="003762CF">
                  <w:rPr>
                    <w:rFonts w:eastAsiaTheme="minorEastAsia"/>
                    <w:sz w:val="21"/>
                    <w:szCs w:val="21"/>
                  </w:rPr>
                  <w:t>Interdisciplinar</w:t>
                </w:r>
              </w:p>
            </w:tc>
          </w:sdtContent>
        </w:sdt>
        <w:tc>
          <w:tcPr>
            <w:tcW w:w="2580" w:type="dxa"/>
          </w:tcPr>
          <w:p w14:paraId="167D340D" w14:textId="77777777" w:rsidR="00FD62E9" w:rsidRPr="003762CF" w:rsidRDefault="00FD62E9" w:rsidP="00D56C39">
            <w:pPr>
              <w:pStyle w:val="Prrafodelista"/>
              <w:spacing w:before="120" w:after="120"/>
              <w:ind w:left="0"/>
              <w:contextualSpacing w:val="0"/>
              <w:jc w:val="both"/>
              <w:rPr>
                <w:rFonts w:eastAsiaTheme="minorEastAsia"/>
                <w:sz w:val="21"/>
                <w:szCs w:val="21"/>
              </w:rPr>
            </w:pPr>
            <w:r w:rsidRPr="003762CF">
              <w:rPr>
                <w:rFonts w:eastAsiaTheme="minorEastAsia"/>
                <w:sz w:val="21"/>
                <w:szCs w:val="21"/>
              </w:rPr>
              <w:t>Lengua c. y Literatura y Plástica.</w:t>
            </w:r>
          </w:p>
        </w:tc>
      </w:tr>
    </w:tbl>
    <w:p w14:paraId="015A8595" w14:textId="77777777" w:rsidR="00FD62E9" w:rsidRDefault="00FD62E9" w:rsidP="00FD62E9">
      <w:pPr>
        <w:pStyle w:val="Prrafodelista"/>
        <w:spacing w:after="120" w:line="240" w:lineRule="auto"/>
        <w:ind w:left="0"/>
        <w:contextualSpacing w:val="0"/>
        <w:jc w:val="both"/>
        <w:rPr>
          <w:rFonts w:cstheme="minorHAnsi"/>
          <w:b/>
          <w:sz w:val="21"/>
          <w:szCs w:val="21"/>
        </w:rPr>
      </w:pPr>
    </w:p>
    <w:p w14:paraId="08C3462D" w14:textId="77777777" w:rsidR="00FD62E9" w:rsidRPr="00206339" w:rsidRDefault="00FD62E9" w:rsidP="00FD62E9">
      <w:pPr>
        <w:pStyle w:val="Prrafodelista"/>
        <w:spacing w:before="240" w:after="120" w:line="240" w:lineRule="auto"/>
        <w:ind w:left="0"/>
        <w:contextualSpacing w:val="0"/>
        <w:jc w:val="both"/>
        <w:rPr>
          <w:rFonts w:cstheme="minorHAnsi"/>
          <w:b/>
          <w:sz w:val="21"/>
          <w:szCs w:val="21"/>
        </w:rPr>
      </w:pPr>
      <w:r w:rsidRPr="00206339">
        <w:rPr>
          <w:rFonts w:cstheme="minorHAnsi"/>
          <w:b/>
          <w:sz w:val="21"/>
          <w:szCs w:val="21"/>
        </w:rPr>
        <w:t>g) Materiales y recursos de desarrollo curricular.</w:t>
      </w:r>
    </w:p>
    <w:tbl>
      <w:tblPr>
        <w:tblStyle w:val="Tablaconcuadrcula"/>
        <w:tblW w:w="0" w:type="auto"/>
        <w:tblInd w:w="108" w:type="dxa"/>
        <w:tblLook w:val="04A0" w:firstRow="1" w:lastRow="0" w:firstColumn="1" w:lastColumn="0" w:noHBand="0" w:noVBand="1"/>
      </w:tblPr>
      <w:tblGrid>
        <w:gridCol w:w="2092"/>
        <w:gridCol w:w="2235"/>
        <w:gridCol w:w="2493"/>
        <w:gridCol w:w="2416"/>
      </w:tblGrid>
      <w:tr w:rsidR="00FD62E9" w:rsidRPr="00206339" w14:paraId="62C1D196" w14:textId="77777777" w:rsidTr="00D56C39">
        <w:tc>
          <w:tcPr>
            <w:tcW w:w="2092" w:type="dxa"/>
            <w:vMerge w:val="restart"/>
            <w:tcBorders>
              <w:top w:val="single" w:sz="4" w:space="0" w:color="auto"/>
              <w:left w:val="single" w:sz="4" w:space="0" w:color="auto"/>
            </w:tcBorders>
            <w:vAlign w:val="center"/>
          </w:tcPr>
          <w:p w14:paraId="4667E3CC" w14:textId="77777777" w:rsidR="00FD62E9" w:rsidRPr="00206339" w:rsidRDefault="00FD62E9" w:rsidP="00D56C39">
            <w:pPr>
              <w:pStyle w:val="Prrafodelista"/>
              <w:spacing w:before="120" w:after="120"/>
              <w:ind w:left="0"/>
              <w:contextualSpacing w:val="0"/>
              <w:jc w:val="center"/>
              <w:rPr>
                <w:rFonts w:cstheme="minorHAnsi"/>
                <w:b/>
                <w:sz w:val="21"/>
                <w:szCs w:val="21"/>
              </w:rPr>
            </w:pPr>
            <w:r w:rsidRPr="00206339">
              <w:rPr>
                <w:rFonts w:cstheme="minorHAnsi"/>
                <w:bCs/>
                <w:sz w:val="19"/>
                <w:szCs w:val="19"/>
              </w:rPr>
              <w:t xml:space="preserve">En su caso, </w:t>
            </w:r>
            <w:r w:rsidRPr="00206339">
              <w:rPr>
                <w:rFonts w:cstheme="minorHAnsi"/>
                <w:b/>
                <w:i/>
                <w:iCs/>
                <w:sz w:val="19"/>
                <w:szCs w:val="19"/>
              </w:rPr>
              <w:t>Libros de texto</w:t>
            </w:r>
          </w:p>
        </w:tc>
        <w:tc>
          <w:tcPr>
            <w:tcW w:w="2235" w:type="dxa"/>
            <w:vAlign w:val="center"/>
          </w:tcPr>
          <w:p w14:paraId="1A9AD7F9"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Editorial</w:t>
            </w:r>
          </w:p>
        </w:tc>
        <w:tc>
          <w:tcPr>
            <w:tcW w:w="2493" w:type="dxa"/>
            <w:vAlign w:val="center"/>
          </w:tcPr>
          <w:p w14:paraId="415C38EF"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Edición/ Proyecto</w:t>
            </w:r>
          </w:p>
        </w:tc>
        <w:tc>
          <w:tcPr>
            <w:tcW w:w="2416" w:type="dxa"/>
            <w:vAlign w:val="center"/>
          </w:tcPr>
          <w:p w14:paraId="0A00FBA0"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ISBN</w:t>
            </w:r>
          </w:p>
        </w:tc>
      </w:tr>
      <w:tr w:rsidR="00FD62E9" w:rsidRPr="00206339" w14:paraId="20C9DC55" w14:textId="77777777" w:rsidTr="00D56C39">
        <w:tc>
          <w:tcPr>
            <w:tcW w:w="2092" w:type="dxa"/>
            <w:vMerge/>
            <w:tcBorders>
              <w:top w:val="single" w:sz="4" w:space="0" w:color="auto"/>
              <w:left w:val="single" w:sz="4" w:space="0" w:color="auto"/>
            </w:tcBorders>
            <w:vAlign w:val="center"/>
          </w:tcPr>
          <w:p w14:paraId="409244A1" w14:textId="77777777" w:rsidR="00FD62E9" w:rsidRPr="00206339" w:rsidRDefault="00FD62E9" w:rsidP="00D56C39">
            <w:pPr>
              <w:pStyle w:val="Prrafodelista"/>
              <w:spacing w:before="120" w:after="120"/>
              <w:ind w:left="0"/>
              <w:contextualSpacing w:val="0"/>
              <w:jc w:val="center"/>
              <w:rPr>
                <w:rFonts w:cstheme="minorHAnsi"/>
                <w:bCs/>
                <w:sz w:val="19"/>
                <w:szCs w:val="19"/>
              </w:rPr>
            </w:pPr>
          </w:p>
        </w:tc>
        <w:tc>
          <w:tcPr>
            <w:tcW w:w="2235" w:type="dxa"/>
            <w:vAlign w:val="center"/>
          </w:tcPr>
          <w:p w14:paraId="465FA5DC"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Oxford</w:t>
            </w:r>
          </w:p>
        </w:tc>
        <w:tc>
          <w:tcPr>
            <w:tcW w:w="2493" w:type="dxa"/>
            <w:vAlign w:val="center"/>
          </w:tcPr>
          <w:p w14:paraId="5E6ACCCD" w14:textId="77777777" w:rsidR="00FD62E9" w:rsidRPr="00206339" w:rsidRDefault="00FD62E9" w:rsidP="00D56C39">
            <w:pPr>
              <w:pStyle w:val="Prrafodelista"/>
              <w:spacing w:before="120" w:after="120"/>
              <w:ind w:left="0"/>
              <w:contextualSpacing w:val="0"/>
              <w:jc w:val="center"/>
              <w:rPr>
                <w:rFonts w:cstheme="minorHAnsi"/>
                <w:b/>
                <w:i/>
                <w:iCs/>
                <w:sz w:val="19"/>
                <w:szCs w:val="19"/>
              </w:rPr>
            </w:pPr>
            <w:proofErr w:type="spellStart"/>
            <w:r w:rsidRPr="00206339">
              <w:rPr>
                <w:rFonts w:cstheme="minorHAnsi"/>
                <w:b/>
                <w:i/>
                <w:iCs/>
                <w:sz w:val="19"/>
                <w:szCs w:val="19"/>
              </w:rPr>
              <w:t>Geniox</w:t>
            </w:r>
            <w:proofErr w:type="spellEnd"/>
          </w:p>
        </w:tc>
        <w:tc>
          <w:tcPr>
            <w:tcW w:w="2416" w:type="dxa"/>
            <w:vAlign w:val="center"/>
          </w:tcPr>
          <w:p w14:paraId="423FB32F"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978-01-905-3989-4</w:t>
            </w:r>
          </w:p>
        </w:tc>
      </w:tr>
    </w:tbl>
    <w:p w14:paraId="7B165C93" w14:textId="77777777" w:rsidR="00FD62E9" w:rsidRPr="00AD052A" w:rsidRDefault="00FD62E9" w:rsidP="00FD62E9">
      <w:pPr>
        <w:rPr>
          <w:sz w:val="18"/>
          <w:szCs w:val="18"/>
        </w:rPr>
      </w:pPr>
    </w:p>
    <w:tbl>
      <w:tblPr>
        <w:tblStyle w:val="Tablaconcuadrcula"/>
        <w:tblW w:w="0" w:type="auto"/>
        <w:tblInd w:w="137" w:type="dxa"/>
        <w:tblLook w:val="04A0" w:firstRow="1" w:lastRow="0" w:firstColumn="1" w:lastColumn="0" w:noHBand="0" w:noVBand="1"/>
      </w:tblPr>
      <w:tblGrid>
        <w:gridCol w:w="2199"/>
        <w:gridCol w:w="2336"/>
        <w:gridCol w:w="2336"/>
        <w:gridCol w:w="2336"/>
      </w:tblGrid>
      <w:tr w:rsidR="00FD62E9" w:rsidRPr="003762CF" w14:paraId="764A7D11" w14:textId="77777777" w:rsidTr="00D56C39">
        <w:tc>
          <w:tcPr>
            <w:tcW w:w="9207" w:type="dxa"/>
            <w:gridSpan w:val="4"/>
          </w:tcPr>
          <w:p w14:paraId="23EA8058" w14:textId="77777777" w:rsidR="00FD62E9" w:rsidRPr="003762CF" w:rsidRDefault="00FD62E9" w:rsidP="00D56C39">
            <w:pPr>
              <w:jc w:val="center"/>
              <w:rPr>
                <w:sz w:val="21"/>
                <w:szCs w:val="21"/>
              </w:rPr>
            </w:pPr>
            <w:r w:rsidRPr="003762CF">
              <w:rPr>
                <w:sz w:val="21"/>
                <w:szCs w:val="21"/>
              </w:rPr>
              <w:t>LIBROS DE LECTURA</w:t>
            </w:r>
          </w:p>
        </w:tc>
      </w:tr>
      <w:tr w:rsidR="00FD62E9" w:rsidRPr="003762CF" w14:paraId="435B1F9F" w14:textId="77777777" w:rsidTr="00D56C39">
        <w:tc>
          <w:tcPr>
            <w:tcW w:w="2199" w:type="dxa"/>
          </w:tcPr>
          <w:p w14:paraId="22ACF1DC" w14:textId="77777777" w:rsidR="00FD62E9" w:rsidRPr="003762CF" w:rsidRDefault="00FD62E9" w:rsidP="00D56C39">
            <w:pPr>
              <w:rPr>
                <w:sz w:val="21"/>
                <w:szCs w:val="21"/>
              </w:rPr>
            </w:pPr>
            <w:r w:rsidRPr="003762CF">
              <w:rPr>
                <w:sz w:val="21"/>
                <w:szCs w:val="21"/>
              </w:rPr>
              <w:t>Título y autor</w:t>
            </w:r>
          </w:p>
        </w:tc>
        <w:tc>
          <w:tcPr>
            <w:tcW w:w="2336" w:type="dxa"/>
          </w:tcPr>
          <w:p w14:paraId="5FC741FD" w14:textId="77777777" w:rsidR="00FD62E9" w:rsidRPr="003762CF" w:rsidRDefault="00FD62E9" w:rsidP="00D56C39">
            <w:pPr>
              <w:rPr>
                <w:sz w:val="21"/>
                <w:szCs w:val="21"/>
              </w:rPr>
            </w:pPr>
            <w:r w:rsidRPr="003762CF">
              <w:rPr>
                <w:sz w:val="21"/>
                <w:szCs w:val="21"/>
              </w:rPr>
              <w:t>Editorial</w:t>
            </w:r>
          </w:p>
        </w:tc>
        <w:tc>
          <w:tcPr>
            <w:tcW w:w="2336" w:type="dxa"/>
          </w:tcPr>
          <w:p w14:paraId="7A3B622B" w14:textId="77777777" w:rsidR="00FD62E9" w:rsidRPr="003762CF" w:rsidRDefault="00FD62E9" w:rsidP="00D56C39">
            <w:pPr>
              <w:rPr>
                <w:sz w:val="21"/>
                <w:szCs w:val="21"/>
              </w:rPr>
            </w:pPr>
            <w:r w:rsidRPr="003762CF">
              <w:rPr>
                <w:sz w:val="21"/>
                <w:szCs w:val="21"/>
              </w:rPr>
              <w:t>ISBN</w:t>
            </w:r>
          </w:p>
        </w:tc>
        <w:tc>
          <w:tcPr>
            <w:tcW w:w="2336" w:type="dxa"/>
          </w:tcPr>
          <w:p w14:paraId="533214F7" w14:textId="77777777" w:rsidR="00FD62E9" w:rsidRPr="003762CF" w:rsidRDefault="00FD62E9" w:rsidP="00D56C39">
            <w:pPr>
              <w:rPr>
                <w:sz w:val="21"/>
                <w:szCs w:val="21"/>
              </w:rPr>
            </w:pPr>
            <w:r w:rsidRPr="003762CF">
              <w:rPr>
                <w:sz w:val="21"/>
                <w:szCs w:val="21"/>
              </w:rPr>
              <w:t>Temporalización</w:t>
            </w:r>
          </w:p>
        </w:tc>
      </w:tr>
      <w:tr w:rsidR="00FD62E9" w:rsidRPr="003762CF" w14:paraId="2E3A759A" w14:textId="77777777" w:rsidTr="00D56C39">
        <w:tc>
          <w:tcPr>
            <w:tcW w:w="2199" w:type="dxa"/>
          </w:tcPr>
          <w:p w14:paraId="19D8F313" w14:textId="77777777" w:rsidR="00FD62E9" w:rsidRPr="003762CF" w:rsidRDefault="00FD62E9" w:rsidP="00D56C39">
            <w:pPr>
              <w:rPr>
                <w:sz w:val="21"/>
                <w:szCs w:val="21"/>
              </w:rPr>
            </w:pPr>
            <w:r w:rsidRPr="003762CF">
              <w:rPr>
                <w:i/>
                <w:iCs/>
                <w:sz w:val="21"/>
                <w:szCs w:val="21"/>
              </w:rPr>
              <w:t>El efecto Frankenstein</w:t>
            </w:r>
            <w:r w:rsidRPr="003762CF">
              <w:rPr>
                <w:sz w:val="21"/>
                <w:szCs w:val="21"/>
              </w:rPr>
              <w:t>, Elia Barceló</w:t>
            </w:r>
          </w:p>
        </w:tc>
        <w:tc>
          <w:tcPr>
            <w:tcW w:w="2336" w:type="dxa"/>
          </w:tcPr>
          <w:p w14:paraId="32F1F15A" w14:textId="77777777" w:rsidR="00FD62E9" w:rsidRPr="003762CF" w:rsidRDefault="00FD62E9" w:rsidP="00D56C39">
            <w:pPr>
              <w:rPr>
                <w:sz w:val="21"/>
                <w:szCs w:val="21"/>
              </w:rPr>
            </w:pPr>
            <w:proofErr w:type="spellStart"/>
            <w:r w:rsidRPr="003762CF">
              <w:rPr>
                <w:sz w:val="21"/>
                <w:szCs w:val="21"/>
              </w:rPr>
              <w:t>Edebé</w:t>
            </w:r>
            <w:proofErr w:type="spellEnd"/>
          </w:p>
        </w:tc>
        <w:tc>
          <w:tcPr>
            <w:tcW w:w="2336" w:type="dxa"/>
          </w:tcPr>
          <w:p w14:paraId="06C4CE2F" w14:textId="77777777" w:rsidR="00FD62E9" w:rsidRPr="003762CF" w:rsidRDefault="00FD62E9" w:rsidP="00D56C39">
            <w:pPr>
              <w:rPr>
                <w:sz w:val="21"/>
                <w:szCs w:val="21"/>
              </w:rPr>
            </w:pPr>
            <w:r w:rsidRPr="003762CF">
              <w:rPr>
                <w:rFonts w:ascii="Work Sans" w:hAnsi="Work Sans"/>
                <w:sz w:val="21"/>
                <w:szCs w:val="21"/>
                <w:shd w:val="clear" w:color="auto" w:fill="FFFFFF"/>
              </w:rPr>
              <w:t>9788468342740</w:t>
            </w:r>
          </w:p>
        </w:tc>
        <w:tc>
          <w:tcPr>
            <w:tcW w:w="2336" w:type="dxa"/>
          </w:tcPr>
          <w:p w14:paraId="4726954D" w14:textId="77777777" w:rsidR="00FD62E9" w:rsidRPr="003762CF" w:rsidRDefault="00FD62E9" w:rsidP="00D56C39">
            <w:pPr>
              <w:rPr>
                <w:sz w:val="21"/>
                <w:szCs w:val="21"/>
              </w:rPr>
            </w:pPr>
            <w:r w:rsidRPr="003762CF">
              <w:rPr>
                <w:sz w:val="21"/>
                <w:szCs w:val="21"/>
              </w:rPr>
              <w:t>Primer trimestre</w:t>
            </w:r>
          </w:p>
        </w:tc>
      </w:tr>
      <w:tr w:rsidR="00FD62E9" w:rsidRPr="003762CF" w14:paraId="4F5A9B8F" w14:textId="77777777" w:rsidTr="00D56C39">
        <w:tc>
          <w:tcPr>
            <w:tcW w:w="2199" w:type="dxa"/>
          </w:tcPr>
          <w:p w14:paraId="13BE6B7E" w14:textId="77777777" w:rsidR="00FD62E9" w:rsidRPr="003762CF" w:rsidRDefault="00FD62E9" w:rsidP="00D56C39">
            <w:pPr>
              <w:rPr>
                <w:sz w:val="21"/>
                <w:szCs w:val="21"/>
              </w:rPr>
            </w:pPr>
            <w:r w:rsidRPr="003762CF">
              <w:rPr>
                <w:i/>
                <w:iCs/>
                <w:sz w:val="21"/>
                <w:szCs w:val="21"/>
              </w:rPr>
              <w:t>La casa de Bernarda Alba</w:t>
            </w:r>
            <w:r w:rsidRPr="003762CF">
              <w:rPr>
                <w:sz w:val="21"/>
                <w:szCs w:val="21"/>
              </w:rPr>
              <w:t>, F. García Lorca</w:t>
            </w:r>
          </w:p>
        </w:tc>
        <w:tc>
          <w:tcPr>
            <w:tcW w:w="2336" w:type="dxa"/>
          </w:tcPr>
          <w:p w14:paraId="0B2E6C63" w14:textId="77777777" w:rsidR="00FD62E9" w:rsidRPr="003762CF" w:rsidRDefault="00FD62E9" w:rsidP="00D56C39">
            <w:pPr>
              <w:rPr>
                <w:sz w:val="21"/>
                <w:szCs w:val="21"/>
              </w:rPr>
            </w:pPr>
            <w:r w:rsidRPr="003762CF">
              <w:rPr>
                <w:sz w:val="21"/>
                <w:szCs w:val="21"/>
              </w:rPr>
              <w:t>Indiferente</w:t>
            </w:r>
          </w:p>
        </w:tc>
        <w:tc>
          <w:tcPr>
            <w:tcW w:w="2336" w:type="dxa"/>
          </w:tcPr>
          <w:p w14:paraId="0F00BA81" w14:textId="77777777" w:rsidR="00FD62E9" w:rsidRPr="003762CF" w:rsidRDefault="00FD62E9" w:rsidP="00D56C39">
            <w:pPr>
              <w:rPr>
                <w:sz w:val="21"/>
                <w:szCs w:val="21"/>
              </w:rPr>
            </w:pPr>
            <w:r w:rsidRPr="003762CF">
              <w:rPr>
                <w:sz w:val="21"/>
                <w:szCs w:val="21"/>
              </w:rPr>
              <w:t>Indiferente</w:t>
            </w:r>
          </w:p>
        </w:tc>
        <w:tc>
          <w:tcPr>
            <w:tcW w:w="2336" w:type="dxa"/>
          </w:tcPr>
          <w:p w14:paraId="29FFA49B" w14:textId="77777777" w:rsidR="00FD62E9" w:rsidRPr="003762CF" w:rsidRDefault="00FD62E9" w:rsidP="00D56C39">
            <w:pPr>
              <w:rPr>
                <w:sz w:val="21"/>
                <w:szCs w:val="21"/>
              </w:rPr>
            </w:pPr>
            <w:r w:rsidRPr="003762CF">
              <w:rPr>
                <w:sz w:val="21"/>
                <w:szCs w:val="21"/>
              </w:rPr>
              <w:t>Segundo trimestre</w:t>
            </w:r>
          </w:p>
        </w:tc>
      </w:tr>
      <w:tr w:rsidR="00FD62E9" w:rsidRPr="003762CF" w14:paraId="547D9FFA" w14:textId="77777777" w:rsidTr="00D56C39">
        <w:tc>
          <w:tcPr>
            <w:tcW w:w="2199" w:type="dxa"/>
          </w:tcPr>
          <w:p w14:paraId="620EA134" w14:textId="77777777" w:rsidR="00FD62E9" w:rsidRPr="003762CF" w:rsidRDefault="00FD62E9" w:rsidP="00D56C39">
            <w:pPr>
              <w:rPr>
                <w:sz w:val="21"/>
                <w:szCs w:val="21"/>
              </w:rPr>
            </w:pPr>
            <w:r w:rsidRPr="003762CF">
              <w:rPr>
                <w:i/>
                <w:iCs/>
                <w:sz w:val="21"/>
                <w:szCs w:val="21"/>
              </w:rPr>
              <w:t>Mentira</w:t>
            </w:r>
            <w:r w:rsidRPr="003762CF">
              <w:rPr>
                <w:sz w:val="21"/>
                <w:szCs w:val="21"/>
              </w:rPr>
              <w:t>, Care Santos</w:t>
            </w:r>
          </w:p>
        </w:tc>
        <w:tc>
          <w:tcPr>
            <w:tcW w:w="2336" w:type="dxa"/>
          </w:tcPr>
          <w:p w14:paraId="664B2314" w14:textId="77777777" w:rsidR="00FD62E9" w:rsidRPr="003762CF" w:rsidRDefault="00FD62E9" w:rsidP="00D56C39">
            <w:pPr>
              <w:rPr>
                <w:sz w:val="21"/>
                <w:szCs w:val="21"/>
              </w:rPr>
            </w:pPr>
            <w:proofErr w:type="spellStart"/>
            <w:r w:rsidRPr="003762CF">
              <w:rPr>
                <w:sz w:val="21"/>
                <w:szCs w:val="21"/>
              </w:rPr>
              <w:t>Edebé</w:t>
            </w:r>
            <w:proofErr w:type="spellEnd"/>
          </w:p>
        </w:tc>
        <w:tc>
          <w:tcPr>
            <w:tcW w:w="2336" w:type="dxa"/>
          </w:tcPr>
          <w:p w14:paraId="6B8D9246" w14:textId="77777777" w:rsidR="00FD62E9" w:rsidRPr="003762CF" w:rsidRDefault="00FD62E9" w:rsidP="00D56C39">
            <w:pPr>
              <w:rPr>
                <w:sz w:val="21"/>
                <w:szCs w:val="21"/>
              </w:rPr>
            </w:pPr>
            <w:r w:rsidRPr="003762CF">
              <w:rPr>
                <w:rFonts w:ascii="Work Sans" w:hAnsi="Work Sans"/>
                <w:sz w:val="21"/>
                <w:szCs w:val="21"/>
                <w:shd w:val="clear" w:color="auto" w:fill="FFFFFF"/>
              </w:rPr>
              <w:t>9788468315775</w:t>
            </w:r>
          </w:p>
        </w:tc>
        <w:tc>
          <w:tcPr>
            <w:tcW w:w="2336" w:type="dxa"/>
          </w:tcPr>
          <w:p w14:paraId="313189BB" w14:textId="77777777" w:rsidR="00FD62E9" w:rsidRPr="003762CF" w:rsidRDefault="00FD62E9" w:rsidP="00D56C39">
            <w:pPr>
              <w:rPr>
                <w:sz w:val="21"/>
                <w:szCs w:val="21"/>
              </w:rPr>
            </w:pPr>
            <w:r w:rsidRPr="003762CF">
              <w:rPr>
                <w:sz w:val="21"/>
                <w:szCs w:val="21"/>
              </w:rPr>
              <w:t>Tercer trimestre</w:t>
            </w:r>
          </w:p>
        </w:tc>
      </w:tr>
    </w:tbl>
    <w:p w14:paraId="726F19E0" w14:textId="77777777" w:rsidR="00FD62E9" w:rsidRPr="00AD052A" w:rsidRDefault="00FD62E9" w:rsidP="00FD62E9">
      <w:pPr>
        <w:rPr>
          <w:sz w:val="18"/>
          <w:szCs w:val="18"/>
        </w:rPr>
      </w:pPr>
    </w:p>
    <w:tbl>
      <w:tblPr>
        <w:tblStyle w:val="Tablaconcuadrcula"/>
        <w:tblW w:w="0" w:type="auto"/>
        <w:tblInd w:w="108" w:type="dxa"/>
        <w:tblLook w:val="04A0" w:firstRow="1" w:lastRow="0" w:firstColumn="1" w:lastColumn="0" w:noHBand="0" w:noVBand="1"/>
      </w:tblPr>
      <w:tblGrid>
        <w:gridCol w:w="2107"/>
        <w:gridCol w:w="3566"/>
        <w:gridCol w:w="3568"/>
      </w:tblGrid>
      <w:tr w:rsidR="00FD62E9" w:rsidRPr="00206339" w14:paraId="73F8982F" w14:textId="77777777" w:rsidTr="00D56C39">
        <w:tc>
          <w:tcPr>
            <w:tcW w:w="2107" w:type="dxa"/>
            <w:tcBorders>
              <w:top w:val="nil"/>
              <w:left w:val="nil"/>
            </w:tcBorders>
            <w:vAlign w:val="center"/>
          </w:tcPr>
          <w:p w14:paraId="2B40A155" w14:textId="77777777" w:rsidR="00FD62E9" w:rsidRPr="00206339" w:rsidRDefault="00FD62E9" w:rsidP="00D56C39">
            <w:pPr>
              <w:pStyle w:val="Prrafodelista"/>
              <w:spacing w:before="120" w:after="120"/>
              <w:ind w:left="0"/>
              <w:contextualSpacing w:val="0"/>
              <w:jc w:val="center"/>
              <w:rPr>
                <w:rFonts w:cstheme="minorHAnsi"/>
                <w:b/>
                <w:sz w:val="21"/>
                <w:szCs w:val="21"/>
              </w:rPr>
            </w:pPr>
          </w:p>
        </w:tc>
        <w:tc>
          <w:tcPr>
            <w:tcW w:w="3566" w:type="dxa"/>
            <w:vAlign w:val="center"/>
          </w:tcPr>
          <w:p w14:paraId="697A1690"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Materiales</w:t>
            </w:r>
          </w:p>
        </w:tc>
        <w:tc>
          <w:tcPr>
            <w:tcW w:w="3568" w:type="dxa"/>
            <w:vAlign w:val="center"/>
          </w:tcPr>
          <w:p w14:paraId="0BC0869B"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Recursos</w:t>
            </w:r>
          </w:p>
        </w:tc>
      </w:tr>
      <w:tr w:rsidR="00FD62E9" w:rsidRPr="00206339" w14:paraId="4C70FB15" w14:textId="77777777" w:rsidTr="00D56C39">
        <w:trPr>
          <w:trHeight w:val="565"/>
        </w:trPr>
        <w:tc>
          <w:tcPr>
            <w:tcW w:w="2107" w:type="dxa"/>
            <w:vAlign w:val="center"/>
          </w:tcPr>
          <w:p w14:paraId="22F345E7"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Impresos</w:t>
            </w:r>
          </w:p>
        </w:tc>
        <w:tc>
          <w:tcPr>
            <w:tcW w:w="3566" w:type="dxa"/>
            <w:vAlign w:val="center"/>
          </w:tcPr>
          <w:p w14:paraId="69CD67F0" w14:textId="77777777" w:rsidR="00FD62E9" w:rsidRPr="00206339" w:rsidRDefault="00FD62E9" w:rsidP="00D56C39">
            <w:pPr>
              <w:pStyle w:val="Prrafodelista"/>
              <w:spacing w:before="120" w:after="120"/>
              <w:ind w:left="0"/>
              <w:contextualSpacing w:val="0"/>
              <w:jc w:val="center"/>
              <w:rPr>
                <w:rFonts w:cstheme="minorHAnsi"/>
                <w:bCs/>
                <w:sz w:val="21"/>
                <w:szCs w:val="21"/>
              </w:rPr>
            </w:pPr>
            <w:r w:rsidRPr="00206339">
              <w:rPr>
                <w:rFonts w:cstheme="minorHAnsi"/>
                <w:bCs/>
                <w:sz w:val="21"/>
                <w:szCs w:val="21"/>
              </w:rPr>
              <w:t>Propio de la profesora. Selección de textos.</w:t>
            </w:r>
          </w:p>
        </w:tc>
        <w:tc>
          <w:tcPr>
            <w:tcW w:w="3568" w:type="dxa"/>
            <w:vAlign w:val="center"/>
          </w:tcPr>
          <w:p w14:paraId="081944CC" w14:textId="77777777" w:rsidR="00FD62E9" w:rsidRPr="00206339" w:rsidRDefault="00FD62E9" w:rsidP="00D56C39">
            <w:pPr>
              <w:pStyle w:val="Prrafodelista"/>
              <w:spacing w:before="120" w:after="120"/>
              <w:ind w:left="0"/>
              <w:contextualSpacing w:val="0"/>
              <w:jc w:val="center"/>
              <w:rPr>
                <w:rFonts w:cstheme="minorHAnsi"/>
                <w:bCs/>
                <w:sz w:val="21"/>
                <w:szCs w:val="21"/>
              </w:rPr>
            </w:pPr>
            <w:r w:rsidRPr="00206339">
              <w:rPr>
                <w:rFonts w:cstheme="minorHAnsi"/>
                <w:bCs/>
                <w:sz w:val="21"/>
                <w:szCs w:val="21"/>
              </w:rPr>
              <w:t>Periódicos, libros de texto…</w:t>
            </w:r>
          </w:p>
        </w:tc>
      </w:tr>
      <w:tr w:rsidR="00FD62E9" w:rsidRPr="00703C0A" w14:paraId="20DDA652" w14:textId="77777777" w:rsidTr="00D56C39">
        <w:trPr>
          <w:trHeight w:val="559"/>
        </w:trPr>
        <w:tc>
          <w:tcPr>
            <w:tcW w:w="2107" w:type="dxa"/>
            <w:vAlign w:val="center"/>
          </w:tcPr>
          <w:p w14:paraId="255D3E94"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Digitales e informáticos</w:t>
            </w:r>
          </w:p>
        </w:tc>
        <w:tc>
          <w:tcPr>
            <w:tcW w:w="3566" w:type="dxa"/>
            <w:vAlign w:val="center"/>
          </w:tcPr>
          <w:p w14:paraId="05368777" w14:textId="77777777" w:rsidR="00FD62E9" w:rsidRPr="00206339" w:rsidRDefault="00FD62E9" w:rsidP="00D56C39">
            <w:pPr>
              <w:pStyle w:val="Prrafodelista"/>
              <w:spacing w:before="120" w:after="120"/>
              <w:ind w:left="0"/>
              <w:contextualSpacing w:val="0"/>
              <w:jc w:val="center"/>
              <w:rPr>
                <w:rFonts w:cstheme="minorHAnsi"/>
                <w:bCs/>
                <w:sz w:val="21"/>
                <w:szCs w:val="21"/>
              </w:rPr>
            </w:pPr>
            <w:r w:rsidRPr="00206339">
              <w:rPr>
                <w:rFonts w:cstheme="minorHAnsi"/>
                <w:bCs/>
                <w:sz w:val="21"/>
                <w:szCs w:val="21"/>
              </w:rPr>
              <w:t xml:space="preserve">Equipo de clase en </w:t>
            </w:r>
            <w:proofErr w:type="spellStart"/>
            <w:r w:rsidRPr="00206339">
              <w:rPr>
                <w:rFonts w:cstheme="minorHAnsi"/>
                <w:bCs/>
                <w:sz w:val="21"/>
                <w:szCs w:val="21"/>
              </w:rPr>
              <w:t>Teams</w:t>
            </w:r>
            <w:proofErr w:type="spellEnd"/>
          </w:p>
          <w:p w14:paraId="17F78F97" w14:textId="77777777" w:rsidR="00FD62E9" w:rsidRPr="00206339" w:rsidRDefault="00FD62E9" w:rsidP="00D56C39">
            <w:pPr>
              <w:pStyle w:val="Prrafodelista"/>
              <w:spacing w:before="120" w:after="120"/>
              <w:ind w:left="0"/>
              <w:contextualSpacing w:val="0"/>
              <w:jc w:val="center"/>
              <w:rPr>
                <w:rFonts w:cstheme="minorHAnsi"/>
                <w:bCs/>
                <w:sz w:val="21"/>
                <w:szCs w:val="21"/>
              </w:rPr>
            </w:pPr>
            <w:proofErr w:type="spellStart"/>
            <w:r w:rsidRPr="00206339">
              <w:rPr>
                <w:rFonts w:cstheme="minorHAnsi"/>
                <w:bCs/>
                <w:sz w:val="21"/>
                <w:szCs w:val="21"/>
              </w:rPr>
              <w:t>LeoCyL</w:t>
            </w:r>
            <w:proofErr w:type="spellEnd"/>
          </w:p>
          <w:p w14:paraId="0F4C3F8B" w14:textId="77777777" w:rsidR="00FD62E9" w:rsidRPr="00206339" w:rsidRDefault="00FD62E9" w:rsidP="00D56C39">
            <w:pPr>
              <w:pStyle w:val="Prrafodelista"/>
              <w:spacing w:before="120" w:after="120"/>
              <w:ind w:left="0"/>
              <w:contextualSpacing w:val="0"/>
              <w:jc w:val="center"/>
              <w:rPr>
                <w:rFonts w:cstheme="minorHAnsi"/>
                <w:bCs/>
                <w:sz w:val="21"/>
                <w:szCs w:val="21"/>
              </w:rPr>
            </w:pPr>
            <w:r w:rsidRPr="00206339">
              <w:rPr>
                <w:rFonts w:cstheme="minorHAnsi"/>
                <w:bCs/>
                <w:sz w:val="21"/>
                <w:szCs w:val="21"/>
              </w:rPr>
              <w:t>Cuaderno digital del profesor</w:t>
            </w:r>
            <w:r>
              <w:rPr>
                <w:rFonts w:cstheme="minorHAnsi"/>
                <w:bCs/>
                <w:sz w:val="21"/>
                <w:szCs w:val="21"/>
              </w:rPr>
              <w:t>ado iDoceo</w:t>
            </w:r>
          </w:p>
        </w:tc>
        <w:tc>
          <w:tcPr>
            <w:tcW w:w="3568" w:type="dxa"/>
            <w:vAlign w:val="center"/>
          </w:tcPr>
          <w:p w14:paraId="7B2E66FF" w14:textId="77777777" w:rsidR="00FD62E9" w:rsidRDefault="00FD62E9" w:rsidP="00D56C39">
            <w:pPr>
              <w:pStyle w:val="Prrafodelista"/>
              <w:spacing w:before="120" w:after="120"/>
              <w:ind w:left="0"/>
              <w:contextualSpacing w:val="0"/>
              <w:jc w:val="center"/>
              <w:rPr>
                <w:rFonts w:cstheme="minorHAnsi"/>
                <w:bCs/>
                <w:sz w:val="21"/>
                <w:szCs w:val="21"/>
                <w:lang w:val="en-GB"/>
              </w:rPr>
            </w:pPr>
            <w:r w:rsidRPr="00206339">
              <w:rPr>
                <w:rFonts w:cstheme="minorHAnsi"/>
                <w:bCs/>
                <w:sz w:val="21"/>
                <w:szCs w:val="21"/>
                <w:lang w:val="en-GB"/>
              </w:rPr>
              <w:t>App Teams</w:t>
            </w:r>
          </w:p>
          <w:p w14:paraId="3E324AFC" w14:textId="77777777" w:rsidR="00FD62E9" w:rsidRPr="00206339" w:rsidRDefault="00FD62E9" w:rsidP="00D56C39">
            <w:pPr>
              <w:pStyle w:val="Prrafodelista"/>
              <w:spacing w:before="120" w:after="120"/>
              <w:ind w:left="0"/>
              <w:contextualSpacing w:val="0"/>
              <w:jc w:val="center"/>
              <w:rPr>
                <w:rFonts w:cstheme="minorHAnsi"/>
                <w:bCs/>
                <w:sz w:val="21"/>
                <w:szCs w:val="21"/>
                <w:lang w:val="en-GB"/>
              </w:rPr>
            </w:pPr>
            <w:r>
              <w:rPr>
                <w:rFonts w:cstheme="minorHAnsi"/>
                <w:bCs/>
                <w:sz w:val="21"/>
                <w:szCs w:val="21"/>
                <w:lang w:val="en-GB"/>
              </w:rPr>
              <w:t>EDAS</w:t>
            </w:r>
          </w:p>
          <w:p w14:paraId="2A737340" w14:textId="77777777" w:rsidR="00FD62E9" w:rsidRPr="00206339" w:rsidRDefault="00FD62E9" w:rsidP="00D56C39">
            <w:pPr>
              <w:pStyle w:val="Prrafodelista"/>
              <w:spacing w:before="120" w:after="120"/>
              <w:ind w:left="0"/>
              <w:contextualSpacing w:val="0"/>
              <w:jc w:val="center"/>
              <w:rPr>
                <w:rFonts w:cstheme="minorHAnsi"/>
                <w:bCs/>
                <w:sz w:val="21"/>
                <w:szCs w:val="21"/>
                <w:lang w:val="en-GB"/>
              </w:rPr>
            </w:pPr>
            <w:r w:rsidRPr="00206339">
              <w:rPr>
                <w:rFonts w:cstheme="minorHAnsi"/>
                <w:bCs/>
                <w:sz w:val="21"/>
                <w:szCs w:val="21"/>
                <w:lang w:val="en-GB"/>
              </w:rPr>
              <w:t xml:space="preserve">Web </w:t>
            </w:r>
            <w:proofErr w:type="spellStart"/>
            <w:r w:rsidRPr="00206339">
              <w:rPr>
                <w:rFonts w:cstheme="minorHAnsi"/>
                <w:bCs/>
                <w:sz w:val="21"/>
                <w:szCs w:val="21"/>
                <w:lang w:val="en-GB"/>
              </w:rPr>
              <w:t>Educacyl</w:t>
            </w:r>
            <w:proofErr w:type="spellEnd"/>
          </w:p>
          <w:p w14:paraId="2A191F97" w14:textId="77777777" w:rsidR="00FD62E9" w:rsidRPr="00206339" w:rsidRDefault="00FD62E9" w:rsidP="00D56C39">
            <w:pPr>
              <w:pStyle w:val="Prrafodelista"/>
              <w:spacing w:before="120" w:after="120"/>
              <w:ind w:left="0"/>
              <w:contextualSpacing w:val="0"/>
              <w:jc w:val="center"/>
              <w:rPr>
                <w:rFonts w:cstheme="minorHAnsi"/>
                <w:bCs/>
                <w:sz w:val="21"/>
                <w:szCs w:val="21"/>
                <w:lang w:val="en-GB"/>
              </w:rPr>
            </w:pPr>
            <w:r w:rsidRPr="00206339">
              <w:rPr>
                <w:rFonts w:cstheme="minorHAnsi"/>
                <w:bCs/>
                <w:sz w:val="21"/>
                <w:szCs w:val="21"/>
                <w:lang w:val="en-GB"/>
              </w:rPr>
              <w:t>App digital</w:t>
            </w:r>
          </w:p>
        </w:tc>
      </w:tr>
      <w:tr w:rsidR="00FD62E9" w:rsidRPr="00206339" w14:paraId="57EB2FD6" w14:textId="77777777" w:rsidTr="00D56C39">
        <w:trPr>
          <w:trHeight w:val="567"/>
        </w:trPr>
        <w:tc>
          <w:tcPr>
            <w:tcW w:w="2107" w:type="dxa"/>
            <w:vAlign w:val="center"/>
          </w:tcPr>
          <w:p w14:paraId="72424FAF"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Medios audiovisuales y multimedia</w:t>
            </w:r>
          </w:p>
        </w:tc>
        <w:tc>
          <w:tcPr>
            <w:tcW w:w="3566" w:type="dxa"/>
            <w:vAlign w:val="center"/>
          </w:tcPr>
          <w:p w14:paraId="74F7D9BE" w14:textId="77777777" w:rsidR="00FD62E9" w:rsidRPr="00206339" w:rsidRDefault="00FD62E9" w:rsidP="00D56C39">
            <w:pPr>
              <w:pStyle w:val="Prrafodelista"/>
              <w:spacing w:before="120" w:after="120"/>
              <w:ind w:left="0"/>
              <w:contextualSpacing w:val="0"/>
              <w:jc w:val="center"/>
              <w:rPr>
                <w:rFonts w:cstheme="minorHAnsi"/>
                <w:bCs/>
                <w:sz w:val="21"/>
                <w:szCs w:val="21"/>
              </w:rPr>
            </w:pPr>
            <w:r w:rsidRPr="00206339">
              <w:rPr>
                <w:rFonts w:cstheme="minorHAnsi"/>
                <w:bCs/>
                <w:sz w:val="21"/>
                <w:szCs w:val="21"/>
              </w:rPr>
              <w:t>Pantalla de clase, móvil.</w:t>
            </w:r>
          </w:p>
        </w:tc>
        <w:tc>
          <w:tcPr>
            <w:tcW w:w="3568" w:type="dxa"/>
            <w:vAlign w:val="center"/>
          </w:tcPr>
          <w:p w14:paraId="636940E3" w14:textId="77777777" w:rsidR="00FD62E9" w:rsidRPr="00206339" w:rsidRDefault="00FD62E9" w:rsidP="00D56C39">
            <w:pPr>
              <w:pStyle w:val="Prrafodelista"/>
              <w:spacing w:before="120" w:after="120"/>
              <w:ind w:left="0"/>
              <w:contextualSpacing w:val="0"/>
              <w:jc w:val="center"/>
              <w:rPr>
                <w:rFonts w:cstheme="minorHAnsi"/>
                <w:bCs/>
                <w:sz w:val="21"/>
                <w:szCs w:val="21"/>
              </w:rPr>
            </w:pPr>
            <w:r w:rsidRPr="00206339">
              <w:rPr>
                <w:rFonts w:cstheme="minorHAnsi"/>
                <w:bCs/>
                <w:sz w:val="21"/>
                <w:szCs w:val="21"/>
              </w:rPr>
              <w:t>Libro digital, webs, vídeos…</w:t>
            </w:r>
          </w:p>
        </w:tc>
      </w:tr>
      <w:tr w:rsidR="00FD62E9" w:rsidRPr="00703C0A" w14:paraId="50412A98" w14:textId="77777777" w:rsidTr="00D56C39">
        <w:trPr>
          <w:trHeight w:val="549"/>
        </w:trPr>
        <w:tc>
          <w:tcPr>
            <w:tcW w:w="2107" w:type="dxa"/>
            <w:vAlign w:val="center"/>
          </w:tcPr>
          <w:p w14:paraId="749709BE"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Manipulativos</w:t>
            </w:r>
          </w:p>
        </w:tc>
        <w:tc>
          <w:tcPr>
            <w:tcW w:w="3566" w:type="dxa"/>
            <w:vAlign w:val="center"/>
          </w:tcPr>
          <w:p w14:paraId="615DB888" w14:textId="77777777" w:rsidR="00FD62E9" w:rsidRPr="00FB3DD6" w:rsidRDefault="00FD62E9" w:rsidP="00D56C39">
            <w:pPr>
              <w:pStyle w:val="Prrafodelista"/>
              <w:spacing w:before="120" w:after="120"/>
              <w:ind w:left="0"/>
              <w:contextualSpacing w:val="0"/>
              <w:jc w:val="center"/>
              <w:rPr>
                <w:rFonts w:cstheme="minorHAnsi"/>
                <w:bCs/>
                <w:i/>
                <w:iCs/>
                <w:sz w:val="21"/>
                <w:szCs w:val="21"/>
                <w:lang w:val="en-US"/>
              </w:rPr>
            </w:pPr>
            <w:r w:rsidRPr="00FB3DD6">
              <w:rPr>
                <w:rFonts w:cstheme="minorHAnsi"/>
                <w:bCs/>
                <w:i/>
                <w:iCs/>
                <w:sz w:val="21"/>
                <w:szCs w:val="21"/>
                <w:lang w:val="en-US"/>
              </w:rPr>
              <w:t xml:space="preserve">Story Cubes </w:t>
            </w:r>
            <w:r w:rsidRPr="00FB3DD6">
              <w:rPr>
                <w:rFonts w:cstheme="minorHAnsi"/>
                <w:bCs/>
                <w:sz w:val="21"/>
                <w:szCs w:val="21"/>
                <w:lang w:val="en-US"/>
              </w:rPr>
              <w:t xml:space="preserve">(Rory´s), </w:t>
            </w:r>
            <w:proofErr w:type="spellStart"/>
            <w:r w:rsidRPr="00FB3DD6">
              <w:rPr>
                <w:rFonts w:cstheme="minorHAnsi"/>
                <w:bCs/>
                <w:sz w:val="21"/>
                <w:szCs w:val="21"/>
                <w:lang w:val="en-US"/>
              </w:rPr>
              <w:t>T</w:t>
            </w:r>
            <w:r>
              <w:rPr>
                <w:rFonts w:cstheme="minorHAnsi"/>
                <w:bCs/>
                <w:sz w:val="21"/>
                <w:szCs w:val="21"/>
                <w:lang w:val="en-US"/>
              </w:rPr>
              <w:t>abú</w:t>
            </w:r>
            <w:proofErr w:type="spellEnd"/>
            <w:r>
              <w:rPr>
                <w:rFonts w:cstheme="minorHAnsi"/>
                <w:bCs/>
                <w:sz w:val="21"/>
                <w:szCs w:val="21"/>
                <w:lang w:val="en-US"/>
              </w:rPr>
              <w:t xml:space="preserve"> </w:t>
            </w:r>
          </w:p>
        </w:tc>
        <w:tc>
          <w:tcPr>
            <w:tcW w:w="3568" w:type="dxa"/>
            <w:vAlign w:val="center"/>
          </w:tcPr>
          <w:p w14:paraId="637D12A5" w14:textId="77777777" w:rsidR="00FD62E9" w:rsidRPr="00FB3DD6" w:rsidRDefault="00FD62E9" w:rsidP="00D56C39">
            <w:pPr>
              <w:pStyle w:val="Prrafodelista"/>
              <w:spacing w:before="120" w:after="120"/>
              <w:ind w:left="0"/>
              <w:contextualSpacing w:val="0"/>
              <w:jc w:val="center"/>
              <w:rPr>
                <w:rFonts w:cstheme="minorHAnsi"/>
                <w:b/>
                <w:sz w:val="21"/>
                <w:szCs w:val="21"/>
                <w:lang w:val="en-US"/>
              </w:rPr>
            </w:pPr>
          </w:p>
        </w:tc>
      </w:tr>
    </w:tbl>
    <w:p w14:paraId="6F0BDD36" w14:textId="77777777" w:rsidR="00FD62E9" w:rsidRPr="00FD62E9" w:rsidRDefault="00FD62E9" w:rsidP="00FD62E9">
      <w:pPr>
        <w:pStyle w:val="Prrafodelista"/>
        <w:spacing w:after="120" w:line="240" w:lineRule="auto"/>
        <w:ind w:left="0"/>
        <w:contextualSpacing w:val="0"/>
        <w:jc w:val="both"/>
        <w:rPr>
          <w:b/>
          <w:sz w:val="21"/>
          <w:szCs w:val="21"/>
          <w:lang w:val="en-US"/>
        </w:rPr>
      </w:pPr>
    </w:p>
    <w:p w14:paraId="35325236" w14:textId="77777777" w:rsidR="00FD62E9" w:rsidRPr="00206339" w:rsidRDefault="00FD62E9" w:rsidP="00FD62E9">
      <w:pPr>
        <w:pStyle w:val="Prrafodelista"/>
        <w:spacing w:before="240" w:after="120" w:line="240" w:lineRule="auto"/>
        <w:ind w:left="0"/>
        <w:contextualSpacing w:val="0"/>
        <w:jc w:val="both"/>
        <w:rPr>
          <w:b/>
          <w:sz w:val="21"/>
          <w:szCs w:val="21"/>
        </w:rPr>
      </w:pPr>
      <w:r w:rsidRPr="00206339">
        <w:rPr>
          <w:b/>
          <w:sz w:val="21"/>
          <w:szCs w:val="21"/>
        </w:rPr>
        <w:t>h) Concreción de planes, programas y proyectos del centro vinculados con el desarrollo del currículo de la materia.</w:t>
      </w:r>
    </w:p>
    <w:tbl>
      <w:tblPr>
        <w:tblStyle w:val="Tablaconcuadrcula"/>
        <w:tblW w:w="0" w:type="auto"/>
        <w:tblInd w:w="108" w:type="dxa"/>
        <w:tblLook w:val="04A0" w:firstRow="1" w:lastRow="0" w:firstColumn="1" w:lastColumn="0" w:noHBand="0" w:noVBand="1"/>
      </w:tblPr>
      <w:tblGrid>
        <w:gridCol w:w="2722"/>
        <w:gridCol w:w="3853"/>
        <w:gridCol w:w="2661"/>
      </w:tblGrid>
      <w:tr w:rsidR="00FD62E9" w:rsidRPr="00206339" w14:paraId="16F0D8AA" w14:textId="77777777" w:rsidTr="00D56C39">
        <w:tc>
          <w:tcPr>
            <w:tcW w:w="2722" w:type="dxa"/>
          </w:tcPr>
          <w:p w14:paraId="6688A32D"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Planes, programas y proyectos</w:t>
            </w:r>
          </w:p>
        </w:tc>
        <w:tc>
          <w:tcPr>
            <w:tcW w:w="3853" w:type="dxa"/>
            <w:vAlign w:val="center"/>
          </w:tcPr>
          <w:p w14:paraId="22E8F314" w14:textId="77777777" w:rsidR="00FD62E9" w:rsidRPr="00206339" w:rsidRDefault="00FD62E9" w:rsidP="00D56C39">
            <w:pPr>
              <w:pStyle w:val="Prrafodelista"/>
              <w:ind w:left="0"/>
              <w:contextualSpacing w:val="0"/>
              <w:jc w:val="center"/>
              <w:rPr>
                <w:rFonts w:cstheme="minorHAnsi"/>
                <w:b/>
                <w:i/>
                <w:iCs/>
                <w:sz w:val="19"/>
                <w:szCs w:val="19"/>
              </w:rPr>
            </w:pPr>
            <w:r w:rsidRPr="00206339">
              <w:rPr>
                <w:rFonts w:cstheme="minorHAnsi"/>
                <w:b/>
                <w:i/>
                <w:iCs/>
                <w:sz w:val="19"/>
                <w:szCs w:val="19"/>
              </w:rPr>
              <w:t>Implicaciones de carácter general desde la materia</w:t>
            </w:r>
          </w:p>
        </w:tc>
        <w:tc>
          <w:tcPr>
            <w:tcW w:w="2661" w:type="dxa"/>
          </w:tcPr>
          <w:p w14:paraId="5DC21829" w14:textId="77777777" w:rsidR="00FD62E9" w:rsidRPr="00206339" w:rsidRDefault="00FD62E9" w:rsidP="00D56C39">
            <w:pPr>
              <w:pStyle w:val="Prrafodelista"/>
              <w:ind w:left="0"/>
              <w:contextualSpacing w:val="0"/>
              <w:jc w:val="center"/>
              <w:rPr>
                <w:rFonts w:cstheme="minorHAnsi"/>
                <w:b/>
                <w:i/>
                <w:iCs/>
                <w:sz w:val="19"/>
                <w:szCs w:val="19"/>
              </w:rPr>
            </w:pPr>
            <w:r w:rsidRPr="00206339">
              <w:rPr>
                <w:rFonts w:cstheme="minorHAnsi"/>
                <w:b/>
                <w:i/>
                <w:iCs/>
                <w:sz w:val="19"/>
                <w:szCs w:val="19"/>
              </w:rPr>
              <w:t>Temporalización</w:t>
            </w:r>
          </w:p>
          <w:p w14:paraId="7A25CB30" w14:textId="77777777" w:rsidR="00FD62E9" w:rsidRPr="00206339" w:rsidRDefault="00FD62E9" w:rsidP="00D56C39">
            <w:pPr>
              <w:pStyle w:val="Prrafodelista"/>
              <w:ind w:left="0"/>
              <w:contextualSpacing w:val="0"/>
              <w:jc w:val="center"/>
              <w:rPr>
                <w:rFonts w:cstheme="minorHAnsi"/>
                <w:bCs/>
                <w:i/>
                <w:iCs/>
                <w:sz w:val="19"/>
                <w:szCs w:val="19"/>
              </w:rPr>
            </w:pPr>
            <w:r w:rsidRPr="00206339">
              <w:rPr>
                <w:rFonts w:cstheme="minorHAnsi"/>
                <w:bCs/>
                <w:i/>
                <w:iCs/>
                <w:sz w:val="19"/>
                <w:szCs w:val="19"/>
              </w:rPr>
              <w:t>(indicar la SA donde se trabaja)</w:t>
            </w:r>
          </w:p>
        </w:tc>
      </w:tr>
      <w:tr w:rsidR="00FD62E9" w:rsidRPr="00206339" w14:paraId="4C99DAB6" w14:textId="77777777" w:rsidTr="00D56C39">
        <w:trPr>
          <w:trHeight w:val="402"/>
        </w:trPr>
        <w:sdt>
          <w:sdtPr>
            <w:rPr>
              <w:sz w:val="21"/>
              <w:szCs w:val="21"/>
            </w:rPr>
            <w:alias w:val="Lista"/>
            <w:tag w:val="Lista"/>
            <w:id w:val="396092386"/>
            <w:placeholder>
              <w:docPart w:val="957D2D93F57F7A43928E6C335C97EA77"/>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30B4BEB6" w14:textId="77777777" w:rsidR="00FD62E9" w:rsidRPr="00836EBE" w:rsidRDefault="00FD62E9" w:rsidP="00D56C39">
                <w:pPr>
                  <w:pStyle w:val="Prrafodelista"/>
                  <w:ind w:left="0"/>
                  <w:contextualSpacing w:val="0"/>
                  <w:jc w:val="both"/>
                  <w:rPr>
                    <w:sz w:val="21"/>
                    <w:szCs w:val="21"/>
                  </w:rPr>
                </w:pPr>
                <w:r w:rsidRPr="00836EBE">
                  <w:rPr>
                    <w:sz w:val="21"/>
                    <w:szCs w:val="21"/>
                  </w:rPr>
                  <w:t>Plan de Lectura</w:t>
                </w:r>
              </w:p>
            </w:tc>
          </w:sdtContent>
        </w:sdt>
        <w:tc>
          <w:tcPr>
            <w:tcW w:w="3853" w:type="dxa"/>
          </w:tcPr>
          <w:p w14:paraId="21051480" w14:textId="77777777" w:rsidR="00FD62E9" w:rsidRPr="00836EBE" w:rsidRDefault="00FD62E9" w:rsidP="00D56C39">
            <w:pPr>
              <w:pStyle w:val="Prrafodelista"/>
              <w:ind w:left="0"/>
              <w:contextualSpacing w:val="0"/>
              <w:jc w:val="both"/>
              <w:rPr>
                <w:sz w:val="21"/>
                <w:szCs w:val="21"/>
              </w:rPr>
            </w:pPr>
            <w:r w:rsidRPr="00836EBE">
              <w:rPr>
                <w:sz w:val="21"/>
                <w:szCs w:val="21"/>
              </w:rPr>
              <w:t>Libros de lectura obligatoria.</w:t>
            </w:r>
          </w:p>
        </w:tc>
        <w:tc>
          <w:tcPr>
            <w:tcW w:w="2661" w:type="dxa"/>
          </w:tcPr>
          <w:p w14:paraId="5AF037CF" w14:textId="77777777" w:rsidR="00FD62E9" w:rsidRPr="00836EBE" w:rsidRDefault="00FD62E9" w:rsidP="00D56C39">
            <w:pPr>
              <w:pStyle w:val="Prrafodelista"/>
              <w:ind w:left="0"/>
              <w:contextualSpacing w:val="0"/>
              <w:jc w:val="both"/>
              <w:rPr>
                <w:sz w:val="21"/>
                <w:szCs w:val="21"/>
              </w:rPr>
            </w:pPr>
            <w:r w:rsidRPr="00836EBE">
              <w:rPr>
                <w:sz w:val="21"/>
                <w:szCs w:val="21"/>
              </w:rPr>
              <w:t>Uno por trimestre.</w:t>
            </w:r>
          </w:p>
        </w:tc>
      </w:tr>
      <w:tr w:rsidR="00FD62E9" w:rsidRPr="00206339" w14:paraId="0290E930" w14:textId="77777777" w:rsidTr="00D56C39">
        <w:trPr>
          <w:trHeight w:val="402"/>
        </w:trPr>
        <w:sdt>
          <w:sdtPr>
            <w:rPr>
              <w:sz w:val="21"/>
              <w:szCs w:val="21"/>
            </w:rPr>
            <w:alias w:val="Lista"/>
            <w:tag w:val="Lista"/>
            <w:id w:val="-1145736647"/>
            <w:placeholder>
              <w:docPart w:val="F497804F6A24494C9B1920C79EF393B4"/>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45686224" w14:textId="77777777" w:rsidR="00FD62E9" w:rsidRPr="00836EBE" w:rsidRDefault="00FD62E9" w:rsidP="00D56C39">
                <w:pPr>
                  <w:pStyle w:val="Prrafodelista"/>
                  <w:ind w:left="0"/>
                  <w:contextualSpacing w:val="0"/>
                  <w:jc w:val="both"/>
                  <w:rPr>
                    <w:sz w:val="21"/>
                    <w:szCs w:val="21"/>
                  </w:rPr>
                </w:pPr>
                <w:r w:rsidRPr="00836EBE">
                  <w:rPr>
                    <w:sz w:val="21"/>
                    <w:szCs w:val="21"/>
                  </w:rPr>
                  <w:t>Plan de Fomento de la Igualdad entre Hombres y Mujeres</w:t>
                </w:r>
              </w:p>
            </w:tc>
          </w:sdtContent>
        </w:sdt>
        <w:tc>
          <w:tcPr>
            <w:tcW w:w="3853" w:type="dxa"/>
          </w:tcPr>
          <w:p w14:paraId="5089D9BE" w14:textId="77777777" w:rsidR="00FD62E9" w:rsidRPr="00836EBE" w:rsidRDefault="00FD62E9" w:rsidP="00D56C39">
            <w:pPr>
              <w:pStyle w:val="Prrafodelista"/>
              <w:ind w:left="0"/>
              <w:contextualSpacing w:val="0"/>
              <w:jc w:val="both"/>
              <w:rPr>
                <w:sz w:val="21"/>
                <w:szCs w:val="21"/>
              </w:rPr>
            </w:pPr>
            <w:r w:rsidRPr="00836EBE">
              <w:rPr>
                <w:sz w:val="21"/>
                <w:szCs w:val="21"/>
              </w:rPr>
              <w:t>Selección de textos y cortometrajes que fomentan la igualdad entre hombres y mujeres.</w:t>
            </w:r>
          </w:p>
        </w:tc>
        <w:tc>
          <w:tcPr>
            <w:tcW w:w="2661" w:type="dxa"/>
          </w:tcPr>
          <w:p w14:paraId="53731F9F" w14:textId="77777777" w:rsidR="00FD62E9" w:rsidRPr="00836EBE" w:rsidRDefault="00FD62E9" w:rsidP="00D56C39">
            <w:pPr>
              <w:pStyle w:val="Prrafodelista"/>
              <w:ind w:left="0"/>
              <w:contextualSpacing w:val="0"/>
              <w:jc w:val="both"/>
              <w:rPr>
                <w:sz w:val="21"/>
                <w:szCs w:val="21"/>
              </w:rPr>
            </w:pPr>
            <w:r w:rsidRPr="00836EBE">
              <w:rPr>
                <w:sz w:val="21"/>
                <w:szCs w:val="21"/>
              </w:rPr>
              <w:t>A lo largo de todo el curso.</w:t>
            </w:r>
          </w:p>
        </w:tc>
      </w:tr>
      <w:tr w:rsidR="00FD62E9" w:rsidRPr="00206339" w14:paraId="4CF5852E" w14:textId="77777777" w:rsidTr="00D56C39">
        <w:trPr>
          <w:trHeight w:val="402"/>
        </w:trPr>
        <w:sdt>
          <w:sdtPr>
            <w:rPr>
              <w:sz w:val="21"/>
              <w:szCs w:val="21"/>
            </w:rPr>
            <w:alias w:val="Lista"/>
            <w:tag w:val="Lista"/>
            <w:id w:val="1523127511"/>
            <w:placeholder>
              <w:docPart w:val="BC795657B3679F4B8A97D066C88981F7"/>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0C4E826D" w14:textId="77777777" w:rsidR="00FD62E9" w:rsidRPr="00836EBE" w:rsidRDefault="00FD62E9" w:rsidP="00D56C39">
                <w:pPr>
                  <w:pStyle w:val="Prrafodelista"/>
                  <w:ind w:left="0"/>
                  <w:contextualSpacing w:val="0"/>
                  <w:jc w:val="both"/>
                  <w:rPr>
                    <w:sz w:val="21"/>
                    <w:szCs w:val="21"/>
                  </w:rPr>
                </w:pPr>
                <w:r w:rsidRPr="00836EBE">
                  <w:rPr>
                    <w:sz w:val="21"/>
                    <w:szCs w:val="21"/>
                  </w:rPr>
                  <w:t>Plan TIC</w:t>
                </w:r>
              </w:p>
            </w:tc>
          </w:sdtContent>
        </w:sdt>
        <w:tc>
          <w:tcPr>
            <w:tcW w:w="3853" w:type="dxa"/>
          </w:tcPr>
          <w:p w14:paraId="3AEE349D" w14:textId="77777777" w:rsidR="00FD62E9" w:rsidRPr="00836EBE" w:rsidRDefault="00FD62E9" w:rsidP="00D56C39">
            <w:pPr>
              <w:pStyle w:val="Prrafodelista"/>
              <w:ind w:left="0"/>
              <w:contextualSpacing w:val="0"/>
              <w:jc w:val="both"/>
              <w:rPr>
                <w:sz w:val="21"/>
                <w:szCs w:val="21"/>
              </w:rPr>
            </w:pPr>
            <w:r w:rsidRPr="00836EBE">
              <w:rPr>
                <w:sz w:val="21"/>
                <w:szCs w:val="21"/>
              </w:rPr>
              <w:t>Actividades y proyectos con recursos TIC</w:t>
            </w:r>
          </w:p>
        </w:tc>
        <w:tc>
          <w:tcPr>
            <w:tcW w:w="2661" w:type="dxa"/>
          </w:tcPr>
          <w:p w14:paraId="5F655187" w14:textId="77777777" w:rsidR="00FD62E9" w:rsidRPr="00836EBE" w:rsidRDefault="00FD62E9" w:rsidP="00D56C39">
            <w:pPr>
              <w:pStyle w:val="Prrafodelista"/>
              <w:ind w:left="0"/>
              <w:contextualSpacing w:val="0"/>
              <w:jc w:val="both"/>
              <w:rPr>
                <w:sz w:val="21"/>
                <w:szCs w:val="21"/>
              </w:rPr>
            </w:pPr>
            <w:r w:rsidRPr="00836EBE">
              <w:rPr>
                <w:sz w:val="21"/>
                <w:szCs w:val="21"/>
              </w:rPr>
              <w:t>A lo largo de todo el curso.</w:t>
            </w:r>
          </w:p>
        </w:tc>
      </w:tr>
      <w:tr w:rsidR="00FD62E9" w:rsidRPr="00206339" w14:paraId="3CEA6172" w14:textId="77777777" w:rsidTr="00D56C39">
        <w:trPr>
          <w:trHeight w:val="402"/>
        </w:trPr>
        <w:sdt>
          <w:sdtPr>
            <w:rPr>
              <w:sz w:val="21"/>
              <w:szCs w:val="21"/>
            </w:rPr>
            <w:alias w:val="Lista"/>
            <w:tag w:val="Lista"/>
            <w:id w:val="-1186744541"/>
            <w:placeholder>
              <w:docPart w:val="A30339F0A366CF48A17260C144603384"/>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02030716" w14:textId="77777777" w:rsidR="00FD62E9" w:rsidRPr="00836EBE" w:rsidRDefault="00FD62E9" w:rsidP="00D56C39">
                <w:pPr>
                  <w:pStyle w:val="Prrafodelista"/>
                  <w:ind w:left="0"/>
                  <w:contextualSpacing w:val="0"/>
                  <w:jc w:val="both"/>
                  <w:rPr>
                    <w:sz w:val="21"/>
                    <w:szCs w:val="21"/>
                  </w:rPr>
                </w:pPr>
                <w:r w:rsidRPr="00836EBE">
                  <w:rPr>
                    <w:sz w:val="21"/>
                    <w:szCs w:val="21"/>
                  </w:rPr>
                  <w:t>Plan de Atención a la Diversidad</w:t>
                </w:r>
              </w:p>
            </w:tc>
          </w:sdtContent>
        </w:sdt>
        <w:tc>
          <w:tcPr>
            <w:tcW w:w="3853" w:type="dxa"/>
          </w:tcPr>
          <w:p w14:paraId="49339482" w14:textId="77777777" w:rsidR="00FD62E9" w:rsidRPr="00836EBE" w:rsidRDefault="00FD62E9" w:rsidP="00D56C39">
            <w:pPr>
              <w:pStyle w:val="Prrafodelista"/>
              <w:ind w:left="0"/>
              <w:contextualSpacing w:val="0"/>
              <w:jc w:val="both"/>
              <w:rPr>
                <w:sz w:val="21"/>
                <w:szCs w:val="21"/>
                <w:lang w:val="pt-PT"/>
              </w:rPr>
            </w:pPr>
            <w:r w:rsidRPr="00836EBE">
              <w:rPr>
                <w:sz w:val="21"/>
                <w:szCs w:val="21"/>
                <w:lang w:val="pt-PT"/>
              </w:rPr>
              <w:t xml:space="preserve">Medidas acordadas para favorecer los distintos ritmos de </w:t>
            </w:r>
            <w:proofErr w:type="spellStart"/>
            <w:r w:rsidRPr="00836EBE">
              <w:rPr>
                <w:sz w:val="21"/>
                <w:szCs w:val="21"/>
                <w:lang w:val="pt-PT"/>
              </w:rPr>
              <w:t>aprendizaje</w:t>
            </w:r>
            <w:proofErr w:type="spellEnd"/>
            <w:r w:rsidRPr="00836EBE">
              <w:rPr>
                <w:sz w:val="21"/>
                <w:szCs w:val="21"/>
                <w:lang w:val="pt-PT"/>
              </w:rPr>
              <w:t>.</w:t>
            </w:r>
          </w:p>
        </w:tc>
        <w:tc>
          <w:tcPr>
            <w:tcW w:w="2661" w:type="dxa"/>
          </w:tcPr>
          <w:p w14:paraId="5AD51DF0" w14:textId="77777777" w:rsidR="00FD62E9" w:rsidRPr="00836EBE" w:rsidRDefault="00FD62E9" w:rsidP="00D56C39">
            <w:pPr>
              <w:pStyle w:val="Prrafodelista"/>
              <w:ind w:left="0"/>
              <w:contextualSpacing w:val="0"/>
              <w:jc w:val="both"/>
              <w:rPr>
                <w:sz w:val="21"/>
                <w:szCs w:val="21"/>
              </w:rPr>
            </w:pPr>
            <w:r w:rsidRPr="00836EBE">
              <w:rPr>
                <w:sz w:val="21"/>
                <w:szCs w:val="21"/>
              </w:rPr>
              <w:t>A lo largo de todo el curso.</w:t>
            </w:r>
          </w:p>
        </w:tc>
      </w:tr>
      <w:tr w:rsidR="00FD62E9" w:rsidRPr="00206339" w14:paraId="2273E8F2" w14:textId="77777777" w:rsidTr="00D56C39">
        <w:trPr>
          <w:trHeight w:val="402"/>
        </w:trPr>
        <w:tc>
          <w:tcPr>
            <w:tcW w:w="2722" w:type="dxa"/>
            <w:vAlign w:val="center"/>
          </w:tcPr>
          <w:p w14:paraId="06A9236A" w14:textId="77777777" w:rsidR="00FD62E9" w:rsidRPr="00836EBE" w:rsidRDefault="00FD62E9" w:rsidP="00D56C39">
            <w:pPr>
              <w:pStyle w:val="Prrafodelista"/>
              <w:ind w:left="0"/>
              <w:contextualSpacing w:val="0"/>
              <w:rPr>
                <w:sz w:val="21"/>
                <w:szCs w:val="21"/>
              </w:rPr>
            </w:pPr>
            <w:r w:rsidRPr="00836EBE">
              <w:rPr>
                <w:sz w:val="21"/>
                <w:szCs w:val="21"/>
              </w:rPr>
              <w:t>Plan general de Refuerzo y Recuperación</w:t>
            </w:r>
          </w:p>
        </w:tc>
        <w:tc>
          <w:tcPr>
            <w:tcW w:w="3853" w:type="dxa"/>
          </w:tcPr>
          <w:p w14:paraId="21C05A8C" w14:textId="77777777" w:rsidR="00FD62E9" w:rsidRPr="00836EBE" w:rsidRDefault="00FD62E9" w:rsidP="00D56C39">
            <w:pPr>
              <w:pStyle w:val="Prrafodelista"/>
              <w:ind w:left="0"/>
              <w:contextualSpacing w:val="0"/>
              <w:jc w:val="both"/>
              <w:rPr>
                <w:sz w:val="21"/>
                <w:szCs w:val="21"/>
              </w:rPr>
            </w:pPr>
            <w:r w:rsidRPr="00836EBE">
              <w:rPr>
                <w:sz w:val="21"/>
                <w:szCs w:val="21"/>
              </w:rPr>
              <w:t>Medidas adoptadas para favorecer el refuerzo y/o la recuperación de la materia.</w:t>
            </w:r>
          </w:p>
        </w:tc>
        <w:tc>
          <w:tcPr>
            <w:tcW w:w="2661" w:type="dxa"/>
          </w:tcPr>
          <w:p w14:paraId="6B5E79CF" w14:textId="77777777" w:rsidR="00FD62E9" w:rsidRPr="00836EBE" w:rsidRDefault="00FD62E9" w:rsidP="00D56C39">
            <w:pPr>
              <w:pStyle w:val="Prrafodelista"/>
              <w:ind w:left="0"/>
              <w:contextualSpacing w:val="0"/>
              <w:jc w:val="both"/>
              <w:rPr>
                <w:sz w:val="21"/>
                <w:szCs w:val="21"/>
              </w:rPr>
            </w:pPr>
            <w:r w:rsidRPr="00836EBE">
              <w:rPr>
                <w:sz w:val="21"/>
                <w:szCs w:val="21"/>
              </w:rPr>
              <w:t>Siempre y cuando sea necesario.</w:t>
            </w:r>
          </w:p>
        </w:tc>
      </w:tr>
      <w:tr w:rsidR="00FD62E9" w:rsidRPr="00206339" w14:paraId="5C416DF9" w14:textId="77777777" w:rsidTr="00D56C39">
        <w:trPr>
          <w:trHeight w:val="402"/>
        </w:trPr>
        <w:tc>
          <w:tcPr>
            <w:tcW w:w="2722" w:type="dxa"/>
            <w:vAlign w:val="center"/>
          </w:tcPr>
          <w:p w14:paraId="53BC5139" w14:textId="0E6666BB" w:rsidR="00FD62E9" w:rsidRPr="00836EBE" w:rsidRDefault="00FD62E9" w:rsidP="00D56C39">
            <w:pPr>
              <w:pStyle w:val="Prrafodelista"/>
              <w:ind w:left="0"/>
              <w:contextualSpacing w:val="0"/>
              <w:jc w:val="both"/>
              <w:rPr>
                <w:sz w:val="21"/>
                <w:szCs w:val="21"/>
              </w:rPr>
            </w:pPr>
            <w:r w:rsidRPr="00836EBE">
              <w:rPr>
                <w:sz w:val="21"/>
                <w:szCs w:val="21"/>
              </w:rPr>
              <w:t>Plan de Formación permanente del profesorado</w:t>
            </w:r>
          </w:p>
        </w:tc>
        <w:tc>
          <w:tcPr>
            <w:tcW w:w="3853" w:type="dxa"/>
          </w:tcPr>
          <w:p w14:paraId="7A84D238" w14:textId="77777777" w:rsidR="00FD62E9" w:rsidRPr="00836EBE" w:rsidRDefault="00FD62E9" w:rsidP="00D56C39">
            <w:pPr>
              <w:pStyle w:val="Prrafodelista"/>
              <w:ind w:left="0"/>
              <w:contextualSpacing w:val="0"/>
              <w:jc w:val="both"/>
              <w:rPr>
                <w:sz w:val="21"/>
                <w:szCs w:val="21"/>
              </w:rPr>
            </w:pPr>
            <w:r w:rsidRPr="00836EBE">
              <w:rPr>
                <w:sz w:val="21"/>
                <w:szCs w:val="21"/>
              </w:rPr>
              <w:t>Curso sobre educación emocional y prácticas restaurativas.</w:t>
            </w:r>
          </w:p>
          <w:p w14:paraId="5481985E" w14:textId="77777777" w:rsidR="00FD62E9" w:rsidRPr="00836EBE" w:rsidRDefault="00FD62E9" w:rsidP="00D56C39">
            <w:pPr>
              <w:pStyle w:val="Prrafodelista"/>
              <w:ind w:left="0"/>
              <w:contextualSpacing w:val="0"/>
              <w:jc w:val="both"/>
              <w:rPr>
                <w:sz w:val="21"/>
                <w:szCs w:val="21"/>
              </w:rPr>
            </w:pPr>
            <w:r w:rsidRPr="00836EBE">
              <w:rPr>
                <w:sz w:val="21"/>
                <w:szCs w:val="21"/>
              </w:rPr>
              <w:t>Curso sobre la radio escolar y la creación de podcast.</w:t>
            </w:r>
          </w:p>
        </w:tc>
        <w:tc>
          <w:tcPr>
            <w:tcW w:w="2661" w:type="dxa"/>
          </w:tcPr>
          <w:p w14:paraId="0ABF28E4" w14:textId="77777777" w:rsidR="00FD62E9" w:rsidRPr="00836EBE" w:rsidRDefault="00FD62E9" w:rsidP="00D56C39">
            <w:pPr>
              <w:pStyle w:val="Prrafodelista"/>
              <w:ind w:left="0"/>
              <w:contextualSpacing w:val="0"/>
              <w:jc w:val="both"/>
              <w:rPr>
                <w:sz w:val="21"/>
                <w:szCs w:val="21"/>
              </w:rPr>
            </w:pPr>
            <w:r w:rsidRPr="00836EBE">
              <w:rPr>
                <w:sz w:val="21"/>
                <w:szCs w:val="21"/>
              </w:rPr>
              <w:t>Primer trimestre.</w:t>
            </w:r>
          </w:p>
          <w:p w14:paraId="62906507" w14:textId="77777777" w:rsidR="00FD62E9" w:rsidRPr="00836EBE" w:rsidRDefault="00FD62E9" w:rsidP="00D56C39">
            <w:pPr>
              <w:pStyle w:val="Prrafodelista"/>
              <w:ind w:left="0"/>
              <w:contextualSpacing w:val="0"/>
              <w:jc w:val="both"/>
              <w:rPr>
                <w:sz w:val="21"/>
                <w:szCs w:val="21"/>
              </w:rPr>
            </w:pPr>
          </w:p>
          <w:p w14:paraId="5880B235" w14:textId="77777777" w:rsidR="00FD62E9" w:rsidRPr="00836EBE" w:rsidRDefault="00FD62E9" w:rsidP="00D56C39">
            <w:pPr>
              <w:pStyle w:val="Prrafodelista"/>
              <w:ind w:left="0"/>
              <w:contextualSpacing w:val="0"/>
              <w:jc w:val="both"/>
              <w:rPr>
                <w:sz w:val="21"/>
                <w:szCs w:val="21"/>
              </w:rPr>
            </w:pPr>
            <w:r w:rsidRPr="00836EBE">
              <w:rPr>
                <w:sz w:val="21"/>
                <w:szCs w:val="21"/>
              </w:rPr>
              <w:t>Segundo trimestre.</w:t>
            </w:r>
          </w:p>
        </w:tc>
      </w:tr>
      <w:tr w:rsidR="00FD62E9" w:rsidRPr="00206339" w14:paraId="4131A33D" w14:textId="77777777" w:rsidTr="00D56C39">
        <w:trPr>
          <w:trHeight w:val="402"/>
        </w:trPr>
        <w:tc>
          <w:tcPr>
            <w:tcW w:w="2722" w:type="dxa"/>
            <w:vAlign w:val="center"/>
          </w:tcPr>
          <w:p w14:paraId="5524D7AD" w14:textId="77777777" w:rsidR="00FD62E9" w:rsidRPr="00836EBE" w:rsidRDefault="00FD62E9" w:rsidP="00E20692">
            <w:pPr>
              <w:pStyle w:val="Prrafodelista"/>
              <w:ind w:left="0"/>
              <w:contextualSpacing w:val="0"/>
              <w:jc w:val="both"/>
              <w:rPr>
                <w:sz w:val="21"/>
                <w:szCs w:val="21"/>
              </w:rPr>
            </w:pPr>
            <w:r w:rsidRPr="00836EBE">
              <w:rPr>
                <w:sz w:val="21"/>
                <w:szCs w:val="21"/>
              </w:rPr>
              <w:t>Plan de atención educativa hospitalaria y domiciliaria</w:t>
            </w:r>
          </w:p>
        </w:tc>
        <w:tc>
          <w:tcPr>
            <w:tcW w:w="3853" w:type="dxa"/>
          </w:tcPr>
          <w:p w14:paraId="0172E91C" w14:textId="77777777" w:rsidR="00FD62E9" w:rsidRPr="00836EBE" w:rsidRDefault="00FD62E9" w:rsidP="00D56C39">
            <w:pPr>
              <w:pStyle w:val="Prrafodelista"/>
              <w:ind w:left="0"/>
              <w:contextualSpacing w:val="0"/>
              <w:jc w:val="both"/>
              <w:rPr>
                <w:sz w:val="21"/>
                <w:szCs w:val="21"/>
              </w:rPr>
            </w:pPr>
            <w:r w:rsidRPr="00836EBE">
              <w:rPr>
                <w:sz w:val="21"/>
                <w:szCs w:val="21"/>
              </w:rPr>
              <w:t>Acuerdos y medidas tomados para coordinar el proceso educativo durante la ausencia del alumno.</w:t>
            </w:r>
          </w:p>
        </w:tc>
        <w:tc>
          <w:tcPr>
            <w:tcW w:w="2661" w:type="dxa"/>
          </w:tcPr>
          <w:p w14:paraId="306581CF" w14:textId="77777777" w:rsidR="00FD62E9" w:rsidRPr="00836EBE" w:rsidRDefault="00FD62E9" w:rsidP="00D56C39">
            <w:pPr>
              <w:pStyle w:val="Prrafodelista"/>
              <w:ind w:left="0"/>
              <w:contextualSpacing w:val="0"/>
              <w:jc w:val="both"/>
              <w:rPr>
                <w:sz w:val="21"/>
                <w:szCs w:val="21"/>
              </w:rPr>
            </w:pPr>
            <w:r w:rsidRPr="00836EBE">
              <w:rPr>
                <w:sz w:val="21"/>
                <w:szCs w:val="21"/>
              </w:rPr>
              <w:t>A lo largo de todo el curso cuando sea necesario.</w:t>
            </w:r>
          </w:p>
        </w:tc>
      </w:tr>
      <w:tr w:rsidR="00FD62E9" w:rsidRPr="00206339" w14:paraId="3245ADCC" w14:textId="77777777" w:rsidTr="00D56C39">
        <w:trPr>
          <w:trHeight w:val="402"/>
        </w:trPr>
        <w:tc>
          <w:tcPr>
            <w:tcW w:w="2722" w:type="dxa"/>
            <w:vAlign w:val="center"/>
          </w:tcPr>
          <w:p w14:paraId="2850339D" w14:textId="77777777" w:rsidR="00FD62E9" w:rsidRPr="00836EBE" w:rsidRDefault="00FD62E9" w:rsidP="00D56C39">
            <w:pPr>
              <w:pStyle w:val="Prrafodelista"/>
              <w:ind w:left="0"/>
              <w:contextualSpacing w:val="0"/>
              <w:rPr>
                <w:sz w:val="21"/>
                <w:szCs w:val="21"/>
              </w:rPr>
            </w:pPr>
            <w:r w:rsidRPr="00836EBE">
              <w:rPr>
                <w:sz w:val="21"/>
                <w:szCs w:val="21"/>
              </w:rPr>
              <w:t>Plan de internacionalización</w:t>
            </w:r>
          </w:p>
        </w:tc>
        <w:tc>
          <w:tcPr>
            <w:tcW w:w="3853" w:type="dxa"/>
          </w:tcPr>
          <w:p w14:paraId="27D8E51B" w14:textId="77777777" w:rsidR="00FD62E9" w:rsidRPr="00836EBE" w:rsidRDefault="00FD62E9" w:rsidP="00D56C39">
            <w:pPr>
              <w:pStyle w:val="Prrafodelista"/>
              <w:ind w:left="0"/>
              <w:contextualSpacing w:val="0"/>
              <w:jc w:val="both"/>
              <w:rPr>
                <w:sz w:val="21"/>
                <w:szCs w:val="21"/>
              </w:rPr>
            </w:pPr>
            <w:r w:rsidRPr="00836EBE">
              <w:rPr>
                <w:sz w:val="21"/>
                <w:szCs w:val="21"/>
              </w:rPr>
              <w:t>Actividades, acuerdos y proyectos llevados a cabo desde el proyecto.</w:t>
            </w:r>
          </w:p>
        </w:tc>
        <w:tc>
          <w:tcPr>
            <w:tcW w:w="2661" w:type="dxa"/>
          </w:tcPr>
          <w:p w14:paraId="46D9F2D5" w14:textId="77777777" w:rsidR="00FD62E9" w:rsidRPr="00836EBE" w:rsidRDefault="00FD62E9" w:rsidP="00D56C39">
            <w:pPr>
              <w:pStyle w:val="Prrafodelista"/>
              <w:ind w:left="0"/>
              <w:contextualSpacing w:val="0"/>
              <w:jc w:val="both"/>
              <w:rPr>
                <w:sz w:val="21"/>
                <w:szCs w:val="21"/>
              </w:rPr>
            </w:pPr>
            <w:r w:rsidRPr="00836EBE">
              <w:rPr>
                <w:sz w:val="21"/>
                <w:szCs w:val="21"/>
              </w:rPr>
              <w:t>A lo largo de todo el curso.</w:t>
            </w:r>
          </w:p>
        </w:tc>
      </w:tr>
    </w:tbl>
    <w:p w14:paraId="36292B79" w14:textId="77777777" w:rsidR="00FD62E9" w:rsidRPr="00206339" w:rsidRDefault="00FD62E9" w:rsidP="00FD62E9">
      <w:pPr>
        <w:pStyle w:val="Prrafodelista"/>
        <w:spacing w:after="120" w:line="240" w:lineRule="auto"/>
        <w:ind w:left="0"/>
        <w:contextualSpacing w:val="0"/>
        <w:jc w:val="both"/>
        <w:rPr>
          <w:rFonts w:cstheme="minorHAnsi"/>
          <w:b/>
          <w:sz w:val="21"/>
          <w:szCs w:val="21"/>
        </w:rPr>
      </w:pPr>
    </w:p>
    <w:p w14:paraId="64759BEB" w14:textId="77777777" w:rsidR="00FD62E9" w:rsidRPr="00206339" w:rsidRDefault="00FD62E9" w:rsidP="00FD62E9">
      <w:pPr>
        <w:pStyle w:val="Prrafodelista"/>
        <w:spacing w:before="240" w:after="120" w:line="240" w:lineRule="auto"/>
        <w:ind w:left="0"/>
        <w:contextualSpacing w:val="0"/>
        <w:jc w:val="both"/>
        <w:rPr>
          <w:rFonts w:cstheme="minorHAnsi"/>
          <w:b/>
          <w:sz w:val="21"/>
          <w:szCs w:val="21"/>
        </w:rPr>
      </w:pPr>
      <w:r w:rsidRPr="00206339">
        <w:rPr>
          <w:rFonts w:cstheme="minorHAns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FD62E9" w:rsidRPr="00E04753" w14:paraId="7C92DF54" w14:textId="77777777" w:rsidTr="00D56C39">
        <w:tc>
          <w:tcPr>
            <w:tcW w:w="2835" w:type="dxa"/>
            <w:shd w:val="clear" w:color="auto" w:fill="BFBFBF"/>
            <w:vAlign w:val="center"/>
          </w:tcPr>
          <w:p w14:paraId="0EEB73D8" w14:textId="77777777" w:rsidR="00FD62E9" w:rsidRPr="00E04753" w:rsidRDefault="00FD62E9" w:rsidP="00D56C39">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79C7E767" w14:textId="77777777" w:rsidR="00FD62E9" w:rsidRPr="00E04753" w:rsidRDefault="00FD62E9"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050554A1" w14:textId="77777777" w:rsidR="00FD62E9" w:rsidRPr="00E04753" w:rsidRDefault="00FD62E9"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388C61DB" w14:textId="77777777" w:rsidR="00FD62E9" w:rsidRPr="00E04753" w:rsidRDefault="00FD62E9" w:rsidP="00D56C39">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FD62E9" w:rsidRPr="00E04753" w14:paraId="0BC5B238" w14:textId="77777777" w:rsidTr="00D56C39">
        <w:trPr>
          <w:trHeight w:val="510"/>
        </w:trPr>
        <w:tc>
          <w:tcPr>
            <w:tcW w:w="2835" w:type="dxa"/>
          </w:tcPr>
          <w:p w14:paraId="298E9260"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5D924643"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4F9E6CED"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FD62E9" w:rsidRPr="00E04753" w14:paraId="57271F30" w14:textId="77777777" w:rsidTr="00D56C39">
        <w:trPr>
          <w:trHeight w:val="510"/>
        </w:trPr>
        <w:tc>
          <w:tcPr>
            <w:tcW w:w="2835" w:type="dxa"/>
          </w:tcPr>
          <w:p w14:paraId="3A52B3F5"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11CE9EE4"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3EB23EFC"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FD62E9" w:rsidRPr="00E04753" w14:paraId="7935EADB" w14:textId="77777777" w:rsidTr="00D56C39">
        <w:trPr>
          <w:trHeight w:val="510"/>
        </w:trPr>
        <w:tc>
          <w:tcPr>
            <w:tcW w:w="2835" w:type="dxa"/>
          </w:tcPr>
          <w:p w14:paraId="12E465E2"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5F2542BA"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337DB92E"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FD62E9" w:rsidRPr="00E04753" w14:paraId="399C4902" w14:textId="77777777" w:rsidTr="00D56C39">
        <w:trPr>
          <w:trHeight w:val="510"/>
        </w:trPr>
        <w:tc>
          <w:tcPr>
            <w:tcW w:w="2835" w:type="dxa"/>
          </w:tcPr>
          <w:p w14:paraId="247FC8E6"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554AE443"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3523CDD6"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FD62E9" w:rsidRPr="00E04753" w14:paraId="6364C78D" w14:textId="77777777" w:rsidTr="00D56C39">
        <w:trPr>
          <w:trHeight w:val="510"/>
        </w:trPr>
        <w:tc>
          <w:tcPr>
            <w:tcW w:w="2835" w:type="dxa"/>
          </w:tcPr>
          <w:p w14:paraId="3BA9A965"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76D44F18"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49EB4FE4"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FD62E9" w:rsidRPr="00E04753" w14:paraId="1B866888" w14:textId="77777777" w:rsidTr="00D56C39">
        <w:trPr>
          <w:trHeight w:val="510"/>
        </w:trPr>
        <w:tc>
          <w:tcPr>
            <w:tcW w:w="2835" w:type="dxa"/>
          </w:tcPr>
          <w:p w14:paraId="2C485161"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6D66B1F4"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17C5D4EE"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FD62E9" w:rsidRPr="00E04753" w14:paraId="27BBDC1C" w14:textId="77777777" w:rsidTr="00D56C39">
        <w:trPr>
          <w:trHeight w:val="510"/>
        </w:trPr>
        <w:tc>
          <w:tcPr>
            <w:tcW w:w="2835" w:type="dxa"/>
          </w:tcPr>
          <w:p w14:paraId="0E64FA7B"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52EA08B0"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775C3721"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FD62E9" w:rsidRPr="00E04753" w14:paraId="1FDC2ADA" w14:textId="77777777" w:rsidTr="00D56C39">
        <w:trPr>
          <w:trHeight w:val="510"/>
        </w:trPr>
        <w:tc>
          <w:tcPr>
            <w:tcW w:w="2835" w:type="dxa"/>
          </w:tcPr>
          <w:p w14:paraId="6CF7E008" w14:textId="77777777" w:rsidR="00FD62E9" w:rsidRPr="00E04753" w:rsidRDefault="00FD62E9" w:rsidP="00D56C39">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7C5A8625"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37D92138"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FD62E9" w:rsidRPr="00E04753" w14:paraId="7F5922A0" w14:textId="77777777" w:rsidTr="00D56C39">
        <w:trPr>
          <w:trHeight w:val="510"/>
        </w:trPr>
        <w:tc>
          <w:tcPr>
            <w:tcW w:w="2835" w:type="dxa"/>
          </w:tcPr>
          <w:p w14:paraId="5C64A7F0"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1C8B8B9D"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3077CF51"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FD62E9" w:rsidRPr="00E04753" w14:paraId="4EB6F50E" w14:textId="77777777" w:rsidTr="00D56C39">
        <w:trPr>
          <w:trHeight w:val="510"/>
        </w:trPr>
        <w:tc>
          <w:tcPr>
            <w:tcW w:w="2835" w:type="dxa"/>
          </w:tcPr>
          <w:p w14:paraId="199249EA"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1C2A5E2B"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206B4807"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FD62E9" w:rsidRPr="00E04753" w14:paraId="77741FFB" w14:textId="77777777" w:rsidTr="00D56C39">
        <w:trPr>
          <w:trHeight w:val="510"/>
        </w:trPr>
        <w:tc>
          <w:tcPr>
            <w:tcW w:w="2835" w:type="dxa"/>
            <w:tcBorders>
              <w:bottom w:val="single" w:sz="4" w:space="0" w:color="auto"/>
            </w:tcBorders>
          </w:tcPr>
          <w:p w14:paraId="5BE402FC"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555362C6"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7B012EFA"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FD62E9" w:rsidRPr="00E04753" w14:paraId="3979B96A" w14:textId="77777777" w:rsidTr="00D56C39">
        <w:tc>
          <w:tcPr>
            <w:tcW w:w="2835" w:type="dxa"/>
            <w:shd w:val="clear" w:color="auto" w:fill="BFBFBF"/>
          </w:tcPr>
          <w:p w14:paraId="3CFBE76E" w14:textId="77777777" w:rsidR="00FD62E9" w:rsidRPr="00E04753" w:rsidRDefault="00FD62E9" w:rsidP="00D56C39">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26EA3B8F" w14:textId="77777777" w:rsidR="00FD62E9" w:rsidRPr="00E04753" w:rsidRDefault="00FD62E9"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02FB9334" w14:textId="77777777" w:rsidR="00FD62E9" w:rsidRPr="00E04753" w:rsidRDefault="00FD62E9" w:rsidP="00D56C39">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084AD27D" w14:textId="77777777" w:rsidR="00FD62E9" w:rsidRPr="00E04753" w:rsidRDefault="00FD62E9" w:rsidP="00D56C39">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FD62E9" w:rsidRPr="00E04753" w14:paraId="051DB520" w14:textId="77777777" w:rsidTr="00D56C39">
        <w:trPr>
          <w:trHeight w:val="510"/>
        </w:trPr>
        <w:tc>
          <w:tcPr>
            <w:tcW w:w="2835" w:type="dxa"/>
          </w:tcPr>
          <w:p w14:paraId="0DCAE43A" w14:textId="77777777" w:rsidR="00FD62E9" w:rsidRPr="00E04753" w:rsidRDefault="00FD62E9" w:rsidP="00D56C39">
            <w:pPr>
              <w:jc w:val="both"/>
              <w:rPr>
                <w:rFonts w:ascii="Calibri" w:eastAsia="Calibri" w:hAnsi="Calibri" w:cs="Arial"/>
              </w:rPr>
            </w:pPr>
            <w:r w:rsidRPr="00E04753">
              <w:rPr>
                <w:rFonts w:ascii="Calibri" w:eastAsia="Calibri" w:hAnsi="Calibri" w:cs="Arial"/>
              </w:rPr>
              <w:t>Ruta literaria por la ciudad de Salamanca.</w:t>
            </w:r>
          </w:p>
        </w:tc>
        <w:tc>
          <w:tcPr>
            <w:tcW w:w="3686" w:type="dxa"/>
          </w:tcPr>
          <w:p w14:paraId="3BA24FA0" w14:textId="77777777" w:rsidR="00FD62E9" w:rsidRPr="00E04753" w:rsidRDefault="00FD62E9" w:rsidP="00D56C39">
            <w:pPr>
              <w:jc w:val="both"/>
              <w:rPr>
                <w:rFonts w:ascii="Calibri" w:eastAsia="Calibri" w:hAnsi="Calibri" w:cs="Arial"/>
              </w:rPr>
            </w:pPr>
            <w:r w:rsidRPr="00E04753">
              <w:rPr>
                <w:rFonts w:ascii="Calibri" w:eastAsia="Calibri" w:hAnsi="Calibri" w:cs="Arial"/>
              </w:rPr>
              <w:t xml:space="preserve">Salida cultural a la localidad de salamanca para realizar una ruta literaria tipo </w:t>
            </w:r>
            <w:r w:rsidRPr="00E04753">
              <w:rPr>
                <w:rFonts w:ascii="Calibri" w:eastAsia="Calibri" w:hAnsi="Calibri" w:cs="Arial"/>
                <w:i/>
                <w:iCs/>
              </w:rPr>
              <w:t>gymkhana</w:t>
            </w:r>
            <w:r w:rsidRPr="00E04753">
              <w:rPr>
                <w:rFonts w:ascii="Calibri" w:eastAsia="Calibri" w:hAnsi="Calibri" w:cs="Arial"/>
              </w:rPr>
              <w:t>, en colaboración con el Departamento de Francés.</w:t>
            </w:r>
          </w:p>
        </w:tc>
        <w:tc>
          <w:tcPr>
            <w:tcW w:w="2686" w:type="dxa"/>
          </w:tcPr>
          <w:p w14:paraId="5CD57CB3" w14:textId="77777777" w:rsidR="00FD62E9" w:rsidRPr="00E04753" w:rsidRDefault="00FD62E9" w:rsidP="00D56C39">
            <w:pPr>
              <w:jc w:val="both"/>
              <w:rPr>
                <w:rFonts w:ascii="Calibri" w:eastAsia="Calibri" w:hAnsi="Calibri" w:cs="Arial"/>
                <w:sz w:val="21"/>
                <w:szCs w:val="21"/>
              </w:rPr>
            </w:pPr>
            <w:r w:rsidRPr="00E04753">
              <w:rPr>
                <w:rFonts w:ascii="Calibri" w:eastAsia="Calibri" w:hAnsi="Calibri" w:cs="Arial"/>
                <w:sz w:val="21"/>
                <w:szCs w:val="21"/>
              </w:rPr>
              <w:t>Tercer trimestre.</w:t>
            </w:r>
          </w:p>
        </w:tc>
      </w:tr>
    </w:tbl>
    <w:p w14:paraId="5FBA34C9" w14:textId="77777777" w:rsidR="00FD62E9" w:rsidRDefault="00FD62E9" w:rsidP="00FD62E9">
      <w:pPr>
        <w:pStyle w:val="Prrafodelista"/>
        <w:spacing w:after="120" w:line="240" w:lineRule="auto"/>
        <w:ind w:left="0"/>
        <w:contextualSpacing w:val="0"/>
        <w:jc w:val="both"/>
        <w:rPr>
          <w:b/>
          <w:sz w:val="21"/>
          <w:szCs w:val="21"/>
        </w:rPr>
      </w:pPr>
    </w:p>
    <w:p w14:paraId="0587EAA6" w14:textId="77777777" w:rsidR="00FD62E9" w:rsidRPr="00206339" w:rsidRDefault="00FD62E9" w:rsidP="00FD62E9">
      <w:pPr>
        <w:pStyle w:val="Prrafodelista"/>
        <w:spacing w:before="240" w:after="120" w:line="240" w:lineRule="auto"/>
        <w:ind w:left="0"/>
        <w:contextualSpacing w:val="0"/>
        <w:jc w:val="both"/>
        <w:rPr>
          <w:b/>
          <w:sz w:val="21"/>
          <w:szCs w:val="21"/>
        </w:rPr>
      </w:pPr>
      <w:r w:rsidRPr="00206339">
        <w:rPr>
          <w:b/>
          <w:sz w:val="21"/>
          <w:szCs w:val="21"/>
        </w:rPr>
        <w:t>j) Atención a las diferencias individuales del alumnado.</w:t>
      </w:r>
    </w:p>
    <w:p w14:paraId="4A419DCC" w14:textId="77777777" w:rsidR="00FD62E9" w:rsidRPr="00206339" w:rsidRDefault="00FD62E9" w:rsidP="00FD62E9">
      <w:pPr>
        <w:spacing w:before="60" w:after="60"/>
        <w:ind w:right="170"/>
        <w:jc w:val="both"/>
        <w:rPr>
          <w:rFonts w:cstheme="minorHAnsi"/>
          <w:bCs/>
          <w:sz w:val="21"/>
          <w:szCs w:val="21"/>
        </w:rPr>
      </w:pPr>
      <w:r w:rsidRPr="00206339">
        <w:rPr>
          <w:rFonts w:cstheme="minorHAnsi"/>
          <w:bCs/>
          <w:sz w:val="21"/>
          <w:szCs w:val="21"/>
        </w:rPr>
        <w:t>1) 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FD62E9" w:rsidRPr="00206339" w14:paraId="455D1376" w14:textId="77777777" w:rsidTr="00D56C39">
        <w:tc>
          <w:tcPr>
            <w:tcW w:w="3056" w:type="dxa"/>
          </w:tcPr>
          <w:p w14:paraId="524F7D7D"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 xml:space="preserve">Formas de representación </w:t>
            </w:r>
          </w:p>
        </w:tc>
        <w:tc>
          <w:tcPr>
            <w:tcW w:w="3165" w:type="dxa"/>
          </w:tcPr>
          <w:p w14:paraId="4E8E1135"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 xml:space="preserve">Formas de acción y expresión </w:t>
            </w:r>
          </w:p>
        </w:tc>
        <w:tc>
          <w:tcPr>
            <w:tcW w:w="3165" w:type="dxa"/>
          </w:tcPr>
          <w:p w14:paraId="3B36EE34"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 xml:space="preserve">Formas de implicación </w:t>
            </w:r>
          </w:p>
        </w:tc>
      </w:tr>
      <w:tr w:rsidR="00FD62E9" w:rsidRPr="00206339" w14:paraId="4DB81482" w14:textId="77777777" w:rsidTr="00D56C39">
        <w:trPr>
          <w:trHeight w:val="1191"/>
        </w:trPr>
        <w:tc>
          <w:tcPr>
            <w:tcW w:w="3056" w:type="dxa"/>
          </w:tcPr>
          <w:p w14:paraId="1EC07627" w14:textId="77777777" w:rsidR="00FD62E9" w:rsidRPr="00206339" w:rsidRDefault="00FD62E9" w:rsidP="00FD62E9">
            <w:pPr>
              <w:pStyle w:val="Prrafodelista"/>
              <w:numPr>
                <w:ilvl w:val="0"/>
                <w:numId w:val="74"/>
              </w:numPr>
              <w:spacing w:after="120"/>
              <w:ind w:left="342"/>
              <w:jc w:val="both"/>
              <w:rPr>
                <w:bCs/>
                <w:sz w:val="21"/>
                <w:szCs w:val="21"/>
              </w:rPr>
            </w:pPr>
            <w:r w:rsidRPr="00206339">
              <w:rPr>
                <w:bCs/>
                <w:sz w:val="21"/>
                <w:szCs w:val="21"/>
              </w:rPr>
              <w:t>Ofrecer clarificaciones de la notación mediante listas de términos clave.</w:t>
            </w:r>
          </w:p>
          <w:p w14:paraId="5881794D" w14:textId="77777777" w:rsidR="00FD62E9" w:rsidRPr="00206339" w:rsidRDefault="00FD62E9" w:rsidP="00FD62E9">
            <w:pPr>
              <w:pStyle w:val="Prrafodelista"/>
              <w:numPr>
                <w:ilvl w:val="0"/>
                <w:numId w:val="74"/>
              </w:numPr>
              <w:spacing w:after="120"/>
              <w:ind w:left="342"/>
              <w:jc w:val="both"/>
              <w:rPr>
                <w:bCs/>
                <w:sz w:val="21"/>
                <w:szCs w:val="21"/>
              </w:rPr>
            </w:pPr>
            <w:r w:rsidRPr="00206339">
              <w:rPr>
                <w:bCs/>
                <w:sz w:val="21"/>
                <w:szCs w:val="21"/>
              </w:rPr>
              <w:t>Presentar los conceptos claves en forma de representación simbólica.</w:t>
            </w:r>
          </w:p>
          <w:p w14:paraId="7A177595" w14:textId="77777777" w:rsidR="00FD62E9" w:rsidRPr="00206339" w:rsidRDefault="00FD62E9" w:rsidP="00FD62E9">
            <w:pPr>
              <w:pStyle w:val="Prrafodelista"/>
              <w:numPr>
                <w:ilvl w:val="0"/>
                <w:numId w:val="74"/>
              </w:numPr>
              <w:spacing w:after="120"/>
              <w:ind w:left="342"/>
              <w:jc w:val="both"/>
              <w:rPr>
                <w:bCs/>
                <w:sz w:val="21"/>
                <w:szCs w:val="21"/>
              </w:rPr>
            </w:pPr>
            <w:r w:rsidRPr="00206339">
              <w:rPr>
                <w:bCs/>
                <w:sz w:val="21"/>
                <w:szCs w:val="21"/>
              </w:rPr>
              <w:t>Usar esquemas, organizadores gráficos, rutinas de organización de unidades y conceptos y rutinas de “dominio de conceptos” para destacar ideas clave y relaciones.</w:t>
            </w:r>
          </w:p>
        </w:tc>
        <w:tc>
          <w:tcPr>
            <w:tcW w:w="3165" w:type="dxa"/>
          </w:tcPr>
          <w:p w14:paraId="7106C392" w14:textId="77777777" w:rsidR="00FD62E9" w:rsidRPr="00206339" w:rsidRDefault="00FD62E9" w:rsidP="00FD62E9">
            <w:pPr>
              <w:pStyle w:val="Prrafodelista"/>
              <w:numPr>
                <w:ilvl w:val="0"/>
                <w:numId w:val="74"/>
              </w:numPr>
              <w:spacing w:before="240" w:after="120"/>
              <w:ind w:left="447"/>
              <w:jc w:val="both"/>
              <w:rPr>
                <w:bCs/>
                <w:sz w:val="21"/>
                <w:szCs w:val="21"/>
              </w:rPr>
            </w:pPr>
            <w:r w:rsidRPr="00206339">
              <w:rPr>
                <w:bCs/>
                <w:sz w:val="21"/>
                <w:szCs w:val="21"/>
              </w:rPr>
              <w:t>Resolver los problemas utilizando estrategias variadas.</w:t>
            </w:r>
          </w:p>
          <w:p w14:paraId="2B89AE34" w14:textId="77777777" w:rsidR="00FD62E9" w:rsidRPr="00206339" w:rsidRDefault="00FD62E9" w:rsidP="00FD62E9">
            <w:pPr>
              <w:pStyle w:val="Prrafodelista"/>
              <w:numPr>
                <w:ilvl w:val="0"/>
                <w:numId w:val="74"/>
              </w:numPr>
              <w:spacing w:before="240" w:after="120"/>
              <w:ind w:left="447"/>
              <w:jc w:val="both"/>
              <w:rPr>
                <w:bCs/>
                <w:sz w:val="21"/>
                <w:szCs w:val="21"/>
              </w:rPr>
            </w:pPr>
            <w:r w:rsidRPr="00206339">
              <w:rPr>
                <w:bCs/>
                <w:sz w:val="21"/>
                <w:szCs w:val="21"/>
              </w:rPr>
              <w:t>Proporcionar correctores ortográficos, correctores gramaticales, y software de predicción de palabras.</w:t>
            </w:r>
          </w:p>
          <w:p w14:paraId="5BECC599" w14:textId="77777777" w:rsidR="00FD62E9" w:rsidRPr="00206339" w:rsidRDefault="00FD62E9" w:rsidP="00FD62E9">
            <w:pPr>
              <w:pStyle w:val="Prrafodelista"/>
              <w:numPr>
                <w:ilvl w:val="0"/>
                <w:numId w:val="74"/>
              </w:numPr>
              <w:spacing w:before="240" w:after="120"/>
              <w:ind w:left="462"/>
              <w:jc w:val="both"/>
              <w:rPr>
                <w:bCs/>
                <w:sz w:val="21"/>
                <w:szCs w:val="21"/>
              </w:rPr>
            </w:pPr>
            <w:r w:rsidRPr="00206339">
              <w:rPr>
                <w:bCs/>
                <w:sz w:val="21"/>
                <w:szCs w:val="21"/>
              </w:rPr>
              <w:t>Usar aplicaciones Web (por ejemplo, wikis, animaciones, presentaciones).</w:t>
            </w:r>
          </w:p>
          <w:p w14:paraId="25656E14" w14:textId="77777777" w:rsidR="00FD62E9" w:rsidRPr="00206339" w:rsidRDefault="00FD62E9" w:rsidP="00D56C39">
            <w:pPr>
              <w:pStyle w:val="Prrafodelista"/>
              <w:spacing w:before="240" w:after="120"/>
              <w:ind w:left="462"/>
              <w:jc w:val="both"/>
              <w:rPr>
                <w:bCs/>
                <w:sz w:val="21"/>
                <w:szCs w:val="21"/>
              </w:rPr>
            </w:pPr>
          </w:p>
        </w:tc>
        <w:tc>
          <w:tcPr>
            <w:tcW w:w="3165" w:type="dxa"/>
          </w:tcPr>
          <w:p w14:paraId="3F3CB388" w14:textId="77777777" w:rsidR="00FD62E9" w:rsidRPr="00206339" w:rsidRDefault="00FD62E9" w:rsidP="00FD62E9">
            <w:pPr>
              <w:pStyle w:val="Prrafodelista"/>
              <w:numPr>
                <w:ilvl w:val="0"/>
                <w:numId w:val="74"/>
              </w:numPr>
              <w:spacing w:before="240" w:after="120"/>
              <w:ind w:left="475"/>
              <w:jc w:val="both"/>
              <w:rPr>
                <w:bCs/>
                <w:sz w:val="21"/>
                <w:szCs w:val="21"/>
              </w:rPr>
            </w:pPr>
            <w:r w:rsidRPr="00206339">
              <w:rPr>
                <w:bCs/>
                <w:sz w:val="21"/>
                <w:szCs w:val="21"/>
              </w:rPr>
              <w:t xml:space="preserve">Proporcionar tareas que permitan la </w:t>
            </w:r>
            <w:proofErr w:type="gramStart"/>
            <w:r w:rsidRPr="00206339">
              <w:rPr>
                <w:bCs/>
                <w:sz w:val="21"/>
                <w:szCs w:val="21"/>
              </w:rPr>
              <w:t>participación activa</w:t>
            </w:r>
            <w:proofErr w:type="gramEnd"/>
            <w:r w:rsidRPr="00206339">
              <w:rPr>
                <w:bCs/>
                <w:sz w:val="21"/>
                <w:szCs w:val="21"/>
              </w:rPr>
              <w:t>, la exploración y la experimentación.</w:t>
            </w:r>
          </w:p>
          <w:p w14:paraId="16C04013" w14:textId="77777777" w:rsidR="00FD62E9" w:rsidRPr="00206339" w:rsidRDefault="00FD62E9" w:rsidP="00FD62E9">
            <w:pPr>
              <w:pStyle w:val="Prrafodelista"/>
              <w:numPr>
                <w:ilvl w:val="0"/>
                <w:numId w:val="74"/>
              </w:numPr>
              <w:spacing w:before="240" w:after="120"/>
              <w:ind w:left="475"/>
              <w:jc w:val="both"/>
              <w:rPr>
                <w:bCs/>
                <w:sz w:val="21"/>
                <w:szCs w:val="21"/>
              </w:rPr>
            </w:pPr>
            <w:r w:rsidRPr="00206339">
              <w:rPr>
                <w:bCs/>
                <w:sz w:val="21"/>
                <w:szCs w:val="21"/>
              </w:rPr>
              <w:t>Crear un clima de apoyo y aceptación en el aula.</w:t>
            </w:r>
          </w:p>
          <w:p w14:paraId="6866E04F" w14:textId="77777777" w:rsidR="00FD62E9" w:rsidRPr="00206339" w:rsidRDefault="00FD62E9" w:rsidP="00D56C39">
            <w:pPr>
              <w:pStyle w:val="Prrafodelista"/>
              <w:spacing w:before="240" w:after="120"/>
              <w:ind w:left="0"/>
              <w:jc w:val="both"/>
              <w:rPr>
                <w:bCs/>
                <w:sz w:val="21"/>
                <w:szCs w:val="21"/>
              </w:rPr>
            </w:pPr>
          </w:p>
        </w:tc>
      </w:tr>
    </w:tbl>
    <w:p w14:paraId="29F7A8F4" w14:textId="77777777" w:rsidR="00FD62E9" w:rsidRDefault="00FD62E9" w:rsidP="00FD62E9">
      <w:pPr>
        <w:spacing w:after="60"/>
        <w:ind w:right="170"/>
        <w:jc w:val="both"/>
        <w:rPr>
          <w:rFonts w:cstheme="minorHAnsi"/>
          <w:bCs/>
          <w:sz w:val="21"/>
          <w:szCs w:val="21"/>
        </w:rPr>
      </w:pPr>
    </w:p>
    <w:p w14:paraId="1D19576F" w14:textId="77777777" w:rsidR="00FD62E9" w:rsidRPr="00206339" w:rsidRDefault="00FD62E9" w:rsidP="00FD62E9">
      <w:pPr>
        <w:spacing w:before="120" w:after="60"/>
        <w:ind w:right="170"/>
        <w:jc w:val="both"/>
        <w:rPr>
          <w:rFonts w:cstheme="minorHAnsi"/>
          <w:bCs/>
          <w:sz w:val="21"/>
          <w:szCs w:val="21"/>
        </w:rPr>
      </w:pPr>
      <w:r w:rsidRPr="00206339">
        <w:rPr>
          <w:rFonts w:cstheme="minorHAnsi"/>
          <w:bCs/>
          <w:sz w:val="21"/>
          <w:szCs w:val="21"/>
        </w:rPr>
        <w:t>2) Especificidades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FD62E9" w:rsidRPr="00206339" w14:paraId="5B3A8DE8" w14:textId="77777777" w:rsidTr="00D56C39">
        <w:tc>
          <w:tcPr>
            <w:tcW w:w="1134" w:type="dxa"/>
            <w:vAlign w:val="center"/>
          </w:tcPr>
          <w:p w14:paraId="703BF90A"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Alumnado</w:t>
            </w:r>
          </w:p>
        </w:tc>
        <w:tc>
          <w:tcPr>
            <w:tcW w:w="4536" w:type="dxa"/>
            <w:vAlign w:val="center"/>
          </w:tcPr>
          <w:p w14:paraId="47CDEBEB"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Medidas/ Planes / Adaptación curricular significativa</w:t>
            </w:r>
          </w:p>
        </w:tc>
        <w:tc>
          <w:tcPr>
            <w:tcW w:w="3573" w:type="dxa"/>
            <w:vAlign w:val="center"/>
          </w:tcPr>
          <w:p w14:paraId="41E076CE"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Observaciones</w:t>
            </w:r>
          </w:p>
        </w:tc>
      </w:tr>
      <w:tr w:rsidR="00FD62E9" w:rsidRPr="00206339" w14:paraId="0A667EC4" w14:textId="77777777" w:rsidTr="00D56C39">
        <w:trPr>
          <w:trHeight w:val="340"/>
        </w:trPr>
        <w:tc>
          <w:tcPr>
            <w:tcW w:w="1134" w:type="dxa"/>
          </w:tcPr>
          <w:p w14:paraId="7062EBA6" w14:textId="77777777" w:rsidR="00FD62E9" w:rsidRPr="00206339" w:rsidRDefault="00FD62E9" w:rsidP="00D56C39">
            <w:pPr>
              <w:pStyle w:val="Prrafodelista"/>
              <w:ind w:left="0"/>
              <w:contextualSpacing w:val="0"/>
              <w:jc w:val="center"/>
              <w:rPr>
                <w:sz w:val="21"/>
                <w:szCs w:val="21"/>
              </w:rPr>
            </w:pPr>
            <w:r w:rsidRPr="00206339">
              <w:rPr>
                <w:sz w:val="21"/>
                <w:szCs w:val="21"/>
              </w:rPr>
              <w:t>B</w:t>
            </w:r>
          </w:p>
        </w:tc>
        <w:tc>
          <w:tcPr>
            <w:tcW w:w="4536" w:type="dxa"/>
          </w:tcPr>
          <w:p w14:paraId="1DF72E80" w14:textId="77777777" w:rsidR="00FD62E9" w:rsidRPr="00206339" w:rsidRDefault="007F6315" w:rsidP="00D56C39">
            <w:pPr>
              <w:pStyle w:val="Prrafodelista"/>
              <w:ind w:left="0"/>
              <w:contextualSpacing w:val="0"/>
              <w:jc w:val="both"/>
              <w:rPr>
                <w:sz w:val="21"/>
                <w:szCs w:val="21"/>
              </w:rPr>
            </w:pPr>
            <w:sdt>
              <w:sdtPr>
                <w:rPr>
                  <w:sz w:val="21"/>
                  <w:szCs w:val="21"/>
                </w:rPr>
                <w:alias w:val="Lista"/>
                <w:tag w:val="Lista"/>
                <w:id w:val="289951990"/>
                <w:placeholder>
                  <w:docPart w:val="2BE93F6CCC490C4B91A32544F48AB72A"/>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FD62E9" w:rsidRPr="00206339">
                  <w:rPr>
                    <w:sz w:val="21"/>
                    <w:szCs w:val="21"/>
                  </w:rPr>
                  <w:t>Plan de Recuperación</w:t>
                </w:r>
              </w:sdtContent>
            </w:sdt>
          </w:p>
        </w:tc>
        <w:tc>
          <w:tcPr>
            <w:tcW w:w="3573" w:type="dxa"/>
          </w:tcPr>
          <w:p w14:paraId="2EBFAD42" w14:textId="77777777" w:rsidR="00FD62E9" w:rsidRPr="00206339" w:rsidRDefault="00FD62E9" w:rsidP="00D56C39">
            <w:pPr>
              <w:pStyle w:val="Prrafodelista"/>
              <w:ind w:left="0"/>
              <w:contextualSpacing w:val="0"/>
              <w:jc w:val="both"/>
              <w:rPr>
                <w:sz w:val="21"/>
                <w:szCs w:val="21"/>
              </w:rPr>
            </w:pPr>
            <w:r w:rsidRPr="00206339">
              <w:rPr>
                <w:sz w:val="21"/>
                <w:szCs w:val="21"/>
              </w:rPr>
              <w:t>(</w:t>
            </w:r>
            <w:r>
              <w:rPr>
                <w:sz w:val="21"/>
                <w:szCs w:val="21"/>
              </w:rPr>
              <w:t>un alumno grupo E4A</w:t>
            </w:r>
            <w:r w:rsidRPr="00206339">
              <w:rPr>
                <w:sz w:val="21"/>
                <w:szCs w:val="21"/>
              </w:rPr>
              <w:t xml:space="preserve">) Plan de </w:t>
            </w:r>
            <w:r>
              <w:rPr>
                <w:sz w:val="21"/>
                <w:szCs w:val="21"/>
              </w:rPr>
              <w:t>R</w:t>
            </w:r>
            <w:r w:rsidRPr="00206339">
              <w:rPr>
                <w:sz w:val="21"/>
                <w:szCs w:val="21"/>
              </w:rPr>
              <w:t>ecuperación de materias pendientes. La nota de los criterios referidos a Lengua y Comunicación es continúa con la de 3º. En enero se realizará un examen para los criterios relacionados con Literatura. De no superar ambas partes, se realizará otra prueba global en el mes de mayo.</w:t>
            </w:r>
          </w:p>
        </w:tc>
      </w:tr>
      <w:tr w:rsidR="00FD62E9" w:rsidRPr="00206339" w14:paraId="1FEB2B87" w14:textId="77777777" w:rsidTr="00D56C39">
        <w:trPr>
          <w:trHeight w:val="1170"/>
        </w:trPr>
        <w:tc>
          <w:tcPr>
            <w:tcW w:w="1134" w:type="dxa"/>
          </w:tcPr>
          <w:p w14:paraId="1919EB1D" w14:textId="77777777" w:rsidR="00FD62E9" w:rsidRPr="00206339" w:rsidRDefault="00FD62E9" w:rsidP="00D56C39">
            <w:pPr>
              <w:pStyle w:val="Prrafodelista"/>
              <w:ind w:left="0"/>
              <w:contextualSpacing w:val="0"/>
              <w:jc w:val="center"/>
              <w:rPr>
                <w:sz w:val="21"/>
                <w:szCs w:val="21"/>
              </w:rPr>
            </w:pPr>
            <w:r w:rsidRPr="00206339">
              <w:rPr>
                <w:sz w:val="21"/>
                <w:szCs w:val="21"/>
              </w:rPr>
              <w:t>C</w:t>
            </w:r>
          </w:p>
        </w:tc>
        <w:tc>
          <w:tcPr>
            <w:tcW w:w="4536" w:type="dxa"/>
          </w:tcPr>
          <w:p w14:paraId="125D7D12" w14:textId="77777777" w:rsidR="00FD62E9" w:rsidRPr="00206339" w:rsidRDefault="007F6315" w:rsidP="00D56C39">
            <w:pPr>
              <w:pStyle w:val="Prrafodelista"/>
              <w:ind w:left="0"/>
              <w:contextualSpacing w:val="0"/>
              <w:jc w:val="both"/>
              <w:rPr>
                <w:sz w:val="21"/>
                <w:szCs w:val="21"/>
              </w:rPr>
            </w:pPr>
            <w:sdt>
              <w:sdtPr>
                <w:rPr>
                  <w:sz w:val="21"/>
                  <w:szCs w:val="21"/>
                </w:rPr>
                <w:alias w:val="Lista"/>
                <w:tag w:val="Lista"/>
                <w:id w:val="1410738738"/>
                <w:placeholder>
                  <w:docPart w:val="A00E2835253F504C981F34D31DA4624C"/>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FD62E9" w:rsidRPr="00206339">
                  <w:rPr>
                    <w:sz w:val="21"/>
                    <w:szCs w:val="21"/>
                  </w:rPr>
                  <w:t>Plan Específico de Refuerzo y Apoyo</w:t>
                </w:r>
              </w:sdtContent>
            </w:sdt>
          </w:p>
        </w:tc>
        <w:tc>
          <w:tcPr>
            <w:tcW w:w="3573" w:type="dxa"/>
          </w:tcPr>
          <w:p w14:paraId="2793E499" w14:textId="27E2D168" w:rsidR="00FD62E9" w:rsidRPr="00206339" w:rsidRDefault="00FD62E9" w:rsidP="00D56C39">
            <w:pPr>
              <w:pStyle w:val="Prrafodelista"/>
              <w:ind w:left="0"/>
              <w:contextualSpacing w:val="0"/>
              <w:jc w:val="both"/>
              <w:rPr>
                <w:sz w:val="21"/>
                <w:szCs w:val="21"/>
              </w:rPr>
            </w:pPr>
            <w:r w:rsidRPr="00206339">
              <w:rPr>
                <w:sz w:val="21"/>
                <w:szCs w:val="21"/>
              </w:rPr>
              <w:t>(</w:t>
            </w:r>
            <w:r w:rsidR="009D7B73">
              <w:rPr>
                <w:sz w:val="21"/>
                <w:szCs w:val="21"/>
              </w:rPr>
              <w:t>V</w:t>
            </w:r>
            <w:r>
              <w:rPr>
                <w:sz w:val="21"/>
                <w:szCs w:val="21"/>
              </w:rPr>
              <w:t>arios alumnos</w:t>
            </w:r>
            <w:r w:rsidRPr="00206339">
              <w:rPr>
                <w:sz w:val="21"/>
                <w:szCs w:val="21"/>
              </w:rPr>
              <w:t>) Seguimiento y coordinación con la familia del rendimiento de los alumnos repetidores.</w:t>
            </w:r>
          </w:p>
          <w:p w14:paraId="6FB578E0" w14:textId="77777777" w:rsidR="00FD62E9" w:rsidRPr="00206339" w:rsidRDefault="00FD62E9" w:rsidP="00D56C39">
            <w:pPr>
              <w:pStyle w:val="Prrafodelista"/>
              <w:ind w:left="0"/>
              <w:contextualSpacing w:val="0"/>
              <w:jc w:val="both"/>
              <w:rPr>
                <w:sz w:val="21"/>
                <w:szCs w:val="21"/>
              </w:rPr>
            </w:pPr>
            <w:r w:rsidRPr="007F3416">
              <w:rPr>
                <w:sz w:val="21"/>
                <w:szCs w:val="21"/>
              </w:rPr>
              <w:t>(Un alumno) Plan de apoyo a un alumno con desfase curricular por incorporación al sistema educativo español. Seguimiento en clase específico.</w:t>
            </w:r>
          </w:p>
        </w:tc>
      </w:tr>
    </w:tbl>
    <w:p w14:paraId="1BF1A127" w14:textId="77777777" w:rsidR="00FD62E9" w:rsidRDefault="00FD62E9" w:rsidP="00FD62E9">
      <w:pPr>
        <w:pStyle w:val="Prrafodelista"/>
        <w:spacing w:after="120" w:line="240" w:lineRule="auto"/>
        <w:ind w:left="0"/>
        <w:contextualSpacing w:val="0"/>
        <w:jc w:val="both"/>
        <w:rPr>
          <w:b/>
          <w:bCs/>
          <w:sz w:val="21"/>
          <w:szCs w:val="21"/>
        </w:rPr>
      </w:pPr>
    </w:p>
    <w:p w14:paraId="1FC0171B" w14:textId="6E10D94A" w:rsidR="00FD62E9" w:rsidRDefault="00FD62E9" w:rsidP="00FD62E9">
      <w:pPr>
        <w:pStyle w:val="Prrafodelista"/>
        <w:spacing w:before="240" w:after="120" w:line="240" w:lineRule="auto"/>
        <w:ind w:left="0"/>
        <w:contextualSpacing w:val="0"/>
        <w:jc w:val="both"/>
        <w:rPr>
          <w:sz w:val="21"/>
          <w:szCs w:val="21"/>
        </w:rPr>
      </w:pPr>
      <w:r w:rsidRPr="00206339">
        <w:rPr>
          <w:b/>
          <w:bCs/>
          <w:sz w:val="21"/>
          <w:szCs w:val="21"/>
        </w:rPr>
        <w:t>k) E</w:t>
      </w:r>
      <w:r w:rsidRPr="00206339">
        <w:rPr>
          <w:b/>
          <w:sz w:val="21"/>
          <w:szCs w:val="21"/>
        </w:rPr>
        <w:t xml:space="preserve">valuación del proceso de aprendizaje del alumnado y vinculación de sus elementos. </w:t>
      </w:r>
      <w:r w:rsidRPr="006A0EEB">
        <w:rPr>
          <w:bCs/>
          <w:sz w:val="21"/>
          <w:szCs w:val="21"/>
        </w:rPr>
        <w:t>(</w:t>
      </w:r>
      <w:r w:rsidRPr="00206339">
        <w:rPr>
          <w:sz w:val="21"/>
          <w:szCs w:val="21"/>
        </w:rPr>
        <w:t>P</w:t>
      </w:r>
      <w:r>
        <w:rPr>
          <w:sz w:val="21"/>
          <w:szCs w:val="21"/>
        </w:rPr>
        <w:t>á</w:t>
      </w:r>
      <w:r w:rsidRPr="00206339">
        <w:rPr>
          <w:sz w:val="21"/>
          <w:szCs w:val="21"/>
        </w:rPr>
        <w:t>g.</w:t>
      </w:r>
      <w:r w:rsidR="006A0EEB">
        <w:rPr>
          <w:sz w:val="21"/>
          <w:szCs w:val="21"/>
        </w:rPr>
        <w:t xml:space="preserve"> 103</w:t>
      </w:r>
      <w:r w:rsidRPr="00206339">
        <w:rPr>
          <w:sz w:val="21"/>
          <w:szCs w:val="21"/>
        </w:rPr>
        <w:t>)</w:t>
      </w:r>
    </w:p>
    <w:p w14:paraId="27433AA8" w14:textId="77777777" w:rsidR="00FD62E9" w:rsidRPr="00945105" w:rsidRDefault="00FD62E9" w:rsidP="00FD62E9">
      <w:pPr>
        <w:jc w:val="both"/>
        <w:rPr>
          <w:sz w:val="21"/>
          <w:szCs w:val="21"/>
        </w:rPr>
      </w:pPr>
      <w:proofErr w:type="gramStart"/>
      <w:r w:rsidRPr="00945105">
        <w:rPr>
          <w:sz w:val="21"/>
          <w:szCs w:val="21"/>
        </w:rPr>
        <w:t>Las técnicas a emplear</w:t>
      </w:r>
      <w:proofErr w:type="gramEnd"/>
      <w:r w:rsidRPr="00945105">
        <w:rPr>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p>
    <w:p w14:paraId="592DFC52" w14:textId="77777777" w:rsidR="00FD62E9" w:rsidRPr="00945105" w:rsidRDefault="00FD62E9" w:rsidP="00FD62E9">
      <w:pPr>
        <w:pStyle w:val="Default"/>
        <w:spacing w:after="240" w:line="276" w:lineRule="auto"/>
        <w:jc w:val="both"/>
        <w:rPr>
          <w:rFonts w:asciiTheme="minorHAnsi" w:hAnsiTheme="minorHAnsi"/>
          <w:sz w:val="21"/>
          <w:szCs w:val="21"/>
        </w:rPr>
      </w:pPr>
      <w:r w:rsidRPr="00945105">
        <w:rPr>
          <w:rFonts w:asciiTheme="minorHAnsi" w:hAnsiTheme="minorHAnsi"/>
          <w:sz w:val="21"/>
          <w:szCs w:val="21"/>
        </w:rPr>
        <w:t>Para garantizar la diversidad del alumnado se variarán los modelos y soportes de estos instrumentos. En la técnica de desempeño se realizará, al menos, una prueba con base TIC por trimestre.</w:t>
      </w:r>
    </w:p>
    <w:p w14:paraId="5435C5F5" w14:textId="77777777" w:rsidR="00FD62E9" w:rsidRDefault="00FD62E9" w:rsidP="00FD62E9">
      <w:pPr>
        <w:jc w:val="both"/>
        <w:rPr>
          <w:sz w:val="21"/>
          <w:szCs w:val="21"/>
        </w:rPr>
      </w:pPr>
      <w:r w:rsidRPr="00945105">
        <w:rPr>
          <w:sz w:val="21"/>
          <w:szCs w:val="21"/>
        </w:rPr>
        <w:t xml:space="preserve">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p>
    <w:p w14:paraId="2DF81E9F" w14:textId="77777777" w:rsidR="00FD62E9" w:rsidRDefault="00FD62E9" w:rsidP="00FD62E9">
      <w:pPr>
        <w:jc w:val="both"/>
        <w:rPr>
          <w:b/>
          <w:sz w:val="21"/>
          <w:szCs w:val="21"/>
        </w:rPr>
      </w:pPr>
    </w:p>
    <w:p w14:paraId="22BB92B4" w14:textId="77777777" w:rsidR="00FD62E9" w:rsidRPr="007F3416" w:rsidRDefault="00FD62E9" w:rsidP="00FD62E9">
      <w:pPr>
        <w:jc w:val="both"/>
        <w:rPr>
          <w:sz w:val="21"/>
          <w:szCs w:val="21"/>
        </w:rPr>
      </w:pPr>
      <w:r w:rsidRPr="00206339">
        <w:rPr>
          <w:b/>
          <w:sz w:val="21"/>
          <w:szCs w:val="21"/>
        </w:rPr>
        <w:t xml:space="preserve">l) Procedimiento para la evaluación de la programación didáctica. </w:t>
      </w:r>
    </w:p>
    <w:tbl>
      <w:tblPr>
        <w:tblStyle w:val="Tablaconcuadrcula"/>
        <w:tblW w:w="0" w:type="auto"/>
        <w:tblInd w:w="108" w:type="dxa"/>
        <w:tblLook w:val="04A0" w:firstRow="1" w:lastRow="0" w:firstColumn="1" w:lastColumn="0" w:noHBand="0" w:noVBand="1"/>
      </w:tblPr>
      <w:tblGrid>
        <w:gridCol w:w="6"/>
        <w:gridCol w:w="2303"/>
        <w:gridCol w:w="2305"/>
        <w:gridCol w:w="2302"/>
        <w:gridCol w:w="2312"/>
        <w:gridCol w:w="8"/>
      </w:tblGrid>
      <w:tr w:rsidR="00FD62E9" w:rsidRPr="00206339" w14:paraId="4D498FB2" w14:textId="77777777" w:rsidTr="00D56C39">
        <w:trPr>
          <w:gridAfter w:val="1"/>
          <w:wAfter w:w="8" w:type="dxa"/>
        </w:trPr>
        <w:tc>
          <w:tcPr>
            <w:tcW w:w="2309" w:type="dxa"/>
            <w:gridSpan w:val="2"/>
            <w:vAlign w:val="center"/>
          </w:tcPr>
          <w:p w14:paraId="10F7CE2C"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Indicadores de logro</w:t>
            </w:r>
          </w:p>
        </w:tc>
        <w:tc>
          <w:tcPr>
            <w:tcW w:w="2305" w:type="dxa"/>
            <w:vAlign w:val="center"/>
          </w:tcPr>
          <w:p w14:paraId="0DAD2C1A"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Instrumentos de evaluación</w:t>
            </w:r>
          </w:p>
        </w:tc>
        <w:tc>
          <w:tcPr>
            <w:tcW w:w="2302" w:type="dxa"/>
            <w:vAlign w:val="center"/>
          </w:tcPr>
          <w:p w14:paraId="4781AB2D"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Momentos en los que se realizará la evaluación</w:t>
            </w:r>
          </w:p>
        </w:tc>
        <w:tc>
          <w:tcPr>
            <w:tcW w:w="2312" w:type="dxa"/>
            <w:vAlign w:val="center"/>
          </w:tcPr>
          <w:p w14:paraId="5490ACFF" w14:textId="77777777" w:rsidR="00FD62E9" w:rsidRPr="00206339" w:rsidRDefault="00FD62E9" w:rsidP="00D56C39">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Personas que llevarán a cabo la evaluación</w:t>
            </w:r>
          </w:p>
        </w:tc>
      </w:tr>
      <w:tr w:rsidR="00FD62E9" w:rsidRPr="00206339" w14:paraId="4BD7A675" w14:textId="77777777" w:rsidTr="00D56C39">
        <w:trPr>
          <w:gridAfter w:val="1"/>
          <w:wAfter w:w="8" w:type="dxa"/>
          <w:trHeight w:val="397"/>
        </w:trPr>
        <w:tc>
          <w:tcPr>
            <w:tcW w:w="2309" w:type="dxa"/>
            <w:gridSpan w:val="2"/>
          </w:tcPr>
          <w:p w14:paraId="1A1A906F" w14:textId="77777777" w:rsidR="00FD62E9" w:rsidRPr="000D713A" w:rsidRDefault="00FD62E9" w:rsidP="00D56C39">
            <w:pPr>
              <w:pStyle w:val="Prrafodelista"/>
              <w:ind w:left="0"/>
              <w:contextualSpacing w:val="0"/>
              <w:jc w:val="both"/>
              <w:rPr>
                <w:bCs/>
                <w:sz w:val="21"/>
                <w:szCs w:val="21"/>
              </w:rPr>
            </w:pPr>
            <w:r w:rsidRPr="000D713A">
              <w:rPr>
                <w:bCs/>
                <w:sz w:val="21"/>
                <w:szCs w:val="21"/>
              </w:rPr>
              <w:t>Resultados de la evaluación del curso en cada una de las materias.</w:t>
            </w:r>
          </w:p>
        </w:tc>
        <w:tc>
          <w:tcPr>
            <w:tcW w:w="2305" w:type="dxa"/>
          </w:tcPr>
          <w:p w14:paraId="0823B3F7" w14:textId="77777777" w:rsidR="00FD62E9" w:rsidRPr="000D713A" w:rsidRDefault="00FD62E9" w:rsidP="00D56C39">
            <w:pPr>
              <w:pStyle w:val="Prrafodelista"/>
              <w:ind w:left="0"/>
              <w:contextualSpacing w:val="0"/>
              <w:jc w:val="both"/>
              <w:rPr>
                <w:sz w:val="21"/>
                <w:szCs w:val="21"/>
              </w:rPr>
            </w:pPr>
            <w:r w:rsidRPr="000D713A">
              <w:rPr>
                <w:sz w:val="21"/>
                <w:szCs w:val="21"/>
              </w:rPr>
              <w:t>Porcentaje de alumnos que aprueban la evaluación.</w:t>
            </w:r>
          </w:p>
          <w:p w14:paraId="5CBBC2B3" w14:textId="77777777" w:rsidR="00FD62E9" w:rsidRPr="000D713A" w:rsidRDefault="00FD62E9" w:rsidP="00D56C39">
            <w:pPr>
              <w:pStyle w:val="Prrafodelista"/>
              <w:ind w:left="0"/>
              <w:contextualSpacing w:val="0"/>
              <w:jc w:val="both"/>
              <w:rPr>
                <w:sz w:val="21"/>
                <w:szCs w:val="21"/>
              </w:rPr>
            </w:pPr>
            <w:r w:rsidRPr="000D713A">
              <w:rPr>
                <w:sz w:val="21"/>
                <w:szCs w:val="21"/>
              </w:rPr>
              <w:t>Los criterios y procedimientos de evaluación han sido válidos.</w:t>
            </w:r>
          </w:p>
          <w:p w14:paraId="2A29412B" w14:textId="77777777" w:rsidR="00FD62E9" w:rsidRPr="000D713A" w:rsidRDefault="00FD62E9" w:rsidP="00D56C39">
            <w:pPr>
              <w:pStyle w:val="Prrafodelista"/>
              <w:ind w:left="0"/>
              <w:contextualSpacing w:val="0"/>
              <w:jc w:val="both"/>
              <w:rPr>
                <w:sz w:val="21"/>
                <w:szCs w:val="21"/>
              </w:rPr>
            </w:pPr>
            <w:r w:rsidRPr="000D713A">
              <w:rPr>
                <w:sz w:val="21"/>
                <w:szCs w:val="21"/>
              </w:rPr>
              <w:t>La evaluación se ha realizado a través de diferentes técnicas.</w:t>
            </w:r>
          </w:p>
          <w:p w14:paraId="0BB5D6EE" w14:textId="77777777" w:rsidR="00FD62E9" w:rsidRPr="000D713A" w:rsidRDefault="00FD62E9" w:rsidP="00D56C39">
            <w:pPr>
              <w:pStyle w:val="Prrafodelista"/>
              <w:ind w:left="0"/>
              <w:contextualSpacing w:val="0"/>
              <w:jc w:val="both"/>
              <w:rPr>
                <w:bCs/>
                <w:sz w:val="21"/>
                <w:szCs w:val="21"/>
              </w:rPr>
            </w:pPr>
            <w:r w:rsidRPr="000D713A">
              <w:rPr>
                <w:sz w:val="21"/>
                <w:szCs w:val="21"/>
              </w:rPr>
              <w:t>Satisfacción del profesor con los resultados del alumnado.</w:t>
            </w:r>
          </w:p>
        </w:tc>
        <w:tc>
          <w:tcPr>
            <w:tcW w:w="2302" w:type="dxa"/>
          </w:tcPr>
          <w:p w14:paraId="5A0326CD" w14:textId="77777777" w:rsidR="00FD62E9" w:rsidRPr="000D713A" w:rsidRDefault="00FD62E9" w:rsidP="00D56C39">
            <w:pPr>
              <w:pStyle w:val="Prrafodelista"/>
              <w:ind w:left="0"/>
              <w:contextualSpacing w:val="0"/>
              <w:jc w:val="both"/>
              <w:rPr>
                <w:bCs/>
                <w:sz w:val="21"/>
                <w:szCs w:val="21"/>
              </w:rPr>
            </w:pPr>
            <w:r w:rsidRPr="000D713A">
              <w:rPr>
                <w:bCs/>
                <w:sz w:val="21"/>
                <w:szCs w:val="21"/>
              </w:rPr>
              <w:t>Al finalizar cada evaluación.</w:t>
            </w:r>
          </w:p>
        </w:tc>
        <w:tc>
          <w:tcPr>
            <w:tcW w:w="2312" w:type="dxa"/>
          </w:tcPr>
          <w:p w14:paraId="45F4651B" w14:textId="77777777" w:rsidR="00FD62E9" w:rsidRPr="000D713A" w:rsidRDefault="00FD62E9" w:rsidP="00D56C39">
            <w:pPr>
              <w:pStyle w:val="Prrafodelista"/>
              <w:ind w:left="0"/>
              <w:contextualSpacing w:val="0"/>
              <w:jc w:val="both"/>
              <w:rPr>
                <w:bCs/>
                <w:sz w:val="21"/>
                <w:szCs w:val="21"/>
              </w:rPr>
            </w:pPr>
            <w:r w:rsidRPr="000D713A">
              <w:rPr>
                <w:bCs/>
                <w:sz w:val="21"/>
                <w:szCs w:val="21"/>
              </w:rPr>
              <w:t xml:space="preserve">Profesora de aula y resto del </w:t>
            </w:r>
            <w:r>
              <w:rPr>
                <w:bCs/>
                <w:sz w:val="21"/>
                <w:szCs w:val="21"/>
              </w:rPr>
              <w:t>D</w:t>
            </w:r>
            <w:r w:rsidRPr="000D713A">
              <w:rPr>
                <w:bCs/>
                <w:sz w:val="21"/>
                <w:szCs w:val="21"/>
              </w:rPr>
              <w:t>epartamento.</w:t>
            </w:r>
          </w:p>
        </w:tc>
      </w:tr>
      <w:tr w:rsidR="00FD62E9" w:rsidRPr="00206339" w14:paraId="610B29AB" w14:textId="77777777" w:rsidTr="00D56C39">
        <w:trPr>
          <w:gridAfter w:val="1"/>
          <w:wAfter w:w="8" w:type="dxa"/>
          <w:trHeight w:val="397"/>
        </w:trPr>
        <w:tc>
          <w:tcPr>
            <w:tcW w:w="2309" w:type="dxa"/>
            <w:gridSpan w:val="2"/>
          </w:tcPr>
          <w:p w14:paraId="2B19B4B1" w14:textId="77777777" w:rsidR="00FD62E9" w:rsidRPr="000D713A" w:rsidRDefault="00FD62E9" w:rsidP="00D56C39">
            <w:pPr>
              <w:pStyle w:val="Prrafodelista"/>
              <w:ind w:left="0"/>
              <w:contextualSpacing w:val="0"/>
              <w:jc w:val="both"/>
              <w:rPr>
                <w:bCs/>
                <w:sz w:val="21"/>
                <w:szCs w:val="21"/>
              </w:rPr>
            </w:pPr>
            <w:r w:rsidRPr="000D713A">
              <w:rPr>
                <w:bCs/>
                <w:sz w:val="21"/>
                <w:szCs w:val="21"/>
              </w:rPr>
              <w:t>Adecuación de los materiales y recursos didácticos.</w:t>
            </w:r>
          </w:p>
        </w:tc>
        <w:tc>
          <w:tcPr>
            <w:tcW w:w="2305" w:type="dxa"/>
          </w:tcPr>
          <w:p w14:paraId="1435AA25" w14:textId="77777777" w:rsidR="00FD62E9" w:rsidRPr="000D713A" w:rsidRDefault="00FD62E9" w:rsidP="00D56C39">
            <w:pPr>
              <w:pStyle w:val="Prrafodelista"/>
              <w:ind w:left="0"/>
              <w:contextualSpacing w:val="0"/>
              <w:jc w:val="both"/>
              <w:rPr>
                <w:sz w:val="21"/>
                <w:szCs w:val="21"/>
              </w:rPr>
            </w:pPr>
            <w:r w:rsidRPr="000D713A">
              <w:rPr>
                <w:sz w:val="21"/>
                <w:szCs w:val="21"/>
              </w:rPr>
              <w:t>Los recursos han sido adecuados y suficientes.</w:t>
            </w:r>
          </w:p>
          <w:p w14:paraId="69CCF7A0"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Los recursos materiales disponibles han facilitado al alumnado alcanzar los objetivos y capacidades.</w:t>
            </w:r>
          </w:p>
          <w:p w14:paraId="77449914"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Los refuerzos, las adaptaciones y ampliaciones han resultado válidos.</w:t>
            </w:r>
          </w:p>
        </w:tc>
        <w:tc>
          <w:tcPr>
            <w:tcW w:w="2302" w:type="dxa"/>
          </w:tcPr>
          <w:p w14:paraId="1DB179F2" w14:textId="77777777" w:rsidR="00FD62E9" w:rsidRPr="000D713A" w:rsidRDefault="00FD62E9" w:rsidP="00D56C39">
            <w:pPr>
              <w:pStyle w:val="Prrafodelista"/>
              <w:ind w:left="0"/>
              <w:contextualSpacing w:val="0"/>
              <w:jc w:val="both"/>
              <w:rPr>
                <w:bCs/>
                <w:sz w:val="21"/>
                <w:szCs w:val="21"/>
              </w:rPr>
            </w:pPr>
            <w:r w:rsidRPr="000D713A">
              <w:rPr>
                <w:bCs/>
                <w:sz w:val="21"/>
                <w:szCs w:val="21"/>
              </w:rPr>
              <w:t>Al finalizar cada evaluación.</w:t>
            </w:r>
          </w:p>
        </w:tc>
        <w:tc>
          <w:tcPr>
            <w:tcW w:w="2312" w:type="dxa"/>
          </w:tcPr>
          <w:p w14:paraId="3C9FFF1F" w14:textId="77777777" w:rsidR="00FD62E9" w:rsidRPr="000D713A" w:rsidRDefault="00FD62E9" w:rsidP="00D56C39">
            <w:pPr>
              <w:pStyle w:val="Prrafodelista"/>
              <w:ind w:left="0"/>
              <w:contextualSpacing w:val="0"/>
              <w:jc w:val="both"/>
              <w:rPr>
                <w:bCs/>
                <w:sz w:val="21"/>
                <w:szCs w:val="21"/>
              </w:rPr>
            </w:pPr>
            <w:r w:rsidRPr="000D713A">
              <w:rPr>
                <w:bCs/>
                <w:sz w:val="21"/>
                <w:szCs w:val="21"/>
              </w:rPr>
              <w:t xml:space="preserve">Profesora de aula y resto del </w:t>
            </w:r>
            <w:r>
              <w:rPr>
                <w:bCs/>
                <w:sz w:val="21"/>
                <w:szCs w:val="21"/>
              </w:rPr>
              <w:t>D</w:t>
            </w:r>
            <w:r w:rsidRPr="000D713A">
              <w:rPr>
                <w:bCs/>
                <w:sz w:val="21"/>
                <w:szCs w:val="21"/>
              </w:rPr>
              <w:t>epartamento.</w:t>
            </w:r>
          </w:p>
        </w:tc>
      </w:tr>
      <w:tr w:rsidR="00FD62E9" w:rsidRPr="00206339" w14:paraId="30504C63" w14:textId="77777777" w:rsidTr="00D56C39">
        <w:trPr>
          <w:gridAfter w:val="1"/>
          <w:wAfter w:w="8" w:type="dxa"/>
          <w:trHeight w:val="397"/>
        </w:trPr>
        <w:tc>
          <w:tcPr>
            <w:tcW w:w="2309" w:type="dxa"/>
            <w:gridSpan w:val="2"/>
          </w:tcPr>
          <w:p w14:paraId="044A640F" w14:textId="77777777" w:rsidR="00FD62E9" w:rsidRPr="000D713A" w:rsidRDefault="00FD62E9" w:rsidP="00D56C39">
            <w:pPr>
              <w:pStyle w:val="Prrafodelista"/>
              <w:ind w:left="0"/>
              <w:contextualSpacing w:val="0"/>
              <w:jc w:val="both"/>
              <w:rPr>
                <w:bCs/>
                <w:sz w:val="21"/>
                <w:szCs w:val="21"/>
              </w:rPr>
            </w:pPr>
            <w:r w:rsidRPr="000D713A">
              <w:rPr>
                <w:bCs/>
                <w:sz w:val="21"/>
                <w:szCs w:val="21"/>
              </w:rPr>
              <w:t>Adecuación de la distribución de espacios y tiempos a los métodos didácticos y pedagógicos utilizados.</w:t>
            </w:r>
          </w:p>
        </w:tc>
        <w:tc>
          <w:tcPr>
            <w:tcW w:w="2305" w:type="dxa"/>
          </w:tcPr>
          <w:p w14:paraId="34ED4C3F" w14:textId="77777777" w:rsidR="00FD62E9" w:rsidRPr="000D713A" w:rsidRDefault="00FD62E9" w:rsidP="00D56C39">
            <w:pPr>
              <w:pStyle w:val="TableParagraph"/>
              <w:spacing w:line="227" w:lineRule="exact"/>
              <w:jc w:val="both"/>
              <w:rPr>
                <w:sz w:val="21"/>
                <w:szCs w:val="21"/>
              </w:rPr>
            </w:pPr>
            <w:r w:rsidRPr="000D713A">
              <w:rPr>
                <w:rFonts w:asciiTheme="minorHAnsi" w:hAnsiTheme="minorHAnsi"/>
                <w:sz w:val="21"/>
                <w:szCs w:val="21"/>
              </w:rPr>
              <w:t xml:space="preserve">La secuencia y organización de los contenidos ha resultado adecuada en la </w:t>
            </w:r>
            <w:r w:rsidRPr="000D713A">
              <w:rPr>
                <w:sz w:val="21"/>
                <w:szCs w:val="21"/>
              </w:rPr>
              <w:t>p</w:t>
            </w:r>
            <w:r w:rsidRPr="000D713A">
              <w:rPr>
                <w:rFonts w:asciiTheme="minorHAnsi" w:hAnsiTheme="minorHAnsi"/>
                <w:sz w:val="21"/>
                <w:szCs w:val="21"/>
              </w:rPr>
              <w:t>ráctica</w:t>
            </w:r>
            <w:r w:rsidRPr="000D713A">
              <w:rPr>
                <w:sz w:val="21"/>
                <w:szCs w:val="21"/>
              </w:rPr>
              <w:t>.</w:t>
            </w:r>
          </w:p>
          <w:p w14:paraId="0E92DA97"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La distribución temporal de las actividades ha resultado adecuada.</w:t>
            </w:r>
          </w:p>
        </w:tc>
        <w:tc>
          <w:tcPr>
            <w:tcW w:w="2302" w:type="dxa"/>
          </w:tcPr>
          <w:p w14:paraId="32D89432" w14:textId="77777777" w:rsidR="00FD62E9" w:rsidRPr="000D713A" w:rsidRDefault="00FD62E9" w:rsidP="00D56C39">
            <w:pPr>
              <w:pStyle w:val="Prrafodelista"/>
              <w:ind w:left="0"/>
              <w:contextualSpacing w:val="0"/>
              <w:jc w:val="both"/>
              <w:rPr>
                <w:bCs/>
                <w:sz w:val="21"/>
                <w:szCs w:val="21"/>
              </w:rPr>
            </w:pPr>
            <w:r w:rsidRPr="000D713A">
              <w:rPr>
                <w:bCs/>
                <w:sz w:val="21"/>
                <w:szCs w:val="21"/>
              </w:rPr>
              <w:t>Al finalizar cada evaluación.</w:t>
            </w:r>
          </w:p>
        </w:tc>
        <w:tc>
          <w:tcPr>
            <w:tcW w:w="2312" w:type="dxa"/>
          </w:tcPr>
          <w:p w14:paraId="39BA04A0" w14:textId="77777777" w:rsidR="00FD62E9" w:rsidRPr="000D713A" w:rsidRDefault="00FD62E9" w:rsidP="00D56C39">
            <w:pPr>
              <w:pStyle w:val="Prrafodelista"/>
              <w:ind w:left="0"/>
              <w:contextualSpacing w:val="0"/>
              <w:jc w:val="both"/>
              <w:rPr>
                <w:bCs/>
                <w:sz w:val="21"/>
                <w:szCs w:val="21"/>
              </w:rPr>
            </w:pPr>
            <w:r w:rsidRPr="000D713A">
              <w:rPr>
                <w:bCs/>
                <w:sz w:val="21"/>
                <w:szCs w:val="21"/>
              </w:rPr>
              <w:t>Profesora de aula.</w:t>
            </w:r>
          </w:p>
        </w:tc>
      </w:tr>
      <w:tr w:rsidR="00FD62E9" w:rsidRPr="00206339" w14:paraId="0BF78351" w14:textId="77777777" w:rsidTr="00D56C39">
        <w:trPr>
          <w:gridAfter w:val="1"/>
          <w:wAfter w:w="8" w:type="dxa"/>
          <w:trHeight w:val="397"/>
        </w:trPr>
        <w:tc>
          <w:tcPr>
            <w:tcW w:w="2309" w:type="dxa"/>
            <w:gridSpan w:val="2"/>
          </w:tcPr>
          <w:p w14:paraId="138F38C6" w14:textId="77777777" w:rsidR="00FD62E9" w:rsidRPr="000D713A" w:rsidRDefault="00FD62E9" w:rsidP="00D56C39">
            <w:pPr>
              <w:pStyle w:val="Prrafodelista"/>
              <w:ind w:left="0"/>
              <w:contextualSpacing w:val="0"/>
              <w:jc w:val="both"/>
              <w:rPr>
                <w:bCs/>
                <w:sz w:val="21"/>
                <w:szCs w:val="21"/>
              </w:rPr>
            </w:pPr>
            <w:r w:rsidRPr="000D713A">
              <w:rPr>
                <w:bCs/>
                <w:sz w:val="21"/>
                <w:szCs w:val="21"/>
              </w:rPr>
              <w:t>Contribución de los métodos didácticos y pedagógicos a la mejora del clima de aula y de centro.</w:t>
            </w:r>
          </w:p>
        </w:tc>
        <w:tc>
          <w:tcPr>
            <w:tcW w:w="2305" w:type="dxa"/>
          </w:tcPr>
          <w:p w14:paraId="7881D05A"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 xml:space="preserve">Se han explorado los conocimientos </w:t>
            </w:r>
            <w:proofErr w:type="gramStart"/>
            <w:r w:rsidRPr="000D713A">
              <w:rPr>
                <w:rFonts w:asciiTheme="minorHAnsi" w:hAnsiTheme="minorHAnsi"/>
                <w:sz w:val="21"/>
                <w:szCs w:val="21"/>
              </w:rPr>
              <w:t>previos  del</w:t>
            </w:r>
            <w:proofErr w:type="gramEnd"/>
            <w:r w:rsidRPr="000D713A">
              <w:rPr>
                <w:rFonts w:asciiTheme="minorHAnsi" w:hAnsiTheme="minorHAnsi"/>
                <w:sz w:val="21"/>
                <w:szCs w:val="21"/>
              </w:rPr>
              <w:t xml:space="preserve"> alumnado para proponer las actividades.</w:t>
            </w:r>
          </w:p>
          <w:p w14:paraId="27231764"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La organización de la actividad ha favorecido el desarrollo de la autonomía de</w:t>
            </w:r>
          </w:p>
          <w:p w14:paraId="08451333"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los alumnos.</w:t>
            </w:r>
          </w:p>
          <w:p w14:paraId="5CFE4406"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Se ha potenciado el uso de las TIC en el aula.</w:t>
            </w:r>
          </w:p>
          <w:p w14:paraId="2184725F" w14:textId="77777777" w:rsidR="00FD62E9" w:rsidRPr="000D713A" w:rsidRDefault="00FD62E9" w:rsidP="00D56C39">
            <w:pPr>
              <w:pStyle w:val="TableParagraph"/>
              <w:spacing w:line="227" w:lineRule="exact"/>
              <w:jc w:val="both"/>
              <w:rPr>
                <w:rFonts w:asciiTheme="minorHAnsi" w:hAnsiTheme="minorHAnsi"/>
                <w:sz w:val="21"/>
                <w:szCs w:val="21"/>
              </w:rPr>
            </w:pPr>
            <w:r w:rsidRPr="000D713A">
              <w:rPr>
                <w:rFonts w:asciiTheme="minorHAnsi" w:hAnsiTheme="minorHAnsi"/>
                <w:sz w:val="21"/>
                <w:szCs w:val="21"/>
              </w:rPr>
              <w:t>Se han desarrollado estrategias educativas diversas de acuerdo con la diversidad de los alumnos.</w:t>
            </w:r>
          </w:p>
        </w:tc>
        <w:tc>
          <w:tcPr>
            <w:tcW w:w="2302" w:type="dxa"/>
          </w:tcPr>
          <w:p w14:paraId="71247855" w14:textId="77777777" w:rsidR="00FD62E9" w:rsidRPr="000D713A" w:rsidRDefault="00FD62E9" w:rsidP="00D56C39">
            <w:pPr>
              <w:pStyle w:val="Prrafodelista"/>
              <w:ind w:left="0"/>
              <w:contextualSpacing w:val="0"/>
              <w:jc w:val="both"/>
              <w:rPr>
                <w:bCs/>
                <w:sz w:val="21"/>
                <w:szCs w:val="21"/>
              </w:rPr>
            </w:pPr>
            <w:r w:rsidRPr="000D713A">
              <w:rPr>
                <w:bCs/>
                <w:sz w:val="21"/>
                <w:szCs w:val="21"/>
              </w:rPr>
              <w:t>Al finalizar cada evaluación.</w:t>
            </w:r>
          </w:p>
        </w:tc>
        <w:tc>
          <w:tcPr>
            <w:tcW w:w="2312" w:type="dxa"/>
          </w:tcPr>
          <w:p w14:paraId="1F293C35" w14:textId="77777777" w:rsidR="00FD62E9" w:rsidRPr="000D713A" w:rsidRDefault="00FD62E9" w:rsidP="00D56C39">
            <w:pPr>
              <w:pStyle w:val="Prrafodelista"/>
              <w:ind w:left="0"/>
              <w:contextualSpacing w:val="0"/>
              <w:jc w:val="both"/>
              <w:rPr>
                <w:bCs/>
                <w:sz w:val="21"/>
                <w:szCs w:val="21"/>
              </w:rPr>
            </w:pPr>
            <w:r w:rsidRPr="000D713A">
              <w:rPr>
                <w:bCs/>
                <w:sz w:val="21"/>
                <w:szCs w:val="21"/>
              </w:rPr>
              <w:t>Profesora de aula.</w:t>
            </w:r>
          </w:p>
        </w:tc>
      </w:tr>
      <w:tr w:rsidR="00FD62E9" w:rsidRPr="00206339" w14:paraId="5C6337E0" w14:textId="77777777" w:rsidTr="00D56C39">
        <w:trPr>
          <w:gridBefore w:val="1"/>
          <w:wBefore w:w="6" w:type="dxa"/>
          <w:trHeight w:val="1318"/>
        </w:trPr>
        <w:tc>
          <w:tcPr>
            <w:tcW w:w="9230" w:type="dxa"/>
            <w:gridSpan w:val="5"/>
          </w:tcPr>
          <w:p w14:paraId="31756789" w14:textId="77777777" w:rsidR="00FD62E9" w:rsidRPr="00206339" w:rsidRDefault="00FD62E9" w:rsidP="00D56C39">
            <w:pPr>
              <w:pStyle w:val="Prrafodelista"/>
              <w:spacing w:before="120" w:after="120"/>
              <w:ind w:left="0"/>
              <w:contextualSpacing w:val="0"/>
              <w:rPr>
                <w:rFonts w:cstheme="minorHAnsi"/>
                <w:b/>
                <w:i/>
                <w:iCs/>
                <w:sz w:val="19"/>
                <w:szCs w:val="19"/>
              </w:rPr>
            </w:pPr>
            <w:r w:rsidRPr="00206339">
              <w:rPr>
                <w:rFonts w:cstheme="minorHAnsi"/>
                <w:b/>
                <w:i/>
                <w:iCs/>
                <w:sz w:val="19"/>
                <w:szCs w:val="19"/>
              </w:rPr>
              <w:t>Propuestas de mejora:</w:t>
            </w:r>
          </w:p>
          <w:p w14:paraId="0011B396" w14:textId="77777777" w:rsidR="00FD62E9" w:rsidRPr="000D713A" w:rsidRDefault="00FD62E9" w:rsidP="00D56C39">
            <w:pPr>
              <w:pStyle w:val="Prrafodelista"/>
              <w:spacing w:before="120" w:after="120"/>
              <w:ind w:left="0"/>
              <w:contextualSpacing w:val="0"/>
              <w:jc w:val="both"/>
              <w:rPr>
                <w:rFonts w:cstheme="minorHAnsi"/>
                <w:bCs/>
                <w:sz w:val="21"/>
                <w:szCs w:val="21"/>
              </w:rPr>
            </w:pPr>
            <w:r w:rsidRPr="000D713A">
              <w:rPr>
                <w:rFonts w:cstheme="minorHAnsi"/>
                <w:bCs/>
                <w:sz w:val="21"/>
                <w:szCs w:val="21"/>
              </w:rPr>
              <w:t>Se registrarán en la memoria final de curso una vez tenido en cuenta el procedimiento descrito</w:t>
            </w:r>
            <w:r>
              <w:rPr>
                <w:rFonts w:cstheme="minorHAnsi"/>
                <w:bCs/>
                <w:sz w:val="21"/>
                <w:szCs w:val="21"/>
              </w:rPr>
              <w:t xml:space="preserve"> </w:t>
            </w:r>
            <w:r w:rsidRPr="000D713A">
              <w:rPr>
                <w:rFonts w:cstheme="minorHAnsi"/>
                <w:bCs/>
                <w:sz w:val="21"/>
                <w:szCs w:val="21"/>
              </w:rPr>
              <w:t>anteriormente.</w:t>
            </w:r>
          </w:p>
          <w:p w14:paraId="4223398A" w14:textId="77777777" w:rsidR="00FD62E9" w:rsidRPr="00206339" w:rsidRDefault="00FD62E9" w:rsidP="00D56C39">
            <w:pPr>
              <w:pStyle w:val="Prrafodelista"/>
              <w:spacing w:before="120" w:after="120"/>
              <w:ind w:left="0"/>
              <w:contextualSpacing w:val="0"/>
              <w:jc w:val="both"/>
              <w:rPr>
                <w:sz w:val="21"/>
                <w:szCs w:val="21"/>
              </w:rPr>
            </w:pPr>
          </w:p>
        </w:tc>
      </w:tr>
    </w:tbl>
    <w:p w14:paraId="6563848F" w14:textId="77777777" w:rsidR="00FD62E9" w:rsidRPr="00206339" w:rsidRDefault="00FD62E9" w:rsidP="00FD62E9">
      <w:pPr>
        <w:rPr>
          <w:sz w:val="4"/>
          <w:szCs w:val="4"/>
        </w:rPr>
      </w:pPr>
    </w:p>
    <w:p w14:paraId="35E14947" w14:textId="77777777" w:rsidR="00FD62E9" w:rsidRPr="00206339" w:rsidRDefault="00FD62E9" w:rsidP="00FD62E9">
      <w:pPr>
        <w:pStyle w:val="Prrafodelista"/>
        <w:spacing w:before="240" w:after="120" w:line="240" w:lineRule="auto"/>
        <w:ind w:left="0"/>
        <w:contextualSpacing w:val="0"/>
        <w:jc w:val="both"/>
        <w:rPr>
          <w:sz w:val="21"/>
          <w:szCs w:val="21"/>
        </w:rPr>
        <w:sectPr w:rsidR="00FD62E9" w:rsidRPr="00206339" w:rsidSect="00FD62E9">
          <w:headerReference w:type="default" r:id="rId33"/>
          <w:footerReference w:type="default" r:id="rId34"/>
          <w:footerReference w:type="first" r:id="rId35"/>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1EC4EEC7" w14:textId="77777777" w:rsidR="00FD62E9" w:rsidRPr="00206339" w:rsidRDefault="00FD62E9" w:rsidP="00FD62E9">
      <w:pPr>
        <w:pStyle w:val="Prrafodelista"/>
        <w:spacing w:before="120" w:after="120" w:line="240" w:lineRule="auto"/>
        <w:ind w:left="0"/>
        <w:rPr>
          <w:sz w:val="21"/>
          <w:szCs w:val="21"/>
        </w:rPr>
      </w:pPr>
      <w:r w:rsidRPr="00206339">
        <w:rPr>
          <w:sz w:val="21"/>
          <w:szCs w:val="21"/>
        </w:rPr>
        <w:t xml:space="preserve">Los criterios de evaluación y los contenidos de Lengua Castellana y Literatura son los establecidos en el anexo III del Decreto 39/2022, de 29 de septiembre. </w:t>
      </w:r>
    </w:p>
    <w:p w14:paraId="040914CC" w14:textId="77777777" w:rsidR="00FD62E9" w:rsidRPr="00206339" w:rsidRDefault="00FD62E9" w:rsidP="00FD62E9">
      <w:pPr>
        <w:pStyle w:val="Prrafodelista"/>
        <w:spacing w:before="120" w:after="120" w:line="240" w:lineRule="auto"/>
        <w:ind w:left="0"/>
        <w:rPr>
          <w:sz w:val="21"/>
          <w:szCs w:val="21"/>
        </w:rPr>
      </w:pPr>
      <w:r w:rsidRPr="00206339">
        <w:rPr>
          <w:sz w:val="21"/>
          <w:szCs w:val="21"/>
        </w:rPr>
        <w:t>Igualmente, los temas transversales están determinados en los apartados 1 y 2 del artículo 10 del Decreto 39/2022, de 29 de septiembre.</w:t>
      </w:r>
    </w:p>
    <w:tbl>
      <w:tblPr>
        <w:tblStyle w:val="Tablaconcuadrcula"/>
        <w:tblW w:w="121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3"/>
        <w:gridCol w:w="708"/>
        <w:gridCol w:w="1134"/>
        <w:gridCol w:w="1418"/>
        <w:gridCol w:w="1985"/>
        <w:gridCol w:w="1843"/>
        <w:gridCol w:w="797"/>
      </w:tblGrid>
      <w:tr w:rsidR="00FD62E9" w:rsidRPr="00206339" w14:paraId="03A8DF00" w14:textId="77777777" w:rsidTr="00D56C39">
        <w:trPr>
          <w:trHeight w:val="924"/>
          <w:jc w:val="center"/>
        </w:trPr>
        <w:tc>
          <w:tcPr>
            <w:tcW w:w="4243" w:type="dxa"/>
            <w:shd w:val="clear" w:color="auto" w:fill="auto"/>
            <w:tcMar>
              <w:left w:w="108" w:type="dxa"/>
              <w:right w:w="108" w:type="dxa"/>
            </w:tcMar>
            <w:vAlign w:val="center"/>
          </w:tcPr>
          <w:p w14:paraId="6B6F9B0B" w14:textId="77777777" w:rsidR="00FD62E9" w:rsidRPr="00206339" w:rsidRDefault="00FD62E9" w:rsidP="00D56C39">
            <w:pPr>
              <w:jc w:val="center"/>
              <w:rPr>
                <w:i/>
                <w:iCs/>
                <w:sz w:val="19"/>
                <w:szCs w:val="19"/>
              </w:rPr>
            </w:pPr>
            <w:r w:rsidRPr="00206339">
              <w:rPr>
                <w:rFonts w:ascii="Calibri" w:eastAsia="Calibri" w:hAnsi="Calibri" w:cs="Calibri"/>
                <w:b/>
                <w:bCs/>
                <w:i/>
                <w:iCs/>
                <w:sz w:val="19"/>
                <w:szCs w:val="19"/>
              </w:rPr>
              <w:t>Criterios de evaluación</w:t>
            </w:r>
          </w:p>
        </w:tc>
        <w:tc>
          <w:tcPr>
            <w:tcW w:w="708" w:type="dxa"/>
            <w:vAlign w:val="center"/>
          </w:tcPr>
          <w:p w14:paraId="339BD308" w14:textId="77777777" w:rsidR="00FD62E9" w:rsidRPr="00206339" w:rsidRDefault="00FD62E9" w:rsidP="00D56C39">
            <w:pPr>
              <w:jc w:val="center"/>
              <w:rPr>
                <w:rFonts w:ascii="Calibri" w:eastAsia="Calibri" w:hAnsi="Calibri" w:cs="Calibri"/>
                <w:b/>
                <w:bCs/>
                <w:i/>
                <w:iCs/>
                <w:sz w:val="19"/>
                <w:szCs w:val="19"/>
              </w:rPr>
            </w:pPr>
            <w:r w:rsidRPr="00206339">
              <w:rPr>
                <w:rFonts w:ascii="Calibri" w:eastAsia="Calibri" w:hAnsi="Calibri" w:cs="Calibri"/>
                <w:b/>
                <w:bCs/>
                <w:i/>
                <w:iCs/>
                <w:sz w:val="19"/>
                <w:szCs w:val="19"/>
              </w:rPr>
              <w:t>Peso CE</w:t>
            </w:r>
          </w:p>
        </w:tc>
        <w:tc>
          <w:tcPr>
            <w:tcW w:w="1134" w:type="dxa"/>
            <w:shd w:val="clear" w:color="auto" w:fill="auto"/>
            <w:tcMar>
              <w:left w:w="108" w:type="dxa"/>
              <w:right w:w="108" w:type="dxa"/>
            </w:tcMar>
            <w:vAlign w:val="center"/>
          </w:tcPr>
          <w:p w14:paraId="7BFBB23E" w14:textId="77777777" w:rsidR="00FD62E9" w:rsidRPr="00206339" w:rsidRDefault="00FD62E9" w:rsidP="00D56C39">
            <w:pPr>
              <w:jc w:val="center"/>
              <w:rPr>
                <w:i/>
                <w:iCs/>
                <w:sz w:val="19"/>
                <w:szCs w:val="19"/>
              </w:rPr>
            </w:pPr>
            <w:r w:rsidRPr="00206339">
              <w:rPr>
                <w:rFonts w:ascii="Calibri" w:eastAsia="Calibri" w:hAnsi="Calibri" w:cs="Calibri"/>
                <w:b/>
                <w:bCs/>
                <w:i/>
                <w:iCs/>
                <w:sz w:val="19"/>
                <w:szCs w:val="19"/>
              </w:rPr>
              <w:t xml:space="preserve">Contenidos de materia </w:t>
            </w:r>
          </w:p>
        </w:tc>
        <w:tc>
          <w:tcPr>
            <w:tcW w:w="1418" w:type="dxa"/>
            <w:shd w:val="clear" w:color="auto" w:fill="auto"/>
            <w:tcMar>
              <w:left w:w="108" w:type="dxa"/>
              <w:right w:w="108" w:type="dxa"/>
            </w:tcMar>
            <w:vAlign w:val="center"/>
          </w:tcPr>
          <w:p w14:paraId="01F1FAA6" w14:textId="77777777" w:rsidR="00FD62E9" w:rsidRPr="00206339" w:rsidRDefault="00FD62E9" w:rsidP="00D56C39">
            <w:pPr>
              <w:jc w:val="center"/>
              <w:rPr>
                <w:rFonts w:ascii="Calibri" w:eastAsia="Calibri" w:hAnsi="Calibri" w:cs="Calibri"/>
                <w:b/>
                <w:bCs/>
                <w:i/>
                <w:iCs/>
                <w:sz w:val="19"/>
                <w:szCs w:val="19"/>
                <w:highlight w:val="yellow"/>
              </w:rPr>
            </w:pPr>
            <w:r w:rsidRPr="00206339">
              <w:rPr>
                <w:rFonts w:ascii="Calibri" w:eastAsia="Calibri" w:hAnsi="Calibri" w:cs="Calibri"/>
                <w:b/>
                <w:bCs/>
                <w:i/>
                <w:iCs/>
                <w:sz w:val="19"/>
                <w:szCs w:val="19"/>
              </w:rPr>
              <w:t>Contenidos transversales</w:t>
            </w:r>
          </w:p>
        </w:tc>
        <w:tc>
          <w:tcPr>
            <w:tcW w:w="1985" w:type="dxa"/>
            <w:vAlign w:val="center"/>
          </w:tcPr>
          <w:p w14:paraId="3B296B07" w14:textId="77777777" w:rsidR="00FD62E9" w:rsidRPr="00206339" w:rsidRDefault="00FD62E9" w:rsidP="00D56C39">
            <w:pPr>
              <w:jc w:val="center"/>
              <w:rPr>
                <w:rFonts w:ascii="Calibri" w:eastAsia="Calibri" w:hAnsi="Calibri" w:cs="Calibri"/>
                <w:b/>
                <w:bCs/>
                <w:i/>
                <w:iCs/>
                <w:sz w:val="19"/>
                <w:szCs w:val="19"/>
              </w:rPr>
            </w:pPr>
            <w:r w:rsidRPr="00206339">
              <w:rPr>
                <w:rFonts w:ascii="Calibri" w:eastAsia="Calibri" w:hAnsi="Calibri" w:cs="Calibri"/>
                <w:b/>
                <w:bCs/>
                <w:i/>
                <w:iCs/>
                <w:sz w:val="19"/>
                <w:szCs w:val="19"/>
              </w:rPr>
              <w:t>Instrumento de evaluación</w:t>
            </w:r>
          </w:p>
        </w:tc>
        <w:tc>
          <w:tcPr>
            <w:tcW w:w="1843" w:type="dxa"/>
            <w:vAlign w:val="center"/>
          </w:tcPr>
          <w:p w14:paraId="3EFBB247" w14:textId="77777777" w:rsidR="00FD62E9" w:rsidRPr="00206339" w:rsidRDefault="00FD62E9" w:rsidP="00D56C39">
            <w:pPr>
              <w:jc w:val="center"/>
              <w:rPr>
                <w:rFonts w:ascii="Calibri" w:eastAsia="Calibri" w:hAnsi="Calibri" w:cs="Calibri"/>
                <w:b/>
                <w:bCs/>
                <w:i/>
                <w:iCs/>
                <w:sz w:val="19"/>
                <w:szCs w:val="19"/>
              </w:rPr>
            </w:pPr>
            <w:r w:rsidRPr="00206339">
              <w:rPr>
                <w:rFonts w:ascii="Calibri" w:eastAsia="Calibri" w:hAnsi="Calibri" w:cs="Calibri"/>
                <w:b/>
                <w:bCs/>
                <w:i/>
                <w:iCs/>
                <w:sz w:val="19"/>
                <w:szCs w:val="19"/>
              </w:rPr>
              <w:t>Agente evaluador</w:t>
            </w:r>
          </w:p>
        </w:tc>
        <w:tc>
          <w:tcPr>
            <w:tcW w:w="797" w:type="dxa"/>
            <w:vAlign w:val="center"/>
          </w:tcPr>
          <w:p w14:paraId="58F32A41" w14:textId="77777777" w:rsidR="00FD62E9" w:rsidRPr="00206339" w:rsidRDefault="00FD62E9" w:rsidP="00D56C39">
            <w:pPr>
              <w:jc w:val="center"/>
              <w:rPr>
                <w:rFonts w:ascii="Calibri" w:eastAsia="Calibri" w:hAnsi="Calibri" w:cs="Calibri"/>
                <w:b/>
                <w:bCs/>
                <w:i/>
                <w:iCs/>
                <w:sz w:val="19"/>
                <w:szCs w:val="19"/>
              </w:rPr>
            </w:pPr>
            <w:r w:rsidRPr="00206339">
              <w:rPr>
                <w:rFonts w:ascii="Calibri" w:eastAsia="Calibri" w:hAnsi="Calibri" w:cs="Calibri"/>
                <w:b/>
                <w:bCs/>
                <w:i/>
                <w:iCs/>
                <w:sz w:val="19"/>
                <w:szCs w:val="19"/>
              </w:rPr>
              <w:t>SA</w:t>
            </w:r>
          </w:p>
        </w:tc>
      </w:tr>
      <w:tr w:rsidR="00FD62E9" w:rsidRPr="00206339" w14:paraId="0EB0622D" w14:textId="77777777" w:rsidTr="00D56C39">
        <w:trPr>
          <w:trHeight w:val="924"/>
          <w:jc w:val="center"/>
        </w:trPr>
        <w:tc>
          <w:tcPr>
            <w:tcW w:w="4243" w:type="dxa"/>
            <w:tcMar>
              <w:left w:w="108" w:type="dxa"/>
              <w:right w:w="108" w:type="dxa"/>
            </w:tcMar>
          </w:tcPr>
          <w:p w14:paraId="007FBF3F" w14:textId="77777777" w:rsidR="00FD62E9" w:rsidRPr="00E77318" w:rsidRDefault="00FD62E9" w:rsidP="00D56C39">
            <w:pPr>
              <w:jc w:val="both"/>
              <w:rPr>
                <w:rFonts w:cstheme="minorHAnsi"/>
                <w:sz w:val="19"/>
                <w:szCs w:val="19"/>
                <w:lang w:val="en-US"/>
              </w:rPr>
            </w:pPr>
            <w:r w:rsidRPr="00206339">
              <w:rPr>
                <w:rFonts w:cs="Calibri"/>
                <w:sz w:val="19"/>
              </w:rPr>
              <w:t xml:space="preserve">1.1 Reconocer y valorar las lenguas de España y las variedades dialectales del español, con atención especial a la de Castilla y León, a partir de la explicación de su origen y su desarrollo histórico y sociolingüístico, contrastando aspectos lingüísticos y discursivos de las distintas lenguas, así como rasgos de los dialectos del español, diferenciándolos de los rasgos </w:t>
            </w:r>
            <w:proofErr w:type="spellStart"/>
            <w:r w:rsidRPr="00206339">
              <w:rPr>
                <w:rFonts w:cs="Calibri"/>
                <w:sz w:val="19"/>
              </w:rPr>
              <w:t>sociolectales</w:t>
            </w:r>
            <w:proofErr w:type="spellEnd"/>
            <w:r w:rsidRPr="00206339">
              <w:rPr>
                <w:rFonts w:cs="Calibri"/>
                <w:sz w:val="19"/>
              </w:rPr>
              <w:t xml:space="preserve"> y de registro, en manifestaciones orales, escritas y multimodales. </w:t>
            </w:r>
            <w:r w:rsidRPr="00E77318">
              <w:rPr>
                <w:rFonts w:eastAsia="Arial" w:cs="Calibri"/>
                <w:sz w:val="19"/>
                <w:lang w:val="en-US"/>
              </w:rPr>
              <w:t>(CCL1, CCL2, CCL5, CP2, CP3, CD1, CC1, CC2, CC3, CCEC1, CCEC2, CCEC3)</w:t>
            </w:r>
          </w:p>
          <w:p w14:paraId="3FD888DD" w14:textId="77777777" w:rsidR="00FD62E9" w:rsidRPr="00E77318" w:rsidRDefault="00FD62E9" w:rsidP="00D56C39">
            <w:pPr>
              <w:jc w:val="both"/>
              <w:rPr>
                <w:rFonts w:cstheme="minorHAnsi"/>
                <w:sz w:val="19"/>
                <w:szCs w:val="19"/>
                <w:lang w:val="en-US"/>
              </w:rPr>
            </w:pPr>
          </w:p>
        </w:tc>
        <w:tc>
          <w:tcPr>
            <w:tcW w:w="708" w:type="dxa"/>
          </w:tcPr>
          <w:p w14:paraId="710749DE"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1%</w:t>
            </w:r>
          </w:p>
        </w:tc>
        <w:tc>
          <w:tcPr>
            <w:tcW w:w="1134" w:type="dxa"/>
            <w:tcMar>
              <w:left w:w="108" w:type="dxa"/>
              <w:right w:w="108" w:type="dxa"/>
            </w:tcMar>
          </w:tcPr>
          <w:p w14:paraId="3FA9CF2C"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A2</w:t>
            </w:r>
          </w:p>
          <w:p w14:paraId="707D98AF"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A3</w:t>
            </w:r>
          </w:p>
          <w:p w14:paraId="1D575947"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A5</w:t>
            </w:r>
          </w:p>
          <w:p w14:paraId="3B08BB4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A6</w:t>
            </w:r>
          </w:p>
        </w:tc>
        <w:tc>
          <w:tcPr>
            <w:tcW w:w="1418" w:type="dxa"/>
            <w:tcMar>
              <w:left w:w="108" w:type="dxa"/>
              <w:right w:w="108" w:type="dxa"/>
            </w:tcMar>
          </w:tcPr>
          <w:p w14:paraId="59048ADF"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11</w:t>
            </w:r>
          </w:p>
        </w:tc>
        <w:sdt>
          <w:sdtPr>
            <w:rPr>
              <w:i/>
              <w:iCs/>
              <w:sz w:val="19"/>
              <w:szCs w:val="19"/>
            </w:rPr>
            <w:alias w:val="Lista"/>
            <w:tag w:val="Lista"/>
            <w:id w:val="231671849"/>
            <w:placeholder>
              <w:docPart w:val="897603E1CA43604F9E840029BF01E7C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E507A2F"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1772973894"/>
            <w:placeholder>
              <w:docPart w:val="8869BBA1644EEB438C9D157554AA890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06C2981"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2080F7D5"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1</w:t>
            </w:r>
          </w:p>
        </w:tc>
      </w:tr>
      <w:tr w:rsidR="00FD62E9" w:rsidRPr="00206339" w14:paraId="3893D610" w14:textId="77777777" w:rsidTr="00D56C39">
        <w:trPr>
          <w:trHeight w:val="1001"/>
          <w:jc w:val="center"/>
        </w:trPr>
        <w:tc>
          <w:tcPr>
            <w:tcW w:w="4243" w:type="dxa"/>
            <w:tcMar>
              <w:left w:w="108" w:type="dxa"/>
              <w:right w:w="108" w:type="dxa"/>
            </w:tcMar>
          </w:tcPr>
          <w:p w14:paraId="1FB309E1" w14:textId="77777777" w:rsidR="00FD62E9" w:rsidRPr="00206339" w:rsidRDefault="00FD62E9" w:rsidP="00D56C39">
            <w:pPr>
              <w:jc w:val="both"/>
              <w:rPr>
                <w:rFonts w:cstheme="minorHAnsi"/>
                <w:sz w:val="19"/>
                <w:szCs w:val="19"/>
              </w:rPr>
            </w:pPr>
            <w:r w:rsidRPr="00206339">
              <w:rPr>
                <w:rFonts w:cs="Calibri"/>
                <w:sz w:val="19"/>
              </w:rPr>
              <w:t>1.2 Identificar y cuestionar prejuicios y estereotipos lingüísticos, adoptando una actitud de respeto y valoración de la riqueza cultural, lingüística y dialectal, a partir del análisis de la diversidad lingüística en el entorno social próximo y de la exploración y reflexión en torno a los fenómenos del contacto entre lenguas y de la indagación de los derechos lingüísticos individuales y colectivos, observando la situación del Español en el mundo y su importancia como elemento de cohesión de la comunidad hispánica. </w:t>
            </w:r>
            <w:r w:rsidRPr="00206339">
              <w:rPr>
                <w:rFonts w:eastAsia="Arial" w:cs="Calibri"/>
                <w:sz w:val="19"/>
              </w:rPr>
              <w:t>(CCL1, CCL2, CCL5, CP2, CP3, CPSAA5, CC1, CC2, CC3, CCEC1, CCEC3)</w:t>
            </w:r>
          </w:p>
          <w:p w14:paraId="328EB2B0" w14:textId="77777777" w:rsidR="00FD62E9" w:rsidRPr="00206339" w:rsidRDefault="00FD62E9" w:rsidP="00D56C39">
            <w:pPr>
              <w:jc w:val="both"/>
              <w:rPr>
                <w:rFonts w:cstheme="minorHAnsi"/>
                <w:sz w:val="19"/>
                <w:szCs w:val="19"/>
              </w:rPr>
            </w:pPr>
          </w:p>
        </w:tc>
        <w:tc>
          <w:tcPr>
            <w:tcW w:w="708" w:type="dxa"/>
          </w:tcPr>
          <w:p w14:paraId="2769DB63"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1%</w:t>
            </w:r>
          </w:p>
        </w:tc>
        <w:tc>
          <w:tcPr>
            <w:tcW w:w="1134" w:type="dxa"/>
            <w:tcMar>
              <w:left w:w="108" w:type="dxa"/>
              <w:right w:w="108" w:type="dxa"/>
            </w:tcMar>
          </w:tcPr>
          <w:p w14:paraId="23122974" w14:textId="77777777" w:rsidR="00FD62E9" w:rsidRPr="00206339" w:rsidRDefault="00FD62E9" w:rsidP="00D56C39">
            <w:pPr>
              <w:jc w:val="both"/>
              <w:rPr>
                <w:rFonts w:cstheme="minorHAnsi"/>
                <w:sz w:val="19"/>
                <w:szCs w:val="19"/>
              </w:rPr>
            </w:pPr>
            <w:r w:rsidRPr="00206339">
              <w:rPr>
                <w:rFonts w:cstheme="minorHAnsi"/>
                <w:sz w:val="19"/>
                <w:szCs w:val="19"/>
              </w:rPr>
              <w:t>A1</w:t>
            </w:r>
          </w:p>
          <w:p w14:paraId="0ACCFB5F" w14:textId="77777777" w:rsidR="00FD62E9" w:rsidRPr="00206339" w:rsidRDefault="00FD62E9" w:rsidP="00D56C39">
            <w:pPr>
              <w:jc w:val="both"/>
              <w:rPr>
                <w:rFonts w:cstheme="minorHAnsi"/>
                <w:sz w:val="19"/>
                <w:szCs w:val="19"/>
              </w:rPr>
            </w:pPr>
            <w:r w:rsidRPr="00206339">
              <w:rPr>
                <w:rFonts w:cstheme="minorHAnsi"/>
                <w:sz w:val="19"/>
                <w:szCs w:val="19"/>
              </w:rPr>
              <w:t>A2</w:t>
            </w:r>
          </w:p>
          <w:p w14:paraId="74D40FC6" w14:textId="77777777" w:rsidR="00FD62E9" w:rsidRPr="00206339" w:rsidRDefault="00FD62E9" w:rsidP="00D56C39">
            <w:pPr>
              <w:jc w:val="both"/>
              <w:rPr>
                <w:rFonts w:cstheme="minorHAnsi"/>
                <w:sz w:val="19"/>
                <w:szCs w:val="19"/>
              </w:rPr>
            </w:pPr>
            <w:r w:rsidRPr="00206339">
              <w:rPr>
                <w:rFonts w:cstheme="minorHAnsi"/>
                <w:sz w:val="19"/>
                <w:szCs w:val="19"/>
              </w:rPr>
              <w:t>A3</w:t>
            </w:r>
          </w:p>
          <w:p w14:paraId="066E1BD7" w14:textId="77777777" w:rsidR="00FD62E9" w:rsidRPr="00206339" w:rsidRDefault="00FD62E9" w:rsidP="00D56C39">
            <w:pPr>
              <w:jc w:val="both"/>
              <w:rPr>
                <w:rFonts w:cstheme="minorHAnsi"/>
                <w:sz w:val="19"/>
                <w:szCs w:val="19"/>
              </w:rPr>
            </w:pPr>
            <w:r w:rsidRPr="00206339">
              <w:rPr>
                <w:rFonts w:cstheme="minorHAnsi"/>
                <w:sz w:val="19"/>
                <w:szCs w:val="19"/>
              </w:rPr>
              <w:t>A4</w:t>
            </w:r>
          </w:p>
          <w:p w14:paraId="492EB2CA" w14:textId="77777777" w:rsidR="00FD62E9" w:rsidRPr="00206339" w:rsidRDefault="00FD62E9" w:rsidP="00D56C39">
            <w:pPr>
              <w:jc w:val="both"/>
              <w:rPr>
                <w:rFonts w:cstheme="minorHAnsi"/>
                <w:sz w:val="19"/>
                <w:szCs w:val="19"/>
              </w:rPr>
            </w:pPr>
            <w:r w:rsidRPr="00206339">
              <w:rPr>
                <w:rFonts w:cstheme="minorHAnsi"/>
                <w:sz w:val="19"/>
                <w:szCs w:val="19"/>
              </w:rPr>
              <w:t>A5</w:t>
            </w:r>
          </w:p>
          <w:p w14:paraId="1F8DC541" w14:textId="77777777" w:rsidR="00FD62E9" w:rsidRPr="00206339" w:rsidRDefault="00FD62E9" w:rsidP="00D56C39">
            <w:pPr>
              <w:jc w:val="both"/>
              <w:rPr>
                <w:rFonts w:cstheme="minorHAnsi"/>
                <w:sz w:val="19"/>
                <w:szCs w:val="19"/>
              </w:rPr>
            </w:pPr>
            <w:r w:rsidRPr="00206339">
              <w:rPr>
                <w:rFonts w:cstheme="minorHAnsi"/>
                <w:sz w:val="19"/>
                <w:szCs w:val="19"/>
              </w:rPr>
              <w:t>A6</w:t>
            </w:r>
          </w:p>
          <w:p w14:paraId="1CD5083C" w14:textId="77777777" w:rsidR="00FD62E9" w:rsidRPr="00206339" w:rsidRDefault="00FD62E9" w:rsidP="00D56C39">
            <w:pPr>
              <w:jc w:val="both"/>
              <w:rPr>
                <w:rFonts w:cstheme="minorHAnsi"/>
                <w:sz w:val="19"/>
                <w:szCs w:val="19"/>
              </w:rPr>
            </w:pPr>
            <w:r w:rsidRPr="00206339">
              <w:rPr>
                <w:rFonts w:cstheme="minorHAnsi"/>
                <w:sz w:val="19"/>
                <w:szCs w:val="19"/>
              </w:rPr>
              <w:t>A7</w:t>
            </w:r>
          </w:p>
          <w:p w14:paraId="33A9B36C" w14:textId="77777777" w:rsidR="00FD62E9" w:rsidRPr="00206339" w:rsidRDefault="00FD62E9" w:rsidP="00D56C39">
            <w:pPr>
              <w:jc w:val="both"/>
              <w:rPr>
                <w:rFonts w:cstheme="minorHAnsi"/>
                <w:sz w:val="19"/>
                <w:szCs w:val="19"/>
              </w:rPr>
            </w:pPr>
            <w:r w:rsidRPr="00206339">
              <w:rPr>
                <w:rFonts w:cstheme="minorHAnsi"/>
                <w:sz w:val="19"/>
                <w:szCs w:val="19"/>
              </w:rPr>
              <w:t>A8</w:t>
            </w:r>
          </w:p>
          <w:p w14:paraId="105516F8" w14:textId="77777777" w:rsidR="00FD62E9" w:rsidRPr="00206339" w:rsidRDefault="00FD62E9" w:rsidP="00D56C39">
            <w:pPr>
              <w:jc w:val="both"/>
              <w:rPr>
                <w:rFonts w:cstheme="minorHAnsi"/>
                <w:sz w:val="19"/>
                <w:szCs w:val="19"/>
              </w:rPr>
            </w:pPr>
          </w:p>
        </w:tc>
        <w:tc>
          <w:tcPr>
            <w:tcW w:w="1418" w:type="dxa"/>
            <w:tcMar>
              <w:left w:w="108" w:type="dxa"/>
              <w:right w:w="108" w:type="dxa"/>
            </w:tcMar>
          </w:tcPr>
          <w:p w14:paraId="2B5EEEAE" w14:textId="77777777" w:rsidR="00FD62E9" w:rsidRPr="00206339" w:rsidRDefault="00FD62E9" w:rsidP="00D56C39">
            <w:pPr>
              <w:jc w:val="both"/>
              <w:rPr>
                <w:rFonts w:cstheme="minorHAnsi"/>
                <w:sz w:val="19"/>
                <w:szCs w:val="19"/>
              </w:rPr>
            </w:pPr>
            <w:r w:rsidRPr="00206339">
              <w:rPr>
                <w:rFonts w:cstheme="minorHAnsi"/>
                <w:sz w:val="19"/>
                <w:szCs w:val="19"/>
              </w:rPr>
              <w:t>CT 11</w:t>
            </w:r>
          </w:p>
        </w:tc>
        <w:sdt>
          <w:sdtPr>
            <w:rPr>
              <w:i/>
              <w:iCs/>
              <w:sz w:val="19"/>
              <w:szCs w:val="19"/>
            </w:rPr>
            <w:alias w:val="Lista"/>
            <w:tag w:val="Lista"/>
            <w:id w:val="1011038973"/>
            <w:placeholder>
              <w:docPart w:val="79BC36218182B147949D61E62BF1597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3F740BB"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1042406629"/>
            <w:placeholder>
              <w:docPart w:val="D32D599F62EB1742B63A3C59BA88DDF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F7B36A0"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64EB7928"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1</w:t>
            </w:r>
          </w:p>
        </w:tc>
      </w:tr>
      <w:tr w:rsidR="00FD62E9" w:rsidRPr="00206339" w14:paraId="4FAE720B" w14:textId="77777777" w:rsidTr="00D56C39">
        <w:trPr>
          <w:trHeight w:val="615"/>
          <w:jc w:val="center"/>
        </w:trPr>
        <w:tc>
          <w:tcPr>
            <w:tcW w:w="4243" w:type="dxa"/>
            <w:tcMar>
              <w:left w:w="108" w:type="dxa"/>
              <w:right w:w="108" w:type="dxa"/>
            </w:tcMar>
          </w:tcPr>
          <w:p w14:paraId="1A87F82F" w14:textId="77777777" w:rsidR="00FD62E9" w:rsidRPr="00206339" w:rsidRDefault="00FD62E9" w:rsidP="00D56C39">
            <w:pPr>
              <w:jc w:val="both"/>
              <w:rPr>
                <w:rFonts w:cstheme="minorHAnsi"/>
                <w:sz w:val="19"/>
                <w:szCs w:val="19"/>
              </w:rPr>
            </w:pPr>
            <w:r w:rsidRPr="00206339">
              <w:rPr>
                <w:rFonts w:eastAsia="Times New Roman" w:cs="Calibri"/>
                <w:sz w:val="19"/>
                <w:lang w:eastAsia="es-ES"/>
              </w:rPr>
              <w:t>2.1 Comprender el sentido global, la estructura, la información más relevante en función de las necesidades comunicativas y la intención del emisor en textos orales, escritos y multimodales complejos de diferentes ámbitos, analizando la interacción entre los diferentes códigos.</w:t>
            </w:r>
            <w:r w:rsidRPr="00206339">
              <w:rPr>
                <w:rFonts w:eastAsia="Times New Roman" w:cs="Calibri"/>
                <w:sz w:val="19"/>
                <w:szCs w:val="24"/>
                <w:lang w:eastAsia="es-ES"/>
              </w:rPr>
              <w:t> </w:t>
            </w:r>
            <w:r w:rsidRPr="00206339">
              <w:rPr>
                <w:rFonts w:eastAsia="Arial" w:cs="Calibri"/>
                <w:sz w:val="19"/>
                <w:lang w:eastAsia="es-ES"/>
              </w:rPr>
              <w:t>(CCL2, CP2, STEM1, CD2, CPSAA4)</w:t>
            </w:r>
          </w:p>
          <w:p w14:paraId="6D48EAC7" w14:textId="77777777" w:rsidR="00FD62E9" w:rsidRPr="00206339" w:rsidRDefault="00FD62E9" w:rsidP="00D56C39">
            <w:pPr>
              <w:jc w:val="both"/>
              <w:rPr>
                <w:rFonts w:cstheme="minorHAnsi"/>
                <w:sz w:val="19"/>
                <w:szCs w:val="19"/>
              </w:rPr>
            </w:pPr>
          </w:p>
        </w:tc>
        <w:tc>
          <w:tcPr>
            <w:tcW w:w="708" w:type="dxa"/>
          </w:tcPr>
          <w:p w14:paraId="2163CDFB"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2%</w:t>
            </w:r>
          </w:p>
        </w:tc>
        <w:tc>
          <w:tcPr>
            <w:tcW w:w="1134" w:type="dxa"/>
            <w:tcMar>
              <w:left w:w="108" w:type="dxa"/>
              <w:right w:w="108" w:type="dxa"/>
            </w:tcMar>
          </w:tcPr>
          <w:p w14:paraId="0CE1C910" w14:textId="77777777" w:rsidR="00FD62E9" w:rsidRPr="00206339" w:rsidRDefault="00FD62E9" w:rsidP="00D56C39">
            <w:pPr>
              <w:jc w:val="both"/>
              <w:rPr>
                <w:rFonts w:cstheme="minorHAnsi"/>
                <w:sz w:val="19"/>
                <w:szCs w:val="19"/>
              </w:rPr>
            </w:pPr>
            <w:r w:rsidRPr="00206339">
              <w:rPr>
                <w:rFonts w:cstheme="minorHAnsi"/>
                <w:sz w:val="19"/>
                <w:szCs w:val="19"/>
              </w:rPr>
              <w:t>B 1.1.</w:t>
            </w:r>
          </w:p>
          <w:p w14:paraId="4CEB2B1A" w14:textId="77777777" w:rsidR="00FD62E9" w:rsidRPr="00206339" w:rsidRDefault="00FD62E9" w:rsidP="00D56C39">
            <w:pPr>
              <w:jc w:val="both"/>
              <w:rPr>
                <w:rFonts w:cstheme="minorHAnsi"/>
                <w:sz w:val="19"/>
                <w:szCs w:val="19"/>
              </w:rPr>
            </w:pPr>
            <w:r w:rsidRPr="00206339">
              <w:rPr>
                <w:rFonts w:cstheme="minorHAnsi"/>
                <w:sz w:val="19"/>
                <w:szCs w:val="19"/>
              </w:rPr>
              <w:t>B 1.2</w:t>
            </w:r>
          </w:p>
          <w:p w14:paraId="74E15870" w14:textId="77777777" w:rsidR="00FD62E9" w:rsidRPr="00206339" w:rsidRDefault="00FD62E9" w:rsidP="00D56C39">
            <w:pPr>
              <w:jc w:val="both"/>
              <w:rPr>
                <w:rFonts w:cstheme="minorHAnsi"/>
                <w:sz w:val="19"/>
                <w:szCs w:val="19"/>
              </w:rPr>
            </w:pPr>
          </w:p>
        </w:tc>
        <w:tc>
          <w:tcPr>
            <w:tcW w:w="1418" w:type="dxa"/>
            <w:tcMar>
              <w:left w:w="108" w:type="dxa"/>
              <w:right w:w="108" w:type="dxa"/>
            </w:tcMar>
          </w:tcPr>
          <w:p w14:paraId="040AB248"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w:t>
            </w:r>
          </w:p>
          <w:p w14:paraId="296635B8"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5</w:t>
            </w:r>
          </w:p>
          <w:p w14:paraId="5127AB36"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6</w:t>
            </w:r>
          </w:p>
          <w:p w14:paraId="79E00883"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7</w:t>
            </w:r>
          </w:p>
          <w:p w14:paraId="22B377E3"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8</w:t>
            </w:r>
          </w:p>
          <w:p w14:paraId="5A0B0153" w14:textId="77777777" w:rsidR="00FD62E9" w:rsidRPr="00206339" w:rsidRDefault="00FD62E9" w:rsidP="00D56C39">
            <w:pPr>
              <w:jc w:val="both"/>
              <w:rPr>
                <w:rFonts w:cstheme="minorHAnsi"/>
                <w:sz w:val="19"/>
                <w:szCs w:val="19"/>
              </w:rPr>
            </w:pPr>
            <w:r w:rsidRPr="00206339">
              <w:rPr>
                <w:rFonts w:cstheme="minorHAnsi"/>
                <w:sz w:val="19"/>
                <w:szCs w:val="19"/>
              </w:rPr>
              <w:t>CT 12</w:t>
            </w:r>
          </w:p>
          <w:p w14:paraId="733EC064" w14:textId="77777777" w:rsidR="00FD62E9" w:rsidRPr="00206339" w:rsidRDefault="00FD62E9" w:rsidP="00D56C39">
            <w:pPr>
              <w:jc w:val="both"/>
              <w:rPr>
                <w:rFonts w:cstheme="minorHAnsi"/>
                <w:sz w:val="19"/>
                <w:szCs w:val="19"/>
              </w:rPr>
            </w:pPr>
            <w:r w:rsidRPr="00206339">
              <w:rPr>
                <w:rFonts w:cstheme="minorHAnsi"/>
                <w:sz w:val="19"/>
                <w:szCs w:val="19"/>
              </w:rPr>
              <w:t>CT 14</w:t>
            </w:r>
          </w:p>
        </w:tc>
        <w:sdt>
          <w:sdtPr>
            <w:rPr>
              <w:i/>
              <w:iCs/>
              <w:sz w:val="19"/>
              <w:szCs w:val="19"/>
            </w:rPr>
            <w:alias w:val="Lista"/>
            <w:tag w:val="Lista"/>
            <w:id w:val="-1181432213"/>
            <w:placeholder>
              <w:docPart w:val="2ADA5AAD356AAE458321BC0D85435E0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967A41B"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1779377026"/>
            <w:placeholder>
              <w:docPart w:val="BEF993A2BB2A3041B7BAB47FD6E77C1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80F6951"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7248032B"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42E98AAB" w14:textId="77777777" w:rsidTr="00D56C39">
        <w:trPr>
          <w:trHeight w:val="692"/>
          <w:jc w:val="center"/>
        </w:trPr>
        <w:tc>
          <w:tcPr>
            <w:tcW w:w="4243" w:type="dxa"/>
            <w:tcMar>
              <w:left w:w="108" w:type="dxa"/>
              <w:right w:w="108" w:type="dxa"/>
            </w:tcMar>
          </w:tcPr>
          <w:p w14:paraId="7259FFB6" w14:textId="77777777" w:rsidR="00FD62E9" w:rsidRPr="00E77318" w:rsidRDefault="00FD62E9" w:rsidP="00D56C39">
            <w:pPr>
              <w:jc w:val="both"/>
              <w:rPr>
                <w:rFonts w:cstheme="minorHAnsi"/>
                <w:sz w:val="19"/>
                <w:szCs w:val="19"/>
                <w:lang w:val="en-US"/>
              </w:rPr>
            </w:pPr>
            <w:r w:rsidRPr="00206339">
              <w:rPr>
                <w:rFonts w:eastAsia="Times New Roman" w:cs="Calibri"/>
                <w:sz w:val="19"/>
                <w:lang w:eastAsia="es-ES"/>
              </w:rPr>
              <w:t>2.2 Valorar la forma y el contenido de textos orales y multimodales de cierta complejidad, evaluando su calidad, su fiabilidad y la idoneidad del canal utilizado, así como la eficacia de los procedimientos comunicativos empleados reflexionando sobre la posibilidad de transmitir un mismo mensaje a través de diversos procedimientos.</w:t>
            </w:r>
            <w:r w:rsidRPr="00206339">
              <w:rPr>
                <w:rFonts w:eastAsia="Times New Roman" w:cs="Calibri"/>
                <w:sz w:val="19"/>
                <w:szCs w:val="24"/>
                <w:lang w:eastAsia="es-ES"/>
              </w:rPr>
              <w:t> </w:t>
            </w:r>
            <w:r w:rsidRPr="00E77318">
              <w:rPr>
                <w:rFonts w:eastAsia="Arial" w:cs="Calibri"/>
                <w:sz w:val="19"/>
                <w:lang w:val="en-US" w:eastAsia="es-ES"/>
              </w:rPr>
              <w:t>(CCL5, STEM1, CD2, CD3, CPSAA4, CPSAA5, CC3, CE1, CCEC1, CCEC3)</w:t>
            </w:r>
          </w:p>
          <w:p w14:paraId="01B3E2A8" w14:textId="77777777" w:rsidR="00FD62E9" w:rsidRPr="00E77318" w:rsidRDefault="00FD62E9" w:rsidP="00D56C39">
            <w:pPr>
              <w:jc w:val="both"/>
              <w:rPr>
                <w:rFonts w:cstheme="minorHAnsi"/>
                <w:sz w:val="19"/>
                <w:szCs w:val="19"/>
                <w:lang w:val="en-US"/>
              </w:rPr>
            </w:pPr>
          </w:p>
        </w:tc>
        <w:tc>
          <w:tcPr>
            <w:tcW w:w="708" w:type="dxa"/>
          </w:tcPr>
          <w:p w14:paraId="6D0AEBF8" w14:textId="77777777" w:rsidR="00FD62E9" w:rsidRPr="00E77318" w:rsidRDefault="00FD62E9" w:rsidP="00D56C39">
            <w:pPr>
              <w:jc w:val="both"/>
              <w:rPr>
                <w:rFonts w:eastAsia="Calibri" w:cstheme="minorHAnsi"/>
                <w:sz w:val="19"/>
                <w:szCs w:val="19"/>
                <w:lang w:val="en-US"/>
              </w:rPr>
            </w:pPr>
          </w:p>
        </w:tc>
        <w:tc>
          <w:tcPr>
            <w:tcW w:w="1134" w:type="dxa"/>
            <w:tcMar>
              <w:left w:w="108" w:type="dxa"/>
              <w:right w:w="108" w:type="dxa"/>
            </w:tcMar>
          </w:tcPr>
          <w:p w14:paraId="570B77FD"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3.2.</w:t>
            </w:r>
          </w:p>
          <w:p w14:paraId="6E070F15"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4.1.</w:t>
            </w:r>
          </w:p>
          <w:p w14:paraId="1FDA813B" w14:textId="77777777" w:rsidR="00FD62E9" w:rsidRPr="00206339" w:rsidRDefault="00FD62E9" w:rsidP="00D56C39">
            <w:pPr>
              <w:jc w:val="both"/>
              <w:rPr>
                <w:rFonts w:cstheme="minorHAnsi"/>
                <w:sz w:val="19"/>
                <w:szCs w:val="19"/>
                <w:lang w:val="en-GB"/>
              </w:rPr>
            </w:pPr>
          </w:p>
        </w:tc>
        <w:tc>
          <w:tcPr>
            <w:tcW w:w="1418" w:type="dxa"/>
            <w:tcMar>
              <w:left w:w="108" w:type="dxa"/>
              <w:right w:w="108" w:type="dxa"/>
            </w:tcMar>
          </w:tcPr>
          <w:p w14:paraId="1C9C7DCA"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3</w:t>
            </w:r>
          </w:p>
        </w:tc>
        <w:sdt>
          <w:sdtPr>
            <w:rPr>
              <w:i/>
              <w:iCs/>
              <w:sz w:val="19"/>
              <w:szCs w:val="19"/>
            </w:rPr>
            <w:alias w:val="Lista"/>
            <w:tag w:val="Lista"/>
            <w:id w:val="-1976208734"/>
            <w:placeholder>
              <w:docPart w:val="CD346171BEF9DC4A8ADEF874E2F879B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A92818E" w14:textId="77777777" w:rsidR="00FD62E9" w:rsidRPr="00206339" w:rsidRDefault="00FD62E9" w:rsidP="00D56C39">
                <w:pPr>
                  <w:jc w:val="both"/>
                  <w:rPr>
                    <w:rFonts w:eastAsia="Calibri" w:cstheme="minorHAnsi"/>
                    <w:sz w:val="19"/>
                    <w:szCs w:val="19"/>
                  </w:rPr>
                </w:pPr>
                <w:r w:rsidRPr="00206339">
                  <w:rPr>
                    <w:i/>
                    <w:iCs/>
                    <w:sz w:val="19"/>
                    <w:szCs w:val="19"/>
                  </w:rPr>
                  <w:t>Prueba oral</w:t>
                </w:r>
              </w:p>
            </w:tc>
          </w:sdtContent>
        </w:sdt>
        <w:sdt>
          <w:sdtPr>
            <w:rPr>
              <w:rFonts w:cstheme="minorHAnsi"/>
              <w:bCs/>
              <w:i/>
              <w:iCs/>
              <w:sz w:val="19"/>
              <w:szCs w:val="19"/>
            </w:rPr>
            <w:alias w:val="Lista"/>
            <w:tag w:val="Lista"/>
            <w:id w:val="262735890"/>
            <w:placeholder>
              <w:docPart w:val="FB849F79C0F66A4A8DE42472DF9AFEA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180EFE4"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6A7FC65B"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2E76BFA6" w14:textId="77777777" w:rsidTr="00D56C39">
        <w:trPr>
          <w:trHeight w:val="769"/>
          <w:jc w:val="center"/>
        </w:trPr>
        <w:tc>
          <w:tcPr>
            <w:tcW w:w="4243" w:type="dxa"/>
            <w:tcMar>
              <w:left w:w="108" w:type="dxa"/>
              <w:right w:w="108" w:type="dxa"/>
            </w:tcMar>
          </w:tcPr>
          <w:p w14:paraId="14799465" w14:textId="77777777" w:rsidR="00FD62E9" w:rsidRPr="00206339" w:rsidRDefault="00FD62E9" w:rsidP="00D56C39">
            <w:pPr>
              <w:jc w:val="both"/>
              <w:rPr>
                <w:rFonts w:cstheme="minorHAnsi"/>
                <w:sz w:val="19"/>
                <w:szCs w:val="19"/>
              </w:rPr>
            </w:pPr>
            <w:r w:rsidRPr="00206339">
              <w:rPr>
                <w:rFonts w:cs="Calibri"/>
                <w:sz w:val="19"/>
              </w:rPr>
              <w:t>3.1 Realizar exposiciones y argumentaciones orales de cierta extensión y complejidad con diferente grado de planificación sobre temas de interés social y profesional ajustándose a las convenciones propias de los diversos géneros discursivos, con fluidez, coherencia, cohesión y el registro adecuado en diferentes soportes, utilizando de manera eficaz recursos verbales y no verbales.</w:t>
            </w:r>
            <w:r w:rsidRPr="00206339">
              <w:rPr>
                <w:rFonts w:eastAsia="Arial" w:cs="Calibri"/>
                <w:sz w:val="19"/>
              </w:rPr>
              <w:t xml:space="preserve"> (CCL1, CCL2, CCL3, CCL5, STEM1, CD2, CD3, CPSAA4, CPSAA5)</w:t>
            </w:r>
          </w:p>
          <w:p w14:paraId="173EAB1B" w14:textId="77777777" w:rsidR="00FD62E9" w:rsidRPr="00206339" w:rsidRDefault="00FD62E9" w:rsidP="00D56C39">
            <w:pPr>
              <w:jc w:val="both"/>
              <w:rPr>
                <w:rFonts w:cstheme="minorHAnsi"/>
                <w:sz w:val="19"/>
                <w:szCs w:val="19"/>
              </w:rPr>
            </w:pPr>
          </w:p>
        </w:tc>
        <w:tc>
          <w:tcPr>
            <w:tcW w:w="708" w:type="dxa"/>
          </w:tcPr>
          <w:p w14:paraId="5A36D810"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2.5%</w:t>
            </w:r>
          </w:p>
        </w:tc>
        <w:tc>
          <w:tcPr>
            <w:tcW w:w="1134" w:type="dxa"/>
            <w:tcMar>
              <w:left w:w="108" w:type="dxa"/>
              <w:right w:w="108" w:type="dxa"/>
            </w:tcMar>
          </w:tcPr>
          <w:p w14:paraId="050BD2EE" w14:textId="77777777" w:rsidR="00FD62E9" w:rsidRPr="00206339" w:rsidRDefault="00FD62E9" w:rsidP="00D56C39">
            <w:pPr>
              <w:jc w:val="both"/>
              <w:rPr>
                <w:rFonts w:cstheme="minorHAnsi"/>
                <w:sz w:val="19"/>
                <w:szCs w:val="19"/>
              </w:rPr>
            </w:pPr>
            <w:r w:rsidRPr="00206339">
              <w:rPr>
                <w:rFonts w:cstheme="minorHAnsi"/>
                <w:sz w:val="19"/>
                <w:szCs w:val="19"/>
              </w:rPr>
              <w:t>B 2.4.</w:t>
            </w:r>
          </w:p>
          <w:p w14:paraId="31A7A444" w14:textId="77777777" w:rsidR="00FD62E9" w:rsidRPr="00206339" w:rsidRDefault="00FD62E9" w:rsidP="00D56C39">
            <w:pPr>
              <w:jc w:val="both"/>
              <w:rPr>
                <w:rFonts w:cstheme="minorHAnsi"/>
                <w:sz w:val="19"/>
                <w:szCs w:val="19"/>
              </w:rPr>
            </w:pPr>
            <w:r w:rsidRPr="00206339">
              <w:rPr>
                <w:rFonts w:cstheme="minorHAnsi"/>
                <w:sz w:val="19"/>
                <w:szCs w:val="19"/>
              </w:rPr>
              <w:t>B 3.1.</w:t>
            </w:r>
          </w:p>
        </w:tc>
        <w:tc>
          <w:tcPr>
            <w:tcW w:w="1418" w:type="dxa"/>
            <w:tcMar>
              <w:left w:w="108" w:type="dxa"/>
              <w:right w:w="108" w:type="dxa"/>
            </w:tcMar>
          </w:tcPr>
          <w:p w14:paraId="07559A33" w14:textId="77777777" w:rsidR="00FD62E9" w:rsidRPr="00206339" w:rsidRDefault="00FD62E9" w:rsidP="00D56C39">
            <w:pPr>
              <w:jc w:val="both"/>
              <w:rPr>
                <w:rFonts w:cstheme="minorHAnsi"/>
                <w:sz w:val="19"/>
                <w:szCs w:val="19"/>
              </w:rPr>
            </w:pPr>
            <w:r w:rsidRPr="00206339">
              <w:rPr>
                <w:rFonts w:cstheme="minorHAnsi"/>
                <w:sz w:val="19"/>
                <w:szCs w:val="19"/>
              </w:rPr>
              <w:t>CT 2</w:t>
            </w:r>
          </w:p>
        </w:tc>
        <w:sdt>
          <w:sdtPr>
            <w:rPr>
              <w:i/>
              <w:iCs/>
              <w:sz w:val="19"/>
              <w:szCs w:val="19"/>
            </w:rPr>
            <w:alias w:val="Lista"/>
            <w:tag w:val="Lista"/>
            <w:id w:val="-242569363"/>
            <w:placeholder>
              <w:docPart w:val="186AA7C5A0A81E4493A82630F4E8C61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A0953AA" w14:textId="77777777" w:rsidR="00FD62E9" w:rsidRPr="00206339" w:rsidRDefault="00FD62E9" w:rsidP="00D56C39">
                <w:pPr>
                  <w:jc w:val="both"/>
                  <w:rPr>
                    <w:rFonts w:eastAsia="Calibri" w:cstheme="minorHAnsi"/>
                    <w:sz w:val="19"/>
                    <w:szCs w:val="19"/>
                  </w:rPr>
                </w:pPr>
                <w:r w:rsidRPr="00206339">
                  <w:rPr>
                    <w:i/>
                    <w:iCs/>
                    <w:sz w:val="19"/>
                    <w:szCs w:val="19"/>
                  </w:rPr>
                  <w:t>Prueba oral</w:t>
                </w:r>
              </w:p>
            </w:tc>
          </w:sdtContent>
        </w:sdt>
        <w:sdt>
          <w:sdtPr>
            <w:rPr>
              <w:rFonts w:cstheme="minorHAnsi"/>
              <w:bCs/>
              <w:i/>
              <w:iCs/>
              <w:sz w:val="19"/>
              <w:szCs w:val="19"/>
            </w:rPr>
            <w:alias w:val="Lista"/>
            <w:tag w:val="Lista"/>
            <w:id w:val="1380670802"/>
            <w:placeholder>
              <w:docPart w:val="F0FB42E8792E2D49B9D0D0C884BC857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2DBA95A"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Coevaluación</w:t>
                </w:r>
              </w:p>
            </w:tc>
          </w:sdtContent>
        </w:sdt>
        <w:tc>
          <w:tcPr>
            <w:tcW w:w="797" w:type="dxa"/>
            <w:vAlign w:val="center"/>
          </w:tcPr>
          <w:p w14:paraId="4FFCC0A1"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3, 6, 9</w:t>
            </w:r>
          </w:p>
        </w:tc>
      </w:tr>
      <w:tr w:rsidR="00FD62E9" w:rsidRPr="00206339" w14:paraId="469735A6" w14:textId="77777777" w:rsidTr="00D56C39">
        <w:trPr>
          <w:trHeight w:val="769"/>
          <w:jc w:val="center"/>
        </w:trPr>
        <w:tc>
          <w:tcPr>
            <w:tcW w:w="4243" w:type="dxa"/>
            <w:tcMar>
              <w:left w:w="108" w:type="dxa"/>
              <w:right w:w="108" w:type="dxa"/>
            </w:tcMar>
          </w:tcPr>
          <w:p w14:paraId="1CA31102" w14:textId="77777777" w:rsidR="00FD62E9" w:rsidRPr="00E77318" w:rsidRDefault="00FD62E9" w:rsidP="00D56C39">
            <w:pPr>
              <w:jc w:val="both"/>
              <w:rPr>
                <w:sz w:val="19"/>
                <w:szCs w:val="19"/>
                <w:lang w:val="en-US"/>
              </w:rPr>
            </w:pPr>
            <w:r w:rsidRPr="00206339">
              <w:rPr>
                <w:rFonts w:cs="Calibri"/>
                <w:sz w:val="19"/>
              </w:rPr>
              <w:t>3.2 Participar de manera activa y adecuada en interacciones orales informales, en el trabajo en equipo y en situaciones orales formales de carácter dialogado, adoptando actitudes de escucha activa y estrategias de cooperación conversacional y cortesía lingüística y utilizándolas para la resolución de conflictos y la creación de vínculos personales. </w:t>
            </w:r>
            <w:r w:rsidRPr="00E77318">
              <w:rPr>
                <w:rFonts w:eastAsia="Arial" w:cs="Calibri"/>
                <w:sz w:val="19"/>
                <w:lang w:val="en-US"/>
              </w:rPr>
              <w:t>(CCL1, CCL2, CCL3, CCL5, CP2, STEM1, CD2, CD3, CPSAA1, CPSAA4, CPSAA5, CC2, CE1)</w:t>
            </w:r>
          </w:p>
          <w:p w14:paraId="36D03B11" w14:textId="77777777" w:rsidR="00FD62E9" w:rsidRPr="00E77318" w:rsidRDefault="00FD62E9" w:rsidP="00D56C39">
            <w:pPr>
              <w:jc w:val="both"/>
              <w:rPr>
                <w:sz w:val="19"/>
                <w:szCs w:val="19"/>
                <w:lang w:val="en-US"/>
              </w:rPr>
            </w:pPr>
          </w:p>
        </w:tc>
        <w:tc>
          <w:tcPr>
            <w:tcW w:w="708" w:type="dxa"/>
          </w:tcPr>
          <w:p w14:paraId="6D76BDA2"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2.5%</w:t>
            </w:r>
          </w:p>
        </w:tc>
        <w:tc>
          <w:tcPr>
            <w:tcW w:w="1134" w:type="dxa"/>
            <w:tcMar>
              <w:left w:w="108" w:type="dxa"/>
              <w:right w:w="108" w:type="dxa"/>
            </w:tcMar>
          </w:tcPr>
          <w:p w14:paraId="7F55F479"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3.3.</w:t>
            </w:r>
          </w:p>
        </w:tc>
        <w:tc>
          <w:tcPr>
            <w:tcW w:w="1418" w:type="dxa"/>
            <w:tcMar>
              <w:left w:w="108" w:type="dxa"/>
              <w:right w:w="108" w:type="dxa"/>
            </w:tcMar>
          </w:tcPr>
          <w:p w14:paraId="1F90B32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2</w:t>
            </w:r>
          </w:p>
        </w:tc>
        <w:sdt>
          <w:sdtPr>
            <w:rPr>
              <w:i/>
              <w:iCs/>
              <w:sz w:val="19"/>
              <w:szCs w:val="19"/>
            </w:rPr>
            <w:alias w:val="Lista"/>
            <w:tag w:val="Lista"/>
            <w:id w:val="2085883373"/>
            <w:placeholder>
              <w:docPart w:val="CD832225E3FDC444A903EFF18B153E9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D34C57E" w14:textId="77777777" w:rsidR="00FD62E9" w:rsidRPr="00206339" w:rsidRDefault="00FD62E9" w:rsidP="00D56C39">
                <w:pPr>
                  <w:jc w:val="both"/>
                  <w:rPr>
                    <w:rFonts w:eastAsia="Calibri" w:cstheme="minorHAnsi"/>
                    <w:sz w:val="19"/>
                    <w:szCs w:val="19"/>
                  </w:rPr>
                </w:pPr>
                <w:r w:rsidRPr="00206339">
                  <w:rPr>
                    <w:i/>
                    <w:iCs/>
                    <w:sz w:val="19"/>
                    <w:szCs w:val="19"/>
                  </w:rPr>
                  <w:t>Guía de observación</w:t>
                </w:r>
              </w:p>
            </w:tc>
          </w:sdtContent>
        </w:sdt>
        <w:sdt>
          <w:sdtPr>
            <w:rPr>
              <w:rFonts w:cstheme="minorHAnsi"/>
              <w:bCs/>
              <w:i/>
              <w:iCs/>
              <w:sz w:val="19"/>
              <w:szCs w:val="19"/>
            </w:rPr>
            <w:alias w:val="Lista"/>
            <w:tag w:val="Lista"/>
            <w:id w:val="-1769539611"/>
            <w:placeholder>
              <w:docPart w:val="0D94EAB85BECD747903FC92682AFD4F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C8937B5"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772AF8C9"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19FC28FB" w14:textId="77777777" w:rsidTr="00D56C39">
        <w:trPr>
          <w:trHeight w:val="692"/>
          <w:jc w:val="center"/>
        </w:trPr>
        <w:tc>
          <w:tcPr>
            <w:tcW w:w="4243" w:type="dxa"/>
            <w:tcMar>
              <w:left w:w="108" w:type="dxa"/>
              <w:right w:w="108" w:type="dxa"/>
            </w:tcMar>
          </w:tcPr>
          <w:p w14:paraId="31F1FA19" w14:textId="77777777" w:rsidR="00FD62E9" w:rsidRPr="00206339" w:rsidRDefault="00FD62E9" w:rsidP="00D56C39">
            <w:pPr>
              <w:jc w:val="both"/>
              <w:rPr>
                <w:sz w:val="19"/>
                <w:szCs w:val="19"/>
                <w:lang w:val="pl-PL"/>
              </w:rPr>
            </w:pPr>
            <w:r w:rsidRPr="00206339">
              <w:rPr>
                <w:rFonts w:eastAsia="Times New Roman" w:cs="Calibri"/>
                <w:sz w:val="19"/>
                <w:lang w:eastAsia="es-ES"/>
              </w:rPr>
              <w:t>4.1 Comprender, interpretar y valorar el sentido global, la estructura, la información más relevante y la intención del emisor de textos escritos y multimodales de cierta complejidad de diferentes ámbitos que respondan a diferentes propósitos de lectura, realizando las inferencias necesarias.</w:t>
            </w:r>
            <w:r w:rsidRPr="00206339">
              <w:rPr>
                <w:rFonts w:eastAsia="Times New Roman" w:cs="Calibri"/>
                <w:sz w:val="19"/>
                <w:szCs w:val="24"/>
                <w:lang w:eastAsia="es-ES"/>
              </w:rPr>
              <w:t> </w:t>
            </w:r>
            <w:r w:rsidRPr="00206339">
              <w:rPr>
                <w:rFonts w:eastAsia="Arial" w:cs="Calibri"/>
                <w:sz w:val="19"/>
                <w:lang w:val="pl-PL" w:eastAsia="es-ES"/>
              </w:rPr>
              <w:t>(CCL1, CCL2, CCL3, CCL5, CP2, STEM1, STEM4, CD2, CPSAA4, CC3, CCEC1, CCEC2)</w:t>
            </w:r>
          </w:p>
          <w:p w14:paraId="2B144DED" w14:textId="77777777" w:rsidR="00FD62E9" w:rsidRPr="00206339" w:rsidRDefault="00FD62E9" w:rsidP="00D56C39">
            <w:pPr>
              <w:jc w:val="both"/>
              <w:rPr>
                <w:sz w:val="19"/>
                <w:szCs w:val="19"/>
                <w:lang w:val="pl-PL"/>
              </w:rPr>
            </w:pPr>
          </w:p>
        </w:tc>
        <w:tc>
          <w:tcPr>
            <w:tcW w:w="708" w:type="dxa"/>
          </w:tcPr>
          <w:p w14:paraId="44FE4375"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w:t>
            </w:r>
          </w:p>
        </w:tc>
        <w:tc>
          <w:tcPr>
            <w:tcW w:w="1134" w:type="dxa"/>
            <w:tcMar>
              <w:left w:w="108" w:type="dxa"/>
              <w:right w:w="108" w:type="dxa"/>
            </w:tcMar>
          </w:tcPr>
          <w:p w14:paraId="696EA87B"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2.1.</w:t>
            </w:r>
          </w:p>
          <w:p w14:paraId="554273BD"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3.4.</w:t>
            </w:r>
          </w:p>
        </w:tc>
        <w:tc>
          <w:tcPr>
            <w:tcW w:w="1418" w:type="dxa"/>
            <w:tcMar>
              <w:left w:w="108" w:type="dxa"/>
              <w:right w:w="108" w:type="dxa"/>
            </w:tcMar>
          </w:tcPr>
          <w:p w14:paraId="715EF99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w:t>
            </w:r>
          </w:p>
        </w:tc>
        <w:sdt>
          <w:sdtPr>
            <w:rPr>
              <w:i/>
              <w:iCs/>
              <w:sz w:val="19"/>
              <w:szCs w:val="19"/>
            </w:rPr>
            <w:alias w:val="Lista"/>
            <w:tag w:val="Lista"/>
            <w:id w:val="2032687782"/>
            <w:placeholder>
              <w:docPart w:val="E5F30C45280026439135F598B202C43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3991CB2"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664474548"/>
            <w:placeholder>
              <w:docPart w:val="F9D7B5A644048B49A0020ABE0E63453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3EEBD99"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78EC3D64"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29390BC0" w14:textId="77777777" w:rsidTr="00D56C39">
        <w:trPr>
          <w:trHeight w:val="615"/>
          <w:jc w:val="center"/>
        </w:trPr>
        <w:tc>
          <w:tcPr>
            <w:tcW w:w="4243" w:type="dxa"/>
            <w:tcMar>
              <w:left w:w="108" w:type="dxa"/>
              <w:right w:w="108" w:type="dxa"/>
            </w:tcMar>
          </w:tcPr>
          <w:p w14:paraId="79BCDE33" w14:textId="77777777" w:rsidR="00FD62E9" w:rsidRPr="00206339" w:rsidRDefault="00FD62E9" w:rsidP="00D56C39">
            <w:pPr>
              <w:jc w:val="both"/>
              <w:rPr>
                <w:sz w:val="19"/>
                <w:szCs w:val="19"/>
              </w:rPr>
            </w:pPr>
            <w:r w:rsidRPr="00206339">
              <w:rPr>
                <w:rFonts w:cs="Calibri"/>
                <w:sz w:val="19"/>
              </w:rPr>
              <w:t>4.2 Valorar críticamente el contenido y la forma de textos de cierta complejidad, evaluando su calidad y fiabilidad, así como la eficacia de los procedimientos lingüísticos empleados. </w:t>
            </w:r>
            <w:r w:rsidRPr="00206339">
              <w:rPr>
                <w:rFonts w:eastAsia="Arial" w:cs="Calibri"/>
                <w:sz w:val="19"/>
              </w:rPr>
              <w:t>(CCL1, CCL2, CCL3, STEM1, CD2, CD3, CPSAA4, CC3, CCEC2)</w:t>
            </w:r>
          </w:p>
          <w:p w14:paraId="5DA5537F" w14:textId="77777777" w:rsidR="00FD62E9" w:rsidRPr="00206339" w:rsidRDefault="00FD62E9" w:rsidP="00D56C39">
            <w:pPr>
              <w:jc w:val="both"/>
              <w:rPr>
                <w:sz w:val="19"/>
                <w:szCs w:val="19"/>
              </w:rPr>
            </w:pPr>
          </w:p>
        </w:tc>
        <w:tc>
          <w:tcPr>
            <w:tcW w:w="708" w:type="dxa"/>
          </w:tcPr>
          <w:p w14:paraId="2A810A7A"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2%</w:t>
            </w:r>
          </w:p>
        </w:tc>
        <w:tc>
          <w:tcPr>
            <w:tcW w:w="1134" w:type="dxa"/>
            <w:tcMar>
              <w:left w:w="108" w:type="dxa"/>
              <w:right w:w="108" w:type="dxa"/>
            </w:tcMar>
          </w:tcPr>
          <w:p w14:paraId="337BADE8" w14:textId="77777777" w:rsidR="00FD62E9" w:rsidRPr="00206339" w:rsidRDefault="00FD62E9" w:rsidP="00D56C39">
            <w:pPr>
              <w:jc w:val="both"/>
              <w:rPr>
                <w:rFonts w:cstheme="minorHAnsi"/>
                <w:sz w:val="19"/>
                <w:szCs w:val="19"/>
              </w:rPr>
            </w:pPr>
            <w:r w:rsidRPr="00206339">
              <w:rPr>
                <w:rFonts w:cstheme="minorHAnsi"/>
                <w:sz w:val="19"/>
                <w:szCs w:val="19"/>
              </w:rPr>
              <w:t>B 2.3.</w:t>
            </w:r>
          </w:p>
        </w:tc>
        <w:tc>
          <w:tcPr>
            <w:tcW w:w="1418" w:type="dxa"/>
            <w:tcMar>
              <w:left w:w="108" w:type="dxa"/>
              <w:right w:w="108" w:type="dxa"/>
            </w:tcMar>
          </w:tcPr>
          <w:p w14:paraId="2ACB70FA" w14:textId="77777777" w:rsidR="00FD62E9" w:rsidRPr="00206339" w:rsidRDefault="00FD62E9" w:rsidP="00D56C39">
            <w:pPr>
              <w:jc w:val="both"/>
              <w:rPr>
                <w:rFonts w:cstheme="minorHAnsi"/>
                <w:sz w:val="19"/>
                <w:szCs w:val="19"/>
              </w:rPr>
            </w:pPr>
            <w:r w:rsidRPr="00206339">
              <w:rPr>
                <w:rFonts w:cstheme="minorHAnsi"/>
                <w:sz w:val="19"/>
                <w:szCs w:val="19"/>
              </w:rPr>
              <w:t>CT 2</w:t>
            </w:r>
          </w:p>
        </w:tc>
        <w:sdt>
          <w:sdtPr>
            <w:rPr>
              <w:i/>
              <w:iCs/>
              <w:sz w:val="19"/>
              <w:szCs w:val="19"/>
            </w:rPr>
            <w:alias w:val="Lista"/>
            <w:tag w:val="Lista"/>
            <w:id w:val="-1737617384"/>
            <w:placeholder>
              <w:docPart w:val="767888BC80346243A4F5B12E412FCAC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9B9FC89"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977135065"/>
            <w:placeholder>
              <w:docPart w:val="941E4FF4EDD7134B939EF6E864B88B5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F1A0C2E"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35521694"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1BFEB78E" w14:textId="77777777" w:rsidTr="00D56C39">
        <w:trPr>
          <w:trHeight w:val="769"/>
          <w:jc w:val="center"/>
        </w:trPr>
        <w:tc>
          <w:tcPr>
            <w:tcW w:w="4243" w:type="dxa"/>
            <w:tcMar>
              <w:left w:w="108" w:type="dxa"/>
              <w:right w:w="108" w:type="dxa"/>
            </w:tcMar>
          </w:tcPr>
          <w:p w14:paraId="0C849261" w14:textId="77777777" w:rsidR="00FD62E9" w:rsidRPr="00206339" w:rsidRDefault="00FD62E9" w:rsidP="00D56C39">
            <w:pPr>
              <w:jc w:val="both"/>
              <w:rPr>
                <w:sz w:val="19"/>
                <w:szCs w:val="19"/>
                <w:lang w:val="fr-FR"/>
              </w:rPr>
            </w:pPr>
            <w:r w:rsidRPr="00206339">
              <w:rPr>
                <w:rFonts w:cs="Calibri"/>
                <w:sz w:val="19"/>
              </w:rPr>
              <w:t>5.1 Planificar la redacción de textos escritos y multimodales de cierta extensión y calidad, atendiendo a la situación comunicativa, destinatario, al propósito y al canal; redactar borradores y revisarlos con ayuda del diálogo entre iguales e instrumentos de consulta, presentando un texto final coherente, cohesionado y con el registro adecuado. </w:t>
            </w:r>
            <w:r w:rsidRPr="00206339">
              <w:rPr>
                <w:rFonts w:eastAsia="Arial" w:cs="Calibri"/>
                <w:sz w:val="19"/>
                <w:lang w:val="fr-FR"/>
              </w:rPr>
              <w:t>(CCL1, CCL2, CCL3, CCL5, STEM1, CD2, CD3, CPSAA5, CC2, CE1, CE3)</w:t>
            </w:r>
          </w:p>
          <w:p w14:paraId="54F04D9B" w14:textId="77777777" w:rsidR="00FD62E9" w:rsidRPr="00206339" w:rsidRDefault="00FD62E9" w:rsidP="00D56C39">
            <w:pPr>
              <w:jc w:val="both"/>
              <w:rPr>
                <w:sz w:val="19"/>
                <w:szCs w:val="19"/>
                <w:lang w:val="fr-FR"/>
              </w:rPr>
            </w:pPr>
          </w:p>
        </w:tc>
        <w:tc>
          <w:tcPr>
            <w:tcW w:w="708" w:type="dxa"/>
          </w:tcPr>
          <w:p w14:paraId="21DE2042"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2.85%</w:t>
            </w:r>
          </w:p>
        </w:tc>
        <w:tc>
          <w:tcPr>
            <w:tcW w:w="1134" w:type="dxa"/>
            <w:tcMar>
              <w:left w:w="108" w:type="dxa"/>
              <w:right w:w="108" w:type="dxa"/>
            </w:tcMar>
          </w:tcPr>
          <w:p w14:paraId="61883B7F"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2.2.</w:t>
            </w:r>
          </w:p>
          <w:p w14:paraId="425F67D4"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4.2.</w:t>
            </w:r>
          </w:p>
          <w:p w14:paraId="611F110C"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4.3.</w:t>
            </w:r>
          </w:p>
          <w:p w14:paraId="7FDDDBD0"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4.4.</w:t>
            </w:r>
          </w:p>
        </w:tc>
        <w:tc>
          <w:tcPr>
            <w:tcW w:w="1418" w:type="dxa"/>
            <w:tcMar>
              <w:left w:w="108" w:type="dxa"/>
              <w:right w:w="108" w:type="dxa"/>
            </w:tcMar>
          </w:tcPr>
          <w:p w14:paraId="7D46AE53"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2</w:t>
            </w:r>
          </w:p>
        </w:tc>
        <w:sdt>
          <w:sdtPr>
            <w:rPr>
              <w:i/>
              <w:iCs/>
              <w:sz w:val="19"/>
              <w:szCs w:val="19"/>
            </w:rPr>
            <w:alias w:val="Lista"/>
            <w:tag w:val="Lista"/>
            <w:id w:val="-1918242735"/>
            <w:placeholder>
              <w:docPart w:val="4E4BB9BD5C73D148911A212C3F58F84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B9A986C" w14:textId="77777777" w:rsidR="00FD62E9" w:rsidRPr="00206339" w:rsidRDefault="00FD62E9" w:rsidP="00D56C39">
                <w:pPr>
                  <w:jc w:val="both"/>
                  <w:rPr>
                    <w:rFonts w:eastAsia="Calibri" w:cstheme="minorHAnsi"/>
                    <w:sz w:val="19"/>
                    <w:szCs w:val="19"/>
                  </w:rPr>
                </w:pPr>
                <w:r w:rsidRPr="00206339">
                  <w:rPr>
                    <w:i/>
                    <w:iCs/>
                    <w:sz w:val="19"/>
                    <w:szCs w:val="19"/>
                  </w:rPr>
                  <w:t>Trabajo de investigación</w:t>
                </w:r>
              </w:p>
            </w:tc>
          </w:sdtContent>
        </w:sdt>
        <w:sdt>
          <w:sdtPr>
            <w:rPr>
              <w:rFonts w:cstheme="minorHAnsi"/>
              <w:bCs/>
              <w:i/>
              <w:iCs/>
              <w:sz w:val="19"/>
              <w:szCs w:val="19"/>
            </w:rPr>
            <w:alias w:val="Lista"/>
            <w:tag w:val="Lista"/>
            <w:id w:val="-892194433"/>
            <w:placeholder>
              <w:docPart w:val="F45BDB71FBA17D4994A22847563BFFB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4D61ADD"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74D14987"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51BB93C0" w14:textId="77777777" w:rsidTr="00D56C39">
        <w:trPr>
          <w:trHeight w:val="460"/>
          <w:jc w:val="center"/>
        </w:trPr>
        <w:tc>
          <w:tcPr>
            <w:tcW w:w="4243" w:type="dxa"/>
            <w:tcMar>
              <w:left w:w="108" w:type="dxa"/>
              <w:right w:w="108" w:type="dxa"/>
            </w:tcMar>
          </w:tcPr>
          <w:p w14:paraId="15D491A3" w14:textId="77777777" w:rsidR="00FD62E9" w:rsidRPr="00206339" w:rsidRDefault="00FD62E9" w:rsidP="00D56C39">
            <w:pPr>
              <w:jc w:val="both"/>
              <w:rPr>
                <w:sz w:val="19"/>
                <w:szCs w:val="19"/>
              </w:rPr>
            </w:pPr>
            <w:r w:rsidRPr="00206339">
              <w:rPr>
                <w:rFonts w:cs="Calibri"/>
                <w:sz w:val="19"/>
              </w:rPr>
              <w:t>5.2 Aplicar procedimientos para enriquecer los textos atendiendo a aspectos discursivos, lingüísticos y de estilo, con precisión léxica y corrección ortográfica y gramatical.   </w:t>
            </w:r>
            <w:r w:rsidRPr="00206339">
              <w:rPr>
                <w:rFonts w:eastAsia="Arial" w:cs="Calibri"/>
                <w:sz w:val="19"/>
              </w:rPr>
              <w:t>(CCL1, CCL2, CCL3, CD2, CD3, CPSAA5, CE3)</w:t>
            </w:r>
          </w:p>
          <w:p w14:paraId="16E3E5E5" w14:textId="77777777" w:rsidR="00FD62E9" w:rsidRPr="00206339" w:rsidRDefault="00FD62E9" w:rsidP="00D56C39">
            <w:pPr>
              <w:jc w:val="both"/>
              <w:rPr>
                <w:sz w:val="19"/>
                <w:szCs w:val="19"/>
              </w:rPr>
            </w:pPr>
          </w:p>
        </w:tc>
        <w:tc>
          <w:tcPr>
            <w:tcW w:w="708" w:type="dxa"/>
          </w:tcPr>
          <w:p w14:paraId="3FF74733"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 xml:space="preserve">   6%</w:t>
            </w:r>
          </w:p>
        </w:tc>
        <w:tc>
          <w:tcPr>
            <w:tcW w:w="1134" w:type="dxa"/>
            <w:tcMar>
              <w:left w:w="108" w:type="dxa"/>
              <w:right w:w="108" w:type="dxa"/>
            </w:tcMar>
          </w:tcPr>
          <w:p w14:paraId="0C735489" w14:textId="77777777" w:rsidR="00FD62E9" w:rsidRPr="00206339" w:rsidRDefault="00FD62E9" w:rsidP="00D56C39">
            <w:pPr>
              <w:jc w:val="both"/>
              <w:rPr>
                <w:rFonts w:cstheme="minorHAnsi"/>
                <w:sz w:val="19"/>
                <w:szCs w:val="19"/>
              </w:rPr>
            </w:pPr>
            <w:r w:rsidRPr="00206339">
              <w:rPr>
                <w:rFonts w:cstheme="minorHAnsi"/>
                <w:sz w:val="19"/>
                <w:szCs w:val="19"/>
              </w:rPr>
              <w:t>B 2.2.</w:t>
            </w:r>
          </w:p>
          <w:p w14:paraId="3F7EB98D" w14:textId="77777777" w:rsidR="00FD62E9" w:rsidRPr="00206339" w:rsidRDefault="00FD62E9" w:rsidP="00D56C39">
            <w:pPr>
              <w:jc w:val="both"/>
              <w:rPr>
                <w:rFonts w:cstheme="minorHAnsi"/>
                <w:sz w:val="19"/>
                <w:szCs w:val="19"/>
              </w:rPr>
            </w:pPr>
            <w:r w:rsidRPr="00206339">
              <w:rPr>
                <w:rFonts w:cstheme="minorHAnsi"/>
                <w:sz w:val="19"/>
                <w:szCs w:val="19"/>
              </w:rPr>
              <w:t>B 4.5.</w:t>
            </w:r>
          </w:p>
          <w:p w14:paraId="7BA12F62" w14:textId="77777777" w:rsidR="00FD62E9" w:rsidRPr="00206339" w:rsidRDefault="00FD62E9" w:rsidP="00D56C39">
            <w:pPr>
              <w:jc w:val="both"/>
              <w:rPr>
                <w:rFonts w:cstheme="minorHAnsi"/>
                <w:sz w:val="19"/>
                <w:szCs w:val="19"/>
              </w:rPr>
            </w:pPr>
            <w:r w:rsidRPr="00206339">
              <w:rPr>
                <w:rFonts w:cstheme="minorHAnsi"/>
                <w:sz w:val="19"/>
                <w:szCs w:val="19"/>
              </w:rPr>
              <w:t>B 4.6.</w:t>
            </w:r>
          </w:p>
        </w:tc>
        <w:tc>
          <w:tcPr>
            <w:tcW w:w="1418" w:type="dxa"/>
            <w:tcMar>
              <w:left w:w="108" w:type="dxa"/>
              <w:right w:w="108" w:type="dxa"/>
            </w:tcMar>
          </w:tcPr>
          <w:p w14:paraId="71A3C8A5" w14:textId="77777777" w:rsidR="00FD62E9" w:rsidRPr="00206339" w:rsidRDefault="00FD62E9" w:rsidP="00D56C39">
            <w:pPr>
              <w:jc w:val="both"/>
              <w:rPr>
                <w:rFonts w:cstheme="minorHAnsi"/>
                <w:sz w:val="19"/>
                <w:szCs w:val="19"/>
              </w:rPr>
            </w:pPr>
            <w:r w:rsidRPr="00206339">
              <w:rPr>
                <w:rFonts w:cstheme="minorHAnsi"/>
                <w:sz w:val="19"/>
                <w:szCs w:val="19"/>
              </w:rPr>
              <w:t>CT 2</w:t>
            </w:r>
          </w:p>
        </w:tc>
        <w:sdt>
          <w:sdtPr>
            <w:rPr>
              <w:i/>
              <w:iCs/>
              <w:sz w:val="19"/>
              <w:szCs w:val="19"/>
            </w:rPr>
            <w:alias w:val="Lista"/>
            <w:tag w:val="Lista"/>
            <w:id w:val="493995271"/>
            <w:placeholder>
              <w:docPart w:val="D80F94593E090E499D6FA55A23D01BA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355607F"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97907707"/>
            <w:placeholder>
              <w:docPart w:val="A9996337092A6C4CBF209ED5EEF17EE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D63BA08"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25E4B334"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45F49ABF" w14:textId="77777777" w:rsidTr="00D56C39">
        <w:trPr>
          <w:trHeight w:val="769"/>
          <w:jc w:val="center"/>
        </w:trPr>
        <w:tc>
          <w:tcPr>
            <w:tcW w:w="4243" w:type="dxa"/>
            <w:tcMar>
              <w:left w:w="108" w:type="dxa"/>
              <w:right w:w="108" w:type="dxa"/>
            </w:tcMar>
          </w:tcPr>
          <w:p w14:paraId="24201FFE" w14:textId="77777777" w:rsidR="00FD62E9" w:rsidRPr="00206339" w:rsidRDefault="00FD62E9" w:rsidP="00D56C39">
            <w:pPr>
              <w:jc w:val="both"/>
              <w:rPr>
                <w:sz w:val="19"/>
                <w:szCs w:val="19"/>
                <w:lang w:val="en-GB"/>
              </w:rPr>
            </w:pPr>
            <w:r w:rsidRPr="00206339">
              <w:rPr>
                <w:rFonts w:cs="Calibri"/>
                <w:sz w:val="19"/>
              </w:rPr>
              <w:t>6.1 Localizar, seleccionar y contrastar información de manera autónoma procedente de diferentes fuentes, calibrando su fiabilidad y pertinencia en función de los objetivos de lectura; organizarla e integrarla en esquemas propios, y reelaborarla y comunicarla de manera creativa, adoptando un punto de vista crítico respetando los principios de propiedad intelectual.</w:t>
            </w:r>
            <w:r w:rsidRPr="00206339">
              <w:rPr>
                <w:rFonts w:eastAsia="Arial" w:cs="Calibri"/>
                <w:sz w:val="19"/>
              </w:rPr>
              <w:t xml:space="preserve"> </w:t>
            </w:r>
            <w:r w:rsidRPr="00206339">
              <w:rPr>
                <w:rFonts w:eastAsia="Arial" w:cs="Calibri"/>
                <w:sz w:val="19"/>
                <w:lang w:val="en-GB"/>
              </w:rPr>
              <w:t>(CCL1, CCL2, CCL3, STEM1, CD1, CD2, CD3, CD4, CPSAA4, CC2, CC3, CE3)</w:t>
            </w:r>
          </w:p>
          <w:p w14:paraId="7F7814AF" w14:textId="77777777" w:rsidR="00FD62E9" w:rsidRPr="00206339" w:rsidRDefault="00FD62E9" w:rsidP="00D56C39">
            <w:pPr>
              <w:jc w:val="both"/>
              <w:rPr>
                <w:sz w:val="19"/>
                <w:szCs w:val="19"/>
                <w:lang w:val="en-GB"/>
              </w:rPr>
            </w:pPr>
          </w:p>
        </w:tc>
        <w:tc>
          <w:tcPr>
            <w:tcW w:w="708" w:type="dxa"/>
          </w:tcPr>
          <w:p w14:paraId="3CBE6D5E"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2.85%</w:t>
            </w:r>
          </w:p>
        </w:tc>
        <w:tc>
          <w:tcPr>
            <w:tcW w:w="1134" w:type="dxa"/>
            <w:tcMar>
              <w:left w:w="108" w:type="dxa"/>
              <w:right w:w="108" w:type="dxa"/>
            </w:tcMar>
          </w:tcPr>
          <w:p w14:paraId="70768949"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3.5.</w:t>
            </w:r>
          </w:p>
        </w:tc>
        <w:tc>
          <w:tcPr>
            <w:tcW w:w="1418" w:type="dxa"/>
            <w:tcMar>
              <w:left w:w="108" w:type="dxa"/>
              <w:right w:w="108" w:type="dxa"/>
            </w:tcMar>
          </w:tcPr>
          <w:p w14:paraId="0E7DA31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3</w:t>
            </w:r>
          </w:p>
          <w:p w14:paraId="04E58C16"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CT4</w:t>
            </w:r>
          </w:p>
          <w:p w14:paraId="753BD15A"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10</w:t>
            </w:r>
          </w:p>
        </w:tc>
        <w:sdt>
          <w:sdtPr>
            <w:rPr>
              <w:i/>
              <w:iCs/>
              <w:sz w:val="19"/>
              <w:szCs w:val="19"/>
            </w:rPr>
            <w:alias w:val="Lista"/>
            <w:tag w:val="Lista"/>
            <w:id w:val="1290709311"/>
            <w:placeholder>
              <w:docPart w:val="8A02569198483A4E8F20B4C6C97689A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2DB4DBA" w14:textId="77777777" w:rsidR="00FD62E9" w:rsidRPr="00206339" w:rsidRDefault="00FD62E9" w:rsidP="00D56C39">
                <w:pPr>
                  <w:jc w:val="both"/>
                  <w:rPr>
                    <w:rFonts w:eastAsia="Calibri" w:cstheme="minorHAnsi"/>
                    <w:sz w:val="19"/>
                    <w:szCs w:val="19"/>
                  </w:rPr>
                </w:pPr>
                <w:r w:rsidRPr="00206339">
                  <w:rPr>
                    <w:i/>
                    <w:iCs/>
                    <w:sz w:val="19"/>
                    <w:szCs w:val="19"/>
                  </w:rPr>
                  <w:t>Trabajo de investigación</w:t>
                </w:r>
              </w:p>
            </w:tc>
          </w:sdtContent>
        </w:sdt>
        <w:sdt>
          <w:sdtPr>
            <w:rPr>
              <w:rFonts w:cstheme="minorHAnsi"/>
              <w:bCs/>
              <w:i/>
              <w:iCs/>
              <w:sz w:val="19"/>
              <w:szCs w:val="19"/>
            </w:rPr>
            <w:alias w:val="Lista"/>
            <w:tag w:val="Lista"/>
            <w:id w:val="918834145"/>
            <w:placeholder>
              <w:docPart w:val="AD31F24C56CCDE42936A07F1C2CA87A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2419EEF"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2A7AD971"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3, 6, 9</w:t>
            </w:r>
          </w:p>
        </w:tc>
      </w:tr>
      <w:tr w:rsidR="00FD62E9" w:rsidRPr="00206339" w14:paraId="72529D64" w14:textId="77777777" w:rsidTr="00D56C39">
        <w:trPr>
          <w:trHeight w:val="538"/>
          <w:jc w:val="center"/>
        </w:trPr>
        <w:tc>
          <w:tcPr>
            <w:tcW w:w="4243" w:type="dxa"/>
            <w:tcMar>
              <w:left w:w="108" w:type="dxa"/>
              <w:right w:w="108" w:type="dxa"/>
            </w:tcMar>
          </w:tcPr>
          <w:p w14:paraId="53E161EF" w14:textId="77777777" w:rsidR="00FD62E9" w:rsidRPr="00206339" w:rsidRDefault="00FD62E9" w:rsidP="00D56C39">
            <w:pPr>
              <w:jc w:val="both"/>
              <w:rPr>
                <w:sz w:val="19"/>
                <w:szCs w:val="19"/>
                <w:lang w:val="en-GB"/>
              </w:rPr>
            </w:pPr>
            <w:r w:rsidRPr="00206339">
              <w:rPr>
                <w:rFonts w:cs="Calibri"/>
                <w:sz w:val="19"/>
              </w:rPr>
              <w:t>6.2 Elaborar trabajos de investigación de manera autónoma en diferentes soportes sobre diversos temas de interés académico, personal o social, seleccionando información de diferentes fuentes.</w:t>
            </w:r>
            <w:r w:rsidRPr="00206339">
              <w:rPr>
                <w:rFonts w:eastAsia="Arial" w:cs="Calibri"/>
                <w:sz w:val="19"/>
              </w:rPr>
              <w:t xml:space="preserve"> </w:t>
            </w:r>
            <w:r w:rsidRPr="00206339">
              <w:rPr>
                <w:rFonts w:eastAsia="Arial" w:cs="Calibri"/>
                <w:sz w:val="19"/>
                <w:lang w:val="en-GB"/>
              </w:rPr>
              <w:t>(CCL1, CCL2, CCL3, STEM1, CD1, CD2, CD3, CD4, CPSAA4, CE3)</w:t>
            </w:r>
          </w:p>
          <w:p w14:paraId="0876F1C8" w14:textId="77777777" w:rsidR="00FD62E9" w:rsidRPr="00206339" w:rsidRDefault="00FD62E9" w:rsidP="00D56C39">
            <w:pPr>
              <w:jc w:val="both"/>
              <w:rPr>
                <w:sz w:val="19"/>
                <w:szCs w:val="19"/>
                <w:lang w:val="en-GB"/>
              </w:rPr>
            </w:pPr>
          </w:p>
        </w:tc>
        <w:tc>
          <w:tcPr>
            <w:tcW w:w="708" w:type="dxa"/>
          </w:tcPr>
          <w:p w14:paraId="562644F8"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2.85%</w:t>
            </w:r>
          </w:p>
        </w:tc>
        <w:tc>
          <w:tcPr>
            <w:tcW w:w="1134" w:type="dxa"/>
            <w:tcMar>
              <w:left w:w="108" w:type="dxa"/>
              <w:right w:w="108" w:type="dxa"/>
            </w:tcMar>
          </w:tcPr>
          <w:p w14:paraId="1530CA98"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3.6.</w:t>
            </w:r>
          </w:p>
        </w:tc>
        <w:tc>
          <w:tcPr>
            <w:tcW w:w="1418" w:type="dxa"/>
            <w:tcMar>
              <w:left w:w="108" w:type="dxa"/>
              <w:right w:w="108" w:type="dxa"/>
            </w:tcMar>
          </w:tcPr>
          <w:p w14:paraId="0BD8DD4C"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2</w:t>
            </w:r>
          </w:p>
          <w:p w14:paraId="19AE694E"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3</w:t>
            </w:r>
          </w:p>
          <w:p w14:paraId="530A8DC2"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4</w:t>
            </w:r>
          </w:p>
          <w:p w14:paraId="56ED1CB3"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10</w:t>
            </w:r>
          </w:p>
        </w:tc>
        <w:sdt>
          <w:sdtPr>
            <w:rPr>
              <w:i/>
              <w:iCs/>
              <w:sz w:val="19"/>
              <w:szCs w:val="19"/>
            </w:rPr>
            <w:alias w:val="Lista"/>
            <w:tag w:val="Lista"/>
            <w:id w:val="1392851586"/>
            <w:placeholder>
              <w:docPart w:val="166565F3111CAC4FB43662209146D69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172D4F8" w14:textId="77777777" w:rsidR="00FD62E9" w:rsidRPr="00206339" w:rsidRDefault="00FD62E9" w:rsidP="00D56C39">
                <w:pPr>
                  <w:jc w:val="both"/>
                  <w:rPr>
                    <w:rFonts w:eastAsia="Calibri" w:cstheme="minorHAnsi"/>
                    <w:sz w:val="19"/>
                    <w:szCs w:val="19"/>
                  </w:rPr>
                </w:pPr>
                <w:r w:rsidRPr="00206339">
                  <w:rPr>
                    <w:i/>
                    <w:iCs/>
                    <w:sz w:val="19"/>
                    <w:szCs w:val="19"/>
                  </w:rPr>
                  <w:t>Proyecto</w:t>
                </w:r>
              </w:p>
            </w:tc>
          </w:sdtContent>
        </w:sdt>
        <w:sdt>
          <w:sdtPr>
            <w:rPr>
              <w:rFonts w:cstheme="minorHAnsi"/>
              <w:bCs/>
              <w:i/>
              <w:iCs/>
              <w:sz w:val="19"/>
              <w:szCs w:val="19"/>
            </w:rPr>
            <w:alias w:val="Lista"/>
            <w:tag w:val="Lista"/>
            <w:id w:val="-524862541"/>
            <w:placeholder>
              <w:docPart w:val="3483044FDBBC2D4D819C5A7E239691C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D61150C"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607136DD"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3,6, 9</w:t>
            </w:r>
          </w:p>
        </w:tc>
      </w:tr>
      <w:tr w:rsidR="00FD62E9" w:rsidRPr="00206339" w14:paraId="455A4378" w14:textId="77777777" w:rsidTr="00D56C39">
        <w:trPr>
          <w:trHeight w:val="615"/>
          <w:jc w:val="center"/>
        </w:trPr>
        <w:tc>
          <w:tcPr>
            <w:tcW w:w="4243" w:type="dxa"/>
            <w:tcMar>
              <w:left w:w="108" w:type="dxa"/>
              <w:right w:w="108" w:type="dxa"/>
            </w:tcMar>
          </w:tcPr>
          <w:p w14:paraId="666CEEC0" w14:textId="77777777" w:rsidR="00FD62E9" w:rsidRPr="00206339" w:rsidRDefault="00FD62E9" w:rsidP="00D56C39">
            <w:pPr>
              <w:jc w:val="both"/>
              <w:rPr>
                <w:sz w:val="19"/>
                <w:szCs w:val="19"/>
                <w:lang w:val="en-GB"/>
              </w:rPr>
            </w:pPr>
            <w:r w:rsidRPr="00206339">
              <w:rPr>
                <w:rFonts w:eastAsia="Times New Roman" w:cs="Calibri"/>
                <w:sz w:val="19"/>
                <w:lang w:eastAsia="es-ES"/>
              </w:rPr>
              <w:t>6.3 Adoptar hábitos de uso crítico, seguro, sostenible y saludable de las tecnologías digitales en relación con la búsqueda y la comunicación de la información, analizando de manera argumentada la imagen, la autoimagen y los elementos paratextuales.</w:t>
            </w:r>
            <w:r w:rsidRPr="00206339">
              <w:rPr>
                <w:rFonts w:eastAsia="Arial" w:cs="Calibri"/>
                <w:sz w:val="19"/>
                <w:lang w:eastAsia="es-ES"/>
              </w:rPr>
              <w:t xml:space="preserve"> </w:t>
            </w:r>
            <w:r w:rsidRPr="00206339">
              <w:rPr>
                <w:rFonts w:eastAsia="Arial" w:cs="Calibri"/>
                <w:sz w:val="19"/>
                <w:lang w:val="en-GB" w:eastAsia="es-ES"/>
              </w:rPr>
              <w:t>(CCL1, CCL2, CCL3, CCL5, STEM1, CD1, CD2, CD3, CD4, CPSAA4, CC2, CC3, CE3</w:t>
            </w:r>
          </w:p>
          <w:p w14:paraId="7C102B77" w14:textId="77777777" w:rsidR="00FD62E9" w:rsidRPr="00206339" w:rsidRDefault="00FD62E9" w:rsidP="00D56C39">
            <w:pPr>
              <w:jc w:val="both"/>
              <w:rPr>
                <w:sz w:val="19"/>
                <w:szCs w:val="19"/>
                <w:lang w:val="en-GB"/>
              </w:rPr>
            </w:pPr>
          </w:p>
        </w:tc>
        <w:tc>
          <w:tcPr>
            <w:tcW w:w="708" w:type="dxa"/>
          </w:tcPr>
          <w:p w14:paraId="13606DC4"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2.85%</w:t>
            </w:r>
          </w:p>
        </w:tc>
        <w:tc>
          <w:tcPr>
            <w:tcW w:w="1134" w:type="dxa"/>
            <w:tcMar>
              <w:left w:w="108" w:type="dxa"/>
              <w:right w:w="108" w:type="dxa"/>
            </w:tcMar>
          </w:tcPr>
          <w:p w14:paraId="755FC38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3.6.</w:t>
            </w:r>
          </w:p>
        </w:tc>
        <w:tc>
          <w:tcPr>
            <w:tcW w:w="1418" w:type="dxa"/>
            <w:tcMar>
              <w:left w:w="108" w:type="dxa"/>
              <w:right w:w="108" w:type="dxa"/>
            </w:tcMar>
          </w:tcPr>
          <w:p w14:paraId="75DC1AC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2</w:t>
            </w:r>
          </w:p>
          <w:p w14:paraId="17FB57BA"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3</w:t>
            </w:r>
          </w:p>
          <w:p w14:paraId="2061268E"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4</w:t>
            </w:r>
          </w:p>
          <w:p w14:paraId="4A10E0F7"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10</w:t>
            </w:r>
          </w:p>
        </w:tc>
        <w:sdt>
          <w:sdtPr>
            <w:rPr>
              <w:i/>
              <w:iCs/>
              <w:sz w:val="19"/>
              <w:szCs w:val="19"/>
            </w:rPr>
            <w:alias w:val="Lista"/>
            <w:tag w:val="Lista"/>
            <w:id w:val="-2122991000"/>
            <w:placeholder>
              <w:docPart w:val="573D5A4FC7DBCE469948BDB9EB6C003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493333C" w14:textId="77777777" w:rsidR="00FD62E9" w:rsidRPr="00206339" w:rsidRDefault="00FD62E9" w:rsidP="00D56C39">
                <w:pPr>
                  <w:jc w:val="both"/>
                  <w:rPr>
                    <w:rFonts w:eastAsia="Calibri" w:cstheme="minorHAnsi"/>
                    <w:sz w:val="19"/>
                    <w:szCs w:val="19"/>
                  </w:rPr>
                </w:pPr>
                <w:r w:rsidRPr="00206339">
                  <w:rPr>
                    <w:i/>
                    <w:iCs/>
                    <w:sz w:val="19"/>
                    <w:szCs w:val="19"/>
                  </w:rPr>
                  <w:t>Proyecto</w:t>
                </w:r>
              </w:p>
            </w:tc>
          </w:sdtContent>
        </w:sdt>
        <w:sdt>
          <w:sdtPr>
            <w:rPr>
              <w:rFonts w:cstheme="minorHAnsi"/>
              <w:bCs/>
              <w:i/>
              <w:iCs/>
              <w:sz w:val="19"/>
              <w:szCs w:val="19"/>
            </w:rPr>
            <w:alias w:val="Lista"/>
            <w:tag w:val="Lista"/>
            <w:id w:val="-1649589194"/>
            <w:placeholder>
              <w:docPart w:val="028194BACED8EB4380E2A5AB84B134F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E212D8F"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Autoevaluación</w:t>
                </w:r>
              </w:p>
            </w:tc>
          </w:sdtContent>
        </w:sdt>
        <w:tc>
          <w:tcPr>
            <w:tcW w:w="797" w:type="dxa"/>
            <w:vAlign w:val="center"/>
          </w:tcPr>
          <w:p w14:paraId="79DD9998"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3, 6, 9</w:t>
            </w:r>
          </w:p>
        </w:tc>
      </w:tr>
      <w:tr w:rsidR="00FD62E9" w:rsidRPr="00206339" w14:paraId="5ABF4D97" w14:textId="77777777" w:rsidTr="00D56C39">
        <w:trPr>
          <w:trHeight w:val="769"/>
          <w:jc w:val="center"/>
        </w:trPr>
        <w:tc>
          <w:tcPr>
            <w:tcW w:w="4243" w:type="dxa"/>
            <w:tcMar>
              <w:left w:w="108" w:type="dxa"/>
              <w:right w:w="108" w:type="dxa"/>
            </w:tcMar>
          </w:tcPr>
          <w:p w14:paraId="32DB37F9" w14:textId="77777777" w:rsidR="00FD62E9" w:rsidRPr="00206339" w:rsidRDefault="00FD62E9" w:rsidP="00D56C39">
            <w:pPr>
              <w:jc w:val="both"/>
              <w:rPr>
                <w:sz w:val="19"/>
                <w:szCs w:val="19"/>
              </w:rPr>
            </w:pPr>
            <w:r w:rsidRPr="00206339">
              <w:rPr>
                <w:rFonts w:cs="Calibri"/>
                <w:sz w:val="19"/>
              </w:rPr>
              <w:t>7.1 Leer de manera autónoma textos seleccionados en función de los propios gustos, intereses y necesidades, y dejar constancia del progreso del propio itinerario lector y cultural, explicando los criterios de selección de las lecturas, las formas de acceso a la cultura literaria y la experiencia de lectura.</w:t>
            </w:r>
            <w:r w:rsidRPr="00206339">
              <w:rPr>
                <w:rFonts w:eastAsia="Arial" w:cs="Calibri"/>
                <w:sz w:val="19"/>
              </w:rPr>
              <w:t xml:space="preserve"> (CCL1, CCL4, CP2, CD1, CD2, CPSAA1, CE3, CCEC1, CCEC2)</w:t>
            </w:r>
            <w:r w:rsidRPr="00206339">
              <w:rPr>
                <w:rFonts w:cs="Calibri"/>
                <w:sz w:val="19"/>
              </w:rPr>
              <w:t> </w:t>
            </w:r>
          </w:p>
          <w:p w14:paraId="1EFF1C15" w14:textId="77777777" w:rsidR="00FD62E9" w:rsidRPr="00206339" w:rsidRDefault="00FD62E9" w:rsidP="00D56C39">
            <w:pPr>
              <w:jc w:val="both"/>
              <w:rPr>
                <w:sz w:val="19"/>
                <w:szCs w:val="19"/>
              </w:rPr>
            </w:pPr>
          </w:p>
        </w:tc>
        <w:tc>
          <w:tcPr>
            <w:tcW w:w="708" w:type="dxa"/>
          </w:tcPr>
          <w:p w14:paraId="3BE51630"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5%</w:t>
            </w:r>
          </w:p>
        </w:tc>
        <w:tc>
          <w:tcPr>
            <w:tcW w:w="1134" w:type="dxa"/>
            <w:tcMar>
              <w:left w:w="108" w:type="dxa"/>
              <w:right w:w="108" w:type="dxa"/>
            </w:tcMar>
          </w:tcPr>
          <w:p w14:paraId="5E9110FE" w14:textId="77777777" w:rsidR="00FD62E9" w:rsidRPr="00206339" w:rsidRDefault="00FD62E9" w:rsidP="00D56C39">
            <w:pPr>
              <w:jc w:val="both"/>
              <w:rPr>
                <w:rFonts w:cstheme="minorHAnsi"/>
                <w:sz w:val="19"/>
                <w:szCs w:val="19"/>
              </w:rPr>
            </w:pPr>
            <w:r w:rsidRPr="00206339">
              <w:rPr>
                <w:rFonts w:cstheme="minorHAnsi"/>
                <w:sz w:val="19"/>
                <w:szCs w:val="19"/>
              </w:rPr>
              <w:t>C 1.1.</w:t>
            </w:r>
          </w:p>
          <w:p w14:paraId="7E45CD24" w14:textId="77777777" w:rsidR="00FD62E9" w:rsidRPr="00206339" w:rsidRDefault="00FD62E9" w:rsidP="00D56C39">
            <w:pPr>
              <w:jc w:val="both"/>
              <w:rPr>
                <w:rFonts w:cstheme="minorHAnsi"/>
                <w:sz w:val="19"/>
                <w:szCs w:val="19"/>
              </w:rPr>
            </w:pPr>
            <w:r w:rsidRPr="00206339">
              <w:rPr>
                <w:rFonts w:cstheme="minorHAnsi"/>
                <w:sz w:val="19"/>
                <w:szCs w:val="19"/>
              </w:rPr>
              <w:t>C 1.2.</w:t>
            </w:r>
          </w:p>
          <w:p w14:paraId="56DBDB5B" w14:textId="77777777" w:rsidR="00FD62E9" w:rsidRPr="00206339" w:rsidRDefault="00FD62E9" w:rsidP="00D56C39">
            <w:pPr>
              <w:jc w:val="both"/>
              <w:rPr>
                <w:rFonts w:cstheme="minorHAnsi"/>
                <w:sz w:val="19"/>
                <w:szCs w:val="19"/>
              </w:rPr>
            </w:pPr>
            <w:r w:rsidRPr="00206339">
              <w:rPr>
                <w:rFonts w:cstheme="minorHAnsi"/>
                <w:sz w:val="19"/>
                <w:szCs w:val="19"/>
              </w:rPr>
              <w:t>C 1.3.</w:t>
            </w:r>
          </w:p>
          <w:p w14:paraId="4B7B26DF" w14:textId="77777777" w:rsidR="00FD62E9" w:rsidRPr="00206339" w:rsidRDefault="00FD62E9" w:rsidP="00D56C39">
            <w:pPr>
              <w:jc w:val="both"/>
              <w:rPr>
                <w:rFonts w:cstheme="minorHAnsi"/>
                <w:sz w:val="19"/>
                <w:szCs w:val="19"/>
              </w:rPr>
            </w:pPr>
            <w:r w:rsidRPr="00206339">
              <w:rPr>
                <w:rFonts w:cstheme="minorHAnsi"/>
                <w:sz w:val="19"/>
                <w:szCs w:val="19"/>
              </w:rPr>
              <w:t>C 1.4.</w:t>
            </w:r>
          </w:p>
          <w:p w14:paraId="4E8F19AB" w14:textId="77777777" w:rsidR="00FD62E9" w:rsidRPr="00206339" w:rsidRDefault="00FD62E9" w:rsidP="00D56C39">
            <w:pPr>
              <w:jc w:val="both"/>
              <w:rPr>
                <w:rFonts w:cstheme="minorHAnsi"/>
                <w:sz w:val="19"/>
                <w:szCs w:val="19"/>
              </w:rPr>
            </w:pPr>
            <w:r w:rsidRPr="00206339">
              <w:rPr>
                <w:rFonts w:cstheme="minorHAnsi"/>
                <w:sz w:val="19"/>
                <w:szCs w:val="19"/>
              </w:rPr>
              <w:t>C 1.5.</w:t>
            </w:r>
          </w:p>
          <w:p w14:paraId="62D89B19" w14:textId="77777777" w:rsidR="00FD62E9" w:rsidRPr="00206339" w:rsidRDefault="00FD62E9" w:rsidP="00D56C39">
            <w:pPr>
              <w:jc w:val="both"/>
              <w:rPr>
                <w:rFonts w:cstheme="minorHAnsi"/>
                <w:sz w:val="19"/>
                <w:szCs w:val="19"/>
              </w:rPr>
            </w:pPr>
            <w:r w:rsidRPr="00206339">
              <w:rPr>
                <w:rFonts w:cstheme="minorHAnsi"/>
                <w:sz w:val="19"/>
                <w:szCs w:val="19"/>
              </w:rPr>
              <w:t>C 1.6.</w:t>
            </w:r>
          </w:p>
        </w:tc>
        <w:tc>
          <w:tcPr>
            <w:tcW w:w="1418" w:type="dxa"/>
            <w:tcMar>
              <w:left w:w="108" w:type="dxa"/>
              <w:right w:w="108" w:type="dxa"/>
            </w:tcMar>
          </w:tcPr>
          <w:p w14:paraId="2AC2F017" w14:textId="77777777" w:rsidR="00FD62E9" w:rsidRPr="00206339" w:rsidRDefault="00FD62E9" w:rsidP="00D56C39">
            <w:pPr>
              <w:jc w:val="both"/>
              <w:rPr>
                <w:rFonts w:cstheme="minorHAnsi"/>
                <w:sz w:val="19"/>
                <w:szCs w:val="19"/>
              </w:rPr>
            </w:pPr>
            <w:r w:rsidRPr="00206339">
              <w:rPr>
                <w:rFonts w:cstheme="minorHAnsi"/>
                <w:sz w:val="19"/>
                <w:szCs w:val="19"/>
              </w:rPr>
              <w:t>CT 1</w:t>
            </w:r>
          </w:p>
        </w:tc>
        <w:sdt>
          <w:sdtPr>
            <w:rPr>
              <w:i/>
              <w:iCs/>
              <w:sz w:val="19"/>
              <w:szCs w:val="19"/>
            </w:rPr>
            <w:alias w:val="Lista"/>
            <w:tag w:val="Lista"/>
            <w:id w:val="611020808"/>
            <w:placeholder>
              <w:docPart w:val="E341EF1D15F6BE42A5D3AC9652F5C9C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3816C50"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1321772648"/>
            <w:placeholder>
              <w:docPart w:val="CBB219AAD4AF0E458AC9F96E0DCC5BA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724F740"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Autoevaluación</w:t>
                </w:r>
              </w:p>
            </w:tc>
          </w:sdtContent>
        </w:sdt>
        <w:tc>
          <w:tcPr>
            <w:tcW w:w="797" w:type="dxa"/>
            <w:vAlign w:val="center"/>
          </w:tcPr>
          <w:p w14:paraId="102E4950"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Libros de lectura</w:t>
            </w:r>
          </w:p>
        </w:tc>
      </w:tr>
      <w:tr w:rsidR="00FD62E9" w:rsidRPr="00206339" w14:paraId="0F719972" w14:textId="77777777" w:rsidTr="00D56C39">
        <w:trPr>
          <w:trHeight w:val="538"/>
          <w:jc w:val="center"/>
        </w:trPr>
        <w:tc>
          <w:tcPr>
            <w:tcW w:w="4243" w:type="dxa"/>
            <w:tcMar>
              <w:left w:w="108" w:type="dxa"/>
              <w:right w:w="108" w:type="dxa"/>
            </w:tcMar>
          </w:tcPr>
          <w:p w14:paraId="7810774A" w14:textId="77777777" w:rsidR="00FD62E9" w:rsidRPr="00206339" w:rsidRDefault="00FD62E9" w:rsidP="00D56C39">
            <w:pPr>
              <w:jc w:val="both"/>
              <w:rPr>
                <w:sz w:val="19"/>
                <w:szCs w:val="19"/>
              </w:rPr>
            </w:pPr>
            <w:r w:rsidRPr="00206339">
              <w:rPr>
                <w:rFonts w:cs="Calibri"/>
                <w:sz w:val="19"/>
              </w:rPr>
              <w:t>7.2 Compartir la experiencia de lectura en soportes diversos, relacionando el sentido de la obra con la propia experiencia biográfica, lectora y cultural.</w:t>
            </w:r>
            <w:r w:rsidRPr="00206339">
              <w:rPr>
                <w:rFonts w:eastAsia="Arial" w:cs="Calibri"/>
                <w:sz w:val="19"/>
              </w:rPr>
              <w:t xml:space="preserve"> (CCL1, CCL4, CD1, CD2, CD3, CPSAA1, CE3, CCEC3)</w:t>
            </w:r>
            <w:r w:rsidRPr="00206339">
              <w:rPr>
                <w:rFonts w:cs="Calibri"/>
                <w:sz w:val="19"/>
              </w:rPr>
              <w:t>  </w:t>
            </w:r>
          </w:p>
          <w:p w14:paraId="2ABD3F21" w14:textId="77777777" w:rsidR="00FD62E9" w:rsidRPr="00206339" w:rsidRDefault="00FD62E9" w:rsidP="00D56C39">
            <w:pPr>
              <w:jc w:val="both"/>
              <w:rPr>
                <w:sz w:val="19"/>
                <w:szCs w:val="19"/>
              </w:rPr>
            </w:pPr>
          </w:p>
        </w:tc>
        <w:tc>
          <w:tcPr>
            <w:tcW w:w="708" w:type="dxa"/>
          </w:tcPr>
          <w:p w14:paraId="392BA862"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5%</w:t>
            </w:r>
          </w:p>
        </w:tc>
        <w:tc>
          <w:tcPr>
            <w:tcW w:w="1134" w:type="dxa"/>
            <w:tcMar>
              <w:left w:w="108" w:type="dxa"/>
              <w:right w:w="108" w:type="dxa"/>
            </w:tcMar>
          </w:tcPr>
          <w:p w14:paraId="5AE797CF" w14:textId="77777777" w:rsidR="00FD62E9" w:rsidRPr="00206339" w:rsidRDefault="00FD62E9" w:rsidP="00D56C39">
            <w:pPr>
              <w:jc w:val="both"/>
              <w:rPr>
                <w:rFonts w:cstheme="minorHAnsi"/>
                <w:sz w:val="19"/>
                <w:szCs w:val="19"/>
              </w:rPr>
            </w:pPr>
            <w:r w:rsidRPr="00206339">
              <w:rPr>
                <w:rFonts w:cstheme="minorHAnsi"/>
                <w:sz w:val="19"/>
                <w:szCs w:val="19"/>
              </w:rPr>
              <w:t>C 1.1.</w:t>
            </w:r>
          </w:p>
          <w:p w14:paraId="01B7C2BC" w14:textId="77777777" w:rsidR="00FD62E9" w:rsidRPr="00206339" w:rsidRDefault="00FD62E9" w:rsidP="00D56C39">
            <w:pPr>
              <w:jc w:val="both"/>
              <w:rPr>
                <w:rFonts w:cstheme="minorHAnsi"/>
                <w:sz w:val="19"/>
                <w:szCs w:val="19"/>
              </w:rPr>
            </w:pPr>
            <w:r w:rsidRPr="00206339">
              <w:rPr>
                <w:rFonts w:cstheme="minorHAnsi"/>
                <w:sz w:val="19"/>
                <w:szCs w:val="19"/>
              </w:rPr>
              <w:t>C 1.2.</w:t>
            </w:r>
          </w:p>
          <w:p w14:paraId="01B6544F" w14:textId="77777777" w:rsidR="00FD62E9" w:rsidRPr="00206339" w:rsidRDefault="00FD62E9" w:rsidP="00D56C39">
            <w:pPr>
              <w:jc w:val="both"/>
              <w:rPr>
                <w:rFonts w:cstheme="minorHAnsi"/>
                <w:sz w:val="19"/>
                <w:szCs w:val="19"/>
              </w:rPr>
            </w:pPr>
            <w:r w:rsidRPr="00206339">
              <w:rPr>
                <w:rFonts w:cstheme="minorHAnsi"/>
                <w:sz w:val="19"/>
                <w:szCs w:val="19"/>
              </w:rPr>
              <w:t>C 1.3.</w:t>
            </w:r>
          </w:p>
          <w:p w14:paraId="4ACCFC0B" w14:textId="77777777" w:rsidR="00FD62E9" w:rsidRPr="00206339" w:rsidRDefault="00FD62E9" w:rsidP="00D56C39">
            <w:pPr>
              <w:jc w:val="both"/>
              <w:rPr>
                <w:rFonts w:cstheme="minorHAnsi"/>
                <w:sz w:val="19"/>
                <w:szCs w:val="19"/>
              </w:rPr>
            </w:pPr>
            <w:r w:rsidRPr="00206339">
              <w:rPr>
                <w:rFonts w:cstheme="minorHAnsi"/>
                <w:sz w:val="19"/>
                <w:szCs w:val="19"/>
              </w:rPr>
              <w:t>C 1.4.</w:t>
            </w:r>
          </w:p>
          <w:p w14:paraId="34EE1C51" w14:textId="77777777" w:rsidR="00FD62E9" w:rsidRPr="00206339" w:rsidRDefault="00FD62E9" w:rsidP="00D56C39">
            <w:pPr>
              <w:jc w:val="both"/>
              <w:rPr>
                <w:rFonts w:cstheme="minorHAnsi"/>
                <w:sz w:val="19"/>
                <w:szCs w:val="19"/>
              </w:rPr>
            </w:pPr>
            <w:r w:rsidRPr="00206339">
              <w:rPr>
                <w:rFonts w:cstheme="minorHAnsi"/>
                <w:sz w:val="19"/>
                <w:szCs w:val="19"/>
              </w:rPr>
              <w:t>C 1.5.</w:t>
            </w:r>
          </w:p>
          <w:p w14:paraId="2DC117F5" w14:textId="77777777" w:rsidR="00FD62E9" w:rsidRPr="00206339" w:rsidRDefault="00FD62E9" w:rsidP="00D56C39">
            <w:pPr>
              <w:jc w:val="both"/>
              <w:rPr>
                <w:rFonts w:cstheme="minorHAnsi"/>
                <w:sz w:val="19"/>
                <w:szCs w:val="19"/>
              </w:rPr>
            </w:pPr>
            <w:r w:rsidRPr="00206339">
              <w:rPr>
                <w:rFonts w:cstheme="minorHAnsi"/>
                <w:sz w:val="19"/>
                <w:szCs w:val="19"/>
              </w:rPr>
              <w:t>C 1.6.</w:t>
            </w:r>
          </w:p>
        </w:tc>
        <w:tc>
          <w:tcPr>
            <w:tcW w:w="1418" w:type="dxa"/>
            <w:tcMar>
              <w:left w:w="108" w:type="dxa"/>
              <w:right w:w="108" w:type="dxa"/>
            </w:tcMar>
          </w:tcPr>
          <w:p w14:paraId="63C0E53F" w14:textId="77777777" w:rsidR="00FD62E9" w:rsidRPr="00206339" w:rsidRDefault="00FD62E9" w:rsidP="00D56C39">
            <w:pPr>
              <w:jc w:val="both"/>
              <w:rPr>
                <w:rFonts w:cstheme="minorHAnsi"/>
                <w:sz w:val="19"/>
                <w:szCs w:val="19"/>
              </w:rPr>
            </w:pPr>
            <w:r w:rsidRPr="00206339">
              <w:rPr>
                <w:rFonts w:cstheme="minorHAnsi"/>
                <w:sz w:val="19"/>
                <w:szCs w:val="19"/>
              </w:rPr>
              <w:t>CT 1</w:t>
            </w:r>
          </w:p>
        </w:tc>
        <w:sdt>
          <w:sdtPr>
            <w:rPr>
              <w:i/>
              <w:iCs/>
              <w:sz w:val="19"/>
              <w:szCs w:val="19"/>
            </w:rPr>
            <w:alias w:val="Lista"/>
            <w:tag w:val="Lista"/>
            <w:id w:val="859237430"/>
            <w:placeholder>
              <w:docPart w:val="8BD546ED66DA25499431C9CF9BADB14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A279A85"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1009410876"/>
            <w:placeholder>
              <w:docPart w:val="FD1499E48B33224493396C39AE46D49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C5FCB16"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Coevaluación</w:t>
                </w:r>
              </w:p>
            </w:tc>
          </w:sdtContent>
        </w:sdt>
        <w:tc>
          <w:tcPr>
            <w:tcW w:w="797" w:type="dxa"/>
            <w:vAlign w:val="center"/>
          </w:tcPr>
          <w:p w14:paraId="61FF050C"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Libros de lectura</w:t>
            </w:r>
          </w:p>
        </w:tc>
      </w:tr>
      <w:tr w:rsidR="00FD62E9" w:rsidRPr="00206339" w14:paraId="2764A876" w14:textId="77777777" w:rsidTr="00D56C39">
        <w:trPr>
          <w:trHeight w:val="769"/>
          <w:jc w:val="center"/>
        </w:trPr>
        <w:tc>
          <w:tcPr>
            <w:tcW w:w="4243" w:type="dxa"/>
            <w:tcMar>
              <w:left w:w="108" w:type="dxa"/>
              <w:right w:w="108" w:type="dxa"/>
            </w:tcMar>
          </w:tcPr>
          <w:p w14:paraId="1418561A" w14:textId="77777777" w:rsidR="00FD62E9" w:rsidRPr="00206339" w:rsidRDefault="00FD62E9" w:rsidP="00D56C39">
            <w:pPr>
              <w:jc w:val="both"/>
              <w:rPr>
                <w:sz w:val="19"/>
                <w:szCs w:val="19"/>
              </w:rPr>
            </w:pPr>
            <w:r w:rsidRPr="00206339">
              <w:rPr>
                <w:rFonts w:eastAsia="Times New Roman" w:cs="Calibri"/>
                <w:sz w:val="19"/>
                <w:lang w:eastAsia="es-ES"/>
              </w:rPr>
              <w:t>8.1 Explicar y argumentar críticamente la interpretación de las obras leídas a partir del análisis de las relaciones internas de sus elementos constitutivos con el sentido de la obra y de las relaciones externas del texto con su contexto sociohistórico, atendiendo a la configuración y evolución de los géneros y subgéneros literarios.</w:t>
            </w:r>
            <w:r w:rsidRPr="00206339">
              <w:rPr>
                <w:rFonts w:eastAsia="Arial" w:cs="Calibri"/>
                <w:sz w:val="19"/>
                <w:lang w:eastAsia="es-ES"/>
              </w:rPr>
              <w:t xml:space="preserve"> (CCL1, CCL4, CP2, CP3, CC1, CE3, CCEC1, CCEC2, CCEC3)</w:t>
            </w:r>
            <w:r w:rsidRPr="00206339">
              <w:rPr>
                <w:rFonts w:eastAsia="Times New Roman" w:cs="Calibri"/>
                <w:sz w:val="19"/>
                <w:szCs w:val="24"/>
                <w:lang w:eastAsia="es-ES"/>
              </w:rPr>
              <w:t> </w:t>
            </w:r>
          </w:p>
          <w:p w14:paraId="04ABD2F4" w14:textId="77777777" w:rsidR="00FD62E9" w:rsidRPr="00206339" w:rsidRDefault="00FD62E9" w:rsidP="00D56C39">
            <w:pPr>
              <w:jc w:val="both"/>
              <w:rPr>
                <w:sz w:val="19"/>
                <w:szCs w:val="19"/>
              </w:rPr>
            </w:pPr>
          </w:p>
        </w:tc>
        <w:tc>
          <w:tcPr>
            <w:tcW w:w="708" w:type="dxa"/>
          </w:tcPr>
          <w:p w14:paraId="4EC89443" w14:textId="77777777" w:rsidR="00FD62E9" w:rsidRPr="00206339" w:rsidRDefault="00FD62E9" w:rsidP="00D56C39">
            <w:pPr>
              <w:jc w:val="both"/>
              <w:rPr>
                <w:rFonts w:eastAsia="Calibri" w:cstheme="minorHAnsi"/>
                <w:sz w:val="19"/>
                <w:szCs w:val="19"/>
              </w:rPr>
            </w:pPr>
            <w:r w:rsidRPr="00206339">
              <w:rPr>
                <w:rFonts w:eastAsia="Calibri" w:cstheme="minorHAnsi"/>
                <w:sz w:val="16"/>
                <w:szCs w:val="16"/>
              </w:rPr>
              <w:t>11.25%</w:t>
            </w:r>
          </w:p>
        </w:tc>
        <w:tc>
          <w:tcPr>
            <w:tcW w:w="1134" w:type="dxa"/>
            <w:tcMar>
              <w:left w:w="108" w:type="dxa"/>
              <w:right w:w="108" w:type="dxa"/>
            </w:tcMar>
          </w:tcPr>
          <w:p w14:paraId="7FEC9BF6" w14:textId="77777777" w:rsidR="00FD62E9" w:rsidRPr="00206339" w:rsidRDefault="00FD62E9" w:rsidP="00D56C39">
            <w:pPr>
              <w:jc w:val="both"/>
              <w:rPr>
                <w:rFonts w:cstheme="minorHAnsi"/>
                <w:sz w:val="19"/>
                <w:szCs w:val="19"/>
              </w:rPr>
            </w:pPr>
            <w:r w:rsidRPr="00206339">
              <w:rPr>
                <w:rFonts w:cstheme="minorHAnsi"/>
                <w:sz w:val="19"/>
                <w:szCs w:val="19"/>
              </w:rPr>
              <w:t>C 2.1.</w:t>
            </w:r>
          </w:p>
          <w:p w14:paraId="33283377" w14:textId="77777777" w:rsidR="00FD62E9" w:rsidRPr="00206339" w:rsidRDefault="00FD62E9" w:rsidP="00D56C39">
            <w:pPr>
              <w:jc w:val="both"/>
              <w:rPr>
                <w:rFonts w:cstheme="minorHAnsi"/>
                <w:sz w:val="19"/>
                <w:szCs w:val="19"/>
              </w:rPr>
            </w:pPr>
            <w:r w:rsidRPr="00206339">
              <w:rPr>
                <w:rFonts w:cstheme="minorHAnsi"/>
                <w:sz w:val="19"/>
                <w:szCs w:val="19"/>
              </w:rPr>
              <w:t>C 2.2.</w:t>
            </w:r>
          </w:p>
          <w:p w14:paraId="284B22E4" w14:textId="77777777" w:rsidR="00FD62E9" w:rsidRPr="00206339" w:rsidRDefault="00FD62E9" w:rsidP="00D56C39">
            <w:pPr>
              <w:jc w:val="both"/>
              <w:rPr>
                <w:rFonts w:cstheme="minorHAnsi"/>
                <w:sz w:val="19"/>
                <w:szCs w:val="19"/>
              </w:rPr>
            </w:pPr>
            <w:r w:rsidRPr="00206339">
              <w:rPr>
                <w:rFonts w:cstheme="minorHAnsi"/>
                <w:sz w:val="19"/>
                <w:szCs w:val="19"/>
              </w:rPr>
              <w:t>C 2.3.</w:t>
            </w:r>
          </w:p>
          <w:p w14:paraId="65864351" w14:textId="77777777" w:rsidR="00FD62E9" w:rsidRPr="00206339" w:rsidRDefault="00FD62E9" w:rsidP="00D56C39">
            <w:pPr>
              <w:jc w:val="both"/>
              <w:rPr>
                <w:rFonts w:cstheme="minorHAnsi"/>
                <w:sz w:val="19"/>
                <w:szCs w:val="19"/>
              </w:rPr>
            </w:pPr>
            <w:r w:rsidRPr="00206339">
              <w:rPr>
                <w:rFonts w:cstheme="minorHAnsi"/>
                <w:sz w:val="19"/>
                <w:szCs w:val="19"/>
              </w:rPr>
              <w:t>C 2.4.</w:t>
            </w:r>
          </w:p>
          <w:p w14:paraId="6AD166FF" w14:textId="77777777" w:rsidR="00FD62E9" w:rsidRPr="00206339" w:rsidRDefault="00FD62E9" w:rsidP="00D56C39">
            <w:pPr>
              <w:jc w:val="both"/>
              <w:rPr>
                <w:rFonts w:cstheme="minorHAnsi"/>
                <w:sz w:val="19"/>
                <w:szCs w:val="19"/>
              </w:rPr>
            </w:pPr>
          </w:p>
        </w:tc>
        <w:tc>
          <w:tcPr>
            <w:tcW w:w="1418" w:type="dxa"/>
            <w:tcMar>
              <w:left w:w="108" w:type="dxa"/>
              <w:right w:w="108" w:type="dxa"/>
            </w:tcMar>
          </w:tcPr>
          <w:p w14:paraId="7E69260A" w14:textId="77777777" w:rsidR="00FD62E9" w:rsidRPr="00206339" w:rsidRDefault="00FD62E9" w:rsidP="00D56C39">
            <w:pPr>
              <w:jc w:val="both"/>
              <w:rPr>
                <w:rFonts w:cstheme="minorHAnsi"/>
                <w:sz w:val="19"/>
                <w:szCs w:val="19"/>
              </w:rPr>
            </w:pPr>
            <w:r w:rsidRPr="00206339">
              <w:rPr>
                <w:rFonts w:cstheme="minorHAnsi"/>
                <w:sz w:val="19"/>
                <w:szCs w:val="19"/>
              </w:rPr>
              <w:t>CT 13</w:t>
            </w:r>
          </w:p>
        </w:tc>
        <w:sdt>
          <w:sdtPr>
            <w:rPr>
              <w:i/>
              <w:iCs/>
              <w:sz w:val="19"/>
              <w:szCs w:val="19"/>
            </w:rPr>
            <w:alias w:val="Lista"/>
            <w:tag w:val="Lista"/>
            <w:id w:val="1195108097"/>
            <w:placeholder>
              <w:docPart w:val="217CD2E069802B40BD5C796F068868C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2E552EF"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1958829385"/>
            <w:placeholder>
              <w:docPart w:val="D8D3FDB59768404A9F407F94E66D186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2AB53B2"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11B6A856"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1 a 9</w:t>
            </w:r>
          </w:p>
        </w:tc>
      </w:tr>
      <w:tr w:rsidR="00FD62E9" w:rsidRPr="00206339" w14:paraId="0D1544B0" w14:textId="77777777" w:rsidTr="00D56C39">
        <w:trPr>
          <w:trHeight w:val="692"/>
          <w:jc w:val="center"/>
        </w:trPr>
        <w:tc>
          <w:tcPr>
            <w:tcW w:w="4243" w:type="dxa"/>
            <w:tcMar>
              <w:left w:w="108" w:type="dxa"/>
              <w:right w:w="108" w:type="dxa"/>
            </w:tcMar>
          </w:tcPr>
          <w:p w14:paraId="5B9F79B4" w14:textId="77777777" w:rsidR="00FD62E9" w:rsidRPr="00206339" w:rsidRDefault="00FD62E9" w:rsidP="00D56C39">
            <w:pPr>
              <w:jc w:val="both"/>
              <w:rPr>
                <w:sz w:val="19"/>
                <w:szCs w:val="19"/>
              </w:rPr>
            </w:pPr>
            <w:r w:rsidRPr="00206339">
              <w:rPr>
                <w:rFonts w:eastAsia="Times New Roman" w:cs="Calibri"/>
                <w:sz w:val="19"/>
                <w:lang w:eastAsia="es-ES"/>
              </w:rPr>
              <w:t>8.2 Establecer de manera autónoma vínculos argumentados entre los textos leídos y otros textos escritos, orales o multimodales, así como con otras manifestaciones artísticas y culturales en función de temas, tópicos, estructuras, lenguaje y valores éticos y estéticos, mostrando la implicación y la respuesta personal del lector en la lectura.</w:t>
            </w:r>
            <w:r w:rsidRPr="00206339">
              <w:rPr>
                <w:rFonts w:eastAsia="Times New Roman" w:cs="Calibri"/>
                <w:sz w:val="19"/>
                <w:szCs w:val="24"/>
                <w:lang w:eastAsia="es-ES"/>
              </w:rPr>
              <w:t> </w:t>
            </w:r>
            <w:r w:rsidRPr="00206339">
              <w:rPr>
                <w:rFonts w:eastAsia="Arial" w:cs="Calibri"/>
                <w:sz w:val="19"/>
                <w:lang w:eastAsia="es-ES"/>
              </w:rPr>
              <w:t>(CCL1, CCL4, CP2, CP3, CC1, CE3, CCEC1, CCEC2, CCEC4)</w:t>
            </w:r>
          </w:p>
          <w:p w14:paraId="100CC922" w14:textId="77777777" w:rsidR="00FD62E9" w:rsidRPr="00206339" w:rsidRDefault="00FD62E9" w:rsidP="00D56C39">
            <w:pPr>
              <w:jc w:val="both"/>
              <w:rPr>
                <w:sz w:val="19"/>
                <w:szCs w:val="19"/>
              </w:rPr>
            </w:pPr>
          </w:p>
        </w:tc>
        <w:tc>
          <w:tcPr>
            <w:tcW w:w="708" w:type="dxa"/>
          </w:tcPr>
          <w:p w14:paraId="558CCF8D" w14:textId="77777777" w:rsidR="00FD62E9" w:rsidRPr="00206339" w:rsidRDefault="00FD62E9" w:rsidP="00D56C39">
            <w:pPr>
              <w:jc w:val="both"/>
              <w:rPr>
                <w:rFonts w:eastAsia="Calibri" w:cstheme="minorHAnsi"/>
                <w:sz w:val="19"/>
                <w:szCs w:val="19"/>
              </w:rPr>
            </w:pPr>
            <w:r w:rsidRPr="00206339">
              <w:rPr>
                <w:rFonts w:eastAsia="Calibri" w:cstheme="minorHAnsi"/>
                <w:sz w:val="16"/>
                <w:szCs w:val="16"/>
              </w:rPr>
              <w:t>11.25%</w:t>
            </w:r>
          </w:p>
        </w:tc>
        <w:tc>
          <w:tcPr>
            <w:tcW w:w="1134" w:type="dxa"/>
            <w:tcMar>
              <w:left w:w="108" w:type="dxa"/>
              <w:right w:w="108" w:type="dxa"/>
            </w:tcMar>
          </w:tcPr>
          <w:p w14:paraId="160348E4" w14:textId="77777777" w:rsidR="00FD62E9" w:rsidRPr="00206339" w:rsidRDefault="00FD62E9" w:rsidP="00D56C39">
            <w:pPr>
              <w:jc w:val="both"/>
              <w:rPr>
                <w:rFonts w:cstheme="minorHAnsi"/>
                <w:sz w:val="19"/>
                <w:szCs w:val="19"/>
              </w:rPr>
            </w:pPr>
            <w:r w:rsidRPr="00206339">
              <w:rPr>
                <w:rFonts w:cstheme="minorHAnsi"/>
                <w:sz w:val="19"/>
                <w:szCs w:val="19"/>
              </w:rPr>
              <w:t>C 2.5.</w:t>
            </w:r>
          </w:p>
          <w:p w14:paraId="170FFF30" w14:textId="77777777" w:rsidR="00FD62E9" w:rsidRPr="00206339" w:rsidRDefault="00FD62E9" w:rsidP="00D56C39">
            <w:pPr>
              <w:jc w:val="both"/>
              <w:rPr>
                <w:rFonts w:cstheme="minorHAnsi"/>
                <w:sz w:val="19"/>
                <w:szCs w:val="19"/>
              </w:rPr>
            </w:pPr>
            <w:r w:rsidRPr="00206339">
              <w:rPr>
                <w:rFonts w:cstheme="minorHAnsi"/>
                <w:sz w:val="19"/>
                <w:szCs w:val="19"/>
              </w:rPr>
              <w:t>C 2.6.</w:t>
            </w:r>
          </w:p>
          <w:p w14:paraId="5BBD9C4B" w14:textId="77777777" w:rsidR="00FD62E9" w:rsidRPr="00206339" w:rsidRDefault="00FD62E9" w:rsidP="00D56C39">
            <w:pPr>
              <w:jc w:val="both"/>
              <w:rPr>
                <w:rFonts w:cstheme="minorHAnsi"/>
                <w:sz w:val="19"/>
                <w:szCs w:val="19"/>
              </w:rPr>
            </w:pPr>
            <w:r w:rsidRPr="00206339">
              <w:rPr>
                <w:rFonts w:cstheme="minorHAnsi"/>
                <w:sz w:val="19"/>
                <w:szCs w:val="19"/>
              </w:rPr>
              <w:t>C 2.7.</w:t>
            </w:r>
          </w:p>
          <w:p w14:paraId="1421CA82" w14:textId="77777777" w:rsidR="00FD62E9" w:rsidRPr="00206339" w:rsidRDefault="00FD62E9" w:rsidP="00D56C39">
            <w:pPr>
              <w:jc w:val="both"/>
              <w:rPr>
                <w:rFonts w:cstheme="minorHAnsi"/>
                <w:sz w:val="19"/>
                <w:szCs w:val="19"/>
              </w:rPr>
            </w:pPr>
            <w:r w:rsidRPr="00206339">
              <w:rPr>
                <w:rFonts w:cstheme="minorHAnsi"/>
                <w:sz w:val="19"/>
                <w:szCs w:val="19"/>
              </w:rPr>
              <w:t>C 2.8.</w:t>
            </w:r>
          </w:p>
          <w:p w14:paraId="6F6287DC" w14:textId="77777777" w:rsidR="00FD62E9" w:rsidRPr="00206339" w:rsidRDefault="00FD62E9" w:rsidP="00D56C39">
            <w:pPr>
              <w:jc w:val="both"/>
              <w:rPr>
                <w:rFonts w:cstheme="minorHAnsi"/>
                <w:sz w:val="19"/>
                <w:szCs w:val="19"/>
              </w:rPr>
            </w:pPr>
          </w:p>
        </w:tc>
        <w:tc>
          <w:tcPr>
            <w:tcW w:w="1418" w:type="dxa"/>
            <w:tcMar>
              <w:left w:w="108" w:type="dxa"/>
              <w:right w:w="108" w:type="dxa"/>
            </w:tcMar>
          </w:tcPr>
          <w:p w14:paraId="3202EA53" w14:textId="77777777" w:rsidR="00FD62E9" w:rsidRPr="00206339" w:rsidRDefault="00FD62E9" w:rsidP="00D56C39">
            <w:pPr>
              <w:jc w:val="both"/>
              <w:rPr>
                <w:rFonts w:cstheme="minorHAnsi"/>
                <w:sz w:val="19"/>
                <w:szCs w:val="19"/>
              </w:rPr>
            </w:pPr>
            <w:r w:rsidRPr="00206339">
              <w:rPr>
                <w:rFonts w:cstheme="minorHAnsi"/>
                <w:sz w:val="19"/>
                <w:szCs w:val="19"/>
              </w:rPr>
              <w:t>CT 13</w:t>
            </w:r>
          </w:p>
        </w:tc>
        <w:sdt>
          <w:sdtPr>
            <w:rPr>
              <w:i/>
              <w:iCs/>
              <w:sz w:val="19"/>
              <w:szCs w:val="19"/>
            </w:rPr>
            <w:alias w:val="Lista"/>
            <w:tag w:val="Lista"/>
            <w:id w:val="206683505"/>
            <w:placeholder>
              <w:docPart w:val="88D6D6031D47374D834EE17137118A2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4E43F1B"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219757079"/>
            <w:placeholder>
              <w:docPart w:val="25029251B4A8A142B9D870C6E446384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355B731"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7A61981B"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1 a 9</w:t>
            </w:r>
          </w:p>
        </w:tc>
      </w:tr>
      <w:tr w:rsidR="00FD62E9" w:rsidRPr="00206339" w14:paraId="2E497990" w14:textId="77777777" w:rsidTr="00D56C39">
        <w:trPr>
          <w:trHeight w:val="692"/>
          <w:jc w:val="center"/>
        </w:trPr>
        <w:tc>
          <w:tcPr>
            <w:tcW w:w="4243" w:type="dxa"/>
            <w:tcMar>
              <w:left w:w="108" w:type="dxa"/>
              <w:right w:w="108" w:type="dxa"/>
            </w:tcMar>
          </w:tcPr>
          <w:p w14:paraId="03F8D79A" w14:textId="77777777" w:rsidR="00FD62E9" w:rsidRPr="00206339" w:rsidRDefault="00FD62E9" w:rsidP="00D56C39">
            <w:pPr>
              <w:jc w:val="both"/>
              <w:rPr>
                <w:sz w:val="19"/>
                <w:szCs w:val="19"/>
              </w:rPr>
            </w:pPr>
            <w:r w:rsidRPr="00206339">
              <w:rPr>
                <w:rFonts w:cs="Calibri"/>
                <w:sz w:val="19"/>
              </w:rPr>
              <w:t>8.3 Crear de manera autónoma textos personales o colectivos con intención literaria y conciencia de estilo, en distintos soportes y con ayuda de otros lenguajes artísticos y audiovisuales, partiendo de la lectura de obras o fragmentos significativos en los que se empleen las convenciones formales de los diversos géneros y estilos literarios. </w:t>
            </w:r>
            <w:r w:rsidRPr="00206339">
              <w:rPr>
                <w:rFonts w:eastAsia="Arial" w:cs="Calibri"/>
                <w:sz w:val="19"/>
              </w:rPr>
              <w:t>(CCL1, CCL4, CP3, CD5, CE3, CCEC1, CCEC2, CCEC3, CCEC4)</w:t>
            </w:r>
          </w:p>
          <w:p w14:paraId="7C73E33E" w14:textId="77777777" w:rsidR="00FD62E9" w:rsidRPr="00206339" w:rsidRDefault="00FD62E9" w:rsidP="00D56C39">
            <w:pPr>
              <w:jc w:val="both"/>
              <w:rPr>
                <w:sz w:val="19"/>
                <w:szCs w:val="19"/>
              </w:rPr>
            </w:pPr>
          </w:p>
        </w:tc>
        <w:tc>
          <w:tcPr>
            <w:tcW w:w="708" w:type="dxa"/>
          </w:tcPr>
          <w:p w14:paraId="04E1B97D" w14:textId="77777777" w:rsidR="00FD62E9" w:rsidRPr="00206339" w:rsidRDefault="00FD62E9" w:rsidP="00D56C39">
            <w:pPr>
              <w:jc w:val="both"/>
              <w:rPr>
                <w:rFonts w:eastAsia="Calibri" w:cstheme="minorHAnsi"/>
                <w:sz w:val="19"/>
                <w:szCs w:val="19"/>
              </w:rPr>
            </w:pPr>
            <w:r w:rsidRPr="00206339">
              <w:rPr>
                <w:rFonts w:eastAsia="Calibri" w:cstheme="minorHAnsi"/>
                <w:sz w:val="19"/>
                <w:szCs w:val="19"/>
              </w:rPr>
              <w:t>2.85%</w:t>
            </w:r>
          </w:p>
        </w:tc>
        <w:tc>
          <w:tcPr>
            <w:tcW w:w="1134" w:type="dxa"/>
            <w:tcMar>
              <w:left w:w="108" w:type="dxa"/>
              <w:right w:w="108" w:type="dxa"/>
            </w:tcMar>
          </w:tcPr>
          <w:p w14:paraId="62959C8B" w14:textId="77777777" w:rsidR="00FD62E9" w:rsidRPr="00206339" w:rsidRDefault="00FD62E9" w:rsidP="00D56C39">
            <w:pPr>
              <w:jc w:val="both"/>
              <w:rPr>
                <w:rFonts w:cstheme="minorHAnsi"/>
                <w:sz w:val="19"/>
                <w:szCs w:val="19"/>
              </w:rPr>
            </w:pPr>
            <w:r w:rsidRPr="00206339">
              <w:rPr>
                <w:rFonts w:cstheme="minorHAnsi"/>
                <w:sz w:val="19"/>
                <w:szCs w:val="19"/>
              </w:rPr>
              <w:t>C 2.9</w:t>
            </w:r>
          </w:p>
        </w:tc>
        <w:tc>
          <w:tcPr>
            <w:tcW w:w="1418" w:type="dxa"/>
            <w:tcMar>
              <w:left w:w="108" w:type="dxa"/>
              <w:right w:w="108" w:type="dxa"/>
            </w:tcMar>
          </w:tcPr>
          <w:p w14:paraId="20A359D0" w14:textId="77777777" w:rsidR="00FD62E9" w:rsidRPr="00206339" w:rsidRDefault="00FD62E9" w:rsidP="00D56C39">
            <w:pPr>
              <w:jc w:val="both"/>
              <w:rPr>
                <w:rFonts w:cstheme="minorHAnsi"/>
                <w:sz w:val="19"/>
                <w:szCs w:val="19"/>
              </w:rPr>
            </w:pPr>
            <w:r w:rsidRPr="00206339">
              <w:rPr>
                <w:rFonts w:cstheme="minorHAnsi"/>
                <w:sz w:val="19"/>
                <w:szCs w:val="19"/>
              </w:rPr>
              <w:t>CT 2</w:t>
            </w:r>
          </w:p>
          <w:p w14:paraId="35B947D2" w14:textId="77777777" w:rsidR="00FD62E9" w:rsidRPr="00206339" w:rsidRDefault="00FD62E9" w:rsidP="00D56C39">
            <w:pPr>
              <w:jc w:val="both"/>
              <w:rPr>
                <w:rFonts w:cstheme="minorHAnsi"/>
                <w:sz w:val="19"/>
                <w:szCs w:val="19"/>
              </w:rPr>
            </w:pPr>
            <w:r w:rsidRPr="00206339">
              <w:rPr>
                <w:rFonts w:cstheme="minorHAnsi"/>
                <w:sz w:val="19"/>
                <w:szCs w:val="19"/>
              </w:rPr>
              <w:t>CT 9</w:t>
            </w:r>
          </w:p>
          <w:p w14:paraId="2005132A" w14:textId="77777777" w:rsidR="00FD62E9" w:rsidRPr="00206339" w:rsidRDefault="00FD62E9" w:rsidP="00D56C39">
            <w:pPr>
              <w:jc w:val="both"/>
              <w:rPr>
                <w:rFonts w:cstheme="minorHAnsi"/>
                <w:sz w:val="19"/>
                <w:szCs w:val="19"/>
              </w:rPr>
            </w:pPr>
          </w:p>
        </w:tc>
        <w:sdt>
          <w:sdtPr>
            <w:rPr>
              <w:i/>
              <w:iCs/>
              <w:sz w:val="19"/>
              <w:szCs w:val="19"/>
            </w:rPr>
            <w:alias w:val="Lista"/>
            <w:tag w:val="Lista"/>
            <w:id w:val="-375399178"/>
            <w:placeholder>
              <w:docPart w:val="9D2D8B812644D04087412F0C4F7F398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DBCFDDB" w14:textId="77777777" w:rsidR="00FD62E9" w:rsidRPr="00206339" w:rsidRDefault="00FD62E9" w:rsidP="00D56C39">
                <w:pPr>
                  <w:jc w:val="both"/>
                  <w:rPr>
                    <w:rFonts w:eastAsia="Calibri" w:cstheme="minorHAnsi"/>
                    <w:sz w:val="19"/>
                    <w:szCs w:val="19"/>
                  </w:rPr>
                </w:pPr>
                <w:r w:rsidRPr="00206339">
                  <w:rPr>
                    <w:i/>
                    <w:iCs/>
                    <w:sz w:val="19"/>
                    <w:szCs w:val="19"/>
                  </w:rPr>
                  <w:t>Proyecto</w:t>
                </w:r>
              </w:p>
            </w:tc>
          </w:sdtContent>
        </w:sdt>
        <w:sdt>
          <w:sdtPr>
            <w:rPr>
              <w:rFonts w:cstheme="minorHAnsi"/>
              <w:bCs/>
              <w:i/>
              <w:iCs/>
              <w:sz w:val="19"/>
              <w:szCs w:val="19"/>
            </w:rPr>
            <w:alias w:val="Lista"/>
            <w:tag w:val="Lista"/>
            <w:id w:val="965925666"/>
            <w:placeholder>
              <w:docPart w:val="214CADE6773CEB458F796B46B7A39ED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663C553"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Coevaluación</w:t>
                </w:r>
              </w:p>
            </w:tc>
          </w:sdtContent>
        </w:sdt>
        <w:tc>
          <w:tcPr>
            <w:tcW w:w="797" w:type="dxa"/>
            <w:vAlign w:val="center"/>
          </w:tcPr>
          <w:p w14:paraId="4C95EA47"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10 a 12</w:t>
            </w:r>
          </w:p>
        </w:tc>
      </w:tr>
      <w:tr w:rsidR="00FD62E9" w:rsidRPr="00206339" w14:paraId="4031DDFD" w14:textId="77777777" w:rsidTr="00D56C39">
        <w:trPr>
          <w:trHeight w:val="615"/>
          <w:jc w:val="center"/>
        </w:trPr>
        <w:tc>
          <w:tcPr>
            <w:tcW w:w="4243" w:type="dxa"/>
            <w:tcMar>
              <w:left w:w="108" w:type="dxa"/>
              <w:right w:w="108" w:type="dxa"/>
            </w:tcMar>
          </w:tcPr>
          <w:p w14:paraId="53C965FF" w14:textId="77777777" w:rsidR="00FD62E9" w:rsidRPr="00E77318" w:rsidRDefault="00FD62E9" w:rsidP="00D56C39">
            <w:pPr>
              <w:jc w:val="both"/>
              <w:rPr>
                <w:sz w:val="19"/>
                <w:szCs w:val="19"/>
                <w:lang w:val="en-US"/>
              </w:rPr>
            </w:pPr>
            <w:r w:rsidRPr="00206339">
              <w:rPr>
                <w:rFonts w:eastAsia="Times New Roman" w:cs="Calibri"/>
                <w:sz w:val="19"/>
                <w:lang w:eastAsia="es-ES"/>
              </w:rPr>
              <w:t>9.1 Revisar los textos propios de manera autónoma y hacer propuestas de mejora, argumentando los cambios a partir de la reflexión metalingüística e interlingüística con el metalenguaje específico.</w:t>
            </w:r>
            <w:r w:rsidRPr="00206339">
              <w:rPr>
                <w:rFonts w:eastAsia="Arial" w:cs="Calibri"/>
                <w:sz w:val="19"/>
                <w:lang w:eastAsia="es-ES"/>
              </w:rPr>
              <w:t xml:space="preserve"> </w:t>
            </w:r>
            <w:r w:rsidRPr="00E77318">
              <w:rPr>
                <w:rFonts w:eastAsia="Arial" w:cs="Calibri"/>
                <w:sz w:val="19"/>
                <w:lang w:val="en-US" w:eastAsia="es-ES"/>
              </w:rPr>
              <w:t>(CCL1, CCL2, CCL3. CP2, STEM1, STEM4, CD1, CPSAA4, CPSAA5, CC1, CCEC1, CCEC2)</w:t>
            </w:r>
          </w:p>
          <w:p w14:paraId="705ADBEC" w14:textId="77777777" w:rsidR="00FD62E9" w:rsidRPr="00E77318" w:rsidRDefault="00FD62E9" w:rsidP="00D56C39">
            <w:pPr>
              <w:jc w:val="both"/>
              <w:rPr>
                <w:sz w:val="19"/>
                <w:szCs w:val="19"/>
                <w:lang w:val="en-US"/>
              </w:rPr>
            </w:pPr>
          </w:p>
        </w:tc>
        <w:tc>
          <w:tcPr>
            <w:tcW w:w="708" w:type="dxa"/>
          </w:tcPr>
          <w:p w14:paraId="68B3E957"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2.85%</w:t>
            </w:r>
          </w:p>
        </w:tc>
        <w:tc>
          <w:tcPr>
            <w:tcW w:w="1134" w:type="dxa"/>
            <w:tcMar>
              <w:left w:w="108" w:type="dxa"/>
              <w:right w:w="108" w:type="dxa"/>
            </w:tcMar>
          </w:tcPr>
          <w:p w14:paraId="590B8B24"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1</w:t>
            </w:r>
          </w:p>
          <w:p w14:paraId="2AE5CA6F"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2</w:t>
            </w:r>
          </w:p>
          <w:p w14:paraId="4C93BC72"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3</w:t>
            </w:r>
          </w:p>
        </w:tc>
        <w:tc>
          <w:tcPr>
            <w:tcW w:w="1418" w:type="dxa"/>
            <w:tcMar>
              <w:left w:w="108" w:type="dxa"/>
              <w:right w:w="108" w:type="dxa"/>
            </w:tcMar>
          </w:tcPr>
          <w:p w14:paraId="5AB13D20"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2</w:t>
            </w:r>
          </w:p>
        </w:tc>
        <w:sdt>
          <w:sdtPr>
            <w:rPr>
              <w:i/>
              <w:iCs/>
              <w:sz w:val="19"/>
              <w:szCs w:val="19"/>
            </w:rPr>
            <w:alias w:val="Lista"/>
            <w:tag w:val="Lista"/>
            <w:id w:val="448437925"/>
            <w:placeholder>
              <w:docPart w:val="EA279AA43C25724BBADAC1E6308C3FC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C82DB0D" w14:textId="77777777" w:rsidR="00FD62E9" w:rsidRPr="00206339" w:rsidRDefault="00FD62E9" w:rsidP="00D56C39">
                <w:pPr>
                  <w:jc w:val="both"/>
                  <w:rPr>
                    <w:rFonts w:eastAsia="Calibri" w:cstheme="minorHAnsi"/>
                    <w:sz w:val="19"/>
                    <w:szCs w:val="19"/>
                  </w:rPr>
                </w:pPr>
                <w:r w:rsidRPr="00206339">
                  <w:rPr>
                    <w:i/>
                    <w:iCs/>
                    <w:sz w:val="19"/>
                    <w:szCs w:val="19"/>
                  </w:rPr>
                  <w:t>Proyecto</w:t>
                </w:r>
              </w:p>
            </w:tc>
          </w:sdtContent>
        </w:sdt>
        <w:sdt>
          <w:sdtPr>
            <w:rPr>
              <w:rFonts w:cstheme="minorHAnsi"/>
              <w:bCs/>
              <w:i/>
              <w:iCs/>
              <w:sz w:val="19"/>
              <w:szCs w:val="19"/>
            </w:rPr>
            <w:alias w:val="Lista"/>
            <w:tag w:val="Lista"/>
            <w:id w:val="2073999154"/>
            <w:placeholder>
              <w:docPart w:val="9D9291EEA047664BB1A13971E627B58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31A672D"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46F500F0"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3, 6, 9</w:t>
            </w:r>
          </w:p>
        </w:tc>
      </w:tr>
      <w:tr w:rsidR="00FD62E9" w:rsidRPr="00206339" w14:paraId="3EBA5240" w14:textId="77777777" w:rsidTr="00D56C39">
        <w:trPr>
          <w:trHeight w:val="692"/>
          <w:jc w:val="center"/>
        </w:trPr>
        <w:tc>
          <w:tcPr>
            <w:tcW w:w="4243" w:type="dxa"/>
            <w:tcMar>
              <w:left w:w="108" w:type="dxa"/>
              <w:right w:w="108" w:type="dxa"/>
            </w:tcMar>
          </w:tcPr>
          <w:p w14:paraId="541E14D7" w14:textId="77777777" w:rsidR="00FD62E9" w:rsidRPr="00E77318" w:rsidRDefault="00FD62E9" w:rsidP="00D56C39">
            <w:pPr>
              <w:jc w:val="both"/>
              <w:rPr>
                <w:sz w:val="19"/>
                <w:szCs w:val="19"/>
                <w:lang w:val="en-US"/>
              </w:rPr>
            </w:pPr>
            <w:r w:rsidRPr="00206339">
              <w:rPr>
                <w:rFonts w:eastAsia="Times New Roman" w:cs="Calibri"/>
                <w:sz w:val="19"/>
                <w:lang w:eastAsia="es-ES"/>
              </w:rPr>
              <w:t>9.2 Explicar, valorar y argumentar la interrelación entre el propósito comunicativo y las elecciones lingüísticas del emisor, así como sus efectos en el receptor, utilizando el conocimiento explícito de la lengua y el metalenguaje específico.</w:t>
            </w:r>
            <w:r w:rsidRPr="00206339">
              <w:rPr>
                <w:rFonts w:eastAsia="Times New Roman" w:cs="Calibri"/>
                <w:sz w:val="19"/>
                <w:szCs w:val="24"/>
                <w:lang w:eastAsia="es-ES"/>
              </w:rPr>
              <w:t> </w:t>
            </w:r>
            <w:r w:rsidRPr="00E77318">
              <w:rPr>
                <w:rFonts w:eastAsia="Arial" w:cs="Calibri"/>
                <w:sz w:val="19"/>
                <w:lang w:val="en-US" w:eastAsia="es-ES"/>
              </w:rPr>
              <w:t>(CCL1, CCL2, CCL3, STEM 1, STEM4, CD1, CD3, CPSAA4, CPSAA5, CC1, CCEC1, CCEC2)</w:t>
            </w:r>
          </w:p>
          <w:p w14:paraId="21126575" w14:textId="77777777" w:rsidR="00FD62E9" w:rsidRPr="00E77318" w:rsidRDefault="00FD62E9" w:rsidP="00D56C39">
            <w:pPr>
              <w:jc w:val="both"/>
              <w:rPr>
                <w:sz w:val="19"/>
                <w:szCs w:val="19"/>
                <w:lang w:val="en-US"/>
              </w:rPr>
            </w:pPr>
          </w:p>
        </w:tc>
        <w:tc>
          <w:tcPr>
            <w:tcW w:w="708" w:type="dxa"/>
          </w:tcPr>
          <w:p w14:paraId="59CAFBD0"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6"/>
                <w:szCs w:val="16"/>
                <w:lang w:val="en-GB"/>
              </w:rPr>
              <w:t>11.25%</w:t>
            </w:r>
          </w:p>
        </w:tc>
        <w:tc>
          <w:tcPr>
            <w:tcW w:w="1134" w:type="dxa"/>
            <w:tcMar>
              <w:left w:w="108" w:type="dxa"/>
              <w:right w:w="108" w:type="dxa"/>
            </w:tcMar>
          </w:tcPr>
          <w:p w14:paraId="5B2B513F"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1</w:t>
            </w:r>
          </w:p>
          <w:p w14:paraId="27D8D34D"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2</w:t>
            </w:r>
          </w:p>
          <w:p w14:paraId="442EFCA6"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3</w:t>
            </w:r>
          </w:p>
        </w:tc>
        <w:tc>
          <w:tcPr>
            <w:tcW w:w="1418" w:type="dxa"/>
            <w:tcMar>
              <w:left w:w="108" w:type="dxa"/>
              <w:right w:w="108" w:type="dxa"/>
            </w:tcMar>
          </w:tcPr>
          <w:p w14:paraId="599F57AD"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2</w:t>
            </w:r>
          </w:p>
        </w:tc>
        <w:sdt>
          <w:sdtPr>
            <w:rPr>
              <w:i/>
              <w:iCs/>
              <w:sz w:val="19"/>
              <w:szCs w:val="19"/>
            </w:rPr>
            <w:alias w:val="Lista"/>
            <w:tag w:val="Lista"/>
            <w:id w:val="1742682454"/>
            <w:placeholder>
              <w:docPart w:val="B5B251876C10154ABBC604327AD8518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0F36CDA"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483699201"/>
            <w:placeholder>
              <w:docPart w:val="6EA57CB86E7CDE459CFF4A20C3DA22E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5A3BB57"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1556D1C6"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1 a 12</w:t>
            </w:r>
          </w:p>
        </w:tc>
      </w:tr>
      <w:tr w:rsidR="00FD62E9" w:rsidRPr="00206339" w14:paraId="6854414C" w14:textId="77777777" w:rsidTr="00D56C39">
        <w:trPr>
          <w:trHeight w:val="847"/>
          <w:jc w:val="center"/>
        </w:trPr>
        <w:tc>
          <w:tcPr>
            <w:tcW w:w="4243" w:type="dxa"/>
            <w:tcMar>
              <w:left w:w="108" w:type="dxa"/>
              <w:right w:w="108" w:type="dxa"/>
            </w:tcMar>
          </w:tcPr>
          <w:p w14:paraId="0CF2395E" w14:textId="77777777" w:rsidR="00FD62E9" w:rsidRPr="00E77318" w:rsidRDefault="00FD62E9" w:rsidP="00D56C39">
            <w:pPr>
              <w:jc w:val="both"/>
              <w:rPr>
                <w:sz w:val="19"/>
                <w:szCs w:val="19"/>
                <w:lang w:val="en-US"/>
              </w:rPr>
            </w:pPr>
            <w:r w:rsidRPr="00206339">
              <w:rPr>
                <w:rFonts w:cs="Calibri"/>
                <w:sz w:val="19"/>
              </w:rPr>
              <w:t>9.3 Formular generalizaciones sobre algunos aspectos del funcionamiento de la lengua a partir de la observación, la comparación, análisis y transformación de enunciados, así como de la formulación de hipótesis y la búsqueda de contraejemplos, utilizando el metalenguaje específico y consultando de manera autónoma diccionarios, manuales y gramáticas.  </w:t>
            </w:r>
            <w:r w:rsidRPr="00E77318">
              <w:rPr>
                <w:rFonts w:eastAsia="Arial" w:cs="Calibri"/>
                <w:sz w:val="19"/>
                <w:lang w:val="en-US"/>
              </w:rPr>
              <w:t>(CCL1, CCL2, CCL3, CP2, STEM1, STEM2, STEM4, CD1, CD3, CPSAA4, CPSAA5, CCEC2)</w:t>
            </w:r>
          </w:p>
          <w:p w14:paraId="438F9600" w14:textId="77777777" w:rsidR="00FD62E9" w:rsidRPr="00E77318" w:rsidRDefault="00FD62E9" w:rsidP="00D56C39">
            <w:pPr>
              <w:jc w:val="both"/>
              <w:rPr>
                <w:sz w:val="19"/>
                <w:szCs w:val="19"/>
                <w:lang w:val="en-US"/>
              </w:rPr>
            </w:pPr>
          </w:p>
        </w:tc>
        <w:tc>
          <w:tcPr>
            <w:tcW w:w="708" w:type="dxa"/>
          </w:tcPr>
          <w:p w14:paraId="767A6972"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6"/>
                <w:szCs w:val="16"/>
                <w:lang w:val="en-GB"/>
              </w:rPr>
              <w:t>11.25%</w:t>
            </w:r>
          </w:p>
        </w:tc>
        <w:tc>
          <w:tcPr>
            <w:tcW w:w="1134" w:type="dxa"/>
            <w:tcMar>
              <w:left w:w="108" w:type="dxa"/>
              <w:right w:w="108" w:type="dxa"/>
            </w:tcMar>
          </w:tcPr>
          <w:p w14:paraId="512C2663"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D1</w:t>
            </w:r>
          </w:p>
          <w:p w14:paraId="25C9741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2</w:t>
            </w:r>
          </w:p>
          <w:p w14:paraId="3C766A52"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4</w:t>
            </w:r>
          </w:p>
          <w:p w14:paraId="25D9A3D5"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D 5</w:t>
            </w:r>
          </w:p>
        </w:tc>
        <w:tc>
          <w:tcPr>
            <w:tcW w:w="1418" w:type="dxa"/>
            <w:tcMar>
              <w:left w:w="108" w:type="dxa"/>
              <w:right w:w="108" w:type="dxa"/>
            </w:tcMar>
          </w:tcPr>
          <w:p w14:paraId="296EE644"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CT2</w:t>
            </w:r>
          </w:p>
        </w:tc>
        <w:sdt>
          <w:sdtPr>
            <w:rPr>
              <w:i/>
              <w:iCs/>
              <w:sz w:val="19"/>
              <w:szCs w:val="19"/>
            </w:rPr>
            <w:alias w:val="Lista"/>
            <w:tag w:val="Lista"/>
            <w:id w:val="1759789738"/>
            <w:placeholder>
              <w:docPart w:val="028D2D44B559684492E43455735F1D2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E8487E9" w14:textId="77777777" w:rsidR="00FD62E9" w:rsidRPr="00206339" w:rsidRDefault="00FD62E9" w:rsidP="00D56C39">
                <w:pPr>
                  <w:jc w:val="both"/>
                  <w:rPr>
                    <w:rFonts w:eastAsia="Calibri" w:cstheme="minorHAnsi"/>
                    <w:sz w:val="19"/>
                    <w:szCs w:val="19"/>
                  </w:rPr>
                </w:pPr>
                <w:r w:rsidRPr="00206339">
                  <w:rPr>
                    <w:i/>
                    <w:iCs/>
                    <w:sz w:val="19"/>
                    <w:szCs w:val="19"/>
                  </w:rPr>
                  <w:t>Prueba escrita</w:t>
                </w:r>
              </w:p>
            </w:tc>
          </w:sdtContent>
        </w:sdt>
        <w:sdt>
          <w:sdtPr>
            <w:rPr>
              <w:rFonts w:cstheme="minorHAnsi"/>
              <w:bCs/>
              <w:i/>
              <w:iCs/>
              <w:sz w:val="19"/>
              <w:szCs w:val="19"/>
            </w:rPr>
            <w:alias w:val="Lista"/>
            <w:tag w:val="Lista"/>
            <w:id w:val="-689380797"/>
            <w:placeholder>
              <w:docPart w:val="9481F277FF81FF44BAA1C6E475F7737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D5EBAE0"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16341D49"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1 a 12</w:t>
            </w:r>
          </w:p>
        </w:tc>
      </w:tr>
      <w:tr w:rsidR="00FD62E9" w:rsidRPr="00206339" w14:paraId="2750C952" w14:textId="77777777" w:rsidTr="00D56C39">
        <w:trPr>
          <w:trHeight w:val="692"/>
          <w:jc w:val="center"/>
        </w:trPr>
        <w:tc>
          <w:tcPr>
            <w:tcW w:w="4243" w:type="dxa"/>
            <w:tcMar>
              <w:left w:w="108" w:type="dxa"/>
              <w:right w:w="108" w:type="dxa"/>
            </w:tcMar>
          </w:tcPr>
          <w:p w14:paraId="035A0144" w14:textId="77777777" w:rsidR="00FD62E9" w:rsidRPr="00E77318" w:rsidRDefault="00FD62E9" w:rsidP="00D56C39">
            <w:pPr>
              <w:jc w:val="both"/>
              <w:rPr>
                <w:sz w:val="19"/>
                <w:szCs w:val="19"/>
                <w:lang w:val="en-US"/>
              </w:rPr>
            </w:pPr>
            <w:r w:rsidRPr="00206339">
              <w:rPr>
                <w:rFonts w:eastAsia="Times New Roman" w:cs="Calibri"/>
                <w:sz w:val="19"/>
                <w:lang w:eastAsia="es-ES"/>
              </w:rPr>
              <w:t>10.1 Identificar, cuestionar y desterrar los usos discriminatorios de la lengua, los abusos de poder a través de la palabra y los usos manipuladores del lenguaje, efectuando una reflexión y análisis de los elementos lingüísticos, textuales y discursivos utilizados, así como de los elementos no verbales de la comunicación.</w:t>
            </w:r>
            <w:r w:rsidRPr="00206339">
              <w:rPr>
                <w:rFonts w:eastAsia="Times New Roman" w:cs="Calibri"/>
                <w:sz w:val="19"/>
                <w:szCs w:val="24"/>
                <w:lang w:eastAsia="es-ES"/>
              </w:rPr>
              <w:t> </w:t>
            </w:r>
            <w:r w:rsidRPr="00E77318">
              <w:rPr>
                <w:rFonts w:eastAsia="Arial" w:cs="Calibri"/>
                <w:sz w:val="19"/>
                <w:lang w:val="en-US" w:eastAsia="es-ES"/>
              </w:rPr>
              <w:t>(CCL1, CCL2, CCL5, CP3, STEM1, STEM2, CD2, CD3, CPSAA3, CC1, CC2, CC3, CCEC1)</w:t>
            </w:r>
          </w:p>
          <w:p w14:paraId="2EEF3C76" w14:textId="77777777" w:rsidR="00FD62E9" w:rsidRPr="00E77318" w:rsidRDefault="00FD62E9" w:rsidP="00D56C39">
            <w:pPr>
              <w:jc w:val="both"/>
              <w:rPr>
                <w:sz w:val="19"/>
                <w:szCs w:val="19"/>
                <w:lang w:val="en-US"/>
              </w:rPr>
            </w:pPr>
          </w:p>
        </w:tc>
        <w:tc>
          <w:tcPr>
            <w:tcW w:w="708" w:type="dxa"/>
          </w:tcPr>
          <w:p w14:paraId="2AEF3B88" w14:textId="77777777" w:rsidR="00FD62E9" w:rsidRPr="00206339" w:rsidRDefault="00FD62E9" w:rsidP="00D56C39">
            <w:pPr>
              <w:jc w:val="both"/>
              <w:rPr>
                <w:rFonts w:eastAsia="Calibri" w:cstheme="minorHAnsi"/>
                <w:sz w:val="19"/>
                <w:szCs w:val="19"/>
                <w:lang w:val="en-GB"/>
              </w:rPr>
            </w:pPr>
            <w:r w:rsidRPr="00206339">
              <w:rPr>
                <w:rFonts w:eastAsia="Calibri" w:cstheme="minorHAnsi"/>
                <w:sz w:val="19"/>
                <w:szCs w:val="19"/>
                <w:lang w:val="en-GB"/>
              </w:rPr>
              <w:t>2.5%</w:t>
            </w:r>
          </w:p>
        </w:tc>
        <w:tc>
          <w:tcPr>
            <w:tcW w:w="1134" w:type="dxa"/>
            <w:tcMar>
              <w:left w:w="108" w:type="dxa"/>
              <w:right w:w="108" w:type="dxa"/>
            </w:tcMar>
          </w:tcPr>
          <w:p w14:paraId="36CBA0E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2.3.</w:t>
            </w:r>
          </w:p>
          <w:p w14:paraId="3CE7B4BA" w14:textId="77777777" w:rsidR="00FD62E9" w:rsidRPr="00206339" w:rsidRDefault="00FD62E9" w:rsidP="00D56C39">
            <w:pPr>
              <w:jc w:val="both"/>
              <w:rPr>
                <w:rFonts w:cstheme="minorHAnsi"/>
                <w:sz w:val="19"/>
                <w:szCs w:val="19"/>
                <w:lang w:val="en-GB"/>
              </w:rPr>
            </w:pPr>
          </w:p>
        </w:tc>
        <w:tc>
          <w:tcPr>
            <w:tcW w:w="1418" w:type="dxa"/>
            <w:tcMar>
              <w:left w:w="108" w:type="dxa"/>
              <w:right w:w="108" w:type="dxa"/>
            </w:tcMar>
          </w:tcPr>
          <w:p w14:paraId="200D0702"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w:t>
            </w:r>
          </w:p>
          <w:p w14:paraId="2ED29D7C"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11</w:t>
            </w:r>
          </w:p>
          <w:p w14:paraId="60F07C0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15</w:t>
            </w:r>
          </w:p>
        </w:tc>
        <w:sdt>
          <w:sdtPr>
            <w:rPr>
              <w:i/>
              <w:iCs/>
              <w:sz w:val="19"/>
              <w:szCs w:val="19"/>
            </w:rPr>
            <w:alias w:val="Lista"/>
            <w:tag w:val="Lista"/>
            <w:id w:val="-2028856125"/>
            <w:placeholder>
              <w:docPart w:val="221059055A3B7047B28F14203F67513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4D22A07" w14:textId="77777777" w:rsidR="00FD62E9" w:rsidRPr="00206339" w:rsidRDefault="00FD62E9" w:rsidP="00D56C39">
                <w:pPr>
                  <w:jc w:val="both"/>
                  <w:rPr>
                    <w:rFonts w:eastAsia="Calibri" w:cstheme="minorHAnsi"/>
                    <w:sz w:val="19"/>
                    <w:szCs w:val="19"/>
                  </w:rPr>
                </w:pPr>
                <w:r w:rsidRPr="00206339">
                  <w:rPr>
                    <w:i/>
                    <w:iCs/>
                    <w:sz w:val="19"/>
                    <w:szCs w:val="19"/>
                  </w:rPr>
                  <w:t>Guía de observación</w:t>
                </w:r>
              </w:p>
            </w:tc>
          </w:sdtContent>
        </w:sdt>
        <w:sdt>
          <w:sdtPr>
            <w:rPr>
              <w:rFonts w:cstheme="minorHAnsi"/>
              <w:bCs/>
              <w:i/>
              <w:iCs/>
              <w:sz w:val="19"/>
              <w:szCs w:val="19"/>
            </w:rPr>
            <w:alias w:val="Lista"/>
            <w:tag w:val="Lista"/>
            <w:id w:val="-1451152849"/>
            <w:placeholder>
              <w:docPart w:val="B5F19B7129B2034FBA98161EA24EB04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DA30518"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42072630"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r w:rsidR="00FD62E9" w:rsidRPr="00206339" w14:paraId="6079BFA6" w14:textId="77777777" w:rsidTr="00D56C39">
        <w:trPr>
          <w:trHeight w:val="460"/>
          <w:jc w:val="center"/>
        </w:trPr>
        <w:tc>
          <w:tcPr>
            <w:tcW w:w="4243" w:type="dxa"/>
            <w:tcMar>
              <w:left w:w="108" w:type="dxa"/>
              <w:right w:w="108" w:type="dxa"/>
            </w:tcMar>
          </w:tcPr>
          <w:p w14:paraId="61480602" w14:textId="77777777" w:rsidR="00FD62E9" w:rsidRPr="00E77318" w:rsidRDefault="00FD62E9" w:rsidP="00D56C39">
            <w:pPr>
              <w:jc w:val="both"/>
              <w:rPr>
                <w:sz w:val="19"/>
                <w:szCs w:val="19"/>
                <w:lang w:val="en-US"/>
              </w:rPr>
            </w:pPr>
            <w:r w:rsidRPr="00206339">
              <w:rPr>
                <w:rFonts w:cs="Calibri"/>
                <w:sz w:val="19"/>
              </w:rPr>
              <w:t>10.2 Utilizar estrategias para la resolución dialogada de los conflictos y la búsqueda de consensos, poniéndolas en práctica y comprobando su eficacia tanto en el ámbito personal como educativo y social.</w:t>
            </w:r>
            <w:r w:rsidRPr="00206339">
              <w:rPr>
                <w:rFonts w:eastAsia="Arial" w:cs="Calibri"/>
                <w:sz w:val="19"/>
              </w:rPr>
              <w:t xml:space="preserve"> </w:t>
            </w:r>
            <w:r w:rsidRPr="00E77318">
              <w:rPr>
                <w:rFonts w:eastAsia="Arial" w:cs="Calibri"/>
                <w:sz w:val="19"/>
                <w:lang w:val="en-US"/>
              </w:rPr>
              <w:t>(CCL1, CCL5, CP3, STEM1, CD2, CD3, CPSAA3, CC1, CC2, CC3, CC4, CCEC1)</w:t>
            </w:r>
          </w:p>
        </w:tc>
        <w:tc>
          <w:tcPr>
            <w:tcW w:w="708" w:type="dxa"/>
          </w:tcPr>
          <w:p w14:paraId="231B75E9" w14:textId="77777777" w:rsidR="00FD62E9" w:rsidRPr="00206339" w:rsidRDefault="00FD62E9" w:rsidP="00D56C39">
            <w:pPr>
              <w:spacing w:line="360" w:lineRule="auto"/>
              <w:jc w:val="both"/>
              <w:rPr>
                <w:rFonts w:eastAsia="Calibri" w:cstheme="minorHAnsi"/>
                <w:sz w:val="19"/>
                <w:szCs w:val="19"/>
                <w:lang w:val="en-GB"/>
              </w:rPr>
            </w:pPr>
            <w:r w:rsidRPr="00206339">
              <w:rPr>
                <w:rFonts w:eastAsia="Calibri" w:cstheme="minorHAnsi"/>
                <w:sz w:val="19"/>
                <w:szCs w:val="19"/>
                <w:lang w:val="en-GB"/>
              </w:rPr>
              <w:t>2.5</w:t>
            </w:r>
          </w:p>
        </w:tc>
        <w:tc>
          <w:tcPr>
            <w:tcW w:w="1134" w:type="dxa"/>
            <w:tcMar>
              <w:left w:w="108" w:type="dxa"/>
              <w:right w:w="108" w:type="dxa"/>
            </w:tcMar>
          </w:tcPr>
          <w:p w14:paraId="6F8736CC"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B 3.1.</w:t>
            </w:r>
          </w:p>
        </w:tc>
        <w:tc>
          <w:tcPr>
            <w:tcW w:w="1418" w:type="dxa"/>
            <w:tcMar>
              <w:left w:w="108" w:type="dxa"/>
              <w:right w:w="108" w:type="dxa"/>
            </w:tcMar>
          </w:tcPr>
          <w:p w14:paraId="314E1111"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w:t>
            </w:r>
          </w:p>
          <w:p w14:paraId="1AF194AA"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11</w:t>
            </w:r>
          </w:p>
          <w:p w14:paraId="40E10F48" w14:textId="77777777" w:rsidR="00FD62E9" w:rsidRPr="00206339" w:rsidRDefault="00FD62E9" w:rsidP="00D56C39">
            <w:pPr>
              <w:jc w:val="both"/>
              <w:rPr>
                <w:rFonts w:cstheme="minorHAnsi"/>
                <w:sz w:val="19"/>
                <w:szCs w:val="19"/>
                <w:lang w:val="en-GB"/>
              </w:rPr>
            </w:pPr>
            <w:r w:rsidRPr="00206339">
              <w:rPr>
                <w:rFonts w:cstheme="minorHAnsi"/>
                <w:sz w:val="19"/>
                <w:szCs w:val="19"/>
                <w:lang w:val="en-GB"/>
              </w:rPr>
              <w:t>CT 15</w:t>
            </w:r>
          </w:p>
        </w:tc>
        <w:sdt>
          <w:sdtPr>
            <w:rPr>
              <w:i/>
              <w:iCs/>
              <w:sz w:val="19"/>
              <w:szCs w:val="19"/>
            </w:rPr>
            <w:alias w:val="Lista"/>
            <w:tag w:val="Lista"/>
            <w:id w:val="-1549904573"/>
            <w:placeholder>
              <w:docPart w:val="5608C328499BA646917802738AF4C24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514089D" w14:textId="77777777" w:rsidR="00FD62E9" w:rsidRPr="00206339" w:rsidRDefault="00FD62E9" w:rsidP="00D56C39">
                <w:pPr>
                  <w:jc w:val="both"/>
                  <w:rPr>
                    <w:rFonts w:eastAsia="Calibri" w:cstheme="minorHAnsi"/>
                    <w:sz w:val="19"/>
                    <w:szCs w:val="19"/>
                  </w:rPr>
                </w:pPr>
                <w:r w:rsidRPr="00206339">
                  <w:rPr>
                    <w:i/>
                    <w:iCs/>
                    <w:sz w:val="19"/>
                    <w:szCs w:val="19"/>
                  </w:rPr>
                  <w:t>Guía de observación</w:t>
                </w:r>
              </w:p>
            </w:tc>
          </w:sdtContent>
        </w:sdt>
        <w:sdt>
          <w:sdtPr>
            <w:rPr>
              <w:rFonts w:cstheme="minorHAnsi"/>
              <w:bCs/>
              <w:i/>
              <w:iCs/>
              <w:sz w:val="19"/>
              <w:szCs w:val="19"/>
            </w:rPr>
            <w:alias w:val="Lista"/>
            <w:tag w:val="Lista"/>
            <w:id w:val="844823589"/>
            <w:placeholder>
              <w:docPart w:val="3622E606F1E41F43B7234CE6D4EC86C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C9B1F24" w14:textId="77777777" w:rsidR="00FD62E9" w:rsidRPr="00206339" w:rsidRDefault="00FD62E9" w:rsidP="00D56C39">
                <w:pPr>
                  <w:jc w:val="both"/>
                  <w:rPr>
                    <w:rFonts w:eastAsia="Calibri" w:cstheme="minorHAnsi"/>
                    <w:sz w:val="19"/>
                    <w:szCs w:val="19"/>
                  </w:rPr>
                </w:pPr>
                <w:r w:rsidRPr="00206339">
                  <w:rPr>
                    <w:rFonts w:cstheme="minorHAnsi"/>
                    <w:bCs/>
                    <w:i/>
                    <w:iCs/>
                    <w:sz w:val="19"/>
                    <w:szCs w:val="19"/>
                  </w:rPr>
                  <w:t>Heteroevaluación</w:t>
                </w:r>
              </w:p>
            </w:tc>
          </w:sdtContent>
        </w:sdt>
        <w:tc>
          <w:tcPr>
            <w:tcW w:w="797" w:type="dxa"/>
            <w:vAlign w:val="center"/>
          </w:tcPr>
          <w:p w14:paraId="26067315" w14:textId="77777777" w:rsidR="00FD62E9" w:rsidRPr="00206339" w:rsidRDefault="00FD62E9" w:rsidP="00D56C39">
            <w:pPr>
              <w:jc w:val="center"/>
              <w:rPr>
                <w:rFonts w:cstheme="minorHAnsi"/>
                <w:bCs/>
                <w:i/>
                <w:iCs/>
                <w:sz w:val="19"/>
                <w:szCs w:val="19"/>
              </w:rPr>
            </w:pPr>
            <w:r w:rsidRPr="00206339">
              <w:rPr>
                <w:rFonts w:cstheme="minorHAnsi"/>
                <w:bCs/>
                <w:i/>
                <w:iCs/>
                <w:sz w:val="19"/>
                <w:szCs w:val="19"/>
              </w:rPr>
              <w:t>Todas</w:t>
            </w:r>
          </w:p>
        </w:tc>
      </w:tr>
    </w:tbl>
    <w:p w14:paraId="39BA2709" w14:textId="77777777" w:rsidR="00FD62E9" w:rsidRPr="00206339" w:rsidRDefault="00FD62E9" w:rsidP="00FD62E9">
      <w:pPr>
        <w:pStyle w:val="Prrafodelista"/>
        <w:spacing w:before="240" w:after="120" w:line="240" w:lineRule="auto"/>
        <w:ind w:left="0"/>
        <w:contextualSpacing w:val="0"/>
        <w:jc w:val="both"/>
        <w:rPr>
          <w:sz w:val="21"/>
          <w:szCs w:val="21"/>
        </w:rPr>
        <w:sectPr w:rsidR="00FD62E9" w:rsidRPr="00206339" w:rsidSect="00FD62E9">
          <w:headerReference w:type="first" r:id="rId36"/>
          <w:pgSz w:w="16838" w:h="11906" w:orient="landscape" w:code="9"/>
          <w:pgMar w:top="226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109111ED" w14:textId="77777777" w:rsidR="008C4704" w:rsidRDefault="008C4704" w:rsidP="00FD62E9">
      <w:pPr>
        <w:spacing w:before="120" w:after="240" w:line="240" w:lineRule="auto"/>
        <w:jc w:val="center"/>
        <w:rPr>
          <w:b/>
          <w:sz w:val="28"/>
          <w:szCs w:val="28"/>
          <w:u w:val="double"/>
        </w:rPr>
      </w:pPr>
    </w:p>
    <w:p w14:paraId="3578550B" w14:textId="3979CBED" w:rsidR="00FD62E9" w:rsidRPr="00206339" w:rsidRDefault="00FD62E9" w:rsidP="00FD62E9">
      <w:pPr>
        <w:spacing w:before="120" w:after="240" w:line="240" w:lineRule="auto"/>
        <w:jc w:val="center"/>
        <w:rPr>
          <w:b/>
          <w:sz w:val="28"/>
          <w:szCs w:val="28"/>
          <w:u w:val="double"/>
        </w:rPr>
      </w:pPr>
      <w:r w:rsidRPr="00206339">
        <w:rPr>
          <w:b/>
          <w:sz w:val="28"/>
          <w:szCs w:val="28"/>
          <w:u w:val="double"/>
        </w:rPr>
        <w:t>ANEXO I. CONTENIDOS DE LENGUA CASTELLANA Y LITERATURA DE 4º DE ESO</w:t>
      </w:r>
    </w:p>
    <w:p w14:paraId="6463597E" w14:textId="77777777" w:rsidR="00FD62E9" w:rsidRPr="00206339" w:rsidRDefault="00FD62E9" w:rsidP="00FD62E9">
      <w:pPr>
        <w:autoSpaceDE w:val="0"/>
        <w:autoSpaceDN w:val="0"/>
        <w:adjustRightInd w:val="0"/>
        <w:spacing w:before="120" w:after="120" w:line="240" w:lineRule="auto"/>
        <w:jc w:val="both"/>
        <w:rPr>
          <w:rFonts w:eastAsia="Times New Roman" w:cs="Calibri"/>
          <w:b/>
          <w:sz w:val="21"/>
        </w:rPr>
      </w:pPr>
      <w:r w:rsidRPr="00206339">
        <w:rPr>
          <w:rFonts w:eastAsia="Times New Roman" w:cs="Calibri"/>
          <w:b/>
          <w:sz w:val="21"/>
        </w:rPr>
        <w:t>A. Las lenguas y sus hablantes.</w:t>
      </w:r>
    </w:p>
    <w:p w14:paraId="526D1016"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Reflexión sobre la propia identidad lingüística tanto individual como social. </w:t>
      </w:r>
    </w:p>
    <w:p w14:paraId="3D0F099D"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Desarrollo sociohistórico de las lenguas de España. </w:t>
      </w:r>
    </w:p>
    <w:p w14:paraId="04F09BEA"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Rasgos de las principales variedades dialectales del español, con especial atención a las variedades de Castilla y León. Dialectos históricos presentes en la Comunidad Autónoma. </w:t>
      </w:r>
    </w:p>
    <w:p w14:paraId="1D9A0540"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Desarrollo de la reflexión interlingüística. La situación del español en el mundo y su evolución en contacto con otras lenguas como factor de cohesión de la comunidad hispánica. </w:t>
      </w:r>
    </w:p>
    <w:p w14:paraId="38C8264B"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Diferencias entre los rasgos propios de las variedades dialectales (fónicos, gramaticales y léxicos) y de los sociolectos y los registros. Vulgarismos y localismos. </w:t>
      </w:r>
    </w:p>
    <w:p w14:paraId="7171CE01"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Exploración y cuestionamiento de prejuicios y estereotipos lingüísticos. Los fenómenos del contacto entre lenguas: bilingüismo, préstamos, interferencias. Diglosia lingüística y diglosia dialectal. </w:t>
      </w:r>
    </w:p>
    <w:p w14:paraId="35F8F67F"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Valoración de la diversidad lingüística como fuente de riqueza cultural. Los prejuicios y estereotipos lingüísticos. </w:t>
      </w:r>
    </w:p>
    <w:p w14:paraId="2B1542D3" w14:textId="77777777" w:rsidR="00FD62E9" w:rsidRPr="00206339" w:rsidRDefault="00FD62E9" w:rsidP="008C4704">
      <w:pPr>
        <w:numPr>
          <w:ilvl w:val="0"/>
          <w:numId w:val="92"/>
        </w:numPr>
        <w:tabs>
          <w:tab w:val="left" w:pos="284"/>
        </w:tabs>
        <w:spacing w:before="120" w:after="120" w:line="240" w:lineRule="auto"/>
        <w:jc w:val="both"/>
        <w:rPr>
          <w:rFonts w:cs="Calibri"/>
          <w:sz w:val="21"/>
        </w:rPr>
      </w:pPr>
      <w:r w:rsidRPr="00206339">
        <w:rPr>
          <w:rFonts w:cs="Calibri"/>
          <w:sz w:val="21"/>
        </w:rPr>
        <w:t>Reflexión en torno a los derechos lingüísticos y su expresión en leyes y declaraciones institucionales. </w:t>
      </w:r>
    </w:p>
    <w:p w14:paraId="69B16693" w14:textId="77777777" w:rsidR="00FD62E9" w:rsidRPr="00206339" w:rsidRDefault="00FD62E9" w:rsidP="00FD62E9">
      <w:pPr>
        <w:autoSpaceDE w:val="0"/>
        <w:autoSpaceDN w:val="0"/>
        <w:adjustRightInd w:val="0"/>
        <w:spacing w:before="120" w:after="120" w:line="240" w:lineRule="auto"/>
        <w:jc w:val="both"/>
        <w:rPr>
          <w:rFonts w:eastAsia="Times New Roman" w:cs="Calibri"/>
          <w:b/>
          <w:sz w:val="21"/>
        </w:rPr>
      </w:pPr>
      <w:r w:rsidRPr="00206339">
        <w:rPr>
          <w:rFonts w:eastAsia="Times New Roman" w:cs="Calibri"/>
          <w:b/>
          <w:sz w:val="21"/>
        </w:rPr>
        <w:t>B. Comunicación.</w:t>
      </w:r>
    </w:p>
    <w:p w14:paraId="55B91202" w14:textId="77777777" w:rsidR="00FD62E9" w:rsidRPr="00206339" w:rsidRDefault="00FD62E9" w:rsidP="00FD62E9">
      <w:pPr>
        <w:spacing w:before="120" w:after="120" w:line="240" w:lineRule="auto"/>
        <w:jc w:val="both"/>
        <w:textAlignment w:val="baseline"/>
        <w:rPr>
          <w:rFonts w:eastAsia="Times New Roman" w:cs="Calibri"/>
          <w:sz w:val="21"/>
          <w:lang w:eastAsia="es-ES"/>
        </w:rPr>
      </w:pPr>
      <w:r w:rsidRPr="00206339">
        <w:rPr>
          <w:rFonts w:eastAsia="Times New Roman" w:cs="Calibri"/>
          <w:sz w:val="21"/>
          <w:lang w:eastAsia="es-ES"/>
        </w:rPr>
        <w:t>Estrategias de producción, comprensión y análisis crítico de textos orales, escritos y multimodales de diferentes ámbitos con atención conjunta a los siguientes aspectos:</w:t>
      </w:r>
      <w:r w:rsidRPr="00206339">
        <w:rPr>
          <w:rFonts w:eastAsia="Times New Roman" w:cs="Calibri"/>
          <w:sz w:val="21"/>
          <w:szCs w:val="24"/>
          <w:lang w:eastAsia="es-ES"/>
        </w:rPr>
        <w:t> </w:t>
      </w:r>
    </w:p>
    <w:p w14:paraId="37F4B330" w14:textId="77777777" w:rsidR="00FD62E9" w:rsidRPr="00206339" w:rsidRDefault="00FD62E9" w:rsidP="008C4704">
      <w:pPr>
        <w:numPr>
          <w:ilvl w:val="0"/>
          <w:numId w:val="99"/>
        </w:numPr>
        <w:tabs>
          <w:tab w:val="left" w:pos="284"/>
        </w:tabs>
        <w:spacing w:before="120" w:after="120" w:line="240" w:lineRule="auto"/>
        <w:jc w:val="both"/>
        <w:rPr>
          <w:rFonts w:cs="Calibri"/>
          <w:sz w:val="21"/>
        </w:rPr>
      </w:pPr>
      <w:r w:rsidRPr="00206339">
        <w:rPr>
          <w:rFonts w:cs="Calibri"/>
          <w:sz w:val="21"/>
        </w:rPr>
        <w:t>Contexto. </w:t>
      </w:r>
    </w:p>
    <w:p w14:paraId="418B17D2" w14:textId="77777777" w:rsidR="00FD62E9" w:rsidRPr="00206339" w:rsidRDefault="00FD62E9" w:rsidP="008C4704">
      <w:pPr>
        <w:numPr>
          <w:ilvl w:val="0"/>
          <w:numId w:val="93"/>
        </w:numPr>
        <w:tabs>
          <w:tab w:val="left" w:pos="284"/>
        </w:tabs>
        <w:spacing w:before="120" w:after="120" w:line="240" w:lineRule="auto"/>
        <w:ind w:left="1418" w:hanging="709"/>
        <w:jc w:val="both"/>
        <w:rPr>
          <w:rFonts w:cs="Calibri"/>
          <w:sz w:val="21"/>
        </w:rPr>
      </w:pPr>
      <w:r w:rsidRPr="00206339">
        <w:rPr>
          <w:rFonts w:cs="Calibri"/>
          <w:sz w:val="21"/>
        </w:rPr>
        <w:t>Componentes del hecho comunicativo: grado de formalidad de la situación y carácter público o privado; distancia social entre los interlocutores; propósitos comunicativos e interpretación de intenciones; canal de comunicación y elementos no verbales de la comunicación.  </w:t>
      </w:r>
    </w:p>
    <w:p w14:paraId="101DB5E6" w14:textId="77777777" w:rsidR="00FD62E9" w:rsidRPr="00206339" w:rsidRDefault="00FD62E9" w:rsidP="008C4704">
      <w:pPr>
        <w:numPr>
          <w:ilvl w:val="0"/>
          <w:numId w:val="93"/>
        </w:numPr>
        <w:tabs>
          <w:tab w:val="left" w:pos="284"/>
        </w:tabs>
        <w:spacing w:before="120" w:after="120" w:line="240" w:lineRule="auto"/>
        <w:ind w:left="1418" w:hanging="709"/>
        <w:jc w:val="both"/>
        <w:rPr>
          <w:rFonts w:cs="Calibri"/>
          <w:sz w:val="21"/>
        </w:rPr>
      </w:pPr>
      <w:r w:rsidRPr="00206339">
        <w:rPr>
          <w:rFonts w:cs="Calibri"/>
          <w:sz w:val="21"/>
        </w:rPr>
        <w:t>Reflexión sobre procedimientos diversos en la transmisión de un mismo mensaje.  </w:t>
      </w:r>
    </w:p>
    <w:p w14:paraId="5ED7ED87" w14:textId="77777777" w:rsidR="00FD62E9" w:rsidRPr="00206339" w:rsidRDefault="00FD62E9" w:rsidP="008C4704">
      <w:pPr>
        <w:numPr>
          <w:ilvl w:val="0"/>
          <w:numId w:val="99"/>
        </w:numPr>
        <w:tabs>
          <w:tab w:val="left" w:pos="284"/>
        </w:tabs>
        <w:spacing w:before="120" w:after="120" w:line="240" w:lineRule="auto"/>
        <w:jc w:val="both"/>
        <w:rPr>
          <w:rFonts w:cs="Calibri"/>
          <w:sz w:val="21"/>
        </w:rPr>
      </w:pPr>
      <w:r w:rsidRPr="00206339">
        <w:rPr>
          <w:rFonts w:cs="Calibri"/>
          <w:sz w:val="21"/>
        </w:rPr>
        <w:t>Los géneros discursivos. </w:t>
      </w:r>
    </w:p>
    <w:p w14:paraId="1CC03DFE" w14:textId="77777777" w:rsidR="00FD62E9" w:rsidRPr="00206339" w:rsidRDefault="00FD62E9" w:rsidP="008C4704">
      <w:pPr>
        <w:numPr>
          <w:ilvl w:val="0"/>
          <w:numId w:val="94"/>
        </w:numPr>
        <w:tabs>
          <w:tab w:val="left" w:pos="284"/>
        </w:tabs>
        <w:spacing w:before="120" w:after="120" w:line="240" w:lineRule="auto"/>
        <w:ind w:left="1418" w:hanging="709"/>
        <w:jc w:val="both"/>
        <w:rPr>
          <w:rFonts w:cs="Calibri"/>
          <w:sz w:val="21"/>
        </w:rPr>
      </w:pPr>
      <w:r w:rsidRPr="00206339">
        <w:rPr>
          <w:rFonts w:cs="Calibri"/>
          <w:sz w:val="21"/>
        </w:rPr>
        <w:t>Secuencias textuales básicas expositivas, argumentativas y secuencias mixtas. </w:t>
      </w:r>
    </w:p>
    <w:p w14:paraId="16170CF9" w14:textId="77777777" w:rsidR="00FD62E9" w:rsidRPr="00206339" w:rsidRDefault="00FD62E9" w:rsidP="008C4704">
      <w:pPr>
        <w:numPr>
          <w:ilvl w:val="0"/>
          <w:numId w:val="94"/>
        </w:numPr>
        <w:tabs>
          <w:tab w:val="left" w:pos="284"/>
        </w:tabs>
        <w:spacing w:before="120" w:after="120" w:line="240" w:lineRule="auto"/>
        <w:ind w:left="1418" w:hanging="709"/>
        <w:jc w:val="both"/>
        <w:rPr>
          <w:rFonts w:cs="Calibri"/>
          <w:sz w:val="21"/>
        </w:rPr>
      </w:pPr>
      <w:r w:rsidRPr="00206339">
        <w:rPr>
          <w:rFonts w:cs="Calibri"/>
          <w:sz w:val="21"/>
        </w:rPr>
        <w:t>Pragmática lingüística. Las propiedades textuales: coherencia, cohesión y adecuación.</w:t>
      </w:r>
    </w:p>
    <w:p w14:paraId="0D595BD1" w14:textId="77777777" w:rsidR="00FD62E9" w:rsidRPr="00206339" w:rsidRDefault="00FD62E9" w:rsidP="008C4704">
      <w:pPr>
        <w:numPr>
          <w:ilvl w:val="0"/>
          <w:numId w:val="94"/>
        </w:numPr>
        <w:tabs>
          <w:tab w:val="left" w:pos="284"/>
        </w:tabs>
        <w:spacing w:before="120" w:after="120" w:line="240" w:lineRule="auto"/>
        <w:ind w:left="1418" w:hanging="709"/>
        <w:jc w:val="both"/>
        <w:rPr>
          <w:rFonts w:cs="Calibri"/>
          <w:sz w:val="21"/>
        </w:rPr>
      </w:pPr>
      <w:r w:rsidRPr="00206339">
        <w:rPr>
          <w:rFonts w:cs="Calibri"/>
          <w:sz w:val="21"/>
        </w:rPr>
        <w:t>Géneros discursivos propios del ámbito social. Redes sociales y medios de comunicación. Etiqueta digital y riesgos de desinformación, manipulación y vulneración de la privacidad. Las noticias falsas (</w:t>
      </w:r>
      <w:proofErr w:type="spellStart"/>
      <w:proofErr w:type="gramStart"/>
      <w:r w:rsidRPr="00206339">
        <w:rPr>
          <w:rFonts w:cs="Calibri"/>
          <w:sz w:val="21"/>
        </w:rPr>
        <w:t>fake</w:t>
      </w:r>
      <w:proofErr w:type="spellEnd"/>
      <w:r w:rsidRPr="00206339">
        <w:rPr>
          <w:rFonts w:cs="Calibri"/>
          <w:sz w:val="21"/>
        </w:rPr>
        <w:t xml:space="preserve"> </w:t>
      </w:r>
      <w:proofErr w:type="spellStart"/>
      <w:r w:rsidRPr="00206339">
        <w:rPr>
          <w:rFonts w:cs="Calibri"/>
          <w:sz w:val="21"/>
        </w:rPr>
        <w:t>news</w:t>
      </w:r>
      <w:proofErr w:type="spellEnd"/>
      <w:proofErr w:type="gramEnd"/>
      <w:r w:rsidRPr="00206339">
        <w:rPr>
          <w:rFonts w:cs="Calibri"/>
          <w:sz w:val="21"/>
        </w:rPr>
        <w:t>). Análisis de la imagen, la autoimagen y de los elementos paratextuales en los textos icónico-verbales y multimodales.  </w:t>
      </w:r>
    </w:p>
    <w:p w14:paraId="38240C9C" w14:textId="77777777" w:rsidR="00FD62E9" w:rsidRPr="00206339" w:rsidRDefault="00FD62E9" w:rsidP="008C4704">
      <w:pPr>
        <w:numPr>
          <w:ilvl w:val="0"/>
          <w:numId w:val="94"/>
        </w:numPr>
        <w:tabs>
          <w:tab w:val="left" w:pos="284"/>
        </w:tabs>
        <w:spacing w:before="120" w:after="120" w:line="240" w:lineRule="auto"/>
        <w:ind w:left="1418" w:hanging="709"/>
        <w:jc w:val="both"/>
        <w:rPr>
          <w:rFonts w:cs="Calibri"/>
          <w:sz w:val="21"/>
        </w:rPr>
      </w:pPr>
      <w:r w:rsidRPr="00206339">
        <w:rPr>
          <w:rFonts w:cs="Calibri"/>
          <w:sz w:val="21"/>
        </w:rPr>
        <w:t>Géneros discursivos propios del ámbito profesional: el currículum vitae, la carta de motivación y la entrevista de trabajo.   </w:t>
      </w:r>
    </w:p>
    <w:p w14:paraId="5A04928A" w14:textId="77777777" w:rsidR="00FD62E9" w:rsidRPr="00206339" w:rsidRDefault="00FD62E9" w:rsidP="008C4704">
      <w:pPr>
        <w:numPr>
          <w:ilvl w:val="0"/>
          <w:numId w:val="91"/>
        </w:numPr>
        <w:spacing w:before="120" w:after="120" w:line="240" w:lineRule="auto"/>
        <w:jc w:val="both"/>
        <w:textAlignment w:val="baseline"/>
        <w:rPr>
          <w:rFonts w:eastAsia="Times New Roman" w:cs="Calibri"/>
          <w:sz w:val="21"/>
          <w:szCs w:val="24"/>
          <w:lang w:eastAsia="es-ES"/>
        </w:rPr>
      </w:pPr>
      <w:r w:rsidRPr="00206339">
        <w:rPr>
          <w:rFonts w:eastAsia="Times New Roman" w:cs="Calibri"/>
          <w:sz w:val="21"/>
          <w:lang w:eastAsia="es-ES"/>
        </w:rPr>
        <w:t>Procesos.</w:t>
      </w:r>
      <w:r w:rsidRPr="00206339">
        <w:rPr>
          <w:rFonts w:eastAsia="Times New Roman" w:cs="Calibri"/>
          <w:sz w:val="21"/>
          <w:szCs w:val="24"/>
          <w:lang w:eastAsia="es-ES"/>
        </w:rPr>
        <w:t>  </w:t>
      </w:r>
    </w:p>
    <w:p w14:paraId="7C76981D" w14:textId="77777777" w:rsidR="00FD62E9" w:rsidRPr="00206339" w:rsidRDefault="00FD62E9" w:rsidP="008C4704">
      <w:pPr>
        <w:numPr>
          <w:ilvl w:val="0"/>
          <w:numId w:val="95"/>
        </w:numPr>
        <w:tabs>
          <w:tab w:val="left" w:pos="284"/>
        </w:tabs>
        <w:spacing w:before="120" w:after="120" w:line="240" w:lineRule="auto"/>
        <w:ind w:left="1418" w:hanging="709"/>
        <w:jc w:val="both"/>
        <w:rPr>
          <w:rFonts w:cs="Calibri"/>
          <w:sz w:val="21"/>
        </w:rPr>
      </w:pPr>
      <w:r w:rsidRPr="00206339">
        <w:rPr>
          <w:rFonts w:cs="Calibri"/>
          <w:sz w:val="21"/>
        </w:rPr>
        <w:t>Interacción oral y escrita formal. Cooperación conversacional y cortesía lingüística. Escucha activa, asertividad, comportamiento empático y resolución dialogada de conflictos como muestra de madurez democrática. </w:t>
      </w:r>
    </w:p>
    <w:p w14:paraId="6CB68486" w14:textId="77777777" w:rsidR="00FD62E9" w:rsidRPr="00206339" w:rsidRDefault="00FD62E9" w:rsidP="008C4704">
      <w:pPr>
        <w:numPr>
          <w:ilvl w:val="0"/>
          <w:numId w:val="95"/>
        </w:numPr>
        <w:tabs>
          <w:tab w:val="left" w:pos="284"/>
        </w:tabs>
        <w:spacing w:before="120" w:after="120" w:line="240" w:lineRule="auto"/>
        <w:ind w:left="1418" w:hanging="709"/>
        <w:jc w:val="both"/>
        <w:rPr>
          <w:rFonts w:cs="Calibri"/>
          <w:sz w:val="21"/>
        </w:rPr>
      </w:pPr>
      <w:r w:rsidRPr="00206339">
        <w:rPr>
          <w:rFonts w:cs="Calibri"/>
          <w:sz w:val="21"/>
        </w:rPr>
        <w:t>Comprensión oral. Sentido global del texto y de la relación entre sus partes, selección y retención de la información relevante. La intención del emisor. Detección de usos discriminatorios del lenguaje verbal y no verbal con especial énfasis en la perspectiva de género. Valoración de la forma y el contenido del texto. </w:t>
      </w:r>
    </w:p>
    <w:p w14:paraId="3106E96A" w14:textId="77777777" w:rsidR="00FD62E9" w:rsidRPr="00206339" w:rsidRDefault="00FD62E9" w:rsidP="008C4704">
      <w:pPr>
        <w:numPr>
          <w:ilvl w:val="0"/>
          <w:numId w:val="95"/>
        </w:numPr>
        <w:tabs>
          <w:tab w:val="left" w:pos="284"/>
        </w:tabs>
        <w:spacing w:before="120" w:after="120" w:line="240" w:lineRule="auto"/>
        <w:ind w:left="1418" w:hanging="709"/>
        <w:jc w:val="both"/>
        <w:rPr>
          <w:rFonts w:cs="Calibri"/>
          <w:sz w:val="21"/>
        </w:rPr>
      </w:pPr>
      <w:r w:rsidRPr="00206339">
        <w:rPr>
          <w:rFonts w:cs="Calibri"/>
          <w:sz w:val="21"/>
        </w:rPr>
        <w:t>Producción oral formal. Planificación y búsqueda de información, textualización y revisión. Adecuación a la audiencia y al tiempo de exposición. Elementos no verbales. Rasgos discursivos y lingüísticos de la oralidad formal. La deliberación oral argumentada y la creación de textos expositivo-argumentativos. </w:t>
      </w:r>
    </w:p>
    <w:p w14:paraId="71354E2A" w14:textId="77777777" w:rsidR="00FD62E9" w:rsidRPr="00206339" w:rsidRDefault="00FD62E9" w:rsidP="008C4704">
      <w:pPr>
        <w:numPr>
          <w:ilvl w:val="0"/>
          <w:numId w:val="95"/>
        </w:numPr>
        <w:tabs>
          <w:tab w:val="left" w:pos="284"/>
        </w:tabs>
        <w:spacing w:before="120" w:after="120" w:line="240" w:lineRule="auto"/>
        <w:ind w:left="1418" w:hanging="709"/>
        <w:jc w:val="both"/>
        <w:rPr>
          <w:rFonts w:cs="Calibri"/>
          <w:sz w:val="21"/>
        </w:rPr>
      </w:pPr>
      <w:r w:rsidRPr="00206339">
        <w:rPr>
          <w:rFonts w:cs="Calibri"/>
          <w:sz w:val="21"/>
        </w:rPr>
        <w:t>Comprensión lectora. Sentido global del texto y relación entre sus partes. La intención oculta del emisor, los mensajes subliminales. Detección y análisis de usos discriminatorios del lenguaje verbal e icónico. Valoración de la forma y el contenido del texto. </w:t>
      </w:r>
    </w:p>
    <w:p w14:paraId="2504861D" w14:textId="77777777" w:rsidR="00FD62E9" w:rsidRPr="00206339" w:rsidRDefault="00FD62E9" w:rsidP="008C4704">
      <w:pPr>
        <w:numPr>
          <w:ilvl w:val="0"/>
          <w:numId w:val="95"/>
        </w:numPr>
        <w:tabs>
          <w:tab w:val="left" w:pos="284"/>
        </w:tabs>
        <w:spacing w:before="120" w:after="120" w:line="240" w:lineRule="auto"/>
        <w:ind w:left="1418" w:hanging="709"/>
        <w:jc w:val="both"/>
        <w:rPr>
          <w:rFonts w:cs="Calibri"/>
          <w:sz w:val="21"/>
        </w:rPr>
      </w:pPr>
      <w:r w:rsidRPr="00206339">
        <w:rPr>
          <w:rFonts w:cs="Calibri"/>
          <w:sz w:val="21"/>
        </w:rPr>
        <w:t>Producción escrita. Planificación, redacción, revisión y edición en diferentes soportes. Usos de la escritura para la organización del pensamiento: reseñas, informes, cuestionarios, cartas de presentación y actas. </w:t>
      </w:r>
    </w:p>
    <w:p w14:paraId="3999CCBE" w14:textId="77777777" w:rsidR="00FD62E9" w:rsidRPr="00206339" w:rsidRDefault="00FD62E9" w:rsidP="008C4704">
      <w:pPr>
        <w:numPr>
          <w:ilvl w:val="0"/>
          <w:numId w:val="95"/>
        </w:numPr>
        <w:tabs>
          <w:tab w:val="left" w:pos="284"/>
        </w:tabs>
        <w:spacing w:before="120" w:after="120" w:line="240" w:lineRule="auto"/>
        <w:ind w:left="1418" w:hanging="709"/>
        <w:jc w:val="both"/>
        <w:rPr>
          <w:rFonts w:cs="Calibri"/>
          <w:sz w:val="21"/>
        </w:rPr>
      </w:pPr>
      <w:r w:rsidRPr="00206339">
        <w:rPr>
          <w:rFonts w:cs="Calibri"/>
          <w:sz w:val="21"/>
        </w:rPr>
        <w:t>Alfabetización mediática e informacional. Búsqueda y selección de la información con criterios de fiabilidad, calidad y pertinencia; análisis, valoración, reorganización y síntesis de la información de esquemas propios y transformación en conocimiento; comunicación y difusión de manera creativa y respetuosa con la propiedad intelectual. Utilización de plataformas virtuales para la realización de proyectos escolares. </w:t>
      </w:r>
    </w:p>
    <w:p w14:paraId="5C50766E" w14:textId="77777777" w:rsidR="00FD62E9" w:rsidRPr="00206339" w:rsidRDefault="00FD62E9" w:rsidP="008C4704">
      <w:pPr>
        <w:numPr>
          <w:ilvl w:val="0"/>
          <w:numId w:val="99"/>
        </w:numPr>
        <w:tabs>
          <w:tab w:val="left" w:pos="284"/>
        </w:tabs>
        <w:spacing w:before="120" w:after="120" w:line="240" w:lineRule="auto"/>
        <w:jc w:val="both"/>
        <w:rPr>
          <w:rFonts w:cs="Calibri"/>
          <w:sz w:val="21"/>
        </w:rPr>
      </w:pPr>
      <w:r w:rsidRPr="00206339">
        <w:rPr>
          <w:rFonts w:cs="Calibri"/>
          <w:sz w:val="21"/>
        </w:rPr>
        <w:t>Reconocimiento y uso discursivo de los elementos lingüísticos.   </w:t>
      </w:r>
    </w:p>
    <w:p w14:paraId="15DC38E6" w14:textId="77777777" w:rsidR="00FD62E9" w:rsidRPr="00206339" w:rsidRDefault="00FD62E9" w:rsidP="008C4704">
      <w:pPr>
        <w:numPr>
          <w:ilvl w:val="0"/>
          <w:numId w:val="96"/>
        </w:numPr>
        <w:tabs>
          <w:tab w:val="left" w:pos="284"/>
        </w:tabs>
        <w:spacing w:before="120" w:after="120" w:line="240" w:lineRule="auto"/>
        <w:ind w:left="1418" w:hanging="709"/>
        <w:jc w:val="both"/>
        <w:rPr>
          <w:rFonts w:cs="Calibri"/>
          <w:sz w:val="21"/>
        </w:rPr>
      </w:pPr>
      <w:r w:rsidRPr="00206339">
        <w:rPr>
          <w:rFonts w:cs="Calibri"/>
          <w:sz w:val="21"/>
        </w:rPr>
        <w:t>La expresión de la subjetividad en textos de carácter expositivo y argumentativo. Identificación y uso de las variaciones de las formas deícticas en relación con las situaciones de comunicación y otras marcas de modalización. </w:t>
      </w:r>
    </w:p>
    <w:p w14:paraId="3C7F885A" w14:textId="77777777" w:rsidR="00FD62E9" w:rsidRPr="00206339" w:rsidRDefault="00FD62E9" w:rsidP="008C4704">
      <w:pPr>
        <w:numPr>
          <w:ilvl w:val="0"/>
          <w:numId w:val="96"/>
        </w:numPr>
        <w:tabs>
          <w:tab w:val="left" w:pos="284"/>
        </w:tabs>
        <w:spacing w:before="120" w:after="120" w:line="240" w:lineRule="auto"/>
        <w:ind w:left="1418" w:hanging="709"/>
        <w:jc w:val="both"/>
        <w:rPr>
          <w:rFonts w:cs="Calibri"/>
          <w:sz w:val="21"/>
        </w:rPr>
      </w:pPr>
      <w:r w:rsidRPr="00206339">
        <w:rPr>
          <w:rFonts w:cs="Calibri"/>
          <w:sz w:val="21"/>
        </w:rPr>
        <w:t>Recursos lingüísticos para la adecuación del registro a la situación de comunicación, en contextos profesionales y sociales. </w:t>
      </w:r>
    </w:p>
    <w:p w14:paraId="039EB266" w14:textId="77777777" w:rsidR="00FD62E9" w:rsidRPr="00206339" w:rsidRDefault="00FD62E9" w:rsidP="008C4704">
      <w:pPr>
        <w:numPr>
          <w:ilvl w:val="0"/>
          <w:numId w:val="96"/>
        </w:numPr>
        <w:tabs>
          <w:tab w:val="left" w:pos="284"/>
        </w:tabs>
        <w:spacing w:before="120" w:after="120" w:line="240" w:lineRule="auto"/>
        <w:ind w:left="1418" w:hanging="709"/>
        <w:jc w:val="both"/>
        <w:rPr>
          <w:rFonts w:cs="Calibri"/>
          <w:sz w:val="21"/>
        </w:rPr>
      </w:pPr>
      <w:r w:rsidRPr="00206339">
        <w:rPr>
          <w:rFonts w:cs="Calibri"/>
          <w:sz w:val="21"/>
        </w:rPr>
        <w:t>Mecanismos de cohesión. Conectores textuales distributivos, de orden, contraste, explicación, causa, consecuencia, condición e hipótesis. Mecanismos de referencia interna, gramaticales y léxicos. </w:t>
      </w:r>
    </w:p>
    <w:p w14:paraId="7A2EB464" w14:textId="77777777" w:rsidR="00FD62E9" w:rsidRPr="00206339" w:rsidRDefault="00FD62E9" w:rsidP="008C4704">
      <w:pPr>
        <w:numPr>
          <w:ilvl w:val="0"/>
          <w:numId w:val="96"/>
        </w:numPr>
        <w:tabs>
          <w:tab w:val="left" w:pos="284"/>
        </w:tabs>
        <w:spacing w:before="120" w:after="120" w:line="240" w:lineRule="auto"/>
        <w:ind w:left="1418" w:hanging="709"/>
        <w:jc w:val="both"/>
        <w:rPr>
          <w:rFonts w:cs="Calibri"/>
          <w:sz w:val="21"/>
        </w:rPr>
      </w:pPr>
      <w:r w:rsidRPr="00206339">
        <w:rPr>
          <w:rFonts w:cs="Calibri"/>
          <w:sz w:val="21"/>
        </w:rPr>
        <w:t>Uso coherente de las formas verbales en los textos. Correlación temporal en diferentes estructuras oracionales y en el discurso relatado. </w:t>
      </w:r>
    </w:p>
    <w:p w14:paraId="6CCB4927" w14:textId="77777777" w:rsidR="00FD62E9" w:rsidRPr="00206339" w:rsidRDefault="00FD62E9" w:rsidP="008C4704">
      <w:pPr>
        <w:numPr>
          <w:ilvl w:val="0"/>
          <w:numId w:val="96"/>
        </w:numPr>
        <w:tabs>
          <w:tab w:val="left" w:pos="284"/>
        </w:tabs>
        <w:spacing w:before="120" w:after="120" w:line="240" w:lineRule="auto"/>
        <w:ind w:left="1418" w:hanging="709"/>
        <w:jc w:val="both"/>
        <w:rPr>
          <w:rFonts w:cs="Calibri"/>
          <w:sz w:val="21"/>
        </w:rPr>
      </w:pPr>
      <w:r w:rsidRPr="00206339">
        <w:rPr>
          <w:rFonts w:cs="Calibri"/>
          <w:sz w:val="21"/>
        </w:rPr>
        <w:t>Corrección lingüística y revisión ortográfica y gramatical de los textos. Uso de diccionarios, manuales de consulta y correctores ortográficos en soporte analógico o digital como fuente de conocimiento y de ampliación del léxico. </w:t>
      </w:r>
    </w:p>
    <w:p w14:paraId="4DC23B81" w14:textId="77777777" w:rsidR="00FD62E9" w:rsidRPr="00206339" w:rsidRDefault="00FD62E9" w:rsidP="008C4704">
      <w:pPr>
        <w:numPr>
          <w:ilvl w:val="0"/>
          <w:numId w:val="96"/>
        </w:numPr>
        <w:tabs>
          <w:tab w:val="left" w:pos="284"/>
        </w:tabs>
        <w:spacing w:before="120" w:after="120" w:line="240" w:lineRule="auto"/>
        <w:ind w:left="1418" w:hanging="709"/>
        <w:jc w:val="both"/>
        <w:rPr>
          <w:rFonts w:cs="Calibri"/>
          <w:sz w:val="21"/>
        </w:rPr>
      </w:pPr>
      <w:r w:rsidRPr="00206339">
        <w:rPr>
          <w:rFonts w:cs="Calibri"/>
          <w:sz w:val="21"/>
        </w:rPr>
        <w:t>Los signos de puntuación como mecanismo organizador del texto escrito. Su relación con el cambio de significado. </w:t>
      </w:r>
    </w:p>
    <w:p w14:paraId="2F7191B7" w14:textId="77777777" w:rsidR="00FD62E9" w:rsidRPr="00206339" w:rsidRDefault="00FD62E9" w:rsidP="00FD62E9">
      <w:pPr>
        <w:autoSpaceDE w:val="0"/>
        <w:autoSpaceDN w:val="0"/>
        <w:adjustRightInd w:val="0"/>
        <w:spacing w:before="120" w:after="120" w:line="240" w:lineRule="auto"/>
        <w:jc w:val="both"/>
        <w:rPr>
          <w:rFonts w:eastAsia="Times New Roman" w:cs="Calibri"/>
          <w:b/>
          <w:sz w:val="21"/>
        </w:rPr>
      </w:pPr>
      <w:r w:rsidRPr="00206339">
        <w:rPr>
          <w:rFonts w:eastAsia="Times New Roman" w:cs="Calibri"/>
          <w:b/>
          <w:sz w:val="21"/>
        </w:rPr>
        <w:t>C. Educación literaria.</w:t>
      </w:r>
    </w:p>
    <w:p w14:paraId="32EFE8C1" w14:textId="77777777" w:rsidR="00FD62E9" w:rsidRPr="00206339" w:rsidRDefault="00FD62E9" w:rsidP="008C4704">
      <w:pPr>
        <w:numPr>
          <w:ilvl w:val="0"/>
          <w:numId w:val="100"/>
        </w:numPr>
        <w:tabs>
          <w:tab w:val="left" w:pos="284"/>
        </w:tabs>
        <w:spacing w:before="120" w:after="120" w:line="240" w:lineRule="auto"/>
        <w:jc w:val="both"/>
        <w:rPr>
          <w:rFonts w:cs="Calibri"/>
          <w:sz w:val="21"/>
        </w:rPr>
      </w:pPr>
      <w:r w:rsidRPr="00206339">
        <w:rPr>
          <w:rFonts w:cs="Calibri"/>
          <w:sz w:val="21"/>
        </w:rPr>
        <w:t>Lectura autónoma </w:t>
      </w:r>
    </w:p>
    <w:p w14:paraId="38C114B2" w14:textId="77777777" w:rsidR="00FD62E9" w:rsidRPr="00206339" w:rsidRDefault="00FD62E9" w:rsidP="00FD62E9">
      <w:pPr>
        <w:spacing w:before="120" w:after="120" w:line="240" w:lineRule="auto"/>
        <w:jc w:val="both"/>
        <w:rPr>
          <w:rFonts w:cs="Calibri"/>
          <w:sz w:val="21"/>
        </w:rPr>
      </w:pPr>
      <w:r w:rsidRPr="00206339">
        <w:rPr>
          <w:rFonts w:cs="Calibri"/>
          <w:sz w:val="21"/>
        </w:rPr>
        <w:t xml:space="preserve">Implicación en la lectura de forma progresivamente autónoma a partir de una preselección de textos variados y sobre la propia práctica de lectura y exposición de opiniones argumentadas, tanto de forma oral como escrita, a través de diferentes canales: </w:t>
      </w:r>
      <w:proofErr w:type="spellStart"/>
      <w:r w:rsidRPr="00206339">
        <w:rPr>
          <w:rFonts w:cs="Calibri"/>
          <w:sz w:val="21"/>
        </w:rPr>
        <w:t>storybooks</w:t>
      </w:r>
      <w:proofErr w:type="spellEnd"/>
      <w:r w:rsidRPr="00206339">
        <w:rPr>
          <w:rFonts w:cs="Calibri"/>
          <w:sz w:val="21"/>
        </w:rPr>
        <w:t xml:space="preserve">, podcast...  atendiendo a los siguientes contenidos: </w:t>
      </w:r>
    </w:p>
    <w:p w14:paraId="6243CFAC" w14:textId="77777777" w:rsidR="00FD62E9" w:rsidRPr="00206339" w:rsidRDefault="00FD62E9" w:rsidP="008C4704">
      <w:pPr>
        <w:numPr>
          <w:ilvl w:val="0"/>
          <w:numId w:val="97"/>
        </w:numPr>
        <w:tabs>
          <w:tab w:val="left" w:pos="284"/>
        </w:tabs>
        <w:spacing w:before="120" w:after="120" w:line="240" w:lineRule="auto"/>
        <w:ind w:left="1418" w:hanging="709"/>
        <w:jc w:val="both"/>
        <w:rPr>
          <w:rFonts w:cs="Calibri"/>
          <w:sz w:val="21"/>
        </w:rPr>
      </w:pPr>
      <w:r w:rsidRPr="00206339">
        <w:rPr>
          <w:rFonts w:cs="Calibri"/>
          <w:sz w:val="21"/>
        </w:rPr>
        <w:t>Selección autónoma de obras variadas a partir de la utilización de las bibliotecas disponibles y de plataformas digitales. Uso respetuoso de los derechos de propiedad intelectual. </w:t>
      </w:r>
    </w:p>
    <w:p w14:paraId="5E82DF9C" w14:textId="77777777" w:rsidR="00FD62E9" w:rsidRPr="00206339" w:rsidRDefault="00FD62E9" w:rsidP="008C4704">
      <w:pPr>
        <w:numPr>
          <w:ilvl w:val="0"/>
          <w:numId w:val="97"/>
        </w:numPr>
        <w:tabs>
          <w:tab w:val="left" w:pos="284"/>
        </w:tabs>
        <w:spacing w:before="120" w:after="120" w:line="240" w:lineRule="auto"/>
        <w:ind w:left="1418" w:hanging="709"/>
        <w:jc w:val="both"/>
        <w:rPr>
          <w:rFonts w:cs="Calibri"/>
          <w:sz w:val="21"/>
        </w:rPr>
      </w:pPr>
      <w:proofErr w:type="gramStart"/>
      <w:r w:rsidRPr="00206339">
        <w:rPr>
          <w:rFonts w:cs="Calibri"/>
          <w:sz w:val="21"/>
        </w:rPr>
        <w:t>Participación activa</w:t>
      </w:r>
      <w:proofErr w:type="gramEnd"/>
      <w:r w:rsidRPr="00206339">
        <w:rPr>
          <w:rFonts w:cs="Calibri"/>
          <w:sz w:val="21"/>
        </w:rPr>
        <w:t xml:space="preserve"> en actos culturales vinculados con el circuito literario y lector. </w:t>
      </w:r>
    </w:p>
    <w:p w14:paraId="5DC9539D" w14:textId="77777777" w:rsidR="00FD62E9" w:rsidRPr="00206339" w:rsidRDefault="00FD62E9" w:rsidP="008C4704">
      <w:pPr>
        <w:numPr>
          <w:ilvl w:val="0"/>
          <w:numId w:val="97"/>
        </w:numPr>
        <w:tabs>
          <w:tab w:val="left" w:pos="284"/>
        </w:tabs>
        <w:spacing w:before="120" w:after="120" w:line="240" w:lineRule="auto"/>
        <w:ind w:left="1418" w:hanging="709"/>
        <w:jc w:val="both"/>
        <w:rPr>
          <w:rFonts w:cs="Calibri"/>
          <w:sz w:val="21"/>
        </w:rPr>
      </w:pPr>
      <w:r w:rsidRPr="00206339">
        <w:rPr>
          <w:rFonts w:cs="Calibri"/>
          <w:sz w:val="21"/>
        </w:rPr>
        <w:t>Estrategias de toma de conciencia y verbalización argumentada de los propios gustos e identidad lectora. </w:t>
      </w:r>
    </w:p>
    <w:p w14:paraId="0F99961D" w14:textId="77777777" w:rsidR="00FD62E9" w:rsidRPr="00206339" w:rsidRDefault="00FD62E9" w:rsidP="008C4704">
      <w:pPr>
        <w:numPr>
          <w:ilvl w:val="0"/>
          <w:numId w:val="97"/>
        </w:numPr>
        <w:tabs>
          <w:tab w:val="left" w:pos="284"/>
        </w:tabs>
        <w:spacing w:before="120" w:after="120" w:line="240" w:lineRule="auto"/>
        <w:ind w:left="1418" w:hanging="709"/>
        <w:jc w:val="both"/>
        <w:rPr>
          <w:rFonts w:cs="Calibri"/>
          <w:sz w:val="21"/>
        </w:rPr>
      </w:pPr>
      <w:r w:rsidRPr="00206339">
        <w:rPr>
          <w:rFonts w:cs="Calibri"/>
          <w:sz w:val="21"/>
        </w:rPr>
        <w:t>Expresión de la experiencia lectora utilizando progresivamente un metalenguaje específico y de diferentes formas de apropiación y recreación. </w:t>
      </w:r>
    </w:p>
    <w:p w14:paraId="1220957A" w14:textId="77777777" w:rsidR="00FD62E9" w:rsidRPr="00206339" w:rsidRDefault="00FD62E9" w:rsidP="008C4704">
      <w:pPr>
        <w:numPr>
          <w:ilvl w:val="0"/>
          <w:numId w:val="97"/>
        </w:numPr>
        <w:tabs>
          <w:tab w:val="left" w:pos="284"/>
        </w:tabs>
        <w:spacing w:before="120" w:after="120" w:line="240" w:lineRule="auto"/>
        <w:ind w:left="1418" w:hanging="709"/>
        <w:jc w:val="both"/>
        <w:rPr>
          <w:rFonts w:cs="Calibri"/>
          <w:sz w:val="21"/>
        </w:rPr>
      </w:pPr>
      <w:r w:rsidRPr="00206339">
        <w:rPr>
          <w:rFonts w:cs="Calibri"/>
          <w:sz w:val="21"/>
        </w:rPr>
        <w:t>Estrategias de movilización de la experiencia personal, lectora y cultural para establecer vínculos de manera argumentada entre la obra leída y aspectos de la actualidad, así como con otros textos y manifestaciones artísticas y culturales. </w:t>
      </w:r>
    </w:p>
    <w:p w14:paraId="071332FB" w14:textId="77777777" w:rsidR="00FD62E9" w:rsidRPr="00206339" w:rsidRDefault="00FD62E9" w:rsidP="008C4704">
      <w:pPr>
        <w:numPr>
          <w:ilvl w:val="0"/>
          <w:numId w:val="97"/>
        </w:numPr>
        <w:tabs>
          <w:tab w:val="left" w:pos="284"/>
        </w:tabs>
        <w:spacing w:before="120" w:after="120" w:line="240" w:lineRule="auto"/>
        <w:ind w:left="1418" w:hanging="709"/>
        <w:jc w:val="both"/>
        <w:rPr>
          <w:rFonts w:cs="Calibri"/>
          <w:sz w:val="21"/>
        </w:rPr>
      </w:pPr>
      <w:r w:rsidRPr="00206339">
        <w:rPr>
          <w:rFonts w:cs="Calibri"/>
          <w:sz w:val="21"/>
        </w:rPr>
        <w:t>Estrategias para la recomendación entre iguales, oral y escrita, de las lecturas en soportes variados, y adscripción de manera básica de las obras a los géneros y subgéneros literarios.  </w:t>
      </w:r>
    </w:p>
    <w:p w14:paraId="06976981" w14:textId="77777777" w:rsidR="00FD62E9" w:rsidRPr="00206339" w:rsidRDefault="00FD62E9" w:rsidP="008C4704">
      <w:pPr>
        <w:numPr>
          <w:ilvl w:val="0"/>
          <w:numId w:val="100"/>
        </w:numPr>
        <w:tabs>
          <w:tab w:val="left" w:pos="284"/>
        </w:tabs>
        <w:spacing w:before="120" w:after="120" w:line="240" w:lineRule="auto"/>
        <w:jc w:val="both"/>
        <w:rPr>
          <w:rFonts w:cs="Calibri"/>
          <w:sz w:val="21"/>
        </w:rPr>
      </w:pPr>
      <w:r w:rsidRPr="00206339">
        <w:rPr>
          <w:rFonts w:cs="Calibri"/>
          <w:sz w:val="21"/>
        </w:rPr>
        <w:t>Lectura guiada. </w:t>
      </w:r>
    </w:p>
    <w:p w14:paraId="79B734AE" w14:textId="77777777" w:rsidR="00FD62E9" w:rsidRPr="00206339" w:rsidRDefault="00FD62E9" w:rsidP="00FD62E9">
      <w:pPr>
        <w:tabs>
          <w:tab w:val="left" w:pos="284"/>
        </w:tabs>
        <w:spacing w:before="120" w:after="120" w:line="240" w:lineRule="auto"/>
        <w:jc w:val="both"/>
        <w:rPr>
          <w:rFonts w:cs="Calibri"/>
          <w:sz w:val="21"/>
        </w:rPr>
      </w:pPr>
      <w:r w:rsidRPr="00206339">
        <w:rPr>
          <w:rFonts w:cs="Calibri"/>
          <w:sz w:val="21"/>
        </w:rPr>
        <w:t>Lectura de obras y fragmentos relevantes del patrimonio literario nacional y universal de la literatura actual escritas en itinerarios temáticos un género que atraviesa una época contextos culturales y movimientos artísticos atendiendo a los siguientes contenidos:</w:t>
      </w:r>
    </w:p>
    <w:p w14:paraId="046CE79B"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Conocimiento de las características generales de los grandes periodos de la historia de la literatura desde el siglo XVIII hasta nuestros días. Acercamiento a los autores y obras más relevantes de estos periodos. </w:t>
      </w:r>
    </w:p>
    <w:p w14:paraId="60FDEA77"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 xml:space="preserve">Estrategias de construcción compartida de la interpretación de las obras a través de conversaciones literarias con la incorporación progresiva de metalenguaje específico. </w:t>
      </w:r>
    </w:p>
    <w:p w14:paraId="0818CA2D"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Relación entre los elementos constitutivos del género literario y la construcción del sentido de la obra. Efectos de sus recursos expresivos en la recepción. </w:t>
      </w:r>
    </w:p>
    <w:p w14:paraId="3A10C5E3"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Estrategias de utilización de información sociohistórica, cultural y artística. Interpretación de las obras literarias y sus vinculaciones con la realidad actual.  </w:t>
      </w:r>
    </w:p>
    <w:p w14:paraId="30846F61"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Relación y comparación de los textos leídos con otros textos orales, escritos o multimodales, así como con otras manifestaciones artísticas y culturales y con las nuevas formas de ficción, en función de temas, tópicos, estructuras y lenguajes. Elementos de continuidad y ruptura. </w:t>
      </w:r>
    </w:p>
    <w:p w14:paraId="63B1B4E0"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Estrategias para interpretar obras y fragmentos literarios a partir de la integración de los diferentes aspectos analizados con interés por los valores culturales, éticos y estéticos presentes en los textos. Lectura con perspectiva de género. </w:t>
      </w:r>
    </w:p>
    <w:p w14:paraId="3374F102"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Procesos de indagación en torno a las obras leídas, promoción del interés por construir la interpretación de las obras y establecer conexiones entre textos. </w:t>
      </w:r>
    </w:p>
    <w:p w14:paraId="284EA854"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Lectura expresiva, dramatización y recitación de los textos con atención a los procesos de comprensión, apropiación y oralización implicados. </w:t>
      </w:r>
    </w:p>
    <w:p w14:paraId="6C9C66BE" w14:textId="77777777" w:rsidR="00FD62E9" w:rsidRPr="00206339" w:rsidRDefault="00FD62E9" w:rsidP="008C4704">
      <w:pPr>
        <w:numPr>
          <w:ilvl w:val="0"/>
          <w:numId w:val="98"/>
        </w:numPr>
        <w:tabs>
          <w:tab w:val="left" w:pos="284"/>
        </w:tabs>
        <w:spacing w:before="120" w:after="120" w:line="240" w:lineRule="auto"/>
        <w:ind w:left="1418" w:hanging="709"/>
        <w:jc w:val="both"/>
        <w:rPr>
          <w:rFonts w:cs="Calibri"/>
          <w:sz w:val="21"/>
        </w:rPr>
      </w:pPr>
      <w:r w:rsidRPr="00206339">
        <w:rPr>
          <w:rFonts w:cs="Calibri"/>
          <w:sz w:val="21"/>
        </w:rPr>
        <w:t>Creación de textos a partir de la apropiación de las convenciones del lenguaje literario y en referencia a modelos dados (imitación, transformación y continuación). </w:t>
      </w:r>
    </w:p>
    <w:p w14:paraId="471E8B1F" w14:textId="77777777" w:rsidR="00FD62E9" w:rsidRPr="00206339" w:rsidRDefault="00FD62E9" w:rsidP="00FD62E9">
      <w:pPr>
        <w:autoSpaceDE w:val="0"/>
        <w:autoSpaceDN w:val="0"/>
        <w:adjustRightInd w:val="0"/>
        <w:spacing w:before="120" w:after="120" w:line="240" w:lineRule="auto"/>
        <w:jc w:val="both"/>
        <w:rPr>
          <w:rFonts w:eastAsia="Times New Roman" w:cs="Calibri"/>
          <w:b/>
          <w:sz w:val="21"/>
        </w:rPr>
      </w:pPr>
      <w:r w:rsidRPr="00206339">
        <w:rPr>
          <w:rFonts w:eastAsia="Times New Roman" w:cs="Calibri"/>
          <w:b/>
          <w:sz w:val="21"/>
        </w:rPr>
        <w:t>D. Reflexión sobre la lengua.</w:t>
      </w:r>
    </w:p>
    <w:p w14:paraId="79CC0717" w14:textId="77777777" w:rsidR="00FD62E9" w:rsidRPr="00206339" w:rsidRDefault="00FD62E9" w:rsidP="00FD62E9">
      <w:pPr>
        <w:autoSpaceDE w:val="0"/>
        <w:autoSpaceDN w:val="0"/>
        <w:adjustRightInd w:val="0"/>
        <w:spacing w:before="120" w:after="120" w:line="240" w:lineRule="auto"/>
        <w:jc w:val="both"/>
        <w:rPr>
          <w:rFonts w:eastAsia="Times New Roman" w:cs="Calibri"/>
          <w:bCs/>
          <w:sz w:val="21"/>
        </w:rPr>
      </w:pPr>
      <w:r w:rsidRPr="00206339">
        <w:rPr>
          <w:rFonts w:cs="Calibri"/>
          <w:sz w:val="21"/>
        </w:rPr>
        <w:t>Elaboración de conclusiones propias sobre el funcionamiento del sistema lingüístico con un lenguaje específico, a partir de la observación, comparación y clasificación de unidades comunicativas y del contraste entre lenguas atendiendo a los siguientes contenidos:</w:t>
      </w:r>
    </w:p>
    <w:p w14:paraId="2338ED9A" w14:textId="77777777" w:rsidR="00FD62E9" w:rsidRPr="00206339" w:rsidRDefault="00FD62E9" w:rsidP="008C4704">
      <w:pPr>
        <w:numPr>
          <w:ilvl w:val="0"/>
          <w:numId w:val="101"/>
        </w:numPr>
        <w:tabs>
          <w:tab w:val="left" w:pos="284"/>
        </w:tabs>
        <w:spacing w:before="120" w:after="120" w:line="240" w:lineRule="auto"/>
        <w:jc w:val="both"/>
        <w:rPr>
          <w:rFonts w:cs="Calibri"/>
          <w:sz w:val="21"/>
        </w:rPr>
      </w:pPr>
      <w:r w:rsidRPr="00206339">
        <w:rPr>
          <w:rFonts w:cs="Calibri"/>
          <w:sz w:val="21"/>
        </w:rPr>
        <w:t>Observación de las diferencias relevantes e intersecciones entre lengua oral y lengua escrita con interés por los aspectos sintácticos, léxicos y pragmáticos. </w:t>
      </w:r>
    </w:p>
    <w:p w14:paraId="59FFE42B" w14:textId="77777777" w:rsidR="00FD62E9" w:rsidRPr="00206339" w:rsidRDefault="00FD62E9" w:rsidP="008C4704">
      <w:pPr>
        <w:numPr>
          <w:ilvl w:val="0"/>
          <w:numId w:val="101"/>
        </w:numPr>
        <w:tabs>
          <w:tab w:val="left" w:pos="284"/>
        </w:tabs>
        <w:spacing w:before="120" w:after="120" w:line="240" w:lineRule="auto"/>
        <w:jc w:val="both"/>
        <w:rPr>
          <w:rFonts w:cs="Calibri"/>
          <w:sz w:val="21"/>
        </w:rPr>
      </w:pPr>
      <w:r w:rsidRPr="00206339">
        <w:rPr>
          <w:rFonts w:cs="Calibri"/>
          <w:sz w:val="21"/>
        </w:rPr>
        <w:t>Reconocimiento de la lengua como sistema y de su estructura profunda. El fonema y el sistema de escritura, las palabras, su organización en el discurso (orden de las palabras, componentes de las oraciones). </w:t>
      </w:r>
    </w:p>
    <w:p w14:paraId="48E11A71" w14:textId="77777777" w:rsidR="00FD62E9" w:rsidRPr="00206339" w:rsidRDefault="00FD62E9" w:rsidP="008C4704">
      <w:pPr>
        <w:numPr>
          <w:ilvl w:val="0"/>
          <w:numId w:val="101"/>
        </w:numPr>
        <w:tabs>
          <w:tab w:val="left" w:pos="284"/>
        </w:tabs>
        <w:spacing w:before="120" w:after="120" w:line="240" w:lineRule="auto"/>
        <w:jc w:val="both"/>
        <w:rPr>
          <w:rFonts w:cs="Calibri"/>
          <w:sz w:val="21"/>
        </w:rPr>
      </w:pPr>
      <w:r w:rsidRPr="00206339">
        <w:rPr>
          <w:rFonts w:cs="Calibri"/>
          <w:sz w:val="21"/>
        </w:rPr>
        <w:t xml:space="preserve">Distinción entre la forma (categoría gramatical) y la función de las palabras (funciones sintácticas), y conocimiento de los procedimientos de formación de palabras y </w:t>
      </w:r>
      <w:proofErr w:type="spellStart"/>
      <w:r w:rsidRPr="00206339">
        <w:rPr>
          <w:rFonts w:cs="Calibri"/>
          <w:sz w:val="21"/>
        </w:rPr>
        <w:t>transcategorizaciones</w:t>
      </w:r>
      <w:proofErr w:type="spellEnd"/>
      <w:r w:rsidRPr="00206339">
        <w:rPr>
          <w:rFonts w:cs="Calibri"/>
          <w:sz w:val="21"/>
        </w:rPr>
        <w:t>. Relaciones semánticas entre palabras. </w:t>
      </w:r>
    </w:p>
    <w:p w14:paraId="7EC02C33" w14:textId="77777777" w:rsidR="00FD62E9" w:rsidRPr="00206339" w:rsidRDefault="00FD62E9" w:rsidP="008C4704">
      <w:pPr>
        <w:numPr>
          <w:ilvl w:val="0"/>
          <w:numId w:val="101"/>
        </w:numPr>
        <w:tabs>
          <w:tab w:val="left" w:pos="284"/>
        </w:tabs>
        <w:spacing w:before="120" w:after="120" w:line="240" w:lineRule="auto"/>
        <w:jc w:val="both"/>
        <w:rPr>
          <w:rFonts w:cs="Calibri"/>
          <w:sz w:val="21"/>
        </w:rPr>
      </w:pPr>
      <w:r w:rsidRPr="00206339">
        <w:rPr>
          <w:rFonts w:cs="Calibri"/>
          <w:sz w:val="21"/>
        </w:rPr>
        <w:t>Relación entre los esquemas semántico y sintáctico de la oración compuesta: yuxtaposición, coordinación y subordinación. Observación, análisis y transformación de enunciados de acuerdo con estos esquemas y uso de la terminología sintáctica necesaria. Orden de las palabras y concordancia. </w:t>
      </w:r>
    </w:p>
    <w:p w14:paraId="2D6CA7D9" w14:textId="77777777" w:rsidR="00FD62E9" w:rsidRPr="00206339" w:rsidRDefault="00FD62E9" w:rsidP="008C4704">
      <w:pPr>
        <w:numPr>
          <w:ilvl w:val="0"/>
          <w:numId w:val="101"/>
        </w:numPr>
        <w:tabs>
          <w:tab w:val="left" w:pos="284"/>
        </w:tabs>
        <w:spacing w:before="120" w:after="120" w:line="240" w:lineRule="auto"/>
        <w:jc w:val="both"/>
        <w:rPr>
          <w:rFonts w:cs="Calibri"/>
          <w:sz w:val="21"/>
        </w:rPr>
      </w:pPr>
      <w:r w:rsidRPr="00206339">
        <w:rPr>
          <w:rFonts w:cs="Calibri"/>
          <w:sz w:val="21"/>
        </w:rPr>
        <w:t>Estrategias de uso autónomo de diccionarios y manuales de gramática en diferentes soportes para obtener información gramatical. </w:t>
      </w:r>
    </w:p>
    <w:p w14:paraId="3CAA952C" w14:textId="0F7F28C8" w:rsidR="00B00484" w:rsidRPr="00BC1720" w:rsidRDefault="00FD62E9" w:rsidP="00BC1720">
      <w:pPr>
        <w:numPr>
          <w:ilvl w:val="0"/>
          <w:numId w:val="101"/>
        </w:numPr>
        <w:tabs>
          <w:tab w:val="left" w:pos="284"/>
        </w:tabs>
        <w:spacing w:before="120" w:after="120" w:line="240" w:lineRule="auto"/>
        <w:jc w:val="both"/>
        <w:rPr>
          <w:rFonts w:cs="Calibri"/>
          <w:sz w:val="21"/>
        </w:rPr>
      </w:pPr>
      <w:r w:rsidRPr="00206339">
        <w:rPr>
          <w:rFonts w:cs="Calibri"/>
          <w:sz w:val="21"/>
        </w:rPr>
        <w:br w:type="page"/>
      </w:r>
    </w:p>
    <w:p w14:paraId="316F1A50" w14:textId="0E2F039F" w:rsidR="00FD62E9" w:rsidRPr="00206339" w:rsidRDefault="00FD62E9" w:rsidP="00FD62E9">
      <w:pPr>
        <w:spacing w:before="120" w:after="240" w:line="240" w:lineRule="auto"/>
        <w:jc w:val="center"/>
        <w:rPr>
          <w:b/>
          <w:sz w:val="28"/>
          <w:szCs w:val="28"/>
          <w:u w:val="double"/>
        </w:rPr>
      </w:pPr>
      <w:r w:rsidRPr="00206339">
        <w:rPr>
          <w:b/>
          <w:sz w:val="28"/>
          <w:szCs w:val="28"/>
          <w:u w:val="double"/>
        </w:rPr>
        <w:t>ANEXO II: CONTENIDOS TRANSVERSALES DE ESO</w:t>
      </w:r>
    </w:p>
    <w:p w14:paraId="0E513A85" w14:textId="77777777" w:rsidR="00FD62E9" w:rsidRPr="00206339" w:rsidRDefault="00FD62E9" w:rsidP="00FD62E9">
      <w:pPr>
        <w:spacing w:before="120" w:after="120" w:line="240" w:lineRule="auto"/>
        <w:jc w:val="both"/>
        <w:rPr>
          <w:sz w:val="21"/>
          <w:szCs w:val="21"/>
        </w:rPr>
      </w:pPr>
      <w:r w:rsidRPr="00206339">
        <w:rPr>
          <w:rFonts w:cstheme="minorHAnsi"/>
          <w:sz w:val="21"/>
          <w:szCs w:val="21"/>
        </w:rPr>
        <w:t xml:space="preserve">CT1. </w:t>
      </w:r>
      <w:r w:rsidRPr="00206339">
        <w:rPr>
          <w:sz w:val="21"/>
          <w:szCs w:val="21"/>
        </w:rPr>
        <w:t>La comprensión lectora.</w:t>
      </w:r>
    </w:p>
    <w:p w14:paraId="5D3EB06B" w14:textId="77777777" w:rsidR="00FD62E9" w:rsidRPr="00206339" w:rsidRDefault="00FD62E9" w:rsidP="00FD62E9">
      <w:pPr>
        <w:spacing w:before="120" w:after="120" w:line="240" w:lineRule="auto"/>
        <w:jc w:val="both"/>
        <w:rPr>
          <w:sz w:val="21"/>
          <w:szCs w:val="21"/>
        </w:rPr>
      </w:pPr>
      <w:r w:rsidRPr="00206339">
        <w:rPr>
          <w:sz w:val="21"/>
          <w:szCs w:val="21"/>
        </w:rPr>
        <w:t>CT2. La expresión oral y escrita.</w:t>
      </w:r>
    </w:p>
    <w:p w14:paraId="4902EA3D" w14:textId="77777777" w:rsidR="00FD62E9" w:rsidRPr="00206339" w:rsidRDefault="00FD62E9" w:rsidP="00FD62E9">
      <w:pPr>
        <w:spacing w:before="120" w:after="120" w:line="240" w:lineRule="auto"/>
        <w:jc w:val="both"/>
        <w:rPr>
          <w:sz w:val="21"/>
          <w:szCs w:val="21"/>
        </w:rPr>
      </w:pPr>
      <w:r w:rsidRPr="00206339">
        <w:rPr>
          <w:sz w:val="21"/>
          <w:szCs w:val="21"/>
        </w:rPr>
        <w:t>CT3. La comunicación audiovisual.</w:t>
      </w:r>
    </w:p>
    <w:p w14:paraId="0FE0F92F" w14:textId="77777777" w:rsidR="00FD62E9" w:rsidRPr="00206339" w:rsidRDefault="00FD62E9" w:rsidP="00FD62E9">
      <w:pPr>
        <w:spacing w:before="120" w:after="120" w:line="240" w:lineRule="auto"/>
        <w:jc w:val="both"/>
        <w:rPr>
          <w:sz w:val="21"/>
          <w:szCs w:val="21"/>
        </w:rPr>
      </w:pPr>
      <w:r w:rsidRPr="00206339">
        <w:rPr>
          <w:sz w:val="21"/>
          <w:szCs w:val="21"/>
        </w:rPr>
        <w:t>CT4. La competencia digital.</w:t>
      </w:r>
    </w:p>
    <w:p w14:paraId="44C43D71" w14:textId="77777777" w:rsidR="00FD62E9" w:rsidRPr="00206339" w:rsidRDefault="00FD62E9" w:rsidP="00FD62E9">
      <w:pPr>
        <w:spacing w:before="120" w:after="120" w:line="240" w:lineRule="auto"/>
        <w:jc w:val="both"/>
        <w:rPr>
          <w:sz w:val="21"/>
          <w:szCs w:val="21"/>
        </w:rPr>
      </w:pPr>
      <w:r w:rsidRPr="00206339">
        <w:rPr>
          <w:sz w:val="21"/>
          <w:szCs w:val="21"/>
        </w:rPr>
        <w:t>CT5. El emprendimiento social y empresarial.</w:t>
      </w:r>
    </w:p>
    <w:p w14:paraId="3775E8D3" w14:textId="77777777" w:rsidR="00FD62E9" w:rsidRPr="00206339" w:rsidRDefault="00FD62E9" w:rsidP="00FD62E9">
      <w:pPr>
        <w:spacing w:before="120" w:after="120" w:line="240" w:lineRule="auto"/>
        <w:jc w:val="both"/>
        <w:rPr>
          <w:sz w:val="21"/>
          <w:szCs w:val="21"/>
        </w:rPr>
      </w:pPr>
      <w:r w:rsidRPr="00206339">
        <w:rPr>
          <w:sz w:val="21"/>
          <w:szCs w:val="21"/>
        </w:rPr>
        <w:t>CT6. El fomento del espíritu crítico y científico.</w:t>
      </w:r>
    </w:p>
    <w:p w14:paraId="4171B926" w14:textId="77777777" w:rsidR="00FD62E9" w:rsidRPr="00206339" w:rsidRDefault="00FD62E9" w:rsidP="00FD62E9">
      <w:pPr>
        <w:spacing w:before="120" w:after="120" w:line="240" w:lineRule="auto"/>
        <w:jc w:val="both"/>
        <w:rPr>
          <w:sz w:val="21"/>
          <w:szCs w:val="21"/>
        </w:rPr>
      </w:pPr>
      <w:r w:rsidRPr="00206339">
        <w:rPr>
          <w:sz w:val="21"/>
          <w:szCs w:val="21"/>
        </w:rPr>
        <w:t>CT7. La educación emocional y en valores.</w:t>
      </w:r>
    </w:p>
    <w:p w14:paraId="42D8C01F" w14:textId="77777777" w:rsidR="00FD62E9" w:rsidRPr="00206339" w:rsidRDefault="00FD62E9" w:rsidP="00FD62E9">
      <w:pPr>
        <w:spacing w:before="120" w:after="120" w:line="240" w:lineRule="auto"/>
        <w:jc w:val="both"/>
        <w:rPr>
          <w:sz w:val="21"/>
          <w:szCs w:val="21"/>
        </w:rPr>
      </w:pPr>
      <w:r w:rsidRPr="00206339">
        <w:rPr>
          <w:sz w:val="21"/>
          <w:szCs w:val="21"/>
        </w:rPr>
        <w:t>CT8. La igualdad de género.</w:t>
      </w:r>
    </w:p>
    <w:p w14:paraId="104F2C86" w14:textId="77777777" w:rsidR="00FD62E9" w:rsidRPr="00206339" w:rsidRDefault="00FD62E9" w:rsidP="00FD62E9">
      <w:pPr>
        <w:spacing w:before="120" w:after="120" w:line="240" w:lineRule="auto"/>
        <w:jc w:val="both"/>
        <w:rPr>
          <w:sz w:val="21"/>
          <w:szCs w:val="21"/>
        </w:rPr>
      </w:pPr>
      <w:r w:rsidRPr="00206339">
        <w:rPr>
          <w:sz w:val="21"/>
          <w:szCs w:val="21"/>
        </w:rPr>
        <w:t>CT9. La creatividad</w:t>
      </w:r>
    </w:p>
    <w:p w14:paraId="486BBA31" w14:textId="77777777" w:rsidR="00FD62E9" w:rsidRPr="00206339" w:rsidRDefault="00FD62E9" w:rsidP="00FD62E9">
      <w:pPr>
        <w:spacing w:before="120" w:after="120" w:line="240" w:lineRule="auto"/>
        <w:jc w:val="both"/>
        <w:rPr>
          <w:sz w:val="21"/>
          <w:szCs w:val="21"/>
        </w:rPr>
      </w:pPr>
      <w:r w:rsidRPr="00206339">
        <w:rPr>
          <w:sz w:val="21"/>
          <w:szCs w:val="21"/>
        </w:rPr>
        <w:t>CT10. Las Tecnologías de la Información y la Comunicación, y su uso ético y responsable.</w:t>
      </w:r>
    </w:p>
    <w:p w14:paraId="67D2B567" w14:textId="77777777" w:rsidR="00FD62E9" w:rsidRPr="00206339" w:rsidRDefault="00FD62E9" w:rsidP="00FD62E9">
      <w:pPr>
        <w:spacing w:before="120" w:after="120" w:line="240" w:lineRule="auto"/>
        <w:jc w:val="both"/>
        <w:rPr>
          <w:sz w:val="21"/>
          <w:szCs w:val="21"/>
        </w:rPr>
      </w:pPr>
      <w:r w:rsidRPr="00206339">
        <w:rPr>
          <w:sz w:val="21"/>
          <w:szCs w:val="21"/>
        </w:rPr>
        <w:t>CT11. Educación para la convivencia escolar proactiva, orientada al respeto de la diversidad como fuente de riqueza.</w:t>
      </w:r>
    </w:p>
    <w:p w14:paraId="198614D3" w14:textId="77777777" w:rsidR="00FD62E9" w:rsidRPr="00206339" w:rsidRDefault="00FD62E9" w:rsidP="00FD62E9">
      <w:pPr>
        <w:spacing w:before="120" w:after="120" w:line="240" w:lineRule="auto"/>
        <w:jc w:val="both"/>
        <w:rPr>
          <w:sz w:val="21"/>
          <w:szCs w:val="21"/>
        </w:rPr>
      </w:pPr>
      <w:r w:rsidRPr="00206339">
        <w:rPr>
          <w:sz w:val="21"/>
          <w:szCs w:val="21"/>
        </w:rPr>
        <w:t>CT12. Educación para la salud.</w:t>
      </w:r>
    </w:p>
    <w:p w14:paraId="47D9A56A" w14:textId="77777777" w:rsidR="00FD62E9" w:rsidRPr="00206339" w:rsidRDefault="00FD62E9" w:rsidP="00FD62E9">
      <w:pPr>
        <w:spacing w:before="120" w:after="120" w:line="240" w:lineRule="auto"/>
        <w:jc w:val="both"/>
        <w:rPr>
          <w:sz w:val="21"/>
          <w:szCs w:val="21"/>
        </w:rPr>
      </w:pPr>
      <w:r w:rsidRPr="00206339">
        <w:rPr>
          <w:sz w:val="21"/>
          <w:szCs w:val="21"/>
        </w:rPr>
        <w:t>CT13. La formación estética.</w:t>
      </w:r>
    </w:p>
    <w:p w14:paraId="03ABA748" w14:textId="77777777" w:rsidR="00FD62E9" w:rsidRPr="00206339" w:rsidRDefault="00FD62E9" w:rsidP="00FD62E9">
      <w:pPr>
        <w:spacing w:before="120" w:after="120" w:line="240" w:lineRule="auto"/>
        <w:jc w:val="both"/>
        <w:rPr>
          <w:sz w:val="21"/>
          <w:szCs w:val="21"/>
        </w:rPr>
      </w:pPr>
      <w:r w:rsidRPr="00206339">
        <w:rPr>
          <w:sz w:val="21"/>
          <w:szCs w:val="21"/>
        </w:rPr>
        <w:t>CT14. La educación para la sostenibilidad y el consumo responsable.</w:t>
      </w:r>
    </w:p>
    <w:p w14:paraId="6B3D2B7A" w14:textId="77777777" w:rsidR="00FD62E9" w:rsidRPr="00206339" w:rsidRDefault="00FD62E9" w:rsidP="00FD62E9">
      <w:pPr>
        <w:spacing w:before="120" w:after="120" w:line="240" w:lineRule="auto"/>
        <w:jc w:val="both"/>
        <w:rPr>
          <w:sz w:val="21"/>
          <w:szCs w:val="21"/>
        </w:rPr>
      </w:pPr>
      <w:r w:rsidRPr="00206339">
        <w:rPr>
          <w:sz w:val="21"/>
          <w:szCs w:val="21"/>
        </w:rPr>
        <w:t>CT15. El respeto mutuo y la cooperación entre iguales.</w:t>
      </w:r>
    </w:p>
    <w:p w14:paraId="24B9DB9C" w14:textId="77777777" w:rsidR="00FD62E9" w:rsidRPr="00206339" w:rsidRDefault="00FD62E9" w:rsidP="00FD62E9">
      <w:pPr>
        <w:spacing w:before="120" w:after="240" w:line="240" w:lineRule="auto"/>
        <w:jc w:val="center"/>
        <w:rPr>
          <w:rFonts w:cstheme="minorHAnsi"/>
          <w:sz w:val="21"/>
          <w:szCs w:val="21"/>
        </w:rPr>
      </w:pPr>
    </w:p>
    <w:p w14:paraId="092AC5EB" w14:textId="77777777" w:rsidR="00FD62E9" w:rsidRPr="00206339" w:rsidRDefault="00FD62E9" w:rsidP="00FD62E9">
      <w:pPr>
        <w:pStyle w:val="Prrafodelista"/>
        <w:spacing w:before="240" w:after="120" w:line="240" w:lineRule="auto"/>
        <w:ind w:left="0"/>
        <w:contextualSpacing w:val="0"/>
        <w:jc w:val="both"/>
        <w:rPr>
          <w:sz w:val="21"/>
          <w:szCs w:val="21"/>
        </w:rPr>
      </w:pPr>
    </w:p>
    <w:p w14:paraId="48F77E78" w14:textId="77777777" w:rsidR="00FD62E9" w:rsidRPr="00206339" w:rsidRDefault="00FD62E9" w:rsidP="00FD62E9">
      <w:pPr>
        <w:pStyle w:val="Prrafodelista"/>
        <w:spacing w:before="240" w:after="120" w:line="240" w:lineRule="auto"/>
        <w:ind w:left="0"/>
        <w:contextualSpacing w:val="0"/>
        <w:jc w:val="both"/>
        <w:rPr>
          <w:sz w:val="21"/>
          <w:szCs w:val="21"/>
        </w:rPr>
      </w:pPr>
    </w:p>
    <w:p w14:paraId="59BBA0FA" w14:textId="77777777" w:rsidR="00FD62E9" w:rsidRPr="00206339" w:rsidRDefault="00FD62E9" w:rsidP="00FD62E9">
      <w:pPr>
        <w:pStyle w:val="Prrafodelista"/>
        <w:spacing w:before="240" w:after="120" w:line="240" w:lineRule="auto"/>
        <w:ind w:left="0"/>
        <w:contextualSpacing w:val="0"/>
        <w:jc w:val="both"/>
        <w:rPr>
          <w:sz w:val="21"/>
          <w:szCs w:val="21"/>
        </w:rPr>
      </w:pPr>
    </w:p>
    <w:p w14:paraId="63988EFB" w14:textId="77777777" w:rsidR="00172750" w:rsidRPr="00197164" w:rsidRDefault="00172750" w:rsidP="001C78DD">
      <w:pPr>
        <w:spacing w:before="120" w:after="240" w:line="240" w:lineRule="auto"/>
        <w:jc w:val="center"/>
        <w:rPr>
          <w:rFonts w:cstheme="minorHAnsi"/>
          <w:sz w:val="21"/>
          <w:szCs w:val="21"/>
        </w:rPr>
      </w:pPr>
    </w:p>
    <w:p w14:paraId="0516E9C9" w14:textId="77777777" w:rsidR="001C78DD" w:rsidRDefault="001C78DD" w:rsidP="001C78DD">
      <w:pPr>
        <w:pStyle w:val="Prrafodelista"/>
        <w:spacing w:before="240" w:after="120" w:line="240" w:lineRule="auto"/>
        <w:ind w:left="0"/>
        <w:contextualSpacing w:val="0"/>
        <w:jc w:val="both"/>
        <w:rPr>
          <w:sz w:val="21"/>
          <w:szCs w:val="21"/>
        </w:rPr>
      </w:pPr>
    </w:p>
    <w:p w14:paraId="5B1382A9" w14:textId="77777777" w:rsidR="001C78DD" w:rsidRDefault="001C78DD" w:rsidP="001C78DD">
      <w:pPr>
        <w:pStyle w:val="Prrafodelista"/>
        <w:spacing w:before="240" w:after="120" w:line="240" w:lineRule="auto"/>
        <w:ind w:left="0"/>
        <w:contextualSpacing w:val="0"/>
        <w:jc w:val="both"/>
        <w:rPr>
          <w:sz w:val="21"/>
          <w:szCs w:val="21"/>
        </w:rPr>
      </w:pPr>
    </w:p>
    <w:p w14:paraId="34B00CD3" w14:textId="4DBC2CC0" w:rsidR="00E94D1F" w:rsidRDefault="00E94D1F" w:rsidP="00B248CC">
      <w:pPr>
        <w:spacing w:before="120" w:after="120" w:line="240" w:lineRule="auto"/>
        <w:jc w:val="both"/>
        <w:rPr>
          <w:sz w:val="21"/>
          <w:szCs w:val="21"/>
        </w:rPr>
      </w:pPr>
    </w:p>
    <w:bookmarkEnd w:id="31"/>
    <w:p w14:paraId="059089B6" w14:textId="77777777" w:rsidR="00B248CC" w:rsidRPr="00197164" w:rsidRDefault="00B248CC" w:rsidP="00B248CC">
      <w:pPr>
        <w:spacing w:before="120" w:after="240" w:line="240" w:lineRule="auto"/>
        <w:jc w:val="center"/>
        <w:rPr>
          <w:rFonts w:cstheme="minorHAnsi"/>
          <w:sz w:val="21"/>
          <w:szCs w:val="21"/>
        </w:rPr>
      </w:pPr>
    </w:p>
    <w:p w14:paraId="14FFBD52" w14:textId="77777777" w:rsidR="00B248CC" w:rsidRDefault="00B248CC" w:rsidP="00B248CC">
      <w:pPr>
        <w:pStyle w:val="Prrafodelista"/>
        <w:spacing w:before="240" w:after="120" w:line="240" w:lineRule="auto"/>
        <w:ind w:left="0"/>
        <w:contextualSpacing w:val="0"/>
        <w:jc w:val="both"/>
        <w:rPr>
          <w:sz w:val="21"/>
          <w:szCs w:val="21"/>
        </w:rPr>
      </w:pPr>
    </w:p>
    <w:p w14:paraId="320EC117" w14:textId="77777777" w:rsidR="00B248CC" w:rsidRDefault="00B248CC" w:rsidP="00B248CC">
      <w:pPr>
        <w:pStyle w:val="Prrafodelista"/>
        <w:spacing w:before="240" w:after="120" w:line="240" w:lineRule="auto"/>
        <w:ind w:left="0"/>
        <w:contextualSpacing w:val="0"/>
        <w:jc w:val="both"/>
        <w:rPr>
          <w:sz w:val="21"/>
          <w:szCs w:val="21"/>
        </w:rPr>
      </w:pPr>
    </w:p>
    <w:p w14:paraId="7B126213" w14:textId="77777777" w:rsidR="00B248CC" w:rsidRPr="00C94FD4" w:rsidRDefault="00B248CC" w:rsidP="00B248CC">
      <w:pPr>
        <w:pStyle w:val="Prrafodelista"/>
        <w:spacing w:before="240" w:after="120" w:line="240" w:lineRule="auto"/>
        <w:ind w:left="0"/>
        <w:contextualSpacing w:val="0"/>
        <w:jc w:val="both"/>
        <w:rPr>
          <w:sz w:val="21"/>
          <w:szCs w:val="21"/>
        </w:rPr>
      </w:pPr>
    </w:p>
    <w:p w14:paraId="337B8B4D" w14:textId="77777777" w:rsidR="00A26EF3" w:rsidRDefault="00A26EF3" w:rsidP="00330DDE">
      <w:pPr>
        <w:tabs>
          <w:tab w:val="left" w:pos="2679"/>
        </w:tabs>
      </w:pPr>
    </w:p>
    <w:p w14:paraId="168E478C" w14:textId="5DF03983" w:rsidR="00C16AE6" w:rsidRDefault="00B00484" w:rsidP="00330DDE">
      <w:pPr>
        <w:tabs>
          <w:tab w:val="left" w:pos="2679"/>
        </w:tabs>
      </w:pPr>
      <w:r>
        <w:rPr>
          <w:b/>
          <w:noProof/>
          <w:sz w:val="24"/>
          <w:szCs w:val="24"/>
        </w:rPr>
        <mc:AlternateContent>
          <mc:Choice Requires="wps">
            <w:drawing>
              <wp:anchor distT="0" distB="0" distL="114300" distR="114300" simplePos="0" relativeHeight="251669504" behindDoc="0" locked="0" layoutInCell="1" allowOverlap="1" wp14:anchorId="324C75C8" wp14:editId="6A0E9E23">
                <wp:simplePos x="0" y="0"/>
                <wp:positionH relativeFrom="column">
                  <wp:posOffset>-121920</wp:posOffset>
                </wp:positionH>
                <wp:positionV relativeFrom="paragraph">
                  <wp:posOffset>-1088488</wp:posOffset>
                </wp:positionV>
                <wp:extent cx="2129790" cy="982345"/>
                <wp:effectExtent l="0" t="0" r="3810" b="0"/>
                <wp:wrapNone/>
                <wp:docPr id="1074522235" name="Rectángulo 10"/>
                <wp:cNvGraphicFramePr/>
                <a:graphic xmlns:a="http://schemas.openxmlformats.org/drawingml/2006/main">
                  <a:graphicData uri="http://schemas.microsoft.com/office/word/2010/wordprocessingShape">
                    <wps:wsp>
                      <wps:cNvSpPr/>
                      <wps:spPr>
                        <a:xfrm>
                          <a:off x="0" y="0"/>
                          <a:ext cx="2129790" cy="98234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499F7E" id="Rectángulo 10" o:spid="_x0000_s1026" style="position:absolute;margin-left:-9.6pt;margin-top:-85.7pt;width:167.7pt;height:77.3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" fillcolor="white [3201]" stroked="f" strokeweight="1pt"/>
            </w:pict>
          </mc:Fallback>
        </mc:AlternateContent>
      </w:r>
    </w:p>
    <w:p w14:paraId="301C8079" w14:textId="77777777" w:rsidR="00C16AE6" w:rsidRDefault="00C16AE6" w:rsidP="00330DDE">
      <w:pPr>
        <w:tabs>
          <w:tab w:val="left" w:pos="2679"/>
        </w:tabs>
      </w:pPr>
    </w:p>
    <w:p w14:paraId="489D628F" w14:textId="700F1C17" w:rsidR="004D4C7C" w:rsidRDefault="00BC1720" w:rsidP="004D4C7C">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5648" behindDoc="0" locked="0" layoutInCell="1" allowOverlap="1" wp14:anchorId="0EB5A06F" wp14:editId="1DCC3338">
                <wp:simplePos x="0" y="0"/>
                <wp:positionH relativeFrom="column">
                  <wp:posOffset>-173599</wp:posOffset>
                </wp:positionH>
                <wp:positionV relativeFrom="paragraph">
                  <wp:posOffset>-1097280</wp:posOffset>
                </wp:positionV>
                <wp:extent cx="2219569" cy="1023815"/>
                <wp:effectExtent l="0" t="0" r="3175" b="5080"/>
                <wp:wrapNone/>
                <wp:docPr id="2063867463" name="Rectángulo 16"/>
                <wp:cNvGraphicFramePr/>
                <a:graphic xmlns:a="http://schemas.openxmlformats.org/drawingml/2006/main">
                  <a:graphicData uri="http://schemas.microsoft.com/office/word/2010/wordprocessingShape">
                    <wps:wsp>
                      <wps:cNvSpPr/>
                      <wps:spPr>
                        <a:xfrm>
                          <a:off x="0" y="0"/>
                          <a:ext cx="2219569" cy="102381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CA31E2" id="Rectángulo 16" o:spid="_x0000_s1026" style="position:absolute;margin-left:-13.65pt;margin-top:-86.4pt;width:174.75pt;height:80.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" fillcolor="white [3201]" stroked="f" strokeweight="1pt"/>
            </w:pict>
          </mc:Fallback>
        </mc:AlternateContent>
      </w:r>
    </w:p>
    <w:p w14:paraId="58DAE7DB" w14:textId="77777777" w:rsidR="004D4C7C" w:rsidRDefault="004D4C7C" w:rsidP="004D4C7C">
      <w:pPr>
        <w:spacing w:before="120" w:after="120" w:line="360" w:lineRule="auto"/>
        <w:jc w:val="center"/>
        <w:rPr>
          <w:b/>
          <w:sz w:val="24"/>
          <w:szCs w:val="24"/>
        </w:rPr>
      </w:pPr>
    </w:p>
    <w:p w14:paraId="1B64C89B" w14:textId="77777777" w:rsidR="00BC1720" w:rsidRPr="009454AE" w:rsidRDefault="00BC1720" w:rsidP="004D4C7C">
      <w:pPr>
        <w:spacing w:before="120" w:after="120" w:line="360" w:lineRule="auto"/>
        <w:jc w:val="center"/>
        <w:rPr>
          <w:b/>
          <w:sz w:val="24"/>
          <w:szCs w:val="24"/>
        </w:rPr>
      </w:pPr>
    </w:p>
    <w:p w14:paraId="60FDA994" w14:textId="77777777" w:rsidR="004D4C7C" w:rsidRPr="00E33F63" w:rsidRDefault="004D4C7C" w:rsidP="004D4C7C">
      <w:pPr>
        <w:spacing w:before="120" w:after="120" w:line="360" w:lineRule="auto"/>
        <w:jc w:val="center"/>
        <w:rPr>
          <w:b/>
          <w:sz w:val="48"/>
          <w:szCs w:val="48"/>
        </w:rPr>
      </w:pPr>
      <w:bookmarkStart w:id="37" w:name="PD1ºBACH"/>
      <w:bookmarkEnd w:id="37"/>
      <w:r w:rsidRPr="00E33F63">
        <w:rPr>
          <w:b/>
          <w:sz w:val="48"/>
          <w:szCs w:val="48"/>
        </w:rPr>
        <w:t>PROGRAMACIÓN DIDÁCTICA</w:t>
      </w:r>
      <w:r>
        <w:rPr>
          <w:b/>
          <w:sz w:val="48"/>
          <w:szCs w:val="48"/>
        </w:rPr>
        <w:t xml:space="preserve"> DE LENGUA CASTELLANA Y LITERATURA I DE 1º BACHILLERATO</w:t>
      </w:r>
    </w:p>
    <w:p w14:paraId="7E5F779E" w14:textId="77777777" w:rsidR="004D4C7C" w:rsidRPr="00EB0E9C" w:rsidRDefault="004D4C7C" w:rsidP="004D4C7C">
      <w:pPr>
        <w:spacing w:before="120" w:after="120" w:line="360" w:lineRule="auto"/>
        <w:jc w:val="center"/>
        <w:rPr>
          <w:b/>
          <w:sz w:val="48"/>
          <w:szCs w:val="48"/>
        </w:rPr>
      </w:pPr>
    </w:p>
    <w:p w14:paraId="2F7CD4F9" w14:textId="77777777" w:rsidR="004D4C7C" w:rsidRDefault="004D4C7C" w:rsidP="004D4C7C">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7DF1C314" wp14:editId="3ED5CDA0">
            <wp:extent cx="3153514" cy="1446662"/>
            <wp:effectExtent l="0" t="0" r="8890" b="1270"/>
            <wp:docPr id="1166195726" name="Imagen 1166195726"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tbl>
      <w:tblPr>
        <w:tblpPr w:leftFromText="141" w:rightFromText="141" w:vertAnchor="text" w:horzAnchor="margin" w:tblpXSpec="center" w:tblpY="755"/>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B00484" w14:paraId="01CB8989" w14:textId="77777777" w:rsidTr="00B00484">
        <w:trPr>
          <w:trHeight w:val="3960"/>
        </w:trPr>
        <w:tc>
          <w:tcPr>
            <w:tcW w:w="9776" w:type="dxa"/>
          </w:tcPr>
          <w:p w14:paraId="37C569D3" w14:textId="77777777" w:rsidR="00B00484" w:rsidRPr="0022017B" w:rsidRDefault="00B00484" w:rsidP="00B00484">
            <w:pPr>
              <w:spacing w:before="120" w:after="120" w:line="240" w:lineRule="auto"/>
              <w:rPr>
                <w:rFonts w:cstheme="minorHAnsi"/>
                <w:bCs/>
              </w:rPr>
            </w:pPr>
          </w:p>
          <w:p w14:paraId="2B799181" w14:textId="77777777" w:rsidR="00B00484" w:rsidRDefault="00B00484" w:rsidP="00B00484">
            <w:pPr>
              <w:pStyle w:val="Prrafodelista"/>
              <w:numPr>
                <w:ilvl w:val="0"/>
                <w:numId w:val="117"/>
              </w:numPr>
              <w:spacing w:before="120" w:after="120" w:line="240" w:lineRule="auto"/>
              <w:jc w:val="both"/>
              <w:rPr>
                <w:rFonts w:cstheme="minorHAnsi"/>
                <w:bCs/>
              </w:rPr>
            </w:pPr>
            <w:r>
              <w:rPr>
                <w:rFonts w:cstheme="minorHAnsi"/>
                <w:bCs/>
              </w:rPr>
              <w:t>Introducción: conceptualización y características de la materia.</w:t>
            </w:r>
          </w:p>
          <w:p w14:paraId="71CFD122" w14:textId="77777777" w:rsidR="00B00484" w:rsidRDefault="00B00484" w:rsidP="00B00484">
            <w:pPr>
              <w:pStyle w:val="Prrafodelista"/>
              <w:numPr>
                <w:ilvl w:val="0"/>
                <w:numId w:val="117"/>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4C970C4C" w14:textId="77777777" w:rsidR="00B00484" w:rsidRDefault="00B00484" w:rsidP="00B00484">
            <w:pPr>
              <w:pStyle w:val="Prrafodelista"/>
              <w:numPr>
                <w:ilvl w:val="0"/>
                <w:numId w:val="117"/>
              </w:numPr>
              <w:spacing w:before="120" w:after="120" w:line="240" w:lineRule="auto"/>
              <w:jc w:val="both"/>
              <w:rPr>
                <w:rFonts w:cstheme="minorHAnsi"/>
                <w:bCs/>
              </w:rPr>
            </w:pPr>
            <w:r>
              <w:rPr>
                <w:rFonts w:cstheme="minorHAnsi"/>
                <w:bCs/>
              </w:rPr>
              <w:t>Metodología didáctica.</w:t>
            </w:r>
          </w:p>
          <w:p w14:paraId="59BF9EB1" w14:textId="77777777" w:rsidR="00B00484" w:rsidRPr="0022017B" w:rsidRDefault="00B00484" w:rsidP="00B00484">
            <w:pPr>
              <w:pStyle w:val="Prrafodelista"/>
              <w:numPr>
                <w:ilvl w:val="0"/>
                <w:numId w:val="117"/>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2737D966" w14:textId="77777777" w:rsidR="00B00484" w:rsidRDefault="00B00484" w:rsidP="00B00484">
            <w:pPr>
              <w:pStyle w:val="Prrafodelista"/>
              <w:numPr>
                <w:ilvl w:val="0"/>
                <w:numId w:val="117"/>
              </w:numPr>
              <w:spacing w:before="120" w:after="120" w:line="240" w:lineRule="auto"/>
              <w:jc w:val="both"/>
              <w:rPr>
                <w:rFonts w:cstheme="minorHAnsi"/>
                <w:bCs/>
              </w:rPr>
            </w:pPr>
            <w:r w:rsidRPr="00A54A4E">
              <w:rPr>
                <w:rFonts w:cstheme="minorHAnsi"/>
                <w:bCs/>
              </w:rPr>
              <w:t>Materiales y recursos de desarrollo curricular.</w:t>
            </w:r>
          </w:p>
          <w:p w14:paraId="249BE384" w14:textId="77777777" w:rsidR="00B00484" w:rsidRDefault="00B00484" w:rsidP="00B00484">
            <w:pPr>
              <w:pStyle w:val="Prrafodelista"/>
              <w:numPr>
                <w:ilvl w:val="0"/>
                <w:numId w:val="117"/>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w:t>
            </w:r>
            <w:r w:rsidRPr="00A54A4E">
              <w:rPr>
                <w:rFonts w:cstheme="minorHAnsi"/>
                <w:bCs/>
              </w:rPr>
              <w:t>l</w:t>
            </w:r>
            <w:r>
              <w:rPr>
                <w:rFonts w:cstheme="minorHAnsi"/>
                <w:bCs/>
              </w:rPr>
              <w:t>a</w:t>
            </w:r>
            <w:r w:rsidRPr="00A54A4E">
              <w:rPr>
                <w:rFonts w:cstheme="minorHAnsi"/>
                <w:bCs/>
              </w:rPr>
              <w:t xml:space="preserve"> </w:t>
            </w:r>
            <w:r>
              <w:rPr>
                <w:rFonts w:cstheme="minorHAnsi"/>
                <w:bCs/>
              </w:rPr>
              <w:t>materia</w:t>
            </w:r>
            <w:r w:rsidRPr="00A54A4E">
              <w:rPr>
                <w:rFonts w:cstheme="minorHAnsi"/>
                <w:bCs/>
              </w:rPr>
              <w:t>.</w:t>
            </w:r>
          </w:p>
          <w:p w14:paraId="0B74010B" w14:textId="77777777" w:rsidR="00B00484" w:rsidRPr="0022017B" w:rsidRDefault="00B00484" w:rsidP="00B00484">
            <w:pPr>
              <w:pStyle w:val="Prrafodelista"/>
              <w:numPr>
                <w:ilvl w:val="0"/>
                <w:numId w:val="117"/>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7C58BE69" w14:textId="77777777" w:rsidR="00B00484" w:rsidRPr="0022017B" w:rsidRDefault="00B00484" w:rsidP="00B00484">
            <w:pPr>
              <w:pStyle w:val="Prrafodelista"/>
              <w:numPr>
                <w:ilvl w:val="0"/>
                <w:numId w:val="117"/>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738DC3EB" w14:textId="77777777" w:rsidR="00B00484" w:rsidRDefault="00B00484" w:rsidP="00B00484">
            <w:pPr>
              <w:pStyle w:val="Prrafodelista"/>
              <w:numPr>
                <w:ilvl w:val="0"/>
                <w:numId w:val="117"/>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20A1FF4A" w14:textId="77777777" w:rsidR="00B00484" w:rsidRPr="004D4C7C" w:rsidRDefault="00B00484" w:rsidP="00B00484">
            <w:pPr>
              <w:pStyle w:val="Prrafodelista"/>
              <w:numPr>
                <w:ilvl w:val="0"/>
                <w:numId w:val="117"/>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tc>
      </w:tr>
    </w:tbl>
    <w:p w14:paraId="51324FBC" w14:textId="77777777" w:rsidR="004D4C7C" w:rsidRDefault="004D4C7C" w:rsidP="00B00484">
      <w:pPr>
        <w:spacing w:before="120" w:after="120" w:line="240" w:lineRule="auto"/>
        <w:rPr>
          <w:b/>
          <w:bCs/>
          <w:sz w:val="24"/>
          <w:szCs w:val="24"/>
          <w:u w:val="double"/>
        </w:rPr>
      </w:pPr>
    </w:p>
    <w:p w14:paraId="493FEAAD" w14:textId="77777777" w:rsidR="00BC1720" w:rsidRDefault="00BC1720" w:rsidP="004D4C7C">
      <w:pPr>
        <w:spacing w:before="120" w:after="120" w:line="240" w:lineRule="auto"/>
        <w:jc w:val="center"/>
        <w:rPr>
          <w:b/>
          <w:bCs/>
          <w:sz w:val="24"/>
          <w:szCs w:val="24"/>
          <w:u w:val="double"/>
        </w:rPr>
      </w:pPr>
    </w:p>
    <w:p w14:paraId="1229C521" w14:textId="3DD5AC4D" w:rsidR="004D4C7C" w:rsidRPr="006A2C30" w:rsidRDefault="004D4C7C" w:rsidP="004D4C7C">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LENGUA CASTELLANA Y LITERATURA I DE 1º BACHILLERATO</w:t>
      </w:r>
    </w:p>
    <w:p w14:paraId="677C30B1" w14:textId="77777777" w:rsidR="004D4C7C" w:rsidRPr="007151C8" w:rsidRDefault="004D4C7C" w:rsidP="004D4C7C">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2264EEDD" w14:textId="77777777" w:rsidR="004D4C7C" w:rsidRPr="00BF00C9" w:rsidRDefault="004D4C7C" w:rsidP="004D4C7C">
      <w:pPr>
        <w:widowControl w:val="0"/>
        <w:autoSpaceDE w:val="0"/>
        <w:autoSpaceDN w:val="0"/>
        <w:spacing w:line="278" w:lineRule="auto"/>
        <w:jc w:val="both"/>
        <w:rPr>
          <w:sz w:val="21"/>
          <w:szCs w:val="21"/>
        </w:rPr>
      </w:pPr>
      <w:r w:rsidRPr="00BF00C9">
        <w:rPr>
          <w:sz w:val="21"/>
          <w:szCs w:val="21"/>
        </w:rPr>
        <w:t>La materia Lengua Castellana y Literatura permite desarrollar en el alumnado las capacidades necesarias para alcanzar todos y cada uno de los objetivos de la etapa de bachillerato, contribuyendo en mayor grado a algunos de ellos, en los siguientes términos.</w:t>
      </w:r>
    </w:p>
    <w:p w14:paraId="152C51BB" w14:textId="77777777" w:rsidR="004D4C7C" w:rsidRPr="00BF00C9" w:rsidRDefault="004D4C7C" w:rsidP="004D4C7C">
      <w:pPr>
        <w:widowControl w:val="0"/>
        <w:autoSpaceDE w:val="0"/>
        <w:autoSpaceDN w:val="0"/>
        <w:spacing w:line="278" w:lineRule="auto"/>
        <w:jc w:val="both"/>
        <w:rPr>
          <w:sz w:val="21"/>
          <w:szCs w:val="21"/>
        </w:rPr>
      </w:pPr>
      <w:r w:rsidRPr="00BF00C9">
        <w:rPr>
          <w:sz w:val="21"/>
          <w:szCs w:val="21"/>
        </w:rPr>
        <w:t>Sociedad y comunicación son dos conceptos indisociables: los seres humanos son necesariamente sociales y precisan vías de comunicación no solo eficaces sino también éticamente válidas y comprometidas con el fomento de una convivencia en términos de igualdad, solidaridad y justicia. En este sentido, desde esta materia se profundiza en el conocimiento de la estructura interna de la lengua en sus diferentes planos y se producen y analizan textos de distinta naturaleza y procedencia desde sus dimensiones formales, funcionales, éticas y estéticas.</w:t>
      </w:r>
    </w:p>
    <w:p w14:paraId="6048244F" w14:textId="77777777" w:rsidR="004D4C7C" w:rsidRPr="00BF00C9" w:rsidRDefault="004D4C7C" w:rsidP="004D4C7C">
      <w:pPr>
        <w:widowControl w:val="0"/>
        <w:autoSpaceDE w:val="0"/>
        <w:autoSpaceDN w:val="0"/>
        <w:spacing w:line="278" w:lineRule="auto"/>
        <w:jc w:val="both"/>
        <w:rPr>
          <w:sz w:val="21"/>
          <w:szCs w:val="21"/>
        </w:rPr>
      </w:pPr>
      <w:r w:rsidRPr="00BF00C9">
        <w:rPr>
          <w:sz w:val="21"/>
          <w:szCs w:val="21"/>
        </w:rPr>
        <w:t>Desde la materia Lengua Castellana y Literatura se abordan métodos científicos como la inducción y la deducción que, aplicados en la construcción de pensamiento, se materializan a través de textos útiles para la vida social y profesional.</w:t>
      </w:r>
    </w:p>
    <w:p w14:paraId="4AA5DF70" w14:textId="77777777" w:rsidR="004D4C7C" w:rsidRPr="00BF00C9" w:rsidRDefault="004D4C7C" w:rsidP="004D4C7C">
      <w:pPr>
        <w:widowControl w:val="0"/>
        <w:autoSpaceDE w:val="0"/>
        <w:autoSpaceDN w:val="0"/>
        <w:spacing w:line="278" w:lineRule="auto"/>
        <w:jc w:val="both"/>
        <w:rPr>
          <w:sz w:val="21"/>
          <w:szCs w:val="21"/>
        </w:rPr>
      </w:pPr>
      <w:r w:rsidRPr="00BF00C9">
        <w:rPr>
          <w:sz w:val="21"/>
          <w:szCs w:val="21"/>
        </w:rPr>
        <w:t>Asimismo, contribuye a propiciar una gestión digital selectiva, crítica y responsable.</w:t>
      </w:r>
    </w:p>
    <w:p w14:paraId="5879A560" w14:textId="77777777" w:rsidR="004D4C7C" w:rsidRPr="00BF00C9" w:rsidRDefault="004D4C7C" w:rsidP="004D4C7C">
      <w:pPr>
        <w:widowControl w:val="0"/>
        <w:autoSpaceDE w:val="0"/>
        <w:autoSpaceDN w:val="0"/>
        <w:spacing w:line="278" w:lineRule="auto"/>
        <w:jc w:val="both"/>
        <w:rPr>
          <w:sz w:val="21"/>
          <w:szCs w:val="21"/>
        </w:rPr>
      </w:pPr>
      <w:r w:rsidRPr="00BF00C9">
        <w:rPr>
          <w:sz w:val="21"/>
          <w:szCs w:val="21"/>
        </w:rPr>
        <w:t>Su carácter transversal hace de esta materia una herramienta necesaria para el correcto desarrollo de todas las demás materias.</w:t>
      </w:r>
    </w:p>
    <w:p w14:paraId="4DCA3DF9" w14:textId="77777777" w:rsidR="004D4C7C" w:rsidRPr="007151C8" w:rsidRDefault="004D4C7C" w:rsidP="004D4C7C">
      <w:pPr>
        <w:pStyle w:val="Prrafodelista"/>
        <w:spacing w:before="240" w:after="120" w:line="240" w:lineRule="auto"/>
        <w:ind w:left="0"/>
        <w:contextualSpacing w:val="0"/>
        <w:jc w:val="both"/>
        <w:rPr>
          <w:rFonts w:cstheme="minorHAnsi"/>
          <w:b/>
          <w:sz w:val="21"/>
          <w:szCs w:val="21"/>
        </w:rPr>
      </w:pPr>
      <w:r>
        <w:rPr>
          <w:rFonts w:cstheme="minorHAnsi"/>
          <w:b/>
          <w:sz w:val="21"/>
          <w:szCs w:val="21"/>
        </w:rPr>
        <w:t>b) Competencias específicas y vinculaciones con los descriptores operativos: mapa de relaciones competenciales.</w:t>
      </w:r>
    </w:p>
    <w:p w14:paraId="62B85B16" w14:textId="77777777" w:rsidR="004D4C7C" w:rsidRDefault="004D4C7C" w:rsidP="004D4C7C">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Lengua Castellana y Literatura I</w:t>
      </w:r>
      <w:r w:rsidRPr="3527B86D">
        <w:rPr>
          <w:sz w:val="21"/>
          <w:szCs w:val="21"/>
        </w:rPr>
        <w:t xml:space="preserve"> </w:t>
      </w:r>
      <w:r>
        <w:rPr>
          <w:sz w:val="21"/>
          <w:szCs w:val="21"/>
        </w:rPr>
        <w:t xml:space="preserve">son las establecidas en el </w:t>
      </w:r>
      <w:r w:rsidRPr="3527B86D">
        <w:rPr>
          <w:sz w:val="21"/>
          <w:szCs w:val="21"/>
        </w:rPr>
        <w:t xml:space="preserve">anexo III del </w:t>
      </w:r>
      <w:r w:rsidRPr="00CC5F26">
        <w:rPr>
          <w:sz w:val="21"/>
          <w:szCs w:val="21"/>
        </w:rPr>
        <w:t xml:space="preserve">Decreto </w:t>
      </w:r>
      <w:r>
        <w:rPr>
          <w:sz w:val="21"/>
          <w:szCs w:val="21"/>
        </w:rPr>
        <w:t>40</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 xml:space="preserve">Decreto </w:t>
      </w:r>
      <w:r>
        <w:rPr>
          <w:sz w:val="21"/>
          <w:szCs w:val="21"/>
        </w:rPr>
        <w:t>40</w:t>
      </w:r>
      <w:r w:rsidRPr="00CC5F26">
        <w:rPr>
          <w:sz w:val="21"/>
          <w:szCs w:val="21"/>
        </w:rPr>
        <w:t>/2022, de 29 de septiembre</w:t>
      </w:r>
      <w:r>
        <w:rPr>
          <w:sz w:val="21"/>
          <w:szCs w:val="21"/>
        </w:rPr>
        <w:t>.</w:t>
      </w:r>
    </w:p>
    <w:p w14:paraId="558B4ED5" w14:textId="77777777" w:rsidR="004D4C7C" w:rsidRDefault="004D4C7C" w:rsidP="004D4C7C">
      <w:pPr>
        <w:pStyle w:val="Prrafodelista"/>
        <w:spacing w:before="240" w:after="120" w:line="240" w:lineRule="auto"/>
        <w:ind w:left="0"/>
        <w:contextualSpacing w:val="0"/>
        <w:jc w:val="both"/>
        <w:rPr>
          <w:rFonts w:cstheme="minorHAnsi"/>
          <w:b/>
          <w:sz w:val="21"/>
          <w:szCs w:val="21"/>
        </w:rPr>
      </w:pPr>
      <w:r>
        <w:rPr>
          <w:rFonts w:cstheme="minorHAnsi"/>
          <w:b/>
          <w:sz w:val="21"/>
          <w:szCs w:val="21"/>
        </w:rPr>
        <w:t>c</w:t>
      </w:r>
      <w:r w:rsidRPr="00884ABC">
        <w:rPr>
          <w:rFonts w:cstheme="minorHAnsi"/>
          <w:b/>
          <w:sz w:val="21"/>
          <w:szCs w:val="21"/>
        </w:rPr>
        <w:t>)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4D4C7C" w14:paraId="1DCC69BC" w14:textId="77777777" w:rsidTr="00C71856">
        <w:trPr>
          <w:trHeight w:val="1361"/>
        </w:trPr>
        <w:tc>
          <w:tcPr>
            <w:tcW w:w="9349" w:type="dxa"/>
          </w:tcPr>
          <w:p w14:paraId="5C5C142C" w14:textId="77777777" w:rsidR="004D4C7C" w:rsidRPr="008D1964" w:rsidRDefault="004D4C7C" w:rsidP="00C71856">
            <w:pPr>
              <w:pStyle w:val="Prrafodelista"/>
              <w:spacing w:before="120" w:after="120"/>
              <w:ind w:left="0"/>
              <w:jc w:val="both"/>
              <w:rPr>
                <w:b/>
                <w:bCs/>
                <w:i/>
                <w:iCs/>
                <w:sz w:val="19"/>
                <w:szCs w:val="19"/>
              </w:rPr>
            </w:pPr>
            <w:r w:rsidRPr="008D1964">
              <w:rPr>
                <w:b/>
                <w:bCs/>
                <w:i/>
                <w:iCs/>
                <w:sz w:val="19"/>
                <w:szCs w:val="19"/>
              </w:rPr>
              <w:t>Métodos pedagógicos (estilos, estrategias y técnicas de enseñanza):</w:t>
            </w:r>
          </w:p>
          <w:p w14:paraId="537ED12C" w14:textId="77777777" w:rsidR="004D4C7C" w:rsidRPr="00A43F3A" w:rsidRDefault="004D4C7C" w:rsidP="00C71856">
            <w:pPr>
              <w:pStyle w:val="Prrafodelista"/>
              <w:spacing w:before="120" w:after="120"/>
              <w:ind w:left="0"/>
              <w:jc w:val="both"/>
              <w:rPr>
                <w:sz w:val="21"/>
                <w:szCs w:val="21"/>
              </w:rPr>
            </w:pPr>
            <w:r w:rsidRPr="00A43F3A">
              <w:rPr>
                <w:sz w:val="21"/>
                <w:szCs w:val="21"/>
              </w:rPr>
              <w:t>1. En la legislación se indica que es necesaria la utilización de una metodología activa que permita que el alumno se capaz de desarrollar su autonomía y, al mismo tiempo, sirva de estímulo para trabajar en equipo y se fomenten las técnicas de investigación. Para esto último, en aquellos trabajos en los que se utilicen las técnicas de investigación, se recurrirá al uso de las tecnologías de la información y de la comunicación junto con la consulta de fuentes bibliográficas.</w:t>
            </w:r>
          </w:p>
          <w:p w14:paraId="432B621F" w14:textId="77777777" w:rsidR="004D4C7C" w:rsidRPr="00A43F3A" w:rsidRDefault="004D4C7C" w:rsidP="00C71856">
            <w:pPr>
              <w:pStyle w:val="Prrafodelista"/>
              <w:spacing w:before="120" w:after="120"/>
              <w:ind w:left="0"/>
              <w:jc w:val="both"/>
              <w:rPr>
                <w:sz w:val="21"/>
                <w:szCs w:val="21"/>
              </w:rPr>
            </w:pPr>
            <w:r w:rsidRPr="00A43F3A">
              <w:rPr>
                <w:sz w:val="21"/>
                <w:szCs w:val="21"/>
              </w:rPr>
              <w:t xml:space="preserve">2. Se valorará la adquisición de autonomía no solo en el trabajo personal sino también en la superación de dificultades y para ello se plantearán a los alumnos actividades que requieran la puesta en marcha de conocimientos, técnicas, etc. aplicadas o realizadas en el aula. En ellas deberán de poner en práctica las técnicas de trabajo y búsqueda de información, además de la resolución de problemas y dificultades. </w:t>
            </w:r>
          </w:p>
          <w:p w14:paraId="726010A2" w14:textId="77777777" w:rsidR="004D4C7C" w:rsidRPr="00A43F3A" w:rsidRDefault="004D4C7C" w:rsidP="00C71856">
            <w:pPr>
              <w:pStyle w:val="Prrafodelista"/>
              <w:spacing w:before="120" w:after="120"/>
              <w:ind w:left="0"/>
              <w:jc w:val="both"/>
              <w:rPr>
                <w:sz w:val="21"/>
                <w:szCs w:val="21"/>
              </w:rPr>
            </w:pPr>
            <w:r w:rsidRPr="00A43F3A">
              <w:rPr>
                <w:sz w:val="21"/>
                <w:szCs w:val="21"/>
              </w:rPr>
              <w:t>3. Igualmente se realizarán tareas de trabajo en equipo, favoreciendo las relaciones de colaboración y el respeto a las opiniones ajenas, así como la madurez para la defensa de criterios personales convenientemente justificados.</w:t>
            </w:r>
          </w:p>
          <w:p w14:paraId="6A6AFABB" w14:textId="77777777" w:rsidR="004D4C7C" w:rsidRPr="00A43F3A" w:rsidRDefault="004D4C7C" w:rsidP="00C71856">
            <w:pPr>
              <w:pStyle w:val="Prrafodelista"/>
              <w:spacing w:before="120" w:after="120"/>
              <w:ind w:left="0"/>
              <w:jc w:val="both"/>
              <w:rPr>
                <w:sz w:val="21"/>
                <w:szCs w:val="21"/>
              </w:rPr>
            </w:pPr>
            <w:r w:rsidRPr="00A43F3A">
              <w:rPr>
                <w:sz w:val="21"/>
                <w:szCs w:val="21"/>
              </w:rPr>
              <w:t>4. Por su carácter propedéutico y orientador los conocimientos adquiridos han de ser transferidos a la vida real y utilizados en la adquisición de nuevos aprendizajes.</w:t>
            </w:r>
          </w:p>
          <w:p w14:paraId="2521B6B8" w14:textId="77777777" w:rsidR="004D4C7C" w:rsidRPr="00A43F3A" w:rsidRDefault="004D4C7C" w:rsidP="00C71856">
            <w:pPr>
              <w:pStyle w:val="Prrafodelista"/>
              <w:spacing w:before="120" w:after="120"/>
              <w:ind w:left="0"/>
              <w:jc w:val="both"/>
              <w:rPr>
                <w:sz w:val="21"/>
                <w:szCs w:val="21"/>
              </w:rPr>
            </w:pPr>
            <w:r w:rsidRPr="00A43F3A">
              <w:rPr>
                <w:sz w:val="21"/>
                <w:szCs w:val="21"/>
              </w:rPr>
              <w:t>5. La mayor parte de los conocimientos de Lengua son repetición de los cursados anteriormente. Se trata, pues, de ampliar, sistematizar y, sobre todo, integrar estos conocimientos a fin de que sirvan como herramientas válidas para el análisis de textos de mayor complejidad que los trabajados en cursos anteriores. Partiendo de esto, la metodología que se aplicará a la Lengua será eminentemente práctica, supeditando todos los conocimientos teóricos a la mejora de la comprensión, esquematización y resumen de textos; al comentario crítico de estos, a su expresión escrita o/y oral de forma organizada, coherente y correcta; y, por último, al análisis morfológico y sintáctico de fragmentos de textos de dificultad progresiva.</w:t>
            </w:r>
          </w:p>
          <w:p w14:paraId="196B8212" w14:textId="77777777" w:rsidR="004D4C7C" w:rsidRPr="00A43F3A" w:rsidRDefault="004D4C7C" w:rsidP="00C71856">
            <w:pPr>
              <w:pStyle w:val="Prrafodelista"/>
              <w:spacing w:before="120" w:after="120"/>
              <w:ind w:left="0"/>
              <w:jc w:val="both"/>
              <w:rPr>
                <w:sz w:val="21"/>
                <w:szCs w:val="21"/>
              </w:rPr>
            </w:pPr>
            <w:r w:rsidRPr="00A43F3A">
              <w:rPr>
                <w:sz w:val="21"/>
                <w:szCs w:val="21"/>
              </w:rPr>
              <w:t xml:space="preserve">6. En la Literatura, se alternará lo teórico y lo práctico, utilizando la lectura y el comentario de textos literarios como forma de asimilar los contenidos teóricos y conectarlos con otras asignaturas, relacionarlos con los elementos transversales. Al final de cada tema se realizarán síntesis de </w:t>
            </w:r>
            <w:proofErr w:type="gramStart"/>
            <w:r w:rsidRPr="00A43F3A">
              <w:rPr>
                <w:sz w:val="21"/>
                <w:szCs w:val="21"/>
              </w:rPr>
              <w:t>los mismos</w:t>
            </w:r>
            <w:proofErr w:type="gramEnd"/>
            <w:r w:rsidRPr="00A43F3A">
              <w:rPr>
                <w:sz w:val="21"/>
                <w:szCs w:val="21"/>
              </w:rPr>
              <w:t>. 7. En el trabajo de aula se aplicarán los principios metodológicos generales recogidos en esta Programación Didáctica. Además de éstos, los profesores tratarán en todo momento de establecer una comunicación multidireccional con cada uno de los alumnos, con estos como colectivo y de los estudiantes entre sí. Para ello, el profesor formulará cuestiones sobre aquellos aspectos de los contenidos que considere que puedan suscitar más dudas entre el alumnado, procederá a la corrección de cada una de las tareas encomendadas y propondrá textos que provoquen la reflexión y la puesta en común de diferentes aspectos conceptuales y transversales.</w:t>
            </w:r>
          </w:p>
          <w:p w14:paraId="4C699C1E" w14:textId="77777777" w:rsidR="004D4C7C" w:rsidRPr="00A43F3A" w:rsidRDefault="004D4C7C" w:rsidP="00C71856">
            <w:pPr>
              <w:pStyle w:val="Prrafodelista"/>
              <w:spacing w:before="120" w:after="120"/>
              <w:ind w:left="0"/>
              <w:jc w:val="both"/>
              <w:rPr>
                <w:sz w:val="21"/>
                <w:szCs w:val="21"/>
              </w:rPr>
            </w:pPr>
            <w:r w:rsidRPr="00A43F3A">
              <w:rPr>
                <w:sz w:val="21"/>
                <w:szCs w:val="21"/>
              </w:rPr>
              <w:t xml:space="preserve">8. Los alumnos deberán, en esta etapa, perfeccionar las herramientas de investigación con las que se familiarizaron durante la ESO. Se </w:t>
            </w:r>
            <w:proofErr w:type="gramStart"/>
            <w:r w:rsidRPr="00A43F3A">
              <w:rPr>
                <w:sz w:val="21"/>
                <w:szCs w:val="21"/>
              </w:rPr>
              <w:t>hará especial hincapié</w:t>
            </w:r>
            <w:proofErr w:type="gramEnd"/>
            <w:r w:rsidRPr="00A43F3A">
              <w:rPr>
                <w:sz w:val="21"/>
                <w:szCs w:val="21"/>
              </w:rPr>
              <w:t xml:space="preserve"> en las técnicas de resumen, esquema de contenidos y comentario crítico de textos, por lo que los profesores podrán recoger periódicamente trabajos en los que los alumnos demuestren estas destrezas. Estas actividades serán evaluadas y pueden tener incidencia en la calificación trimestral y final de curso. </w:t>
            </w:r>
          </w:p>
          <w:p w14:paraId="0A9711DA" w14:textId="77777777" w:rsidR="004D4C7C" w:rsidRPr="00A43F3A" w:rsidRDefault="004D4C7C" w:rsidP="00C71856">
            <w:pPr>
              <w:pStyle w:val="Prrafodelista"/>
              <w:spacing w:before="120" w:after="120"/>
              <w:ind w:left="0"/>
              <w:jc w:val="both"/>
              <w:rPr>
                <w:sz w:val="21"/>
                <w:szCs w:val="21"/>
              </w:rPr>
            </w:pPr>
            <w:r w:rsidRPr="00A43F3A">
              <w:rPr>
                <w:sz w:val="21"/>
                <w:szCs w:val="21"/>
              </w:rPr>
              <w:t>9. Se intentará, en todo momento, fomentar la autonomía de los alumnos y su aprecio hacia la ejecución del trabajo de manera voluntaria y como medio para conseguir una formación cultural y personal óptima.</w:t>
            </w:r>
          </w:p>
          <w:p w14:paraId="6094A1B3" w14:textId="77777777" w:rsidR="004D4C7C" w:rsidRDefault="004D4C7C" w:rsidP="00C71856">
            <w:pPr>
              <w:pStyle w:val="Prrafodelista"/>
              <w:spacing w:before="120" w:after="120"/>
              <w:ind w:left="0"/>
              <w:jc w:val="both"/>
              <w:rPr>
                <w:sz w:val="21"/>
                <w:szCs w:val="21"/>
              </w:rPr>
            </w:pPr>
          </w:p>
          <w:p w14:paraId="410C3122" w14:textId="77777777" w:rsidR="004D4C7C" w:rsidRPr="008D1964" w:rsidRDefault="004D4C7C" w:rsidP="00C71856">
            <w:pPr>
              <w:pStyle w:val="Prrafodelista"/>
              <w:spacing w:before="120" w:after="120"/>
              <w:ind w:left="0"/>
              <w:jc w:val="both"/>
              <w:rPr>
                <w:b/>
                <w:bCs/>
                <w:i/>
                <w:iCs/>
                <w:sz w:val="19"/>
                <w:szCs w:val="19"/>
              </w:rPr>
            </w:pPr>
            <w:r w:rsidRPr="008D1964">
              <w:rPr>
                <w:b/>
                <w:bCs/>
                <w:i/>
                <w:iCs/>
                <w:sz w:val="19"/>
                <w:szCs w:val="19"/>
              </w:rPr>
              <w:t>Tipos de agrupamientos y organización de tiempos y espacios:</w:t>
            </w:r>
          </w:p>
          <w:p w14:paraId="0BC5CEC7" w14:textId="77777777" w:rsidR="004D4C7C" w:rsidRDefault="004D4C7C" w:rsidP="00C71856">
            <w:pPr>
              <w:pStyle w:val="Prrafodelista"/>
              <w:spacing w:before="120" w:after="120"/>
              <w:ind w:left="0"/>
              <w:jc w:val="both"/>
              <w:rPr>
                <w:sz w:val="21"/>
                <w:szCs w:val="21"/>
              </w:rPr>
            </w:pPr>
            <w:r>
              <w:rPr>
                <w:sz w:val="21"/>
                <w:szCs w:val="21"/>
              </w:rPr>
              <w:t>Los agrupamientos que se llevarán a cabo serán flexibles, de manera que los alumnos sean los que propician su propio aprendizaje y la adquisición de las competencias. Se llevarán a cabo situaciones de aprendizaje que requieran el trabajo cooperativo mediante parejas o grupos, así como el trabajo individual. Aun así, los alumnos por lo general estarán dispuestos en tres columnas y cuatro filas a lo largo de la clase, sentándose en parejas.</w:t>
            </w:r>
          </w:p>
          <w:p w14:paraId="3E9A7193" w14:textId="77777777" w:rsidR="004D4C7C" w:rsidRDefault="004D4C7C" w:rsidP="00C71856">
            <w:pPr>
              <w:pStyle w:val="Prrafodelista"/>
              <w:spacing w:before="120" w:after="120"/>
              <w:ind w:left="0"/>
              <w:jc w:val="both"/>
              <w:rPr>
                <w:sz w:val="21"/>
                <w:szCs w:val="21"/>
              </w:rPr>
            </w:pPr>
            <w:r>
              <w:rPr>
                <w:sz w:val="21"/>
                <w:szCs w:val="21"/>
              </w:rPr>
              <w:t xml:space="preserve">En cuanto a los espacios, se utilizarán diferentes espacios del instituto, por lo general su aula de referencia y otros espacios necesarios para la realización de diferentes situaciones de aprendizaje como el aula de informática. </w:t>
            </w:r>
          </w:p>
          <w:p w14:paraId="4603E09B" w14:textId="77777777" w:rsidR="004D4C7C" w:rsidRDefault="004D4C7C" w:rsidP="00C71856">
            <w:pPr>
              <w:pStyle w:val="Prrafodelista"/>
              <w:spacing w:before="120" w:after="120"/>
              <w:ind w:left="0"/>
              <w:jc w:val="both"/>
              <w:rPr>
                <w:sz w:val="21"/>
                <w:szCs w:val="21"/>
              </w:rPr>
            </w:pPr>
          </w:p>
        </w:tc>
      </w:tr>
    </w:tbl>
    <w:p w14:paraId="46011974" w14:textId="77777777" w:rsidR="004D4C7C" w:rsidRDefault="004D4C7C" w:rsidP="004D4C7C">
      <w:pPr>
        <w:pStyle w:val="Prrafodelista"/>
        <w:spacing w:before="240" w:after="120" w:line="240" w:lineRule="auto"/>
        <w:ind w:left="0"/>
        <w:contextualSpacing w:val="0"/>
        <w:jc w:val="both"/>
        <w:rPr>
          <w:b/>
          <w:sz w:val="21"/>
          <w:szCs w:val="21"/>
        </w:rPr>
      </w:pPr>
      <w:r>
        <w:rPr>
          <w:b/>
          <w:sz w:val="21"/>
          <w:szCs w:val="21"/>
        </w:rPr>
        <w:t>d</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20"/>
        <w:gridCol w:w="4756"/>
        <w:gridCol w:w="3073"/>
      </w:tblGrid>
      <w:tr w:rsidR="000258C6" w14:paraId="1FC2697B" w14:textId="77777777" w:rsidTr="00C70D17">
        <w:trPr>
          <w:jc w:val="center"/>
        </w:trPr>
        <w:tc>
          <w:tcPr>
            <w:tcW w:w="1520" w:type="dxa"/>
            <w:tcBorders>
              <w:top w:val="nil"/>
              <w:left w:val="nil"/>
            </w:tcBorders>
          </w:tcPr>
          <w:p w14:paraId="05E93401" w14:textId="77777777" w:rsidR="000258C6" w:rsidRPr="00691D0F" w:rsidRDefault="000258C6" w:rsidP="00C70D17">
            <w:pPr>
              <w:rPr>
                <w:rFonts w:cstheme="minorHAnsi"/>
                <w:bCs/>
                <w:i/>
                <w:iCs/>
                <w:sz w:val="19"/>
                <w:szCs w:val="19"/>
              </w:rPr>
            </w:pPr>
          </w:p>
        </w:tc>
        <w:tc>
          <w:tcPr>
            <w:tcW w:w="4756" w:type="dxa"/>
          </w:tcPr>
          <w:p w14:paraId="5E7CB9DE"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3073" w:type="dxa"/>
          </w:tcPr>
          <w:p w14:paraId="71F359A1"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0258C6" w14:paraId="39A78871" w14:textId="77777777" w:rsidTr="00C70D17">
        <w:trPr>
          <w:jc w:val="center"/>
        </w:trPr>
        <w:tc>
          <w:tcPr>
            <w:tcW w:w="1520" w:type="dxa"/>
            <w:vMerge w:val="restart"/>
            <w:vAlign w:val="center"/>
          </w:tcPr>
          <w:p w14:paraId="00554E0F"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4756" w:type="dxa"/>
          </w:tcPr>
          <w:p w14:paraId="63A035AB" w14:textId="77777777" w:rsidR="000258C6" w:rsidRPr="005718D4" w:rsidRDefault="000258C6" w:rsidP="00C70D17">
            <w:pPr>
              <w:pBdr>
                <w:left w:val="single" w:sz="4" w:space="4" w:color="auto"/>
              </w:pBdr>
              <w:jc w:val="both"/>
              <w:rPr>
                <w:rFonts w:cstheme="minorHAnsi"/>
                <w:bCs/>
                <w:i/>
                <w:iCs/>
                <w:sz w:val="19"/>
                <w:szCs w:val="19"/>
              </w:rPr>
            </w:pPr>
            <w:r w:rsidRPr="005718D4">
              <w:rPr>
                <w:i/>
                <w:iCs/>
                <w:sz w:val="19"/>
                <w:szCs w:val="19"/>
              </w:rPr>
              <w:t>SA 1</w:t>
            </w:r>
            <w:r>
              <w:rPr>
                <w:i/>
                <w:iCs/>
                <w:sz w:val="19"/>
                <w:szCs w:val="19"/>
              </w:rPr>
              <w:t>:</w:t>
            </w:r>
            <w:r w:rsidRPr="005718D4">
              <w:rPr>
                <w:i/>
                <w:iCs/>
                <w:sz w:val="19"/>
                <w:szCs w:val="19"/>
              </w:rPr>
              <w:t xml:space="preserve"> Educación literaria: Literatura medieval y Literatura del siglo XV.</w:t>
            </w:r>
          </w:p>
        </w:tc>
        <w:tc>
          <w:tcPr>
            <w:tcW w:w="3073" w:type="dxa"/>
          </w:tcPr>
          <w:p w14:paraId="1437BF03"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13 sesiones</w:t>
            </w:r>
          </w:p>
        </w:tc>
      </w:tr>
      <w:tr w:rsidR="000258C6" w14:paraId="49A8568B" w14:textId="77777777" w:rsidTr="00C70D17">
        <w:trPr>
          <w:jc w:val="center"/>
        </w:trPr>
        <w:tc>
          <w:tcPr>
            <w:tcW w:w="1520" w:type="dxa"/>
            <w:vMerge/>
            <w:vAlign w:val="center"/>
          </w:tcPr>
          <w:p w14:paraId="6B2A3349"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4CFE685C"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2: </w:t>
            </w:r>
            <w:r w:rsidRPr="005718D4">
              <w:rPr>
                <w:i/>
                <w:iCs/>
                <w:sz w:val="19"/>
                <w:szCs w:val="19"/>
              </w:rPr>
              <w:t xml:space="preserve">Morfología: categorías gramaticales. </w:t>
            </w:r>
          </w:p>
        </w:tc>
        <w:tc>
          <w:tcPr>
            <w:tcW w:w="3073" w:type="dxa"/>
          </w:tcPr>
          <w:p w14:paraId="56F68064"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13 sesiones</w:t>
            </w:r>
          </w:p>
        </w:tc>
      </w:tr>
      <w:tr w:rsidR="000258C6" w14:paraId="017229A7" w14:textId="77777777" w:rsidTr="00C70D17">
        <w:trPr>
          <w:jc w:val="center"/>
        </w:trPr>
        <w:tc>
          <w:tcPr>
            <w:tcW w:w="1520" w:type="dxa"/>
            <w:vMerge/>
            <w:vAlign w:val="center"/>
          </w:tcPr>
          <w:p w14:paraId="5A0CE0A5"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3B130517"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3: </w:t>
            </w:r>
            <w:r w:rsidRPr="005718D4">
              <w:rPr>
                <w:i/>
                <w:iCs/>
                <w:sz w:val="19"/>
                <w:szCs w:val="19"/>
              </w:rPr>
              <w:t>Sintaxis: análisis de la oración simple. Perífrasis verbales. Uso de pronombres personales átonos.</w:t>
            </w:r>
          </w:p>
        </w:tc>
        <w:tc>
          <w:tcPr>
            <w:tcW w:w="3073" w:type="dxa"/>
          </w:tcPr>
          <w:p w14:paraId="63B71374"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13 sesiones</w:t>
            </w:r>
          </w:p>
        </w:tc>
      </w:tr>
      <w:tr w:rsidR="000258C6" w14:paraId="6F19F69A" w14:textId="77777777" w:rsidTr="00C70D17">
        <w:trPr>
          <w:jc w:val="center"/>
        </w:trPr>
        <w:tc>
          <w:tcPr>
            <w:tcW w:w="1520" w:type="dxa"/>
            <w:vMerge/>
            <w:vAlign w:val="center"/>
          </w:tcPr>
          <w:p w14:paraId="13B49D59"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13052339"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4: </w:t>
            </w:r>
            <w:r w:rsidRPr="005718D4">
              <w:rPr>
                <w:i/>
                <w:iCs/>
                <w:sz w:val="19"/>
                <w:szCs w:val="19"/>
              </w:rPr>
              <w:t>Educación literaria: Literatura medieval y Literatura del siglo XV.</w:t>
            </w:r>
          </w:p>
        </w:tc>
        <w:tc>
          <w:tcPr>
            <w:tcW w:w="3073" w:type="dxa"/>
          </w:tcPr>
          <w:p w14:paraId="4724F00D"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13 sesiones</w:t>
            </w:r>
          </w:p>
        </w:tc>
      </w:tr>
      <w:tr w:rsidR="000258C6" w14:paraId="4423206B" w14:textId="77777777" w:rsidTr="00C70D17">
        <w:trPr>
          <w:jc w:val="center"/>
        </w:trPr>
        <w:tc>
          <w:tcPr>
            <w:tcW w:w="1520" w:type="dxa"/>
            <w:vMerge w:val="restart"/>
            <w:vAlign w:val="center"/>
          </w:tcPr>
          <w:p w14:paraId="52166C4D"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4756" w:type="dxa"/>
          </w:tcPr>
          <w:p w14:paraId="4145B7A4"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5: </w:t>
            </w:r>
            <w:r w:rsidRPr="005718D4">
              <w:rPr>
                <w:i/>
                <w:iCs/>
                <w:sz w:val="19"/>
                <w:szCs w:val="19"/>
              </w:rPr>
              <w:t>Educación literaria: Literatura del Renacimiento. El Quijote.</w:t>
            </w:r>
          </w:p>
        </w:tc>
        <w:tc>
          <w:tcPr>
            <w:tcW w:w="3073" w:type="dxa"/>
          </w:tcPr>
          <w:p w14:paraId="2AA2D71C"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12 sesiones</w:t>
            </w:r>
          </w:p>
        </w:tc>
      </w:tr>
      <w:tr w:rsidR="000258C6" w14:paraId="484F54AD" w14:textId="77777777" w:rsidTr="00C70D17">
        <w:trPr>
          <w:jc w:val="center"/>
        </w:trPr>
        <w:tc>
          <w:tcPr>
            <w:tcW w:w="1520" w:type="dxa"/>
            <w:vMerge/>
            <w:vAlign w:val="center"/>
          </w:tcPr>
          <w:p w14:paraId="129F7B25"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0B43FEDB"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6: </w:t>
            </w:r>
            <w:r w:rsidRPr="005718D4">
              <w:rPr>
                <w:i/>
                <w:iCs/>
                <w:sz w:val="19"/>
                <w:szCs w:val="19"/>
              </w:rPr>
              <w:t>Morfología de palabras en sustantivos, adjetivos y verbo.</w:t>
            </w:r>
          </w:p>
        </w:tc>
        <w:tc>
          <w:tcPr>
            <w:tcW w:w="3073" w:type="dxa"/>
          </w:tcPr>
          <w:p w14:paraId="4A94C4D1"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12 sesiones</w:t>
            </w:r>
          </w:p>
        </w:tc>
      </w:tr>
      <w:tr w:rsidR="000258C6" w14:paraId="7E2CD719" w14:textId="77777777" w:rsidTr="00C70D17">
        <w:trPr>
          <w:jc w:val="center"/>
        </w:trPr>
        <w:tc>
          <w:tcPr>
            <w:tcW w:w="1520" w:type="dxa"/>
            <w:vMerge/>
            <w:vAlign w:val="center"/>
          </w:tcPr>
          <w:p w14:paraId="26704704"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3C6139F2"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7: </w:t>
            </w:r>
            <w:r w:rsidRPr="005718D4">
              <w:rPr>
                <w:i/>
                <w:iCs/>
                <w:sz w:val="19"/>
                <w:szCs w:val="19"/>
              </w:rPr>
              <w:t>Sintaxis: oración compuesta. Yuxtapuestas. Coordinadas. Subordinadas sustantivas.</w:t>
            </w:r>
          </w:p>
        </w:tc>
        <w:tc>
          <w:tcPr>
            <w:tcW w:w="3073" w:type="dxa"/>
          </w:tcPr>
          <w:p w14:paraId="78F8DC6A"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12 sesiones</w:t>
            </w:r>
          </w:p>
        </w:tc>
      </w:tr>
      <w:tr w:rsidR="000258C6" w14:paraId="43C53EB5" w14:textId="77777777" w:rsidTr="00C70D17">
        <w:trPr>
          <w:jc w:val="center"/>
        </w:trPr>
        <w:tc>
          <w:tcPr>
            <w:tcW w:w="1520" w:type="dxa"/>
            <w:vMerge/>
            <w:vAlign w:val="center"/>
          </w:tcPr>
          <w:p w14:paraId="1944DF62"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023A6B7A"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8: </w:t>
            </w:r>
            <w:r w:rsidRPr="005718D4">
              <w:rPr>
                <w:i/>
                <w:iCs/>
                <w:sz w:val="19"/>
                <w:szCs w:val="19"/>
              </w:rPr>
              <w:t>Educación literaria: Literatura del Renacimiento. El Quijote.</w:t>
            </w:r>
          </w:p>
        </w:tc>
        <w:tc>
          <w:tcPr>
            <w:tcW w:w="3073" w:type="dxa"/>
          </w:tcPr>
          <w:p w14:paraId="1639D5A1"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12 sesiones</w:t>
            </w:r>
          </w:p>
        </w:tc>
      </w:tr>
      <w:tr w:rsidR="000258C6" w14:paraId="61358508" w14:textId="77777777" w:rsidTr="00C70D17">
        <w:trPr>
          <w:jc w:val="center"/>
        </w:trPr>
        <w:tc>
          <w:tcPr>
            <w:tcW w:w="1520" w:type="dxa"/>
            <w:vMerge w:val="restart"/>
            <w:vAlign w:val="center"/>
          </w:tcPr>
          <w:p w14:paraId="01037F99"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4756" w:type="dxa"/>
          </w:tcPr>
          <w:p w14:paraId="7E42BBE3"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9: </w:t>
            </w:r>
            <w:r w:rsidRPr="005718D4">
              <w:rPr>
                <w:i/>
                <w:iCs/>
                <w:sz w:val="19"/>
                <w:szCs w:val="19"/>
              </w:rPr>
              <w:t>Educación literaria: Barroco. Siglo XVIII. Romanticismo. Realismo y Naturalismo.</w:t>
            </w:r>
          </w:p>
        </w:tc>
        <w:tc>
          <w:tcPr>
            <w:tcW w:w="3073" w:type="dxa"/>
          </w:tcPr>
          <w:p w14:paraId="612EF338"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10 sesiones</w:t>
            </w:r>
          </w:p>
        </w:tc>
      </w:tr>
      <w:tr w:rsidR="000258C6" w14:paraId="1DBA4455" w14:textId="77777777" w:rsidTr="00C70D17">
        <w:trPr>
          <w:jc w:val="center"/>
        </w:trPr>
        <w:tc>
          <w:tcPr>
            <w:tcW w:w="1520" w:type="dxa"/>
            <w:vMerge/>
            <w:vAlign w:val="center"/>
          </w:tcPr>
          <w:p w14:paraId="5D3D6E01"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18B1FDFF"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10: </w:t>
            </w:r>
            <w:r w:rsidRPr="005718D4">
              <w:rPr>
                <w:i/>
                <w:iCs/>
                <w:sz w:val="19"/>
                <w:szCs w:val="19"/>
              </w:rPr>
              <w:t>Sintaxis: oración compuesta. Subordinadas adjetivas. Subordinadas adverbiales.</w:t>
            </w:r>
          </w:p>
        </w:tc>
        <w:tc>
          <w:tcPr>
            <w:tcW w:w="3073" w:type="dxa"/>
          </w:tcPr>
          <w:p w14:paraId="7F69ED1C"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8 sesiones</w:t>
            </w:r>
          </w:p>
        </w:tc>
      </w:tr>
      <w:tr w:rsidR="000258C6" w14:paraId="09FCB398" w14:textId="77777777" w:rsidTr="00C70D17">
        <w:trPr>
          <w:jc w:val="center"/>
        </w:trPr>
        <w:tc>
          <w:tcPr>
            <w:tcW w:w="1520" w:type="dxa"/>
            <w:vMerge/>
            <w:vAlign w:val="center"/>
          </w:tcPr>
          <w:p w14:paraId="0DDC3FC8" w14:textId="77777777" w:rsidR="000258C6" w:rsidRPr="00D2206B" w:rsidRDefault="000258C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55879965"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11: </w:t>
            </w:r>
            <w:r w:rsidRPr="005718D4">
              <w:rPr>
                <w:i/>
                <w:iCs/>
                <w:sz w:val="19"/>
                <w:szCs w:val="19"/>
              </w:rPr>
              <w:t>Lingüística textual: textos argumentativos. Resumen. Tema y tesis.</w:t>
            </w:r>
          </w:p>
        </w:tc>
        <w:tc>
          <w:tcPr>
            <w:tcW w:w="3073" w:type="dxa"/>
          </w:tcPr>
          <w:p w14:paraId="4E14AB4E"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8 sesiones</w:t>
            </w:r>
          </w:p>
        </w:tc>
      </w:tr>
      <w:tr w:rsidR="000258C6" w14:paraId="7D2077B9" w14:textId="77777777" w:rsidTr="00C70D17">
        <w:trPr>
          <w:jc w:val="center"/>
        </w:trPr>
        <w:tc>
          <w:tcPr>
            <w:tcW w:w="1520" w:type="dxa"/>
            <w:vMerge/>
          </w:tcPr>
          <w:p w14:paraId="3E82830B" w14:textId="77777777" w:rsidR="000258C6" w:rsidRPr="00691D0F" w:rsidRDefault="000258C6" w:rsidP="00C70D17">
            <w:pPr>
              <w:pBdr>
                <w:left w:val="single" w:sz="4" w:space="4" w:color="auto"/>
              </w:pBdr>
              <w:rPr>
                <w:rFonts w:cstheme="minorHAnsi"/>
                <w:bCs/>
                <w:i/>
                <w:iCs/>
                <w:sz w:val="19"/>
                <w:szCs w:val="19"/>
              </w:rPr>
            </w:pPr>
          </w:p>
        </w:tc>
        <w:tc>
          <w:tcPr>
            <w:tcW w:w="4756" w:type="dxa"/>
          </w:tcPr>
          <w:p w14:paraId="2FEA1902" w14:textId="77777777" w:rsidR="000258C6" w:rsidRPr="005718D4" w:rsidRDefault="000258C6" w:rsidP="00C70D17">
            <w:pPr>
              <w:pBdr>
                <w:left w:val="single" w:sz="4" w:space="4" w:color="auto"/>
              </w:pBdr>
              <w:jc w:val="both"/>
              <w:rPr>
                <w:rFonts w:cstheme="minorHAnsi"/>
                <w:bCs/>
                <w:i/>
                <w:iCs/>
                <w:sz w:val="19"/>
                <w:szCs w:val="19"/>
              </w:rPr>
            </w:pPr>
            <w:r>
              <w:rPr>
                <w:i/>
                <w:iCs/>
                <w:sz w:val="19"/>
                <w:szCs w:val="19"/>
              </w:rPr>
              <w:t xml:space="preserve">SA 12: </w:t>
            </w:r>
            <w:r w:rsidRPr="005718D4">
              <w:rPr>
                <w:i/>
                <w:iCs/>
                <w:sz w:val="19"/>
                <w:szCs w:val="19"/>
              </w:rPr>
              <w:t>Educación literaria: Barroco. Siglo XVIII. Romanticismo. Realismo y Naturalismo.</w:t>
            </w:r>
          </w:p>
        </w:tc>
        <w:tc>
          <w:tcPr>
            <w:tcW w:w="3073" w:type="dxa"/>
          </w:tcPr>
          <w:p w14:paraId="42CE3DAA" w14:textId="77777777" w:rsidR="000258C6" w:rsidRPr="00691D0F" w:rsidRDefault="000258C6" w:rsidP="00C70D17">
            <w:pPr>
              <w:pBdr>
                <w:left w:val="single" w:sz="4" w:space="4" w:color="auto"/>
              </w:pBdr>
              <w:jc w:val="center"/>
              <w:rPr>
                <w:rFonts w:cstheme="minorHAnsi"/>
                <w:bCs/>
                <w:i/>
                <w:iCs/>
                <w:sz w:val="19"/>
                <w:szCs w:val="19"/>
              </w:rPr>
            </w:pPr>
            <w:r>
              <w:rPr>
                <w:rFonts w:cstheme="minorHAnsi"/>
                <w:bCs/>
                <w:i/>
                <w:iCs/>
                <w:sz w:val="19"/>
                <w:szCs w:val="19"/>
              </w:rPr>
              <w:t>10 sesiones</w:t>
            </w:r>
          </w:p>
        </w:tc>
      </w:tr>
    </w:tbl>
    <w:p w14:paraId="49396714" w14:textId="77777777" w:rsidR="004D4C7C" w:rsidRDefault="004D4C7C" w:rsidP="004D4C7C">
      <w:pPr>
        <w:spacing w:after="0" w:line="276" w:lineRule="auto"/>
        <w:jc w:val="both"/>
      </w:pPr>
    </w:p>
    <w:p w14:paraId="3A344142" w14:textId="77777777" w:rsidR="004D4C7C" w:rsidRPr="000258C6" w:rsidRDefault="004D4C7C" w:rsidP="004D4C7C">
      <w:pPr>
        <w:spacing w:line="276" w:lineRule="auto"/>
        <w:jc w:val="both"/>
        <w:rPr>
          <w:sz w:val="21"/>
          <w:szCs w:val="21"/>
        </w:rPr>
      </w:pPr>
      <w:r w:rsidRPr="000258C6">
        <w:rPr>
          <w:sz w:val="21"/>
          <w:szCs w:val="21"/>
        </w:rPr>
        <w:t xml:space="preserve">La adquisición y el desarrollo de las competencias clave, que se concretan en las competencias específicas de cada materia o ámbito, deben favorecerse por la aplicación de metodologías didácticas que impliquen la creación de situaciones, tareas y actividades significativas y relevantes para resolver problemas de manera creativa y cooperativa, reforzando la autoestima, la autonomía, la reflexión crítica y la responsabilidad. Para que la adquisición de las competencias sea efectiva, las situaciones de aprendizaje deben: </w:t>
      </w:r>
    </w:p>
    <w:p w14:paraId="01B85666" w14:textId="77777777" w:rsidR="004D4C7C" w:rsidRPr="000258C6" w:rsidRDefault="004D4C7C" w:rsidP="00032B74">
      <w:pPr>
        <w:pStyle w:val="Prrafodelista"/>
        <w:numPr>
          <w:ilvl w:val="3"/>
          <w:numId w:val="114"/>
        </w:numPr>
        <w:spacing w:line="276" w:lineRule="auto"/>
        <w:ind w:left="567"/>
        <w:jc w:val="both"/>
        <w:rPr>
          <w:sz w:val="21"/>
          <w:szCs w:val="21"/>
        </w:rPr>
      </w:pPr>
      <w:r w:rsidRPr="000258C6">
        <w:rPr>
          <w:sz w:val="21"/>
          <w:szCs w:val="21"/>
        </w:rPr>
        <w:t xml:space="preserve">Partir de los centros de interés de </w:t>
      </w:r>
      <w:proofErr w:type="gramStart"/>
      <w:r w:rsidRPr="000258C6">
        <w:rPr>
          <w:sz w:val="21"/>
          <w:szCs w:val="21"/>
        </w:rPr>
        <w:t>los alumnos y alumnas</w:t>
      </w:r>
      <w:proofErr w:type="gramEnd"/>
      <w:r w:rsidRPr="000258C6">
        <w:rPr>
          <w:sz w:val="21"/>
          <w:szCs w:val="21"/>
        </w:rPr>
        <w:t xml:space="preserve"> y, aumentándolos, favorecer la construcción del conocimiento con autonomía, iniciativa y creatividad desde sus propios aprendizajes y experiencias. </w:t>
      </w:r>
    </w:p>
    <w:p w14:paraId="17D73D3B" w14:textId="77777777" w:rsidR="004D4C7C" w:rsidRPr="000258C6" w:rsidRDefault="004D4C7C" w:rsidP="00032B74">
      <w:pPr>
        <w:pStyle w:val="Prrafodelista"/>
        <w:numPr>
          <w:ilvl w:val="3"/>
          <w:numId w:val="114"/>
        </w:numPr>
        <w:spacing w:line="276" w:lineRule="auto"/>
        <w:ind w:left="567"/>
        <w:jc w:val="both"/>
        <w:rPr>
          <w:sz w:val="21"/>
          <w:szCs w:val="21"/>
        </w:rPr>
      </w:pPr>
      <w:r w:rsidRPr="000258C6">
        <w:rPr>
          <w:sz w:val="21"/>
          <w:szCs w:val="21"/>
        </w:rPr>
        <w:t xml:space="preserve">Integrar los elementos curriculares de las distintas materias de la etapa. </w:t>
      </w:r>
    </w:p>
    <w:p w14:paraId="3754C06D" w14:textId="77777777" w:rsidR="004D4C7C" w:rsidRPr="000258C6" w:rsidRDefault="004D4C7C" w:rsidP="00032B74">
      <w:pPr>
        <w:pStyle w:val="Prrafodelista"/>
        <w:numPr>
          <w:ilvl w:val="3"/>
          <w:numId w:val="114"/>
        </w:numPr>
        <w:spacing w:line="276" w:lineRule="auto"/>
        <w:ind w:left="567"/>
        <w:jc w:val="both"/>
        <w:rPr>
          <w:sz w:val="21"/>
          <w:szCs w:val="21"/>
        </w:rPr>
      </w:pPr>
      <w:r w:rsidRPr="000258C6">
        <w:rPr>
          <w:sz w:val="21"/>
          <w:szCs w:val="21"/>
        </w:rPr>
        <w:t xml:space="preserve">Estar bien contextualizadas y ser respetuosas con las experiencias del alumnado y sus diferentes formas de comprender la realidad. </w:t>
      </w:r>
    </w:p>
    <w:p w14:paraId="4966E4B9" w14:textId="77777777" w:rsidR="004D4C7C" w:rsidRPr="000258C6" w:rsidRDefault="004D4C7C" w:rsidP="00032B74">
      <w:pPr>
        <w:pStyle w:val="Prrafodelista"/>
        <w:numPr>
          <w:ilvl w:val="3"/>
          <w:numId w:val="114"/>
        </w:numPr>
        <w:spacing w:line="276" w:lineRule="auto"/>
        <w:ind w:left="567"/>
        <w:jc w:val="both"/>
        <w:rPr>
          <w:sz w:val="21"/>
          <w:szCs w:val="21"/>
        </w:rPr>
      </w:pPr>
      <w:r w:rsidRPr="000258C6">
        <w:rPr>
          <w:sz w:val="21"/>
          <w:szCs w:val="21"/>
        </w:rPr>
        <w:t xml:space="preserve">Estar compuestas por tareas complejas cuya resolución conlleve la construcción de nuevos aprendizajes y los prepare para su futuro personal, académico y profesional. </w:t>
      </w:r>
    </w:p>
    <w:p w14:paraId="0B615FDB" w14:textId="77777777" w:rsidR="004D4C7C" w:rsidRPr="000258C6" w:rsidRDefault="004D4C7C" w:rsidP="00032B74">
      <w:pPr>
        <w:pStyle w:val="Prrafodelista"/>
        <w:numPr>
          <w:ilvl w:val="3"/>
          <w:numId w:val="114"/>
        </w:numPr>
        <w:spacing w:line="276" w:lineRule="auto"/>
        <w:ind w:left="567"/>
        <w:jc w:val="both"/>
        <w:rPr>
          <w:sz w:val="21"/>
          <w:szCs w:val="21"/>
        </w:rPr>
      </w:pPr>
      <w:r w:rsidRPr="000258C6">
        <w:rPr>
          <w:sz w:val="21"/>
          <w:szCs w:val="21"/>
        </w:rPr>
        <w:t>Ofrecer al alumnado la oportunidad de conectar y aplicar lo aprendido en contextos de la vida real.</w:t>
      </w:r>
    </w:p>
    <w:p w14:paraId="31A71573" w14:textId="77777777" w:rsidR="004D4C7C" w:rsidRPr="000258C6" w:rsidRDefault="004D4C7C" w:rsidP="004D4C7C">
      <w:pPr>
        <w:spacing w:line="276" w:lineRule="auto"/>
        <w:jc w:val="both"/>
        <w:rPr>
          <w:sz w:val="21"/>
          <w:szCs w:val="21"/>
        </w:rPr>
      </w:pPr>
      <w:r w:rsidRPr="000258C6">
        <w:rPr>
          <w:sz w:val="21"/>
          <w:szCs w:val="21"/>
        </w:rPr>
        <w:t>Así planteadas, las situaciones constituyen un componente que, unido a los principios del Diseño Universal para el Aprendizaje (DUA), permite aprender a aprender y sentar las bases para el aprendizaje a lo largo de la vida, fomentando procesos pedagógicos flexibles y accesibles que se ajusten a las necesidades, las características y los diferentes ritmos de aprendizaje del alumnado y que favorezcan su autonomía.</w:t>
      </w:r>
    </w:p>
    <w:p w14:paraId="71EE9BCA" w14:textId="77777777" w:rsidR="004D4C7C" w:rsidRPr="000258C6" w:rsidRDefault="004D4C7C" w:rsidP="004D4C7C">
      <w:pPr>
        <w:spacing w:after="120"/>
        <w:jc w:val="both"/>
        <w:rPr>
          <w:rFonts w:cstheme="minorHAnsi"/>
          <w:spacing w:val="-4"/>
          <w:sz w:val="21"/>
          <w:szCs w:val="21"/>
        </w:rPr>
      </w:pPr>
      <w:r w:rsidRPr="000258C6">
        <w:rPr>
          <w:rFonts w:cstheme="minorHAnsi"/>
          <w:spacing w:val="-4"/>
          <w:sz w:val="21"/>
          <w:szCs w:val="21"/>
        </w:rPr>
        <w:t>Las situaciones de aprendizaje deben diseñarse de acuerdo con los principios explicados anteriormente, unido a los principios del Diseño Universal para el Aprendizaje. En concreto, en la materia de Lengua castellana y Literatura de Bachillerato deben fomentarse situaciones, tareas y actividades relevantes y significativas que permitan:</w:t>
      </w:r>
    </w:p>
    <w:p w14:paraId="69DB8B5E" w14:textId="77777777" w:rsidR="004D4C7C" w:rsidRPr="000258C6" w:rsidRDefault="004D4C7C" w:rsidP="00032B74">
      <w:pPr>
        <w:pStyle w:val="Prrafodelista"/>
        <w:numPr>
          <w:ilvl w:val="0"/>
          <w:numId w:val="115"/>
        </w:numPr>
        <w:spacing w:after="120"/>
        <w:jc w:val="both"/>
        <w:rPr>
          <w:rFonts w:cstheme="minorHAnsi"/>
          <w:spacing w:val="-4"/>
          <w:sz w:val="21"/>
          <w:szCs w:val="21"/>
        </w:rPr>
      </w:pPr>
      <w:r w:rsidRPr="000258C6">
        <w:rPr>
          <w:rFonts w:cstheme="minorHAnsi"/>
          <w:spacing w:val="-4"/>
          <w:sz w:val="21"/>
          <w:szCs w:val="21"/>
        </w:rPr>
        <w:t xml:space="preserve">Partir de unos </w:t>
      </w:r>
      <w:r w:rsidRPr="000258C6">
        <w:rPr>
          <w:rFonts w:cstheme="minorHAnsi"/>
          <w:b/>
          <w:bCs/>
          <w:spacing w:val="-4"/>
          <w:sz w:val="21"/>
          <w:szCs w:val="21"/>
        </w:rPr>
        <w:t xml:space="preserve">objetivos claros y precisos, </w:t>
      </w:r>
      <w:r w:rsidRPr="000258C6">
        <w:rPr>
          <w:rFonts w:cstheme="minorHAnsi"/>
          <w:spacing w:val="-4"/>
          <w:sz w:val="21"/>
          <w:szCs w:val="21"/>
        </w:rPr>
        <w:t xml:space="preserve">en los que deben estar integrados los saberes básicos de la materia con los de otras materias o ámbitos, planteando un </w:t>
      </w:r>
      <w:r w:rsidRPr="000258C6">
        <w:rPr>
          <w:rFonts w:cstheme="minorHAnsi"/>
          <w:b/>
          <w:bCs/>
          <w:spacing w:val="-4"/>
          <w:sz w:val="21"/>
          <w:szCs w:val="21"/>
        </w:rPr>
        <w:t>trabajo interdisciplinar</w:t>
      </w:r>
      <w:r w:rsidRPr="000258C6">
        <w:rPr>
          <w:rFonts w:cstheme="minorHAnsi"/>
          <w:spacing w:val="-4"/>
          <w:sz w:val="21"/>
          <w:szCs w:val="21"/>
        </w:rPr>
        <w:t xml:space="preserve"> imprescindible para que el alumnado se apropie de los géneros discursivos específicos de cada disciplina.</w:t>
      </w:r>
    </w:p>
    <w:p w14:paraId="267E8013" w14:textId="77777777" w:rsidR="004D4C7C" w:rsidRPr="000258C6" w:rsidRDefault="004D4C7C" w:rsidP="00032B74">
      <w:pPr>
        <w:pStyle w:val="Prrafodelista"/>
        <w:numPr>
          <w:ilvl w:val="0"/>
          <w:numId w:val="115"/>
        </w:numPr>
        <w:spacing w:after="120"/>
        <w:jc w:val="both"/>
        <w:rPr>
          <w:rFonts w:cstheme="minorHAnsi"/>
          <w:b/>
          <w:bCs/>
          <w:spacing w:val="-4"/>
          <w:sz w:val="21"/>
          <w:szCs w:val="21"/>
        </w:rPr>
      </w:pPr>
      <w:r w:rsidRPr="000258C6">
        <w:rPr>
          <w:rFonts w:cstheme="minorHAnsi"/>
          <w:spacing w:val="-4"/>
          <w:sz w:val="21"/>
          <w:szCs w:val="21"/>
        </w:rPr>
        <w:t xml:space="preserve">Promover la </w:t>
      </w:r>
      <w:r w:rsidRPr="000258C6">
        <w:rPr>
          <w:rFonts w:cstheme="minorHAnsi"/>
          <w:b/>
          <w:bCs/>
          <w:spacing w:val="-4"/>
          <w:sz w:val="21"/>
          <w:szCs w:val="21"/>
        </w:rPr>
        <w:t>construcción de nuevos aprendizajes</w:t>
      </w:r>
      <w:r w:rsidRPr="000258C6">
        <w:rPr>
          <w:rFonts w:cstheme="minorHAnsi"/>
          <w:spacing w:val="-4"/>
          <w:sz w:val="21"/>
          <w:szCs w:val="21"/>
        </w:rPr>
        <w:t xml:space="preserve"> y la conexión y aplicación de lo aprendido en </w:t>
      </w:r>
      <w:r w:rsidRPr="000258C6">
        <w:rPr>
          <w:rFonts w:cstheme="minorHAnsi"/>
          <w:b/>
          <w:bCs/>
          <w:spacing w:val="-4"/>
          <w:sz w:val="21"/>
          <w:szCs w:val="21"/>
        </w:rPr>
        <w:t>contextos cercanos a la vida real.</w:t>
      </w:r>
    </w:p>
    <w:p w14:paraId="5E041418" w14:textId="77777777" w:rsidR="004D4C7C" w:rsidRPr="000258C6" w:rsidRDefault="004D4C7C" w:rsidP="00032B74">
      <w:pPr>
        <w:pStyle w:val="Prrafodelista"/>
        <w:numPr>
          <w:ilvl w:val="0"/>
          <w:numId w:val="115"/>
        </w:numPr>
        <w:spacing w:after="120"/>
        <w:jc w:val="both"/>
        <w:rPr>
          <w:rFonts w:cstheme="minorHAnsi"/>
          <w:spacing w:val="-4"/>
          <w:sz w:val="21"/>
          <w:szCs w:val="21"/>
        </w:rPr>
      </w:pPr>
      <w:r w:rsidRPr="000258C6">
        <w:rPr>
          <w:rFonts w:cstheme="minorHAnsi"/>
          <w:spacing w:val="-4"/>
          <w:sz w:val="21"/>
          <w:szCs w:val="21"/>
        </w:rPr>
        <w:t xml:space="preserve">Favorecer </w:t>
      </w:r>
      <w:r w:rsidRPr="000258C6">
        <w:rPr>
          <w:rFonts w:cstheme="minorHAnsi"/>
          <w:b/>
          <w:bCs/>
          <w:spacing w:val="-4"/>
          <w:sz w:val="21"/>
          <w:szCs w:val="21"/>
        </w:rPr>
        <w:t>distintos tipos de agrupamientos:</w:t>
      </w:r>
      <w:r w:rsidRPr="000258C6">
        <w:rPr>
          <w:rFonts w:cstheme="minorHAnsi"/>
          <w:spacing w:val="-4"/>
          <w:sz w:val="21"/>
          <w:szCs w:val="21"/>
        </w:rPr>
        <w:t xml:space="preserve"> desde el trabajo individual hasta las distintas modalidades del trabajo en grupos, en los que el alumnado pueda asumir responsabilidades personales y actuar de forma cooperativa en el desarrollo de la tarea o la actividad planteada.</w:t>
      </w:r>
    </w:p>
    <w:p w14:paraId="5D83C997" w14:textId="77777777" w:rsidR="004D4C7C" w:rsidRPr="000258C6" w:rsidRDefault="004D4C7C" w:rsidP="00032B74">
      <w:pPr>
        <w:pStyle w:val="Prrafodelista"/>
        <w:numPr>
          <w:ilvl w:val="0"/>
          <w:numId w:val="115"/>
        </w:numPr>
        <w:spacing w:after="120"/>
        <w:jc w:val="both"/>
        <w:rPr>
          <w:rFonts w:cstheme="minorHAnsi"/>
          <w:spacing w:val="-4"/>
          <w:sz w:val="21"/>
          <w:szCs w:val="21"/>
        </w:rPr>
      </w:pPr>
      <w:r w:rsidRPr="000258C6">
        <w:rPr>
          <w:rFonts w:cstheme="minorHAnsi"/>
          <w:spacing w:val="-4"/>
          <w:sz w:val="21"/>
          <w:szCs w:val="21"/>
        </w:rPr>
        <w:t xml:space="preserve">Entrenar al alumnado en el uso de </w:t>
      </w:r>
      <w:r w:rsidRPr="000258C6">
        <w:rPr>
          <w:rFonts w:cstheme="minorHAnsi"/>
          <w:b/>
          <w:bCs/>
          <w:spacing w:val="-4"/>
          <w:sz w:val="21"/>
          <w:szCs w:val="21"/>
        </w:rPr>
        <w:t>herramientas</w:t>
      </w:r>
      <w:r w:rsidRPr="000258C6">
        <w:rPr>
          <w:rFonts w:cstheme="minorHAnsi"/>
          <w:spacing w:val="-4"/>
          <w:sz w:val="21"/>
          <w:szCs w:val="21"/>
        </w:rPr>
        <w:t xml:space="preserve"> que le permitan responder a los retos de la sociedad del siglo </w:t>
      </w:r>
      <w:proofErr w:type="spellStart"/>
      <w:r w:rsidRPr="000258C6">
        <w:rPr>
          <w:rFonts w:cstheme="minorHAnsi"/>
          <w:smallCaps/>
          <w:spacing w:val="-4"/>
          <w:sz w:val="21"/>
          <w:szCs w:val="21"/>
        </w:rPr>
        <w:t>xxi</w:t>
      </w:r>
      <w:proofErr w:type="spellEnd"/>
      <w:r w:rsidRPr="000258C6">
        <w:rPr>
          <w:rFonts w:cstheme="minorHAnsi"/>
          <w:spacing w:val="-4"/>
          <w:sz w:val="21"/>
          <w:szCs w:val="21"/>
        </w:rPr>
        <w:t>, que demanda personas cultas, críticas y bien informadas; capaces de hacer un uso eficaz y ético de las palabras, y respetuosas hacia las diferencias. Esto supone incluir el uso de recursos auténticos en distintos soportes y formatos, tanto analógicos como digitales.</w:t>
      </w:r>
    </w:p>
    <w:p w14:paraId="23D97CC6" w14:textId="77777777" w:rsidR="004D4C7C" w:rsidRPr="000258C6" w:rsidRDefault="004D4C7C" w:rsidP="00032B74">
      <w:pPr>
        <w:pStyle w:val="Prrafodelista"/>
        <w:numPr>
          <w:ilvl w:val="0"/>
          <w:numId w:val="115"/>
        </w:numPr>
        <w:spacing w:after="120"/>
        <w:jc w:val="both"/>
        <w:rPr>
          <w:rFonts w:cstheme="minorHAnsi"/>
          <w:spacing w:val="-4"/>
          <w:sz w:val="21"/>
          <w:szCs w:val="21"/>
        </w:rPr>
      </w:pPr>
      <w:r w:rsidRPr="000258C6">
        <w:rPr>
          <w:rFonts w:cstheme="minorHAnsi"/>
          <w:spacing w:val="-4"/>
          <w:sz w:val="21"/>
          <w:szCs w:val="21"/>
        </w:rPr>
        <w:t xml:space="preserve">Formar </w:t>
      </w:r>
      <w:r w:rsidRPr="000258C6">
        <w:rPr>
          <w:rFonts w:cstheme="minorHAnsi"/>
          <w:b/>
          <w:bCs/>
          <w:spacing w:val="-4"/>
          <w:sz w:val="21"/>
          <w:szCs w:val="21"/>
        </w:rPr>
        <w:t>personas competentes para ejercer una ciudadanía digital activa,</w:t>
      </w:r>
      <w:r w:rsidRPr="000258C6">
        <w:rPr>
          <w:rFonts w:cstheme="minorHAnsi"/>
          <w:spacing w:val="-4"/>
          <w:sz w:val="21"/>
          <w:szCs w:val="21"/>
        </w:rPr>
        <w:t xml:space="preserve"> con capacidad para adquirir información y transformarla en conocimiento, y para aprender por sí mismas, colaborar y trabajar en equipo, creativas y con iniciativa emprendedora, comprometidas con el desarrollo sostenible y la salvaguarda del patrimonio artístico y cultural, con la defensa de los derechos humanos, así como con la convivencia igualitaria, inclusiva, pacífica y democrática. </w:t>
      </w:r>
    </w:p>
    <w:p w14:paraId="69948661" w14:textId="77777777" w:rsidR="004D4C7C" w:rsidRPr="000258C6" w:rsidRDefault="004D4C7C" w:rsidP="00032B74">
      <w:pPr>
        <w:pStyle w:val="Prrafodelista"/>
        <w:numPr>
          <w:ilvl w:val="0"/>
          <w:numId w:val="115"/>
        </w:numPr>
        <w:spacing w:after="120"/>
        <w:jc w:val="both"/>
        <w:rPr>
          <w:rFonts w:cstheme="minorHAnsi"/>
          <w:spacing w:val="-4"/>
          <w:sz w:val="21"/>
          <w:szCs w:val="21"/>
        </w:rPr>
      </w:pPr>
      <w:r w:rsidRPr="000258C6">
        <w:rPr>
          <w:rFonts w:cstheme="minorHAnsi"/>
          <w:spacing w:val="-4"/>
          <w:sz w:val="21"/>
          <w:szCs w:val="21"/>
        </w:rPr>
        <w:t xml:space="preserve">Reconocer la </w:t>
      </w:r>
      <w:r w:rsidRPr="000258C6">
        <w:rPr>
          <w:rFonts w:cstheme="minorHAnsi"/>
          <w:b/>
          <w:bCs/>
          <w:spacing w:val="-4"/>
          <w:sz w:val="21"/>
          <w:szCs w:val="21"/>
        </w:rPr>
        <w:t>diversidad lingüística</w:t>
      </w:r>
      <w:r w:rsidRPr="000258C6">
        <w:rPr>
          <w:rFonts w:cstheme="minorHAnsi"/>
          <w:spacing w:val="-4"/>
          <w:sz w:val="21"/>
          <w:szCs w:val="21"/>
        </w:rPr>
        <w:t xml:space="preserve"> de la mayor parte de los contextos escolares y la innegable necesidad de una educación plurilingüe para todo el alumnado. Para ello, se sugiere el tratamiento integrado de las lenguas como un cauce excelente para estimular la reflexión interlingüística y aproximarse a los usos sociales reales, en los que a menudo se han de manejar simultáneamente dos o más lenguas. </w:t>
      </w:r>
    </w:p>
    <w:p w14:paraId="01F417E6" w14:textId="77777777" w:rsidR="004D4C7C" w:rsidRPr="000258C6" w:rsidRDefault="004D4C7C" w:rsidP="004D4C7C">
      <w:pPr>
        <w:spacing w:before="120" w:after="120"/>
        <w:rPr>
          <w:rFonts w:cstheme="minorHAnsi"/>
          <w:spacing w:val="-4"/>
          <w:sz w:val="21"/>
          <w:szCs w:val="21"/>
        </w:rPr>
      </w:pPr>
      <w:r w:rsidRPr="000258C6">
        <w:rPr>
          <w:rFonts w:cstheme="minorHAnsi"/>
          <w:spacing w:val="-4"/>
          <w:sz w:val="21"/>
          <w:szCs w:val="21"/>
        </w:rPr>
        <w:t>Durante el presente curso escolar, el Departamento de Lengua Castellana y Literatura está trabajando en el diseño y creación de situaciones de aprendizaje que sean significativas en el proceso de enseñanza-aprendizaje y que se adapten a la realidad del aula.</w:t>
      </w:r>
    </w:p>
    <w:p w14:paraId="0C45922C" w14:textId="77777777" w:rsidR="004D4C7C" w:rsidRPr="00BF3D0F" w:rsidRDefault="004D4C7C" w:rsidP="004D4C7C">
      <w:pPr>
        <w:spacing w:after="120"/>
        <w:rPr>
          <w:rFonts w:cstheme="minorHAnsi"/>
          <w:spacing w:val="-4"/>
        </w:rPr>
      </w:pPr>
    </w:p>
    <w:p w14:paraId="64055DA1" w14:textId="77777777" w:rsidR="004D4C7C" w:rsidRDefault="004D4C7C" w:rsidP="004D4C7C">
      <w:pPr>
        <w:spacing w:before="120" w:after="120"/>
        <w:rPr>
          <w:rFonts w:cstheme="minorHAnsi"/>
          <w:b/>
          <w:sz w:val="21"/>
          <w:szCs w:val="21"/>
        </w:rPr>
      </w:pPr>
      <w:r>
        <w:rPr>
          <w:rFonts w:cstheme="minorHAnsi"/>
          <w:b/>
          <w:sz w:val="21"/>
          <w:szCs w:val="21"/>
        </w:rPr>
        <w:t>e) Materiales y recursos de desarrollo curricular.</w:t>
      </w:r>
    </w:p>
    <w:tbl>
      <w:tblPr>
        <w:tblStyle w:val="Tablaconcuadrcula"/>
        <w:tblW w:w="0" w:type="auto"/>
        <w:tblInd w:w="108" w:type="dxa"/>
        <w:tblLook w:val="04A0" w:firstRow="1" w:lastRow="0" w:firstColumn="1" w:lastColumn="0" w:noHBand="0" w:noVBand="1"/>
      </w:tblPr>
      <w:tblGrid>
        <w:gridCol w:w="2092"/>
        <w:gridCol w:w="2235"/>
        <w:gridCol w:w="2494"/>
        <w:gridCol w:w="2415"/>
      </w:tblGrid>
      <w:tr w:rsidR="004D4C7C" w:rsidRPr="00926654" w14:paraId="619EC555" w14:textId="77777777" w:rsidTr="00C71856">
        <w:tc>
          <w:tcPr>
            <w:tcW w:w="2127" w:type="dxa"/>
            <w:vMerge w:val="restart"/>
            <w:tcBorders>
              <w:top w:val="single" w:sz="4" w:space="0" w:color="auto"/>
              <w:left w:val="single" w:sz="4" w:space="0" w:color="auto"/>
            </w:tcBorders>
            <w:vAlign w:val="center"/>
          </w:tcPr>
          <w:p w14:paraId="3CE5CA70" w14:textId="77777777" w:rsidR="004D4C7C" w:rsidRPr="00926654" w:rsidRDefault="004D4C7C" w:rsidP="00C71856">
            <w:pPr>
              <w:pStyle w:val="Prrafodelista"/>
              <w:spacing w:before="120" w:after="120"/>
              <w:ind w:left="0"/>
              <w:contextualSpacing w:val="0"/>
              <w:jc w:val="center"/>
              <w:rPr>
                <w:rFonts w:cstheme="minorHAnsi"/>
                <w:b/>
                <w:sz w:val="21"/>
                <w:szCs w:val="21"/>
              </w:rPr>
            </w:pPr>
            <w:r>
              <w:rPr>
                <w:rFonts w:cstheme="minorHAnsi"/>
                <w:bCs/>
                <w:sz w:val="19"/>
                <w:szCs w:val="19"/>
              </w:rPr>
              <w:t xml:space="preserve">En su caso, </w:t>
            </w:r>
            <w:r w:rsidRPr="008D29F7">
              <w:rPr>
                <w:rFonts w:cstheme="minorHAnsi"/>
                <w:b/>
                <w:i/>
                <w:iCs/>
                <w:sz w:val="19"/>
                <w:szCs w:val="19"/>
              </w:rPr>
              <w:t>Libros de texto</w:t>
            </w:r>
          </w:p>
        </w:tc>
        <w:tc>
          <w:tcPr>
            <w:tcW w:w="2268" w:type="dxa"/>
            <w:vAlign w:val="center"/>
          </w:tcPr>
          <w:p w14:paraId="5693F6E3"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532" w:type="dxa"/>
            <w:vAlign w:val="center"/>
          </w:tcPr>
          <w:p w14:paraId="05735842"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59" w:type="dxa"/>
            <w:vAlign w:val="center"/>
          </w:tcPr>
          <w:p w14:paraId="350D7DC5"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4D4C7C" w:rsidRPr="00926654" w14:paraId="5ED7261F" w14:textId="77777777" w:rsidTr="00C71856">
        <w:tc>
          <w:tcPr>
            <w:tcW w:w="2127" w:type="dxa"/>
            <w:vMerge/>
            <w:tcBorders>
              <w:top w:val="single" w:sz="4" w:space="0" w:color="auto"/>
              <w:left w:val="single" w:sz="4" w:space="0" w:color="auto"/>
            </w:tcBorders>
            <w:vAlign w:val="center"/>
          </w:tcPr>
          <w:p w14:paraId="230534C2" w14:textId="77777777" w:rsidR="004D4C7C" w:rsidRDefault="004D4C7C" w:rsidP="00C71856">
            <w:pPr>
              <w:pStyle w:val="Prrafodelista"/>
              <w:spacing w:before="120" w:after="120"/>
              <w:ind w:left="0"/>
              <w:contextualSpacing w:val="0"/>
              <w:jc w:val="center"/>
              <w:rPr>
                <w:rFonts w:cstheme="minorHAnsi"/>
                <w:bCs/>
                <w:sz w:val="19"/>
                <w:szCs w:val="19"/>
              </w:rPr>
            </w:pPr>
          </w:p>
        </w:tc>
        <w:tc>
          <w:tcPr>
            <w:tcW w:w="2268" w:type="dxa"/>
            <w:vAlign w:val="center"/>
          </w:tcPr>
          <w:p w14:paraId="19C5B904" w14:textId="77777777" w:rsidR="004D4C7C" w:rsidRPr="00C901FC"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w:t>
            </w:r>
          </w:p>
        </w:tc>
        <w:tc>
          <w:tcPr>
            <w:tcW w:w="2532" w:type="dxa"/>
            <w:vAlign w:val="center"/>
          </w:tcPr>
          <w:p w14:paraId="51578D51" w14:textId="77777777" w:rsidR="004D4C7C" w:rsidRPr="00C901FC"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w:t>
            </w:r>
          </w:p>
        </w:tc>
        <w:tc>
          <w:tcPr>
            <w:tcW w:w="2459" w:type="dxa"/>
            <w:vAlign w:val="center"/>
          </w:tcPr>
          <w:p w14:paraId="26D5457A" w14:textId="77777777" w:rsidR="004D4C7C" w:rsidRPr="00C901FC"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w:t>
            </w:r>
          </w:p>
        </w:tc>
      </w:tr>
      <w:tr w:rsidR="004D4C7C" w:rsidRPr="00926654" w14:paraId="1BCB5E22" w14:textId="77777777" w:rsidTr="00C71856">
        <w:tc>
          <w:tcPr>
            <w:tcW w:w="2127" w:type="dxa"/>
            <w:vMerge/>
            <w:tcBorders>
              <w:left w:val="single" w:sz="4" w:space="0" w:color="auto"/>
            </w:tcBorders>
            <w:vAlign w:val="center"/>
          </w:tcPr>
          <w:p w14:paraId="7EDE5411" w14:textId="77777777" w:rsidR="004D4C7C" w:rsidRDefault="004D4C7C" w:rsidP="00C71856">
            <w:pPr>
              <w:pStyle w:val="Prrafodelista"/>
              <w:spacing w:before="120" w:after="120"/>
              <w:ind w:left="0"/>
              <w:contextualSpacing w:val="0"/>
              <w:jc w:val="center"/>
              <w:rPr>
                <w:rFonts w:cstheme="minorHAnsi"/>
                <w:bCs/>
                <w:sz w:val="19"/>
                <w:szCs w:val="19"/>
              </w:rPr>
            </w:pPr>
          </w:p>
        </w:tc>
        <w:tc>
          <w:tcPr>
            <w:tcW w:w="2268" w:type="dxa"/>
            <w:vAlign w:val="center"/>
          </w:tcPr>
          <w:p w14:paraId="324C0417" w14:textId="77777777" w:rsidR="004D4C7C" w:rsidRPr="00C901FC"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w:t>
            </w:r>
          </w:p>
        </w:tc>
        <w:tc>
          <w:tcPr>
            <w:tcW w:w="2532" w:type="dxa"/>
            <w:vAlign w:val="center"/>
          </w:tcPr>
          <w:p w14:paraId="2945C032" w14:textId="77777777" w:rsidR="004D4C7C" w:rsidRPr="00C901FC"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w:t>
            </w:r>
          </w:p>
        </w:tc>
        <w:tc>
          <w:tcPr>
            <w:tcW w:w="2459" w:type="dxa"/>
            <w:vAlign w:val="center"/>
          </w:tcPr>
          <w:p w14:paraId="73EB0FD5" w14:textId="77777777" w:rsidR="004D4C7C" w:rsidRPr="00C901FC"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w:t>
            </w:r>
          </w:p>
        </w:tc>
      </w:tr>
    </w:tbl>
    <w:p w14:paraId="63E70CA6" w14:textId="77777777" w:rsidR="004D4C7C" w:rsidRDefault="004D4C7C" w:rsidP="004D4C7C"/>
    <w:tbl>
      <w:tblPr>
        <w:tblStyle w:val="Tablaconcuadrcula"/>
        <w:tblW w:w="0" w:type="auto"/>
        <w:tblInd w:w="108" w:type="dxa"/>
        <w:tblLook w:val="04A0" w:firstRow="1" w:lastRow="0" w:firstColumn="1" w:lastColumn="0" w:noHBand="0" w:noVBand="1"/>
      </w:tblPr>
      <w:tblGrid>
        <w:gridCol w:w="1719"/>
        <w:gridCol w:w="1787"/>
        <w:gridCol w:w="2036"/>
        <w:gridCol w:w="1900"/>
        <w:gridCol w:w="1794"/>
      </w:tblGrid>
      <w:tr w:rsidR="004D4C7C" w:rsidRPr="00926654" w14:paraId="44059D3F" w14:textId="77777777" w:rsidTr="00C71856">
        <w:tc>
          <w:tcPr>
            <w:tcW w:w="1720" w:type="dxa"/>
            <w:vMerge w:val="restart"/>
            <w:tcBorders>
              <w:top w:val="single" w:sz="4" w:space="0" w:color="auto"/>
              <w:left w:val="single" w:sz="4" w:space="0" w:color="auto"/>
            </w:tcBorders>
            <w:vAlign w:val="center"/>
          </w:tcPr>
          <w:p w14:paraId="31DD3564" w14:textId="77777777" w:rsidR="004D4C7C" w:rsidRPr="005F04CD" w:rsidRDefault="004D4C7C" w:rsidP="00C71856">
            <w:pPr>
              <w:pStyle w:val="Prrafodelista"/>
              <w:spacing w:before="120" w:after="120"/>
              <w:ind w:left="0"/>
              <w:contextualSpacing w:val="0"/>
              <w:jc w:val="center"/>
              <w:rPr>
                <w:rFonts w:cstheme="minorHAnsi"/>
                <w:b/>
                <w:i/>
                <w:iCs/>
                <w:sz w:val="21"/>
                <w:szCs w:val="21"/>
              </w:rPr>
            </w:pPr>
            <w:r w:rsidRPr="005F04CD">
              <w:rPr>
                <w:rFonts w:cstheme="minorHAnsi"/>
                <w:b/>
                <w:i/>
                <w:iCs/>
                <w:sz w:val="19"/>
                <w:szCs w:val="19"/>
              </w:rPr>
              <w:t>Libros de lectura</w:t>
            </w:r>
          </w:p>
        </w:tc>
        <w:tc>
          <w:tcPr>
            <w:tcW w:w="1788" w:type="dxa"/>
            <w:vAlign w:val="center"/>
          </w:tcPr>
          <w:p w14:paraId="0E560530"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Título y autor</w:t>
            </w:r>
          </w:p>
        </w:tc>
        <w:tc>
          <w:tcPr>
            <w:tcW w:w="2037" w:type="dxa"/>
            <w:vAlign w:val="center"/>
          </w:tcPr>
          <w:p w14:paraId="1511BD56"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1897" w:type="dxa"/>
            <w:vAlign w:val="center"/>
          </w:tcPr>
          <w:p w14:paraId="649936E0"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c>
          <w:tcPr>
            <w:tcW w:w="1794" w:type="dxa"/>
          </w:tcPr>
          <w:p w14:paraId="64DB16C6" w14:textId="77777777" w:rsidR="004D4C7C"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Temporalización</w:t>
            </w:r>
          </w:p>
        </w:tc>
      </w:tr>
      <w:tr w:rsidR="004D4C7C" w:rsidRPr="00926654" w14:paraId="425F7CEC" w14:textId="77777777" w:rsidTr="00C71856">
        <w:tc>
          <w:tcPr>
            <w:tcW w:w="1720" w:type="dxa"/>
            <w:vMerge/>
            <w:tcBorders>
              <w:left w:val="single" w:sz="4" w:space="0" w:color="auto"/>
            </w:tcBorders>
            <w:vAlign w:val="center"/>
          </w:tcPr>
          <w:p w14:paraId="266E4245" w14:textId="77777777" w:rsidR="004D4C7C" w:rsidRDefault="004D4C7C" w:rsidP="00C71856">
            <w:pPr>
              <w:pStyle w:val="Prrafodelista"/>
              <w:spacing w:before="120" w:after="120"/>
              <w:ind w:left="0"/>
              <w:contextualSpacing w:val="0"/>
              <w:jc w:val="center"/>
              <w:rPr>
                <w:rFonts w:cstheme="minorHAnsi"/>
                <w:bCs/>
                <w:sz w:val="19"/>
                <w:szCs w:val="19"/>
              </w:rPr>
            </w:pPr>
          </w:p>
        </w:tc>
        <w:tc>
          <w:tcPr>
            <w:tcW w:w="1788" w:type="dxa"/>
            <w:vAlign w:val="center"/>
          </w:tcPr>
          <w:p w14:paraId="6EF1165F" w14:textId="77777777" w:rsidR="004D4C7C" w:rsidRPr="00EC0350" w:rsidRDefault="004D4C7C" w:rsidP="00C71856">
            <w:pPr>
              <w:pStyle w:val="Prrafodelista"/>
              <w:spacing w:before="120" w:after="120"/>
              <w:ind w:left="0"/>
              <w:contextualSpacing w:val="0"/>
              <w:jc w:val="center"/>
              <w:rPr>
                <w:rFonts w:cstheme="minorHAnsi"/>
                <w:b/>
                <w:i/>
                <w:iCs/>
                <w:sz w:val="21"/>
                <w:szCs w:val="21"/>
              </w:rPr>
            </w:pPr>
            <w:r w:rsidRPr="00EC0350">
              <w:rPr>
                <w:rFonts w:cstheme="minorHAnsi"/>
                <w:b/>
                <w:i/>
                <w:iCs/>
                <w:sz w:val="21"/>
                <w:szCs w:val="21"/>
              </w:rPr>
              <w:t xml:space="preserve">El camino, </w:t>
            </w:r>
            <w:r w:rsidRPr="00EC0350">
              <w:rPr>
                <w:rFonts w:cstheme="minorHAnsi"/>
                <w:b/>
                <w:sz w:val="21"/>
                <w:szCs w:val="21"/>
              </w:rPr>
              <w:t>de Miguel Delibes.</w:t>
            </w:r>
          </w:p>
        </w:tc>
        <w:tc>
          <w:tcPr>
            <w:tcW w:w="2037" w:type="dxa"/>
            <w:vAlign w:val="center"/>
          </w:tcPr>
          <w:p w14:paraId="31F43B64" w14:textId="77777777" w:rsidR="004D4C7C" w:rsidRPr="00EC0350" w:rsidRDefault="004D4C7C" w:rsidP="00C71856">
            <w:pPr>
              <w:pStyle w:val="Prrafodelista"/>
              <w:spacing w:before="120" w:after="120"/>
              <w:ind w:left="0"/>
              <w:contextualSpacing w:val="0"/>
              <w:jc w:val="center"/>
              <w:rPr>
                <w:rFonts w:cstheme="minorHAnsi"/>
                <w:b/>
                <w:sz w:val="21"/>
                <w:szCs w:val="21"/>
              </w:rPr>
            </w:pPr>
            <w:r w:rsidRPr="00EC0350">
              <w:rPr>
                <w:rFonts w:cstheme="minorHAnsi"/>
                <w:b/>
                <w:sz w:val="21"/>
                <w:szCs w:val="21"/>
              </w:rPr>
              <w:t>Austral</w:t>
            </w:r>
          </w:p>
        </w:tc>
        <w:tc>
          <w:tcPr>
            <w:tcW w:w="1897" w:type="dxa"/>
            <w:vAlign w:val="center"/>
          </w:tcPr>
          <w:p w14:paraId="01972EFE" w14:textId="77777777" w:rsidR="004D4C7C" w:rsidRPr="00EC0350" w:rsidRDefault="004D4C7C" w:rsidP="00C71856">
            <w:pPr>
              <w:pStyle w:val="Prrafodelista"/>
              <w:spacing w:before="120" w:after="120"/>
              <w:ind w:left="0"/>
              <w:contextualSpacing w:val="0"/>
              <w:jc w:val="center"/>
              <w:rPr>
                <w:rFonts w:cstheme="minorHAnsi"/>
                <w:b/>
                <w:i/>
                <w:iCs/>
                <w:sz w:val="21"/>
                <w:szCs w:val="21"/>
              </w:rPr>
            </w:pPr>
            <w:r w:rsidRPr="00EC0350">
              <w:rPr>
                <w:rFonts w:cstheme="minorHAnsi"/>
                <w:b/>
                <w:i/>
                <w:iCs/>
                <w:sz w:val="21"/>
                <w:szCs w:val="21"/>
              </w:rPr>
              <w:t>8423355500</w:t>
            </w:r>
          </w:p>
        </w:tc>
        <w:tc>
          <w:tcPr>
            <w:tcW w:w="1794" w:type="dxa"/>
          </w:tcPr>
          <w:p w14:paraId="1FF27A93" w14:textId="77777777" w:rsidR="004D4C7C" w:rsidRPr="00EC0350" w:rsidRDefault="004D4C7C" w:rsidP="00C71856">
            <w:pPr>
              <w:pStyle w:val="Prrafodelista"/>
              <w:spacing w:after="120"/>
              <w:ind w:left="0"/>
              <w:contextualSpacing w:val="0"/>
              <w:jc w:val="center"/>
              <w:rPr>
                <w:rFonts w:cstheme="minorHAnsi"/>
                <w:b/>
                <w:i/>
                <w:iCs/>
                <w:sz w:val="21"/>
                <w:szCs w:val="21"/>
              </w:rPr>
            </w:pPr>
          </w:p>
          <w:p w14:paraId="34552B00" w14:textId="77777777" w:rsidR="004D4C7C" w:rsidRPr="00EC0350" w:rsidRDefault="004D4C7C" w:rsidP="00C71856">
            <w:pPr>
              <w:pStyle w:val="Prrafodelista"/>
              <w:spacing w:after="120"/>
              <w:ind w:left="0"/>
              <w:contextualSpacing w:val="0"/>
              <w:jc w:val="center"/>
              <w:rPr>
                <w:rFonts w:cstheme="minorHAnsi"/>
                <w:b/>
                <w:i/>
                <w:iCs/>
                <w:sz w:val="21"/>
                <w:szCs w:val="21"/>
              </w:rPr>
            </w:pPr>
            <w:r w:rsidRPr="00EC0350">
              <w:rPr>
                <w:rFonts w:cstheme="minorHAnsi"/>
                <w:b/>
                <w:i/>
                <w:iCs/>
                <w:sz w:val="21"/>
                <w:szCs w:val="21"/>
              </w:rPr>
              <w:t>Trimestre 1</w:t>
            </w:r>
          </w:p>
        </w:tc>
      </w:tr>
      <w:tr w:rsidR="004D4C7C" w:rsidRPr="00926654" w14:paraId="7B98E1CD" w14:textId="77777777" w:rsidTr="00C71856">
        <w:tc>
          <w:tcPr>
            <w:tcW w:w="1720" w:type="dxa"/>
            <w:vMerge/>
            <w:tcBorders>
              <w:left w:val="single" w:sz="4" w:space="0" w:color="auto"/>
            </w:tcBorders>
            <w:vAlign w:val="center"/>
          </w:tcPr>
          <w:p w14:paraId="64484ABA" w14:textId="77777777" w:rsidR="004D4C7C" w:rsidRDefault="004D4C7C" w:rsidP="00C71856">
            <w:pPr>
              <w:pStyle w:val="Prrafodelista"/>
              <w:spacing w:before="120" w:after="120"/>
              <w:ind w:left="0"/>
              <w:contextualSpacing w:val="0"/>
              <w:jc w:val="center"/>
              <w:rPr>
                <w:rFonts w:cstheme="minorHAnsi"/>
                <w:bCs/>
                <w:sz w:val="19"/>
                <w:szCs w:val="19"/>
              </w:rPr>
            </w:pPr>
          </w:p>
        </w:tc>
        <w:tc>
          <w:tcPr>
            <w:tcW w:w="1788" w:type="dxa"/>
            <w:vAlign w:val="center"/>
          </w:tcPr>
          <w:p w14:paraId="4467B3C3" w14:textId="77777777" w:rsidR="004D4C7C" w:rsidRPr="00EC0350" w:rsidRDefault="004D4C7C" w:rsidP="00C71856">
            <w:pPr>
              <w:pStyle w:val="Prrafodelista"/>
              <w:spacing w:before="120" w:after="120"/>
              <w:ind w:left="0"/>
              <w:contextualSpacing w:val="0"/>
              <w:jc w:val="center"/>
              <w:rPr>
                <w:rFonts w:cstheme="minorHAnsi"/>
                <w:b/>
                <w:i/>
                <w:iCs/>
                <w:sz w:val="21"/>
                <w:szCs w:val="21"/>
              </w:rPr>
            </w:pPr>
            <w:r w:rsidRPr="00EC0350">
              <w:rPr>
                <w:rFonts w:cstheme="minorHAnsi"/>
                <w:b/>
                <w:i/>
                <w:iCs/>
                <w:sz w:val="21"/>
                <w:szCs w:val="21"/>
              </w:rPr>
              <w:t>Don Juan Tenorio</w:t>
            </w:r>
            <w:r w:rsidRPr="00EC0350">
              <w:rPr>
                <w:rFonts w:cstheme="minorHAnsi"/>
                <w:b/>
                <w:sz w:val="21"/>
                <w:szCs w:val="21"/>
              </w:rPr>
              <w:t>, de José Zorrilla.</w:t>
            </w:r>
          </w:p>
        </w:tc>
        <w:tc>
          <w:tcPr>
            <w:tcW w:w="2037" w:type="dxa"/>
            <w:vAlign w:val="center"/>
          </w:tcPr>
          <w:p w14:paraId="596812C9" w14:textId="77777777" w:rsidR="004D4C7C" w:rsidRPr="00EC0350" w:rsidRDefault="004D4C7C" w:rsidP="00C71856">
            <w:pPr>
              <w:pStyle w:val="Prrafodelista"/>
              <w:spacing w:before="120" w:after="120"/>
              <w:ind w:left="0"/>
              <w:contextualSpacing w:val="0"/>
              <w:jc w:val="center"/>
              <w:rPr>
                <w:rFonts w:cstheme="minorHAnsi"/>
                <w:b/>
                <w:sz w:val="21"/>
                <w:szCs w:val="21"/>
              </w:rPr>
            </w:pPr>
            <w:r w:rsidRPr="00EC0350">
              <w:rPr>
                <w:rFonts w:cstheme="minorHAnsi"/>
                <w:b/>
                <w:sz w:val="21"/>
                <w:szCs w:val="21"/>
              </w:rPr>
              <w:t>Austral</w:t>
            </w:r>
          </w:p>
        </w:tc>
        <w:tc>
          <w:tcPr>
            <w:tcW w:w="1897" w:type="dxa"/>
            <w:vAlign w:val="center"/>
          </w:tcPr>
          <w:p w14:paraId="08A585C9" w14:textId="77777777" w:rsidR="004D4C7C" w:rsidRPr="00EC0350" w:rsidRDefault="004D4C7C" w:rsidP="00C71856">
            <w:pPr>
              <w:pStyle w:val="Prrafodelista"/>
              <w:spacing w:before="120" w:after="120"/>
              <w:ind w:left="0"/>
              <w:contextualSpacing w:val="0"/>
              <w:jc w:val="center"/>
              <w:rPr>
                <w:rFonts w:cstheme="minorHAnsi"/>
                <w:b/>
                <w:i/>
                <w:iCs/>
                <w:sz w:val="21"/>
                <w:szCs w:val="21"/>
              </w:rPr>
            </w:pPr>
            <w:r w:rsidRPr="00EC0350">
              <w:rPr>
                <w:rFonts w:cstheme="minorHAnsi"/>
                <w:b/>
                <w:i/>
                <w:iCs/>
                <w:sz w:val="21"/>
                <w:szCs w:val="21"/>
              </w:rPr>
              <w:t>8467041943</w:t>
            </w:r>
          </w:p>
        </w:tc>
        <w:tc>
          <w:tcPr>
            <w:tcW w:w="1794" w:type="dxa"/>
          </w:tcPr>
          <w:p w14:paraId="510A1E8D" w14:textId="77777777" w:rsidR="004D4C7C" w:rsidRPr="00EC0350" w:rsidRDefault="004D4C7C" w:rsidP="00C71856">
            <w:pPr>
              <w:pStyle w:val="Prrafodelista"/>
              <w:spacing w:after="120"/>
              <w:ind w:left="0"/>
              <w:contextualSpacing w:val="0"/>
              <w:jc w:val="center"/>
              <w:rPr>
                <w:rFonts w:cstheme="minorHAnsi"/>
                <w:b/>
                <w:i/>
                <w:iCs/>
                <w:sz w:val="21"/>
                <w:szCs w:val="21"/>
              </w:rPr>
            </w:pPr>
          </w:p>
          <w:p w14:paraId="0C42D959" w14:textId="77777777" w:rsidR="004D4C7C" w:rsidRPr="00EC0350" w:rsidRDefault="004D4C7C" w:rsidP="00C71856">
            <w:pPr>
              <w:pStyle w:val="Prrafodelista"/>
              <w:spacing w:after="120"/>
              <w:ind w:left="0"/>
              <w:contextualSpacing w:val="0"/>
              <w:jc w:val="center"/>
              <w:rPr>
                <w:rFonts w:cstheme="minorHAnsi"/>
                <w:b/>
                <w:i/>
                <w:iCs/>
                <w:sz w:val="21"/>
                <w:szCs w:val="21"/>
              </w:rPr>
            </w:pPr>
            <w:r w:rsidRPr="00EC0350">
              <w:rPr>
                <w:rFonts w:cstheme="minorHAnsi"/>
                <w:b/>
                <w:i/>
                <w:iCs/>
                <w:sz w:val="21"/>
                <w:szCs w:val="21"/>
              </w:rPr>
              <w:t>Trimestre 2</w:t>
            </w:r>
          </w:p>
        </w:tc>
      </w:tr>
      <w:tr w:rsidR="004D4C7C" w:rsidRPr="00926654" w14:paraId="639200A3" w14:textId="77777777" w:rsidTr="00C71856">
        <w:tc>
          <w:tcPr>
            <w:tcW w:w="1720" w:type="dxa"/>
            <w:vMerge/>
            <w:tcBorders>
              <w:left w:val="single" w:sz="4" w:space="0" w:color="auto"/>
            </w:tcBorders>
            <w:vAlign w:val="center"/>
          </w:tcPr>
          <w:p w14:paraId="331B77B3" w14:textId="77777777" w:rsidR="004D4C7C" w:rsidRDefault="004D4C7C" w:rsidP="00C71856">
            <w:pPr>
              <w:pStyle w:val="Prrafodelista"/>
              <w:spacing w:before="120" w:after="120"/>
              <w:ind w:left="0"/>
              <w:contextualSpacing w:val="0"/>
              <w:jc w:val="center"/>
              <w:rPr>
                <w:rFonts w:cstheme="minorHAnsi"/>
                <w:bCs/>
                <w:sz w:val="19"/>
                <w:szCs w:val="19"/>
              </w:rPr>
            </w:pPr>
          </w:p>
        </w:tc>
        <w:tc>
          <w:tcPr>
            <w:tcW w:w="1788" w:type="dxa"/>
            <w:vAlign w:val="center"/>
          </w:tcPr>
          <w:p w14:paraId="3FCBDC07" w14:textId="77777777" w:rsidR="004D4C7C" w:rsidRPr="00EC0350" w:rsidRDefault="004D4C7C" w:rsidP="00C71856">
            <w:pPr>
              <w:pStyle w:val="Prrafodelista"/>
              <w:spacing w:before="120" w:after="120"/>
              <w:ind w:left="0"/>
              <w:contextualSpacing w:val="0"/>
              <w:jc w:val="center"/>
              <w:rPr>
                <w:rFonts w:cstheme="minorHAnsi"/>
                <w:b/>
                <w:sz w:val="21"/>
                <w:szCs w:val="21"/>
              </w:rPr>
            </w:pPr>
            <w:r w:rsidRPr="00EC0350">
              <w:rPr>
                <w:rFonts w:cstheme="minorHAnsi"/>
                <w:b/>
                <w:i/>
                <w:iCs/>
                <w:sz w:val="21"/>
                <w:szCs w:val="21"/>
              </w:rPr>
              <w:t>La Celestina,</w:t>
            </w:r>
            <w:r w:rsidRPr="00EC0350">
              <w:rPr>
                <w:rFonts w:cstheme="minorHAnsi"/>
                <w:b/>
                <w:sz w:val="21"/>
                <w:szCs w:val="21"/>
              </w:rPr>
              <w:t xml:space="preserve"> de Fernando de Rojas.</w:t>
            </w:r>
          </w:p>
        </w:tc>
        <w:tc>
          <w:tcPr>
            <w:tcW w:w="2034" w:type="dxa"/>
            <w:vAlign w:val="center"/>
          </w:tcPr>
          <w:p w14:paraId="0AC4D5C2" w14:textId="77777777" w:rsidR="004D4C7C" w:rsidRPr="00EC0350" w:rsidRDefault="004D4C7C" w:rsidP="00C71856">
            <w:pPr>
              <w:pStyle w:val="Prrafodelista"/>
              <w:spacing w:before="120" w:after="120"/>
              <w:ind w:left="0"/>
              <w:contextualSpacing w:val="0"/>
              <w:jc w:val="center"/>
              <w:rPr>
                <w:rFonts w:cstheme="minorHAnsi"/>
                <w:b/>
                <w:sz w:val="21"/>
                <w:szCs w:val="21"/>
              </w:rPr>
            </w:pPr>
            <w:r w:rsidRPr="00EC0350">
              <w:rPr>
                <w:rFonts w:cstheme="minorHAnsi"/>
                <w:b/>
                <w:sz w:val="21"/>
                <w:szCs w:val="21"/>
              </w:rPr>
              <w:t>Austral</w:t>
            </w:r>
          </w:p>
        </w:tc>
        <w:tc>
          <w:tcPr>
            <w:tcW w:w="1900" w:type="dxa"/>
            <w:vAlign w:val="center"/>
          </w:tcPr>
          <w:p w14:paraId="3C492574" w14:textId="77777777" w:rsidR="004D4C7C" w:rsidRPr="00EC0350" w:rsidRDefault="004D4C7C" w:rsidP="00C71856">
            <w:pPr>
              <w:pStyle w:val="Prrafodelista"/>
              <w:spacing w:before="120" w:after="120"/>
              <w:ind w:left="0"/>
              <w:contextualSpacing w:val="0"/>
              <w:jc w:val="center"/>
              <w:rPr>
                <w:rFonts w:cstheme="minorHAnsi"/>
                <w:b/>
                <w:sz w:val="21"/>
                <w:szCs w:val="21"/>
              </w:rPr>
            </w:pPr>
            <w:r w:rsidRPr="00EC0350">
              <w:rPr>
                <w:rFonts w:cstheme="minorHAnsi"/>
                <w:b/>
                <w:sz w:val="21"/>
                <w:szCs w:val="21"/>
              </w:rPr>
              <w:t>8467040785</w:t>
            </w:r>
          </w:p>
        </w:tc>
        <w:tc>
          <w:tcPr>
            <w:tcW w:w="1794" w:type="dxa"/>
          </w:tcPr>
          <w:p w14:paraId="5D2EB2E6" w14:textId="77777777" w:rsidR="004D4C7C" w:rsidRPr="00EC0350" w:rsidRDefault="004D4C7C" w:rsidP="00C71856">
            <w:pPr>
              <w:pStyle w:val="Prrafodelista"/>
              <w:spacing w:before="120" w:after="120"/>
              <w:ind w:left="0"/>
              <w:contextualSpacing w:val="0"/>
              <w:jc w:val="center"/>
              <w:rPr>
                <w:rFonts w:cstheme="minorHAnsi"/>
                <w:b/>
                <w:i/>
                <w:iCs/>
                <w:sz w:val="21"/>
                <w:szCs w:val="21"/>
              </w:rPr>
            </w:pPr>
            <w:r w:rsidRPr="00EC0350">
              <w:rPr>
                <w:rFonts w:cstheme="minorHAnsi"/>
                <w:b/>
                <w:i/>
                <w:iCs/>
                <w:sz w:val="21"/>
                <w:szCs w:val="21"/>
              </w:rPr>
              <w:t>Trimestre 3</w:t>
            </w:r>
          </w:p>
        </w:tc>
      </w:tr>
    </w:tbl>
    <w:p w14:paraId="7AA87485" w14:textId="77777777" w:rsidR="004D4C7C" w:rsidRDefault="004D4C7C" w:rsidP="004D4C7C"/>
    <w:tbl>
      <w:tblPr>
        <w:tblStyle w:val="Tablaconcuadrcula"/>
        <w:tblW w:w="0" w:type="auto"/>
        <w:tblInd w:w="108" w:type="dxa"/>
        <w:tblLook w:val="04A0" w:firstRow="1" w:lastRow="0" w:firstColumn="1" w:lastColumn="0" w:noHBand="0" w:noVBand="1"/>
      </w:tblPr>
      <w:tblGrid>
        <w:gridCol w:w="2107"/>
        <w:gridCol w:w="7134"/>
      </w:tblGrid>
      <w:tr w:rsidR="004D4C7C" w:rsidRPr="00926654" w14:paraId="7E0572B8" w14:textId="77777777" w:rsidTr="00C71856">
        <w:tc>
          <w:tcPr>
            <w:tcW w:w="2107" w:type="dxa"/>
            <w:tcBorders>
              <w:top w:val="nil"/>
              <w:left w:val="nil"/>
            </w:tcBorders>
            <w:vAlign w:val="center"/>
          </w:tcPr>
          <w:p w14:paraId="2B8AFAD8" w14:textId="77777777" w:rsidR="004D4C7C" w:rsidRPr="00926654" w:rsidRDefault="004D4C7C" w:rsidP="00C71856">
            <w:pPr>
              <w:pStyle w:val="Prrafodelista"/>
              <w:spacing w:before="120" w:after="120"/>
              <w:ind w:left="0"/>
              <w:contextualSpacing w:val="0"/>
              <w:jc w:val="center"/>
              <w:rPr>
                <w:rFonts w:cstheme="minorHAnsi"/>
                <w:b/>
                <w:sz w:val="21"/>
                <w:szCs w:val="21"/>
              </w:rPr>
            </w:pPr>
          </w:p>
        </w:tc>
        <w:tc>
          <w:tcPr>
            <w:tcW w:w="7134" w:type="dxa"/>
            <w:vAlign w:val="center"/>
          </w:tcPr>
          <w:p w14:paraId="0DC5F2EF"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r>
              <w:rPr>
                <w:rFonts w:cstheme="minorHAnsi"/>
                <w:b/>
                <w:i/>
                <w:iCs/>
                <w:sz w:val="19"/>
                <w:szCs w:val="19"/>
              </w:rPr>
              <w:t xml:space="preserve"> y </w:t>
            </w:r>
            <w:r w:rsidRPr="00264814">
              <w:rPr>
                <w:rFonts w:cstheme="minorHAnsi"/>
                <w:b/>
                <w:i/>
                <w:iCs/>
                <w:sz w:val="19"/>
                <w:szCs w:val="19"/>
              </w:rPr>
              <w:t>Recursos</w:t>
            </w:r>
          </w:p>
        </w:tc>
      </w:tr>
      <w:tr w:rsidR="004D4C7C" w:rsidRPr="00926654" w14:paraId="5284E6F0" w14:textId="77777777" w:rsidTr="00C71856">
        <w:trPr>
          <w:trHeight w:val="565"/>
        </w:trPr>
        <w:tc>
          <w:tcPr>
            <w:tcW w:w="2107" w:type="dxa"/>
            <w:vAlign w:val="center"/>
          </w:tcPr>
          <w:p w14:paraId="320EEA04"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7134" w:type="dxa"/>
            <w:vAlign w:val="center"/>
          </w:tcPr>
          <w:p w14:paraId="013467F6" w14:textId="77777777" w:rsidR="004D4C7C" w:rsidRPr="00EC0350" w:rsidRDefault="004D4C7C" w:rsidP="00C71856">
            <w:pPr>
              <w:pStyle w:val="Prrafodelista"/>
              <w:spacing w:before="120" w:after="120"/>
              <w:ind w:left="0"/>
              <w:contextualSpacing w:val="0"/>
              <w:jc w:val="both"/>
              <w:rPr>
                <w:rFonts w:cstheme="minorHAnsi"/>
                <w:b/>
                <w:sz w:val="21"/>
                <w:szCs w:val="21"/>
              </w:rPr>
            </w:pPr>
            <w:r w:rsidRPr="00EC0350">
              <w:rPr>
                <w:sz w:val="21"/>
                <w:szCs w:val="21"/>
              </w:rPr>
              <w:t>El docente entregará al alumnado apuntes de variado tipo (esquemas, resúmenes, cuadros sinápticos, mapas conceptuales, guiones de prácticas, prácticas resueltas, etc.), en hojas fotocopiadas, que serán contenido a evaluar</w:t>
            </w:r>
          </w:p>
        </w:tc>
      </w:tr>
      <w:tr w:rsidR="004D4C7C" w:rsidRPr="00926654" w14:paraId="741B4A75" w14:textId="77777777" w:rsidTr="00C71856">
        <w:trPr>
          <w:trHeight w:val="559"/>
        </w:trPr>
        <w:tc>
          <w:tcPr>
            <w:tcW w:w="2107" w:type="dxa"/>
            <w:vAlign w:val="center"/>
          </w:tcPr>
          <w:p w14:paraId="4F9C6339"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7134" w:type="dxa"/>
            <w:vAlign w:val="center"/>
          </w:tcPr>
          <w:p w14:paraId="3D976570" w14:textId="77777777" w:rsidR="004D4C7C" w:rsidRPr="00EC0350" w:rsidRDefault="004D4C7C" w:rsidP="00C71856">
            <w:pPr>
              <w:pStyle w:val="Prrafodelista"/>
              <w:spacing w:before="120" w:after="120"/>
              <w:ind w:left="0"/>
              <w:contextualSpacing w:val="0"/>
              <w:jc w:val="both"/>
              <w:rPr>
                <w:rFonts w:cstheme="minorHAnsi"/>
                <w:b/>
                <w:sz w:val="21"/>
                <w:szCs w:val="21"/>
              </w:rPr>
            </w:pPr>
            <w:r w:rsidRPr="00EC0350">
              <w:rPr>
                <w:rFonts w:cstheme="minorHAnsi"/>
                <w:sz w:val="21"/>
                <w:szCs w:val="21"/>
              </w:rPr>
              <w:t xml:space="preserve">El material señalado anteriormente también será entregado a los alumnos de manera digital a través de la aplicación </w:t>
            </w:r>
            <w:r w:rsidRPr="00EC0350">
              <w:rPr>
                <w:rFonts w:cstheme="minorHAnsi"/>
                <w:i/>
                <w:sz w:val="21"/>
                <w:szCs w:val="21"/>
              </w:rPr>
              <w:t xml:space="preserve">Microsoft </w:t>
            </w:r>
            <w:proofErr w:type="spellStart"/>
            <w:r w:rsidRPr="00EC0350">
              <w:rPr>
                <w:rFonts w:cstheme="minorHAnsi"/>
                <w:i/>
                <w:sz w:val="21"/>
                <w:szCs w:val="21"/>
              </w:rPr>
              <w:t>Teams</w:t>
            </w:r>
            <w:proofErr w:type="spellEnd"/>
          </w:p>
        </w:tc>
      </w:tr>
      <w:tr w:rsidR="004D4C7C" w:rsidRPr="00926654" w14:paraId="112D4C93" w14:textId="77777777" w:rsidTr="00C71856">
        <w:trPr>
          <w:trHeight w:val="567"/>
        </w:trPr>
        <w:tc>
          <w:tcPr>
            <w:tcW w:w="2107" w:type="dxa"/>
            <w:vAlign w:val="center"/>
          </w:tcPr>
          <w:p w14:paraId="5604635D"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7134" w:type="dxa"/>
            <w:vAlign w:val="center"/>
          </w:tcPr>
          <w:p w14:paraId="0164C02E" w14:textId="77777777" w:rsidR="004D4C7C" w:rsidRPr="00EC0350" w:rsidRDefault="004D4C7C" w:rsidP="00C71856">
            <w:pPr>
              <w:pStyle w:val="Prrafodelista"/>
              <w:spacing w:before="120" w:after="120"/>
              <w:ind w:left="0"/>
              <w:contextualSpacing w:val="0"/>
              <w:jc w:val="both"/>
              <w:rPr>
                <w:rFonts w:cstheme="minorHAnsi"/>
                <w:b/>
                <w:sz w:val="21"/>
                <w:szCs w:val="21"/>
              </w:rPr>
            </w:pPr>
            <w:r w:rsidRPr="00EC0350">
              <w:rPr>
                <w:sz w:val="21"/>
                <w:szCs w:val="21"/>
              </w:rPr>
              <w:t xml:space="preserve">Emplearemos las pantallas digitales para exponer presentaciones en </w:t>
            </w:r>
            <w:proofErr w:type="spellStart"/>
            <w:r w:rsidRPr="00EC0350">
              <w:rPr>
                <w:i/>
                <w:sz w:val="21"/>
                <w:szCs w:val="21"/>
              </w:rPr>
              <w:t>Power</w:t>
            </w:r>
            <w:proofErr w:type="spellEnd"/>
            <w:r w:rsidRPr="00EC0350">
              <w:rPr>
                <w:i/>
                <w:sz w:val="21"/>
                <w:szCs w:val="21"/>
              </w:rPr>
              <w:t xml:space="preserve"> Point</w:t>
            </w:r>
            <w:r w:rsidRPr="00EC0350">
              <w:rPr>
                <w:sz w:val="21"/>
                <w:szCs w:val="21"/>
              </w:rPr>
              <w:t xml:space="preserve">, mostrar algunos esquemas y mapas conceptuales, completar definiciones y consultas en línea, el uso de páginas </w:t>
            </w:r>
            <w:r w:rsidRPr="00EC0350">
              <w:rPr>
                <w:i/>
                <w:sz w:val="21"/>
                <w:szCs w:val="21"/>
              </w:rPr>
              <w:t>web</w:t>
            </w:r>
            <w:r w:rsidRPr="00EC0350">
              <w:rPr>
                <w:sz w:val="21"/>
                <w:szCs w:val="21"/>
              </w:rPr>
              <w:t xml:space="preserve"> relacionadas con la RAE, la </w:t>
            </w:r>
            <w:proofErr w:type="spellStart"/>
            <w:r w:rsidRPr="00EC0350">
              <w:rPr>
                <w:sz w:val="21"/>
                <w:szCs w:val="21"/>
              </w:rPr>
              <w:t>Fundeu</w:t>
            </w:r>
            <w:proofErr w:type="spellEnd"/>
            <w:r w:rsidRPr="00EC0350">
              <w:rPr>
                <w:sz w:val="21"/>
                <w:szCs w:val="21"/>
              </w:rPr>
              <w:t xml:space="preserve"> y similares, etc.</w:t>
            </w:r>
          </w:p>
        </w:tc>
      </w:tr>
      <w:tr w:rsidR="004D4C7C" w:rsidRPr="00926654" w14:paraId="0B0A2143" w14:textId="77777777" w:rsidTr="00C71856">
        <w:trPr>
          <w:trHeight w:val="549"/>
        </w:trPr>
        <w:tc>
          <w:tcPr>
            <w:tcW w:w="2107" w:type="dxa"/>
            <w:vAlign w:val="center"/>
          </w:tcPr>
          <w:p w14:paraId="11DF6F29"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7134" w:type="dxa"/>
            <w:vAlign w:val="center"/>
          </w:tcPr>
          <w:p w14:paraId="43B82903" w14:textId="77777777" w:rsidR="004D4C7C" w:rsidRPr="00EC0350" w:rsidRDefault="004D4C7C" w:rsidP="00C71856">
            <w:pPr>
              <w:pStyle w:val="Prrafodelista"/>
              <w:spacing w:before="120" w:after="120"/>
              <w:ind w:left="0"/>
              <w:contextualSpacing w:val="0"/>
              <w:jc w:val="both"/>
              <w:rPr>
                <w:rFonts w:cstheme="minorHAnsi"/>
                <w:b/>
                <w:sz w:val="21"/>
                <w:szCs w:val="21"/>
              </w:rPr>
            </w:pPr>
            <w:r w:rsidRPr="00EC0350">
              <w:rPr>
                <w:sz w:val="21"/>
                <w:szCs w:val="21"/>
              </w:rPr>
              <w:t>El profesor propondrá la lectura de textos, bien en su edición completa o a través de fotocopias, antologías... Los títulos podrán ser variados en función de las actividades extraescolares y otras razones que surjan.</w:t>
            </w:r>
          </w:p>
        </w:tc>
      </w:tr>
      <w:tr w:rsidR="004D4C7C" w:rsidRPr="00926654" w14:paraId="6CDBA513" w14:textId="77777777" w:rsidTr="00C71856">
        <w:trPr>
          <w:trHeight w:val="557"/>
        </w:trPr>
        <w:tc>
          <w:tcPr>
            <w:tcW w:w="2107" w:type="dxa"/>
            <w:vAlign w:val="center"/>
          </w:tcPr>
          <w:p w14:paraId="1EAAB5F3"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Otros</w:t>
            </w:r>
          </w:p>
        </w:tc>
        <w:tc>
          <w:tcPr>
            <w:tcW w:w="7134" w:type="dxa"/>
            <w:vAlign w:val="center"/>
          </w:tcPr>
          <w:p w14:paraId="1612DE02" w14:textId="77777777" w:rsidR="004D4C7C" w:rsidRPr="00EC0350" w:rsidRDefault="004D4C7C" w:rsidP="00C71856">
            <w:pPr>
              <w:pStyle w:val="Prrafodelista"/>
              <w:spacing w:before="120" w:after="120"/>
              <w:ind w:left="0"/>
              <w:contextualSpacing w:val="0"/>
              <w:jc w:val="both"/>
              <w:rPr>
                <w:rFonts w:cstheme="minorHAnsi"/>
                <w:b/>
                <w:sz w:val="21"/>
                <w:szCs w:val="21"/>
              </w:rPr>
            </w:pPr>
            <w:proofErr w:type="gramStart"/>
            <w:r w:rsidRPr="00EC0350">
              <w:rPr>
                <w:sz w:val="21"/>
                <w:szCs w:val="21"/>
              </w:rPr>
              <w:t>Prensa escrita</w:t>
            </w:r>
            <w:proofErr w:type="gramEnd"/>
            <w:r w:rsidRPr="00EC0350">
              <w:rPr>
                <w:sz w:val="21"/>
                <w:szCs w:val="21"/>
              </w:rPr>
              <w:t xml:space="preserve"> (en cualquiera de sus formatos), cine, cuaderno de trabajo, uso de diccionarios nuevas tecnologías, libros de lectura…</w:t>
            </w:r>
          </w:p>
        </w:tc>
      </w:tr>
    </w:tbl>
    <w:p w14:paraId="4158CC81" w14:textId="77777777" w:rsidR="004D4C7C" w:rsidRDefault="004D4C7C" w:rsidP="00EC0350">
      <w:pPr>
        <w:pStyle w:val="Prrafodelista"/>
        <w:spacing w:after="0" w:line="240" w:lineRule="auto"/>
        <w:ind w:left="0"/>
        <w:contextualSpacing w:val="0"/>
        <w:jc w:val="both"/>
        <w:rPr>
          <w:b/>
          <w:sz w:val="21"/>
          <w:szCs w:val="21"/>
        </w:rPr>
      </w:pPr>
    </w:p>
    <w:p w14:paraId="06AA3B6C" w14:textId="77777777" w:rsidR="004D4C7C" w:rsidRPr="007151C8" w:rsidRDefault="004D4C7C" w:rsidP="004D4C7C">
      <w:pPr>
        <w:pStyle w:val="Prrafodelista"/>
        <w:spacing w:before="240" w:after="120" w:line="240" w:lineRule="auto"/>
        <w:ind w:left="0"/>
        <w:contextualSpacing w:val="0"/>
        <w:jc w:val="both"/>
        <w:rPr>
          <w:b/>
          <w:sz w:val="21"/>
          <w:szCs w:val="21"/>
        </w:rPr>
      </w:pPr>
      <w:r>
        <w:rPr>
          <w:b/>
          <w:sz w:val="21"/>
          <w:szCs w:val="21"/>
        </w:rPr>
        <w:t>f</w:t>
      </w:r>
      <w:r w:rsidRPr="7E629005">
        <w:rPr>
          <w:b/>
          <w:sz w:val="21"/>
          <w:szCs w:val="21"/>
        </w:rPr>
        <w:t>) Concreción de planes, programas y proyectos del centro vinculados con el desarrollo del currículo de</w:t>
      </w:r>
      <w:r>
        <w:rPr>
          <w:b/>
          <w:sz w:val="21"/>
          <w:szCs w:val="21"/>
        </w:rPr>
        <w:t xml:space="preserve"> </w:t>
      </w:r>
      <w:r w:rsidRPr="7E629005">
        <w:rPr>
          <w:b/>
          <w:sz w:val="21"/>
          <w:szCs w:val="21"/>
        </w:rPr>
        <w:t>l</w:t>
      </w:r>
      <w:r>
        <w:rPr>
          <w:b/>
          <w:sz w:val="21"/>
          <w:szCs w:val="21"/>
        </w:rPr>
        <w:t>a</w:t>
      </w:r>
      <w:r w:rsidRPr="7E629005">
        <w:rPr>
          <w:b/>
          <w:sz w:val="21"/>
          <w:szCs w:val="21"/>
        </w:rPr>
        <w:t xml:space="preserve"> </w:t>
      </w:r>
      <w:r>
        <w:rPr>
          <w:b/>
          <w:sz w:val="21"/>
          <w:szCs w:val="21"/>
        </w:rPr>
        <w:t>materi</w:t>
      </w:r>
      <w:r w:rsidRPr="7E629005">
        <w:rPr>
          <w:b/>
          <w:sz w:val="21"/>
          <w:szCs w:val="21"/>
        </w:rPr>
        <w:t>a.</w:t>
      </w:r>
    </w:p>
    <w:tbl>
      <w:tblPr>
        <w:tblStyle w:val="Tablaconcuadrcula"/>
        <w:tblW w:w="0" w:type="auto"/>
        <w:tblInd w:w="108" w:type="dxa"/>
        <w:tblLook w:val="04A0" w:firstRow="1" w:lastRow="0" w:firstColumn="1" w:lastColumn="0" w:noHBand="0" w:noVBand="1"/>
      </w:tblPr>
      <w:tblGrid>
        <w:gridCol w:w="2817"/>
        <w:gridCol w:w="3758"/>
        <w:gridCol w:w="2661"/>
      </w:tblGrid>
      <w:tr w:rsidR="004D4C7C" w14:paraId="60B9FCBB" w14:textId="77777777" w:rsidTr="00C71856">
        <w:tc>
          <w:tcPr>
            <w:tcW w:w="2817" w:type="dxa"/>
          </w:tcPr>
          <w:p w14:paraId="4BB64772"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Planes, programas y proyectos</w:t>
            </w:r>
          </w:p>
        </w:tc>
        <w:tc>
          <w:tcPr>
            <w:tcW w:w="3758" w:type="dxa"/>
            <w:vAlign w:val="center"/>
          </w:tcPr>
          <w:p w14:paraId="2ADFB682" w14:textId="77777777" w:rsidR="004D4C7C" w:rsidRPr="00264814" w:rsidRDefault="004D4C7C" w:rsidP="00C71856">
            <w:pPr>
              <w:pStyle w:val="Prrafodelista"/>
              <w:ind w:left="0"/>
              <w:contextualSpacing w:val="0"/>
              <w:jc w:val="center"/>
              <w:rPr>
                <w:rFonts w:cstheme="minorHAnsi"/>
                <w:b/>
                <w:i/>
                <w:iCs/>
                <w:sz w:val="19"/>
                <w:szCs w:val="19"/>
              </w:rPr>
            </w:pPr>
            <w:r>
              <w:rPr>
                <w:rFonts w:cstheme="minorHAnsi"/>
                <w:b/>
                <w:i/>
                <w:iCs/>
                <w:sz w:val="19"/>
                <w:szCs w:val="19"/>
              </w:rPr>
              <w:t>Implicaciones de carácter general desde la materia</w:t>
            </w:r>
          </w:p>
        </w:tc>
        <w:tc>
          <w:tcPr>
            <w:tcW w:w="2661" w:type="dxa"/>
          </w:tcPr>
          <w:p w14:paraId="636967C0" w14:textId="77777777" w:rsidR="004D4C7C" w:rsidRDefault="004D4C7C" w:rsidP="00C71856">
            <w:pPr>
              <w:pStyle w:val="Prrafodelista"/>
              <w:ind w:left="0"/>
              <w:contextualSpacing w:val="0"/>
              <w:jc w:val="center"/>
              <w:rPr>
                <w:rFonts w:cstheme="minorHAnsi"/>
                <w:b/>
                <w:i/>
                <w:iCs/>
                <w:sz w:val="19"/>
                <w:szCs w:val="19"/>
              </w:rPr>
            </w:pPr>
            <w:r w:rsidRPr="00264814">
              <w:rPr>
                <w:rFonts w:cstheme="minorHAnsi"/>
                <w:b/>
                <w:i/>
                <w:iCs/>
                <w:sz w:val="19"/>
                <w:szCs w:val="19"/>
              </w:rPr>
              <w:t>Temporalización</w:t>
            </w:r>
          </w:p>
          <w:p w14:paraId="5DBE1860" w14:textId="77777777" w:rsidR="004D4C7C" w:rsidRPr="00866A71" w:rsidRDefault="004D4C7C" w:rsidP="00C71856">
            <w:pPr>
              <w:pStyle w:val="Prrafodelista"/>
              <w:ind w:left="0"/>
              <w:contextualSpacing w:val="0"/>
              <w:jc w:val="center"/>
              <w:rPr>
                <w:rFonts w:cstheme="minorHAnsi"/>
                <w:bCs/>
                <w:i/>
                <w:iCs/>
                <w:sz w:val="19"/>
                <w:szCs w:val="19"/>
              </w:rPr>
            </w:pPr>
            <w:r w:rsidRPr="00866A71">
              <w:rPr>
                <w:rFonts w:cstheme="minorHAnsi"/>
                <w:bCs/>
                <w:i/>
                <w:iCs/>
                <w:sz w:val="19"/>
                <w:szCs w:val="19"/>
              </w:rPr>
              <w:t>(indicar la SA donde se trabaja)</w:t>
            </w:r>
          </w:p>
        </w:tc>
      </w:tr>
      <w:tr w:rsidR="004D4C7C" w14:paraId="4934BD95" w14:textId="77777777" w:rsidTr="00C71856">
        <w:trPr>
          <w:trHeight w:val="402"/>
        </w:trPr>
        <w:sdt>
          <w:sdtPr>
            <w:rPr>
              <w:sz w:val="21"/>
              <w:szCs w:val="21"/>
            </w:rPr>
            <w:alias w:val="Lista"/>
            <w:tag w:val="Lista"/>
            <w:id w:val="-682740375"/>
            <w:placeholder>
              <w:docPart w:val="7BD3F2280CD99849BC2EC51521529FA6"/>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5A217450" w14:textId="77777777" w:rsidR="004D4C7C" w:rsidRPr="00EC0350" w:rsidRDefault="004D4C7C" w:rsidP="00D92275">
                <w:pPr>
                  <w:pStyle w:val="Prrafodelista"/>
                  <w:ind w:left="0"/>
                  <w:contextualSpacing w:val="0"/>
                  <w:jc w:val="both"/>
                  <w:rPr>
                    <w:sz w:val="21"/>
                    <w:szCs w:val="21"/>
                  </w:rPr>
                </w:pPr>
                <w:r w:rsidRPr="00EC0350">
                  <w:rPr>
                    <w:sz w:val="21"/>
                    <w:szCs w:val="21"/>
                  </w:rPr>
                  <w:t>Plan de Lectura</w:t>
                </w:r>
              </w:p>
            </w:tc>
          </w:sdtContent>
        </w:sdt>
        <w:tc>
          <w:tcPr>
            <w:tcW w:w="3758" w:type="dxa"/>
          </w:tcPr>
          <w:p w14:paraId="50780DDC" w14:textId="77777777" w:rsidR="004D4C7C" w:rsidRPr="00EC0350" w:rsidRDefault="004D4C7C" w:rsidP="00C71856">
            <w:pPr>
              <w:pStyle w:val="Prrafodelista"/>
              <w:ind w:left="0"/>
              <w:contextualSpacing w:val="0"/>
              <w:jc w:val="both"/>
              <w:rPr>
                <w:sz w:val="21"/>
                <w:szCs w:val="21"/>
              </w:rPr>
            </w:pPr>
            <w:r w:rsidRPr="00EC0350">
              <w:rPr>
                <w:sz w:val="21"/>
                <w:szCs w:val="21"/>
              </w:rPr>
              <w:t xml:space="preserve">Se trabajarán a través de las lecturas trimestrales de carácter obligatorio, que se valorarán a través de las pruebas de lectura específicas que se desarrollarán. Además, se utilizará la plataforma </w:t>
            </w:r>
            <w:proofErr w:type="spellStart"/>
            <w:r w:rsidRPr="00EC0350">
              <w:rPr>
                <w:sz w:val="21"/>
                <w:szCs w:val="21"/>
              </w:rPr>
              <w:t>Leocyl</w:t>
            </w:r>
            <w:proofErr w:type="spellEnd"/>
            <w:r w:rsidRPr="00EC0350">
              <w:rPr>
                <w:sz w:val="21"/>
                <w:szCs w:val="21"/>
              </w:rPr>
              <w:t xml:space="preserve"> para trabajar el ámbito lector entre el alumnado. Asimismo, se tendrán en cuenta fragmentos de las obras establecidas para su trabajo en el aula.</w:t>
            </w:r>
          </w:p>
        </w:tc>
        <w:tc>
          <w:tcPr>
            <w:tcW w:w="2661" w:type="dxa"/>
          </w:tcPr>
          <w:p w14:paraId="28B880DF" w14:textId="77777777" w:rsidR="004D4C7C" w:rsidRPr="00EC0350" w:rsidRDefault="004D4C7C" w:rsidP="00C71856">
            <w:pPr>
              <w:pStyle w:val="Prrafodelista"/>
              <w:ind w:left="0"/>
              <w:contextualSpacing w:val="0"/>
              <w:jc w:val="center"/>
              <w:rPr>
                <w:sz w:val="21"/>
                <w:szCs w:val="21"/>
              </w:rPr>
            </w:pPr>
            <w:r w:rsidRPr="00EC0350">
              <w:rPr>
                <w:sz w:val="21"/>
                <w:szCs w:val="21"/>
              </w:rPr>
              <w:t>Todas las SA</w:t>
            </w:r>
          </w:p>
        </w:tc>
      </w:tr>
      <w:tr w:rsidR="004D4C7C" w14:paraId="14EB1FE2" w14:textId="77777777" w:rsidTr="00C71856">
        <w:trPr>
          <w:trHeight w:val="402"/>
        </w:trPr>
        <w:sdt>
          <w:sdtPr>
            <w:rPr>
              <w:sz w:val="21"/>
              <w:szCs w:val="21"/>
            </w:rPr>
            <w:alias w:val="Lista"/>
            <w:tag w:val="Lista"/>
            <w:id w:val="1060135022"/>
            <w:placeholder>
              <w:docPart w:val="544097CE331D2A40A433518EF7691161"/>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0759DD6A" w14:textId="77777777" w:rsidR="004D4C7C" w:rsidRPr="00EC0350" w:rsidRDefault="004D4C7C" w:rsidP="00D92275">
                <w:pPr>
                  <w:pStyle w:val="Prrafodelista"/>
                  <w:ind w:left="0"/>
                  <w:contextualSpacing w:val="0"/>
                  <w:jc w:val="both"/>
                  <w:rPr>
                    <w:sz w:val="21"/>
                    <w:szCs w:val="21"/>
                  </w:rPr>
                </w:pPr>
                <w:r w:rsidRPr="00EC0350">
                  <w:rPr>
                    <w:sz w:val="21"/>
                    <w:szCs w:val="21"/>
                  </w:rPr>
                  <w:t>Plan TIC</w:t>
                </w:r>
              </w:p>
            </w:tc>
          </w:sdtContent>
        </w:sdt>
        <w:tc>
          <w:tcPr>
            <w:tcW w:w="3758" w:type="dxa"/>
          </w:tcPr>
          <w:p w14:paraId="1D8FEEA5" w14:textId="77777777" w:rsidR="004D4C7C" w:rsidRPr="00EC0350" w:rsidRDefault="004D4C7C" w:rsidP="00C71856">
            <w:pPr>
              <w:pStyle w:val="Prrafodelista"/>
              <w:ind w:left="0"/>
              <w:contextualSpacing w:val="0"/>
              <w:jc w:val="both"/>
              <w:rPr>
                <w:sz w:val="21"/>
                <w:szCs w:val="21"/>
              </w:rPr>
            </w:pPr>
            <w:r w:rsidRPr="00EC0350">
              <w:rPr>
                <w:sz w:val="21"/>
                <w:szCs w:val="21"/>
              </w:rPr>
              <w:t>De manera inherente, se potenciará el uso de las TIC en el desarrollo de los indicadores de logro de la materia, sobre todo en aquellos relacionados con la expresión escrita y los proyectos de investigación, con la finalidad de discriminar fuentes de información bibliográficas erróneas e integrar el uso de diferentes aplicaciones y páginas web con la expresión escrita y las exposiciones orales.</w:t>
            </w:r>
          </w:p>
        </w:tc>
        <w:tc>
          <w:tcPr>
            <w:tcW w:w="2661" w:type="dxa"/>
          </w:tcPr>
          <w:p w14:paraId="35C30031" w14:textId="77777777" w:rsidR="004D4C7C" w:rsidRPr="00EC0350" w:rsidRDefault="004D4C7C" w:rsidP="00C71856">
            <w:pPr>
              <w:pStyle w:val="Prrafodelista"/>
              <w:ind w:left="0"/>
              <w:contextualSpacing w:val="0"/>
              <w:jc w:val="center"/>
              <w:rPr>
                <w:sz w:val="21"/>
                <w:szCs w:val="21"/>
              </w:rPr>
            </w:pPr>
            <w:r w:rsidRPr="00EC0350">
              <w:rPr>
                <w:sz w:val="21"/>
                <w:szCs w:val="21"/>
              </w:rPr>
              <w:t>Todas las SA</w:t>
            </w:r>
          </w:p>
        </w:tc>
      </w:tr>
      <w:tr w:rsidR="004D4C7C" w14:paraId="18E96F24" w14:textId="77777777" w:rsidTr="00C71856">
        <w:trPr>
          <w:trHeight w:val="402"/>
        </w:trPr>
        <w:sdt>
          <w:sdtPr>
            <w:rPr>
              <w:sz w:val="21"/>
              <w:szCs w:val="21"/>
            </w:rPr>
            <w:alias w:val="Lista"/>
            <w:tag w:val="Lista"/>
            <w:id w:val="-960801455"/>
            <w:placeholder>
              <w:docPart w:val="0C67C31CC3AA0C4196177BA20B97D892"/>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1B32F0E7" w14:textId="77777777" w:rsidR="004D4C7C" w:rsidRPr="00EC0350" w:rsidRDefault="004D4C7C" w:rsidP="00D92275">
                <w:pPr>
                  <w:pStyle w:val="Prrafodelista"/>
                  <w:ind w:left="0"/>
                  <w:contextualSpacing w:val="0"/>
                  <w:jc w:val="both"/>
                  <w:rPr>
                    <w:sz w:val="21"/>
                    <w:szCs w:val="21"/>
                  </w:rPr>
                </w:pPr>
                <w:r w:rsidRPr="00EC0350">
                  <w:rPr>
                    <w:sz w:val="21"/>
                    <w:szCs w:val="21"/>
                  </w:rPr>
                  <w:t>Plan de fomento de la igualdad entre hombres y mujeres</w:t>
                </w:r>
              </w:p>
            </w:tc>
          </w:sdtContent>
        </w:sdt>
        <w:tc>
          <w:tcPr>
            <w:tcW w:w="3758" w:type="dxa"/>
          </w:tcPr>
          <w:p w14:paraId="0C50928E" w14:textId="77777777" w:rsidR="004D4C7C" w:rsidRPr="00EC0350" w:rsidRDefault="004D4C7C" w:rsidP="00C71856">
            <w:pPr>
              <w:pStyle w:val="Prrafodelista"/>
              <w:ind w:left="0"/>
              <w:contextualSpacing w:val="0"/>
              <w:jc w:val="both"/>
              <w:rPr>
                <w:sz w:val="21"/>
                <w:szCs w:val="21"/>
              </w:rPr>
            </w:pPr>
            <w:r w:rsidRPr="00EC0350">
              <w:rPr>
                <w:sz w:val="21"/>
                <w:szCs w:val="21"/>
              </w:rPr>
              <w:t>Se llevará a cabo a través de la lectura y comentario de textos, así como con la detección y reflexión sobre los usos discriminatorios del lenguaje; y también con la distinción entre los conceptos de género y sexo para desterrar estereotipos y prejuicios infundados sobre el sexismo en el lenguaje.</w:t>
            </w:r>
          </w:p>
        </w:tc>
        <w:tc>
          <w:tcPr>
            <w:tcW w:w="2661" w:type="dxa"/>
          </w:tcPr>
          <w:p w14:paraId="0A1313C0" w14:textId="77777777" w:rsidR="004D4C7C" w:rsidRPr="00EC0350" w:rsidRDefault="004D4C7C" w:rsidP="00C71856">
            <w:pPr>
              <w:pStyle w:val="Prrafodelista"/>
              <w:ind w:left="0"/>
              <w:contextualSpacing w:val="0"/>
              <w:jc w:val="center"/>
              <w:rPr>
                <w:sz w:val="21"/>
                <w:szCs w:val="21"/>
              </w:rPr>
            </w:pPr>
            <w:r w:rsidRPr="00EC0350">
              <w:rPr>
                <w:sz w:val="21"/>
                <w:szCs w:val="21"/>
              </w:rPr>
              <w:t>Todas las SA</w:t>
            </w:r>
          </w:p>
        </w:tc>
      </w:tr>
      <w:tr w:rsidR="004D4C7C" w14:paraId="17DA9E7B" w14:textId="77777777" w:rsidTr="00C71856">
        <w:trPr>
          <w:trHeight w:val="402"/>
        </w:trPr>
        <w:sdt>
          <w:sdtPr>
            <w:rPr>
              <w:sz w:val="21"/>
              <w:szCs w:val="21"/>
            </w:rPr>
            <w:alias w:val="Lista"/>
            <w:tag w:val="Lista"/>
            <w:id w:val="1421838880"/>
            <w:placeholder>
              <w:docPart w:val="E225574A08D21347B603BAE956FBEE43"/>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4E596901" w14:textId="77777777" w:rsidR="004D4C7C" w:rsidRPr="00EC0350" w:rsidRDefault="004D4C7C" w:rsidP="00D92275">
                <w:pPr>
                  <w:pStyle w:val="Prrafodelista"/>
                  <w:ind w:left="0"/>
                  <w:contextualSpacing w:val="0"/>
                  <w:jc w:val="both"/>
                  <w:rPr>
                    <w:sz w:val="21"/>
                    <w:szCs w:val="21"/>
                  </w:rPr>
                </w:pPr>
                <w:r w:rsidRPr="00EC0350">
                  <w:rPr>
                    <w:sz w:val="21"/>
                    <w:szCs w:val="21"/>
                  </w:rPr>
                  <w:t>Plan de Atención a la Diversidad</w:t>
                </w:r>
              </w:p>
            </w:tc>
          </w:sdtContent>
        </w:sdt>
        <w:tc>
          <w:tcPr>
            <w:tcW w:w="3758" w:type="dxa"/>
          </w:tcPr>
          <w:p w14:paraId="571E3CA7" w14:textId="77777777" w:rsidR="004D4C7C" w:rsidRPr="00EC0350" w:rsidRDefault="004D4C7C" w:rsidP="00C71856">
            <w:pPr>
              <w:pStyle w:val="Prrafodelista"/>
              <w:ind w:left="0"/>
              <w:contextualSpacing w:val="0"/>
              <w:jc w:val="both"/>
              <w:rPr>
                <w:sz w:val="21"/>
                <w:szCs w:val="21"/>
              </w:rPr>
            </w:pPr>
            <w:r w:rsidRPr="00EC0350">
              <w:rPr>
                <w:sz w:val="21"/>
                <w:szCs w:val="21"/>
              </w:rPr>
              <w:t>Incluye las medidas acordadas en esta programación didáctica para favorecer los distintos ritmos de aprendizaje y se aplicará siempre y cuando se oportuno.</w:t>
            </w:r>
          </w:p>
        </w:tc>
        <w:tc>
          <w:tcPr>
            <w:tcW w:w="2661" w:type="dxa"/>
          </w:tcPr>
          <w:p w14:paraId="3E09C515" w14:textId="77777777" w:rsidR="004D4C7C" w:rsidRPr="00EC0350" w:rsidRDefault="004D4C7C" w:rsidP="00C71856">
            <w:pPr>
              <w:pStyle w:val="Prrafodelista"/>
              <w:ind w:left="0"/>
              <w:contextualSpacing w:val="0"/>
              <w:jc w:val="center"/>
              <w:rPr>
                <w:sz w:val="21"/>
                <w:szCs w:val="21"/>
              </w:rPr>
            </w:pPr>
            <w:r w:rsidRPr="00EC0350">
              <w:rPr>
                <w:sz w:val="21"/>
                <w:szCs w:val="21"/>
              </w:rPr>
              <w:t>Todas las SA</w:t>
            </w:r>
          </w:p>
        </w:tc>
      </w:tr>
      <w:tr w:rsidR="004D4C7C" w14:paraId="6C61DAAB" w14:textId="77777777" w:rsidTr="00C71856">
        <w:trPr>
          <w:trHeight w:val="402"/>
        </w:trPr>
        <w:tc>
          <w:tcPr>
            <w:tcW w:w="2817" w:type="dxa"/>
            <w:vAlign w:val="center"/>
          </w:tcPr>
          <w:p w14:paraId="38FEA515" w14:textId="77777777" w:rsidR="004D4C7C" w:rsidRPr="00EC0350" w:rsidRDefault="004D4C7C" w:rsidP="00D92275">
            <w:pPr>
              <w:pStyle w:val="Prrafodelista"/>
              <w:ind w:left="0"/>
              <w:contextualSpacing w:val="0"/>
              <w:jc w:val="both"/>
              <w:rPr>
                <w:sz w:val="21"/>
                <w:szCs w:val="21"/>
              </w:rPr>
            </w:pPr>
            <w:r w:rsidRPr="00EC0350">
              <w:rPr>
                <w:sz w:val="21"/>
                <w:szCs w:val="21"/>
              </w:rPr>
              <w:t>Plan de internacionalización</w:t>
            </w:r>
          </w:p>
        </w:tc>
        <w:tc>
          <w:tcPr>
            <w:tcW w:w="3758" w:type="dxa"/>
          </w:tcPr>
          <w:p w14:paraId="1C0FECA6" w14:textId="77777777" w:rsidR="004D4C7C" w:rsidRPr="00EC0350" w:rsidRDefault="004D4C7C" w:rsidP="00C71856">
            <w:pPr>
              <w:jc w:val="both"/>
              <w:rPr>
                <w:sz w:val="21"/>
                <w:szCs w:val="21"/>
              </w:rPr>
            </w:pPr>
            <w:r w:rsidRPr="00EC0350">
              <w:rPr>
                <w:sz w:val="21"/>
                <w:szCs w:val="21"/>
              </w:rPr>
              <w:t xml:space="preserve">Teniendo en cuenta que el instituto inició este proyecto durante el pasado curso, nuestro departamento ha colaborado estrechamente en la redacción y desarrollo de la solicitud para formar parte de Erasmus+, el programa de la Unión Europea en materia de educación, formación, juventud y deporte; con el objetivo de promover el contacto, el intercambio de ideas y el trabajo en colaboración entre profesorado y alumnado de los países que participan en </w:t>
            </w:r>
            <w:proofErr w:type="spellStart"/>
            <w:r w:rsidRPr="00EC0350">
              <w:rPr>
                <w:i/>
                <w:iCs/>
                <w:sz w:val="21"/>
                <w:szCs w:val="21"/>
              </w:rPr>
              <w:t>eTwinning</w:t>
            </w:r>
            <w:proofErr w:type="spellEnd"/>
            <w:r w:rsidRPr="00EC0350">
              <w:rPr>
                <w:sz w:val="21"/>
                <w:szCs w:val="21"/>
              </w:rPr>
              <w:t xml:space="preserve">, a través de las TIC. </w:t>
            </w:r>
          </w:p>
        </w:tc>
        <w:tc>
          <w:tcPr>
            <w:tcW w:w="2661" w:type="dxa"/>
          </w:tcPr>
          <w:p w14:paraId="29F663DD" w14:textId="77777777" w:rsidR="004D4C7C" w:rsidRPr="00EC0350" w:rsidRDefault="004D4C7C" w:rsidP="00C71856">
            <w:pPr>
              <w:pStyle w:val="Prrafodelista"/>
              <w:ind w:left="0"/>
              <w:contextualSpacing w:val="0"/>
              <w:jc w:val="center"/>
              <w:rPr>
                <w:sz w:val="21"/>
                <w:szCs w:val="21"/>
              </w:rPr>
            </w:pPr>
            <w:r w:rsidRPr="00EC0350">
              <w:rPr>
                <w:sz w:val="21"/>
                <w:szCs w:val="21"/>
              </w:rPr>
              <w:t>Todas las SA</w:t>
            </w:r>
          </w:p>
        </w:tc>
      </w:tr>
      <w:tr w:rsidR="004D4C7C" w14:paraId="543F317A" w14:textId="77777777" w:rsidTr="00C71856">
        <w:trPr>
          <w:trHeight w:val="402"/>
        </w:trPr>
        <w:tc>
          <w:tcPr>
            <w:tcW w:w="2817" w:type="dxa"/>
            <w:vAlign w:val="center"/>
          </w:tcPr>
          <w:p w14:paraId="010EB39B" w14:textId="77777777" w:rsidR="004D4C7C" w:rsidRPr="00EC0350" w:rsidRDefault="004D4C7C" w:rsidP="00D92275">
            <w:pPr>
              <w:pStyle w:val="Prrafodelista"/>
              <w:ind w:left="0"/>
              <w:contextualSpacing w:val="0"/>
              <w:jc w:val="both"/>
              <w:rPr>
                <w:sz w:val="21"/>
                <w:szCs w:val="21"/>
              </w:rPr>
            </w:pPr>
            <w:r w:rsidRPr="00EC0350">
              <w:rPr>
                <w:sz w:val="21"/>
                <w:szCs w:val="21"/>
              </w:rPr>
              <w:t>Plan general de Refuerzo y Recuperación</w:t>
            </w:r>
          </w:p>
        </w:tc>
        <w:tc>
          <w:tcPr>
            <w:tcW w:w="3758" w:type="dxa"/>
          </w:tcPr>
          <w:p w14:paraId="2C0D00ED" w14:textId="77777777" w:rsidR="004D4C7C" w:rsidRPr="00EC0350" w:rsidRDefault="004D4C7C" w:rsidP="00C71856">
            <w:pPr>
              <w:pStyle w:val="Prrafodelista"/>
              <w:ind w:left="0"/>
              <w:contextualSpacing w:val="0"/>
              <w:jc w:val="both"/>
              <w:rPr>
                <w:sz w:val="21"/>
                <w:szCs w:val="21"/>
              </w:rPr>
            </w:pPr>
            <w:r w:rsidRPr="00EC0350">
              <w:rPr>
                <w:sz w:val="21"/>
                <w:szCs w:val="21"/>
              </w:rPr>
              <w:t>Medidas adoptadas para favorecer el refuerzo y/o la recuperación de la materia.</w:t>
            </w:r>
          </w:p>
        </w:tc>
        <w:tc>
          <w:tcPr>
            <w:tcW w:w="2661" w:type="dxa"/>
          </w:tcPr>
          <w:p w14:paraId="09E93FBF" w14:textId="77777777" w:rsidR="004D4C7C" w:rsidRPr="00EC0350" w:rsidRDefault="004D4C7C" w:rsidP="00C71856">
            <w:pPr>
              <w:pStyle w:val="Prrafodelista"/>
              <w:ind w:left="0"/>
              <w:contextualSpacing w:val="0"/>
              <w:jc w:val="both"/>
              <w:rPr>
                <w:sz w:val="21"/>
                <w:szCs w:val="21"/>
              </w:rPr>
            </w:pPr>
            <w:r w:rsidRPr="00EC0350">
              <w:rPr>
                <w:sz w:val="21"/>
                <w:szCs w:val="21"/>
              </w:rPr>
              <w:t>Siempre y cuando sea necesario.</w:t>
            </w:r>
          </w:p>
        </w:tc>
      </w:tr>
      <w:tr w:rsidR="004D4C7C" w14:paraId="555CE8FC" w14:textId="77777777" w:rsidTr="00C71856">
        <w:trPr>
          <w:trHeight w:val="402"/>
        </w:trPr>
        <w:tc>
          <w:tcPr>
            <w:tcW w:w="2817" w:type="dxa"/>
            <w:vAlign w:val="center"/>
          </w:tcPr>
          <w:p w14:paraId="175A0886" w14:textId="097FCDB5" w:rsidR="004D4C7C" w:rsidRPr="00EC0350" w:rsidRDefault="004D4C7C" w:rsidP="00D92275">
            <w:pPr>
              <w:pStyle w:val="Prrafodelista"/>
              <w:ind w:left="0"/>
              <w:contextualSpacing w:val="0"/>
              <w:jc w:val="both"/>
              <w:rPr>
                <w:sz w:val="21"/>
                <w:szCs w:val="21"/>
              </w:rPr>
            </w:pPr>
            <w:r w:rsidRPr="00EC0350">
              <w:rPr>
                <w:sz w:val="21"/>
                <w:szCs w:val="21"/>
              </w:rPr>
              <w:t>Plan de Formación permanente del profesorado</w:t>
            </w:r>
          </w:p>
        </w:tc>
        <w:tc>
          <w:tcPr>
            <w:tcW w:w="3758" w:type="dxa"/>
          </w:tcPr>
          <w:p w14:paraId="7405CDD3" w14:textId="77777777" w:rsidR="004D4C7C" w:rsidRPr="00EC0350" w:rsidRDefault="004D4C7C" w:rsidP="00C71856">
            <w:pPr>
              <w:pStyle w:val="Prrafodelista"/>
              <w:ind w:left="0"/>
              <w:contextualSpacing w:val="0"/>
              <w:jc w:val="both"/>
              <w:rPr>
                <w:sz w:val="21"/>
                <w:szCs w:val="21"/>
              </w:rPr>
            </w:pPr>
            <w:r w:rsidRPr="00EC0350">
              <w:rPr>
                <w:sz w:val="21"/>
                <w:szCs w:val="21"/>
              </w:rPr>
              <w:t>Curso sobre educación emocional y prácticas restaurativas.</w:t>
            </w:r>
          </w:p>
          <w:p w14:paraId="1DB60CFE" w14:textId="77777777" w:rsidR="004D4C7C" w:rsidRPr="00EC0350" w:rsidRDefault="004D4C7C" w:rsidP="00C71856">
            <w:pPr>
              <w:pStyle w:val="Prrafodelista"/>
              <w:ind w:left="0"/>
              <w:contextualSpacing w:val="0"/>
              <w:jc w:val="both"/>
              <w:rPr>
                <w:sz w:val="21"/>
                <w:szCs w:val="21"/>
              </w:rPr>
            </w:pPr>
            <w:r w:rsidRPr="00EC0350">
              <w:rPr>
                <w:sz w:val="21"/>
                <w:szCs w:val="21"/>
              </w:rPr>
              <w:t>Curso sobre la radio escolar y la creación de podcast.</w:t>
            </w:r>
          </w:p>
        </w:tc>
        <w:tc>
          <w:tcPr>
            <w:tcW w:w="2661" w:type="dxa"/>
          </w:tcPr>
          <w:p w14:paraId="6C1D30FB" w14:textId="77777777" w:rsidR="004D4C7C" w:rsidRPr="00EC0350" w:rsidRDefault="004D4C7C" w:rsidP="00C71856">
            <w:pPr>
              <w:pStyle w:val="Prrafodelista"/>
              <w:ind w:left="0"/>
              <w:contextualSpacing w:val="0"/>
              <w:jc w:val="both"/>
              <w:rPr>
                <w:sz w:val="21"/>
                <w:szCs w:val="21"/>
              </w:rPr>
            </w:pPr>
            <w:r w:rsidRPr="00EC0350">
              <w:rPr>
                <w:sz w:val="21"/>
                <w:szCs w:val="21"/>
              </w:rPr>
              <w:t>Primer trimestre.</w:t>
            </w:r>
          </w:p>
          <w:p w14:paraId="36ECFCAE" w14:textId="77777777" w:rsidR="004D4C7C" w:rsidRPr="00EC0350" w:rsidRDefault="004D4C7C" w:rsidP="00C71856">
            <w:pPr>
              <w:pStyle w:val="Prrafodelista"/>
              <w:ind w:left="0"/>
              <w:contextualSpacing w:val="0"/>
              <w:jc w:val="both"/>
              <w:rPr>
                <w:sz w:val="21"/>
                <w:szCs w:val="21"/>
              </w:rPr>
            </w:pPr>
          </w:p>
          <w:p w14:paraId="3CA65D7A" w14:textId="77777777" w:rsidR="004D4C7C" w:rsidRPr="00EC0350" w:rsidRDefault="004D4C7C" w:rsidP="00C71856">
            <w:pPr>
              <w:pStyle w:val="Prrafodelista"/>
              <w:ind w:left="0"/>
              <w:contextualSpacing w:val="0"/>
              <w:jc w:val="both"/>
              <w:rPr>
                <w:sz w:val="21"/>
                <w:szCs w:val="21"/>
              </w:rPr>
            </w:pPr>
            <w:r w:rsidRPr="00EC0350">
              <w:rPr>
                <w:sz w:val="21"/>
                <w:szCs w:val="21"/>
              </w:rPr>
              <w:t>Segundo trimestre.</w:t>
            </w:r>
          </w:p>
        </w:tc>
      </w:tr>
      <w:tr w:rsidR="004D4C7C" w14:paraId="45356478" w14:textId="77777777" w:rsidTr="00C71856">
        <w:trPr>
          <w:trHeight w:val="402"/>
        </w:trPr>
        <w:tc>
          <w:tcPr>
            <w:tcW w:w="2817" w:type="dxa"/>
            <w:vAlign w:val="center"/>
          </w:tcPr>
          <w:p w14:paraId="6862F951" w14:textId="77777777" w:rsidR="004D4C7C" w:rsidRPr="00EC0350" w:rsidRDefault="004D4C7C" w:rsidP="00D92275">
            <w:pPr>
              <w:pStyle w:val="Prrafodelista"/>
              <w:ind w:left="0"/>
              <w:contextualSpacing w:val="0"/>
              <w:jc w:val="both"/>
              <w:rPr>
                <w:sz w:val="21"/>
                <w:szCs w:val="21"/>
              </w:rPr>
            </w:pPr>
            <w:r w:rsidRPr="00EC0350">
              <w:rPr>
                <w:sz w:val="21"/>
                <w:szCs w:val="21"/>
              </w:rPr>
              <w:t>Plan de atención educativa hospitalaria y domiciliaria</w:t>
            </w:r>
          </w:p>
        </w:tc>
        <w:tc>
          <w:tcPr>
            <w:tcW w:w="3758" w:type="dxa"/>
          </w:tcPr>
          <w:p w14:paraId="3803763D" w14:textId="77777777" w:rsidR="004D4C7C" w:rsidRPr="00EC0350" w:rsidRDefault="004D4C7C" w:rsidP="00C71856">
            <w:pPr>
              <w:pStyle w:val="Prrafodelista"/>
              <w:ind w:left="0"/>
              <w:contextualSpacing w:val="0"/>
              <w:jc w:val="both"/>
              <w:rPr>
                <w:sz w:val="21"/>
                <w:szCs w:val="21"/>
              </w:rPr>
            </w:pPr>
            <w:r w:rsidRPr="00EC0350">
              <w:rPr>
                <w:sz w:val="21"/>
                <w:szCs w:val="21"/>
              </w:rPr>
              <w:t>Acuerdos y medidas tomados para coordinar el proceso educativo durante la ausencia del alumno.</w:t>
            </w:r>
          </w:p>
        </w:tc>
        <w:tc>
          <w:tcPr>
            <w:tcW w:w="2661" w:type="dxa"/>
          </w:tcPr>
          <w:p w14:paraId="77DBC585" w14:textId="77777777" w:rsidR="004D4C7C" w:rsidRPr="00EC0350" w:rsidRDefault="004D4C7C" w:rsidP="00C71856">
            <w:pPr>
              <w:pStyle w:val="Prrafodelista"/>
              <w:ind w:left="0"/>
              <w:contextualSpacing w:val="0"/>
              <w:jc w:val="both"/>
              <w:rPr>
                <w:sz w:val="21"/>
                <w:szCs w:val="21"/>
              </w:rPr>
            </w:pPr>
            <w:r w:rsidRPr="00EC0350">
              <w:rPr>
                <w:sz w:val="21"/>
                <w:szCs w:val="21"/>
              </w:rPr>
              <w:t>A lo largo de todo el curso cuando sea necesario.</w:t>
            </w:r>
          </w:p>
        </w:tc>
      </w:tr>
    </w:tbl>
    <w:p w14:paraId="2C5C31AD" w14:textId="77777777" w:rsidR="004D4C7C" w:rsidRPr="00EC0350" w:rsidRDefault="004D4C7C" w:rsidP="004D4C7C">
      <w:pPr>
        <w:pStyle w:val="Textoindependiente"/>
        <w:spacing w:before="201" w:line="276" w:lineRule="auto"/>
        <w:ind w:right="-20"/>
        <w:jc w:val="both"/>
        <w:rPr>
          <w:rFonts w:asciiTheme="minorHAnsi" w:hAnsiTheme="minorHAnsi" w:cstheme="minorHAnsi"/>
          <w:sz w:val="21"/>
          <w:szCs w:val="21"/>
        </w:rPr>
      </w:pPr>
      <w:r w:rsidRPr="00EC0350">
        <w:rPr>
          <w:rFonts w:asciiTheme="minorHAnsi" w:hAnsiTheme="minorHAnsi" w:cstheme="minorHAnsi"/>
          <w:sz w:val="21"/>
          <w:szCs w:val="21"/>
        </w:rPr>
        <w:t>En relación con el plan de lectura, por una parte y con el fin de estimular el interés y el hábito de la lectura, llevaremos a cabo lecturas en clase de forma regular y en grupo, de manera que la lectura forme parte de las sesiones y podamos interrumpirla para hacer comentarios, valoraciones, etc. El objetivo es que la actividad sea activa y promueva la reflexión sobre los textos, amplíe la visión de los alumnos, escuchen y aporten distintas interpretaciones en un ambiente abierto, flexible.</w:t>
      </w:r>
    </w:p>
    <w:p w14:paraId="67EA8AC5" w14:textId="77777777" w:rsidR="004D4C7C" w:rsidRPr="00EC0350" w:rsidRDefault="004D4C7C" w:rsidP="004D4C7C">
      <w:pPr>
        <w:pStyle w:val="Textoindependiente"/>
        <w:spacing w:before="198" w:line="276" w:lineRule="auto"/>
        <w:ind w:right="-20"/>
        <w:jc w:val="both"/>
        <w:rPr>
          <w:rFonts w:asciiTheme="minorHAnsi" w:hAnsiTheme="minorHAnsi" w:cstheme="minorHAnsi"/>
          <w:sz w:val="21"/>
          <w:szCs w:val="21"/>
        </w:rPr>
      </w:pPr>
      <w:r w:rsidRPr="00EC0350">
        <w:rPr>
          <w:rFonts w:asciiTheme="minorHAnsi" w:hAnsiTheme="minorHAnsi" w:cstheme="minorHAnsi"/>
          <w:sz w:val="21"/>
          <w:szCs w:val="21"/>
        </w:rPr>
        <w:t>Por otra parte, es necesario dar a conocer la biblioteca del Centro. Para ello, se podrán realizar actividades dinamizadoras que permitan la búsqueda de ejemplares, el conocimiento del corpus actual y también, dar la posibilidad de ampliarlo atendiendo a las sugerencias de los propios alumnos.</w:t>
      </w:r>
    </w:p>
    <w:p w14:paraId="2BDA8800" w14:textId="77777777" w:rsidR="004D4C7C" w:rsidRPr="00EC0350" w:rsidRDefault="004D4C7C" w:rsidP="004D4C7C">
      <w:pPr>
        <w:spacing w:line="276" w:lineRule="auto"/>
        <w:jc w:val="both"/>
        <w:rPr>
          <w:sz w:val="21"/>
          <w:szCs w:val="21"/>
        </w:rPr>
      </w:pPr>
      <w:r w:rsidRPr="00EC0350">
        <w:rPr>
          <w:sz w:val="21"/>
          <w:szCs w:val="21"/>
        </w:rPr>
        <w:t>Además, como se verá en el apartado de actividades extraescolares y complementarias, algunas de esas actividades, estarán basadas en la lectura de una selección de textos. Esas actividades tienen un carácter lúdico, por lo tanto, su intencionalidad es que el alumnado descubra el placer de la lectura y comience a encajar ese tiempo como alternativa de ocio.</w:t>
      </w:r>
    </w:p>
    <w:p w14:paraId="79A03912" w14:textId="77777777" w:rsidR="004D4C7C" w:rsidRPr="00EC0350" w:rsidRDefault="004D4C7C" w:rsidP="004D4C7C">
      <w:pPr>
        <w:pStyle w:val="Prrafodelista"/>
        <w:spacing w:before="240" w:after="120" w:line="240" w:lineRule="auto"/>
        <w:ind w:left="0"/>
        <w:contextualSpacing w:val="0"/>
        <w:jc w:val="both"/>
        <w:rPr>
          <w:sz w:val="21"/>
          <w:szCs w:val="21"/>
        </w:rPr>
      </w:pPr>
      <w:r w:rsidRPr="00EC0350">
        <w:rPr>
          <w:sz w:val="21"/>
          <w:szCs w:val="21"/>
        </w:rPr>
        <w:t xml:space="preserve">Por último, durante este curso se va a trabajar en diferentes ocasiones con la plataforma </w:t>
      </w:r>
      <w:proofErr w:type="spellStart"/>
      <w:r w:rsidRPr="00EC0350">
        <w:rPr>
          <w:i/>
          <w:iCs/>
          <w:sz w:val="21"/>
          <w:szCs w:val="21"/>
        </w:rPr>
        <w:t>LEOCyL</w:t>
      </w:r>
      <w:proofErr w:type="spellEnd"/>
      <w:r w:rsidRPr="00EC0350">
        <w:rPr>
          <w:sz w:val="21"/>
          <w:szCs w:val="21"/>
        </w:rPr>
        <w:t>, herramienta que ofrece la Junta que consiste en una biblioteca de carácter digital. Esta herramienta será empleada con la intención de crear diferentes clubes de lectura por cursos, realizar actividades, controlar la lectura y fomentar el comentario y análisis de la propia lectura.</w:t>
      </w:r>
    </w:p>
    <w:p w14:paraId="12BA55E9" w14:textId="77777777" w:rsidR="004D4C7C" w:rsidRDefault="004D4C7C" w:rsidP="004D4C7C">
      <w:pPr>
        <w:pStyle w:val="Prrafodelista"/>
        <w:spacing w:before="240" w:after="120" w:line="240" w:lineRule="auto"/>
        <w:ind w:left="0"/>
        <w:contextualSpacing w:val="0"/>
        <w:jc w:val="both"/>
        <w:rPr>
          <w:rFonts w:cstheme="minorHAnsi"/>
          <w:b/>
          <w:sz w:val="21"/>
          <w:szCs w:val="21"/>
        </w:rPr>
      </w:pPr>
      <w:r>
        <w:rPr>
          <w:rFonts w:cstheme="minorHAnsi"/>
          <w:b/>
          <w:sz w:val="21"/>
          <w:szCs w:val="21"/>
        </w:rPr>
        <w:t>g)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4D4C7C" w:rsidRPr="00E04753" w14:paraId="10D02B8B" w14:textId="77777777" w:rsidTr="00C71856">
        <w:tc>
          <w:tcPr>
            <w:tcW w:w="2835" w:type="dxa"/>
            <w:shd w:val="clear" w:color="auto" w:fill="BFBFBF"/>
            <w:vAlign w:val="center"/>
          </w:tcPr>
          <w:p w14:paraId="117E948E" w14:textId="77777777" w:rsidR="004D4C7C" w:rsidRPr="00E04753" w:rsidRDefault="004D4C7C" w:rsidP="00C71856">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4015B4F2" w14:textId="77777777" w:rsidR="004D4C7C" w:rsidRPr="00E04753" w:rsidRDefault="004D4C7C"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1BCB8BF2" w14:textId="77777777" w:rsidR="004D4C7C" w:rsidRPr="00E04753" w:rsidRDefault="004D4C7C"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6AC48932" w14:textId="77777777" w:rsidR="004D4C7C" w:rsidRPr="00E04753" w:rsidRDefault="004D4C7C" w:rsidP="00C71856">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4D4C7C" w:rsidRPr="00E04753" w14:paraId="57B6E94D" w14:textId="77777777" w:rsidTr="00C71856">
        <w:trPr>
          <w:trHeight w:val="510"/>
        </w:trPr>
        <w:tc>
          <w:tcPr>
            <w:tcW w:w="2835" w:type="dxa"/>
          </w:tcPr>
          <w:p w14:paraId="1D232806"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68C32E51"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22D4C5D9"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4D4C7C" w:rsidRPr="00E04753" w14:paraId="0F34ABC2" w14:textId="77777777" w:rsidTr="00C71856">
        <w:trPr>
          <w:trHeight w:val="510"/>
        </w:trPr>
        <w:tc>
          <w:tcPr>
            <w:tcW w:w="2835" w:type="dxa"/>
          </w:tcPr>
          <w:p w14:paraId="1F211627"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535B8E37"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7A6BA8B9"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4D4C7C" w:rsidRPr="00E04753" w14:paraId="024452C9" w14:textId="77777777" w:rsidTr="00C71856">
        <w:trPr>
          <w:trHeight w:val="510"/>
        </w:trPr>
        <w:tc>
          <w:tcPr>
            <w:tcW w:w="2835" w:type="dxa"/>
          </w:tcPr>
          <w:p w14:paraId="72ADF030"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15E462EB"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75B3800C"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4D4C7C" w:rsidRPr="00E04753" w14:paraId="787D0C2E" w14:textId="77777777" w:rsidTr="00C71856">
        <w:trPr>
          <w:trHeight w:val="510"/>
        </w:trPr>
        <w:tc>
          <w:tcPr>
            <w:tcW w:w="2835" w:type="dxa"/>
          </w:tcPr>
          <w:p w14:paraId="12289741"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3A3F4EDD"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29C1523F"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4D4C7C" w:rsidRPr="00E04753" w14:paraId="426C085B" w14:textId="77777777" w:rsidTr="00C71856">
        <w:trPr>
          <w:trHeight w:val="510"/>
        </w:trPr>
        <w:tc>
          <w:tcPr>
            <w:tcW w:w="2835" w:type="dxa"/>
          </w:tcPr>
          <w:p w14:paraId="704943FC"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45C1FD61"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3E223C31"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4D4C7C" w:rsidRPr="00E04753" w14:paraId="67E3AB5A" w14:textId="77777777" w:rsidTr="00C71856">
        <w:trPr>
          <w:trHeight w:val="510"/>
        </w:trPr>
        <w:tc>
          <w:tcPr>
            <w:tcW w:w="2835" w:type="dxa"/>
          </w:tcPr>
          <w:p w14:paraId="45895BC2"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4191ED01"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163E1CCD"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4D4C7C" w:rsidRPr="00E04753" w14:paraId="77E005A7" w14:textId="77777777" w:rsidTr="00C71856">
        <w:trPr>
          <w:trHeight w:val="510"/>
        </w:trPr>
        <w:tc>
          <w:tcPr>
            <w:tcW w:w="2835" w:type="dxa"/>
          </w:tcPr>
          <w:p w14:paraId="24319575"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1D3F635A"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23D32FDD"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4D4C7C" w:rsidRPr="00E04753" w14:paraId="212043C7" w14:textId="77777777" w:rsidTr="00C71856">
        <w:trPr>
          <w:trHeight w:val="510"/>
        </w:trPr>
        <w:tc>
          <w:tcPr>
            <w:tcW w:w="2835" w:type="dxa"/>
          </w:tcPr>
          <w:p w14:paraId="6845C5BC" w14:textId="77777777" w:rsidR="004D4C7C" w:rsidRPr="00E04753" w:rsidRDefault="004D4C7C" w:rsidP="00C71856">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57BFB70E"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70DE744B"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4D4C7C" w:rsidRPr="00E04753" w14:paraId="25584CAB" w14:textId="77777777" w:rsidTr="00C71856">
        <w:trPr>
          <w:trHeight w:val="510"/>
        </w:trPr>
        <w:tc>
          <w:tcPr>
            <w:tcW w:w="2835" w:type="dxa"/>
          </w:tcPr>
          <w:p w14:paraId="6DD4FDBC"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1F170A56"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51F45471"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4D4C7C" w:rsidRPr="00E04753" w14:paraId="7EF84ABA" w14:textId="77777777" w:rsidTr="00C71856">
        <w:trPr>
          <w:trHeight w:val="510"/>
        </w:trPr>
        <w:tc>
          <w:tcPr>
            <w:tcW w:w="2835" w:type="dxa"/>
          </w:tcPr>
          <w:p w14:paraId="4781F8E3"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60360237"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12FFEB73"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4D4C7C" w:rsidRPr="00E04753" w14:paraId="67E7384F" w14:textId="77777777" w:rsidTr="00C71856">
        <w:trPr>
          <w:trHeight w:val="510"/>
        </w:trPr>
        <w:tc>
          <w:tcPr>
            <w:tcW w:w="2835" w:type="dxa"/>
            <w:tcBorders>
              <w:bottom w:val="single" w:sz="4" w:space="0" w:color="auto"/>
            </w:tcBorders>
          </w:tcPr>
          <w:p w14:paraId="1657CB5E"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41218A1F"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3EBCB136"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4D4C7C" w:rsidRPr="00E04753" w14:paraId="58134511" w14:textId="77777777" w:rsidTr="00C71856">
        <w:tc>
          <w:tcPr>
            <w:tcW w:w="2835" w:type="dxa"/>
            <w:shd w:val="clear" w:color="auto" w:fill="BFBFBF"/>
          </w:tcPr>
          <w:p w14:paraId="2C682AC8" w14:textId="77777777" w:rsidR="004D4C7C" w:rsidRPr="00E04753" w:rsidRDefault="004D4C7C" w:rsidP="00C71856">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333E0CB4" w14:textId="77777777" w:rsidR="004D4C7C" w:rsidRPr="00E04753" w:rsidRDefault="004D4C7C"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6E7A2B42" w14:textId="77777777" w:rsidR="004D4C7C" w:rsidRPr="00E04753" w:rsidRDefault="004D4C7C"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5FDA62F5" w14:textId="77777777" w:rsidR="004D4C7C" w:rsidRPr="00E04753" w:rsidRDefault="004D4C7C" w:rsidP="00C71856">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4D4C7C" w:rsidRPr="00E04753" w14:paraId="5520840F" w14:textId="77777777" w:rsidTr="00C71856">
        <w:trPr>
          <w:trHeight w:val="510"/>
        </w:trPr>
        <w:tc>
          <w:tcPr>
            <w:tcW w:w="2835" w:type="dxa"/>
          </w:tcPr>
          <w:p w14:paraId="764D84E0"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Visita a Madrid</w:t>
            </w:r>
          </w:p>
        </w:tc>
        <w:tc>
          <w:tcPr>
            <w:tcW w:w="3686" w:type="dxa"/>
          </w:tcPr>
          <w:p w14:paraId="16EF6E34"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Asistencia a la representación de una obra teatral</w:t>
            </w:r>
            <w:r>
              <w:rPr>
                <w:rFonts w:ascii="Calibri" w:eastAsia="Calibri" w:hAnsi="Calibri" w:cs="Arial"/>
                <w:sz w:val="21"/>
                <w:szCs w:val="21"/>
              </w:rPr>
              <w:t xml:space="preserve"> y realización de </w:t>
            </w:r>
            <w:r w:rsidRPr="00E04753">
              <w:rPr>
                <w:rFonts w:ascii="Calibri" w:eastAsia="Calibri" w:hAnsi="Calibri" w:cs="Arial"/>
                <w:sz w:val="21"/>
                <w:szCs w:val="21"/>
              </w:rPr>
              <w:t xml:space="preserve">una ruta </w:t>
            </w:r>
            <w:r>
              <w:rPr>
                <w:rFonts w:ascii="Calibri" w:eastAsia="Calibri" w:hAnsi="Calibri" w:cs="Arial"/>
                <w:sz w:val="21"/>
                <w:szCs w:val="21"/>
              </w:rPr>
              <w:t xml:space="preserve">literaria </w:t>
            </w:r>
            <w:r w:rsidRPr="00E04753">
              <w:rPr>
                <w:rFonts w:ascii="Calibri" w:eastAsia="Calibri" w:hAnsi="Calibri" w:cs="Arial"/>
                <w:sz w:val="21"/>
                <w:szCs w:val="21"/>
              </w:rPr>
              <w:t>por el Barrio de las Letras de Madrid.</w:t>
            </w:r>
          </w:p>
        </w:tc>
        <w:tc>
          <w:tcPr>
            <w:tcW w:w="2686" w:type="dxa"/>
          </w:tcPr>
          <w:p w14:paraId="7A6378DC"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Primer trimestre.</w:t>
            </w:r>
          </w:p>
        </w:tc>
      </w:tr>
      <w:tr w:rsidR="004D4C7C" w:rsidRPr="00E04753" w14:paraId="22BF666B" w14:textId="77777777" w:rsidTr="00C71856">
        <w:trPr>
          <w:trHeight w:val="510"/>
        </w:trPr>
        <w:tc>
          <w:tcPr>
            <w:tcW w:w="2835" w:type="dxa"/>
          </w:tcPr>
          <w:p w14:paraId="5B77221E"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Salida educativa y cultura a la localidad de Molledo.</w:t>
            </w:r>
          </w:p>
        </w:tc>
        <w:tc>
          <w:tcPr>
            <w:tcW w:w="3686" w:type="dxa"/>
          </w:tcPr>
          <w:p w14:paraId="0464BD9B"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 xml:space="preserve">Realización de la ruta del libro </w:t>
            </w:r>
            <w:r w:rsidRPr="00E04753">
              <w:rPr>
                <w:rFonts w:ascii="Calibri" w:eastAsia="Calibri" w:hAnsi="Calibri" w:cs="Arial"/>
                <w:i/>
                <w:iCs/>
                <w:sz w:val="21"/>
                <w:szCs w:val="21"/>
              </w:rPr>
              <w:t>El camino</w:t>
            </w:r>
            <w:r w:rsidRPr="00E04753">
              <w:rPr>
                <w:rFonts w:ascii="Calibri" w:eastAsia="Calibri" w:hAnsi="Calibri" w:cs="Arial"/>
                <w:sz w:val="21"/>
                <w:szCs w:val="21"/>
              </w:rPr>
              <w:t>, de Delibes, en colaboración con otros departamentos para realizar otras actividades.</w:t>
            </w:r>
          </w:p>
        </w:tc>
        <w:tc>
          <w:tcPr>
            <w:tcW w:w="2686" w:type="dxa"/>
          </w:tcPr>
          <w:p w14:paraId="27CA9B95" w14:textId="77777777" w:rsidR="004D4C7C" w:rsidRPr="00E04753" w:rsidRDefault="004D4C7C" w:rsidP="00C71856">
            <w:pPr>
              <w:jc w:val="both"/>
              <w:rPr>
                <w:rFonts w:ascii="Calibri" w:eastAsia="Calibri" w:hAnsi="Calibri" w:cs="Arial"/>
                <w:sz w:val="21"/>
                <w:szCs w:val="21"/>
              </w:rPr>
            </w:pPr>
            <w:r w:rsidRPr="00E04753">
              <w:rPr>
                <w:rFonts w:ascii="Calibri" w:eastAsia="Calibri" w:hAnsi="Calibri" w:cs="Arial"/>
                <w:sz w:val="21"/>
                <w:szCs w:val="21"/>
              </w:rPr>
              <w:t>Tercer trimestre.</w:t>
            </w:r>
          </w:p>
        </w:tc>
      </w:tr>
    </w:tbl>
    <w:p w14:paraId="23C8CEB2" w14:textId="77777777" w:rsidR="004D4C7C" w:rsidRPr="00C11C85" w:rsidRDefault="004D4C7C" w:rsidP="004D4C7C">
      <w:pPr>
        <w:pStyle w:val="Prrafodelista"/>
        <w:spacing w:before="240" w:after="0" w:line="240" w:lineRule="auto"/>
        <w:ind w:left="0"/>
        <w:contextualSpacing w:val="0"/>
        <w:jc w:val="both"/>
        <w:rPr>
          <w:sz w:val="21"/>
          <w:szCs w:val="21"/>
        </w:rPr>
      </w:pPr>
      <w:r w:rsidRPr="00C11C85">
        <w:rPr>
          <w:sz w:val="21"/>
          <w:szCs w:val="21"/>
        </w:rPr>
        <w:t>Además, se participará y colaborará en todas aquellas iniciativas y actividades complementarias que se organicen en el centro: Día del libro, Día contra la violencia de género, Día de la paz…</w:t>
      </w:r>
    </w:p>
    <w:p w14:paraId="69AE4280" w14:textId="77777777" w:rsidR="004D4C7C" w:rsidRDefault="004D4C7C" w:rsidP="004D4C7C">
      <w:pPr>
        <w:pStyle w:val="Prrafodelista"/>
        <w:spacing w:after="120" w:line="240" w:lineRule="auto"/>
        <w:ind w:left="0"/>
        <w:contextualSpacing w:val="0"/>
        <w:jc w:val="both"/>
      </w:pPr>
    </w:p>
    <w:p w14:paraId="5D3A1F69" w14:textId="77777777" w:rsidR="004D4C7C" w:rsidRDefault="004D4C7C" w:rsidP="004D4C7C">
      <w:pPr>
        <w:pStyle w:val="Prrafodelista"/>
        <w:spacing w:before="240" w:after="120" w:line="240" w:lineRule="auto"/>
        <w:ind w:left="0"/>
        <w:contextualSpacing w:val="0"/>
        <w:jc w:val="both"/>
        <w:rPr>
          <w:b/>
          <w:sz w:val="21"/>
          <w:szCs w:val="21"/>
        </w:rPr>
      </w:pPr>
      <w:r>
        <w:rPr>
          <w:b/>
          <w:sz w:val="21"/>
          <w:szCs w:val="21"/>
        </w:rPr>
        <w:t>h</w:t>
      </w:r>
      <w:r w:rsidRPr="396003EC">
        <w:rPr>
          <w:b/>
          <w:sz w:val="21"/>
          <w:szCs w:val="21"/>
        </w:rPr>
        <w:t>) Atención a las diferencias individuales del alumnado.</w:t>
      </w:r>
    </w:p>
    <w:p w14:paraId="19D3E31A" w14:textId="77777777" w:rsidR="004D4C7C" w:rsidRDefault="004D4C7C" w:rsidP="004D4C7C">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4D4C7C" w14:paraId="2EE76B53" w14:textId="77777777" w:rsidTr="00C71856">
        <w:tc>
          <w:tcPr>
            <w:tcW w:w="3056" w:type="dxa"/>
          </w:tcPr>
          <w:p w14:paraId="70BC1BC2" w14:textId="77777777" w:rsidR="004D4C7C" w:rsidRPr="00902E08" w:rsidRDefault="004D4C7C" w:rsidP="00C71856">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65" w:type="dxa"/>
          </w:tcPr>
          <w:p w14:paraId="7B81CDF8" w14:textId="77777777" w:rsidR="004D4C7C" w:rsidRPr="00902E08" w:rsidRDefault="004D4C7C" w:rsidP="00C71856">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65" w:type="dxa"/>
          </w:tcPr>
          <w:p w14:paraId="3DC7A3E5" w14:textId="77777777" w:rsidR="004D4C7C" w:rsidRPr="00902E08" w:rsidRDefault="004D4C7C" w:rsidP="00C71856">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4D4C7C" w14:paraId="5DE2F5BA" w14:textId="77777777" w:rsidTr="00C71856">
        <w:trPr>
          <w:trHeight w:val="1191"/>
        </w:trPr>
        <w:tc>
          <w:tcPr>
            <w:tcW w:w="3056" w:type="dxa"/>
          </w:tcPr>
          <w:p w14:paraId="7F0D0E8A" w14:textId="77777777" w:rsidR="004D4C7C" w:rsidRPr="00206339" w:rsidRDefault="004D4C7C" w:rsidP="004D4C7C">
            <w:pPr>
              <w:pStyle w:val="Prrafodelista"/>
              <w:numPr>
                <w:ilvl w:val="0"/>
                <w:numId w:val="74"/>
              </w:numPr>
              <w:spacing w:after="120"/>
              <w:ind w:left="342"/>
              <w:jc w:val="both"/>
              <w:rPr>
                <w:bCs/>
                <w:sz w:val="21"/>
                <w:szCs w:val="21"/>
              </w:rPr>
            </w:pPr>
            <w:r w:rsidRPr="00206339">
              <w:rPr>
                <w:bCs/>
                <w:sz w:val="21"/>
                <w:szCs w:val="21"/>
              </w:rPr>
              <w:t>Ofrecer clarificaciones de la notación mediante listas de términos clave.</w:t>
            </w:r>
          </w:p>
          <w:p w14:paraId="32F3B799" w14:textId="77777777" w:rsidR="004D4C7C" w:rsidRDefault="004D4C7C" w:rsidP="004D4C7C">
            <w:pPr>
              <w:pStyle w:val="Prrafodelista"/>
              <w:numPr>
                <w:ilvl w:val="0"/>
                <w:numId w:val="74"/>
              </w:numPr>
              <w:spacing w:after="120"/>
              <w:ind w:left="342"/>
              <w:jc w:val="both"/>
              <w:rPr>
                <w:bCs/>
                <w:sz w:val="21"/>
                <w:szCs w:val="21"/>
              </w:rPr>
            </w:pPr>
            <w:r w:rsidRPr="00206339">
              <w:rPr>
                <w:bCs/>
                <w:sz w:val="21"/>
                <w:szCs w:val="21"/>
              </w:rPr>
              <w:t>Presentar los conceptos claves en forma de representación simbólica.</w:t>
            </w:r>
          </w:p>
          <w:p w14:paraId="4AD73EF9" w14:textId="77777777" w:rsidR="004D4C7C" w:rsidRDefault="004D4C7C" w:rsidP="004D4C7C">
            <w:pPr>
              <w:pStyle w:val="Prrafodelista"/>
              <w:numPr>
                <w:ilvl w:val="0"/>
                <w:numId w:val="74"/>
              </w:numPr>
              <w:spacing w:after="120"/>
              <w:ind w:left="342"/>
              <w:jc w:val="both"/>
              <w:rPr>
                <w:bCs/>
                <w:sz w:val="21"/>
                <w:szCs w:val="21"/>
              </w:rPr>
            </w:pPr>
            <w:r w:rsidRPr="008F4087">
              <w:rPr>
                <w:bCs/>
                <w:sz w:val="21"/>
                <w:szCs w:val="21"/>
              </w:rPr>
              <w:t>Usar esquemas, organizadores gráficos, rutinas de organización de unidades y conceptos y rutinas de “dominio de conceptos” para destacar ideas clave y relaciones.</w:t>
            </w:r>
          </w:p>
          <w:p w14:paraId="3E97C0DB" w14:textId="77777777" w:rsidR="004D4C7C" w:rsidRPr="00C05A15" w:rsidRDefault="004D4C7C" w:rsidP="004D4C7C">
            <w:pPr>
              <w:pStyle w:val="Prrafodelista"/>
              <w:numPr>
                <w:ilvl w:val="0"/>
                <w:numId w:val="74"/>
              </w:numPr>
              <w:spacing w:after="120"/>
              <w:ind w:left="342"/>
              <w:jc w:val="both"/>
              <w:rPr>
                <w:bCs/>
                <w:sz w:val="21"/>
                <w:szCs w:val="21"/>
              </w:rPr>
            </w:pPr>
            <w:r>
              <w:rPr>
                <w:bCs/>
                <w:sz w:val="21"/>
                <w:szCs w:val="21"/>
              </w:rPr>
              <w:t>Proporcionar diferentes opciones para la percepción. La información debería ser presentada en un formato flexible de maneta que puedan modificarse las siguientes características perceptivas: el tamaño del texto, imágenes, gráficos, tablas o cualquier otro contenido visual; el contraste entre el fondo y el texto o la imagen; el color como medio de información o énfasis, la disposición visual y otros elementos del diseño; y la fuente de la letra utilizada para los materiales impresos.</w:t>
            </w:r>
          </w:p>
        </w:tc>
        <w:tc>
          <w:tcPr>
            <w:tcW w:w="3165" w:type="dxa"/>
          </w:tcPr>
          <w:p w14:paraId="5ECE68B3" w14:textId="77777777" w:rsidR="004D4C7C" w:rsidRPr="00206339" w:rsidRDefault="004D4C7C" w:rsidP="004D4C7C">
            <w:pPr>
              <w:pStyle w:val="Prrafodelista"/>
              <w:numPr>
                <w:ilvl w:val="0"/>
                <w:numId w:val="74"/>
              </w:numPr>
              <w:spacing w:before="240" w:after="120"/>
              <w:ind w:left="447"/>
              <w:jc w:val="both"/>
              <w:rPr>
                <w:bCs/>
                <w:sz w:val="21"/>
                <w:szCs w:val="21"/>
              </w:rPr>
            </w:pPr>
            <w:r w:rsidRPr="00206339">
              <w:rPr>
                <w:bCs/>
                <w:sz w:val="21"/>
                <w:szCs w:val="21"/>
              </w:rPr>
              <w:t>Resolver los problemas utilizando estrategias variadas.</w:t>
            </w:r>
          </w:p>
          <w:p w14:paraId="2F937E62" w14:textId="77777777" w:rsidR="004D4C7C" w:rsidRPr="00206339" w:rsidRDefault="004D4C7C" w:rsidP="004D4C7C">
            <w:pPr>
              <w:pStyle w:val="Prrafodelista"/>
              <w:numPr>
                <w:ilvl w:val="0"/>
                <w:numId w:val="74"/>
              </w:numPr>
              <w:spacing w:before="240" w:after="120"/>
              <w:ind w:left="447"/>
              <w:jc w:val="both"/>
              <w:rPr>
                <w:bCs/>
                <w:sz w:val="21"/>
                <w:szCs w:val="21"/>
              </w:rPr>
            </w:pPr>
            <w:r w:rsidRPr="00206339">
              <w:rPr>
                <w:bCs/>
                <w:sz w:val="21"/>
                <w:szCs w:val="21"/>
              </w:rPr>
              <w:t>Proporcionar correctores ortográficos, correctores gramaticales, y software de predicción de palabras.</w:t>
            </w:r>
          </w:p>
          <w:p w14:paraId="486449E5" w14:textId="77777777" w:rsidR="004D4C7C" w:rsidRDefault="004D4C7C" w:rsidP="004D4C7C">
            <w:pPr>
              <w:pStyle w:val="Prrafodelista"/>
              <w:numPr>
                <w:ilvl w:val="0"/>
                <w:numId w:val="74"/>
              </w:numPr>
              <w:spacing w:before="240" w:after="120"/>
              <w:ind w:left="462"/>
              <w:jc w:val="both"/>
              <w:rPr>
                <w:bCs/>
                <w:sz w:val="21"/>
                <w:szCs w:val="21"/>
              </w:rPr>
            </w:pPr>
            <w:r w:rsidRPr="00206339">
              <w:rPr>
                <w:bCs/>
                <w:sz w:val="21"/>
                <w:szCs w:val="21"/>
              </w:rPr>
              <w:t>Usar aplicaciones Web (por ejemplo, wikis, animaciones, presentaciones).</w:t>
            </w:r>
          </w:p>
          <w:p w14:paraId="4A73BD4B" w14:textId="77777777" w:rsidR="004D4C7C" w:rsidRPr="00BC0C52" w:rsidRDefault="004D4C7C" w:rsidP="004D4C7C">
            <w:pPr>
              <w:pStyle w:val="Prrafodelista"/>
              <w:numPr>
                <w:ilvl w:val="0"/>
                <w:numId w:val="74"/>
              </w:numPr>
              <w:spacing w:before="240" w:after="120"/>
              <w:ind w:left="462"/>
              <w:jc w:val="both"/>
              <w:rPr>
                <w:bCs/>
                <w:sz w:val="21"/>
                <w:szCs w:val="21"/>
              </w:rPr>
            </w:pPr>
            <w:r>
              <w:rPr>
                <w:bCs/>
                <w:sz w:val="21"/>
                <w:szCs w:val="21"/>
              </w:rPr>
              <w:t>Proporcionar alternativas en los requisitos de ritmo, plazos y motricidad necesarias para interactuar con los materiales educativos, tanto en los que requieren una manipulación física como las tecnologías.</w:t>
            </w:r>
          </w:p>
        </w:tc>
        <w:tc>
          <w:tcPr>
            <w:tcW w:w="3165" w:type="dxa"/>
          </w:tcPr>
          <w:p w14:paraId="5531BDB0" w14:textId="77777777" w:rsidR="004D4C7C" w:rsidRPr="00206339" w:rsidRDefault="004D4C7C" w:rsidP="004D4C7C">
            <w:pPr>
              <w:pStyle w:val="Prrafodelista"/>
              <w:numPr>
                <w:ilvl w:val="0"/>
                <w:numId w:val="74"/>
              </w:numPr>
              <w:spacing w:before="240" w:after="120"/>
              <w:ind w:left="475"/>
              <w:jc w:val="both"/>
              <w:rPr>
                <w:bCs/>
                <w:sz w:val="21"/>
                <w:szCs w:val="21"/>
              </w:rPr>
            </w:pPr>
            <w:r w:rsidRPr="00206339">
              <w:rPr>
                <w:bCs/>
                <w:sz w:val="21"/>
                <w:szCs w:val="21"/>
              </w:rPr>
              <w:t xml:space="preserve">Proporcionar tareas que permitan la </w:t>
            </w:r>
            <w:proofErr w:type="gramStart"/>
            <w:r w:rsidRPr="00206339">
              <w:rPr>
                <w:bCs/>
                <w:sz w:val="21"/>
                <w:szCs w:val="21"/>
              </w:rPr>
              <w:t>participación activa</w:t>
            </w:r>
            <w:proofErr w:type="gramEnd"/>
            <w:r w:rsidRPr="00206339">
              <w:rPr>
                <w:bCs/>
                <w:sz w:val="21"/>
                <w:szCs w:val="21"/>
              </w:rPr>
              <w:t>, la exploración y la experimentación.</w:t>
            </w:r>
          </w:p>
          <w:p w14:paraId="7046E1CD" w14:textId="77777777" w:rsidR="004D4C7C" w:rsidRDefault="004D4C7C" w:rsidP="004D4C7C">
            <w:pPr>
              <w:pStyle w:val="Prrafodelista"/>
              <w:numPr>
                <w:ilvl w:val="0"/>
                <w:numId w:val="74"/>
              </w:numPr>
              <w:spacing w:before="240" w:after="120"/>
              <w:ind w:left="475"/>
              <w:jc w:val="both"/>
              <w:rPr>
                <w:bCs/>
                <w:sz w:val="21"/>
                <w:szCs w:val="21"/>
              </w:rPr>
            </w:pPr>
            <w:r w:rsidRPr="00206339">
              <w:rPr>
                <w:bCs/>
                <w:sz w:val="21"/>
                <w:szCs w:val="21"/>
              </w:rPr>
              <w:t>Crear un clima de apoyo y aceptación en el aula.</w:t>
            </w:r>
          </w:p>
          <w:p w14:paraId="6A515FA5" w14:textId="77777777" w:rsidR="004D4C7C" w:rsidRDefault="004D4C7C" w:rsidP="004D4C7C">
            <w:pPr>
              <w:pStyle w:val="Prrafodelista"/>
              <w:numPr>
                <w:ilvl w:val="0"/>
                <w:numId w:val="74"/>
              </w:numPr>
              <w:spacing w:before="240" w:after="120"/>
              <w:ind w:left="475"/>
              <w:jc w:val="both"/>
              <w:rPr>
                <w:bCs/>
                <w:sz w:val="21"/>
                <w:szCs w:val="21"/>
              </w:rPr>
            </w:pPr>
            <w:r>
              <w:rPr>
                <w:bCs/>
                <w:sz w:val="21"/>
                <w:szCs w:val="21"/>
              </w:rPr>
              <w:t>Diseñar actividades cuyos resultados sean auténticos, comunicables a una audiencia real y que reflejen un claro propósito para los participantes.</w:t>
            </w:r>
          </w:p>
          <w:p w14:paraId="4ECF259E" w14:textId="77777777" w:rsidR="004D4C7C" w:rsidRDefault="004D4C7C" w:rsidP="004D4C7C">
            <w:pPr>
              <w:pStyle w:val="Prrafodelista"/>
              <w:numPr>
                <w:ilvl w:val="0"/>
                <w:numId w:val="74"/>
              </w:numPr>
              <w:spacing w:before="240" w:after="120"/>
              <w:ind w:left="475"/>
              <w:jc w:val="both"/>
              <w:rPr>
                <w:bCs/>
                <w:sz w:val="21"/>
                <w:szCs w:val="21"/>
              </w:rPr>
            </w:pPr>
            <w:r>
              <w:rPr>
                <w:bCs/>
                <w:sz w:val="21"/>
                <w:szCs w:val="21"/>
              </w:rPr>
              <w:t>Crear un clima de apoyo y aceptación en el aula.</w:t>
            </w:r>
          </w:p>
          <w:p w14:paraId="7BE2EEB8" w14:textId="77777777" w:rsidR="004D4C7C" w:rsidRPr="00206339" w:rsidRDefault="004D4C7C" w:rsidP="004D4C7C">
            <w:pPr>
              <w:pStyle w:val="Prrafodelista"/>
              <w:numPr>
                <w:ilvl w:val="0"/>
                <w:numId w:val="74"/>
              </w:numPr>
              <w:spacing w:before="240" w:after="120"/>
              <w:ind w:left="475"/>
              <w:jc w:val="both"/>
              <w:rPr>
                <w:bCs/>
                <w:sz w:val="21"/>
                <w:szCs w:val="21"/>
              </w:rPr>
            </w:pPr>
            <w:r>
              <w:rPr>
                <w:bCs/>
                <w:sz w:val="21"/>
                <w:szCs w:val="21"/>
              </w:rPr>
              <w:t>Variar los niveles de estimulación sensorial.</w:t>
            </w:r>
          </w:p>
          <w:p w14:paraId="4BECFE42" w14:textId="77777777" w:rsidR="004D4C7C" w:rsidRDefault="004D4C7C" w:rsidP="00C71856">
            <w:pPr>
              <w:pStyle w:val="Prrafodelista"/>
              <w:spacing w:after="120"/>
              <w:ind w:left="0"/>
              <w:contextualSpacing w:val="0"/>
              <w:jc w:val="both"/>
              <w:rPr>
                <w:b/>
                <w:sz w:val="21"/>
                <w:szCs w:val="21"/>
              </w:rPr>
            </w:pPr>
          </w:p>
        </w:tc>
      </w:tr>
    </w:tbl>
    <w:p w14:paraId="66F9D2E9" w14:textId="77777777" w:rsidR="004D4C7C" w:rsidRPr="00902E08" w:rsidRDefault="004D4C7C" w:rsidP="004D4C7C">
      <w:pPr>
        <w:spacing w:before="120" w:after="60"/>
        <w:ind w:right="170"/>
        <w:jc w:val="both"/>
        <w:rPr>
          <w:rFonts w:cstheme="minorHAnsi"/>
          <w:bCs/>
          <w:sz w:val="21"/>
          <w:szCs w:val="21"/>
        </w:rPr>
      </w:pPr>
      <w:r>
        <w:rPr>
          <w:rFonts w:cstheme="minorHAnsi"/>
          <w:bCs/>
          <w:sz w:val="21"/>
          <w:szCs w:val="21"/>
        </w:rPr>
        <w:t>2) Especificidades</w:t>
      </w:r>
      <w:r w:rsidRPr="00904BBC">
        <w:rPr>
          <w:rFonts w:cstheme="minorHAnsi"/>
          <w:bCs/>
          <w:sz w:val="21"/>
          <w:szCs w:val="21"/>
        </w:rPr>
        <w:t xml:space="preserve">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4D4C7C" w14:paraId="7D48D714" w14:textId="77777777" w:rsidTr="00C71856">
        <w:tc>
          <w:tcPr>
            <w:tcW w:w="1134" w:type="dxa"/>
            <w:vAlign w:val="center"/>
          </w:tcPr>
          <w:p w14:paraId="191D1588"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4536" w:type="dxa"/>
            <w:vAlign w:val="center"/>
          </w:tcPr>
          <w:p w14:paraId="0BCFB091"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Adaptación curricular de acceso /no significativa</w:t>
            </w:r>
          </w:p>
        </w:tc>
        <w:tc>
          <w:tcPr>
            <w:tcW w:w="3573" w:type="dxa"/>
            <w:vAlign w:val="center"/>
          </w:tcPr>
          <w:p w14:paraId="39B559F5" w14:textId="77777777" w:rsidR="004D4C7C" w:rsidRPr="00264814" w:rsidRDefault="004D4C7C"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4D4C7C" w14:paraId="1176DCD9" w14:textId="77777777" w:rsidTr="00C71856">
        <w:trPr>
          <w:trHeight w:val="340"/>
        </w:trPr>
        <w:tc>
          <w:tcPr>
            <w:tcW w:w="1134" w:type="dxa"/>
          </w:tcPr>
          <w:p w14:paraId="6E701A9E" w14:textId="77777777" w:rsidR="004D4C7C" w:rsidRDefault="004D4C7C" w:rsidP="00C71856">
            <w:pPr>
              <w:pStyle w:val="Prrafodelista"/>
              <w:ind w:left="0"/>
              <w:contextualSpacing w:val="0"/>
              <w:jc w:val="center"/>
              <w:rPr>
                <w:sz w:val="21"/>
                <w:szCs w:val="21"/>
              </w:rPr>
            </w:pPr>
            <w:r>
              <w:rPr>
                <w:sz w:val="21"/>
                <w:szCs w:val="21"/>
              </w:rPr>
              <w:t>A</w:t>
            </w:r>
          </w:p>
        </w:tc>
        <w:tc>
          <w:tcPr>
            <w:tcW w:w="4536" w:type="dxa"/>
          </w:tcPr>
          <w:p w14:paraId="5DB9FF15" w14:textId="77777777" w:rsidR="004D4C7C" w:rsidRDefault="007F6315" w:rsidP="00C71856">
            <w:pPr>
              <w:pStyle w:val="Prrafodelista"/>
              <w:ind w:left="0"/>
              <w:contextualSpacing w:val="0"/>
              <w:jc w:val="both"/>
              <w:rPr>
                <w:sz w:val="21"/>
                <w:szCs w:val="21"/>
              </w:rPr>
            </w:pPr>
            <w:sdt>
              <w:sdtPr>
                <w:rPr>
                  <w:sz w:val="21"/>
                  <w:szCs w:val="21"/>
                </w:rPr>
                <w:alias w:val="Lista"/>
                <w:tag w:val="Lista"/>
                <w:id w:val="1022204004"/>
                <w:placeholder>
                  <w:docPart w:val="3F5B4BE18A9471488C4730EABCEBE458"/>
                </w:placeholder>
                <w:dropDownList>
                  <w:listItem w:value="Elija un elemento."/>
                  <w:listItem w:displayText="Adaptación curricular de acceso" w:value="Adaptación curricular de acceso"/>
                  <w:listItem w:displayText="Adapatación curricular no significativa" w:value="Adapatación curricular no significativa"/>
                </w:dropDownList>
              </w:sdtPr>
              <w:sdtEndPr/>
              <w:sdtContent>
                <w:r w:rsidR="004D4C7C">
                  <w:rPr>
                    <w:sz w:val="21"/>
                    <w:szCs w:val="21"/>
                  </w:rPr>
                  <w:t>Adaptación curricular de acceso</w:t>
                </w:r>
              </w:sdtContent>
            </w:sdt>
          </w:p>
        </w:tc>
        <w:tc>
          <w:tcPr>
            <w:tcW w:w="3573" w:type="dxa"/>
          </w:tcPr>
          <w:p w14:paraId="437BA0D2" w14:textId="77777777" w:rsidR="004D4C7C" w:rsidRPr="00966302" w:rsidRDefault="004D4C7C" w:rsidP="00C71856">
            <w:pPr>
              <w:pStyle w:val="Prrafodelista"/>
              <w:ind w:left="0"/>
              <w:contextualSpacing w:val="0"/>
              <w:jc w:val="both"/>
              <w:rPr>
                <w:sz w:val="21"/>
                <w:szCs w:val="21"/>
              </w:rPr>
            </w:pPr>
            <w:r>
              <w:rPr>
                <w:sz w:val="21"/>
                <w:szCs w:val="21"/>
              </w:rPr>
              <w:t xml:space="preserve">Plan de refuerzo para una alumna finlandesa, en el que se </w:t>
            </w:r>
            <w:r w:rsidRPr="00966302">
              <w:rPr>
                <w:sz w:val="21"/>
                <w:szCs w:val="21"/>
              </w:rPr>
              <w:t xml:space="preserve">desarrollará una adaptación metodológica. Se potenciará, en la medida de lo posible, la flexibilidad organizativa en el aula ordinaria, estimulando el aprendizaje cooperativo. Este tipo de enseñanza podrá aplicarse también fuera del aula, mediante equipos en </w:t>
            </w:r>
            <w:proofErr w:type="spellStart"/>
            <w:r w:rsidRPr="00966302">
              <w:rPr>
                <w:i/>
                <w:iCs/>
                <w:sz w:val="21"/>
                <w:szCs w:val="21"/>
              </w:rPr>
              <w:t>Teams</w:t>
            </w:r>
            <w:proofErr w:type="spellEnd"/>
            <w:r w:rsidRPr="00966302">
              <w:rPr>
                <w:sz w:val="21"/>
                <w:szCs w:val="21"/>
              </w:rPr>
              <w:t>. Además, se priorizará la ubicación de la alumna en las primeras filas del aula, no obligándole en ningún caso a ocuparlas. </w:t>
            </w:r>
          </w:p>
          <w:p w14:paraId="78D56A1C" w14:textId="77777777" w:rsidR="004D4C7C" w:rsidRPr="00966302" w:rsidRDefault="004D4C7C" w:rsidP="00C71856">
            <w:pPr>
              <w:jc w:val="both"/>
              <w:rPr>
                <w:sz w:val="21"/>
                <w:szCs w:val="21"/>
              </w:rPr>
            </w:pPr>
            <w:r w:rsidRPr="00966302">
              <w:rPr>
                <w:sz w:val="21"/>
                <w:szCs w:val="21"/>
              </w:rPr>
              <w:t>Se utilizará un enfoque constructivista, combinando metodologías activas que favorezcan el conflicto cognitivo y el aprendizaje por descubrimiento como: </w:t>
            </w:r>
          </w:p>
          <w:p w14:paraId="2E549B80" w14:textId="77777777" w:rsidR="004D4C7C" w:rsidRPr="00966302" w:rsidRDefault="004D4C7C" w:rsidP="00032B74">
            <w:pPr>
              <w:pStyle w:val="Prrafodelista"/>
              <w:numPr>
                <w:ilvl w:val="0"/>
                <w:numId w:val="116"/>
              </w:numPr>
              <w:jc w:val="both"/>
              <w:rPr>
                <w:sz w:val="21"/>
                <w:szCs w:val="21"/>
              </w:rPr>
            </w:pPr>
            <w:r w:rsidRPr="00966302">
              <w:rPr>
                <w:sz w:val="21"/>
                <w:szCs w:val="21"/>
              </w:rPr>
              <w:t xml:space="preserve">La clase invertida o </w:t>
            </w:r>
            <w:proofErr w:type="spellStart"/>
            <w:r w:rsidRPr="00966302">
              <w:rPr>
                <w:i/>
                <w:iCs/>
                <w:sz w:val="21"/>
                <w:szCs w:val="21"/>
              </w:rPr>
              <w:t>flipped</w:t>
            </w:r>
            <w:proofErr w:type="spellEnd"/>
            <w:r w:rsidRPr="00966302">
              <w:rPr>
                <w:sz w:val="21"/>
                <w:szCs w:val="21"/>
              </w:rPr>
              <w:t xml:space="preserve"> </w:t>
            </w:r>
            <w:proofErr w:type="spellStart"/>
            <w:r w:rsidRPr="00966302">
              <w:rPr>
                <w:i/>
                <w:iCs/>
                <w:sz w:val="21"/>
                <w:szCs w:val="21"/>
              </w:rPr>
              <w:t>classroom</w:t>
            </w:r>
            <w:proofErr w:type="spellEnd"/>
            <w:r w:rsidRPr="00966302">
              <w:rPr>
                <w:sz w:val="21"/>
                <w:szCs w:val="21"/>
              </w:rPr>
              <w:t>. </w:t>
            </w:r>
          </w:p>
          <w:p w14:paraId="7EDE438E" w14:textId="77777777" w:rsidR="004D4C7C" w:rsidRPr="00966302" w:rsidRDefault="004D4C7C" w:rsidP="00032B74">
            <w:pPr>
              <w:pStyle w:val="Prrafodelista"/>
              <w:numPr>
                <w:ilvl w:val="0"/>
                <w:numId w:val="116"/>
              </w:numPr>
              <w:jc w:val="both"/>
              <w:rPr>
                <w:sz w:val="21"/>
                <w:szCs w:val="21"/>
              </w:rPr>
            </w:pPr>
            <w:r w:rsidRPr="00966302">
              <w:rPr>
                <w:sz w:val="21"/>
                <w:szCs w:val="21"/>
              </w:rPr>
              <w:t>La integración de los recursos informáticos disponibles en el centro educativo, como la pizarra digital, las presentaciones dinámicas y la proyección de videos. </w:t>
            </w:r>
          </w:p>
          <w:p w14:paraId="2FD2986C" w14:textId="77777777" w:rsidR="004D4C7C" w:rsidRPr="00966302" w:rsidRDefault="004D4C7C" w:rsidP="00032B74">
            <w:pPr>
              <w:pStyle w:val="Prrafodelista"/>
              <w:numPr>
                <w:ilvl w:val="0"/>
                <w:numId w:val="116"/>
              </w:numPr>
              <w:jc w:val="both"/>
              <w:rPr>
                <w:sz w:val="21"/>
                <w:szCs w:val="21"/>
              </w:rPr>
            </w:pPr>
            <w:r w:rsidRPr="00966302">
              <w:rPr>
                <w:sz w:val="21"/>
                <w:szCs w:val="21"/>
              </w:rPr>
              <w:t>Potenciar la oralidad en el aula. </w:t>
            </w:r>
          </w:p>
          <w:p w14:paraId="3D2E280C" w14:textId="77777777" w:rsidR="004D4C7C" w:rsidRPr="00966302" w:rsidRDefault="004D4C7C" w:rsidP="00032B74">
            <w:pPr>
              <w:pStyle w:val="Prrafodelista"/>
              <w:numPr>
                <w:ilvl w:val="0"/>
                <w:numId w:val="116"/>
              </w:numPr>
              <w:jc w:val="both"/>
              <w:rPr>
                <w:sz w:val="21"/>
                <w:szCs w:val="21"/>
              </w:rPr>
            </w:pPr>
            <w:r w:rsidRPr="00966302">
              <w:rPr>
                <w:sz w:val="21"/>
                <w:szCs w:val="21"/>
              </w:rPr>
              <w:t>Aumentar la presencia de la lectura en voz alta. </w:t>
            </w:r>
          </w:p>
          <w:p w14:paraId="2EC332C5" w14:textId="77777777" w:rsidR="004D4C7C" w:rsidRPr="00966302" w:rsidRDefault="004D4C7C" w:rsidP="00032B74">
            <w:pPr>
              <w:pStyle w:val="Prrafodelista"/>
              <w:numPr>
                <w:ilvl w:val="0"/>
                <w:numId w:val="116"/>
              </w:numPr>
              <w:jc w:val="both"/>
              <w:rPr>
                <w:sz w:val="21"/>
                <w:szCs w:val="21"/>
              </w:rPr>
            </w:pPr>
            <w:r w:rsidRPr="00966302">
              <w:rPr>
                <w:sz w:val="21"/>
                <w:szCs w:val="21"/>
              </w:rPr>
              <w:t>Utilizar un enfoque inductivo en la resolución de tareas y en la comprensión de textos. </w:t>
            </w:r>
          </w:p>
          <w:p w14:paraId="117F8450" w14:textId="77777777" w:rsidR="004D4C7C" w:rsidRPr="00966302" w:rsidRDefault="004D4C7C" w:rsidP="00032B74">
            <w:pPr>
              <w:pStyle w:val="Prrafodelista"/>
              <w:numPr>
                <w:ilvl w:val="0"/>
                <w:numId w:val="116"/>
              </w:numPr>
              <w:jc w:val="both"/>
              <w:rPr>
                <w:sz w:val="21"/>
                <w:szCs w:val="21"/>
              </w:rPr>
            </w:pPr>
            <w:r w:rsidRPr="00966302">
              <w:rPr>
                <w:sz w:val="21"/>
                <w:szCs w:val="21"/>
              </w:rPr>
              <w:t>Estimular la creatividad en las tareas diarias. </w:t>
            </w:r>
          </w:p>
          <w:p w14:paraId="6403B53F" w14:textId="77777777" w:rsidR="004D4C7C" w:rsidRPr="00966302" w:rsidRDefault="004D4C7C" w:rsidP="00032B74">
            <w:pPr>
              <w:pStyle w:val="Prrafodelista"/>
              <w:numPr>
                <w:ilvl w:val="0"/>
                <w:numId w:val="116"/>
              </w:numPr>
              <w:jc w:val="both"/>
              <w:rPr>
                <w:sz w:val="21"/>
                <w:szCs w:val="21"/>
              </w:rPr>
            </w:pPr>
            <w:r w:rsidRPr="00966302">
              <w:rPr>
                <w:sz w:val="21"/>
                <w:szCs w:val="21"/>
              </w:rPr>
              <w:t>Solicitar su colaboración en clase y, sobre todo, en el uso de la pizarra digital. </w:t>
            </w:r>
          </w:p>
          <w:p w14:paraId="7D4D16F6" w14:textId="77777777" w:rsidR="004D4C7C" w:rsidRPr="00D217CC" w:rsidRDefault="004D4C7C" w:rsidP="00032B74">
            <w:pPr>
              <w:pStyle w:val="Prrafodelista"/>
              <w:numPr>
                <w:ilvl w:val="0"/>
                <w:numId w:val="116"/>
              </w:numPr>
              <w:jc w:val="both"/>
              <w:rPr>
                <w:sz w:val="21"/>
                <w:szCs w:val="21"/>
              </w:rPr>
            </w:pPr>
            <w:r w:rsidRPr="00966302">
              <w:rPr>
                <w:sz w:val="21"/>
                <w:szCs w:val="21"/>
              </w:rPr>
              <w:t>Utilizar el refuerzo positivo en sus colaboraciones en clase, reforzando su autoestima personal y académica, con la finalidad de favorecer su integración y protagonismo en el grupo de alumnos. </w:t>
            </w:r>
          </w:p>
        </w:tc>
      </w:tr>
    </w:tbl>
    <w:p w14:paraId="18031F84" w14:textId="77777777" w:rsidR="004D4C7C" w:rsidRDefault="004D4C7C" w:rsidP="004D4C7C">
      <w:pPr>
        <w:pStyle w:val="Prrafodelista"/>
        <w:spacing w:after="120" w:line="240" w:lineRule="auto"/>
        <w:ind w:left="0"/>
        <w:contextualSpacing w:val="0"/>
        <w:jc w:val="both"/>
        <w:rPr>
          <w:b/>
          <w:bCs/>
          <w:sz w:val="21"/>
          <w:szCs w:val="21"/>
        </w:rPr>
      </w:pPr>
    </w:p>
    <w:p w14:paraId="4ADCC4A6" w14:textId="6947AA88" w:rsidR="004D4C7C" w:rsidRDefault="004D4C7C" w:rsidP="004D4C7C">
      <w:pPr>
        <w:pStyle w:val="Prrafodelista"/>
        <w:spacing w:before="240" w:after="120" w:line="240" w:lineRule="auto"/>
        <w:ind w:left="0"/>
        <w:contextualSpacing w:val="0"/>
        <w:jc w:val="both"/>
        <w:rPr>
          <w:sz w:val="21"/>
          <w:szCs w:val="21"/>
        </w:rPr>
      </w:pPr>
      <w:r>
        <w:rPr>
          <w:b/>
          <w:bCs/>
          <w:sz w:val="21"/>
          <w:szCs w:val="21"/>
        </w:rPr>
        <w:t>i</w:t>
      </w:r>
      <w:r w:rsidRPr="1C46E954">
        <w:rPr>
          <w:b/>
          <w:bCs/>
          <w:sz w:val="21"/>
          <w:szCs w:val="21"/>
        </w:rPr>
        <w:t xml:space="preserve">) </w:t>
      </w:r>
      <w:r>
        <w:rPr>
          <w:b/>
          <w:bCs/>
          <w:sz w:val="21"/>
          <w:szCs w:val="21"/>
        </w:rPr>
        <w:t>E</w:t>
      </w:r>
      <w:r w:rsidRPr="5F9499A4">
        <w:rPr>
          <w:b/>
          <w:sz w:val="21"/>
          <w:szCs w:val="21"/>
        </w:rPr>
        <w:t>valuación del proceso de aprendizaje del alumnado</w:t>
      </w:r>
      <w:r>
        <w:rPr>
          <w:b/>
          <w:sz w:val="21"/>
          <w:szCs w:val="21"/>
        </w:rPr>
        <w:t xml:space="preserve"> y vinculación de sus elementos. </w:t>
      </w:r>
      <w:r w:rsidRPr="006A0EEB">
        <w:rPr>
          <w:bCs/>
          <w:sz w:val="21"/>
          <w:szCs w:val="21"/>
        </w:rPr>
        <w:t>(</w:t>
      </w:r>
      <w:r>
        <w:rPr>
          <w:sz w:val="21"/>
          <w:szCs w:val="21"/>
        </w:rPr>
        <w:t>P</w:t>
      </w:r>
      <w:r w:rsidR="009E0378">
        <w:rPr>
          <w:sz w:val="21"/>
          <w:szCs w:val="21"/>
        </w:rPr>
        <w:t>á</w:t>
      </w:r>
      <w:r>
        <w:rPr>
          <w:sz w:val="21"/>
          <w:szCs w:val="21"/>
        </w:rPr>
        <w:t>g.</w:t>
      </w:r>
      <w:r w:rsidR="006A0EEB">
        <w:rPr>
          <w:sz w:val="21"/>
          <w:szCs w:val="21"/>
        </w:rPr>
        <w:t xml:space="preserve"> 126</w:t>
      </w:r>
      <w:r>
        <w:rPr>
          <w:sz w:val="21"/>
          <w:szCs w:val="21"/>
        </w:rPr>
        <w:t>)</w:t>
      </w:r>
    </w:p>
    <w:p w14:paraId="1270E8E7" w14:textId="77777777" w:rsidR="004D4C7C" w:rsidRPr="00306BD7" w:rsidRDefault="004D4C7C" w:rsidP="004D4C7C">
      <w:pPr>
        <w:spacing w:line="276" w:lineRule="auto"/>
        <w:jc w:val="both"/>
        <w:rPr>
          <w:sz w:val="21"/>
          <w:szCs w:val="21"/>
        </w:rPr>
      </w:pPr>
      <w:r w:rsidRPr="00306BD7">
        <w:rPr>
          <w:sz w:val="21"/>
          <w:szCs w:val="21"/>
        </w:rPr>
        <w:t>Las técnicas e instrumentos que se utilizarán para llevar a cabo la evaluación del proceso de enseñanza y de la práctica docente son:</w:t>
      </w:r>
    </w:p>
    <w:p w14:paraId="10A39C2B" w14:textId="77777777" w:rsidR="004D4C7C" w:rsidRPr="00306BD7" w:rsidRDefault="004D4C7C" w:rsidP="00032B74">
      <w:pPr>
        <w:pStyle w:val="Prrafodelista"/>
        <w:numPr>
          <w:ilvl w:val="0"/>
          <w:numId w:val="113"/>
        </w:numPr>
        <w:spacing w:after="0" w:line="276" w:lineRule="auto"/>
        <w:ind w:left="142" w:hanging="142"/>
        <w:jc w:val="both"/>
        <w:rPr>
          <w:sz w:val="21"/>
          <w:szCs w:val="21"/>
        </w:rPr>
      </w:pPr>
      <w:r w:rsidRPr="00306BD7">
        <w:rPr>
          <w:sz w:val="21"/>
          <w:szCs w:val="21"/>
        </w:rPr>
        <w:t>El análisis de la programación de aula.</w:t>
      </w:r>
    </w:p>
    <w:p w14:paraId="6FAAE493" w14:textId="77777777" w:rsidR="004D4C7C" w:rsidRPr="00306BD7" w:rsidRDefault="004D4C7C" w:rsidP="004D4C7C">
      <w:pPr>
        <w:spacing w:after="0" w:line="276" w:lineRule="auto"/>
        <w:jc w:val="both"/>
        <w:rPr>
          <w:sz w:val="21"/>
          <w:szCs w:val="21"/>
        </w:rPr>
      </w:pPr>
      <w:r w:rsidRPr="00306BD7">
        <w:rPr>
          <w:sz w:val="21"/>
          <w:szCs w:val="21"/>
        </w:rPr>
        <w:t>• La observación.</w:t>
      </w:r>
    </w:p>
    <w:p w14:paraId="0A0FDC22" w14:textId="77777777" w:rsidR="004D4C7C" w:rsidRPr="00306BD7" w:rsidRDefault="004D4C7C" w:rsidP="004D4C7C">
      <w:pPr>
        <w:spacing w:after="0" w:line="276" w:lineRule="auto"/>
        <w:jc w:val="both"/>
        <w:rPr>
          <w:sz w:val="21"/>
          <w:szCs w:val="21"/>
        </w:rPr>
      </w:pPr>
      <w:r w:rsidRPr="00306BD7">
        <w:rPr>
          <w:sz w:val="21"/>
          <w:szCs w:val="21"/>
        </w:rPr>
        <w:t>• Grupos de discusión, en el seno de cualquiera de los órganos de coordinación docente en el que cada miembro expone su perspectiva y se levanta acta.</w:t>
      </w:r>
    </w:p>
    <w:p w14:paraId="1D7CBA14" w14:textId="77777777" w:rsidR="004D4C7C" w:rsidRPr="00306BD7" w:rsidRDefault="004D4C7C" w:rsidP="004D4C7C">
      <w:pPr>
        <w:spacing w:after="0" w:line="276" w:lineRule="auto"/>
        <w:jc w:val="both"/>
        <w:rPr>
          <w:sz w:val="21"/>
          <w:szCs w:val="21"/>
        </w:rPr>
      </w:pPr>
      <w:r w:rsidRPr="00306BD7">
        <w:rPr>
          <w:sz w:val="21"/>
          <w:szCs w:val="21"/>
        </w:rPr>
        <w:t>• Cuestionarios, bajo la modalidad de auto informe.</w:t>
      </w:r>
    </w:p>
    <w:p w14:paraId="54FB4DCF" w14:textId="77777777" w:rsidR="004D4C7C" w:rsidRPr="00306BD7" w:rsidRDefault="004D4C7C" w:rsidP="004D4C7C">
      <w:pPr>
        <w:spacing w:line="276" w:lineRule="auto"/>
        <w:jc w:val="both"/>
        <w:rPr>
          <w:sz w:val="21"/>
          <w:szCs w:val="21"/>
        </w:rPr>
      </w:pPr>
      <w:r w:rsidRPr="00306BD7">
        <w:rPr>
          <w:sz w:val="21"/>
          <w:szCs w:val="21"/>
        </w:rPr>
        <w:t>• Diario del profesor, a partir de la reflexión que cada profesor hace de su propia acción educativa, y que puede quedar reflejada en la programación de aula.</w:t>
      </w:r>
    </w:p>
    <w:p w14:paraId="47E4CF0C" w14:textId="77777777" w:rsidR="004D4C7C" w:rsidRDefault="004D4C7C" w:rsidP="004D4C7C">
      <w:pPr>
        <w:pStyle w:val="Prrafodelista"/>
        <w:spacing w:before="240" w:after="120" w:line="240" w:lineRule="auto"/>
        <w:ind w:left="0"/>
        <w:contextualSpacing w:val="0"/>
        <w:jc w:val="both"/>
        <w:rPr>
          <w:b/>
          <w:sz w:val="21"/>
          <w:szCs w:val="21"/>
        </w:rPr>
      </w:pPr>
      <w:r>
        <w:rPr>
          <w:b/>
          <w:sz w:val="21"/>
          <w:szCs w:val="21"/>
        </w:rPr>
        <w:t>j</w:t>
      </w:r>
      <w:r w:rsidRPr="50949A44">
        <w:rPr>
          <w:b/>
          <w:sz w:val="21"/>
          <w:szCs w:val="21"/>
        </w:rPr>
        <w:t>) Procedimiento para la evaluación de la programación didáctica.</w:t>
      </w:r>
    </w:p>
    <w:tbl>
      <w:tblPr>
        <w:tblStyle w:val="Tablaconcuadrcula"/>
        <w:tblW w:w="0" w:type="auto"/>
        <w:tblInd w:w="108" w:type="dxa"/>
        <w:tblLook w:val="04A0" w:firstRow="1" w:lastRow="0" w:firstColumn="1" w:lastColumn="0" w:noHBand="0" w:noVBand="1"/>
      </w:tblPr>
      <w:tblGrid>
        <w:gridCol w:w="2309"/>
        <w:gridCol w:w="2305"/>
        <w:gridCol w:w="2302"/>
        <w:gridCol w:w="2312"/>
        <w:gridCol w:w="8"/>
      </w:tblGrid>
      <w:tr w:rsidR="004D4C7C" w:rsidRPr="00206339" w14:paraId="6BBBF17D" w14:textId="77777777" w:rsidTr="00C71856">
        <w:trPr>
          <w:gridAfter w:val="1"/>
          <w:wAfter w:w="8" w:type="dxa"/>
        </w:trPr>
        <w:tc>
          <w:tcPr>
            <w:tcW w:w="2309" w:type="dxa"/>
            <w:vAlign w:val="center"/>
          </w:tcPr>
          <w:p w14:paraId="2FE7D8D3" w14:textId="77777777" w:rsidR="004D4C7C" w:rsidRPr="00206339" w:rsidRDefault="004D4C7C"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Indicadores de logro</w:t>
            </w:r>
          </w:p>
        </w:tc>
        <w:tc>
          <w:tcPr>
            <w:tcW w:w="2305" w:type="dxa"/>
            <w:vAlign w:val="center"/>
          </w:tcPr>
          <w:p w14:paraId="6C75EBD8" w14:textId="77777777" w:rsidR="004D4C7C" w:rsidRPr="00206339" w:rsidRDefault="004D4C7C"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Instrumentos de evaluación</w:t>
            </w:r>
          </w:p>
        </w:tc>
        <w:tc>
          <w:tcPr>
            <w:tcW w:w="2302" w:type="dxa"/>
            <w:vAlign w:val="center"/>
          </w:tcPr>
          <w:p w14:paraId="02E5AB78" w14:textId="77777777" w:rsidR="004D4C7C" w:rsidRPr="00206339" w:rsidRDefault="004D4C7C"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Momentos en los que se realizará la evaluación</w:t>
            </w:r>
          </w:p>
        </w:tc>
        <w:tc>
          <w:tcPr>
            <w:tcW w:w="2312" w:type="dxa"/>
            <w:vAlign w:val="center"/>
          </w:tcPr>
          <w:p w14:paraId="3FEFC095" w14:textId="77777777" w:rsidR="004D4C7C" w:rsidRPr="00206339" w:rsidRDefault="004D4C7C"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Personas que llevarán a cabo la evaluación</w:t>
            </w:r>
          </w:p>
        </w:tc>
      </w:tr>
      <w:tr w:rsidR="004D4C7C" w:rsidRPr="00206339" w14:paraId="00173D4A" w14:textId="77777777" w:rsidTr="00C71856">
        <w:trPr>
          <w:gridAfter w:val="1"/>
          <w:wAfter w:w="8" w:type="dxa"/>
          <w:trHeight w:val="397"/>
        </w:trPr>
        <w:tc>
          <w:tcPr>
            <w:tcW w:w="2309" w:type="dxa"/>
          </w:tcPr>
          <w:p w14:paraId="242C45B1" w14:textId="77777777" w:rsidR="004D4C7C" w:rsidRPr="00AC5BAE" w:rsidRDefault="004D4C7C" w:rsidP="00C71856">
            <w:pPr>
              <w:pStyle w:val="Prrafodelista"/>
              <w:ind w:left="0"/>
              <w:contextualSpacing w:val="0"/>
              <w:jc w:val="both"/>
              <w:rPr>
                <w:bCs/>
                <w:sz w:val="21"/>
                <w:szCs w:val="21"/>
              </w:rPr>
            </w:pPr>
            <w:r w:rsidRPr="00AC5BAE">
              <w:rPr>
                <w:bCs/>
                <w:sz w:val="21"/>
                <w:szCs w:val="21"/>
              </w:rPr>
              <w:t>Resultados de la evaluación del curso en cada una de las materias.</w:t>
            </w:r>
          </w:p>
        </w:tc>
        <w:tc>
          <w:tcPr>
            <w:tcW w:w="2305" w:type="dxa"/>
          </w:tcPr>
          <w:p w14:paraId="517A65C0" w14:textId="77777777" w:rsidR="004D4C7C" w:rsidRPr="00AC5BAE" w:rsidRDefault="004D4C7C" w:rsidP="00C71856">
            <w:pPr>
              <w:pStyle w:val="Prrafodelista"/>
              <w:ind w:left="0"/>
              <w:contextualSpacing w:val="0"/>
              <w:jc w:val="both"/>
              <w:rPr>
                <w:sz w:val="21"/>
                <w:szCs w:val="21"/>
              </w:rPr>
            </w:pPr>
            <w:r w:rsidRPr="00AC5BAE">
              <w:rPr>
                <w:sz w:val="21"/>
                <w:szCs w:val="21"/>
              </w:rPr>
              <w:t>Porcentaje de alumnos que aprueban la evaluación.</w:t>
            </w:r>
          </w:p>
          <w:p w14:paraId="5F9E5768" w14:textId="77777777" w:rsidR="004D4C7C" w:rsidRPr="00AC5BAE" w:rsidRDefault="004D4C7C" w:rsidP="00C71856">
            <w:pPr>
              <w:pStyle w:val="Prrafodelista"/>
              <w:ind w:left="0"/>
              <w:contextualSpacing w:val="0"/>
              <w:jc w:val="both"/>
              <w:rPr>
                <w:sz w:val="21"/>
                <w:szCs w:val="21"/>
              </w:rPr>
            </w:pPr>
            <w:r w:rsidRPr="00AC5BAE">
              <w:rPr>
                <w:sz w:val="21"/>
                <w:szCs w:val="21"/>
              </w:rPr>
              <w:t>Los criterios y procedimientos de evaluación han sido válidos.</w:t>
            </w:r>
          </w:p>
          <w:p w14:paraId="588C16C2" w14:textId="77777777" w:rsidR="004D4C7C" w:rsidRPr="00AC5BAE" w:rsidRDefault="004D4C7C" w:rsidP="00C71856">
            <w:pPr>
              <w:pStyle w:val="Prrafodelista"/>
              <w:ind w:left="0"/>
              <w:contextualSpacing w:val="0"/>
              <w:jc w:val="both"/>
              <w:rPr>
                <w:sz w:val="21"/>
                <w:szCs w:val="21"/>
              </w:rPr>
            </w:pPr>
            <w:r w:rsidRPr="00AC5BAE">
              <w:rPr>
                <w:sz w:val="21"/>
                <w:szCs w:val="21"/>
              </w:rPr>
              <w:t>La evaluación se ha realizado a través de diferentes técnicas.</w:t>
            </w:r>
          </w:p>
          <w:p w14:paraId="1151F27C" w14:textId="77777777" w:rsidR="004D4C7C" w:rsidRPr="00AC5BAE" w:rsidRDefault="004D4C7C" w:rsidP="00C71856">
            <w:pPr>
              <w:pStyle w:val="Prrafodelista"/>
              <w:ind w:left="0"/>
              <w:contextualSpacing w:val="0"/>
              <w:jc w:val="both"/>
              <w:rPr>
                <w:bCs/>
                <w:sz w:val="21"/>
                <w:szCs w:val="21"/>
              </w:rPr>
            </w:pPr>
            <w:r w:rsidRPr="00AC5BAE">
              <w:rPr>
                <w:sz w:val="21"/>
                <w:szCs w:val="21"/>
              </w:rPr>
              <w:t>Satisfacción del profesor con los resultados del alumnado.</w:t>
            </w:r>
          </w:p>
        </w:tc>
        <w:tc>
          <w:tcPr>
            <w:tcW w:w="2302" w:type="dxa"/>
          </w:tcPr>
          <w:p w14:paraId="0FD04901" w14:textId="77777777" w:rsidR="004D4C7C" w:rsidRPr="00AC5BAE" w:rsidRDefault="004D4C7C"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448D698E" w14:textId="77777777" w:rsidR="004D4C7C" w:rsidRPr="00AC5BAE" w:rsidRDefault="004D4C7C" w:rsidP="00C71856">
            <w:pPr>
              <w:pStyle w:val="Prrafodelista"/>
              <w:ind w:left="0"/>
              <w:contextualSpacing w:val="0"/>
              <w:jc w:val="both"/>
              <w:rPr>
                <w:bCs/>
                <w:sz w:val="21"/>
                <w:szCs w:val="21"/>
              </w:rPr>
            </w:pPr>
            <w:r w:rsidRPr="00AC5BAE">
              <w:rPr>
                <w:bCs/>
                <w:sz w:val="21"/>
                <w:szCs w:val="21"/>
              </w:rPr>
              <w:t>Profesor de aula y resto del departamento.</w:t>
            </w:r>
          </w:p>
        </w:tc>
      </w:tr>
      <w:tr w:rsidR="004D4C7C" w:rsidRPr="00206339" w14:paraId="47CA6DAD" w14:textId="77777777" w:rsidTr="00C71856">
        <w:trPr>
          <w:gridAfter w:val="1"/>
          <w:wAfter w:w="8" w:type="dxa"/>
          <w:trHeight w:val="397"/>
        </w:trPr>
        <w:tc>
          <w:tcPr>
            <w:tcW w:w="2309" w:type="dxa"/>
          </w:tcPr>
          <w:p w14:paraId="1696E50D" w14:textId="77777777" w:rsidR="004D4C7C" w:rsidRPr="00AC5BAE" w:rsidRDefault="004D4C7C" w:rsidP="00C71856">
            <w:pPr>
              <w:pStyle w:val="Prrafodelista"/>
              <w:ind w:left="0"/>
              <w:contextualSpacing w:val="0"/>
              <w:jc w:val="both"/>
              <w:rPr>
                <w:bCs/>
                <w:sz w:val="21"/>
                <w:szCs w:val="21"/>
              </w:rPr>
            </w:pPr>
            <w:r w:rsidRPr="00AC5BAE">
              <w:rPr>
                <w:bCs/>
                <w:sz w:val="21"/>
                <w:szCs w:val="21"/>
              </w:rPr>
              <w:t>Adecuación de los materiales y recursos didácticos.</w:t>
            </w:r>
          </w:p>
        </w:tc>
        <w:tc>
          <w:tcPr>
            <w:tcW w:w="2305" w:type="dxa"/>
          </w:tcPr>
          <w:p w14:paraId="35DDDACC" w14:textId="77777777" w:rsidR="004D4C7C" w:rsidRPr="00AC5BAE" w:rsidRDefault="004D4C7C" w:rsidP="00C71856">
            <w:pPr>
              <w:pStyle w:val="Prrafodelista"/>
              <w:ind w:left="0"/>
              <w:contextualSpacing w:val="0"/>
              <w:jc w:val="both"/>
              <w:rPr>
                <w:sz w:val="21"/>
                <w:szCs w:val="21"/>
              </w:rPr>
            </w:pPr>
            <w:r w:rsidRPr="00AC5BAE">
              <w:rPr>
                <w:sz w:val="21"/>
                <w:szCs w:val="21"/>
              </w:rPr>
              <w:t>Los recursos han sido adecuados y suficientes.</w:t>
            </w:r>
          </w:p>
          <w:p w14:paraId="1B1F98A6"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recursos materiales disponibles han facilitado al alumnado alcanzar los objetivos y capacidades.</w:t>
            </w:r>
          </w:p>
          <w:p w14:paraId="262FE615"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refuerzos, las adaptaciones y ampliaciones han resultado válidos.</w:t>
            </w:r>
          </w:p>
        </w:tc>
        <w:tc>
          <w:tcPr>
            <w:tcW w:w="2302" w:type="dxa"/>
          </w:tcPr>
          <w:p w14:paraId="169A7BF0" w14:textId="77777777" w:rsidR="004D4C7C" w:rsidRPr="00AC5BAE" w:rsidRDefault="004D4C7C"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3F916487" w14:textId="77777777" w:rsidR="004D4C7C" w:rsidRPr="00AC5BAE" w:rsidRDefault="004D4C7C" w:rsidP="00C71856">
            <w:pPr>
              <w:pStyle w:val="Prrafodelista"/>
              <w:ind w:left="0"/>
              <w:contextualSpacing w:val="0"/>
              <w:jc w:val="both"/>
              <w:rPr>
                <w:bCs/>
                <w:sz w:val="21"/>
                <w:szCs w:val="21"/>
              </w:rPr>
            </w:pPr>
            <w:r w:rsidRPr="00AC5BAE">
              <w:rPr>
                <w:bCs/>
                <w:sz w:val="21"/>
                <w:szCs w:val="21"/>
              </w:rPr>
              <w:t>Profesor de aula y resto del departamento.</w:t>
            </w:r>
          </w:p>
        </w:tc>
      </w:tr>
      <w:tr w:rsidR="004D4C7C" w:rsidRPr="00206339" w14:paraId="7E68F033" w14:textId="77777777" w:rsidTr="00C71856">
        <w:trPr>
          <w:gridAfter w:val="1"/>
          <w:wAfter w:w="8" w:type="dxa"/>
          <w:trHeight w:val="397"/>
        </w:trPr>
        <w:tc>
          <w:tcPr>
            <w:tcW w:w="2309" w:type="dxa"/>
          </w:tcPr>
          <w:p w14:paraId="3BDE6F7F" w14:textId="77777777" w:rsidR="004D4C7C" w:rsidRPr="00AC5BAE" w:rsidRDefault="004D4C7C" w:rsidP="00C71856">
            <w:pPr>
              <w:pStyle w:val="Prrafodelista"/>
              <w:ind w:left="0"/>
              <w:contextualSpacing w:val="0"/>
              <w:jc w:val="both"/>
              <w:rPr>
                <w:bCs/>
                <w:sz w:val="21"/>
                <w:szCs w:val="21"/>
              </w:rPr>
            </w:pPr>
            <w:r w:rsidRPr="00AC5BAE">
              <w:rPr>
                <w:bCs/>
                <w:sz w:val="21"/>
                <w:szCs w:val="21"/>
              </w:rPr>
              <w:t>Adecuación de la distribución de espacios y tiempos a los métodos didácticos y pedagógicos utilizados.</w:t>
            </w:r>
          </w:p>
        </w:tc>
        <w:tc>
          <w:tcPr>
            <w:tcW w:w="2305" w:type="dxa"/>
          </w:tcPr>
          <w:p w14:paraId="5F683952" w14:textId="77777777" w:rsidR="004D4C7C" w:rsidRPr="00AC5BAE" w:rsidRDefault="004D4C7C" w:rsidP="00C71856">
            <w:pPr>
              <w:pStyle w:val="TableParagraph"/>
              <w:spacing w:line="227" w:lineRule="exact"/>
              <w:jc w:val="both"/>
              <w:rPr>
                <w:sz w:val="21"/>
                <w:szCs w:val="21"/>
              </w:rPr>
            </w:pPr>
            <w:r w:rsidRPr="00AC5BAE">
              <w:rPr>
                <w:rFonts w:asciiTheme="minorHAnsi" w:hAnsiTheme="minorHAnsi"/>
                <w:sz w:val="21"/>
                <w:szCs w:val="21"/>
              </w:rPr>
              <w:t xml:space="preserve">La secuencia y organización de los contenidos ha resultado adecuada en la </w:t>
            </w:r>
            <w:r w:rsidRPr="00AC5BAE">
              <w:rPr>
                <w:sz w:val="21"/>
                <w:szCs w:val="21"/>
              </w:rPr>
              <w:t>p</w:t>
            </w:r>
            <w:r w:rsidRPr="00AC5BAE">
              <w:rPr>
                <w:rFonts w:asciiTheme="minorHAnsi" w:hAnsiTheme="minorHAnsi"/>
                <w:sz w:val="21"/>
                <w:szCs w:val="21"/>
              </w:rPr>
              <w:t>ráctica</w:t>
            </w:r>
            <w:r w:rsidRPr="00AC5BAE">
              <w:rPr>
                <w:sz w:val="21"/>
                <w:szCs w:val="21"/>
              </w:rPr>
              <w:t>.</w:t>
            </w:r>
          </w:p>
          <w:p w14:paraId="3C6BE4FE"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distribución temporal de las actividades ha resultado adecuada.</w:t>
            </w:r>
          </w:p>
        </w:tc>
        <w:tc>
          <w:tcPr>
            <w:tcW w:w="2302" w:type="dxa"/>
          </w:tcPr>
          <w:p w14:paraId="123CB4D3" w14:textId="77777777" w:rsidR="004D4C7C" w:rsidRPr="00AC5BAE" w:rsidRDefault="004D4C7C"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3DF1C03E" w14:textId="77777777" w:rsidR="004D4C7C" w:rsidRPr="00AC5BAE" w:rsidRDefault="004D4C7C" w:rsidP="00C71856">
            <w:pPr>
              <w:pStyle w:val="Prrafodelista"/>
              <w:ind w:left="0"/>
              <w:contextualSpacing w:val="0"/>
              <w:jc w:val="both"/>
              <w:rPr>
                <w:bCs/>
                <w:sz w:val="21"/>
                <w:szCs w:val="21"/>
              </w:rPr>
            </w:pPr>
            <w:r w:rsidRPr="00AC5BAE">
              <w:rPr>
                <w:bCs/>
                <w:sz w:val="21"/>
                <w:szCs w:val="21"/>
              </w:rPr>
              <w:t>Profesor de aula.</w:t>
            </w:r>
          </w:p>
        </w:tc>
      </w:tr>
      <w:tr w:rsidR="004D4C7C" w:rsidRPr="00206339" w14:paraId="099D8B0A" w14:textId="77777777" w:rsidTr="00C71856">
        <w:trPr>
          <w:gridAfter w:val="1"/>
          <w:wAfter w:w="8" w:type="dxa"/>
          <w:trHeight w:val="397"/>
        </w:trPr>
        <w:tc>
          <w:tcPr>
            <w:tcW w:w="2309" w:type="dxa"/>
          </w:tcPr>
          <w:p w14:paraId="1AD3C107" w14:textId="77777777" w:rsidR="004D4C7C" w:rsidRPr="00AC5BAE" w:rsidRDefault="004D4C7C" w:rsidP="00C71856">
            <w:pPr>
              <w:pStyle w:val="Prrafodelista"/>
              <w:ind w:left="0"/>
              <w:contextualSpacing w:val="0"/>
              <w:jc w:val="both"/>
              <w:rPr>
                <w:bCs/>
                <w:sz w:val="21"/>
                <w:szCs w:val="21"/>
              </w:rPr>
            </w:pPr>
            <w:r w:rsidRPr="00AC5BAE">
              <w:rPr>
                <w:bCs/>
                <w:sz w:val="21"/>
                <w:szCs w:val="21"/>
              </w:rPr>
              <w:t>Contribución de los métodos didácticos y pedagógicos a la mejora del clima de aula y de centro.</w:t>
            </w:r>
          </w:p>
        </w:tc>
        <w:tc>
          <w:tcPr>
            <w:tcW w:w="2305" w:type="dxa"/>
          </w:tcPr>
          <w:p w14:paraId="48A0DD9E"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 xml:space="preserve">Se han explorado los conocimientos </w:t>
            </w:r>
            <w:proofErr w:type="gramStart"/>
            <w:r w:rsidRPr="00AC5BAE">
              <w:rPr>
                <w:rFonts w:asciiTheme="minorHAnsi" w:hAnsiTheme="minorHAnsi"/>
                <w:sz w:val="21"/>
                <w:szCs w:val="21"/>
              </w:rPr>
              <w:t>previos  del</w:t>
            </w:r>
            <w:proofErr w:type="gramEnd"/>
            <w:r w:rsidRPr="00AC5BAE">
              <w:rPr>
                <w:rFonts w:asciiTheme="minorHAnsi" w:hAnsiTheme="minorHAnsi"/>
                <w:sz w:val="21"/>
                <w:szCs w:val="21"/>
              </w:rPr>
              <w:t xml:space="preserve"> alumnado para proponer las actividades.</w:t>
            </w:r>
          </w:p>
          <w:p w14:paraId="5E62D974"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organización de la actividad ha favorecido el desarrollo de la autonomía de</w:t>
            </w:r>
          </w:p>
          <w:p w14:paraId="113D15EE"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alumnos.</w:t>
            </w:r>
          </w:p>
          <w:p w14:paraId="6F7EF651"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 potenciado el uso de las TIC en el aula.</w:t>
            </w:r>
          </w:p>
          <w:p w14:paraId="74BC7DBB" w14:textId="77777777" w:rsidR="004D4C7C" w:rsidRPr="00AC5BAE" w:rsidRDefault="004D4C7C"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han desarrollado estrategias educativas diversas de acuerdo con la diversidad de los alumnos.</w:t>
            </w:r>
          </w:p>
        </w:tc>
        <w:tc>
          <w:tcPr>
            <w:tcW w:w="2302" w:type="dxa"/>
          </w:tcPr>
          <w:p w14:paraId="7E3055F5" w14:textId="77777777" w:rsidR="004D4C7C" w:rsidRPr="00AC5BAE" w:rsidRDefault="004D4C7C"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1F5E8EEB" w14:textId="77777777" w:rsidR="004D4C7C" w:rsidRPr="00AC5BAE" w:rsidRDefault="004D4C7C" w:rsidP="00C71856">
            <w:pPr>
              <w:pStyle w:val="Prrafodelista"/>
              <w:ind w:left="0"/>
              <w:contextualSpacing w:val="0"/>
              <w:jc w:val="both"/>
              <w:rPr>
                <w:bCs/>
                <w:sz w:val="21"/>
                <w:szCs w:val="21"/>
              </w:rPr>
            </w:pPr>
            <w:r w:rsidRPr="00AC5BAE">
              <w:rPr>
                <w:bCs/>
                <w:sz w:val="21"/>
                <w:szCs w:val="21"/>
              </w:rPr>
              <w:t>Profesor de aula.</w:t>
            </w:r>
          </w:p>
        </w:tc>
      </w:tr>
      <w:tr w:rsidR="004D4C7C" w14:paraId="324FE37E" w14:textId="77777777" w:rsidTr="00C71856">
        <w:trPr>
          <w:trHeight w:val="1318"/>
        </w:trPr>
        <w:tc>
          <w:tcPr>
            <w:tcW w:w="9231" w:type="dxa"/>
            <w:gridSpan w:val="5"/>
          </w:tcPr>
          <w:p w14:paraId="7BEBC4EA" w14:textId="77777777" w:rsidR="004D4C7C" w:rsidRPr="00423C90" w:rsidRDefault="004D4C7C" w:rsidP="00C71856">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1EEE2D63" w14:textId="77777777" w:rsidR="004D4C7C" w:rsidRPr="00AC5BAE" w:rsidRDefault="004D4C7C" w:rsidP="00C71856">
            <w:pPr>
              <w:pStyle w:val="Prrafodelista"/>
              <w:spacing w:before="120" w:after="120"/>
              <w:ind w:left="0"/>
              <w:contextualSpacing w:val="0"/>
              <w:jc w:val="both"/>
              <w:rPr>
                <w:sz w:val="21"/>
                <w:szCs w:val="21"/>
              </w:rPr>
            </w:pPr>
            <w:r w:rsidRPr="00AC5BAE">
              <w:rPr>
                <w:rFonts w:cstheme="minorHAnsi"/>
                <w:bCs/>
                <w:sz w:val="21"/>
                <w:szCs w:val="21"/>
              </w:rPr>
              <w:t>Se registrarán en la memoria final de curso una vez tenido en cuenta el procedimiento descrito anteriormente.</w:t>
            </w:r>
          </w:p>
        </w:tc>
      </w:tr>
    </w:tbl>
    <w:p w14:paraId="3DD718EA" w14:textId="77777777" w:rsidR="004D4C7C" w:rsidRDefault="004D4C7C" w:rsidP="004D4C7C">
      <w:pPr>
        <w:rPr>
          <w:sz w:val="4"/>
          <w:szCs w:val="4"/>
        </w:rPr>
      </w:pPr>
    </w:p>
    <w:p w14:paraId="7FE38F10" w14:textId="77777777" w:rsidR="004D4C7C" w:rsidRDefault="004D4C7C" w:rsidP="004D4C7C">
      <w:pPr>
        <w:rPr>
          <w:sz w:val="4"/>
          <w:szCs w:val="4"/>
        </w:rPr>
      </w:pPr>
    </w:p>
    <w:p w14:paraId="57F452A5" w14:textId="77777777" w:rsidR="004D4C7C" w:rsidRDefault="004D4C7C" w:rsidP="004D4C7C">
      <w:pPr>
        <w:rPr>
          <w:sz w:val="4"/>
          <w:szCs w:val="4"/>
        </w:rPr>
      </w:pPr>
    </w:p>
    <w:p w14:paraId="53136B1E" w14:textId="77777777" w:rsidR="004D4C7C" w:rsidRDefault="004D4C7C" w:rsidP="004D4C7C">
      <w:pPr>
        <w:rPr>
          <w:sz w:val="4"/>
          <w:szCs w:val="4"/>
        </w:rPr>
      </w:pPr>
    </w:p>
    <w:p w14:paraId="2B013C4F" w14:textId="77777777" w:rsidR="004D4C7C" w:rsidRDefault="004D4C7C" w:rsidP="004D4C7C">
      <w:pPr>
        <w:rPr>
          <w:sz w:val="4"/>
          <w:szCs w:val="4"/>
        </w:rPr>
      </w:pPr>
    </w:p>
    <w:p w14:paraId="69737771" w14:textId="77777777" w:rsidR="004D4C7C" w:rsidRDefault="004D4C7C" w:rsidP="004D4C7C">
      <w:pPr>
        <w:rPr>
          <w:sz w:val="4"/>
          <w:szCs w:val="4"/>
        </w:rPr>
      </w:pPr>
    </w:p>
    <w:p w14:paraId="0DBA149A" w14:textId="77777777" w:rsidR="004D4C7C" w:rsidRDefault="004D4C7C" w:rsidP="004D4C7C">
      <w:pPr>
        <w:rPr>
          <w:sz w:val="4"/>
          <w:szCs w:val="4"/>
        </w:rPr>
      </w:pPr>
    </w:p>
    <w:p w14:paraId="36B516A9" w14:textId="77777777" w:rsidR="004D4C7C" w:rsidRDefault="004D4C7C" w:rsidP="004D4C7C">
      <w:pPr>
        <w:rPr>
          <w:sz w:val="4"/>
          <w:szCs w:val="4"/>
        </w:rPr>
      </w:pPr>
    </w:p>
    <w:p w14:paraId="5C332C82" w14:textId="77777777" w:rsidR="004D4C7C" w:rsidRDefault="004D4C7C" w:rsidP="004D4C7C">
      <w:pPr>
        <w:rPr>
          <w:sz w:val="4"/>
          <w:szCs w:val="4"/>
        </w:rPr>
      </w:pPr>
    </w:p>
    <w:p w14:paraId="323F4C45" w14:textId="77777777" w:rsidR="004D4C7C" w:rsidRDefault="004D4C7C" w:rsidP="004D4C7C">
      <w:pPr>
        <w:rPr>
          <w:sz w:val="4"/>
          <w:szCs w:val="4"/>
        </w:rPr>
      </w:pPr>
    </w:p>
    <w:p w14:paraId="415DD320" w14:textId="77777777" w:rsidR="004D4C7C" w:rsidRDefault="004D4C7C" w:rsidP="004D4C7C">
      <w:pPr>
        <w:rPr>
          <w:sz w:val="4"/>
          <w:szCs w:val="4"/>
        </w:rPr>
      </w:pPr>
    </w:p>
    <w:p w14:paraId="47794738" w14:textId="77777777" w:rsidR="004D4C7C" w:rsidRDefault="004D4C7C" w:rsidP="004D4C7C">
      <w:pPr>
        <w:rPr>
          <w:sz w:val="4"/>
          <w:szCs w:val="4"/>
        </w:rPr>
      </w:pPr>
    </w:p>
    <w:p w14:paraId="12AE0BF5" w14:textId="77777777" w:rsidR="004D4C7C" w:rsidRDefault="004D4C7C" w:rsidP="004D4C7C">
      <w:pPr>
        <w:rPr>
          <w:sz w:val="4"/>
          <w:szCs w:val="4"/>
        </w:rPr>
      </w:pPr>
    </w:p>
    <w:p w14:paraId="3A0D7CF6" w14:textId="77777777" w:rsidR="004D4C7C" w:rsidRDefault="004D4C7C" w:rsidP="004D4C7C">
      <w:pPr>
        <w:rPr>
          <w:sz w:val="4"/>
          <w:szCs w:val="4"/>
        </w:rPr>
      </w:pPr>
    </w:p>
    <w:p w14:paraId="327FC3BB" w14:textId="77777777" w:rsidR="004D4C7C" w:rsidRDefault="004D4C7C" w:rsidP="004D4C7C">
      <w:pPr>
        <w:rPr>
          <w:sz w:val="4"/>
          <w:szCs w:val="4"/>
        </w:rPr>
      </w:pPr>
    </w:p>
    <w:p w14:paraId="6A84B905" w14:textId="77777777" w:rsidR="004D4C7C" w:rsidRDefault="004D4C7C" w:rsidP="004D4C7C">
      <w:pPr>
        <w:rPr>
          <w:sz w:val="4"/>
          <w:szCs w:val="4"/>
        </w:rPr>
      </w:pPr>
    </w:p>
    <w:p w14:paraId="00BAD7BA" w14:textId="77777777" w:rsidR="004D4C7C" w:rsidRDefault="004D4C7C" w:rsidP="004D4C7C">
      <w:pPr>
        <w:rPr>
          <w:sz w:val="4"/>
          <w:szCs w:val="4"/>
        </w:rPr>
      </w:pPr>
    </w:p>
    <w:p w14:paraId="1AF2A50F" w14:textId="77777777" w:rsidR="004D4C7C" w:rsidRDefault="004D4C7C" w:rsidP="004D4C7C">
      <w:pPr>
        <w:rPr>
          <w:sz w:val="4"/>
          <w:szCs w:val="4"/>
        </w:rPr>
      </w:pPr>
    </w:p>
    <w:p w14:paraId="69B2E38D" w14:textId="77777777" w:rsidR="004D4C7C" w:rsidRDefault="004D4C7C" w:rsidP="004D4C7C">
      <w:pPr>
        <w:rPr>
          <w:sz w:val="4"/>
          <w:szCs w:val="4"/>
        </w:rPr>
      </w:pPr>
    </w:p>
    <w:p w14:paraId="0ED078EC" w14:textId="77777777" w:rsidR="004D4C7C" w:rsidRDefault="004D4C7C" w:rsidP="004D4C7C">
      <w:pPr>
        <w:rPr>
          <w:sz w:val="4"/>
          <w:szCs w:val="4"/>
        </w:rPr>
      </w:pPr>
    </w:p>
    <w:p w14:paraId="6EBBA5B0" w14:textId="77777777" w:rsidR="004D4C7C" w:rsidRDefault="004D4C7C" w:rsidP="004D4C7C">
      <w:pPr>
        <w:rPr>
          <w:sz w:val="4"/>
          <w:szCs w:val="4"/>
        </w:rPr>
      </w:pPr>
    </w:p>
    <w:p w14:paraId="1BCB7882" w14:textId="77777777" w:rsidR="004D4C7C" w:rsidRDefault="004D4C7C" w:rsidP="004D4C7C">
      <w:pPr>
        <w:rPr>
          <w:sz w:val="4"/>
          <w:szCs w:val="4"/>
        </w:rPr>
      </w:pPr>
    </w:p>
    <w:p w14:paraId="67DACD4B" w14:textId="77777777" w:rsidR="004D4C7C" w:rsidRDefault="004D4C7C" w:rsidP="004D4C7C">
      <w:pPr>
        <w:pStyle w:val="Prrafodelista"/>
        <w:spacing w:before="240" w:after="120" w:line="240" w:lineRule="auto"/>
        <w:ind w:left="0"/>
        <w:contextualSpacing w:val="0"/>
        <w:jc w:val="both"/>
        <w:rPr>
          <w:sz w:val="21"/>
          <w:szCs w:val="21"/>
        </w:rPr>
        <w:sectPr w:rsidR="004D4C7C" w:rsidSect="004D4C7C">
          <w:headerReference w:type="default" r:id="rId37"/>
          <w:footerReference w:type="default" r:id="rId38"/>
          <w:footerReference w:type="first" r:id="rId39"/>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5002ADAE" w14:textId="77777777" w:rsidR="004D4C7C" w:rsidRDefault="004D4C7C" w:rsidP="004D4C7C">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Lengua Castellana y Literatura I</w:t>
      </w:r>
      <w:r w:rsidRPr="5D7265BE">
        <w:rPr>
          <w:sz w:val="21"/>
          <w:szCs w:val="21"/>
        </w:rPr>
        <w:t xml:space="preserve"> son los establecidos en el anexo III del Decreto </w:t>
      </w:r>
      <w:r>
        <w:rPr>
          <w:sz w:val="21"/>
          <w:szCs w:val="21"/>
        </w:rPr>
        <w:t>40</w:t>
      </w:r>
      <w:r w:rsidRPr="5D7265BE">
        <w:rPr>
          <w:sz w:val="21"/>
          <w:szCs w:val="21"/>
        </w:rPr>
        <w:t xml:space="preserve">/2022, de 29 de septiembre. </w:t>
      </w:r>
    </w:p>
    <w:p w14:paraId="11CDDA95" w14:textId="77777777" w:rsidR="004D4C7C" w:rsidRDefault="004D4C7C" w:rsidP="004D4C7C">
      <w:pPr>
        <w:pStyle w:val="Prrafodelista"/>
        <w:spacing w:before="120" w:after="120" w:line="240" w:lineRule="auto"/>
        <w:ind w:left="0"/>
        <w:rPr>
          <w:sz w:val="21"/>
          <w:szCs w:val="21"/>
        </w:rPr>
      </w:pPr>
      <w:r w:rsidRPr="5D7265BE">
        <w:rPr>
          <w:sz w:val="21"/>
          <w:szCs w:val="21"/>
        </w:rPr>
        <w:t xml:space="preserve">Igualmente, los temas transversales están determinados en </w:t>
      </w:r>
      <w:r>
        <w:rPr>
          <w:sz w:val="21"/>
          <w:szCs w:val="21"/>
        </w:rPr>
        <w:t>los apartados 1 y 2 del artículo 9</w:t>
      </w:r>
      <w:r w:rsidRPr="5D7265BE">
        <w:rPr>
          <w:sz w:val="21"/>
          <w:szCs w:val="21"/>
        </w:rPr>
        <w:t xml:space="preserve"> del Decreto </w:t>
      </w:r>
      <w:r>
        <w:rPr>
          <w:sz w:val="21"/>
          <w:szCs w:val="21"/>
        </w:rPr>
        <w:t>40</w:t>
      </w:r>
      <w:r w:rsidRPr="5D7265BE">
        <w:rPr>
          <w:sz w:val="21"/>
          <w:szCs w:val="21"/>
        </w:rPr>
        <w:t>/2022, de 29 de septiembre.</w:t>
      </w:r>
    </w:p>
    <w:tbl>
      <w:tblPr>
        <w:tblStyle w:val="Tablaconcuadrcula"/>
        <w:tblW w:w="128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820"/>
        <w:gridCol w:w="841"/>
        <w:gridCol w:w="1134"/>
        <w:gridCol w:w="1418"/>
        <w:gridCol w:w="1985"/>
        <w:gridCol w:w="1843"/>
        <w:gridCol w:w="797"/>
      </w:tblGrid>
      <w:tr w:rsidR="004D4C7C" w14:paraId="40823F35" w14:textId="77777777" w:rsidTr="00C71856">
        <w:trPr>
          <w:trHeight w:val="680"/>
          <w:jc w:val="center"/>
        </w:trPr>
        <w:tc>
          <w:tcPr>
            <w:tcW w:w="4820" w:type="dxa"/>
            <w:shd w:val="clear" w:color="auto" w:fill="auto"/>
            <w:tcMar>
              <w:left w:w="108" w:type="dxa"/>
              <w:right w:w="108" w:type="dxa"/>
            </w:tcMar>
            <w:vAlign w:val="center"/>
          </w:tcPr>
          <w:p w14:paraId="21474EF6" w14:textId="77777777" w:rsidR="004D4C7C" w:rsidRPr="00815630" w:rsidRDefault="004D4C7C" w:rsidP="00C71856">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841" w:type="dxa"/>
            <w:vAlign w:val="center"/>
          </w:tcPr>
          <w:p w14:paraId="47ACFC1F" w14:textId="77777777" w:rsidR="004D4C7C" w:rsidRPr="00815630" w:rsidRDefault="004D4C7C"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134" w:type="dxa"/>
            <w:shd w:val="clear" w:color="auto" w:fill="auto"/>
            <w:tcMar>
              <w:left w:w="108" w:type="dxa"/>
              <w:right w:w="108" w:type="dxa"/>
            </w:tcMar>
            <w:vAlign w:val="center"/>
          </w:tcPr>
          <w:p w14:paraId="52511969" w14:textId="77777777" w:rsidR="004D4C7C" w:rsidRPr="00815630" w:rsidRDefault="004D4C7C" w:rsidP="00C71856">
            <w:pPr>
              <w:jc w:val="center"/>
              <w:rPr>
                <w:i/>
                <w:iCs/>
                <w:sz w:val="19"/>
                <w:szCs w:val="19"/>
              </w:rPr>
            </w:pPr>
            <w:r w:rsidRPr="00815630">
              <w:rPr>
                <w:rFonts w:ascii="Calibri" w:eastAsia="Calibri" w:hAnsi="Calibri" w:cs="Calibri"/>
                <w:b/>
                <w:bCs/>
                <w:i/>
                <w:iCs/>
                <w:color w:val="000000" w:themeColor="text1"/>
                <w:sz w:val="19"/>
                <w:szCs w:val="19"/>
              </w:rPr>
              <w:t xml:space="preserve">Contenidos de </w:t>
            </w:r>
            <w:r>
              <w:rPr>
                <w:rFonts w:ascii="Calibri" w:eastAsia="Calibri" w:hAnsi="Calibri" w:cs="Calibri"/>
                <w:b/>
                <w:bCs/>
                <w:i/>
                <w:iCs/>
                <w:color w:val="000000" w:themeColor="text1"/>
                <w:sz w:val="19"/>
                <w:szCs w:val="19"/>
              </w:rPr>
              <w:t>materia</w:t>
            </w:r>
          </w:p>
        </w:tc>
        <w:tc>
          <w:tcPr>
            <w:tcW w:w="1418" w:type="dxa"/>
            <w:shd w:val="clear" w:color="auto" w:fill="auto"/>
            <w:tcMar>
              <w:left w:w="108" w:type="dxa"/>
              <w:right w:w="108" w:type="dxa"/>
            </w:tcMar>
            <w:vAlign w:val="center"/>
          </w:tcPr>
          <w:p w14:paraId="0C48BD6B" w14:textId="77777777" w:rsidR="004D4C7C" w:rsidRPr="00815630" w:rsidRDefault="004D4C7C" w:rsidP="00C71856">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1985" w:type="dxa"/>
            <w:vAlign w:val="center"/>
          </w:tcPr>
          <w:p w14:paraId="5D977767" w14:textId="77777777" w:rsidR="004D4C7C" w:rsidRDefault="004D4C7C"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3" w:type="dxa"/>
            <w:vAlign w:val="center"/>
          </w:tcPr>
          <w:p w14:paraId="16CC99D7" w14:textId="77777777" w:rsidR="004D4C7C" w:rsidRDefault="004D4C7C"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797" w:type="dxa"/>
            <w:vAlign w:val="center"/>
          </w:tcPr>
          <w:p w14:paraId="42368467" w14:textId="77777777" w:rsidR="004D4C7C" w:rsidRDefault="004D4C7C"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5E65F9" w14:paraId="5A049C27" w14:textId="77777777" w:rsidTr="00B00484">
        <w:trPr>
          <w:trHeight w:val="2492"/>
          <w:jc w:val="center"/>
        </w:trPr>
        <w:tc>
          <w:tcPr>
            <w:tcW w:w="4820" w:type="dxa"/>
            <w:tcMar>
              <w:left w:w="108" w:type="dxa"/>
              <w:right w:w="108" w:type="dxa"/>
            </w:tcMar>
          </w:tcPr>
          <w:p w14:paraId="54B520DA" w14:textId="03FB5E99" w:rsidR="005E65F9" w:rsidRPr="00056F8B" w:rsidRDefault="005E65F9" w:rsidP="00C71856">
            <w:pPr>
              <w:jc w:val="both"/>
              <w:rPr>
                <w:rFonts w:cstheme="minorHAnsi"/>
                <w:sz w:val="19"/>
                <w:szCs w:val="19"/>
              </w:rPr>
            </w:pPr>
            <w:r w:rsidRPr="00D01B0F">
              <w:rPr>
                <w:rFonts w:ascii="Calibri" w:hAnsi="Calibri" w:cs="Calibri"/>
                <w:sz w:val="19"/>
              </w:rPr>
              <w:t>1.1</w:t>
            </w:r>
            <w:r w:rsidRPr="00D01B0F">
              <w:rPr>
                <w:rFonts w:ascii="Calibri" w:hAnsi="Calibri" w:cs="Calibri"/>
                <w:spacing w:val="1"/>
                <w:sz w:val="19"/>
              </w:rPr>
              <w:t xml:space="preserve"> </w:t>
            </w:r>
            <w:r w:rsidRPr="00D01B0F">
              <w:rPr>
                <w:rFonts w:ascii="Calibri" w:hAnsi="Calibri" w:cs="Calibri"/>
                <w:sz w:val="19"/>
              </w:rPr>
              <w:t>Reconocer</w:t>
            </w:r>
            <w:r w:rsidRPr="00D01B0F">
              <w:rPr>
                <w:rFonts w:ascii="Calibri" w:hAnsi="Calibri" w:cs="Calibri"/>
                <w:spacing w:val="-1"/>
                <w:sz w:val="19"/>
              </w:rPr>
              <w:t xml:space="preserve"> </w:t>
            </w:r>
            <w:r w:rsidRPr="00D01B0F">
              <w:rPr>
                <w:rFonts w:ascii="Calibri" w:hAnsi="Calibri" w:cs="Calibri"/>
                <w:sz w:val="19"/>
              </w:rPr>
              <w:t>y</w:t>
            </w:r>
            <w:r w:rsidRPr="00D01B0F">
              <w:rPr>
                <w:rFonts w:ascii="Calibri" w:hAnsi="Calibri" w:cs="Calibri"/>
                <w:spacing w:val="-3"/>
                <w:sz w:val="19"/>
              </w:rPr>
              <w:t xml:space="preserve"> </w:t>
            </w:r>
            <w:r w:rsidRPr="00D01B0F">
              <w:rPr>
                <w:rFonts w:ascii="Calibri" w:hAnsi="Calibri" w:cs="Calibri"/>
                <w:sz w:val="19"/>
              </w:rPr>
              <w:t>valorar las lenguas de España y</w:t>
            </w:r>
            <w:r w:rsidRPr="00D01B0F">
              <w:rPr>
                <w:rFonts w:ascii="Calibri" w:hAnsi="Calibri" w:cs="Calibri"/>
                <w:spacing w:val="-2"/>
                <w:sz w:val="19"/>
              </w:rPr>
              <w:t xml:space="preserve"> </w:t>
            </w:r>
            <w:r w:rsidRPr="00D01B0F">
              <w:rPr>
                <w:rFonts w:ascii="Calibri" w:hAnsi="Calibri" w:cs="Calibri"/>
                <w:sz w:val="19"/>
              </w:rPr>
              <w:t>las</w:t>
            </w:r>
            <w:r w:rsidRPr="00D01B0F">
              <w:rPr>
                <w:rFonts w:ascii="Calibri" w:hAnsi="Calibri" w:cs="Calibri"/>
                <w:spacing w:val="5"/>
                <w:sz w:val="19"/>
              </w:rPr>
              <w:t xml:space="preserve"> </w:t>
            </w:r>
            <w:r w:rsidRPr="00D01B0F">
              <w:rPr>
                <w:rFonts w:ascii="Calibri" w:hAnsi="Calibri" w:cs="Calibri"/>
                <w:sz w:val="19"/>
              </w:rPr>
              <w:t>variedades dialectales</w:t>
            </w:r>
            <w:r w:rsidRPr="00D01B0F">
              <w:rPr>
                <w:rFonts w:ascii="Calibri" w:hAnsi="Calibri" w:cs="Calibri"/>
                <w:spacing w:val="-2"/>
                <w:sz w:val="19"/>
              </w:rPr>
              <w:t xml:space="preserve"> </w:t>
            </w:r>
            <w:r w:rsidRPr="00D01B0F">
              <w:rPr>
                <w:rFonts w:ascii="Calibri" w:hAnsi="Calibri" w:cs="Calibri"/>
                <w:sz w:val="19"/>
              </w:rPr>
              <w:t>del español,</w:t>
            </w:r>
            <w:r w:rsidRPr="00D01B0F">
              <w:rPr>
                <w:rFonts w:ascii="Calibri" w:hAnsi="Calibri" w:cs="Calibri"/>
                <w:spacing w:val="-2"/>
                <w:sz w:val="19"/>
              </w:rPr>
              <w:t xml:space="preserve"> </w:t>
            </w:r>
            <w:r w:rsidRPr="00D01B0F">
              <w:rPr>
                <w:rFonts w:ascii="Calibri" w:hAnsi="Calibri" w:cs="Calibri"/>
                <w:sz w:val="19"/>
              </w:rPr>
              <w:t>con</w:t>
            </w:r>
            <w:r w:rsidRPr="00D01B0F">
              <w:rPr>
                <w:rFonts w:ascii="Calibri" w:hAnsi="Calibri" w:cs="Calibri"/>
                <w:spacing w:val="-2"/>
                <w:sz w:val="19"/>
              </w:rPr>
              <w:t xml:space="preserve"> </w:t>
            </w:r>
            <w:r w:rsidRPr="00D01B0F">
              <w:rPr>
                <w:rFonts w:ascii="Calibri" w:hAnsi="Calibri" w:cs="Calibri"/>
                <w:sz w:val="19"/>
              </w:rPr>
              <w:t>especial</w:t>
            </w:r>
            <w:r w:rsidRPr="00D01B0F">
              <w:rPr>
                <w:rFonts w:ascii="Calibri" w:hAnsi="Calibri" w:cs="Calibri"/>
                <w:spacing w:val="-2"/>
                <w:sz w:val="19"/>
              </w:rPr>
              <w:t xml:space="preserve"> </w:t>
            </w:r>
            <w:r w:rsidRPr="00D01B0F">
              <w:rPr>
                <w:rFonts w:ascii="Calibri" w:hAnsi="Calibri" w:cs="Calibri"/>
                <w:sz w:val="19"/>
              </w:rPr>
              <w:t>atención</w:t>
            </w:r>
            <w:r w:rsidRPr="00D01B0F">
              <w:rPr>
                <w:rFonts w:ascii="Calibri" w:hAnsi="Calibri" w:cs="Calibri"/>
                <w:spacing w:val="-2"/>
                <w:sz w:val="19"/>
              </w:rPr>
              <w:t xml:space="preserve"> </w:t>
            </w:r>
            <w:r w:rsidRPr="00D01B0F">
              <w:rPr>
                <w:rFonts w:ascii="Calibri" w:hAnsi="Calibri" w:cs="Calibri"/>
                <w:sz w:val="19"/>
              </w:rPr>
              <w:t>a</w:t>
            </w:r>
            <w:r w:rsidRPr="00D01B0F">
              <w:rPr>
                <w:rFonts w:ascii="Calibri" w:hAnsi="Calibri" w:cs="Calibri"/>
                <w:spacing w:val="-2"/>
                <w:sz w:val="19"/>
              </w:rPr>
              <w:t xml:space="preserve"> </w:t>
            </w:r>
            <w:r w:rsidRPr="00D01B0F">
              <w:rPr>
                <w:rFonts w:ascii="Calibri" w:hAnsi="Calibri" w:cs="Calibri"/>
                <w:sz w:val="19"/>
              </w:rPr>
              <w:t>las de Castilla y León, a partir de la explicación de su desarrollo histórico y sociolingüístico y de la situación actual, contrastando de</w:t>
            </w:r>
            <w:r w:rsidRPr="00D01B0F">
              <w:rPr>
                <w:rFonts w:ascii="Calibri" w:hAnsi="Calibri" w:cs="Calibri"/>
                <w:spacing w:val="39"/>
                <w:sz w:val="19"/>
              </w:rPr>
              <w:t xml:space="preserve"> </w:t>
            </w:r>
            <w:r w:rsidRPr="00D01B0F">
              <w:rPr>
                <w:rFonts w:ascii="Calibri" w:hAnsi="Calibri" w:cs="Calibri"/>
                <w:sz w:val="19"/>
              </w:rPr>
              <w:t>manera</w:t>
            </w:r>
            <w:r w:rsidRPr="00D01B0F">
              <w:rPr>
                <w:rFonts w:ascii="Calibri" w:hAnsi="Calibri" w:cs="Calibri"/>
                <w:spacing w:val="39"/>
                <w:sz w:val="19"/>
              </w:rPr>
              <w:t xml:space="preserve"> </w:t>
            </w:r>
            <w:r w:rsidRPr="00D01B0F">
              <w:rPr>
                <w:rFonts w:ascii="Calibri" w:hAnsi="Calibri" w:cs="Calibri"/>
                <w:sz w:val="19"/>
              </w:rPr>
              <w:t>explícita</w:t>
            </w:r>
            <w:r w:rsidRPr="00D01B0F">
              <w:rPr>
                <w:rFonts w:ascii="Calibri" w:hAnsi="Calibri" w:cs="Calibri"/>
                <w:spacing w:val="41"/>
                <w:sz w:val="19"/>
              </w:rPr>
              <w:t xml:space="preserve"> </w:t>
            </w:r>
            <w:r w:rsidRPr="00D01B0F">
              <w:rPr>
                <w:rFonts w:ascii="Calibri" w:hAnsi="Calibri" w:cs="Calibri"/>
                <w:sz w:val="19"/>
              </w:rPr>
              <w:t>y</w:t>
            </w:r>
            <w:r w:rsidRPr="00D01B0F">
              <w:rPr>
                <w:rFonts w:ascii="Calibri" w:hAnsi="Calibri" w:cs="Calibri"/>
                <w:spacing w:val="41"/>
                <w:sz w:val="19"/>
              </w:rPr>
              <w:t xml:space="preserve"> </w:t>
            </w:r>
            <w:r w:rsidRPr="00D01B0F">
              <w:rPr>
                <w:rFonts w:ascii="Calibri" w:hAnsi="Calibri" w:cs="Calibri"/>
                <w:sz w:val="19"/>
              </w:rPr>
              <w:t>con la terminología adecuada aspectos</w:t>
            </w:r>
            <w:r w:rsidRPr="00D01B0F">
              <w:rPr>
                <w:rFonts w:ascii="Calibri" w:hAnsi="Calibri" w:cs="Calibri"/>
                <w:spacing w:val="40"/>
                <w:sz w:val="19"/>
              </w:rPr>
              <w:t xml:space="preserve"> </w:t>
            </w:r>
            <w:r w:rsidRPr="00D01B0F">
              <w:rPr>
                <w:rFonts w:ascii="Calibri" w:hAnsi="Calibri" w:cs="Calibri"/>
                <w:sz w:val="19"/>
              </w:rPr>
              <w:t>lingüísticos</w:t>
            </w:r>
            <w:r w:rsidRPr="00D01B0F">
              <w:rPr>
                <w:rFonts w:ascii="Calibri" w:hAnsi="Calibri" w:cs="Calibri"/>
                <w:spacing w:val="41"/>
                <w:sz w:val="19"/>
              </w:rPr>
              <w:t xml:space="preserve"> </w:t>
            </w:r>
            <w:r w:rsidRPr="00D01B0F">
              <w:rPr>
                <w:rFonts w:ascii="Calibri" w:hAnsi="Calibri" w:cs="Calibri"/>
                <w:sz w:val="19"/>
              </w:rPr>
              <w:t>y discursivos</w:t>
            </w:r>
            <w:r w:rsidRPr="00D01B0F">
              <w:rPr>
                <w:rFonts w:ascii="Calibri" w:hAnsi="Calibri" w:cs="Calibri"/>
                <w:spacing w:val="4"/>
                <w:sz w:val="19"/>
              </w:rPr>
              <w:t xml:space="preserve"> </w:t>
            </w:r>
            <w:r w:rsidRPr="00D01B0F">
              <w:rPr>
                <w:rFonts w:ascii="Calibri" w:hAnsi="Calibri" w:cs="Calibri"/>
                <w:sz w:val="19"/>
              </w:rPr>
              <w:t>de</w:t>
            </w:r>
            <w:r w:rsidRPr="00D01B0F">
              <w:rPr>
                <w:rFonts w:ascii="Calibri" w:hAnsi="Calibri" w:cs="Calibri"/>
                <w:spacing w:val="3"/>
                <w:sz w:val="19"/>
              </w:rPr>
              <w:t xml:space="preserve"> </w:t>
            </w:r>
            <w:r w:rsidRPr="00D01B0F">
              <w:rPr>
                <w:rFonts w:ascii="Calibri" w:hAnsi="Calibri" w:cs="Calibri"/>
                <w:sz w:val="19"/>
              </w:rPr>
              <w:t>las</w:t>
            </w:r>
            <w:r w:rsidRPr="00D01B0F">
              <w:rPr>
                <w:rFonts w:ascii="Calibri" w:hAnsi="Calibri" w:cs="Calibri"/>
                <w:spacing w:val="67"/>
                <w:sz w:val="19"/>
              </w:rPr>
              <w:t xml:space="preserve"> </w:t>
            </w:r>
            <w:r w:rsidRPr="00D01B0F">
              <w:rPr>
                <w:rFonts w:ascii="Calibri" w:hAnsi="Calibri" w:cs="Calibri"/>
                <w:sz w:val="19"/>
              </w:rPr>
              <w:t>distintas</w:t>
            </w:r>
            <w:r w:rsidRPr="00D01B0F">
              <w:rPr>
                <w:rFonts w:ascii="Calibri" w:hAnsi="Calibri" w:cs="Calibri"/>
                <w:spacing w:val="66"/>
                <w:sz w:val="19"/>
              </w:rPr>
              <w:t xml:space="preserve"> </w:t>
            </w:r>
            <w:r w:rsidRPr="00D01B0F">
              <w:rPr>
                <w:rFonts w:ascii="Calibri" w:hAnsi="Calibri" w:cs="Calibri"/>
                <w:sz w:val="19"/>
              </w:rPr>
              <w:t>lenguas,</w:t>
            </w:r>
            <w:r w:rsidRPr="00D01B0F">
              <w:rPr>
                <w:rFonts w:ascii="Calibri" w:hAnsi="Calibri" w:cs="Calibri"/>
                <w:spacing w:val="1"/>
                <w:sz w:val="19"/>
              </w:rPr>
              <w:t xml:space="preserve"> </w:t>
            </w:r>
            <w:r w:rsidRPr="00D01B0F">
              <w:rPr>
                <w:rFonts w:ascii="Calibri" w:hAnsi="Calibri" w:cs="Calibri"/>
                <w:sz w:val="19"/>
              </w:rPr>
              <w:t>así</w:t>
            </w:r>
            <w:r w:rsidRPr="00D01B0F">
              <w:rPr>
                <w:rFonts w:ascii="Calibri" w:hAnsi="Calibri" w:cs="Calibri"/>
                <w:spacing w:val="1"/>
                <w:sz w:val="19"/>
              </w:rPr>
              <w:t xml:space="preserve"> </w:t>
            </w:r>
            <w:r w:rsidRPr="00D01B0F">
              <w:rPr>
                <w:rFonts w:ascii="Calibri" w:hAnsi="Calibri" w:cs="Calibri"/>
                <w:sz w:val="19"/>
              </w:rPr>
              <w:t>como</w:t>
            </w:r>
            <w:r w:rsidRPr="00D01B0F">
              <w:rPr>
                <w:rFonts w:ascii="Calibri" w:hAnsi="Calibri" w:cs="Calibri"/>
                <w:spacing w:val="1"/>
                <w:sz w:val="19"/>
              </w:rPr>
              <w:t xml:space="preserve"> </w:t>
            </w:r>
            <w:r w:rsidRPr="00D01B0F">
              <w:rPr>
                <w:rFonts w:ascii="Calibri" w:hAnsi="Calibri" w:cs="Calibri"/>
                <w:sz w:val="19"/>
              </w:rPr>
              <w:t>rasgos</w:t>
            </w:r>
            <w:r w:rsidRPr="00D01B0F">
              <w:rPr>
                <w:rFonts w:ascii="Calibri" w:hAnsi="Calibri" w:cs="Calibri"/>
                <w:spacing w:val="67"/>
                <w:sz w:val="19"/>
              </w:rPr>
              <w:t xml:space="preserve"> </w:t>
            </w:r>
            <w:r w:rsidRPr="00D01B0F">
              <w:rPr>
                <w:rFonts w:ascii="Calibri" w:hAnsi="Calibri" w:cs="Calibri"/>
                <w:sz w:val="19"/>
              </w:rPr>
              <w:t>de</w:t>
            </w:r>
            <w:r w:rsidRPr="00D01B0F">
              <w:rPr>
                <w:rFonts w:ascii="Calibri" w:hAnsi="Calibri" w:cs="Calibri"/>
                <w:spacing w:val="1"/>
                <w:sz w:val="19"/>
              </w:rPr>
              <w:t xml:space="preserve"> </w:t>
            </w:r>
            <w:r w:rsidRPr="00D01B0F">
              <w:rPr>
                <w:rFonts w:ascii="Calibri" w:hAnsi="Calibri" w:cs="Calibri"/>
                <w:sz w:val="19"/>
              </w:rPr>
              <w:t>los</w:t>
            </w:r>
            <w:r w:rsidRPr="00D01B0F">
              <w:rPr>
                <w:rFonts w:ascii="Calibri" w:hAnsi="Calibri" w:cs="Calibri"/>
                <w:spacing w:val="1"/>
                <w:sz w:val="19"/>
              </w:rPr>
              <w:t xml:space="preserve"> </w:t>
            </w:r>
            <w:r w:rsidRPr="00D01B0F">
              <w:rPr>
                <w:rFonts w:ascii="Calibri" w:hAnsi="Calibri" w:cs="Calibri"/>
                <w:sz w:val="19"/>
              </w:rPr>
              <w:t>dialectos</w:t>
            </w:r>
            <w:r w:rsidRPr="00D01B0F">
              <w:rPr>
                <w:rFonts w:ascii="Calibri" w:hAnsi="Calibri" w:cs="Calibri"/>
                <w:spacing w:val="67"/>
                <w:sz w:val="19"/>
              </w:rPr>
              <w:t xml:space="preserve"> </w:t>
            </w:r>
            <w:r w:rsidRPr="00D01B0F">
              <w:rPr>
                <w:rFonts w:ascii="Calibri" w:hAnsi="Calibri" w:cs="Calibri"/>
                <w:sz w:val="19"/>
              </w:rPr>
              <w:t>del</w:t>
            </w:r>
            <w:r w:rsidRPr="00D01B0F">
              <w:rPr>
                <w:rFonts w:ascii="Calibri" w:hAnsi="Calibri" w:cs="Calibri"/>
                <w:spacing w:val="-1"/>
                <w:sz w:val="19"/>
              </w:rPr>
              <w:t xml:space="preserve"> </w:t>
            </w:r>
            <w:r w:rsidRPr="00D01B0F">
              <w:rPr>
                <w:rFonts w:ascii="Calibri" w:hAnsi="Calibri" w:cs="Calibri"/>
                <w:sz w:val="19"/>
              </w:rPr>
              <w:t>español, en</w:t>
            </w:r>
            <w:r w:rsidRPr="00D01B0F">
              <w:rPr>
                <w:rFonts w:ascii="Calibri" w:hAnsi="Calibri" w:cs="Calibri"/>
                <w:spacing w:val="-2"/>
                <w:sz w:val="19"/>
              </w:rPr>
              <w:t xml:space="preserve"> </w:t>
            </w:r>
            <w:r w:rsidRPr="00D01B0F">
              <w:rPr>
                <w:rFonts w:ascii="Calibri" w:hAnsi="Calibri" w:cs="Calibri"/>
                <w:sz w:val="19"/>
              </w:rPr>
              <w:t>manifestaciones</w:t>
            </w:r>
            <w:r w:rsidRPr="00D01B0F">
              <w:rPr>
                <w:rFonts w:ascii="Calibri" w:hAnsi="Calibri" w:cs="Calibri"/>
                <w:spacing w:val="-2"/>
                <w:sz w:val="19"/>
              </w:rPr>
              <w:t xml:space="preserve"> </w:t>
            </w:r>
            <w:r w:rsidRPr="00D01B0F">
              <w:rPr>
                <w:rFonts w:ascii="Calibri" w:hAnsi="Calibri" w:cs="Calibri"/>
                <w:sz w:val="19"/>
              </w:rPr>
              <w:t>orales,</w:t>
            </w:r>
            <w:r w:rsidRPr="00D01B0F">
              <w:rPr>
                <w:rFonts w:ascii="Calibri" w:hAnsi="Calibri" w:cs="Calibri"/>
                <w:spacing w:val="-2"/>
                <w:sz w:val="19"/>
              </w:rPr>
              <w:t xml:space="preserve"> </w:t>
            </w:r>
            <w:r w:rsidRPr="00D01B0F">
              <w:rPr>
                <w:rFonts w:ascii="Calibri" w:hAnsi="Calibri" w:cs="Calibri"/>
                <w:sz w:val="19"/>
              </w:rPr>
              <w:t>escritas</w:t>
            </w:r>
            <w:r w:rsidRPr="00D01B0F">
              <w:rPr>
                <w:rFonts w:ascii="Calibri" w:hAnsi="Calibri" w:cs="Calibri"/>
                <w:spacing w:val="-2"/>
                <w:sz w:val="19"/>
              </w:rPr>
              <w:t xml:space="preserve"> </w:t>
            </w:r>
            <w:r w:rsidRPr="00D01B0F">
              <w:rPr>
                <w:rFonts w:ascii="Calibri" w:hAnsi="Calibri" w:cs="Calibri"/>
                <w:sz w:val="19"/>
              </w:rPr>
              <w:t>y</w:t>
            </w:r>
            <w:r w:rsidRPr="00D01B0F">
              <w:rPr>
                <w:rFonts w:ascii="Calibri" w:hAnsi="Calibri" w:cs="Calibri"/>
                <w:spacing w:val="-3"/>
                <w:sz w:val="19"/>
              </w:rPr>
              <w:t xml:space="preserve"> </w:t>
            </w:r>
            <w:r w:rsidRPr="00D01B0F">
              <w:rPr>
                <w:rFonts w:ascii="Calibri" w:hAnsi="Calibri" w:cs="Calibri"/>
                <w:sz w:val="19"/>
              </w:rPr>
              <w:t xml:space="preserve">multimodales. </w:t>
            </w:r>
            <w:r w:rsidRPr="00D01B0F">
              <w:rPr>
                <w:rFonts w:ascii="Calibri" w:eastAsia="Calibri" w:hAnsi="Calibri" w:cs="Calibri"/>
                <w:sz w:val="19"/>
              </w:rPr>
              <w:t>(CCL1, CCL2, CCL5, CP2, CP3, CD1, CD3, CPSAA5, CC1, CC2, CC3, CCEC1)</w:t>
            </w:r>
          </w:p>
        </w:tc>
        <w:tc>
          <w:tcPr>
            <w:tcW w:w="841" w:type="dxa"/>
          </w:tcPr>
          <w:p w14:paraId="43BA2329" w14:textId="6FD2BE28" w:rsidR="005E65F9" w:rsidRPr="007775B4" w:rsidRDefault="005E65F9" w:rsidP="00C71856">
            <w:pPr>
              <w:jc w:val="both"/>
              <w:rPr>
                <w:rFonts w:eastAsia="Calibri" w:cstheme="minorHAnsi"/>
                <w:sz w:val="19"/>
                <w:szCs w:val="19"/>
              </w:rPr>
            </w:pPr>
            <w:r w:rsidRPr="007775B4">
              <w:rPr>
                <w:rFonts w:eastAsia="Calibri" w:cstheme="minorHAnsi"/>
                <w:sz w:val="19"/>
                <w:szCs w:val="19"/>
              </w:rPr>
              <w:t>0</w:t>
            </w:r>
            <w:r w:rsidR="00971918" w:rsidRPr="007775B4">
              <w:rPr>
                <w:rFonts w:eastAsia="Calibri" w:cstheme="minorHAnsi"/>
                <w:sz w:val="19"/>
                <w:szCs w:val="19"/>
              </w:rPr>
              <w:t>,</w:t>
            </w:r>
            <w:r w:rsidRPr="007775B4">
              <w:rPr>
                <w:rFonts w:eastAsia="Calibri" w:cstheme="minorHAnsi"/>
                <w:sz w:val="19"/>
                <w:szCs w:val="19"/>
              </w:rPr>
              <w:t>5%</w:t>
            </w:r>
          </w:p>
        </w:tc>
        <w:tc>
          <w:tcPr>
            <w:tcW w:w="1134" w:type="dxa"/>
            <w:tcMar>
              <w:left w:w="108" w:type="dxa"/>
              <w:right w:w="108" w:type="dxa"/>
            </w:tcMar>
          </w:tcPr>
          <w:p w14:paraId="56E3BF2C" w14:textId="77777777" w:rsidR="005E65F9" w:rsidRPr="007775B4" w:rsidRDefault="005E65F9" w:rsidP="00C71856">
            <w:pPr>
              <w:jc w:val="both"/>
              <w:rPr>
                <w:rFonts w:cstheme="minorHAnsi"/>
                <w:sz w:val="19"/>
                <w:szCs w:val="19"/>
              </w:rPr>
            </w:pPr>
            <w:r w:rsidRPr="007775B4">
              <w:rPr>
                <w:rFonts w:eastAsia="Calibri" w:cstheme="minorHAnsi"/>
                <w:sz w:val="19"/>
                <w:szCs w:val="19"/>
              </w:rPr>
              <w:t>A.2</w:t>
            </w:r>
          </w:p>
        </w:tc>
        <w:tc>
          <w:tcPr>
            <w:tcW w:w="1418" w:type="dxa"/>
            <w:tcMar>
              <w:left w:w="108" w:type="dxa"/>
              <w:right w:w="108" w:type="dxa"/>
            </w:tcMar>
          </w:tcPr>
          <w:p w14:paraId="7A29EEAC" w14:textId="77777777" w:rsidR="005E65F9" w:rsidRPr="00056F8B" w:rsidRDefault="005E65F9" w:rsidP="00C71856">
            <w:pPr>
              <w:jc w:val="both"/>
              <w:rPr>
                <w:rFonts w:cstheme="minorHAnsi"/>
                <w:sz w:val="19"/>
                <w:szCs w:val="19"/>
              </w:rPr>
            </w:pPr>
            <w:r>
              <w:rPr>
                <w:rFonts w:cstheme="minorHAnsi"/>
                <w:sz w:val="19"/>
                <w:szCs w:val="19"/>
              </w:rPr>
              <w:t>CT2</w:t>
            </w:r>
          </w:p>
        </w:tc>
        <w:tc>
          <w:tcPr>
            <w:tcW w:w="1985" w:type="dxa"/>
          </w:tcPr>
          <w:sdt>
            <w:sdtPr>
              <w:rPr>
                <w:i/>
                <w:iCs/>
                <w:sz w:val="19"/>
                <w:szCs w:val="19"/>
              </w:rPr>
              <w:alias w:val="Lista"/>
              <w:tag w:val="Lista"/>
              <w:id w:val="-1047910708"/>
              <w:placeholder>
                <w:docPart w:val="559AFF4B9A75864A818C17EF85A1541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3326D6A" w14:textId="77777777" w:rsidR="005E65F9" w:rsidRPr="00056F8B" w:rsidRDefault="005E65F9" w:rsidP="00C71856">
                <w:pPr>
                  <w:jc w:val="both"/>
                  <w:rPr>
                    <w:rFonts w:eastAsia="Calibri" w:cstheme="minorHAnsi"/>
                    <w:sz w:val="19"/>
                    <w:szCs w:val="19"/>
                  </w:rPr>
                </w:pPr>
                <w:r>
                  <w:rPr>
                    <w:i/>
                    <w:iCs/>
                    <w:sz w:val="19"/>
                    <w:szCs w:val="19"/>
                  </w:rPr>
                  <w:t>Prueba escrita</w:t>
                </w:r>
              </w:p>
            </w:sdtContent>
          </w:sdt>
          <w:p w14:paraId="35B627B5" w14:textId="6E425BB4" w:rsidR="005E65F9" w:rsidRPr="00056F8B" w:rsidRDefault="005E65F9" w:rsidP="00C71856">
            <w:pPr>
              <w:rPr>
                <w:rFonts w:eastAsia="Calibri" w:cstheme="minorHAnsi"/>
                <w:sz w:val="19"/>
                <w:szCs w:val="19"/>
              </w:rPr>
            </w:pPr>
          </w:p>
        </w:tc>
        <w:tc>
          <w:tcPr>
            <w:tcW w:w="1843" w:type="dxa"/>
          </w:tcPr>
          <w:sdt>
            <w:sdtPr>
              <w:rPr>
                <w:rFonts w:cstheme="minorHAnsi"/>
                <w:bCs/>
                <w:i/>
                <w:iCs/>
                <w:sz w:val="19"/>
                <w:szCs w:val="19"/>
              </w:rPr>
              <w:alias w:val="Lista"/>
              <w:tag w:val="Lista"/>
              <w:id w:val="-1616357196"/>
              <w:placeholder>
                <w:docPart w:val="2BC8302C08A7554FA3F8B2954B61FE1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C805571" w14:textId="77777777" w:rsidR="005E65F9" w:rsidRPr="00056F8B" w:rsidRDefault="005E65F9" w:rsidP="00C71856">
                <w:pPr>
                  <w:jc w:val="both"/>
                  <w:rPr>
                    <w:rFonts w:eastAsia="Calibri" w:cstheme="minorHAnsi"/>
                    <w:sz w:val="19"/>
                    <w:szCs w:val="19"/>
                  </w:rPr>
                </w:pPr>
                <w:r>
                  <w:rPr>
                    <w:rFonts w:cstheme="minorHAnsi"/>
                    <w:bCs/>
                    <w:i/>
                    <w:iCs/>
                    <w:sz w:val="19"/>
                    <w:szCs w:val="19"/>
                  </w:rPr>
                  <w:t>Heteroevaluación</w:t>
                </w:r>
              </w:p>
            </w:sdtContent>
          </w:sdt>
          <w:p w14:paraId="281E21E6" w14:textId="5B3E0CE3" w:rsidR="005E65F9" w:rsidRPr="00056F8B" w:rsidRDefault="005E65F9" w:rsidP="00C71856">
            <w:pPr>
              <w:rPr>
                <w:rFonts w:eastAsia="Calibri" w:cstheme="minorHAnsi"/>
                <w:sz w:val="19"/>
                <w:szCs w:val="19"/>
              </w:rPr>
            </w:pPr>
          </w:p>
        </w:tc>
        <w:tc>
          <w:tcPr>
            <w:tcW w:w="797" w:type="dxa"/>
            <w:vAlign w:val="center"/>
          </w:tcPr>
          <w:p w14:paraId="1E8752B8" w14:textId="77AB172E" w:rsidR="005E65F9" w:rsidRDefault="005E65F9" w:rsidP="00C71856">
            <w:pPr>
              <w:jc w:val="center"/>
              <w:rPr>
                <w:rFonts w:cstheme="minorHAnsi"/>
                <w:bCs/>
                <w:i/>
                <w:iCs/>
                <w:sz w:val="19"/>
                <w:szCs w:val="19"/>
              </w:rPr>
            </w:pPr>
            <w:r>
              <w:rPr>
                <w:rFonts w:cstheme="minorHAnsi"/>
                <w:bCs/>
                <w:i/>
                <w:iCs/>
                <w:sz w:val="19"/>
                <w:szCs w:val="19"/>
              </w:rPr>
              <w:t>TODAS</w:t>
            </w:r>
          </w:p>
          <w:p w14:paraId="2707318C" w14:textId="6AC97E3B" w:rsidR="005E65F9" w:rsidRDefault="005E65F9" w:rsidP="00C71856">
            <w:pPr>
              <w:jc w:val="center"/>
              <w:rPr>
                <w:rFonts w:cstheme="minorHAnsi"/>
                <w:bCs/>
                <w:i/>
                <w:iCs/>
                <w:sz w:val="19"/>
                <w:szCs w:val="19"/>
              </w:rPr>
            </w:pPr>
          </w:p>
        </w:tc>
      </w:tr>
      <w:tr w:rsidR="005E65F9" w14:paraId="1A72E9A8" w14:textId="77777777" w:rsidTr="00B00484">
        <w:trPr>
          <w:trHeight w:val="853"/>
          <w:jc w:val="center"/>
        </w:trPr>
        <w:tc>
          <w:tcPr>
            <w:tcW w:w="4820" w:type="dxa"/>
            <w:tcMar>
              <w:left w:w="108" w:type="dxa"/>
              <w:right w:w="108" w:type="dxa"/>
            </w:tcMar>
          </w:tcPr>
          <w:p w14:paraId="5D386513" w14:textId="77777777" w:rsidR="005E65F9" w:rsidRPr="00056F8B" w:rsidRDefault="005E65F9" w:rsidP="00C71856">
            <w:pPr>
              <w:jc w:val="both"/>
              <w:rPr>
                <w:rFonts w:cstheme="minorHAnsi"/>
                <w:sz w:val="19"/>
                <w:szCs w:val="19"/>
              </w:rPr>
            </w:pPr>
            <w:r w:rsidRPr="00D01B0F">
              <w:rPr>
                <w:rFonts w:ascii="Calibri" w:hAnsi="Calibri" w:cs="Calibri"/>
                <w:sz w:val="19"/>
              </w:rPr>
              <w:t>1.2 Valorar el proceso histórico del castellano, apreciando su valor lingüístico, histórico y cultural y sus expectativas de futuro. (</w:t>
            </w:r>
            <w:r w:rsidRPr="00D01B0F">
              <w:rPr>
                <w:rFonts w:ascii="Calibri" w:eastAsia="Calibri" w:hAnsi="Calibri" w:cs="Calibri"/>
                <w:sz w:val="19"/>
              </w:rPr>
              <w:t>CCL1, CCL2, CCL5, CP3, CD3, CPSAA1.1, CC1, CC2, CE3, CCEC1)</w:t>
            </w:r>
          </w:p>
          <w:p w14:paraId="578A84B5" w14:textId="77777777" w:rsidR="005E65F9" w:rsidRPr="00056F8B" w:rsidRDefault="005E65F9" w:rsidP="00C71856">
            <w:pPr>
              <w:jc w:val="both"/>
              <w:rPr>
                <w:rFonts w:cstheme="minorHAnsi"/>
                <w:sz w:val="19"/>
                <w:szCs w:val="19"/>
              </w:rPr>
            </w:pPr>
          </w:p>
        </w:tc>
        <w:tc>
          <w:tcPr>
            <w:tcW w:w="841" w:type="dxa"/>
          </w:tcPr>
          <w:p w14:paraId="781208CA" w14:textId="51108B48" w:rsidR="005E65F9" w:rsidRPr="007775B4" w:rsidRDefault="005E65F9" w:rsidP="00C71856">
            <w:pPr>
              <w:jc w:val="both"/>
              <w:rPr>
                <w:rFonts w:eastAsia="Calibri" w:cstheme="minorHAnsi"/>
                <w:sz w:val="19"/>
                <w:szCs w:val="19"/>
              </w:rPr>
            </w:pPr>
            <w:r w:rsidRPr="007775B4">
              <w:rPr>
                <w:rFonts w:eastAsia="Calibri" w:cstheme="minorHAnsi"/>
                <w:sz w:val="19"/>
                <w:szCs w:val="19"/>
              </w:rPr>
              <w:t>0</w:t>
            </w:r>
            <w:r w:rsidR="003B2B1D" w:rsidRPr="007775B4">
              <w:rPr>
                <w:rFonts w:eastAsia="Calibri" w:cstheme="minorHAnsi"/>
                <w:sz w:val="19"/>
                <w:szCs w:val="19"/>
              </w:rPr>
              <w:t>,</w:t>
            </w:r>
            <w:r w:rsidRPr="007775B4">
              <w:rPr>
                <w:rFonts w:eastAsia="Calibri" w:cstheme="minorHAnsi"/>
                <w:sz w:val="19"/>
                <w:szCs w:val="19"/>
              </w:rPr>
              <w:t>5%</w:t>
            </w:r>
          </w:p>
        </w:tc>
        <w:tc>
          <w:tcPr>
            <w:tcW w:w="1134" w:type="dxa"/>
            <w:tcMar>
              <w:left w:w="108" w:type="dxa"/>
              <w:right w:w="108" w:type="dxa"/>
            </w:tcMar>
          </w:tcPr>
          <w:p w14:paraId="66E822F1" w14:textId="77777777" w:rsidR="005E65F9" w:rsidRPr="007775B4" w:rsidRDefault="005E65F9" w:rsidP="00C71856">
            <w:pPr>
              <w:jc w:val="both"/>
              <w:rPr>
                <w:rFonts w:eastAsia="Calibri" w:cstheme="minorHAnsi"/>
                <w:sz w:val="19"/>
                <w:szCs w:val="19"/>
              </w:rPr>
            </w:pPr>
            <w:r w:rsidRPr="007775B4">
              <w:rPr>
                <w:rFonts w:eastAsia="Calibri" w:cstheme="minorHAnsi"/>
                <w:sz w:val="19"/>
                <w:szCs w:val="19"/>
              </w:rPr>
              <w:t>A.2</w:t>
            </w:r>
          </w:p>
          <w:p w14:paraId="7291779A" w14:textId="77777777" w:rsidR="005E65F9" w:rsidRPr="007775B4" w:rsidRDefault="005E65F9" w:rsidP="00C71856">
            <w:pPr>
              <w:jc w:val="both"/>
              <w:rPr>
                <w:rFonts w:eastAsia="Calibri" w:cstheme="minorHAnsi"/>
                <w:sz w:val="19"/>
                <w:szCs w:val="19"/>
              </w:rPr>
            </w:pPr>
            <w:r w:rsidRPr="007775B4">
              <w:rPr>
                <w:rFonts w:eastAsia="Calibri" w:cstheme="minorHAnsi"/>
                <w:sz w:val="19"/>
                <w:szCs w:val="19"/>
              </w:rPr>
              <w:t>A.3</w:t>
            </w:r>
          </w:p>
          <w:p w14:paraId="51A6390B" w14:textId="77777777" w:rsidR="005E65F9" w:rsidRPr="007775B4" w:rsidRDefault="005E65F9" w:rsidP="00C71856">
            <w:pPr>
              <w:jc w:val="both"/>
              <w:rPr>
                <w:rFonts w:cstheme="minorHAnsi"/>
                <w:sz w:val="19"/>
                <w:szCs w:val="19"/>
              </w:rPr>
            </w:pPr>
          </w:p>
        </w:tc>
        <w:tc>
          <w:tcPr>
            <w:tcW w:w="1418" w:type="dxa"/>
            <w:tcMar>
              <w:left w:w="108" w:type="dxa"/>
              <w:right w:w="108" w:type="dxa"/>
            </w:tcMar>
          </w:tcPr>
          <w:p w14:paraId="70E73CA0" w14:textId="77777777" w:rsidR="005E65F9" w:rsidRPr="00056F8B" w:rsidRDefault="005E65F9" w:rsidP="00C71856">
            <w:pPr>
              <w:jc w:val="both"/>
              <w:rPr>
                <w:rFonts w:cstheme="minorHAnsi"/>
                <w:sz w:val="19"/>
                <w:szCs w:val="19"/>
              </w:rPr>
            </w:pPr>
            <w:r>
              <w:rPr>
                <w:rFonts w:cstheme="minorHAnsi"/>
                <w:sz w:val="19"/>
                <w:szCs w:val="19"/>
              </w:rPr>
              <w:t>CT2</w:t>
            </w:r>
          </w:p>
        </w:tc>
        <w:tc>
          <w:tcPr>
            <w:tcW w:w="1985" w:type="dxa"/>
          </w:tcPr>
          <w:sdt>
            <w:sdtPr>
              <w:rPr>
                <w:i/>
                <w:iCs/>
                <w:sz w:val="19"/>
                <w:szCs w:val="19"/>
              </w:rPr>
              <w:alias w:val="Lista"/>
              <w:tag w:val="Lista"/>
              <w:id w:val="-1238159063"/>
              <w:placeholder>
                <w:docPart w:val="6DA774BF16DADE4BBCF015B42C95F7B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DA0F440" w14:textId="77777777" w:rsidR="005E65F9" w:rsidRPr="00056F8B" w:rsidRDefault="005E65F9" w:rsidP="00C71856">
                <w:pPr>
                  <w:jc w:val="both"/>
                  <w:rPr>
                    <w:rFonts w:eastAsia="Calibri" w:cstheme="minorHAnsi"/>
                    <w:sz w:val="19"/>
                    <w:szCs w:val="19"/>
                  </w:rPr>
                </w:pPr>
                <w:r>
                  <w:rPr>
                    <w:i/>
                    <w:iCs/>
                    <w:sz w:val="19"/>
                    <w:szCs w:val="19"/>
                  </w:rPr>
                  <w:t>Prueba escrita</w:t>
                </w:r>
              </w:p>
            </w:sdtContent>
          </w:sdt>
          <w:p w14:paraId="720DB9F6" w14:textId="5FC78636" w:rsidR="005E65F9" w:rsidRPr="00056F8B" w:rsidRDefault="005E65F9" w:rsidP="00C71856">
            <w:pPr>
              <w:jc w:val="both"/>
              <w:rPr>
                <w:rFonts w:eastAsia="Calibri" w:cstheme="minorHAnsi"/>
                <w:sz w:val="19"/>
                <w:szCs w:val="19"/>
              </w:rPr>
            </w:pPr>
          </w:p>
        </w:tc>
        <w:tc>
          <w:tcPr>
            <w:tcW w:w="1843" w:type="dxa"/>
          </w:tcPr>
          <w:sdt>
            <w:sdtPr>
              <w:rPr>
                <w:rFonts w:cstheme="minorHAnsi"/>
                <w:bCs/>
                <w:i/>
                <w:iCs/>
                <w:sz w:val="19"/>
                <w:szCs w:val="19"/>
              </w:rPr>
              <w:alias w:val="Lista"/>
              <w:tag w:val="Lista"/>
              <w:id w:val="509884890"/>
              <w:placeholder>
                <w:docPart w:val="3E4597FE2797D041A5805EB5EA9EABC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2BCBA9C" w14:textId="77777777" w:rsidR="005E65F9" w:rsidRPr="00056F8B" w:rsidRDefault="005E65F9" w:rsidP="00C71856">
                <w:pPr>
                  <w:jc w:val="both"/>
                  <w:rPr>
                    <w:rFonts w:eastAsia="Calibri" w:cstheme="minorHAnsi"/>
                    <w:sz w:val="19"/>
                    <w:szCs w:val="19"/>
                  </w:rPr>
                </w:pPr>
                <w:r>
                  <w:rPr>
                    <w:rFonts w:cstheme="minorHAnsi"/>
                    <w:bCs/>
                    <w:i/>
                    <w:iCs/>
                    <w:sz w:val="19"/>
                    <w:szCs w:val="19"/>
                  </w:rPr>
                  <w:t>Heteroevaluación</w:t>
                </w:r>
              </w:p>
            </w:sdtContent>
          </w:sdt>
          <w:p w14:paraId="13A40B87" w14:textId="7FC4B16E" w:rsidR="005E65F9" w:rsidRPr="00056F8B" w:rsidRDefault="005E65F9" w:rsidP="00C71856">
            <w:pPr>
              <w:jc w:val="both"/>
              <w:rPr>
                <w:rFonts w:eastAsia="Calibri" w:cstheme="minorHAnsi"/>
                <w:sz w:val="19"/>
                <w:szCs w:val="19"/>
              </w:rPr>
            </w:pPr>
          </w:p>
        </w:tc>
        <w:tc>
          <w:tcPr>
            <w:tcW w:w="797" w:type="dxa"/>
          </w:tcPr>
          <w:p w14:paraId="732FC5CA" w14:textId="77777777" w:rsidR="005E65F9" w:rsidRDefault="005E65F9" w:rsidP="00C71856">
            <w:pPr>
              <w:jc w:val="center"/>
              <w:rPr>
                <w:rFonts w:cstheme="minorHAnsi"/>
                <w:bCs/>
                <w:i/>
                <w:iCs/>
                <w:sz w:val="19"/>
                <w:szCs w:val="19"/>
              </w:rPr>
            </w:pPr>
          </w:p>
          <w:p w14:paraId="140C7831" w14:textId="77777777" w:rsidR="005E65F9" w:rsidRDefault="005E65F9" w:rsidP="00C71856">
            <w:pPr>
              <w:jc w:val="center"/>
              <w:rPr>
                <w:rFonts w:cstheme="minorHAnsi"/>
                <w:bCs/>
                <w:i/>
                <w:iCs/>
                <w:sz w:val="19"/>
                <w:szCs w:val="19"/>
              </w:rPr>
            </w:pPr>
          </w:p>
          <w:p w14:paraId="1C0AA3A0" w14:textId="0AC3C941" w:rsidR="005E65F9" w:rsidRDefault="005E65F9" w:rsidP="00C71856">
            <w:pPr>
              <w:jc w:val="center"/>
              <w:rPr>
                <w:rFonts w:cstheme="minorHAnsi"/>
                <w:bCs/>
                <w:i/>
                <w:iCs/>
                <w:sz w:val="19"/>
                <w:szCs w:val="19"/>
              </w:rPr>
            </w:pPr>
            <w:r>
              <w:rPr>
                <w:rFonts w:cstheme="minorHAnsi"/>
                <w:bCs/>
                <w:i/>
                <w:iCs/>
                <w:sz w:val="19"/>
                <w:szCs w:val="19"/>
              </w:rPr>
              <w:t>TODAS</w:t>
            </w:r>
          </w:p>
          <w:p w14:paraId="175B08F2" w14:textId="3C82D573" w:rsidR="005E65F9" w:rsidRDefault="005E65F9" w:rsidP="00C71856">
            <w:pPr>
              <w:jc w:val="center"/>
              <w:rPr>
                <w:rFonts w:cstheme="minorHAnsi"/>
                <w:bCs/>
                <w:i/>
                <w:iCs/>
                <w:sz w:val="19"/>
                <w:szCs w:val="19"/>
              </w:rPr>
            </w:pPr>
          </w:p>
        </w:tc>
      </w:tr>
      <w:tr w:rsidR="005E65F9" w14:paraId="54776478" w14:textId="77777777" w:rsidTr="00B00484">
        <w:trPr>
          <w:trHeight w:val="969"/>
          <w:jc w:val="center"/>
        </w:trPr>
        <w:tc>
          <w:tcPr>
            <w:tcW w:w="4820" w:type="dxa"/>
          </w:tcPr>
          <w:p w14:paraId="5C412A86" w14:textId="77777777" w:rsidR="005E65F9" w:rsidRPr="00056F8B" w:rsidRDefault="005E65F9" w:rsidP="00C71856">
            <w:pPr>
              <w:jc w:val="both"/>
              <w:rPr>
                <w:rFonts w:cstheme="minorHAnsi"/>
                <w:sz w:val="19"/>
                <w:szCs w:val="19"/>
              </w:rPr>
            </w:pPr>
            <w:r w:rsidRPr="00D01B0F">
              <w:rPr>
                <w:rFonts w:ascii="Calibri" w:hAnsi="Calibri" w:cs="Calibri"/>
                <w:sz w:val="19"/>
              </w:rPr>
              <w:t>1.3 Conocer e identificar las distintas variedades del español (espaciales, sociales y de registro) valorando la pluralidad como elemento de riqueza cultural. (</w:t>
            </w:r>
            <w:r w:rsidRPr="00D01B0F">
              <w:rPr>
                <w:rFonts w:ascii="Calibri" w:eastAsia="Calibri" w:hAnsi="Calibri" w:cs="Calibri"/>
                <w:sz w:val="19"/>
              </w:rPr>
              <w:t>CCL2, CP2, CP3, CD1, CD3, CPSAA5, CC2, CE3, CCEC1)</w:t>
            </w:r>
          </w:p>
          <w:p w14:paraId="4B0949D8" w14:textId="77777777" w:rsidR="005E65F9" w:rsidRPr="00056F8B" w:rsidRDefault="005E65F9" w:rsidP="00C71856">
            <w:pPr>
              <w:jc w:val="both"/>
              <w:rPr>
                <w:rFonts w:cstheme="minorHAnsi"/>
                <w:sz w:val="19"/>
                <w:szCs w:val="19"/>
              </w:rPr>
            </w:pPr>
          </w:p>
        </w:tc>
        <w:tc>
          <w:tcPr>
            <w:tcW w:w="841" w:type="dxa"/>
          </w:tcPr>
          <w:p w14:paraId="3E62C447" w14:textId="15026A5B" w:rsidR="005E65F9" w:rsidRPr="007775B4" w:rsidRDefault="005E65F9" w:rsidP="00C71856">
            <w:pPr>
              <w:rPr>
                <w:rFonts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6E10A557" w14:textId="77777777" w:rsidR="005E65F9" w:rsidRPr="007775B4" w:rsidRDefault="005E65F9" w:rsidP="00C71856">
            <w:pPr>
              <w:rPr>
                <w:rFonts w:cstheme="minorHAnsi"/>
                <w:sz w:val="19"/>
                <w:szCs w:val="19"/>
              </w:rPr>
            </w:pPr>
            <w:r w:rsidRPr="007775B4">
              <w:rPr>
                <w:rFonts w:cstheme="minorHAnsi"/>
                <w:sz w:val="19"/>
                <w:szCs w:val="19"/>
              </w:rPr>
              <w:t>A.1</w:t>
            </w:r>
          </w:p>
        </w:tc>
        <w:tc>
          <w:tcPr>
            <w:tcW w:w="1418" w:type="dxa"/>
            <w:vAlign w:val="center"/>
          </w:tcPr>
          <w:p w14:paraId="0FA3FABC" w14:textId="77777777" w:rsidR="005E65F9" w:rsidRDefault="005E65F9" w:rsidP="00C71856">
            <w:pPr>
              <w:rPr>
                <w:rFonts w:cstheme="minorHAnsi"/>
                <w:sz w:val="19"/>
                <w:szCs w:val="19"/>
              </w:rPr>
            </w:pPr>
            <w:r>
              <w:rPr>
                <w:rFonts w:cstheme="minorHAnsi"/>
                <w:sz w:val="19"/>
                <w:szCs w:val="19"/>
              </w:rPr>
              <w:t>CT2</w:t>
            </w:r>
          </w:p>
          <w:p w14:paraId="20D6C901" w14:textId="77777777" w:rsidR="005E65F9" w:rsidRDefault="005E65F9" w:rsidP="00C71856">
            <w:pPr>
              <w:rPr>
                <w:rFonts w:cstheme="minorHAnsi"/>
                <w:sz w:val="19"/>
                <w:szCs w:val="19"/>
              </w:rPr>
            </w:pPr>
          </w:p>
          <w:p w14:paraId="6AE9E282" w14:textId="77777777" w:rsidR="005E65F9" w:rsidRDefault="005E65F9" w:rsidP="00C71856">
            <w:pPr>
              <w:rPr>
                <w:rFonts w:cstheme="minorHAnsi"/>
                <w:sz w:val="19"/>
                <w:szCs w:val="19"/>
              </w:rPr>
            </w:pPr>
          </w:p>
          <w:p w14:paraId="29A38971" w14:textId="77777777" w:rsidR="005E65F9" w:rsidRDefault="005E65F9" w:rsidP="00C71856">
            <w:pPr>
              <w:rPr>
                <w:rFonts w:cstheme="minorHAnsi"/>
                <w:sz w:val="19"/>
                <w:szCs w:val="19"/>
              </w:rPr>
            </w:pPr>
          </w:p>
          <w:p w14:paraId="01DC8367" w14:textId="77777777" w:rsidR="005E65F9" w:rsidRPr="00424785" w:rsidRDefault="005E65F9" w:rsidP="00C71856">
            <w:pPr>
              <w:rPr>
                <w:lang w:val="en-US"/>
              </w:rPr>
            </w:pPr>
          </w:p>
        </w:tc>
        <w:tc>
          <w:tcPr>
            <w:tcW w:w="1985" w:type="dxa"/>
          </w:tcPr>
          <w:sdt>
            <w:sdtPr>
              <w:rPr>
                <w:i/>
                <w:iCs/>
                <w:sz w:val="19"/>
                <w:szCs w:val="19"/>
              </w:rPr>
              <w:alias w:val="Lista"/>
              <w:tag w:val="Lista"/>
              <w:id w:val="935870446"/>
              <w:placeholder>
                <w:docPart w:val="F7CD6793B944A645A80C78C7E260489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1F5FDDD" w14:textId="77777777" w:rsidR="005E65F9" w:rsidRDefault="005E65F9" w:rsidP="00C71856">
                <w:pPr>
                  <w:jc w:val="both"/>
                  <w:rPr>
                    <w:i/>
                    <w:iCs/>
                    <w:sz w:val="19"/>
                    <w:szCs w:val="19"/>
                  </w:rPr>
                </w:pPr>
                <w:r>
                  <w:rPr>
                    <w:i/>
                    <w:iCs/>
                    <w:sz w:val="19"/>
                    <w:szCs w:val="19"/>
                  </w:rPr>
                  <w:t>Prueba escrita</w:t>
                </w:r>
              </w:p>
            </w:sdtContent>
          </w:sdt>
          <w:p w14:paraId="03A9C79C" w14:textId="06D86A53" w:rsidR="005E65F9" w:rsidRDefault="005E65F9" w:rsidP="00C71856">
            <w:pPr>
              <w:jc w:val="both"/>
              <w:rPr>
                <w:i/>
                <w:iCs/>
                <w:sz w:val="19"/>
                <w:szCs w:val="19"/>
              </w:rPr>
            </w:pPr>
          </w:p>
        </w:tc>
        <w:tc>
          <w:tcPr>
            <w:tcW w:w="1843" w:type="dxa"/>
          </w:tcPr>
          <w:sdt>
            <w:sdtPr>
              <w:rPr>
                <w:rFonts w:cstheme="minorHAnsi"/>
                <w:bCs/>
                <w:i/>
                <w:iCs/>
                <w:sz w:val="19"/>
                <w:szCs w:val="19"/>
              </w:rPr>
              <w:alias w:val="Lista"/>
              <w:tag w:val="Lista"/>
              <w:id w:val="139086781"/>
              <w:placeholder>
                <w:docPart w:val="5A3E5CA067CBA049A73044753675091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0AE0E41" w14:textId="77777777" w:rsidR="005E65F9" w:rsidRDefault="005E65F9" w:rsidP="00C71856">
                <w:pPr>
                  <w:jc w:val="both"/>
                  <w:rPr>
                    <w:rFonts w:cstheme="minorHAnsi"/>
                    <w:bCs/>
                    <w:i/>
                    <w:iCs/>
                    <w:sz w:val="19"/>
                    <w:szCs w:val="19"/>
                  </w:rPr>
                </w:pPr>
                <w:r>
                  <w:rPr>
                    <w:rFonts w:cstheme="minorHAnsi"/>
                    <w:bCs/>
                    <w:i/>
                    <w:iCs/>
                    <w:sz w:val="19"/>
                    <w:szCs w:val="19"/>
                  </w:rPr>
                  <w:t>Heteroevaluación</w:t>
                </w:r>
              </w:p>
            </w:sdtContent>
          </w:sdt>
          <w:p w14:paraId="235B6033" w14:textId="145340CD" w:rsidR="005E65F9" w:rsidRDefault="005E65F9" w:rsidP="00C71856">
            <w:pPr>
              <w:jc w:val="both"/>
              <w:rPr>
                <w:rFonts w:cstheme="minorHAnsi"/>
                <w:bCs/>
                <w:i/>
                <w:iCs/>
                <w:sz w:val="19"/>
                <w:szCs w:val="19"/>
              </w:rPr>
            </w:pPr>
          </w:p>
        </w:tc>
        <w:tc>
          <w:tcPr>
            <w:tcW w:w="797" w:type="dxa"/>
          </w:tcPr>
          <w:p w14:paraId="5E116514" w14:textId="77777777" w:rsidR="005E65F9" w:rsidRDefault="005E65F9" w:rsidP="00C71856">
            <w:pPr>
              <w:jc w:val="center"/>
              <w:rPr>
                <w:rFonts w:cstheme="minorHAnsi"/>
                <w:bCs/>
                <w:i/>
                <w:iCs/>
                <w:sz w:val="19"/>
                <w:szCs w:val="19"/>
              </w:rPr>
            </w:pPr>
          </w:p>
          <w:p w14:paraId="59AC2F2F" w14:textId="77777777" w:rsidR="005E65F9" w:rsidRDefault="005E65F9" w:rsidP="00C71856">
            <w:pPr>
              <w:jc w:val="center"/>
              <w:rPr>
                <w:rFonts w:cstheme="minorHAnsi"/>
                <w:bCs/>
                <w:i/>
                <w:iCs/>
                <w:sz w:val="19"/>
                <w:szCs w:val="19"/>
              </w:rPr>
            </w:pPr>
          </w:p>
          <w:p w14:paraId="03865BAB" w14:textId="5C5F938B" w:rsidR="005E65F9" w:rsidRDefault="005E65F9" w:rsidP="00C71856">
            <w:pPr>
              <w:jc w:val="center"/>
              <w:rPr>
                <w:rFonts w:cstheme="minorHAnsi"/>
                <w:bCs/>
                <w:i/>
                <w:iCs/>
                <w:sz w:val="19"/>
                <w:szCs w:val="19"/>
              </w:rPr>
            </w:pPr>
            <w:r>
              <w:rPr>
                <w:rFonts w:cstheme="minorHAnsi"/>
                <w:bCs/>
                <w:i/>
                <w:iCs/>
                <w:sz w:val="19"/>
                <w:szCs w:val="19"/>
              </w:rPr>
              <w:t>TODAS</w:t>
            </w:r>
          </w:p>
        </w:tc>
      </w:tr>
      <w:tr w:rsidR="005E65F9" w14:paraId="474B8BCE" w14:textId="77777777" w:rsidTr="00846A8C">
        <w:trPr>
          <w:trHeight w:val="1393"/>
          <w:jc w:val="center"/>
        </w:trPr>
        <w:tc>
          <w:tcPr>
            <w:tcW w:w="4820" w:type="dxa"/>
          </w:tcPr>
          <w:p w14:paraId="0CAFB3E6" w14:textId="77777777" w:rsidR="005E65F9" w:rsidRPr="00056F8B" w:rsidRDefault="005E65F9" w:rsidP="00C71856">
            <w:pPr>
              <w:jc w:val="both"/>
              <w:rPr>
                <w:rFonts w:cstheme="minorHAnsi"/>
                <w:sz w:val="19"/>
                <w:szCs w:val="19"/>
              </w:rPr>
            </w:pPr>
            <w:r w:rsidRPr="00D01B0F">
              <w:rPr>
                <w:rFonts w:ascii="Calibri" w:hAnsi="Calibri" w:cs="Calibri"/>
                <w:sz w:val="19"/>
              </w:rPr>
              <w:t xml:space="preserve">1.4 Propiciar la reflexión interlingüística, refutando los estereotipos y prejuicios en la lengua y sus usos. </w:t>
            </w:r>
            <w:r w:rsidRPr="00D01B0F">
              <w:rPr>
                <w:rFonts w:ascii="Calibri" w:eastAsia="Calibri" w:hAnsi="Calibri" w:cs="Calibri"/>
                <w:sz w:val="19"/>
              </w:rPr>
              <w:t>(CCL1, CCL2, CCL5, CP2, CP3, CD1, CD3, CPSAA1.1, CPSAA5, CC1, CC2, CE3, CCEC1)</w:t>
            </w:r>
          </w:p>
          <w:p w14:paraId="4B952957" w14:textId="77777777" w:rsidR="005E65F9" w:rsidRPr="00056F8B" w:rsidRDefault="005E65F9" w:rsidP="00C71856">
            <w:pPr>
              <w:jc w:val="both"/>
              <w:rPr>
                <w:rFonts w:cstheme="minorHAnsi"/>
                <w:sz w:val="19"/>
                <w:szCs w:val="19"/>
              </w:rPr>
            </w:pPr>
          </w:p>
        </w:tc>
        <w:tc>
          <w:tcPr>
            <w:tcW w:w="841" w:type="dxa"/>
          </w:tcPr>
          <w:p w14:paraId="345FBD95" w14:textId="05251D1A" w:rsidR="005E65F9" w:rsidRPr="007775B4" w:rsidRDefault="005E65F9" w:rsidP="00C71856">
            <w:pPr>
              <w:rPr>
                <w:rFonts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57F8C1D6" w14:textId="77777777" w:rsidR="005E65F9" w:rsidRPr="007775B4" w:rsidRDefault="005E65F9" w:rsidP="00C71856">
            <w:pPr>
              <w:rPr>
                <w:rFonts w:cstheme="minorHAnsi"/>
                <w:sz w:val="19"/>
                <w:szCs w:val="19"/>
              </w:rPr>
            </w:pPr>
            <w:r w:rsidRPr="007775B4">
              <w:rPr>
                <w:rFonts w:cstheme="minorHAnsi"/>
                <w:sz w:val="19"/>
                <w:szCs w:val="19"/>
              </w:rPr>
              <w:t>A.4</w:t>
            </w:r>
          </w:p>
          <w:p w14:paraId="7D311E3B" w14:textId="77777777" w:rsidR="005E65F9" w:rsidRPr="007775B4" w:rsidRDefault="005E65F9" w:rsidP="00C71856">
            <w:pPr>
              <w:rPr>
                <w:rFonts w:cstheme="minorHAnsi"/>
                <w:sz w:val="19"/>
                <w:szCs w:val="19"/>
              </w:rPr>
            </w:pPr>
            <w:r w:rsidRPr="007775B4">
              <w:rPr>
                <w:rFonts w:cstheme="minorHAnsi"/>
                <w:sz w:val="19"/>
                <w:szCs w:val="19"/>
              </w:rPr>
              <w:t>A.5</w:t>
            </w:r>
          </w:p>
          <w:p w14:paraId="6061C86D" w14:textId="77777777" w:rsidR="005E65F9" w:rsidRPr="007775B4" w:rsidRDefault="005E65F9" w:rsidP="00C71856">
            <w:pPr>
              <w:rPr>
                <w:rFonts w:cstheme="minorHAnsi"/>
                <w:sz w:val="19"/>
                <w:szCs w:val="19"/>
              </w:rPr>
            </w:pPr>
            <w:r w:rsidRPr="007775B4">
              <w:rPr>
                <w:rFonts w:cstheme="minorHAnsi"/>
                <w:sz w:val="19"/>
                <w:szCs w:val="19"/>
              </w:rPr>
              <w:t>A.6</w:t>
            </w:r>
          </w:p>
          <w:p w14:paraId="2252D557" w14:textId="77777777" w:rsidR="005E65F9" w:rsidRPr="007775B4" w:rsidRDefault="005E65F9" w:rsidP="00C71856">
            <w:pPr>
              <w:rPr>
                <w:rFonts w:cstheme="minorHAnsi"/>
                <w:sz w:val="19"/>
                <w:szCs w:val="19"/>
              </w:rPr>
            </w:pPr>
            <w:r w:rsidRPr="007775B4">
              <w:rPr>
                <w:rFonts w:cstheme="minorHAnsi"/>
                <w:sz w:val="19"/>
                <w:szCs w:val="19"/>
              </w:rPr>
              <w:t>A.8</w:t>
            </w:r>
          </w:p>
        </w:tc>
        <w:tc>
          <w:tcPr>
            <w:tcW w:w="1418" w:type="dxa"/>
            <w:vAlign w:val="center"/>
          </w:tcPr>
          <w:p w14:paraId="5ECF38FB" w14:textId="77777777" w:rsidR="005E65F9" w:rsidRDefault="005E65F9" w:rsidP="00C71856">
            <w:pPr>
              <w:rPr>
                <w:rFonts w:cstheme="minorHAnsi"/>
                <w:sz w:val="19"/>
                <w:szCs w:val="19"/>
              </w:rPr>
            </w:pPr>
            <w:r>
              <w:rPr>
                <w:rFonts w:cstheme="minorHAnsi"/>
                <w:sz w:val="19"/>
                <w:szCs w:val="19"/>
              </w:rPr>
              <w:t>CT2</w:t>
            </w:r>
          </w:p>
          <w:p w14:paraId="4EC9CEDF" w14:textId="77777777" w:rsidR="005E65F9" w:rsidRDefault="005E65F9" w:rsidP="00C71856">
            <w:pPr>
              <w:rPr>
                <w:rFonts w:cstheme="minorHAnsi"/>
                <w:sz w:val="19"/>
                <w:szCs w:val="19"/>
              </w:rPr>
            </w:pPr>
          </w:p>
          <w:p w14:paraId="2F122B1D" w14:textId="77777777" w:rsidR="005E65F9" w:rsidRDefault="005E65F9" w:rsidP="00C71856">
            <w:pPr>
              <w:rPr>
                <w:rFonts w:cstheme="minorHAnsi"/>
                <w:sz w:val="19"/>
                <w:szCs w:val="19"/>
              </w:rPr>
            </w:pPr>
          </w:p>
          <w:p w14:paraId="670CB2CD" w14:textId="77777777" w:rsidR="005E65F9" w:rsidRDefault="005E65F9" w:rsidP="00C71856">
            <w:pPr>
              <w:rPr>
                <w:rFonts w:cstheme="minorHAnsi"/>
                <w:sz w:val="19"/>
                <w:szCs w:val="19"/>
              </w:rPr>
            </w:pPr>
          </w:p>
          <w:p w14:paraId="6D34564F" w14:textId="77777777" w:rsidR="005E65F9" w:rsidRDefault="005E65F9" w:rsidP="00C71856">
            <w:pPr>
              <w:rPr>
                <w:rFonts w:cstheme="minorHAnsi"/>
                <w:sz w:val="19"/>
                <w:szCs w:val="19"/>
              </w:rPr>
            </w:pPr>
          </w:p>
          <w:p w14:paraId="0BE00DDD" w14:textId="77777777" w:rsidR="005E65F9" w:rsidRPr="00056F8B" w:rsidRDefault="005E65F9" w:rsidP="00C71856">
            <w:pPr>
              <w:rPr>
                <w:rFonts w:cstheme="minorHAnsi"/>
                <w:sz w:val="19"/>
                <w:szCs w:val="19"/>
              </w:rPr>
            </w:pPr>
          </w:p>
        </w:tc>
        <w:tc>
          <w:tcPr>
            <w:tcW w:w="1985" w:type="dxa"/>
          </w:tcPr>
          <w:sdt>
            <w:sdtPr>
              <w:rPr>
                <w:i/>
                <w:iCs/>
                <w:sz w:val="19"/>
                <w:szCs w:val="19"/>
              </w:rPr>
              <w:alias w:val="Lista"/>
              <w:tag w:val="Lista"/>
              <w:id w:val="1262111028"/>
              <w:placeholder>
                <w:docPart w:val="AE17A0FF645AB74A9E85AAAD5529A0C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C5BD391" w14:textId="77777777" w:rsidR="005E65F9" w:rsidRDefault="005E65F9" w:rsidP="00C71856">
                <w:pPr>
                  <w:jc w:val="both"/>
                  <w:rPr>
                    <w:i/>
                    <w:iCs/>
                    <w:sz w:val="19"/>
                    <w:szCs w:val="19"/>
                  </w:rPr>
                </w:pPr>
                <w:r>
                  <w:rPr>
                    <w:i/>
                    <w:iCs/>
                    <w:sz w:val="19"/>
                    <w:szCs w:val="19"/>
                  </w:rPr>
                  <w:t>Prueba escrita</w:t>
                </w:r>
              </w:p>
            </w:sdtContent>
          </w:sdt>
          <w:p w14:paraId="2D807FD3" w14:textId="6BF07576" w:rsidR="005E65F9" w:rsidRDefault="005E65F9" w:rsidP="00C71856">
            <w:pPr>
              <w:jc w:val="both"/>
              <w:rPr>
                <w:i/>
                <w:iCs/>
                <w:sz w:val="19"/>
                <w:szCs w:val="19"/>
              </w:rPr>
            </w:pPr>
          </w:p>
        </w:tc>
        <w:tc>
          <w:tcPr>
            <w:tcW w:w="1843" w:type="dxa"/>
          </w:tcPr>
          <w:sdt>
            <w:sdtPr>
              <w:rPr>
                <w:rFonts w:cstheme="minorHAnsi"/>
                <w:bCs/>
                <w:i/>
                <w:iCs/>
                <w:sz w:val="19"/>
                <w:szCs w:val="19"/>
              </w:rPr>
              <w:alias w:val="Lista"/>
              <w:tag w:val="Lista"/>
              <w:id w:val="-1564172836"/>
              <w:placeholder>
                <w:docPart w:val="81563BF2EEEEAA49A8C301AD3BD356F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39F15DD" w14:textId="77777777" w:rsidR="005E65F9" w:rsidRDefault="005E65F9" w:rsidP="00C71856">
                <w:pPr>
                  <w:jc w:val="both"/>
                  <w:rPr>
                    <w:rFonts w:cstheme="minorHAnsi"/>
                    <w:bCs/>
                    <w:i/>
                    <w:iCs/>
                    <w:sz w:val="19"/>
                    <w:szCs w:val="19"/>
                  </w:rPr>
                </w:pPr>
                <w:r>
                  <w:rPr>
                    <w:rFonts w:cstheme="minorHAnsi"/>
                    <w:bCs/>
                    <w:i/>
                    <w:iCs/>
                    <w:sz w:val="19"/>
                    <w:szCs w:val="19"/>
                  </w:rPr>
                  <w:t>Heteroevaluación</w:t>
                </w:r>
              </w:p>
            </w:sdtContent>
          </w:sdt>
          <w:p w14:paraId="35B47F65" w14:textId="5BC003F1" w:rsidR="005E65F9" w:rsidRDefault="005E65F9" w:rsidP="00C71856">
            <w:pPr>
              <w:jc w:val="both"/>
              <w:rPr>
                <w:rFonts w:cstheme="minorHAnsi"/>
                <w:bCs/>
                <w:i/>
                <w:iCs/>
                <w:sz w:val="19"/>
                <w:szCs w:val="19"/>
              </w:rPr>
            </w:pPr>
          </w:p>
        </w:tc>
        <w:tc>
          <w:tcPr>
            <w:tcW w:w="797" w:type="dxa"/>
          </w:tcPr>
          <w:p w14:paraId="7F1137CA" w14:textId="77777777" w:rsidR="005E65F9" w:rsidRDefault="005E65F9" w:rsidP="00C71856">
            <w:pPr>
              <w:jc w:val="center"/>
              <w:rPr>
                <w:rFonts w:cstheme="minorHAnsi"/>
                <w:bCs/>
                <w:i/>
                <w:iCs/>
                <w:sz w:val="19"/>
                <w:szCs w:val="19"/>
              </w:rPr>
            </w:pPr>
          </w:p>
          <w:p w14:paraId="69B4269A" w14:textId="77777777" w:rsidR="005E65F9" w:rsidRDefault="005E65F9" w:rsidP="00C71856">
            <w:pPr>
              <w:jc w:val="center"/>
              <w:rPr>
                <w:rFonts w:cstheme="minorHAnsi"/>
                <w:bCs/>
                <w:i/>
                <w:iCs/>
                <w:sz w:val="19"/>
                <w:szCs w:val="19"/>
              </w:rPr>
            </w:pPr>
          </w:p>
          <w:p w14:paraId="688812F1" w14:textId="529643CE" w:rsidR="005E65F9" w:rsidRDefault="005E65F9" w:rsidP="00C71856">
            <w:pPr>
              <w:jc w:val="center"/>
              <w:rPr>
                <w:rFonts w:cstheme="minorHAnsi"/>
                <w:bCs/>
                <w:i/>
                <w:iCs/>
                <w:sz w:val="19"/>
                <w:szCs w:val="19"/>
              </w:rPr>
            </w:pPr>
            <w:r>
              <w:rPr>
                <w:rFonts w:cstheme="minorHAnsi"/>
                <w:bCs/>
                <w:i/>
                <w:iCs/>
                <w:sz w:val="19"/>
                <w:szCs w:val="19"/>
              </w:rPr>
              <w:t>TODAS</w:t>
            </w:r>
          </w:p>
        </w:tc>
      </w:tr>
      <w:tr w:rsidR="00032B74" w14:paraId="3FC71139"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21"/>
        </w:trPr>
        <w:tc>
          <w:tcPr>
            <w:tcW w:w="4820" w:type="dxa"/>
            <w:vMerge w:val="restart"/>
          </w:tcPr>
          <w:p w14:paraId="69C2FC42" w14:textId="77777777" w:rsidR="00032B74" w:rsidRPr="00056F8B" w:rsidRDefault="00032B74" w:rsidP="00C71856">
            <w:pPr>
              <w:jc w:val="both"/>
              <w:rPr>
                <w:rFonts w:cstheme="minorHAnsi"/>
                <w:sz w:val="19"/>
                <w:szCs w:val="19"/>
              </w:rPr>
            </w:pPr>
            <w:r w:rsidRPr="00D01B0F">
              <w:rPr>
                <w:rFonts w:ascii="Calibri" w:hAnsi="Calibri" w:cs="Calibri"/>
                <w:sz w:val="19"/>
              </w:rPr>
              <w:t>1.5</w:t>
            </w:r>
            <w:r w:rsidRPr="00D01B0F">
              <w:rPr>
                <w:rFonts w:ascii="Calibri" w:hAnsi="Calibri" w:cs="Calibri"/>
                <w:spacing w:val="41"/>
                <w:sz w:val="19"/>
              </w:rPr>
              <w:t xml:space="preserve"> </w:t>
            </w:r>
            <w:r w:rsidRPr="00D01B0F">
              <w:rPr>
                <w:rFonts w:ascii="Calibri" w:hAnsi="Calibri" w:cs="Calibri"/>
                <w:sz w:val="19"/>
              </w:rPr>
              <w:t>Identificar, cuestionar</w:t>
            </w:r>
            <w:r w:rsidRPr="00D01B0F">
              <w:rPr>
                <w:rFonts w:ascii="Calibri" w:hAnsi="Calibri" w:cs="Calibri"/>
                <w:spacing w:val="40"/>
                <w:sz w:val="19"/>
              </w:rPr>
              <w:t xml:space="preserve"> </w:t>
            </w:r>
            <w:r w:rsidRPr="00D01B0F">
              <w:rPr>
                <w:rFonts w:ascii="Calibri" w:hAnsi="Calibri" w:cs="Calibri"/>
                <w:sz w:val="19"/>
              </w:rPr>
              <w:t>y</w:t>
            </w:r>
            <w:r w:rsidRPr="00D01B0F">
              <w:rPr>
                <w:rFonts w:ascii="Calibri" w:hAnsi="Calibri" w:cs="Calibri"/>
                <w:spacing w:val="39"/>
                <w:sz w:val="19"/>
              </w:rPr>
              <w:t xml:space="preserve"> </w:t>
            </w:r>
            <w:r w:rsidRPr="00D01B0F">
              <w:rPr>
                <w:rFonts w:ascii="Calibri" w:hAnsi="Calibri" w:cs="Calibri"/>
                <w:sz w:val="19"/>
              </w:rPr>
              <w:t>refutar</w:t>
            </w:r>
            <w:r w:rsidRPr="00D01B0F">
              <w:rPr>
                <w:rFonts w:ascii="Calibri" w:hAnsi="Calibri" w:cs="Calibri"/>
                <w:spacing w:val="39"/>
                <w:sz w:val="19"/>
              </w:rPr>
              <w:t xml:space="preserve"> </w:t>
            </w:r>
            <w:r w:rsidRPr="00D01B0F">
              <w:rPr>
                <w:rFonts w:ascii="Calibri" w:hAnsi="Calibri" w:cs="Calibri"/>
                <w:sz w:val="19"/>
              </w:rPr>
              <w:t>prejuicios</w:t>
            </w:r>
            <w:r w:rsidRPr="00D01B0F">
              <w:rPr>
                <w:rFonts w:ascii="Calibri" w:hAnsi="Calibri" w:cs="Calibri"/>
                <w:spacing w:val="41"/>
                <w:sz w:val="19"/>
              </w:rPr>
              <w:t xml:space="preserve"> </w:t>
            </w:r>
            <w:r w:rsidRPr="00D01B0F">
              <w:rPr>
                <w:rFonts w:ascii="Calibri" w:hAnsi="Calibri" w:cs="Calibri"/>
                <w:sz w:val="19"/>
              </w:rPr>
              <w:t>y</w:t>
            </w:r>
            <w:r w:rsidRPr="00D01B0F">
              <w:rPr>
                <w:rFonts w:ascii="Calibri" w:hAnsi="Calibri" w:cs="Calibri"/>
                <w:spacing w:val="39"/>
                <w:sz w:val="19"/>
              </w:rPr>
              <w:t xml:space="preserve"> </w:t>
            </w:r>
            <w:r w:rsidRPr="00D01B0F">
              <w:rPr>
                <w:rFonts w:ascii="Calibri" w:hAnsi="Calibri" w:cs="Calibri"/>
                <w:sz w:val="19"/>
              </w:rPr>
              <w:t>estereotipos</w:t>
            </w:r>
            <w:r w:rsidRPr="00D01B0F">
              <w:rPr>
                <w:rFonts w:ascii="Calibri" w:hAnsi="Calibri" w:cs="Calibri"/>
                <w:spacing w:val="40"/>
                <w:sz w:val="19"/>
              </w:rPr>
              <w:t xml:space="preserve"> </w:t>
            </w:r>
            <w:r w:rsidRPr="00D01B0F">
              <w:rPr>
                <w:rFonts w:ascii="Calibri" w:hAnsi="Calibri" w:cs="Calibri"/>
                <w:sz w:val="19"/>
              </w:rPr>
              <w:t>lingüísticos,</w:t>
            </w:r>
            <w:r w:rsidRPr="00D01B0F">
              <w:rPr>
                <w:rFonts w:ascii="Calibri" w:hAnsi="Calibri" w:cs="Calibri"/>
                <w:spacing w:val="41"/>
                <w:sz w:val="19"/>
              </w:rPr>
              <w:t xml:space="preserve"> </w:t>
            </w:r>
            <w:r w:rsidRPr="00D01B0F">
              <w:rPr>
                <w:rFonts w:ascii="Calibri" w:hAnsi="Calibri" w:cs="Calibri"/>
                <w:sz w:val="19"/>
              </w:rPr>
              <w:t>adoptando</w:t>
            </w:r>
            <w:r w:rsidRPr="00D01B0F">
              <w:rPr>
                <w:rFonts w:ascii="Calibri" w:hAnsi="Calibri" w:cs="Calibri"/>
                <w:spacing w:val="39"/>
                <w:sz w:val="19"/>
              </w:rPr>
              <w:t xml:space="preserve"> </w:t>
            </w:r>
            <w:r w:rsidRPr="00D01B0F">
              <w:rPr>
                <w:rFonts w:ascii="Calibri" w:hAnsi="Calibri" w:cs="Calibri"/>
                <w:sz w:val="19"/>
              </w:rPr>
              <w:t>una</w:t>
            </w:r>
            <w:r w:rsidRPr="00D01B0F">
              <w:rPr>
                <w:rFonts w:ascii="Calibri" w:hAnsi="Calibri" w:cs="Calibri"/>
                <w:spacing w:val="-1"/>
                <w:sz w:val="19"/>
              </w:rPr>
              <w:t xml:space="preserve"> </w:t>
            </w:r>
            <w:r w:rsidRPr="00D01B0F">
              <w:rPr>
                <w:rFonts w:ascii="Calibri" w:hAnsi="Calibri" w:cs="Calibri"/>
                <w:sz w:val="19"/>
              </w:rPr>
              <w:t>actitud</w:t>
            </w:r>
            <w:r w:rsidRPr="00D01B0F">
              <w:rPr>
                <w:rFonts w:ascii="Calibri" w:hAnsi="Calibri" w:cs="Calibri"/>
                <w:spacing w:val="30"/>
                <w:sz w:val="19"/>
              </w:rPr>
              <w:t xml:space="preserve"> </w:t>
            </w:r>
            <w:r w:rsidRPr="00D01B0F">
              <w:rPr>
                <w:rFonts w:ascii="Calibri" w:hAnsi="Calibri" w:cs="Calibri"/>
                <w:sz w:val="19"/>
              </w:rPr>
              <w:t>de</w:t>
            </w:r>
            <w:r w:rsidRPr="00D01B0F">
              <w:rPr>
                <w:rFonts w:ascii="Calibri" w:hAnsi="Calibri" w:cs="Calibri"/>
                <w:spacing w:val="32"/>
                <w:sz w:val="19"/>
              </w:rPr>
              <w:t xml:space="preserve"> </w:t>
            </w:r>
            <w:r w:rsidRPr="00D01B0F">
              <w:rPr>
                <w:rFonts w:ascii="Calibri" w:hAnsi="Calibri" w:cs="Calibri"/>
                <w:sz w:val="19"/>
              </w:rPr>
              <w:t>respeto</w:t>
            </w:r>
            <w:r w:rsidRPr="00D01B0F">
              <w:rPr>
                <w:rFonts w:ascii="Calibri" w:hAnsi="Calibri" w:cs="Calibri"/>
                <w:spacing w:val="32"/>
                <w:sz w:val="19"/>
              </w:rPr>
              <w:t xml:space="preserve"> </w:t>
            </w:r>
            <w:r w:rsidRPr="00D01B0F">
              <w:rPr>
                <w:rFonts w:ascii="Calibri" w:hAnsi="Calibri" w:cs="Calibri"/>
                <w:sz w:val="19"/>
              </w:rPr>
              <w:t>y</w:t>
            </w:r>
            <w:r w:rsidRPr="00D01B0F">
              <w:rPr>
                <w:rFonts w:ascii="Calibri" w:hAnsi="Calibri" w:cs="Calibri"/>
                <w:spacing w:val="29"/>
                <w:sz w:val="19"/>
              </w:rPr>
              <w:t xml:space="preserve"> </w:t>
            </w:r>
            <w:r w:rsidRPr="00D01B0F">
              <w:rPr>
                <w:rFonts w:ascii="Calibri" w:hAnsi="Calibri" w:cs="Calibri"/>
                <w:sz w:val="19"/>
              </w:rPr>
              <w:t>valoración</w:t>
            </w:r>
            <w:r w:rsidRPr="00D01B0F">
              <w:rPr>
                <w:rFonts w:ascii="Calibri" w:hAnsi="Calibri" w:cs="Calibri"/>
                <w:spacing w:val="30"/>
                <w:sz w:val="19"/>
              </w:rPr>
              <w:t xml:space="preserve"> </w:t>
            </w:r>
            <w:r w:rsidRPr="00D01B0F">
              <w:rPr>
                <w:rFonts w:ascii="Calibri" w:hAnsi="Calibri" w:cs="Calibri"/>
                <w:sz w:val="19"/>
              </w:rPr>
              <w:t>de</w:t>
            </w:r>
            <w:r w:rsidRPr="00D01B0F">
              <w:rPr>
                <w:rFonts w:ascii="Calibri" w:hAnsi="Calibri" w:cs="Calibri"/>
                <w:spacing w:val="30"/>
                <w:sz w:val="19"/>
              </w:rPr>
              <w:t xml:space="preserve"> </w:t>
            </w:r>
            <w:r w:rsidRPr="00D01B0F">
              <w:rPr>
                <w:rFonts w:ascii="Calibri" w:hAnsi="Calibri" w:cs="Calibri"/>
                <w:sz w:val="19"/>
              </w:rPr>
              <w:t>la</w:t>
            </w:r>
            <w:r w:rsidRPr="00D01B0F">
              <w:rPr>
                <w:rFonts w:ascii="Calibri" w:hAnsi="Calibri" w:cs="Calibri"/>
                <w:spacing w:val="29"/>
                <w:sz w:val="19"/>
              </w:rPr>
              <w:t xml:space="preserve"> </w:t>
            </w:r>
            <w:r w:rsidRPr="00D01B0F">
              <w:rPr>
                <w:rFonts w:ascii="Calibri" w:hAnsi="Calibri" w:cs="Calibri"/>
                <w:sz w:val="19"/>
              </w:rPr>
              <w:t>riqueza</w:t>
            </w:r>
            <w:r w:rsidRPr="00D01B0F">
              <w:rPr>
                <w:rFonts w:ascii="Calibri" w:hAnsi="Calibri" w:cs="Calibri"/>
                <w:spacing w:val="32"/>
                <w:sz w:val="19"/>
              </w:rPr>
              <w:t xml:space="preserve"> </w:t>
            </w:r>
            <w:r w:rsidRPr="00D01B0F">
              <w:rPr>
                <w:rFonts w:ascii="Calibri" w:hAnsi="Calibri" w:cs="Calibri"/>
                <w:sz w:val="19"/>
              </w:rPr>
              <w:t>cultural y lingüística,</w:t>
            </w:r>
            <w:r w:rsidRPr="00D01B0F">
              <w:rPr>
                <w:rFonts w:ascii="Calibri" w:hAnsi="Calibri" w:cs="Calibri"/>
                <w:spacing w:val="29"/>
                <w:sz w:val="19"/>
              </w:rPr>
              <w:t xml:space="preserve"> </w:t>
            </w:r>
            <w:r w:rsidRPr="00D01B0F">
              <w:rPr>
                <w:rFonts w:ascii="Calibri" w:hAnsi="Calibri" w:cs="Calibri"/>
                <w:sz w:val="19"/>
              </w:rPr>
              <w:t>a partir</w:t>
            </w:r>
            <w:r w:rsidRPr="00D01B0F">
              <w:rPr>
                <w:rFonts w:ascii="Calibri" w:hAnsi="Calibri" w:cs="Calibri"/>
                <w:spacing w:val="11"/>
                <w:sz w:val="19"/>
              </w:rPr>
              <w:t xml:space="preserve"> </w:t>
            </w:r>
            <w:r w:rsidRPr="00D01B0F">
              <w:rPr>
                <w:rFonts w:ascii="Calibri" w:hAnsi="Calibri" w:cs="Calibri"/>
                <w:sz w:val="19"/>
              </w:rPr>
              <w:t>de</w:t>
            </w:r>
            <w:r w:rsidRPr="00D01B0F">
              <w:rPr>
                <w:rFonts w:ascii="Calibri" w:hAnsi="Calibri" w:cs="Calibri"/>
                <w:spacing w:val="13"/>
                <w:sz w:val="19"/>
              </w:rPr>
              <w:t xml:space="preserve"> </w:t>
            </w:r>
            <w:r w:rsidRPr="00D01B0F">
              <w:rPr>
                <w:rFonts w:ascii="Calibri" w:hAnsi="Calibri" w:cs="Calibri"/>
                <w:sz w:val="19"/>
              </w:rPr>
              <w:t>la</w:t>
            </w:r>
            <w:r w:rsidRPr="00D01B0F">
              <w:rPr>
                <w:rFonts w:ascii="Calibri" w:hAnsi="Calibri" w:cs="Calibri"/>
                <w:spacing w:val="12"/>
                <w:sz w:val="19"/>
              </w:rPr>
              <w:t xml:space="preserve"> </w:t>
            </w:r>
            <w:r w:rsidRPr="00D01B0F">
              <w:rPr>
                <w:rFonts w:ascii="Calibri" w:hAnsi="Calibri" w:cs="Calibri"/>
                <w:sz w:val="19"/>
              </w:rPr>
              <w:t>exploración</w:t>
            </w:r>
            <w:r w:rsidRPr="00D01B0F">
              <w:rPr>
                <w:rFonts w:ascii="Calibri" w:hAnsi="Calibri" w:cs="Calibri"/>
                <w:spacing w:val="13"/>
                <w:sz w:val="19"/>
              </w:rPr>
              <w:t xml:space="preserve"> </w:t>
            </w:r>
            <w:r w:rsidRPr="00D01B0F">
              <w:rPr>
                <w:rFonts w:ascii="Calibri" w:hAnsi="Calibri" w:cs="Calibri"/>
                <w:sz w:val="19"/>
              </w:rPr>
              <w:t>y</w:t>
            </w:r>
            <w:r w:rsidRPr="00D01B0F">
              <w:rPr>
                <w:rFonts w:ascii="Calibri" w:hAnsi="Calibri" w:cs="Calibri"/>
                <w:spacing w:val="9"/>
                <w:sz w:val="19"/>
              </w:rPr>
              <w:t xml:space="preserve"> </w:t>
            </w:r>
            <w:r w:rsidRPr="00D01B0F">
              <w:rPr>
                <w:rFonts w:ascii="Calibri" w:hAnsi="Calibri" w:cs="Calibri"/>
                <w:sz w:val="19"/>
              </w:rPr>
              <w:t>reflexión</w:t>
            </w:r>
            <w:r w:rsidRPr="00D01B0F">
              <w:rPr>
                <w:rFonts w:ascii="Calibri" w:hAnsi="Calibri" w:cs="Calibri"/>
                <w:spacing w:val="13"/>
                <w:sz w:val="19"/>
              </w:rPr>
              <w:t xml:space="preserve"> </w:t>
            </w:r>
            <w:r w:rsidRPr="00D01B0F">
              <w:rPr>
                <w:rFonts w:ascii="Calibri" w:hAnsi="Calibri" w:cs="Calibri"/>
                <w:sz w:val="19"/>
              </w:rPr>
              <w:t>en</w:t>
            </w:r>
            <w:r w:rsidRPr="00D01B0F">
              <w:rPr>
                <w:rFonts w:ascii="Calibri" w:hAnsi="Calibri" w:cs="Calibri"/>
                <w:spacing w:val="13"/>
                <w:sz w:val="19"/>
              </w:rPr>
              <w:t xml:space="preserve"> </w:t>
            </w:r>
            <w:r w:rsidRPr="00D01B0F">
              <w:rPr>
                <w:rFonts w:ascii="Calibri" w:hAnsi="Calibri" w:cs="Calibri"/>
                <w:sz w:val="19"/>
              </w:rPr>
              <w:t>torno</w:t>
            </w:r>
            <w:r w:rsidRPr="00D01B0F">
              <w:rPr>
                <w:rFonts w:ascii="Calibri" w:hAnsi="Calibri" w:cs="Calibri"/>
                <w:spacing w:val="10"/>
                <w:sz w:val="19"/>
              </w:rPr>
              <w:t xml:space="preserve"> </w:t>
            </w:r>
            <w:r w:rsidRPr="00D01B0F">
              <w:rPr>
                <w:rFonts w:ascii="Calibri" w:hAnsi="Calibri" w:cs="Calibri"/>
                <w:sz w:val="19"/>
              </w:rPr>
              <w:t>a</w:t>
            </w:r>
            <w:r w:rsidRPr="00D01B0F">
              <w:rPr>
                <w:rFonts w:ascii="Calibri" w:hAnsi="Calibri" w:cs="Calibri"/>
                <w:spacing w:val="13"/>
                <w:sz w:val="19"/>
              </w:rPr>
              <w:t xml:space="preserve"> </w:t>
            </w:r>
            <w:r w:rsidRPr="00D01B0F">
              <w:rPr>
                <w:rFonts w:ascii="Calibri" w:hAnsi="Calibri" w:cs="Calibri"/>
                <w:sz w:val="19"/>
              </w:rPr>
              <w:t>los</w:t>
            </w:r>
            <w:r w:rsidRPr="00D01B0F">
              <w:rPr>
                <w:rFonts w:ascii="Calibri" w:hAnsi="Calibri" w:cs="Calibri"/>
                <w:spacing w:val="10"/>
                <w:sz w:val="19"/>
              </w:rPr>
              <w:t xml:space="preserve"> </w:t>
            </w:r>
            <w:r w:rsidRPr="00D01B0F">
              <w:rPr>
                <w:rFonts w:ascii="Calibri" w:hAnsi="Calibri" w:cs="Calibri"/>
                <w:sz w:val="19"/>
              </w:rPr>
              <w:t>fenómenos</w:t>
            </w:r>
            <w:r w:rsidRPr="00D01B0F">
              <w:rPr>
                <w:rFonts w:ascii="Calibri" w:hAnsi="Calibri" w:cs="Calibri"/>
                <w:spacing w:val="12"/>
                <w:sz w:val="19"/>
              </w:rPr>
              <w:t xml:space="preserve"> </w:t>
            </w:r>
            <w:r w:rsidRPr="00D01B0F">
              <w:rPr>
                <w:rFonts w:ascii="Calibri" w:hAnsi="Calibri" w:cs="Calibri"/>
                <w:sz w:val="19"/>
              </w:rPr>
              <w:t>del</w:t>
            </w:r>
            <w:r w:rsidRPr="00D01B0F">
              <w:rPr>
                <w:rFonts w:ascii="Calibri" w:hAnsi="Calibri" w:cs="Calibri"/>
                <w:spacing w:val="11"/>
                <w:sz w:val="19"/>
              </w:rPr>
              <w:t xml:space="preserve"> </w:t>
            </w:r>
            <w:r w:rsidRPr="00D01B0F">
              <w:rPr>
                <w:rFonts w:ascii="Calibri" w:hAnsi="Calibri" w:cs="Calibri"/>
                <w:sz w:val="19"/>
              </w:rPr>
              <w:t>contacto</w:t>
            </w:r>
            <w:r w:rsidRPr="00D01B0F">
              <w:rPr>
                <w:rFonts w:ascii="Calibri" w:hAnsi="Calibri" w:cs="Calibri"/>
                <w:spacing w:val="13"/>
                <w:sz w:val="19"/>
              </w:rPr>
              <w:t xml:space="preserve"> </w:t>
            </w:r>
            <w:r w:rsidRPr="00D01B0F">
              <w:rPr>
                <w:rFonts w:ascii="Calibri" w:hAnsi="Calibri" w:cs="Calibri"/>
                <w:sz w:val="19"/>
              </w:rPr>
              <w:t>entre lenguas,</w:t>
            </w:r>
            <w:r w:rsidRPr="00D01B0F">
              <w:rPr>
                <w:rFonts w:ascii="Calibri" w:hAnsi="Calibri" w:cs="Calibri"/>
                <w:spacing w:val="22"/>
                <w:sz w:val="19"/>
              </w:rPr>
              <w:t xml:space="preserve"> </w:t>
            </w:r>
            <w:r w:rsidRPr="00D01B0F">
              <w:rPr>
                <w:rFonts w:ascii="Calibri" w:hAnsi="Calibri" w:cs="Calibri"/>
                <w:sz w:val="19"/>
              </w:rPr>
              <w:t>con</w:t>
            </w:r>
            <w:r w:rsidRPr="00D01B0F">
              <w:rPr>
                <w:rFonts w:ascii="Calibri" w:hAnsi="Calibri" w:cs="Calibri"/>
                <w:spacing w:val="20"/>
                <w:sz w:val="19"/>
              </w:rPr>
              <w:t xml:space="preserve"> </w:t>
            </w:r>
            <w:r w:rsidRPr="00D01B0F">
              <w:rPr>
                <w:rFonts w:ascii="Calibri" w:hAnsi="Calibri" w:cs="Calibri"/>
                <w:sz w:val="19"/>
              </w:rPr>
              <w:t>especial</w:t>
            </w:r>
            <w:r w:rsidRPr="00D01B0F">
              <w:rPr>
                <w:rFonts w:ascii="Calibri" w:hAnsi="Calibri" w:cs="Calibri"/>
                <w:spacing w:val="19"/>
                <w:sz w:val="19"/>
              </w:rPr>
              <w:t xml:space="preserve"> </w:t>
            </w:r>
            <w:r w:rsidRPr="00D01B0F">
              <w:rPr>
                <w:rFonts w:ascii="Calibri" w:hAnsi="Calibri" w:cs="Calibri"/>
                <w:sz w:val="19"/>
              </w:rPr>
              <w:t>atención</w:t>
            </w:r>
            <w:r w:rsidRPr="00D01B0F">
              <w:rPr>
                <w:rFonts w:ascii="Calibri" w:hAnsi="Calibri" w:cs="Calibri"/>
                <w:spacing w:val="20"/>
                <w:sz w:val="19"/>
              </w:rPr>
              <w:t xml:space="preserve"> </w:t>
            </w:r>
            <w:r w:rsidRPr="00D01B0F">
              <w:rPr>
                <w:rFonts w:ascii="Calibri" w:hAnsi="Calibri" w:cs="Calibri"/>
                <w:sz w:val="19"/>
              </w:rPr>
              <w:t>al</w:t>
            </w:r>
            <w:r w:rsidRPr="00D01B0F">
              <w:rPr>
                <w:rFonts w:ascii="Calibri" w:hAnsi="Calibri" w:cs="Calibri"/>
                <w:spacing w:val="21"/>
                <w:sz w:val="19"/>
              </w:rPr>
              <w:t xml:space="preserve"> </w:t>
            </w:r>
            <w:r w:rsidRPr="00D01B0F">
              <w:rPr>
                <w:rFonts w:ascii="Calibri" w:hAnsi="Calibri" w:cs="Calibri"/>
                <w:sz w:val="19"/>
              </w:rPr>
              <w:t>papel</w:t>
            </w:r>
            <w:r w:rsidRPr="00D01B0F">
              <w:rPr>
                <w:rFonts w:ascii="Calibri" w:hAnsi="Calibri" w:cs="Calibri"/>
                <w:spacing w:val="21"/>
                <w:sz w:val="19"/>
              </w:rPr>
              <w:t xml:space="preserve"> </w:t>
            </w:r>
            <w:r w:rsidRPr="00D01B0F">
              <w:rPr>
                <w:rFonts w:ascii="Calibri" w:hAnsi="Calibri" w:cs="Calibri"/>
                <w:sz w:val="19"/>
              </w:rPr>
              <w:t>de</w:t>
            </w:r>
            <w:r w:rsidRPr="00D01B0F">
              <w:rPr>
                <w:rFonts w:ascii="Calibri" w:hAnsi="Calibri" w:cs="Calibri"/>
                <w:spacing w:val="22"/>
                <w:sz w:val="19"/>
              </w:rPr>
              <w:t xml:space="preserve"> </w:t>
            </w:r>
            <w:r w:rsidRPr="00D01B0F">
              <w:rPr>
                <w:rFonts w:ascii="Calibri" w:hAnsi="Calibri" w:cs="Calibri"/>
                <w:sz w:val="19"/>
              </w:rPr>
              <w:t>las</w:t>
            </w:r>
            <w:r w:rsidRPr="00D01B0F">
              <w:rPr>
                <w:rFonts w:ascii="Calibri" w:hAnsi="Calibri" w:cs="Calibri"/>
                <w:spacing w:val="21"/>
                <w:sz w:val="19"/>
              </w:rPr>
              <w:t xml:space="preserve"> </w:t>
            </w:r>
            <w:r w:rsidRPr="00D01B0F">
              <w:rPr>
                <w:rFonts w:ascii="Calibri" w:hAnsi="Calibri" w:cs="Calibri"/>
                <w:sz w:val="19"/>
              </w:rPr>
              <w:t>redes</w:t>
            </w:r>
            <w:r w:rsidRPr="00D01B0F">
              <w:rPr>
                <w:rFonts w:ascii="Calibri" w:hAnsi="Calibri" w:cs="Calibri"/>
                <w:spacing w:val="21"/>
                <w:sz w:val="19"/>
              </w:rPr>
              <w:t xml:space="preserve"> </w:t>
            </w:r>
            <w:r w:rsidRPr="00D01B0F">
              <w:rPr>
                <w:rFonts w:ascii="Calibri" w:hAnsi="Calibri" w:cs="Calibri"/>
                <w:sz w:val="19"/>
              </w:rPr>
              <w:t>sociales</w:t>
            </w:r>
            <w:r w:rsidRPr="00D01B0F">
              <w:rPr>
                <w:rFonts w:ascii="Calibri" w:hAnsi="Calibri" w:cs="Calibri"/>
                <w:spacing w:val="21"/>
                <w:sz w:val="19"/>
              </w:rPr>
              <w:t xml:space="preserve"> </w:t>
            </w:r>
            <w:r w:rsidRPr="00D01B0F">
              <w:rPr>
                <w:rFonts w:ascii="Calibri" w:hAnsi="Calibri" w:cs="Calibri"/>
                <w:sz w:val="19"/>
              </w:rPr>
              <w:t>y</w:t>
            </w:r>
            <w:r w:rsidRPr="00D01B0F">
              <w:rPr>
                <w:rFonts w:ascii="Calibri" w:hAnsi="Calibri" w:cs="Calibri"/>
                <w:spacing w:val="19"/>
                <w:sz w:val="19"/>
              </w:rPr>
              <w:t xml:space="preserve"> </w:t>
            </w:r>
            <w:r w:rsidRPr="00D01B0F">
              <w:rPr>
                <w:rFonts w:ascii="Calibri" w:hAnsi="Calibri" w:cs="Calibri"/>
                <w:sz w:val="19"/>
              </w:rPr>
              <w:t>los</w:t>
            </w:r>
            <w:r w:rsidRPr="00D01B0F">
              <w:rPr>
                <w:rFonts w:ascii="Calibri" w:hAnsi="Calibri" w:cs="Calibri"/>
                <w:spacing w:val="21"/>
                <w:sz w:val="19"/>
              </w:rPr>
              <w:t xml:space="preserve"> </w:t>
            </w:r>
            <w:r w:rsidRPr="00D01B0F">
              <w:rPr>
                <w:rFonts w:ascii="Calibri" w:hAnsi="Calibri" w:cs="Calibri"/>
                <w:sz w:val="19"/>
              </w:rPr>
              <w:t>medios</w:t>
            </w:r>
            <w:r w:rsidRPr="00D01B0F">
              <w:rPr>
                <w:rFonts w:ascii="Calibri" w:hAnsi="Calibri" w:cs="Calibri"/>
                <w:spacing w:val="19"/>
                <w:sz w:val="19"/>
              </w:rPr>
              <w:t xml:space="preserve"> </w:t>
            </w:r>
            <w:r w:rsidRPr="00D01B0F">
              <w:rPr>
                <w:rFonts w:ascii="Calibri" w:hAnsi="Calibri" w:cs="Calibri"/>
                <w:sz w:val="19"/>
              </w:rPr>
              <w:t>de comunicación,</w:t>
            </w:r>
            <w:r w:rsidRPr="00D01B0F">
              <w:rPr>
                <w:rFonts w:ascii="Calibri" w:hAnsi="Calibri" w:cs="Calibri"/>
                <w:spacing w:val="24"/>
                <w:sz w:val="19"/>
              </w:rPr>
              <w:t xml:space="preserve"> </w:t>
            </w:r>
            <w:r w:rsidRPr="00D01B0F">
              <w:rPr>
                <w:rFonts w:ascii="Calibri" w:hAnsi="Calibri" w:cs="Calibri"/>
                <w:sz w:val="19"/>
              </w:rPr>
              <w:t>y</w:t>
            </w:r>
            <w:r w:rsidRPr="00D01B0F">
              <w:rPr>
                <w:rFonts w:ascii="Calibri" w:hAnsi="Calibri" w:cs="Calibri"/>
                <w:spacing w:val="21"/>
                <w:sz w:val="19"/>
              </w:rPr>
              <w:t xml:space="preserve"> </w:t>
            </w:r>
            <w:r w:rsidRPr="00D01B0F">
              <w:rPr>
                <w:rFonts w:ascii="Calibri" w:hAnsi="Calibri" w:cs="Calibri"/>
                <w:sz w:val="19"/>
              </w:rPr>
              <w:t>de</w:t>
            </w:r>
            <w:r w:rsidRPr="00D01B0F">
              <w:rPr>
                <w:rFonts w:ascii="Calibri" w:hAnsi="Calibri" w:cs="Calibri"/>
                <w:spacing w:val="25"/>
                <w:sz w:val="19"/>
              </w:rPr>
              <w:t xml:space="preserve"> </w:t>
            </w:r>
            <w:r w:rsidRPr="00D01B0F">
              <w:rPr>
                <w:rFonts w:ascii="Calibri" w:hAnsi="Calibri" w:cs="Calibri"/>
                <w:sz w:val="19"/>
              </w:rPr>
              <w:t>la</w:t>
            </w:r>
            <w:r w:rsidRPr="00D01B0F">
              <w:rPr>
                <w:rFonts w:ascii="Calibri" w:hAnsi="Calibri" w:cs="Calibri"/>
                <w:spacing w:val="24"/>
                <w:sz w:val="19"/>
              </w:rPr>
              <w:t xml:space="preserve"> </w:t>
            </w:r>
            <w:r w:rsidRPr="00D01B0F">
              <w:rPr>
                <w:rFonts w:ascii="Calibri" w:hAnsi="Calibri" w:cs="Calibri"/>
                <w:sz w:val="19"/>
              </w:rPr>
              <w:t>investigación</w:t>
            </w:r>
            <w:r w:rsidRPr="00D01B0F">
              <w:rPr>
                <w:rFonts w:ascii="Calibri" w:hAnsi="Calibri" w:cs="Calibri"/>
                <w:spacing w:val="29"/>
                <w:sz w:val="19"/>
              </w:rPr>
              <w:t xml:space="preserve"> </w:t>
            </w:r>
            <w:r w:rsidRPr="00D01B0F">
              <w:rPr>
                <w:rFonts w:ascii="Calibri" w:hAnsi="Calibri" w:cs="Calibri"/>
                <w:sz w:val="19"/>
              </w:rPr>
              <w:t>sobre</w:t>
            </w:r>
            <w:r w:rsidRPr="00D01B0F">
              <w:rPr>
                <w:rFonts w:ascii="Calibri" w:hAnsi="Calibri" w:cs="Calibri"/>
                <w:spacing w:val="24"/>
                <w:sz w:val="19"/>
              </w:rPr>
              <w:t xml:space="preserve"> </w:t>
            </w:r>
            <w:r w:rsidRPr="00D01B0F">
              <w:rPr>
                <w:rFonts w:ascii="Calibri" w:hAnsi="Calibri" w:cs="Calibri"/>
                <w:sz w:val="19"/>
              </w:rPr>
              <w:t>los</w:t>
            </w:r>
            <w:r w:rsidRPr="00D01B0F">
              <w:rPr>
                <w:rFonts w:ascii="Calibri" w:hAnsi="Calibri" w:cs="Calibri"/>
                <w:spacing w:val="24"/>
                <w:sz w:val="19"/>
              </w:rPr>
              <w:t xml:space="preserve"> </w:t>
            </w:r>
            <w:r w:rsidRPr="00D01B0F">
              <w:rPr>
                <w:rFonts w:ascii="Calibri" w:hAnsi="Calibri" w:cs="Calibri"/>
                <w:sz w:val="19"/>
              </w:rPr>
              <w:t>derechos</w:t>
            </w:r>
            <w:r w:rsidRPr="00D01B0F">
              <w:rPr>
                <w:rFonts w:ascii="Calibri" w:hAnsi="Calibri" w:cs="Calibri"/>
                <w:spacing w:val="24"/>
                <w:sz w:val="19"/>
              </w:rPr>
              <w:t xml:space="preserve"> </w:t>
            </w:r>
            <w:r w:rsidRPr="00D01B0F">
              <w:rPr>
                <w:rFonts w:ascii="Calibri" w:hAnsi="Calibri" w:cs="Calibri"/>
                <w:sz w:val="19"/>
              </w:rPr>
              <w:t>lingüísticos</w:t>
            </w:r>
            <w:r w:rsidRPr="00D01B0F">
              <w:rPr>
                <w:rFonts w:ascii="Calibri" w:hAnsi="Calibri" w:cs="Calibri"/>
                <w:spacing w:val="24"/>
                <w:sz w:val="19"/>
              </w:rPr>
              <w:t xml:space="preserve"> </w:t>
            </w:r>
            <w:r w:rsidRPr="00D01B0F">
              <w:rPr>
                <w:rFonts w:ascii="Calibri" w:hAnsi="Calibri" w:cs="Calibri"/>
                <w:sz w:val="19"/>
              </w:rPr>
              <w:t>y</w:t>
            </w:r>
            <w:r w:rsidRPr="00D01B0F">
              <w:rPr>
                <w:rFonts w:ascii="Calibri" w:hAnsi="Calibri" w:cs="Calibri"/>
                <w:spacing w:val="21"/>
                <w:sz w:val="19"/>
              </w:rPr>
              <w:t xml:space="preserve"> </w:t>
            </w:r>
            <w:r w:rsidRPr="00D01B0F">
              <w:rPr>
                <w:rFonts w:ascii="Calibri" w:hAnsi="Calibri" w:cs="Calibri"/>
                <w:sz w:val="19"/>
              </w:rPr>
              <w:t>diversos modelos</w:t>
            </w:r>
            <w:r w:rsidRPr="00D01B0F">
              <w:rPr>
                <w:rFonts w:ascii="Calibri" w:hAnsi="Calibri" w:cs="Calibri"/>
                <w:spacing w:val="-2"/>
                <w:sz w:val="19"/>
              </w:rPr>
              <w:t xml:space="preserve"> </w:t>
            </w:r>
            <w:r w:rsidRPr="00D01B0F">
              <w:rPr>
                <w:rFonts w:ascii="Calibri" w:hAnsi="Calibri" w:cs="Calibri"/>
                <w:sz w:val="19"/>
              </w:rPr>
              <w:t>de convivencia entre lenguas. (</w:t>
            </w:r>
            <w:r w:rsidRPr="00D01B0F">
              <w:rPr>
                <w:rFonts w:ascii="Calibri" w:eastAsia="Calibri" w:hAnsi="Calibri" w:cs="Calibri"/>
                <w:sz w:val="19"/>
              </w:rPr>
              <w:t>CCL1, CCL2, CCL5, CP2, CP3, CD1, CD3, CPSAA1.1, CPSAA5, CC1, CC2, CE3, CCEC1)</w:t>
            </w:r>
          </w:p>
          <w:p w14:paraId="78546FA7" w14:textId="77777777" w:rsidR="00032B74" w:rsidRPr="00056F8B" w:rsidRDefault="00032B74" w:rsidP="00C71856">
            <w:pPr>
              <w:jc w:val="both"/>
              <w:rPr>
                <w:rFonts w:cstheme="minorHAnsi"/>
                <w:sz w:val="19"/>
                <w:szCs w:val="19"/>
              </w:rPr>
            </w:pPr>
          </w:p>
        </w:tc>
        <w:tc>
          <w:tcPr>
            <w:tcW w:w="841" w:type="dxa"/>
            <w:vMerge w:val="restart"/>
          </w:tcPr>
          <w:p w14:paraId="5A4C4749" w14:textId="1490E409" w:rsidR="00032B74" w:rsidRPr="007775B4" w:rsidRDefault="00032B74" w:rsidP="00C71856">
            <w:pPr>
              <w:jc w:val="both"/>
              <w:rPr>
                <w:rFonts w:eastAsia="Calibri"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vMerge w:val="restart"/>
          </w:tcPr>
          <w:p w14:paraId="3B57B1D5" w14:textId="77777777" w:rsidR="00032B74" w:rsidRPr="007775B4" w:rsidRDefault="00032B74" w:rsidP="00C71856">
            <w:pPr>
              <w:jc w:val="both"/>
              <w:rPr>
                <w:rFonts w:eastAsia="Calibri" w:cstheme="minorHAnsi"/>
                <w:sz w:val="19"/>
                <w:szCs w:val="19"/>
              </w:rPr>
            </w:pPr>
            <w:r w:rsidRPr="007775B4">
              <w:rPr>
                <w:rFonts w:eastAsia="Calibri" w:cstheme="minorHAnsi"/>
                <w:sz w:val="19"/>
                <w:szCs w:val="19"/>
              </w:rPr>
              <w:t>A.6</w:t>
            </w:r>
          </w:p>
          <w:p w14:paraId="2E4E0AF4" w14:textId="77777777" w:rsidR="00032B74" w:rsidRPr="007775B4" w:rsidRDefault="00032B74" w:rsidP="00C71856">
            <w:pPr>
              <w:jc w:val="both"/>
              <w:rPr>
                <w:rFonts w:cstheme="minorHAnsi"/>
                <w:sz w:val="19"/>
                <w:szCs w:val="19"/>
              </w:rPr>
            </w:pPr>
            <w:r w:rsidRPr="007775B4">
              <w:rPr>
                <w:rFonts w:eastAsia="Calibri" w:cstheme="minorHAnsi"/>
                <w:sz w:val="19"/>
                <w:szCs w:val="19"/>
              </w:rPr>
              <w:t>A.7</w:t>
            </w:r>
          </w:p>
        </w:tc>
        <w:tc>
          <w:tcPr>
            <w:tcW w:w="1418" w:type="dxa"/>
            <w:vMerge w:val="restart"/>
          </w:tcPr>
          <w:p w14:paraId="0306EC90" w14:textId="77777777" w:rsidR="00032B74" w:rsidRPr="00056F8B" w:rsidRDefault="00032B74" w:rsidP="00C71856">
            <w:pPr>
              <w:jc w:val="both"/>
              <w:rPr>
                <w:rFonts w:cstheme="minorHAnsi"/>
                <w:sz w:val="19"/>
                <w:szCs w:val="19"/>
              </w:rPr>
            </w:pPr>
            <w:r>
              <w:rPr>
                <w:rFonts w:cstheme="minorHAnsi"/>
                <w:sz w:val="19"/>
                <w:szCs w:val="19"/>
              </w:rPr>
              <w:t>CT2</w:t>
            </w:r>
          </w:p>
        </w:tc>
        <w:sdt>
          <w:sdtPr>
            <w:rPr>
              <w:i/>
              <w:iCs/>
              <w:sz w:val="19"/>
              <w:szCs w:val="19"/>
            </w:rPr>
            <w:alias w:val="Lista"/>
            <w:tag w:val="Lista"/>
            <w:id w:val="-342172997"/>
            <w:placeholder>
              <w:docPart w:val="10F7802F6BEC9044B3C57D14D71FCD8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BAE1373" w14:textId="77777777" w:rsidR="00032B74" w:rsidRPr="00056F8B" w:rsidRDefault="00032B74" w:rsidP="00C71856">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652444858"/>
            <w:placeholder>
              <w:docPart w:val="984CFCDDE54F6D43B3736E11B6DD9DA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02CF308" w14:textId="77777777" w:rsidR="00032B74" w:rsidRPr="00056F8B" w:rsidRDefault="00032B74" w:rsidP="00C71856">
                <w:pPr>
                  <w:jc w:val="both"/>
                  <w:rPr>
                    <w:rFonts w:eastAsia="Calibri" w:cstheme="minorHAnsi"/>
                    <w:sz w:val="19"/>
                    <w:szCs w:val="19"/>
                  </w:rPr>
                </w:pPr>
                <w:r>
                  <w:rPr>
                    <w:rFonts w:cstheme="minorHAnsi"/>
                    <w:bCs/>
                    <w:i/>
                    <w:iCs/>
                    <w:sz w:val="19"/>
                    <w:szCs w:val="19"/>
                  </w:rPr>
                  <w:t>Heteroevaluación</w:t>
                </w:r>
              </w:p>
            </w:tc>
          </w:sdtContent>
        </w:sdt>
        <w:tc>
          <w:tcPr>
            <w:tcW w:w="797" w:type="dxa"/>
            <w:vMerge w:val="restart"/>
          </w:tcPr>
          <w:p w14:paraId="33EBE96C" w14:textId="77777777" w:rsidR="00032B74" w:rsidRDefault="00032B74" w:rsidP="00C71856">
            <w:pPr>
              <w:jc w:val="center"/>
              <w:rPr>
                <w:rFonts w:cstheme="minorHAnsi"/>
                <w:bCs/>
                <w:i/>
                <w:iCs/>
                <w:sz w:val="19"/>
                <w:szCs w:val="19"/>
              </w:rPr>
            </w:pPr>
          </w:p>
          <w:p w14:paraId="06318E9E" w14:textId="77777777" w:rsidR="00032B74" w:rsidRDefault="00032B74" w:rsidP="00C71856">
            <w:pPr>
              <w:jc w:val="center"/>
              <w:rPr>
                <w:rFonts w:cstheme="minorHAnsi"/>
                <w:bCs/>
                <w:i/>
                <w:iCs/>
                <w:sz w:val="19"/>
                <w:szCs w:val="19"/>
              </w:rPr>
            </w:pPr>
          </w:p>
          <w:p w14:paraId="43B6F1C9" w14:textId="77777777" w:rsidR="00032B74" w:rsidRDefault="00032B74" w:rsidP="00C71856">
            <w:pPr>
              <w:jc w:val="center"/>
              <w:rPr>
                <w:rFonts w:cstheme="minorHAnsi"/>
                <w:bCs/>
                <w:i/>
                <w:iCs/>
                <w:sz w:val="19"/>
                <w:szCs w:val="19"/>
              </w:rPr>
            </w:pPr>
          </w:p>
          <w:p w14:paraId="65F605E6" w14:textId="77777777" w:rsidR="00032B74" w:rsidRDefault="00032B74" w:rsidP="00C71856">
            <w:pPr>
              <w:jc w:val="center"/>
              <w:rPr>
                <w:rFonts w:cstheme="minorHAnsi"/>
                <w:bCs/>
                <w:i/>
                <w:iCs/>
                <w:sz w:val="19"/>
                <w:szCs w:val="19"/>
              </w:rPr>
            </w:pPr>
          </w:p>
          <w:p w14:paraId="70C7D956" w14:textId="77777777" w:rsidR="00032B74" w:rsidRDefault="00032B74" w:rsidP="00C71856">
            <w:pPr>
              <w:jc w:val="center"/>
              <w:rPr>
                <w:rFonts w:cstheme="minorHAnsi"/>
                <w:bCs/>
                <w:i/>
                <w:iCs/>
                <w:sz w:val="19"/>
                <w:szCs w:val="19"/>
              </w:rPr>
            </w:pPr>
          </w:p>
          <w:p w14:paraId="46C25AA3" w14:textId="2A4D411E" w:rsidR="00032B74" w:rsidRDefault="00032B74" w:rsidP="00C71856">
            <w:pPr>
              <w:jc w:val="center"/>
              <w:rPr>
                <w:rFonts w:cstheme="minorHAnsi"/>
                <w:bCs/>
                <w:i/>
                <w:iCs/>
                <w:sz w:val="19"/>
                <w:szCs w:val="19"/>
              </w:rPr>
            </w:pPr>
            <w:r>
              <w:rPr>
                <w:rFonts w:cstheme="minorHAnsi"/>
                <w:bCs/>
                <w:i/>
                <w:iCs/>
                <w:sz w:val="19"/>
                <w:szCs w:val="19"/>
              </w:rPr>
              <w:t>TODAS</w:t>
            </w:r>
          </w:p>
          <w:p w14:paraId="777432A0" w14:textId="1669BC57" w:rsidR="00032B74" w:rsidRDefault="00032B74" w:rsidP="00C71856">
            <w:pPr>
              <w:jc w:val="center"/>
              <w:rPr>
                <w:rFonts w:cstheme="minorHAnsi"/>
                <w:bCs/>
                <w:i/>
                <w:iCs/>
                <w:sz w:val="19"/>
                <w:szCs w:val="19"/>
              </w:rPr>
            </w:pPr>
          </w:p>
        </w:tc>
      </w:tr>
      <w:tr w:rsidR="00032B74" w14:paraId="199A96CF"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21"/>
        </w:trPr>
        <w:tc>
          <w:tcPr>
            <w:tcW w:w="4820" w:type="dxa"/>
            <w:vMerge/>
          </w:tcPr>
          <w:p w14:paraId="52EC7D2A" w14:textId="77777777" w:rsidR="00032B74" w:rsidRPr="00056F8B" w:rsidRDefault="00032B74" w:rsidP="00C71856">
            <w:pPr>
              <w:jc w:val="both"/>
              <w:rPr>
                <w:rFonts w:cstheme="minorHAnsi"/>
                <w:sz w:val="19"/>
                <w:szCs w:val="19"/>
              </w:rPr>
            </w:pPr>
          </w:p>
        </w:tc>
        <w:tc>
          <w:tcPr>
            <w:tcW w:w="841" w:type="dxa"/>
            <w:vMerge/>
          </w:tcPr>
          <w:p w14:paraId="558A9CB5" w14:textId="77777777" w:rsidR="00032B74" w:rsidRPr="007775B4" w:rsidRDefault="00032B74" w:rsidP="00C71856">
            <w:pPr>
              <w:rPr>
                <w:rFonts w:cstheme="minorHAnsi"/>
                <w:sz w:val="19"/>
                <w:szCs w:val="19"/>
              </w:rPr>
            </w:pPr>
          </w:p>
        </w:tc>
        <w:tc>
          <w:tcPr>
            <w:tcW w:w="1134" w:type="dxa"/>
            <w:vMerge/>
          </w:tcPr>
          <w:p w14:paraId="41AAAD89" w14:textId="77777777" w:rsidR="00032B74" w:rsidRPr="007775B4" w:rsidRDefault="00032B74" w:rsidP="00C71856">
            <w:pPr>
              <w:rPr>
                <w:rFonts w:cstheme="minorHAnsi"/>
                <w:sz w:val="19"/>
                <w:szCs w:val="19"/>
              </w:rPr>
            </w:pPr>
          </w:p>
        </w:tc>
        <w:tc>
          <w:tcPr>
            <w:tcW w:w="1418" w:type="dxa"/>
            <w:vMerge/>
          </w:tcPr>
          <w:p w14:paraId="4BD03C2F" w14:textId="77777777" w:rsidR="00032B74" w:rsidRPr="00056F8B" w:rsidRDefault="00032B74" w:rsidP="00C71856">
            <w:pPr>
              <w:rPr>
                <w:rFonts w:cstheme="minorHAnsi"/>
                <w:sz w:val="19"/>
                <w:szCs w:val="19"/>
              </w:rPr>
            </w:pPr>
          </w:p>
        </w:tc>
        <w:sdt>
          <w:sdtPr>
            <w:rPr>
              <w:i/>
              <w:iCs/>
              <w:sz w:val="19"/>
              <w:szCs w:val="19"/>
            </w:rPr>
            <w:alias w:val="Lista"/>
            <w:tag w:val="Lista"/>
            <w:id w:val="1931697594"/>
            <w:placeholder>
              <w:docPart w:val="74E9E447D2C37D47A35245BD1E1E46F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EA1A1A2" w14:textId="7FC07FAC" w:rsidR="00032B74" w:rsidRPr="00056F8B" w:rsidRDefault="00032B74" w:rsidP="00C71856">
                <w:pPr>
                  <w:jc w:val="both"/>
                  <w:rPr>
                    <w:rFonts w:eastAsia="Calibri" w:cstheme="minorHAnsi"/>
                    <w:sz w:val="19"/>
                    <w:szCs w:val="19"/>
                  </w:rPr>
                </w:pPr>
                <w:r>
                  <w:rPr>
                    <w:i/>
                    <w:iCs/>
                    <w:sz w:val="19"/>
                    <w:szCs w:val="19"/>
                  </w:rPr>
                  <w:t>Cuaderno del alumno</w:t>
                </w:r>
              </w:p>
            </w:tc>
          </w:sdtContent>
        </w:sdt>
        <w:sdt>
          <w:sdtPr>
            <w:rPr>
              <w:rFonts w:cstheme="minorHAnsi"/>
              <w:bCs/>
              <w:i/>
              <w:iCs/>
              <w:sz w:val="19"/>
              <w:szCs w:val="19"/>
            </w:rPr>
            <w:alias w:val="Lista"/>
            <w:tag w:val="Lista"/>
            <w:id w:val="-2137321137"/>
            <w:placeholder>
              <w:docPart w:val="64F964128AF9714D8567780E37635E3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9C26D0F" w14:textId="77777777" w:rsidR="00032B74" w:rsidRPr="00056F8B" w:rsidRDefault="00032B74" w:rsidP="00C71856">
                <w:pPr>
                  <w:jc w:val="both"/>
                  <w:rPr>
                    <w:rFonts w:eastAsia="Calibri" w:cstheme="minorHAnsi"/>
                    <w:sz w:val="19"/>
                    <w:szCs w:val="19"/>
                  </w:rPr>
                </w:pPr>
                <w:r>
                  <w:rPr>
                    <w:rFonts w:cstheme="minorHAnsi"/>
                    <w:bCs/>
                    <w:i/>
                    <w:iCs/>
                    <w:sz w:val="19"/>
                    <w:szCs w:val="19"/>
                  </w:rPr>
                  <w:t>Autoevaluación</w:t>
                </w:r>
              </w:p>
            </w:tc>
          </w:sdtContent>
        </w:sdt>
        <w:tc>
          <w:tcPr>
            <w:tcW w:w="797" w:type="dxa"/>
            <w:vMerge/>
          </w:tcPr>
          <w:p w14:paraId="62DED4E7" w14:textId="7DA8935F" w:rsidR="00032B74" w:rsidRDefault="00032B74" w:rsidP="00C71856">
            <w:pPr>
              <w:jc w:val="center"/>
              <w:rPr>
                <w:rFonts w:cstheme="minorHAnsi"/>
                <w:bCs/>
                <w:i/>
                <w:iCs/>
                <w:sz w:val="19"/>
                <w:szCs w:val="19"/>
              </w:rPr>
            </w:pPr>
          </w:p>
        </w:tc>
      </w:tr>
      <w:tr w:rsidR="00032B74" w14:paraId="40105673" w14:textId="77777777" w:rsidTr="00B004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0"/>
        </w:trPr>
        <w:tc>
          <w:tcPr>
            <w:tcW w:w="4820" w:type="dxa"/>
            <w:vMerge/>
          </w:tcPr>
          <w:p w14:paraId="5A984476" w14:textId="77777777" w:rsidR="00032B74" w:rsidRPr="00056F8B" w:rsidRDefault="00032B74" w:rsidP="00C71856">
            <w:pPr>
              <w:jc w:val="both"/>
              <w:rPr>
                <w:rFonts w:cstheme="minorHAnsi"/>
                <w:sz w:val="19"/>
                <w:szCs w:val="19"/>
              </w:rPr>
            </w:pPr>
          </w:p>
        </w:tc>
        <w:tc>
          <w:tcPr>
            <w:tcW w:w="841" w:type="dxa"/>
            <w:vMerge/>
          </w:tcPr>
          <w:p w14:paraId="1E8744BA" w14:textId="77777777" w:rsidR="00032B74" w:rsidRPr="007775B4" w:rsidRDefault="00032B74" w:rsidP="00C71856">
            <w:pPr>
              <w:rPr>
                <w:rFonts w:cstheme="minorHAnsi"/>
                <w:sz w:val="19"/>
                <w:szCs w:val="19"/>
              </w:rPr>
            </w:pPr>
          </w:p>
        </w:tc>
        <w:tc>
          <w:tcPr>
            <w:tcW w:w="1134" w:type="dxa"/>
            <w:vMerge/>
          </w:tcPr>
          <w:p w14:paraId="46644F96" w14:textId="77777777" w:rsidR="00032B74" w:rsidRPr="007775B4" w:rsidRDefault="00032B74" w:rsidP="00C71856">
            <w:pPr>
              <w:rPr>
                <w:rFonts w:cstheme="minorHAnsi"/>
                <w:sz w:val="19"/>
                <w:szCs w:val="19"/>
              </w:rPr>
            </w:pPr>
          </w:p>
        </w:tc>
        <w:tc>
          <w:tcPr>
            <w:tcW w:w="1418" w:type="dxa"/>
            <w:vMerge/>
          </w:tcPr>
          <w:p w14:paraId="114E1A4B" w14:textId="77777777" w:rsidR="00032B74" w:rsidRPr="00056F8B" w:rsidRDefault="00032B74" w:rsidP="00C71856">
            <w:pPr>
              <w:rPr>
                <w:rFonts w:cstheme="minorHAnsi"/>
                <w:sz w:val="19"/>
                <w:szCs w:val="19"/>
              </w:rPr>
            </w:pPr>
          </w:p>
        </w:tc>
        <w:sdt>
          <w:sdtPr>
            <w:rPr>
              <w:i/>
              <w:iCs/>
              <w:sz w:val="19"/>
              <w:szCs w:val="19"/>
            </w:rPr>
            <w:alias w:val="Lista"/>
            <w:tag w:val="Lista"/>
            <w:id w:val="-1154443359"/>
            <w:placeholder>
              <w:docPart w:val="2189CF5C232EF84E9AA5F359E357D5D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C5358D4" w14:textId="77777777" w:rsidR="00032B74" w:rsidRPr="00056F8B" w:rsidRDefault="00032B74" w:rsidP="00C71856">
                <w:pPr>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813532283"/>
            <w:placeholder>
              <w:docPart w:val="1EF369C3A2F5D0468597BEC0ED25202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483B5F4" w14:textId="77777777" w:rsidR="00032B74" w:rsidRPr="00056F8B" w:rsidRDefault="00032B74" w:rsidP="00C71856">
                <w:pPr>
                  <w:rPr>
                    <w:rFonts w:eastAsia="Calibri" w:cstheme="minorHAnsi"/>
                    <w:sz w:val="19"/>
                    <w:szCs w:val="19"/>
                  </w:rPr>
                </w:pPr>
                <w:r>
                  <w:rPr>
                    <w:rFonts w:cstheme="minorHAnsi"/>
                    <w:bCs/>
                    <w:i/>
                    <w:iCs/>
                    <w:sz w:val="19"/>
                    <w:szCs w:val="19"/>
                  </w:rPr>
                  <w:t>Heteroevaluación</w:t>
                </w:r>
              </w:p>
            </w:tc>
          </w:sdtContent>
        </w:sdt>
        <w:tc>
          <w:tcPr>
            <w:tcW w:w="797" w:type="dxa"/>
            <w:vMerge/>
          </w:tcPr>
          <w:p w14:paraId="6BE80B8F" w14:textId="39A027F2" w:rsidR="00032B74" w:rsidRDefault="00032B74" w:rsidP="00C71856">
            <w:pPr>
              <w:jc w:val="center"/>
              <w:rPr>
                <w:rFonts w:cstheme="minorHAnsi"/>
                <w:bCs/>
                <w:i/>
                <w:iCs/>
                <w:sz w:val="19"/>
                <w:szCs w:val="19"/>
              </w:rPr>
            </w:pPr>
          </w:p>
        </w:tc>
      </w:tr>
      <w:tr w:rsidR="00032B74" w14:paraId="4B1F0793"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9"/>
        </w:trPr>
        <w:tc>
          <w:tcPr>
            <w:tcW w:w="4820" w:type="dxa"/>
            <w:vMerge w:val="restart"/>
          </w:tcPr>
          <w:p w14:paraId="4DD14A06" w14:textId="77777777" w:rsidR="00032B74" w:rsidRPr="009454AE" w:rsidRDefault="00032B74" w:rsidP="00C71856">
            <w:pPr>
              <w:jc w:val="both"/>
              <w:rPr>
                <w:rFonts w:cstheme="minorHAnsi"/>
                <w:sz w:val="19"/>
                <w:szCs w:val="19"/>
                <w:lang w:val="en-US"/>
              </w:rPr>
            </w:pPr>
            <w:r w:rsidRPr="00D01B0F">
              <w:rPr>
                <w:rFonts w:ascii="Calibri" w:hAnsi="Calibri" w:cs="Calibri"/>
                <w:sz w:val="19"/>
              </w:rPr>
              <w:t xml:space="preserve">2.1 Identificar y comprender el sentido global, la estructura, la información relevante en función de las necesidades comunicativas y la intención del emisor en textos orales y multimodales complejos propios de diferentes ámbitos, analizando la interacción entre los diferentes códigos. </w:t>
            </w:r>
            <w:r w:rsidRPr="009454AE">
              <w:rPr>
                <w:rFonts w:ascii="Calibri" w:hAnsi="Calibri" w:cs="Calibri"/>
                <w:sz w:val="19"/>
                <w:lang w:val="en-US"/>
              </w:rPr>
              <w:t>(</w:t>
            </w:r>
            <w:r w:rsidRPr="009454AE">
              <w:rPr>
                <w:rFonts w:ascii="Calibri" w:eastAsia="Calibri" w:hAnsi="Calibri" w:cs="Calibri"/>
                <w:sz w:val="19"/>
                <w:lang w:val="en-US"/>
              </w:rPr>
              <w:t>CCL2, CCL3, CP2, STEM1, STEM4, CD2, CD3, CPSAA4, CC3, CCEC1)</w:t>
            </w:r>
          </w:p>
          <w:p w14:paraId="7111B69F" w14:textId="77777777" w:rsidR="00032B74" w:rsidRPr="009454AE" w:rsidRDefault="00032B74" w:rsidP="00C71856">
            <w:pPr>
              <w:jc w:val="both"/>
              <w:rPr>
                <w:rFonts w:cstheme="minorHAnsi"/>
                <w:sz w:val="19"/>
                <w:szCs w:val="19"/>
                <w:lang w:val="en-US"/>
              </w:rPr>
            </w:pPr>
          </w:p>
        </w:tc>
        <w:tc>
          <w:tcPr>
            <w:tcW w:w="841" w:type="dxa"/>
            <w:vMerge w:val="restart"/>
          </w:tcPr>
          <w:p w14:paraId="4F97E7EC" w14:textId="77777777" w:rsidR="00032B74" w:rsidRPr="007775B4" w:rsidRDefault="00032B74" w:rsidP="00C71856">
            <w:pPr>
              <w:jc w:val="both"/>
              <w:rPr>
                <w:rFonts w:eastAsia="Calibri" w:cstheme="minorHAnsi"/>
                <w:sz w:val="19"/>
                <w:szCs w:val="19"/>
              </w:rPr>
            </w:pPr>
            <w:r w:rsidRPr="007775B4">
              <w:rPr>
                <w:rFonts w:eastAsia="Calibri" w:cstheme="minorHAnsi"/>
                <w:sz w:val="19"/>
                <w:szCs w:val="19"/>
              </w:rPr>
              <w:t>0,55%</w:t>
            </w:r>
          </w:p>
        </w:tc>
        <w:tc>
          <w:tcPr>
            <w:tcW w:w="1134" w:type="dxa"/>
            <w:vMerge w:val="restart"/>
          </w:tcPr>
          <w:p w14:paraId="11A933CF" w14:textId="77777777" w:rsidR="00032B74" w:rsidRPr="007775B4" w:rsidRDefault="00032B74" w:rsidP="00C71856">
            <w:pPr>
              <w:jc w:val="both"/>
              <w:rPr>
                <w:rFonts w:cstheme="minorHAnsi"/>
                <w:sz w:val="19"/>
                <w:szCs w:val="19"/>
              </w:rPr>
            </w:pPr>
            <w:r w:rsidRPr="007775B4">
              <w:rPr>
                <w:rFonts w:eastAsia="Calibri" w:cstheme="minorHAnsi"/>
                <w:sz w:val="19"/>
                <w:szCs w:val="19"/>
              </w:rPr>
              <w:t xml:space="preserve"> B.1.1</w:t>
            </w:r>
          </w:p>
        </w:tc>
        <w:tc>
          <w:tcPr>
            <w:tcW w:w="1418" w:type="dxa"/>
            <w:vMerge w:val="restart"/>
          </w:tcPr>
          <w:p w14:paraId="23355555" w14:textId="77777777" w:rsidR="00032B74" w:rsidRPr="00056F8B" w:rsidRDefault="00032B74" w:rsidP="00C71856">
            <w:pPr>
              <w:jc w:val="both"/>
              <w:rPr>
                <w:rFonts w:cstheme="minorHAnsi"/>
                <w:sz w:val="19"/>
                <w:szCs w:val="19"/>
              </w:rPr>
            </w:pPr>
            <w:r>
              <w:rPr>
                <w:rFonts w:cstheme="minorHAnsi"/>
                <w:sz w:val="19"/>
                <w:szCs w:val="19"/>
              </w:rPr>
              <w:t>CT2</w:t>
            </w:r>
          </w:p>
        </w:tc>
        <w:sdt>
          <w:sdtPr>
            <w:rPr>
              <w:i/>
              <w:iCs/>
              <w:sz w:val="19"/>
              <w:szCs w:val="19"/>
            </w:rPr>
            <w:alias w:val="Lista"/>
            <w:tag w:val="Lista"/>
            <w:id w:val="-1881082337"/>
            <w:placeholder>
              <w:docPart w:val="EDD4F79F7DE0CD4C99198A03B7A4C69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0175C25" w14:textId="77777777" w:rsidR="00032B74" w:rsidRPr="00056F8B" w:rsidRDefault="00032B74"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749422294"/>
            <w:placeholder>
              <w:docPart w:val="EE41F7143462404C8B5B48D17BDBAF0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B36CF1C" w14:textId="77777777" w:rsidR="00032B74" w:rsidRPr="00056F8B" w:rsidRDefault="00032B74" w:rsidP="00C71856">
                <w:pPr>
                  <w:jc w:val="both"/>
                  <w:rPr>
                    <w:rFonts w:eastAsia="Calibri" w:cstheme="minorHAnsi"/>
                    <w:sz w:val="19"/>
                    <w:szCs w:val="19"/>
                  </w:rPr>
                </w:pPr>
                <w:r>
                  <w:rPr>
                    <w:rFonts w:cstheme="minorHAnsi"/>
                    <w:bCs/>
                    <w:i/>
                    <w:iCs/>
                    <w:sz w:val="19"/>
                    <w:szCs w:val="19"/>
                  </w:rPr>
                  <w:t>Coevaluación</w:t>
                </w:r>
              </w:p>
            </w:tc>
          </w:sdtContent>
        </w:sdt>
        <w:tc>
          <w:tcPr>
            <w:tcW w:w="797" w:type="dxa"/>
            <w:vMerge w:val="restart"/>
          </w:tcPr>
          <w:p w14:paraId="3B18B928" w14:textId="77777777" w:rsidR="00032B74" w:rsidRDefault="00032B74" w:rsidP="00C71856">
            <w:pPr>
              <w:jc w:val="center"/>
              <w:rPr>
                <w:rFonts w:cstheme="minorHAnsi"/>
                <w:bCs/>
                <w:i/>
                <w:iCs/>
                <w:sz w:val="19"/>
                <w:szCs w:val="19"/>
              </w:rPr>
            </w:pPr>
          </w:p>
          <w:p w14:paraId="67C02CB0" w14:textId="77777777" w:rsidR="00032B74" w:rsidRDefault="00032B74" w:rsidP="00C71856">
            <w:pPr>
              <w:jc w:val="center"/>
              <w:rPr>
                <w:rFonts w:cstheme="minorHAnsi"/>
                <w:bCs/>
                <w:i/>
                <w:iCs/>
                <w:sz w:val="19"/>
                <w:szCs w:val="19"/>
              </w:rPr>
            </w:pPr>
          </w:p>
          <w:p w14:paraId="760DDBA6" w14:textId="77777777" w:rsidR="00032B74" w:rsidRDefault="00032B74" w:rsidP="00C71856">
            <w:pPr>
              <w:jc w:val="center"/>
              <w:rPr>
                <w:rFonts w:cstheme="minorHAnsi"/>
                <w:bCs/>
                <w:i/>
                <w:iCs/>
                <w:sz w:val="19"/>
                <w:szCs w:val="19"/>
              </w:rPr>
            </w:pPr>
          </w:p>
          <w:p w14:paraId="69284F29" w14:textId="77777777" w:rsidR="00032B74" w:rsidRDefault="00032B74" w:rsidP="00C71856">
            <w:pPr>
              <w:jc w:val="center"/>
              <w:rPr>
                <w:rFonts w:cstheme="minorHAnsi"/>
                <w:bCs/>
                <w:i/>
                <w:iCs/>
                <w:sz w:val="19"/>
                <w:szCs w:val="19"/>
              </w:rPr>
            </w:pPr>
          </w:p>
          <w:p w14:paraId="51C4D18A" w14:textId="0CB07940" w:rsidR="00032B74" w:rsidRDefault="00032B74" w:rsidP="00C71856">
            <w:pPr>
              <w:jc w:val="center"/>
              <w:rPr>
                <w:rFonts w:cstheme="minorHAnsi"/>
                <w:bCs/>
                <w:i/>
                <w:iCs/>
                <w:sz w:val="19"/>
                <w:szCs w:val="19"/>
              </w:rPr>
            </w:pPr>
            <w:r>
              <w:rPr>
                <w:rFonts w:cstheme="minorHAnsi"/>
                <w:bCs/>
                <w:i/>
                <w:iCs/>
                <w:sz w:val="19"/>
                <w:szCs w:val="19"/>
              </w:rPr>
              <w:t>TODAS</w:t>
            </w:r>
          </w:p>
          <w:p w14:paraId="70B42C93" w14:textId="38782738" w:rsidR="00032B74" w:rsidRDefault="00032B74" w:rsidP="00C71856">
            <w:pPr>
              <w:jc w:val="center"/>
              <w:rPr>
                <w:rFonts w:cstheme="minorHAnsi"/>
                <w:bCs/>
                <w:i/>
                <w:iCs/>
                <w:sz w:val="19"/>
                <w:szCs w:val="19"/>
              </w:rPr>
            </w:pPr>
          </w:p>
        </w:tc>
      </w:tr>
      <w:tr w:rsidR="00032B74" w14:paraId="62226BEC"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9"/>
        </w:trPr>
        <w:tc>
          <w:tcPr>
            <w:tcW w:w="4820" w:type="dxa"/>
            <w:vMerge/>
          </w:tcPr>
          <w:p w14:paraId="00727C21" w14:textId="77777777" w:rsidR="00032B74" w:rsidRPr="00056F8B" w:rsidRDefault="00032B74" w:rsidP="00C71856">
            <w:pPr>
              <w:jc w:val="both"/>
              <w:rPr>
                <w:rFonts w:cstheme="minorHAnsi"/>
                <w:sz w:val="19"/>
                <w:szCs w:val="19"/>
              </w:rPr>
            </w:pPr>
          </w:p>
        </w:tc>
        <w:tc>
          <w:tcPr>
            <w:tcW w:w="841" w:type="dxa"/>
            <w:vMerge/>
          </w:tcPr>
          <w:p w14:paraId="4310BCC7" w14:textId="77777777" w:rsidR="00032B74" w:rsidRPr="007775B4" w:rsidRDefault="00032B74" w:rsidP="00C71856">
            <w:pPr>
              <w:rPr>
                <w:rFonts w:cstheme="minorHAnsi"/>
                <w:sz w:val="19"/>
                <w:szCs w:val="19"/>
              </w:rPr>
            </w:pPr>
          </w:p>
        </w:tc>
        <w:tc>
          <w:tcPr>
            <w:tcW w:w="1134" w:type="dxa"/>
            <w:vMerge/>
          </w:tcPr>
          <w:p w14:paraId="7427005F" w14:textId="77777777" w:rsidR="00032B74" w:rsidRPr="007775B4" w:rsidRDefault="00032B74" w:rsidP="00C71856">
            <w:pPr>
              <w:rPr>
                <w:rFonts w:cstheme="minorHAnsi"/>
                <w:sz w:val="19"/>
                <w:szCs w:val="19"/>
              </w:rPr>
            </w:pPr>
          </w:p>
        </w:tc>
        <w:tc>
          <w:tcPr>
            <w:tcW w:w="1418" w:type="dxa"/>
            <w:vMerge/>
          </w:tcPr>
          <w:p w14:paraId="17463F44" w14:textId="77777777" w:rsidR="00032B74" w:rsidRPr="00056F8B" w:rsidRDefault="00032B74" w:rsidP="00C71856">
            <w:pPr>
              <w:rPr>
                <w:rFonts w:cstheme="minorHAnsi"/>
                <w:sz w:val="19"/>
                <w:szCs w:val="19"/>
              </w:rPr>
            </w:pPr>
          </w:p>
        </w:tc>
        <w:sdt>
          <w:sdtPr>
            <w:rPr>
              <w:i/>
              <w:iCs/>
              <w:sz w:val="19"/>
              <w:szCs w:val="19"/>
            </w:rPr>
            <w:alias w:val="Lista"/>
            <w:tag w:val="Lista"/>
            <w:id w:val="345069299"/>
            <w:placeholder>
              <w:docPart w:val="EA9F9AC20AD15146BEEB7F2A738F1EE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CF5C5D4" w14:textId="77777777" w:rsidR="00032B74" w:rsidRPr="00056F8B" w:rsidRDefault="00032B74"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344851489"/>
            <w:placeholder>
              <w:docPart w:val="974A81DD7BABEA4BA8922D7669108CE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BB343B5" w14:textId="77777777" w:rsidR="00032B74" w:rsidRPr="00056F8B" w:rsidRDefault="00032B74" w:rsidP="00C71856">
                <w:pPr>
                  <w:jc w:val="both"/>
                  <w:rPr>
                    <w:rFonts w:eastAsia="Calibri" w:cstheme="minorHAnsi"/>
                    <w:sz w:val="19"/>
                    <w:szCs w:val="19"/>
                  </w:rPr>
                </w:pPr>
                <w:r>
                  <w:rPr>
                    <w:rFonts w:cstheme="minorHAnsi"/>
                    <w:bCs/>
                    <w:i/>
                    <w:iCs/>
                    <w:sz w:val="19"/>
                    <w:szCs w:val="19"/>
                  </w:rPr>
                  <w:t>Heteroevaluación</w:t>
                </w:r>
              </w:p>
            </w:tc>
          </w:sdtContent>
        </w:sdt>
        <w:tc>
          <w:tcPr>
            <w:tcW w:w="797" w:type="dxa"/>
            <w:vMerge/>
          </w:tcPr>
          <w:p w14:paraId="273973F6" w14:textId="5C763C68" w:rsidR="00032B74" w:rsidRDefault="00032B74" w:rsidP="00C71856">
            <w:pPr>
              <w:jc w:val="center"/>
              <w:rPr>
                <w:rFonts w:cstheme="minorHAnsi"/>
                <w:bCs/>
                <w:i/>
                <w:iCs/>
                <w:sz w:val="19"/>
                <w:szCs w:val="19"/>
              </w:rPr>
            </w:pPr>
          </w:p>
        </w:tc>
      </w:tr>
      <w:tr w:rsidR="00032B74" w14:paraId="531AD516" w14:textId="77777777" w:rsidTr="00B004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1"/>
        </w:trPr>
        <w:tc>
          <w:tcPr>
            <w:tcW w:w="4820" w:type="dxa"/>
            <w:vMerge/>
          </w:tcPr>
          <w:p w14:paraId="5D93287B" w14:textId="77777777" w:rsidR="00032B74" w:rsidRPr="00056F8B" w:rsidRDefault="00032B74" w:rsidP="00C71856">
            <w:pPr>
              <w:jc w:val="both"/>
              <w:rPr>
                <w:rFonts w:cstheme="minorHAnsi"/>
                <w:sz w:val="19"/>
                <w:szCs w:val="19"/>
              </w:rPr>
            </w:pPr>
          </w:p>
        </w:tc>
        <w:tc>
          <w:tcPr>
            <w:tcW w:w="841" w:type="dxa"/>
            <w:vMerge/>
          </w:tcPr>
          <w:p w14:paraId="7184D82A" w14:textId="77777777" w:rsidR="00032B74" w:rsidRPr="007775B4" w:rsidRDefault="00032B74" w:rsidP="00C71856">
            <w:pPr>
              <w:rPr>
                <w:rFonts w:cstheme="minorHAnsi"/>
                <w:sz w:val="19"/>
                <w:szCs w:val="19"/>
              </w:rPr>
            </w:pPr>
          </w:p>
        </w:tc>
        <w:tc>
          <w:tcPr>
            <w:tcW w:w="1134" w:type="dxa"/>
            <w:vMerge/>
          </w:tcPr>
          <w:p w14:paraId="1065A92A" w14:textId="77777777" w:rsidR="00032B74" w:rsidRPr="007775B4" w:rsidRDefault="00032B74" w:rsidP="00C71856">
            <w:pPr>
              <w:rPr>
                <w:rFonts w:cstheme="minorHAnsi"/>
                <w:sz w:val="19"/>
                <w:szCs w:val="19"/>
              </w:rPr>
            </w:pPr>
          </w:p>
        </w:tc>
        <w:tc>
          <w:tcPr>
            <w:tcW w:w="1418" w:type="dxa"/>
            <w:vMerge/>
          </w:tcPr>
          <w:p w14:paraId="271764EF" w14:textId="77777777" w:rsidR="00032B74" w:rsidRPr="00056F8B" w:rsidRDefault="00032B74" w:rsidP="00C71856">
            <w:pPr>
              <w:rPr>
                <w:rFonts w:cstheme="minorHAnsi"/>
                <w:sz w:val="19"/>
                <w:szCs w:val="19"/>
              </w:rPr>
            </w:pPr>
          </w:p>
        </w:tc>
        <w:sdt>
          <w:sdtPr>
            <w:rPr>
              <w:i/>
              <w:iCs/>
              <w:sz w:val="19"/>
              <w:szCs w:val="19"/>
            </w:rPr>
            <w:alias w:val="Lista"/>
            <w:tag w:val="Lista"/>
            <w:id w:val="1565145376"/>
            <w:placeholder>
              <w:docPart w:val="010398687D7DD147BEB502A021283E6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787F2E6" w14:textId="77777777" w:rsidR="00032B74" w:rsidRPr="00056F8B" w:rsidRDefault="00032B74"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776254530"/>
            <w:placeholder>
              <w:docPart w:val="E624E87381F5234F80BFC62BD0FD8F8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57E45BC" w14:textId="182AE463" w:rsidR="00032B74" w:rsidRPr="00056F8B" w:rsidRDefault="00032B74" w:rsidP="00C71856">
                <w:pPr>
                  <w:jc w:val="both"/>
                  <w:rPr>
                    <w:rFonts w:eastAsia="Calibri" w:cstheme="minorHAnsi"/>
                    <w:sz w:val="19"/>
                    <w:szCs w:val="19"/>
                  </w:rPr>
                </w:pPr>
                <w:r>
                  <w:rPr>
                    <w:rFonts w:cstheme="minorHAnsi"/>
                    <w:bCs/>
                    <w:i/>
                    <w:iCs/>
                    <w:sz w:val="19"/>
                    <w:szCs w:val="19"/>
                  </w:rPr>
                  <w:t>Autoevaluación</w:t>
                </w:r>
              </w:p>
            </w:tc>
          </w:sdtContent>
        </w:sdt>
        <w:tc>
          <w:tcPr>
            <w:tcW w:w="797" w:type="dxa"/>
            <w:vMerge/>
          </w:tcPr>
          <w:p w14:paraId="18461185" w14:textId="29334E62" w:rsidR="00032B74" w:rsidRDefault="00032B74" w:rsidP="00C71856">
            <w:pPr>
              <w:jc w:val="center"/>
              <w:rPr>
                <w:rFonts w:cstheme="minorHAnsi"/>
                <w:bCs/>
                <w:i/>
                <w:iCs/>
                <w:sz w:val="19"/>
                <w:szCs w:val="19"/>
              </w:rPr>
            </w:pPr>
          </w:p>
        </w:tc>
      </w:tr>
      <w:tr w:rsidR="00390EAD" w14:paraId="25B6C51A"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4"/>
        </w:trPr>
        <w:tc>
          <w:tcPr>
            <w:tcW w:w="4820" w:type="dxa"/>
            <w:vMerge w:val="restart"/>
          </w:tcPr>
          <w:p w14:paraId="476D888E" w14:textId="77777777" w:rsidR="00390EAD" w:rsidRPr="009454AE" w:rsidRDefault="00390EAD" w:rsidP="00C71856">
            <w:pPr>
              <w:jc w:val="both"/>
              <w:rPr>
                <w:rFonts w:cstheme="minorHAnsi"/>
                <w:sz w:val="19"/>
                <w:szCs w:val="19"/>
                <w:lang w:val="en-US"/>
              </w:rPr>
            </w:pPr>
            <w:r w:rsidRPr="00D01B0F">
              <w:rPr>
                <w:rFonts w:ascii="Calibri" w:hAnsi="Calibri" w:cs="Calibri"/>
                <w:sz w:val="19"/>
              </w:rPr>
              <w:t xml:space="preserve">2.2 Apreciar la lengua oral, empleándola de manera eficaz para la comunicación interpersonal, la adquisición de nuevos conocimientos, el análisis de la realidad y la resolución de conflictos. </w:t>
            </w:r>
            <w:r w:rsidRPr="009454AE">
              <w:rPr>
                <w:rFonts w:ascii="Calibri" w:hAnsi="Calibri" w:cs="Calibri"/>
                <w:sz w:val="19"/>
                <w:lang w:val="en-US"/>
              </w:rPr>
              <w:t>(</w:t>
            </w:r>
            <w:r w:rsidRPr="009454AE">
              <w:rPr>
                <w:rFonts w:ascii="Calibri" w:eastAsia="Calibri" w:hAnsi="Calibri" w:cs="Calibri"/>
                <w:sz w:val="19"/>
                <w:lang w:val="en-US"/>
              </w:rPr>
              <w:t>CCL1, CCL2, CCL5, STEM1, STEM4, CD2, CD3, CPSAA5, CC3, CCEC1)</w:t>
            </w:r>
          </w:p>
          <w:p w14:paraId="501C8813" w14:textId="77777777" w:rsidR="00390EAD" w:rsidRPr="009454AE" w:rsidRDefault="00390EAD" w:rsidP="00C71856">
            <w:pPr>
              <w:jc w:val="both"/>
              <w:rPr>
                <w:rFonts w:cstheme="minorHAnsi"/>
                <w:sz w:val="19"/>
                <w:szCs w:val="19"/>
                <w:lang w:val="en-US"/>
              </w:rPr>
            </w:pPr>
          </w:p>
        </w:tc>
        <w:tc>
          <w:tcPr>
            <w:tcW w:w="841" w:type="dxa"/>
            <w:vMerge w:val="restart"/>
          </w:tcPr>
          <w:p w14:paraId="719D2E98" w14:textId="77777777" w:rsidR="00390EAD" w:rsidRPr="007775B4" w:rsidRDefault="00390EAD" w:rsidP="00C71856">
            <w:pPr>
              <w:rPr>
                <w:rFonts w:cstheme="minorHAnsi"/>
                <w:sz w:val="19"/>
                <w:szCs w:val="19"/>
              </w:rPr>
            </w:pPr>
            <w:r w:rsidRPr="007775B4">
              <w:rPr>
                <w:rFonts w:eastAsia="Calibri" w:cstheme="minorHAnsi"/>
                <w:sz w:val="19"/>
                <w:szCs w:val="19"/>
              </w:rPr>
              <w:t>0,55%</w:t>
            </w:r>
          </w:p>
        </w:tc>
        <w:tc>
          <w:tcPr>
            <w:tcW w:w="1134" w:type="dxa"/>
            <w:vMerge w:val="restart"/>
          </w:tcPr>
          <w:p w14:paraId="36117A6D" w14:textId="77777777" w:rsidR="00390EAD" w:rsidRPr="007775B4" w:rsidRDefault="00390EAD" w:rsidP="00C71856">
            <w:pPr>
              <w:rPr>
                <w:rFonts w:cstheme="minorHAnsi"/>
                <w:sz w:val="19"/>
                <w:szCs w:val="19"/>
              </w:rPr>
            </w:pPr>
            <w:r w:rsidRPr="007775B4">
              <w:rPr>
                <w:rFonts w:cstheme="minorHAnsi"/>
                <w:sz w:val="19"/>
                <w:szCs w:val="19"/>
              </w:rPr>
              <w:t>B.1.1</w:t>
            </w:r>
          </w:p>
        </w:tc>
        <w:tc>
          <w:tcPr>
            <w:tcW w:w="1418" w:type="dxa"/>
            <w:vMerge w:val="restart"/>
          </w:tcPr>
          <w:p w14:paraId="57926F27" w14:textId="77777777" w:rsidR="00390EAD" w:rsidRPr="00056F8B" w:rsidRDefault="00390EAD" w:rsidP="00C71856">
            <w:pPr>
              <w:rPr>
                <w:rFonts w:cstheme="minorHAnsi"/>
                <w:sz w:val="19"/>
                <w:szCs w:val="19"/>
              </w:rPr>
            </w:pPr>
            <w:r>
              <w:rPr>
                <w:rFonts w:cstheme="minorHAnsi"/>
                <w:sz w:val="19"/>
                <w:szCs w:val="19"/>
              </w:rPr>
              <w:t>CT3</w:t>
            </w:r>
          </w:p>
        </w:tc>
        <w:sdt>
          <w:sdtPr>
            <w:rPr>
              <w:i/>
              <w:iCs/>
              <w:sz w:val="19"/>
              <w:szCs w:val="19"/>
            </w:rPr>
            <w:alias w:val="Lista"/>
            <w:tag w:val="Lista"/>
            <w:id w:val="1654720923"/>
            <w:placeholder>
              <w:docPart w:val="D46C9F41745CD546BC56CC2A50312FC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7BF16EB"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652637951"/>
            <w:placeholder>
              <w:docPart w:val="6E7B03E35B30E14AA5604103C0D729D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8DEF07D" w14:textId="77777777" w:rsidR="00390EAD" w:rsidRDefault="00390EAD" w:rsidP="00C71856">
                <w:pPr>
                  <w:jc w:val="both"/>
                  <w:rPr>
                    <w:rFonts w:cstheme="minorHAnsi"/>
                    <w:bCs/>
                    <w:i/>
                    <w:iCs/>
                    <w:sz w:val="19"/>
                    <w:szCs w:val="19"/>
                  </w:rPr>
                </w:pPr>
                <w:r>
                  <w:rPr>
                    <w:rFonts w:cstheme="minorHAnsi"/>
                    <w:bCs/>
                    <w:i/>
                    <w:iCs/>
                    <w:sz w:val="19"/>
                    <w:szCs w:val="19"/>
                  </w:rPr>
                  <w:t>Coevaluación</w:t>
                </w:r>
              </w:p>
            </w:tc>
          </w:sdtContent>
        </w:sdt>
        <w:tc>
          <w:tcPr>
            <w:tcW w:w="797" w:type="dxa"/>
            <w:vMerge w:val="restart"/>
          </w:tcPr>
          <w:p w14:paraId="3BF1AC36" w14:textId="77777777" w:rsidR="00390EAD" w:rsidRDefault="00390EAD" w:rsidP="00C71856">
            <w:pPr>
              <w:jc w:val="center"/>
              <w:rPr>
                <w:rFonts w:cstheme="minorHAnsi"/>
                <w:bCs/>
                <w:i/>
                <w:iCs/>
                <w:sz w:val="19"/>
                <w:szCs w:val="19"/>
              </w:rPr>
            </w:pPr>
          </w:p>
          <w:p w14:paraId="5EE58B8B" w14:textId="77777777" w:rsidR="00390EAD" w:rsidRDefault="00390EAD" w:rsidP="00C71856">
            <w:pPr>
              <w:jc w:val="center"/>
              <w:rPr>
                <w:rFonts w:cstheme="minorHAnsi"/>
                <w:bCs/>
                <w:i/>
                <w:iCs/>
                <w:sz w:val="19"/>
                <w:szCs w:val="19"/>
              </w:rPr>
            </w:pPr>
          </w:p>
          <w:p w14:paraId="28C042DA" w14:textId="77777777" w:rsidR="00390EAD" w:rsidRDefault="00390EAD" w:rsidP="00C71856">
            <w:pPr>
              <w:jc w:val="center"/>
              <w:rPr>
                <w:rFonts w:cstheme="minorHAnsi"/>
                <w:bCs/>
                <w:i/>
                <w:iCs/>
                <w:sz w:val="19"/>
                <w:szCs w:val="19"/>
              </w:rPr>
            </w:pPr>
          </w:p>
          <w:p w14:paraId="4BBCD150" w14:textId="2727464A" w:rsidR="00390EAD" w:rsidRDefault="00390EAD" w:rsidP="00C71856">
            <w:pPr>
              <w:jc w:val="center"/>
              <w:rPr>
                <w:rFonts w:cstheme="minorHAnsi"/>
                <w:bCs/>
                <w:i/>
                <w:iCs/>
                <w:sz w:val="19"/>
                <w:szCs w:val="19"/>
              </w:rPr>
            </w:pPr>
            <w:r>
              <w:rPr>
                <w:rFonts w:cstheme="minorHAnsi"/>
                <w:bCs/>
                <w:i/>
                <w:iCs/>
                <w:sz w:val="19"/>
                <w:szCs w:val="19"/>
              </w:rPr>
              <w:t>TODAS</w:t>
            </w:r>
          </w:p>
        </w:tc>
      </w:tr>
      <w:tr w:rsidR="00390EAD" w14:paraId="446B57BE"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4820" w:type="dxa"/>
            <w:vMerge/>
          </w:tcPr>
          <w:p w14:paraId="6FB44485" w14:textId="77777777" w:rsidR="00390EAD" w:rsidRPr="00056F8B" w:rsidRDefault="00390EAD" w:rsidP="00C71856">
            <w:pPr>
              <w:jc w:val="both"/>
              <w:rPr>
                <w:rFonts w:cstheme="minorHAnsi"/>
                <w:sz w:val="19"/>
                <w:szCs w:val="19"/>
              </w:rPr>
            </w:pPr>
          </w:p>
        </w:tc>
        <w:tc>
          <w:tcPr>
            <w:tcW w:w="841" w:type="dxa"/>
            <w:vMerge/>
          </w:tcPr>
          <w:p w14:paraId="71B5867E" w14:textId="77777777" w:rsidR="00390EAD" w:rsidRPr="007775B4" w:rsidRDefault="00390EAD" w:rsidP="00C71856">
            <w:pPr>
              <w:rPr>
                <w:rFonts w:cstheme="minorHAnsi"/>
                <w:sz w:val="19"/>
                <w:szCs w:val="19"/>
              </w:rPr>
            </w:pPr>
          </w:p>
        </w:tc>
        <w:tc>
          <w:tcPr>
            <w:tcW w:w="1134" w:type="dxa"/>
            <w:vMerge/>
          </w:tcPr>
          <w:p w14:paraId="5BF58A6E" w14:textId="77777777" w:rsidR="00390EAD" w:rsidRPr="007775B4" w:rsidRDefault="00390EAD" w:rsidP="00C71856">
            <w:pPr>
              <w:rPr>
                <w:rFonts w:cstheme="minorHAnsi"/>
                <w:sz w:val="19"/>
                <w:szCs w:val="19"/>
              </w:rPr>
            </w:pPr>
          </w:p>
        </w:tc>
        <w:tc>
          <w:tcPr>
            <w:tcW w:w="1418" w:type="dxa"/>
            <w:vMerge/>
          </w:tcPr>
          <w:p w14:paraId="75CC8522" w14:textId="77777777" w:rsidR="00390EAD" w:rsidRPr="00056F8B" w:rsidRDefault="00390EAD" w:rsidP="00C71856">
            <w:pPr>
              <w:rPr>
                <w:rFonts w:cstheme="minorHAnsi"/>
                <w:sz w:val="19"/>
                <w:szCs w:val="19"/>
              </w:rPr>
            </w:pPr>
          </w:p>
        </w:tc>
        <w:sdt>
          <w:sdtPr>
            <w:rPr>
              <w:i/>
              <w:iCs/>
              <w:sz w:val="19"/>
              <w:szCs w:val="19"/>
            </w:rPr>
            <w:alias w:val="Lista"/>
            <w:tag w:val="Lista"/>
            <w:id w:val="-1291669354"/>
            <w:placeholder>
              <w:docPart w:val="5551DB72BE31D943A6DBBCA15953C64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21C6E20"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100328115"/>
            <w:placeholder>
              <w:docPart w:val="76664630D43145469347D9CCE7A1748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7B9965E" w14:textId="77777777" w:rsidR="00390EAD" w:rsidRDefault="00390EAD" w:rsidP="00C71856">
                <w:pPr>
                  <w:jc w:val="both"/>
                  <w:rPr>
                    <w:rFonts w:cstheme="minorHAnsi"/>
                    <w:bCs/>
                    <w:i/>
                    <w:iCs/>
                    <w:sz w:val="19"/>
                    <w:szCs w:val="19"/>
                  </w:rPr>
                </w:pPr>
                <w:r>
                  <w:rPr>
                    <w:rFonts w:cstheme="minorHAnsi"/>
                    <w:bCs/>
                    <w:i/>
                    <w:iCs/>
                    <w:sz w:val="19"/>
                    <w:szCs w:val="19"/>
                  </w:rPr>
                  <w:t>Heteroevaluación</w:t>
                </w:r>
              </w:p>
            </w:tc>
          </w:sdtContent>
        </w:sdt>
        <w:tc>
          <w:tcPr>
            <w:tcW w:w="797" w:type="dxa"/>
            <w:vMerge/>
          </w:tcPr>
          <w:p w14:paraId="05CA7EB3" w14:textId="2E639A19" w:rsidR="00390EAD" w:rsidRDefault="00390EAD" w:rsidP="00C71856">
            <w:pPr>
              <w:jc w:val="center"/>
              <w:rPr>
                <w:rFonts w:cstheme="minorHAnsi"/>
                <w:bCs/>
                <w:i/>
                <w:iCs/>
                <w:sz w:val="19"/>
                <w:szCs w:val="19"/>
              </w:rPr>
            </w:pPr>
          </w:p>
        </w:tc>
      </w:tr>
      <w:tr w:rsidR="00390EAD" w14:paraId="7C5A5F39"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4820" w:type="dxa"/>
            <w:vMerge/>
          </w:tcPr>
          <w:p w14:paraId="6511EF22" w14:textId="77777777" w:rsidR="00390EAD" w:rsidRPr="00056F8B" w:rsidRDefault="00390EAD" w:rsidP="00C71856">
            <w:pPr>
              <w:jc w:val="both"/>
              <w:rPr>
                <w:rFonts w:cstheme="minorHAnsi"/>
                <w:sz w:val="19"/>
                <w:szCs w:val="19"/>
              </w:rPr>
            </w:pPr>
          </w:p>
        </w:tc>
        <w:tc>
          <w:tcPr>
            <w:tcW w:w="841" w:type="dxa"/>
            <w:vMerge/>
          </w:tcPr>
          <w:p w14:paraId="7C0FE6C1" w14:textId="77777777" w:rsidR="00390EAD" w:rsidRPr="007775B4" w:rsidRDefault="00390EAD" w:rsidP="00C71856">
            <w:pPr>
              <w:rPr>
                <w:rFonts w:cstheme="minorHAnsi"/>
                <w:sz w:val="19"/>
                <w:szCs w:val="19"/>
              </w:rPr>
            </w:pPr>
          </w:p>
        </w:tc>
        <w:tc>
          <w:tcPr>
            <w:tcW w:w="1134" w:type="dxa"/>
            <w:vMerge/>
          </w:tcPr>
          <w:p w14:paraId="0914808A" w14:textId="77777777" w:rsidR="00390EAD" w:rsidRPr="007775B4" w:rsidRDefault="00390EAD" w:rsidP="00C71856">
            <w:pPr>
              <w:rPr>
                <w:rFonts w:cstheme="minorHAnsi"/>
                <w:sz w:val="19"/>
                <w:szCs w:val="19"/>
              </w:rPr>
            </w:pPr>
          </w:p>
        </w:tc>
        <w:tc>
          <w:tcPr>
            <w:tcW w:w="1418" w:type="dxa"/>
            <w:vMerge/>
          </w:tcPr>
          <w:p w14:paraId="7293DC5C" w14:textId="77777777" w:rsidR="00390EAD" w:rsidRPr="00056F8B" w:rsidRDefault="00390EAD" w:rsidP="00C71856">
            <w:pPr>
              <w:rPr>
                <w:rFonts w:cstheme="minorHAnsi"/>
                <w:sz w:val="19"/>
                <w:szCs w:val="19"/>
              </w:rPr>
            </w:pPr>
          </w:p>
        </w:tc>
        <w:sdt>
          <w:sdtPr>
            <w:rPr>
              <w:i/>
              <w:iCs/>
              <w:sz w:val="19"/>
              <w:szCs w:val="19"/>
            </w:rPr>
            <w:alias w:val="Lista"/>
            <w:tag w:val="Lista"/>
            <w:id w:val="752317636"/>
            <w:placeholder>
              <w:docPart w:val="566DC5F0BA870E4F9483EF1DC311B77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D79B866"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535475025"/>
            <w:placeholder>
              <w:docPart w:val="6A3C48E81506BE4D970ED549CB1C3F3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1A3E803" w14:textId="77777777" w:rsidR="00390EAD" w:rsidRDefault="00390EAD" w:rsidP="00C71856">
                <w:pPr>
                  <w:jc w:val="both"/>
                  <w:rPr>
                    <w:rFonts w:cstheme="minorHAnsi"/>
                    <w:bCs/>
                    <w:i/>
                    <w:iCs/>
                    <w:sz w:val="19"/>
                    <w:szCs w:val="19"/>
                  </w:rPr>
                </w:pPr>
                <w:r>
                  <w:rPr>
                    <w:rFonts w:cstheme="minorHAnsi"/>
                    <w:bCs/>
                    <w:i/>
                    <w:iCs/>
                    <w:sz w:val="19"/>
                    <w:szCs w:val="19"/>
                  </w:rPr>
                  <w:t>Autoevaluación</w:t>
                </w:r>
              </w:p>
            </w:tc>
          </w:sdtContent>
        </w:sdt>
        <w:tc>
          <w:tcPr>
            <w:tcW w:w="797" w:type="dxa"/>
            <w:vMerge/>
          </w:tcPr>
          <w:p w14:paraId="78089573" w14:textId="19FA9293" w:rsidR="00390EAD" w:rsidRDefault="00390EAD" w:rsidP="00C71856">
            <w:pPr>
              <w:jc w:val="center"/>
              <w:rPr>
                <w:rFonts w:cstheme="minorHAnsi"/>
                <w:bCs/>
                <w:i/>
                <w:iCs/>
                <w:sz w:val="19"/>
                <w:szCs w:val="19"/>
              </w:rPr>
            </w:pPr>
          </w:p>
        </w:tc>
      </w:tr>
      <w:tr w:rsidR="00390EAD" w14:paraId="42AA4C38"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1"/>
        </w:trPr>
        <w:tc>
          <w:tcPr>
            <w:tcW w:w="4820" w:type="dxa"/>
            <w:vMerge w:val="restart"/>
          </w:tcPr>
          <w:p w14:paraId="3204170D" w14:textId="77777777" w:rsidR="00390EAD" w:rsidRPr="009454AE" w:rsidRDefault="00390EAD" w:rsidP="00C71856">
            <w:pPr>
              <w:jc w:val="both"/>
              <w:rPr>
                <w:rFonts w:cstheme="minorHAnsi"/>
                <w:sz w:val="19"/>
                <w:szCs w:val="19"/>
                <w:lang w:val="en-US"/>
              </w:rPr>
            </w:pPr>
            <w:r w:rsidRPr="00D01B0F">
              <w:rPr>
                <w:rFonts w:ascii="Calibri" w:hAnsi="Calibri" w:cs="Calibri"/>
                <w:sz w:val="19"/>
              </w:rPr>
              <w:t xml:space="preserve">2.3 Valorar la forma y el contenido de textos orales y multimodales relativamente complejos, evaluando su calidad, fiabilidad e idoneidad del canal utilizado, así como la eficacia de los procedimientos comunicativos empleados.  </w:t>
            </w:r>
            <w:r w:rsidRPr="009454AE">
              <w:rPr>
                <w:rFonts w:ascii="Calibri" w:hAnsi="Calibri" w:cs="Calibri"/>
                <w:sz w:val="19"/>
                <w:lang w:val="en-US"/>
              </w:rPr>
              <w:t>(</w:t>
            </w:r>
            <w:r w:rsidRPr="009454AE">
              <w:rPr>
                <w:rFonts w:ascii="Calibri" w:eastAsia="Calibri" w:hAnsi="Calibri" w:cs="Calibri"/>
                <w:sz w:val="19"/>
                <w:lang w:val="en-US"/>
              </w:rPr>
              <w:t>CCL1, CCL2, CCL3, CCL5, STEM1, STEM4, CD2, CD3, CPSAA4, CPSAA5, CC3, CCEC1</w:t>
            </w:r>
            <w:r w:rsidRPr="009454AE">
              <w:rPr>
                <w:rFonts w:ascii="Calibri" w:hAnsi="Calibri" w:cs="Calibri"/>
                <w:sz w:val="19"/>
                <w:lang w:val="en-US"/>
              </w:rPr>
              <w:t>)</w:t>
            </w:r>
          </w:p>
          <w:p w14:paraId="61F5259D" w14:textId="77777777" w:rsidR="00390EAD" w:rsidRPr="009454AE" w:rsidRDefault="00390EAD" w:rsidP="00C71856">
            <w:pPr>
              <w:jc w:val="both"/>
              <w:rPr>
                <w:rFonts w:cstheme="minorHAnsi"/>
                <w:sz w:val="19"/>
                <w:szCs w:val="19"/>
                <w:lang w:val="en-US"/>
              </w:rPr>
            </w:pPr>
          </w:p>
        </w:tc>
        <w:tc>
          <w:tcPr>
            <w:tcW w:w="841" w:type="dxa"/>
            <w:vMerge w:val="restart"/>
          </w:tcPr>
          <w:p w14:paraId="14B0D45A" w14:textId="77777777" w:rsidR="00390EAD" w:rsidRPr="007775B4" w:rsidRDefault="00390EAD" w:rsidP="00C71856">
            <w:pPr>
              <w:rPr>
                <w:rFonts w:cstheme="minorHAnsi"/>
                <w:sz w:val="19"/>
                <w:szCs w:val="19"/>
              </w:rPr>
            </w:pPr>
            <w:r w:rsidRPr="007775B4">
              <w:rPr>
                <w:rFonts w:eastAsia="Calibri" w:cstheme="minorHAnsi"/>
                <w:sz w:val="19"/>
                <w:szCs w:val="19"/>
              </w:rPr>
              <w:t>0,55%</w:t>
            </w:r>
          </w:p>
        </w:tc>
        <w:tc>
          <w:tcPr>
            <w:tcW w:w="1134" w:type="dxa"/>
            <w:vMerge w:val="restart"/>
          </w:tcPr>
          <w:p w14:paraId="5ECF2BC7" w14:textId="77777777" w:rsidR="00390EAD" w:rsidRPr="007775B4" w:rsidRDefault="00390EAD" w:rsidP="00C71856">
            <w:pPr>
              <w:rPr>
                <w:rFonts w:cstheme="minorHAnsi"/>
                <w:sz w:val="19"/>
                <w:szCs w:val="19"/>
              </w:rPr>
            </w:pPr>
            <w:r w:rsidRPr="007775B4">
              <w:rPr>
                <w:rFonts w:cstheme="minorHAnsi"/>
                <w:sz w:val="19"/>
                <w:szCs w:val="19"/>
              </w:rPr>
              <w:t>B.1.1</w:t>
            </w:r>
          </w:p>
        </w:tc>
        <w:tc>
          <w:tcPr>
            <w:tcW w:w="1418" w:type="dxa"/>
            <w:vMerge w:val="restart"/>
          </w:tcPr>
          <w:p w14:paraId="4CCF5C24" w14:textId="77777777" w:rsidR="00390EAD" w:rsidRPr="00056F8B" w:rsidRDefault="00390EAD" w:rsidP="00C71856">
            <w:pPr>
              <w:rPr>
                <w:rFonts w:cstheme="minorHAnsi"/>
                <w:sz w:val="19"/>
                <w:szCs w:val="19"/>
              </w:rPr>
            </w:pPr>
            <w:r>
              <w:rPr>
                <w:rFonts w:cstheme="minorHAnsi"/>
                <w:sz w:val="19"/>
                <w:szCs w:val="19"/>
              </w:rPr>
              <w:t>CT3</w:t>
            </w:r>
          </w:p>
        </w:tc>
        <w:sdt>
          <w:sdtPr>
            <w:rPr>
              <w:i/>
              <w:iCs/>
              <w:sz w:val="19"/>
              <w:szCs w:val="19"/>
            </w:rPr>
            <w:alias w:val="Lista"/>
            <w:tag w:val="Lista"/>
            <w:id w:val="398870443"/>
            <w:placeholder>
              <w:docPart w:val="280A9340AC64964BB16D276899F9A43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A0EABAB"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405214527"/>
            <w:placeholder>
              <w:docPart w:val="707C95B176F6A84FADCCAE30A93F3EC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FDC89C0" w14:textId="7D55DE8D" w:rsidR="00390EAD" w:rsidRDefault="00390EAD" w:rsidP="00C71856">
                <w:pPr>
                  <w:jc w:val="both"/>
                  <w:rPr>
                    <w:rFonts w:cstheme="minorHAnsi"/>
                    <w:bCs/>
                    <w:i/>
                    <w:iCs/>
                    <w:sz w:val="19"/>
                    <w:szCs w:val="19"/>
                  </w:rPr>
                </w:pPr>
                <w:r>
                  <w:rPr>
                    <w:rFonts w:cstheme="minorHAnsi"/>
                    <w:bCs/>
                    <w:i/>
                    <w:iCs/>
                    <w:sz w:val="19"/>
                    <w:szCs w:val="19"/>
                  </w:rPr>
                  <w:t>Coevaluación</w:t>
                </w:r>
              </w:p>
            </w:tc>
          </w:sdtContent>
        </w:sdt>
        <w:tc>
          <w:tcPr>
            <w:tcW w:w="797" w:type="dxa"/>
            <w:vMerge w:val="restart"/>
          </w:tcPr>
          <w:p w14:paraId="154C24D3" w14:textId="77777777" w:rsidR="00390EAD" w:rsidRDefault="00390EAD" w:rsidP="00C71856">
            <w:pPr>
              <w:jc w:val="center"/>
              <w:rPr>
                <w:rFonts w:cstheme="minorHAnsi"/>
                <w:bCs/>
                <w:i/>
                <w:iCs/>
                <w:sz w:val="19"/>
                <w:szCs w:val="19"/>
              </w:rPr>
            </w:pPr>
          </w:p>
          <w:p w14:paraId="5CD5CD94" w14:textId="77777777" w:rsidR="00390EAD" w:rsidRDefault="00390EAD" w:rsidP="00C71856">
            <w:pPr>
              <w:jc w:val="center"/>
              <w:rPr>
                <w:rFonts w:cstheme="minorHAnsi"/>
                <w:bCs/>
                <w:i/>
                <w:iCs/>
                <w:sz w:val="19"/>
                <w:szCs w:val="19"/>
              </w:rPr>
            </w:pPr>
          </w:p>
          <w:p w14:paraId="59386AD1" w14:textId="77777777" w:rsidR="00390EAD" w:rsidRDefault="00390EAD" w:rsidP="00C71856">
            <w:pPr>
              <w:jc w:val="center"/>
              <w:rPr>
                <w:rFonts w:cstheme="minorHAnsi"/>
                <w:bCs/>
                <w:i/>
                <w:iCs/>
                <w:sz w:val="19"/>
                <w:szCs w:val="19"/>
              </w:rPr>
            </w:pPr>
          </w:p>
          <w:p w14:paraId="19AE6144" w14:textId="113C8148" w:rsidR="00390EAD" w:rsidRDefault="00390EAD" w:rsidP="00C71856">
            <w:pPr>
              <w:jc w:val="center"/>
              <w:rPr>
                <w:rFonts w:cstheme="minorHAnsi"/>
                <w:bCs/>
                <w:i/>
                <w:iCs/>
                <w:sz w:val="19"/>
                <w:szCs w:val="19"/>
              </w:rPr>
            </w:pPr>
            <w:r>
              <w:rPr>
                <w:rFonts w:cstheme="minorHAnsi"/>
                <w:bCs/>
                <w:i/>
                <w:iCs/>
                <w:sz w:val="19"/>
                <w:szCs w:val="19"/>
              </w:rPr>
              <w:t>TODAS</w:t>
            </w:r>
          </w:p>
          <w:p w14:paraId="3A9D614B" w14:textId="24F3BBD5" w:rsidR="00390EAD" w:rsidRDefault="00390EAD" w:rsidP="00C71856">
            <w:pPr>
              <w:jc w:val="center"/>
              <w:rPr>
                <w:rFonts w:cstheme="minorHAnsi"/>
                <w:bCs/>
                <w:i/>
                <w:iCs/>
                <w:sz w:val="19"/>
                <w:szCs w:val="19"/>
              </w:rPr>
            </w:pPr>
          </w:p>
        </w:tc>
      </w:tr>
      <w:tr w:rsidR="00390EAD" w14:paraId="67EE5F60"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2"/>
        </w:trPr>
        <w:tc>
          <w:tcPr>
            <w:tcW w:w="4820" w:type="dxa"/>
            <w:vMerge/>
          </w:tcPr>
          <w:p w14:paraId="1A3ACF3F" w14:textId="77777777" w:rsidR="00390EAD" w:rsidRPr="00056F8B" w:rsidRDefault="00390EAD" w:rsidP="00C71856">
            <w:pPr>
              <w:jc w:val="both"/>
              <w:rPr>
                <w:rFonts w:cstheme="minorHAnsi"/>
                <w:sz w:val="19"/>
                <w:szCs w:val="19"/>
              </w:rPr>
            </w:pPr>
          </w:p>
        </w:tc>
        <w:tc>
          <w:tcPr>
            <w:tcW w:w="841" w:type="dxa"/>
            <w:vMerge/>
          </w:tcPr>
          <w:p w14:paraId="5D2D61A0" w14:textId="77777777" w:rsidR="00390EAD" w:rsidRPr="007775B4" w:rsidRDefault="00390EAD" w:rsidP="00C71856">
            <w:pPr>
              <w:rPr>
                <w:rFonts w:cstheme="minorHAnsi"/>
                <w:sz w:val="19"/>
                <w:szCs w:val="19"/>
              </w:rPr>
            </w:pPr>
          </w:p>
        </w:tc>
        <w:tc>
          <w:tcPr>
            <w:tcW w:w="1134" w:type="dxa"/>
            <w:vMerge/>
          </w:tcPr>
          <w:p w14:paraId="31072ABE" w14:textId="77777777" w:rsidR="00390EAD" w:rsidRPr="007775B4" w:rsidRDefault="00390EAD" w:rsidP="00C71856">
            <w:pPr>
              <w:rPr>
                <w:rFonts w:cstheme="minorHAnsi"/>
                <w:sz w:val="19"/>
                <w:szCs w:val="19"/>
              </w:rPr>
            </w:pPr>
          </w:p>
        </w:tc>
        <w:tc>
          <w:tcPr>
            <w:tcW w:w="1418" w:type="dxa"/>
            <w:vMerge/>
          </w:tcPr>
          <w:p w14:paraId="7AFF78E9" w14:textId="77777777" w:rsidR="00390EAD" w:rsidRPr="00056F8B" w:rsidRDefault="00390EAD" w:rsidP="00C71856">
            <w:pPr>
              <w:rPr>
                <w:rFonts w:cstheme="minorHAnsi"/>
                <w:sz w:val="19"/>
                <w:szCs w:val="19"/>
              </w:rPr>
            </w:pPr>
          </w:p>
        </w:tc>
        <w:sdt>
          <w:sdtPr>
            <w:rPr>
              <w:i/>
              <w:iCs/>
              <w:sz w:val="19"/>
              <w:szCs w:val="19"/>
            </w:rPr>
            <w:alias w:val="Lista"/>
            <w:tag w:val="Lista"/>
            <w:id w:val="779914974"/>
            <w:placeholder>
              <w:docPart w:val="7EC6E3F28A8A9541955F1F80848983C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5CE8432"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533111862"/>
            <w:placeholder>
              <w:docPart w:val="55263470A618164FA025000F179BAA8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EB24E40" w14:textId="77777777" w:rsidR="00390EAD" w:rsidRDefault="00390EAD" w:rsidP="00C71856">
                <w:pPr>
                  <w:jc w:val="both"/>
                  <w:rPr>
                    <w:rFonts w:cstheme="minorHAnsi"/>
                    <w:bCs/>
                    <w:i/>
                    <w:iCs/>
                    <w:sz w:val="19"/>
                    <w:szCs w:val="19"/>
                  </w:rPr>
                </w:pPr>
                <w:r>
                  <w:rPr>
                    <w:rFonts w:cstheme="minorHAnsi"/>
                    <w:bCs/>
                    <w:i/>
                    <w:iCs/>
                    <w:sz w:val="19"/>
                    <w:szCs w:val="19"/>
                  </w:rPr>
                  <w:t>Heteroevaluación</w:t>
                </w:r>
              </w:p>
            </w:tc>
          </w:sdtContent>
        </w:sdt>
        <w:tc>
          <w:tcPr>
            <w:tcW w:w="797" w:type="dxa"/>
            <w:vMerge/>
          </w:tcPr>
          <w:p w14:paraId="2970D028" w14:textId="42C8F675" w:rsidR="00390EAD" w:rsidRDefault="00390EAD" w:rsidP="00C71856">
            <w:pPr>
              <w:jc w:val="center"/>
              <w:rPr>
                <w:rFonts w:cstheme="minorHAnsi"/>
                <w:bCs/>
                <w:i/>
                <w:iCs/>
                <w:sz w:val="19"/>
                <w:szCs w:val="19"/>
              </w:rPr>
            </w:pPr>
          </w:p>
        </w:tc>
      </w:tr>
      <w:tr w:rsidR="00390EAD" w14:paraId="5185D86E"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2"/>
        </w:trPr>
        <w:tc>
          <w:tcPr>
            <w:tcW w:w="4820" w:type="dxa"/>
            <w:vMerge/>
          </w:tcPr>
          <w:p w14:paraId="3ECDE5B4" w14:textId="77777777" w:rsidR="00390EAD" w:rsidRPr="00056F8B" w:rsidRDefault="00390EAD" w:rsidP="00C71856">
            <w:pPr>
              <w:jc w:val="both"/>
              <w:rPr>
                <w:rFonts w:cstheme="minorHAnsi"/>
                <w:sz w:val="19"/>
                <w:szCs w:val="19"/>
              </w:rPr>
            </w:pPr>
          </w:p>
        </w:tc>
        <w:tc>
          <w:tcPr>
            <w:tcW w:w="841" w:type="dxa"/>
            <w:vMerge/>
          </w:tcPr>
          <w:p w14:paraId="7BF1FF95" w14:textId="77777777" w:rsidR="00390EAD" w:rsidRPr="007775B4" w:rsidRDefault="00390EAD" w:rsidP="00C71856">
            <w:pPr>
              <w:rPr>
                <w:rFonts w:cstheme="minorHAnsi"/>
                <w:sz w:val="19"/>
                <w:szCs w:val="19"/>
              </w:rPr>
            </w:pPr>
          </w:p>
        </w:tc>
        <w:tc>
          <w:tcPr>
            <w:tcW w:w="1134" w:type="dxa"/>
            <w:vMerge/>
          </w:tcPr>
          <w:p w14:paraId="0DE6E521" w14:textId="77777777" w:rsidR="00390EAD" w:rsidRPr="007775B4" w:rsidRDefault="00390EAD" w:rsidP="00C71856">
            <w:pPr>
              <w:rPr>
                <w:rFonts w:cstheme="minorHAnsi"/>
                <w:sz w:val="19"/>
                <w:szCs w:val="19"/>
              </w:rPr>
            </w:pPr>
          </w:p>
        </w:tc>
        <w:tc>
          <w:tcPr>
            <w:tcW w:w="1418" w:type="dxa"/>
            <w:vMerge/>
          </w:tcPr>
          <w:p w14:paraId="6DF0C8F9" w14:textId="77777777" w:rsidR="00390EAD" w:rsidRPr="00056F8B" w:rsidRDefault="00390EAD" w:rsidP="00C71856">
            <w:pPr>
              <w:rPr>
                <w:rFonts w:cstheme="minorHAnsi"/>
                <w:sz w:val="19"/>
                <w:szCs w:val="19"/>
              </w:rPr>
            </w:pPr>
          </w:p>
        </w:tc>
        <w:sdt>
          <w:sdtPr>
            <w:rPr>
              <w:i/>
              <w:iCs/>
              <w:sz w:val="19"/>
              <w:szCs w:val="19"/>
            </w:rPr>
            <w:alias w:val="Lista"/>
            <w:tag w:val="Lista"/>
            <w:id w:val="976571515"/>
            <w:placeholder>
              <w:docPart w:val="61C6137E264DB945BE60AFC60073DB3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95AFC2E"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498275708"/>
            <w:placeholder>
              <w:docPart w:val="2B0294DCE11F6840A6D2803C8358017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28956FD" w14:textId="774FEB9E" w:rsidR="00390EAD" w:rsidRDefault="00390EAD" w:rsidP="00C71856">
                <w:pPr>
                  <w:jc w:val="both"/>
                  <w:rPr>
                    <w:rFonts w:cstheme="minorHAnsi"/>
                    <w:bCs/>
                    <w:i/>
                    <w:iCs/>
                    <w:sz w:val="19"/>
                    <w:szCs w:val="19"/>
                  </w:rPr>
                </w:pPr>
                <w:r>
                  <w:rPr>
                    <w:rFonts w:cstheme="minorHAnsi"/>
                    <w:bCs/>
                    <w:i/>
                    <w:iCs/>
                    <w:sz w:val="19"/>
                    <w:szCs w:val="19"/>
                  </w:rPr>
                  <w:t>Autoevaluación</w:t>
                </w:r>
              </w:p>
            </w:tc>
          </w:sdtContent>
        </w:sdt>
        <w:tc>
          <w:tcPr>
            <w:tcW w:w="797" w:type="dxa"/>
            <w:vMerge/>
          </w:tcPr>
          <w:p w14:paraId="29DAFF6E" w14:textId="5BEF99B2" w:rsidR="00390EAD" w:rsidRDefault="00390EAD" w:rsidP="00C71856">
            <w:pPr>
              <w:jc w:val="center"/>
              <w:rPr>
                <w:rFonts w:cstheme="minorHAnsi"/>
                <w:bCs/>
                <w:i/>
                <w:iCs/>
                <w:sz w:val="19"/>
                <w:szCs w:val="19"/>
              </w:rPr>
            </w:pPr>
          </w:p>
        </w:tc>
      </w:tr>
      <w:tr w:rsidR="00390EAD" w14:paraId="6B9A26B2"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6"/>
        </w:trPr>
        <w:tc>
          <w:tcPr>
            <w:tcW w:w="4820" w:type="dxa"/>
            <w:vMerge w:val="restart"/>
          </w:tcPr>
          <w:p w14:paraId="16CCDA04" w14:textId="77777777" w:rsidR="00390EAD" w:rsidRPr="00056F8B" w:rsidRDefault="00390EAD" w:rsidP="00C71856">
            <w:pPr>
              <w:jc w:val="both"/>
              <w:rPr>
                <w:rFonts w:cstheme="minorHAnsi"/>
                <w:sz w:val="19"/>
                <w:szCs w:val="19"/>
              </w:rPr>
            </w:pPr>
            <w:r w:rsidRPr="00D01B0F">
              <w:rPr>
                <w:rFonts w:ascii="Calibri" w:hAnsi="Calibri" w:cs="Calibri"/>
                <w:sz w:val="19"/>
              </w:rPr>
              <w:t>3.1 Realizar exposiciones y argumentaciones orales formales con diferente grado de planificación sobre temas de interés científico y cultural y de relevancia académica y social, ajustándose a las convenciones propias de cada género discursivo y con fluidez, rigor, coherencia, cohesión, corrección y el registro adecuado, en diferentes soportes y utilizando de manera eficaz recursos verbales y no verbales. (</w:t>
            </w:r>
            <w:r w:rsidRPr="00D01B0F">
              <w:rPr>
                <w:rFonts w:ascii="Calibri" w:eastAsia="Calibri" w:hAnsi="Calibri" w:cs="Calibri"/>
                <w:sz w:val="19"/>
              </w:rPr>
              <w:t>CCL1, CCL2, CP2, CD2)</w:t>
            </w:r>
          </w:p>
          <w:p w14:paraId="4BD48E10" w14:textId="77777777" w:rsidR="00390EAD" w:rsidRPr="00056F8B" w:rsidRDefault="00390EAD" w:rsidP="00C71856">
            <w:pPr>
              <w:jc w:val="both"/>
              <w:rPr>
                <w:rFonts w:cstheme="minorHAnsi"/>
                <w:sz w:val="19"/>
                <w:szCs w:val="19"/>
              </w:rPr>
            </w:pPr>
          </w:p>
        </w:tc>
        <w:tc>
          <w:tcPr>
            <w:tcW w:w="841" w:type="dxa"/>
            <w:vMerge w:val="restart"/>
          </w:tcPr>
          <w:p w14:paraId="345AE803"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0,55%</w:t>
            </w:r>
          </w:p>
        </w:tc>
        <w:tc>
          <w:tcPr>
            <w:tcW w:w="1134" w:type="dxa"/>
            <w:vMerge w:val="restart"/>
          </w:tcPr>
          <w:p w14:paraId="1E8379A8"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B.2.1</w:t>
            </w:r>
          </w:p>
          <w:p w14:paraId="34DEEF35"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B.2.2</w:t>
            </w:r>
          </w:p>
          <w:p w14:paraId="678BA18A"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B.2.3</w:t>
            </w:r>
          </w:p>
          <w:p w14:paraId="72C10A70" w14:textId="77777777" w:rsidR="00390EAD" w:rsidRPr="007775B4" w:rsidRDefault="00390EAD" w:rsidP="00C71856">
            <w:pPr>
              <w:jc w:val="both"/>
              <w:rPr>
                <w:rFonts w:cstheme="minorHAnsi"/>
                <w:sz w:val="19"/>
                <w:szCs w:val="19"/>
              </w:rPr>
            </w:pPr>
            <w:r w:rsidRPr="007775B4">
              <w:rPr>
                <w:rFonts w:eastAsia="Calibri" w:cstheme="minorHAnsi"/>
                <w:sz w:val="19"/>
                <w:szCs w:val="19"/>
              </w:rPr>
              <w:t>B.2.4</w:t>
            </w:r>
          </w:p>
        </w:tc>
        <w:tc>
          <w:tcPr>
            <w:tcW w:w="1418" w:type="dxa"/>
            <w:vMerge w:val="restart"/>
          </w:tcPr>
          <w:p w14:paraId="72BA6CAF" w14:textId="77777777" w:rsidR="00390EAD" w:rsidRDefault="00390EAD" w:rsidP="00C71856">
            <w:pPr>
              <w:jc w:val="both"/>
              <w:rPr>
                <w:rFonts w:cstheme="minorHAnsi"/>
                <w:sz w:val="19"/>
                <w:szCs w:val="19"/>
              </w:rPr>
            </w:pPr>
            <w:r>
              <w:rPr>
                <w:rFonts w:cstheme="minorHAnsi"/>
                <w:sz w:val="19"/>
                <w:szCs w:val="19"/>
              </w:rPr>
              <w:t>CT1</w:t>
            </w:r>
          </w:p>
          <w:p w14:paraId="74E87B78" w14:textId="77777777" w:rsidR="00390EAD" w:rsidRDefault="00390EAD" w:rsidP="00C71856">
            <w:pPr>
              <w:jc w:val="both"/>
              <w:rPr>
                <w:rFonts w:cstheme="minorHAnsi"/>
                <w:sz w:val="19"/>
                <w:szCs w:val="19"/>
              </w:rPr>
            </w:pPr>
            <w:r>
              <w:rPr>
                <w:rFonts w:cstheme="minorHAnsi"/>
                <w:sz w:val="19"/>
                <w:szCs w:val="19"/>
              </w:rPr>
              <w:t>CT3</w:t>
            </w:r>
          </w:p>
          <w:p w14:paraId="15D59B37" w14:textId="77777777" w:rsidR="00390EAD" w:rsidRPr="00056F8B" w:rsidRDefault="00390EAD" w:rsidP="00C71856">
            <w:pPr>
              <w:jc w:val="both"/>
              <w:rPr>
                <w:rFonts w:cstheme="minorHAnsi"/>
                <w:sz w:val="19"/>
                <w:szCs w:val="19"/>
              </w:rPr>
            </w:pPr>
          </w:p>
        </w:tc>
        <w:sdt>
          <w:sdtPr>
            <w:rPr>
              <w:i/>
              <w:iCs/>
              <w:sz w:val="19"/>
              <w:szCs w:val="19"/>
            </w:rPr>
            <w:alias w:val="Lista"/>
            <w:tag w:val="Lista"/>
            <w:id w:val="1326325443"/>
            <w:placeholder>
              <w:docPart w:val="7703AC6CDE05B24AB22C8CD9273065E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EB040C2" w14:textId="77777777" w:rsidR="00390EAD" w:rsidRPr="00056F8B" w:rsidRDefault="00390EAD"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568690769"/>
            <w:placeholder>
              <w:docPart w:val="63C25FCDD684A84CAD53AC7F2F3CCBB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AB119A9" w14:textId="69FEFD29" w:rsidR="00390EAD" w:rsidRPr="00056F8B" w:rsidRDefault="00390EAD" w:rsidP="00C71856">
                <w:pPr>
                  <w:jc w:val="both"/>
                  <w:rPr>
                    <w:rFonts w:eastAsia="Calibri" w:cstheme="minorHAnsi"/>
                    <w:sz w:val="19"/>
                    <w:szCs w:val="19"/>
                  </w:rPr>
                </w:pPr>
                <w:r>
                  <w:rPr>
                    <w:rFonts w:cstheme="minorHAnsi"/>
                    <w:bCs/>
                    <w:i/>
                    <w:iCs/>
                    <w:sz w:val="19"/>
                    <w:szCs w:val="19"/>
                  </w:rPr>
                  <w:t>Coevaluación</w:t>
                </w:r>
              </w:p>
            </w:tc>
          </w:sdtContent>
        </w:sdt>
        <w:tc>
          <w:tcPr>
            <w:tcW w:w="797" w:type="dxa"/>
            <w:vMerge w:val="restart"/>
          </w:tcPr>
          <w:p w14:paraId="205ABBF2" w14:textId="77777777" w:rsidR="00390EAD" w:rsidRDefault="00390EAD" w:rsidP="00390EAD">
            <w:pPr>
              <w:rPr>
                <w:rFonts w:cstheme="minorHAnsi"/>
                <w:bCs/>
                <w:i/>
                <w:iCs/>
                <w:sz w:val="19"/>
                <w:szCs w:val="19"/>
              </w:rPr>
            </w:pPr>
          </w:p>
          <w:p w14:paraId="2B3420F9" w14:textId="77777777" w:rsidR="00390EAD" w:rsidRDefault="00390EAD" w:rsidP="00390EAD">
            <w:pPr>
              <w:rPr>
                <w:rFonts w:cstheme="minorHAnsi"/>
                <w:bCs/>
                <w:i/>
                <w:iCs/>
                <w:sz w:val="19"/>
                <w:szCs w:val="19"/>
              </w:rPr>
            </w:pPr>
          </w:p>
          <w:p w14:paraId="337155EF" w14:textId="77777777" w:rsidR="00390EAD" w:rsidRDefault="00390EAD" w:rsidP="00390EAD">
            <w:pPr>
              <w:rPr>
                <w:rFonts w:cstheme="minorHAnsi"/>
                <w:bCs/>
                <w:i/>
                <w:iCs/>
                <w:sz w:val="19"/>
                <w:szCs w:val="19"/>
              </w:rPr>
            </w:pPr>
          </w:p>
          <w:p w14:paraId="2C9F4F08" w14:textId="77777777" w:rsidR="00390EAD" w:rsidRDefault="00390EAD" w:rsidP="00390EAD">
            <w:pPr>
              <w:rPr>
                <w:rFonts w:cstheme="minorHAnsi"/>
                <w:bCs/>
                <w:i/>
                <w:iCs/>
                <w:sz w:val="19"/>
                <w:szCs w:val="19"/>
              </w:rPr>
            </w:pPr>
          </w:p>
          <w:p w14:paraId="4732314D" w14:textId="133A4CFC" w:rsidR="00390EAD" w:rsidRDefault="00390EAD" w:rsidP="00390EAD">
            <w:pPr>
              <w:jc w:val="center"/>
              <w:rPr>
                <w:rFonts w:cstheme="minorHAnsi"/>
                <w:bCs/>
                <w:i/>
                <w:iCs/>
                <w:sz w:val="19"/>
                <w:szCs w:val="19"/>
              </w:rPr>
            </w:pPr>
            <w:r>
              <w:rPr>
                <w:rFonts w:cstheme="minorHAnsi"/>
                <w:bCs/>
                <w:i/>
                <w:iCs/>
                <w:sz w:val="19"/>
                <w:szCs w:val="19"/>
              </w:rPr>
              <w:t>TODAS</w:t>
            </w:r>
          </w:p>
        </w:tc>
      </w:tr>
      <w:tr w:rsidR="00390EAD" w14:paraId="7D9A88AE"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6"/>
        </w:trPr>
        <w:tc>
          <w:tcPr>
            <w:tcW w:w="4820" w:type="dxa"/>
            <w:vMerge/>
          </w:tcPr>
          <w:p w14:paraId="13CB5EB2" w14:textId="77777777" w:rsidR="00390EAD" w:rsidRPr="00056F8B" w:rsidRDefault="00390EAD" w:rsidP="00C71856">
            <w:pPr>
              <w:jc w:val="both"/>
              <w:rPr>
                <w:rFonts w:cstheme="minorHAnsi"/>
                <w:sz w:val="19"/>
                <w:szCs w:val="19"/>
              </w:rPr>
            </w:pPr>
          </w:p>
        </w:tc>
        <w:tc>
          <w:tcPr>
            <w:tcW w:w="841" w:type="dxa"/>
            <w:vMerge/>
          </w:tcPr>
          <w:p w14:paraId="7BFC9905" w14:textId="77777777" w:rsidR="00390EAD" w:rsidRPr="007775B4" w:rsidRDefault="00390EAD" w:rsidP="00C71856">
            <w:pPr>
              <w:rPr>
                <w:rFonts w:cstheme="minorHAnsi"/>
                <w:sz w:val="19"/>
                <w:szCs w:val="19"/>
              </w:rPr>
            </w:pPr>
          </w:p>
        </w:tc>
        <w:tc>
          <w:tcPr>
            <w:tcW w:w="1134" w:type="dxa"/>
            <w:vMerge/>
          </w:tcPr>
          <w:p w14:paraId="24874429" w14:textId="77777777" w:rsidR="00390EAD" w:rsidRPr="007775B4" w:rsidRDefault="00390EAD" w:rsidP="00C71856">
            <w:pPr>
              <w:rPr>
                <w:rFonts w:cstheme="minorHAnsi"/>
                <w:sz w:val="19"/>
                <w:szCs w:val="19"/>
              </w:rPr>
            </w:pPr>
          </w:p>
        </w:tc>
        <w:tc>
          <w:tcPr>
            <w:tcW w:w="1418" w:type="dxa"/>
            <w:vMerge/>
          </w:tcPr>
          <w:p w14:paraId="744EAF95" w14:textId="77777777" w:rsidR="00390EAD" w:rsidRPr="00056F8B" w:rsidRDefault="00390EAD" w:rsidP="00C71856">
            <w:pPr>
              <w:rPr>
                <w:rFonts w:cstheme="minorHAnsi"/>
                <w:sz w:val="19"/>
                <w:szCs w:val="19"/>
              </w:rPr>
            </w:pPr>
          </w:p>
        </w:tc>
        <w:sdt>
          <w:sdtPr>
            <w:rPr>
              <w:i/>
              <w:iCs/>
              <w:sz w:val="19"/>
              <w:szCs w:val="19"/>
            </w:rPr>
            <w:alias w:val="Lista"/>
            <w:tag w:val="Lista"/>
            <w:id w:val="-1866120750"/>
            <w:placeholder>
              <w:docPart w:val="A2A02DE7E455824A870554F07243A0D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9B2ED67" w14:textId="77777777" w:rsidR="00390EAD" w:rsidRPr="00056F8B" w:rsidRDefault="00390EAD"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631355723"/>
            <w:placeholder>
              <w:docPart w:val="AB075FC0E514AF43BFF06BCEE8E2BE9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04A4F14" w14:textId="04C00F6C" w:rsidR="00390EAD" w:rsidRPr="00056F8B" w:rsidRDefault="00390EAD" w:rsidP="00C71856">
                <w:pPr>
                  <w:jc w:val="both"/>
                  <w:rPr>
                    <w:rFonts w:eastAsia="Calibri" w:cstheme="minorHAnsi"/>
                    <w:sz w:val="19"/>
                    <w:szCs w:val="19"/>
                  </w:rPr>
                </w:pPr>
                <w:r>
                  <w:rPr>
                    <w:rFonts w:cstheme="minorHAnsi"/>
                    <w:bCs/>
                    <w:i/>
                    <w:iCs/>
                    <w:sz w:val="19"/>
                    <w:szCs w:val="19"/>
                  </w:rPr>
                  <w:t>Heteroevaluación</w:t>
                </w:r>
              </w:p>
            </w:tc>
          </w:sdtContent>
        </w:sdt>
        <w:tc>
          <w:tcPr>
            <w:tcW w:w="797" w:type="dxa"/>
            <w:vMerge/>
          </w:tcPr>
          <w:p w14:paraId="2DC870C2" w14:textId="614C16C2" w:rsidR="00390EAD" w:rsidRDefault="00390EAD" w:rsidP="00C71856">
            <w:pPr>
              <w:jc w:val="center"/>
              <w:rPr>
                <w:rFonts w:cstheme="minorHAnsi"/>
                <w:bCs/>
                <w:i/>
                <w:iCs/>
                <w:sz w:val="19"/>
                <w:szCs w:val="19"/>
              </w:rPr>
            </w:pPr>
          </w:p>
        </w:tc>
      </w:tr>
      <w:tr w:rsidR="00390EAD" w14:paraId="18413C56" w14:textId="77777777" w:rsidTr="00B0048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4"/>
        </w:trPr>
        <w:tc>
          <w:tcPr>
            <w:tcW w:w="4820" w:type="dxa"/>
            <w:vMerge/>
          </w:tcPr>
          <w:p w14:paraId="2C7A82FC" w14:textId="77777777" w:rsidR="00390EAD" w:rsidRPr="00056F8B" w:rsidRDefault="00390EAD" w:rsidP="00C71856">
            <w:pPr>
              <w:jc w:val="both"/>
              <w:rPr>
                <w:rFonts w:cstheme="minorHAnsi"/>
                <w:sz w:val="19"/>
                <w:szCs w:val="19"/>
              </w:rPr>
            </w:pPr>
          </w:p>
        </w:tc>
        <w:tc>
          <w:tcPr>
            <w:tcW w:w="841" w:type="dxa"/>
            <w:vMerge/>
          </w:tcPr>
          <w:p w14:paraId="72FFB61D" w14:textId="77777777" w:rsidR="00390EAD" w:rsidRPr="007775B4" w:rsidRDefault="00390EAD" w:rsidP="00C71856">
            <w:pPr>
              <w:rPr>
                <w:rFonts w:cstheme="minorHAnsi"/>
                <w:sz w:val="19"/>
                <w:szCs w:val="19"/>
              </w:rPr>
            </w:pPr>
          </w:p>
        </w:tc>
        <w:tc>
          <w:tcPr>
            <w:tcW w:w="1134" w:type="dxa"/>
            <w:vMerge/>
          </w:tcPr>
          <w:p w14:paraId="56FA7C0E" w14:textId="77777777" w:rsidR="00390EAD" w:rsidRPr="007775B4" w:rsidRDefault="00390EAD" w:rsidP="00C71856">
            <w:pPr>
              <w:rPr>
                <w:rFonts w:cstheme="minorHAnsi"/>
                <w:sz w:val="19"/>
                <w:szCs w:val="19"/>
              </w:rPr>
            </w:pPr>
          </w:p>
        </w:tc>
        <w:tc>
          <w:tcPr>
            <w:tcW w:w="1418" w:type="dxa"/>
            <w:vMerge/>
          </w:tcPr>
          <w:p w14:paraId="62761926" w14:textId="77777777" w:rsidR="00390EAD" w:rsidRPr="00056F8B" w:rsidRDefault="00390EAD" w:rsidP="00C71856">
            <w:pPr>
              <w:rPr>
                <w:rFonts w:cstheme="minorHAnsi"/>
                <w:sz w:val="19"/>
                <w:szCs w:val="19"/>
              </w:rPr>
            </w:pPr>
          </w:p>
        </w:tc>
        <w:sdt>
          <w:sdtPr>
            <w:rPr>
              <w:i/>
              <w:iCs/>
              <w:sz w:val="19"/>
              <w:szCs w:val="19"/>
            </w:rPr>
            <w:alias w:val="Lista"/>
            <w:tag w:val="Lista"/>
            <w:id w:val="-1527705207"/>
            <w:placeholder>
              <w:docPart w:val="D487E66508288946A508D5337095ADC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7AFAE81" w14:textId="77777777" w:rsidR="00390EAD" w:rsidRPr="00056F8B" w:rsidRDefault="00390EAD" w:rsidP="00C71856">
                <w:pPr>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2076036152"/>
            <w:placeholder>
              <w:docPart w:val="EB53B1EBAB827848B8D44A3B6737F28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9C673B0" w14:textId="7624EC5F" w:rsidR="00390EAD" w:rsidRPr="00056F8B" w:rsidRDefault="00390EAD" w:rsidP="00C71856">
                <w:pPr>
                  <w:rPr>
                    <w:rFonts w:eastAsia="Calibri" w:cstheme="minorHAnsi"/>
                    <w:sz w:val="19"/>
                    <w:szCs w:val="19"/>
                  </w:rPr>
                </w:pPr>
                <w:r>
                  <w:rPr>
                    <w:rFonts w:cstheme="minorHAnsi"/>
                    <w:bCs/>
                    <w:i/>
                    <w:iCs/>
                    <w:sz w:val="19"/>
                    <w:szCs w:val="19"/>
                  </w:rPr>
                  <w:t>Autoevaluación</w:t>
                </w:r>
              </w:p>
            </w:tc>
          </w:sdtContent>
        </w:sdt>
        <w:tc>
          <w:tcPr>
            <w:tcW w:w="797" w:type="dxa"/>
            <w:vMerge/>
          </w:tcPr>
          <w:p w14:paraId="2D510533" w14:textId="3CDFE42A" w:rsidR="00390EAD" w:rsidRDefault="00390EAD" w:rsidP="00C71856">
            <w:pPr>
              <w:jc w:val="center"/>
              <w:rPr>
                <w:rFonts w:cstheme="minorHAnsi"/>
                <w:bCs/>
                <w:i/>
                <w:iCs/>
                <w:sz w:val="19"/>
                <w:szCs w:val="19"/>
              </w:rPr>
            </w:pPr>
          </w:p>
        </w:tc>
      </w:tr>
      <w:tr w:rsidR="00390EAD" w14:paraId="4F8E1DAC"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1"/>
        </w:trPr>
        <w:tc>
          <w:tcPr>
            <w:tcW w:w="4820" w:type="dxa"/>
            <w:vMerge w:val="restart"/>
          </w:tcPr>
          <w:p w14:paraId="19B47BAC" w14:textId="77777777" w:rsidR="00390EAD" w:rsidRPr="009454AE" w:rsidRDefault="00390EAD" w:rsidP="00C71856">
            <w:pPr>
              <w:jc w:val="both"/>
              <w:rPr>
                <w:rFonts w:cstheme="minorHAnsi"/>
                <w:sz w:val="19"/>
                <w:szCs w:val="19"/>
                <w:lang w:val="en-US"/>
              </w:rPr>
            </w:pPr>
            <w:r w:rsidRPr="00D01B0F">
              <w:rPr>
                <w:rFonts w:ascii="Calibri" w:hAnsi="Calibri" w:cs="Calibri"/>
                <w:sz w:val="19"/>
              </w:rPr>
              <w:t xml:space="preserve">3.2 Consolidar la participación de manera activa y adecuada en interacciones orales (formales e informales) de cierta extensión, trabajando en equipo con actitudes de escucha activa y estrategias de cooperación conversacional y cortesía lingüística. </w:t>
            </w:r>
            <w:r w:rsidRPr="009454AE">
              <w:rPr>
                <w:rFonts w:ascii="Calibri" w:hAnsi="Calibri" w:cs="Calibri"/>
                <w:sz w:val="19"/>
                <w:lang w:val="en-US"/>
              </w:rPr>
              <w:t>(</w:t>
            </w:r>
            <w:r w:rsidRPr="009454AE">
              <w:rPr>
                <w:rFonts w:ascii="Calibri" w:eastAsia="Calibri" w:hAnsi="Calibri" w:cs="Calibri"/>
                <w:sz w:val="19"/>
                <w:lang w:val="en-US"/>
              </w:rPr>
              <w:t>CCL1, CCL3, CCL5, STEM1, STEM3, CD2, CD3, CC2, CC3, CCEC3.1)</w:t>
            </w:r>
          </w:p>
          <w:p w14:paraId="3BF93373" w14:textId="77777777" w:rsidR="00390EAD" w:rsidRPr="009454AE" w:rsidRDefault="00390EAD" w:rsidP="00C71856">
            <w:pPr>
              <w:jc w:val="both"/>
              <w:rPr>
                <w:rFonts w:cstheme="minorHAnsi"/>
                <w:sz w:val="19"/>
                <w:szCs w:val="19"/>
                <w:lang w:val="en-US"/>
              </w:rPr>
            </w:pPr>
          </w:p>
        </w:tc>
        <w:tc>
          <w:tcPr>
            <w:tcW w:w="841" w:type="dxa"/>
            <w:vMerge w:val="restart"/>
          </w:tcPr>
          <w:p w14:paraId="6237A4EF"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0,55%</w:t>
            </w:r>
          </w:p>
        </w:tc>
        <w:tc>
          <w:tcPr>
            <w:tcW w:w="1134" w:type="dxa"/>
            <w:vMerge w:val="restart"/>
          </w:tcPr>
          <w:p w14:paraId="0BBF3CB8"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B.3.1</w:t>
            </w:r>
          </w:p>
          <w:p w14:paraId="428914CB"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B.3.2</w:t>
            </w:r>
          </w:p>
          <w:p w14:paraId="1FEF8132"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B.3.3</w:t>
            </w:r>
          </w:p>
          <w:p w14:paraId="423C1FA6" w14:textId="77777777" w:rsidR="00390EAD" w:rsidRPr="007775B4" w:rsidRDefault="00390EAD" w:rsidP="00C71856">
            <w:pPr>
              <w:jc w:val="both"/>
              <w:rPr>
                <w:rFonts w:eastAsia="Calibri" w:cstheme="minorHAnsi"/>
                <w:sz w:val="19"/>
                <w:szCs w:val="19"/>
              </w:rPr>
            </w:pPr>
            <w:r w:rsidRPr="007775B4">
              <w:rPr>
                <w:rFonts w:eastAsia="Calibri" w:cstheme="minorHAnsi"/>
                <w:sz w:val="19"/>
                <w:szCs w:val="19"/>
              </w:rPr>
              <w:t>B.3.4</w:t>
            </w:r>
          </w:p>
          <w:p w14:paraId="1796FDE5" w14:textId="77777777" w:rsidR="00390EAD" w:rsidRPr="007775B4" w:rsidRDefault="00390EAD" w:rsidP="00C71856">
            <w:pPr>
              <w:jc w:val="both"/>
              <w:rPr>
                <w:rFonts w:cstheme="minorHAnsi"/>
                <w:sz w:val="19"/>
                <w:szCs w:val="19"/>
              </w:rPr>
            </w:pPr>
            <w:r w:rsidRPr="007775B4">
              <w:rPr>
                <w:rFonts w:eastAsia="Calibri" w:cstheme="minorHAnsi"/>
                <w:sz w:val="19"/>
                <w:szCs w:val="19"/>
              </w:rPr>
              <w:t>B.3.5</w:t>
            </w:r>
          </w:p>
        </w:tc>
        <w:tc>
          <w:tcPr>
            <w:tcW w:w="1418" w:type="dxa"/>
            <w:vMerge w:val="restart"/>
          </w:tcPr>
          <w:p w14:paraId="169704D3" w14:textId="77777777" w:rsidR="00390EAD" w:rsidRDefault="00390EAD" w:rsidP="00C71856">
            <w:pPr>
              <w:jc w:val="both"/>
              <w:rPr>
                <w:rFonts w:cstheme="minorHAnsi"/>
                <w:sz w:val="19"/>
                <w:szCs w:val="19"/>
              </w:rPr>
            </w:pPr>
            <w:r>
              <w:rPr>
                <w:rFonts w:cstheme="minorHAnsi"/>
                <w:sz w:val="19"/>
                <w:szCs w:val="19"/>
              </w:rPr>
              <w:t>CT1</w:t>
            </w:r>
          </w:p>
          <w:p w14:paraId="3AA0C2D5" w14:textId="77777777" w:rsidR="00390EAD" w:rsidRDefault="00390EAD" w:rsidP="00C71856">
            <w:pPr>
              <w:jc w:val="both"/>
              <w:rPr>
                <w:rFonts w:cstheme="minorHAnsi"/>
                <w:sz w:val="19"/>
                <w:szCs w:val="19"/>
              </w:rPr>
            </w:pPr>
            <w:r>
              <w:rPr>
                <w:rFonts w:cstheme="minorHAnsi"/>
                <w:sz w:val="19"/>
                <w:szCs w:val="19"/>
              </w:rPr>
              <w:t>CT2</w:t>
            </w:r>
          </w:p>
          <w:p w14:paraId="445F375A" w14:textId="77777777" w:rsidR="00390EAD" w:rsidRPr="00056F8B" w:rsidRDefault="00390EAD" w:rsidP="00C71856">
            <w:pPr>
              <w:jc w:val="both"/>
              <w:rPr>
                <w:rFonts w:cstheme="minorHAnsi"/>
                <w:sz w:val="19"/>
                <w:szCs w:val="19"/>
              </w:rPr>
            </w:pPr>
            <w:r>
              <w:rPr>
                <w:rFonts w:cstheme="minorHAnsi"/>
                <w:sz w:val="19"/>
                <w:szCs w:val="19"/>
              </w:rPr>
              <w:t>CT3</w:t>
            </w:r>
          </w:p>
        </w:tc>
        <w:sdt>
          <w:sdtPr>
            <w:rPr>
              <w:i/>
              <w:iCs/>
              <w:sz w:val="19"/>
              <w:szCs w:val="19"/>
            </w:rPr>
            <w:alias w:val="Lista"/>
            <w:tag w:val="Lista"/>
            <w:id w:val="-1192216045"/>
            <w:placeholder>
              <w:docPart w:val="B990ED78AC0FCD4190EB71FF8646322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3DB4699" w14:textId="77777777" w:rsidR="00390EAD" w:rsidRPr="00056F8B" w:rsidRDefault="00390EAD"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104184115"/>
            <w:placeholder>
              <w:docPart w:val="81E9A9B1F68642498D99D3EB332C1C2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E301952" w14:textId="16512BB3" w:rsidR="00390EAD" w:rsidRPr="00056F8B" w:rsidRDefault="00390EAD" w:rsidP="00C71856">
                <w:pPr>
                  <w:jc w:val="both"/>
                  <w:rPr>
                    <w:rFonts w:eastAsia="Calibri" w:cstheme="minorHAnsi"/>
                    <w:sz w:val="19"/>
                    <w:szCs w:val="19"/>
                  </w:rPr>
                </w:pPr>
                <w:r>
                  <w:rPr>
                    <w:rFonts w:cstheme="minorHAnsi"/>
                    <w:bCs/>
                    <w:i/>
                    <w:iCs/>
                    <w:sz w:val="19"/>
                    <w:szCs w:val="19"/>
                  </w:rPr>
                  <w:t>Coevaluación</w:t>
                </w:r>
              </w:p>
            </w:tc>
          </w:sdtContent>
        </w:sdt>
        <w:tc>
          <w:tcPr>
            <w:tcW w:w="797" w:type="dxa"/>
            <w:vMerge w:val="restart"/>
          </w:tcPr>
          <w:p w14:paraId="4BBFD05A" w14:textId="77777777" w:rsidR="00390EAD" w:rsidRDefault="00390EAD" w:rsidP="00C71856">
            <w:pPr>
              <w:jc w:val="center"/>
              <w:rPr>
                <w:rFonts w:cstheme="minorHAnsi"/>
                <w:bCs/>
                <w:i/>
                <w:iCs/>
                <w:sz w:val="19"/>
                <w:szCs w:val="19"/>
              </w:rPr>
            </w:pPr>
          </w:p>
          <w:p w14:paraId="2607E042" w14:textId="77777777" w:rsidR="00390EAD" w:rsidRDefault="00390EAD" w:rsidP="00C71856">
            <w:pPr>
              <w:jc w:val="center"/>
              <w:rPr>
                <w:rFonts w:cstheme="minorHAnsi"/>
                <w:bCs/>
                <w:i/>
                <w:iCs/>
                <w:sz w:val="19"/>
                <w:szCs w:val="19"/>
              </w:rPr>
            </w:pPr>
          </w:p>
          <w:p w14:paraId="1BD2B1B7" w14:textId="77777777" w:rsidR="00390EAD" w:rsidRDefault="00390EAD" w:rsidP="00C71856">
            <w:pPr>
              <w:jc w:val="center"/>
              <w:rPr>
                <w:rFonts w:cstheme="minorHAnsi"/>
                <w:bCs/>
                <w:i/>
                <w:iCs/>
                <w:sz w:val="19"/>
                <w:szCs w:val="19"/>
              </w:rPr>
            </w:pPr>
          </w:p>
          <w:p w14:paraId="7DC4A9BA" w14:textId="17330850" w:rsidR="00390EAD" w:rsidRDefault="00390EAD" w:rsidP="00C71856">
            <w:pPr>
              <w:jc w:val="center"/>
              <w:rPr>
                <w:rFonts w:cstheme="minorHAnsi"/>
                <w:bCs/>
                <w:i/>
                <w:iCs/>
                <w:sz w:val="19"/>
                <w:szCs w:val="19"/>
              </w:rPr>
            </w:pPr>
            <w:r>
              <w:rPr>
                <w:rFonts w:cstheme="minorHAnsi"/>
                <w:bCs/>
                <w:i/>
                <w:iCs/>
                <w:sz w:val="19"/>
                <w:szCs w:val="19"/>
              </w:rPr>
              <w:t>TODAS</w:t>
            </w:r>
          </w:p>
          <w:p w14:paraId="76485267" w14:textId="0983DFF4" w:rsidR="00390EAD" w:rsidRDefault="00390EAD" w:rsidP="00390EAD">
            <w:pPr>
              <w:jc w:val="center"/>
              <w:rPr>
                <w:rFonts w:cstheme="minorHAnsi"/>
                <w:bCs/>
                <w:i/>
                <w:iCs/>
                <w:sz w:val="19"/>
                <w:szCs w:val="19"/>
              </w:rPr>
            </w:pPr>
          </w:p>
        </w:tc>
      </w:tr>
      <w:tr w:rsidR="00390EAD" w14:paraId="41076DD5"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2"/>
        </w:trPr>
        <w:tc>
          <w:tcPr>
            <w:tcW w:w="4820" w:type="dxa"/>
            <w:vMerge/>
          </w:tcPr>
          <w:p w14:paraId="1A152AAD" w14:textId="77777777" w:rsidR="00390EAD" w:rsidRPr="00056F8B" w:rsidRDefault="00390EAD" w:rsidP="00C71856">
            <w:pPr>
              <w:jc w:val="both"/>
              <w:rPr>
                <w:rFonts w:cstheme="minorHAnsi"/>
                <w:sz w:val="19"/>
                <w:szCs w:val="19"/>
              </w:rPr>
            </w:pPr>
          </w:p>
        </w:tc>
        <w:tc>
          <w:tcPr>
            <w:tcW w:w="841" w:type="dxa"/>
            <w:vMerge/>
          </w:tcPr>
          <w:p w14:paraId="3912E47F" w14:textId="77777777" w:rsidR="00390EAD" w:rsidRPr="007775B4" w:rsidRDefault="00390EAD" w:rsidP="00C71856">
            <w:pPr>
              <w:rPr>
                <w:rFonts w:cstheme="minorHAnsi"/>
                <w:sz w:val="19"/>
                <w:szCs w:val="19"/>
              </w:rPr>
            </w:pPr>
          </w:p>
        </w:tc>
        <w:tc>
          <w:tcPr>
            <w:tcW w:w="1134" w:type="dxa"/>
            <w:vMerge/>
          </w:tcPr>
          <w:p w14:paraId="24D4B813" w14:textId="77777777" w:rsidR="00390EAD" w:rsidRPr="007775B4" w:rsidRDefault="00390EAD" w:rsidP="00C71856">
            <w:pPr>
              <w:rPr>
                <w:rFonts w:cstheme="minorHAnsi"/>
                <w:sz w:val="19"/>
                <w:szCs w:val="19"/>
              </w:rPr>
            </w:pPr>
          </w:p>
        </w:tc>
        <w:tc>
          <w:tcPr>
            <w:tcW w:w="1418" w:type="dxa"/>
            <w:vMerge/>
          </w:tcPr>
          <w:p w14:paraId="0FA685E0" w14:textId="77777777" w:rsidR="00390EAD" w:rsidRPr="00056F8B" w:rsidRDefault="00390EAD" w:rsidP="00C71856">
            <w:pPr>
              <w:rPr>
                <w:rFonts w:cstheme="minorHAnsi"/>
                <w:sz w:val="19"/>
                <w:szCs w:val="19"/>
              </w:rPr>
            </w:pPr>
          </w:p>
        </w:tc>
        <w:sdt>
          <w:sdtPr>
            <w:rPr>
              <w:i/>
              <w:iCs/>
              <w:sz w:val="19"/>
              <w:szCs w:val="19"/>
            </w:rPr>
            <w:alias w:val="Lista"/>
            <w:tag w:val="Lista"/>
            <w:id w:val="-9306124"/>
            <w:placeholder>
              <w:docPart w:val="2FB4716604712542BBCF0D34DF2BE05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26A951B" w14:textId="77777777" w:rsidR="00390EAD" w:rsidRPr="00056F8B" w:rsidRDefault="00390EAD"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356044781"/>
            <w:placeholder>
              <w:docPart w:val="A42E41BDBCBF184083EB4B604CCA4B9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DE6DF29" w14:textId="0A71FD7A" w:rsidR="00390EAD" w:rsidRPr="00056F8B" w:rsidRDefault="00390EAD" w:rsidP="00C71856">
                <w:pPr>
                  <w:jc w:val="both"/>
                  <w:rPr>
                    <w:rFonts w:eastAsia="Calibri" w:cstheme="minorHAnsi"/>
                    <w:sz w:val="19"/>
                    <w:szCs w:val="19"/>
                  </w:rPr>
                </w:pPr>
                <w:r>
                  <w:rPr>
                    <w:rFonts w:cstheme="minorHAnsi"/>
                    <w:bCs/>
                    <w:i/>
                    <w:iCs/>
                    <w:sz w:val="19"/>
                    <w:szCs w:val="19"/>
                  </w:rPr>
                  <w:t>Heteroevaluación</w:t>
                </w:r>
              </w:p>
            </w:tc>
          </w:sdtContent>
        </w:sdt>
        <w:tc>
          <w:tcPr>
            <w:tcW w:w="797" w:type="dxa"/>
            <w:vMerge/>
          </w:tcPr>
          <w:p w14:paraId="2D0C0423" w14:textId="205AE2BD" w:rsidR="00390EAD" w:rsidRDefault="00390EAD" w:rsidP="00C71856">
            <w:pPr>
              <w:jc w:val="center"/>
              <w:rPr>
                <w:rFonts w:cstheme="minorHAnsi"/>
                <w:bCs/>
                <w:i/>
                <w:iCs/>
                <w:sz w:val="19"/>
                <w:szCs w:val="19"/>
              </w:rPr>
            </w:pPr>
          </w:p>
        </w:tc>
      </w:tr>
      <w:tr w:rsidR="00390EAD" w14:paraId="3CF7F09F"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2"/>
        </w:trPr>
        <w:tc>
          <w:tcPr>
            <w:tcW w:w="4820" w:type="dxa"/>
            <w:vMerge/>
          </w:tcPr>
          <w:p w14:paraId="550D6A48" w14:textId="77777777" w:rsidR="00390EAD" w:rsidRPr="00056F8B" w:rsidRDefault="00390EAD" w:rsidP="00C71856">
            <w:pPr>
              <w:jc w:val="both"/>
              <w:rPr>
                <w:rFonts w:cstheme="minorHAnsi"/>
                <w:sz w:val="19"/>
                <w:szCs w:val="19"/>
              </w:rPr>
            </w:pPr>
          </w:p>
        </w:tc>
        <w:tc>
          <w:tcPr>
            <w:tcW w:w="841" w:type="dxa"/>
            <w:vMerge/>
          </w:tcPr>
          <w:p w14:paraId="7EB32731" w14:textId="77777777" w:rsidR="00390EAD" w:rsidRPr="007775B4" w:rsidRDefault="00390EAD" w:rsidP="00C71856">
            <w:pPr>
              <w:rPr>
                <w:rFonts w:cstheme="minorHAnsi"/>
                <w:sz w:val="19"/>
                <w:szCs w:val="19"/>
              </w:rPr>
            </w:pPr>
          </w:p>
        </w:tc>
        <w:tc>
          <w:tcPr>
            <w:tcW w:w="1134" w:type="dxa"/>
            <w:vMerge/>
          </w:tcPr>
          <w:p w14:paraId="39F3773D" w14:textId="77777777" w:rsidR="00390EAD" w:rsidRPr="007775B4" w:rsidRDefault="00390EAD" w:rsidP="00C71856">
            <w:pPr>
              <w:rPr>
                <w:rFonts w:cstheme="minorHAnsi"/>
                <w:sz w:val="19"/>
                <w:szCs w:val="19"/>
              </w:rPr>
            </w:pPr>
          </w:p>
        </w:tc>
        <w:tc>
          <w:tcPr>
            <w:tcW w:w="1418" w:type="dxa"/>
            <w:vMerge/>
          </w:tcPr>
          <w:p w14:paraId="4C324357" w14:textId="77777777" w:rsidR="00390EAD" w:rsidRPr="00056F8B" w:rsidRDefault="00390EAD" w:rsidP="00C71856">
            <w:pPr>
              <w:rPr>
                <w:rFonts w:cstheme="minorHAnsi"/>
                <w:sz w:val="19"/>
                <w:szCs w:val="19"/>
              </w:rPr>
            </w:pPr>
          </w:p>
        </w:tc>
        <w:sdt>
          <w:sdtPr>
            <w:rPr>
              <w:i/>
              <w:iCs/>
              <w:sz w:val="19"/>
              <w:szCs w:val="19"/>
            </w:rPr>
            <w:alias w:val="Lista"/>
            <w:tag w:val="Lista"/>
            <w:id w:val="-712804967"/>
            <w:placeholder>
              <w:docPart w:val="41962C66D629884D8CC7E2C6B7D9B16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F4E34D3" w14:textId="77777777" w:rsidR="00390EAD" w:rsidRPr="00056F8B" w:rsidRDefault="00390EAD"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804426919"/>
            <w:placeholder>
              <w:docPart w:val="E484B52DE077B143823C881E87AAE2B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64D62C9" w14:textId="77777777" w:rsidR="00390EAD" w:rsidRPr="00056F8B" w:rsidRDefault="00390EAD" w:rsidP="00C71856">
                <w:pPr>
                  <w:jc w:val="both"/>
                  <w:rPr>
                    <w:rFonts w:eastAsia="Calibri" w:cstheme="minorHAnsi"/>
                    <w:sz w:val="19"/>
                    <w:szCs w:val="19"/>
                  </w:rPr>
                </w:pPr>
                <w:r>
                  <w:rPr>
                    <w:rFonts w:cstheme="minorHAnsi"/>
                    <w:bCs/>
                    <w:i/>
                    <w:iCs/>
                    <w:sz w:val="19"/>
                    <w:szCs w:val="19"/>
                  </w:rPr>
                  <w:t>Autoevaluación</w:t>
                </w:r>
              </w:p>
            </w:tc>
          </w:sdtContent>
        </w:sdt>
        <w:tc>
          <w:tcPr>
            <w:tcW w:w="797" w:type="dxa"/>
            <w:vMerge/>
          </w:tcPr>
          <w:p w14:paraId="51D39495" w14:textId="2CB8B24A" w:rsidR="00390EAD" w:rsidRDefault="00390EAD" w:rsidP="00C71856">
            <w:pPr>
              <w:jc w:val="center"/>
              <w:rPr>
                <w:rFonts w:cstheme="minorHAnsi"/>
                <w:bCs/>
                <w:i/>
                <w:iCs/>
                <w:sz w:val="19"/>
                <w:szCs w:val="19"/>
              </w:rPr>
            </w:pPr>
          </w:p>
        </w:tc>
      </w:tr>
      <w:tr w:rsidR="00390EAD" w14:paraId="2847F554"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4"/>
        </w:trPr>
        <w:tc>
          <w:tcPr>
            <w:tcW w:w="4820" w:type="dxa"/>
            <w:vMerge w:val="restart"/>
          </w:tcPr>
          <w:p w14:paraId="0ED6CB19" w14:textId="77777777" w:rsidR="00390EAD" w:rsidRPr="009454AE" w:rsidRDefault="00390EAD" w:rsidP="00C71856">
            <w:pPr>
              <w:jc w:val="both"/>
              <w:rPr>
                <w:rFonts w:cstheme="minorHAnsi"/>
                <w:sz w:val="19"/>
                <w:szCs w:val="19"/>
                <w:lang w:val="en-US"/>
              </w:rPr>
            </w:pPr>
            <w:r w:rsidRPr="00D01B0F">
              <w:rPr>
                <w:rFonts w:ascii="Calibri" w:hAnsi="Calibri" w:cs="Calibri"/>
                <w:sz w:val="19"/>
              </w:rPr>
              <w:t xml:space="preserve">3.3 Planificar y ejecutar exposiciones orales relacionadas con temas de actualidad, utilizando distintos medios y soportes, mostrando las diversas opiniones que se sostienen y evaluando y respetando otros argumentos. </w:t>
            </w:r>
            <w:r w:rsidRPr="009454AE">
              <w:rPr>
                <w:rFonts w:ascii="Calibri" w:hAnsi="Calibri" w:cs="Calibri"/>
                <w:sz w:val="19"/>
                <w:lang w:val="en-US"/>
              </w:rPr>
              <w:t>(</w:t>
            </w:r>
            <w:r w:rsidRPr="009454AE">
              <w:rPr>
                <w:rFonts w:ascii="Calibri" w:eastAsia="Calibri" w:hAnsi="Calibri" w:cs="Calibri"/>
                <w:sz w:val="19"/>
                <w:lang w:val="en-US"/>
              </w:rPr>
              <w:t>CCL1, CCL2, CCL3, CCL5, STEM1, STEM3, CD2, CD3, CC2, CC3, CCEC3.1)</w:t>
            </w:r>
          </w:p>
          <w:p w14:paraId="613A2E8F" w14:textId="77777777" w:rsidR="00390EAD" w:rsidRPr="009454AE" w:rsidRDefault="00390EAD" w:rsidP="00C71856">
            <w:pPr>
              <w:jc w:val="both"/>
              <w:rPr>
                <w:rFonts w:cstheme="minorHAnsi"/>
                <w:sz w:val="19"/>
                <w:szCs w:val="19"/>
                <w:lang w:val="en-US"/>
              </w:rPr>
            </w:pPr>
          </w:p>
        </w:tc>
        <w:tc>
          <w:tcPr>
            <w:tcW w:w="841" w:type="dxa"/>
            <w:vMerge w:val="restart"/>
          </w:tcPr>
          <w:p w14:paraId="101911CC" w14:textId="77777777" w:rsidR="00390EAD" w:rsidRPr="007775B4" w:rsidRDefault="00390EAD" w:rsidP="00C71856">
            <w:pPr>
              <w:rPr>
                <w:rFonts w:cstheme="minorHAnsi"/>
                <w:sz w:val="19"/>
                <w:szCs w:val="19"/>
              </w:rPr>
            </w:pPr>
            <w:r w:rsidRPr="007775B4">
              <w:rPr>
                <w:rFonts w:eastAsia="Calibri" w:cstheme="minorHAnsi"/>
                <w:sz w:val="19"/>
                <w:szCs w:val="19"/>
              </w:rPr>
              <w:t>0,55%</w:t>
            </w:r>
          </w:p>
        </w:tc>
        <w:tc>
          <w:tcPr>
            <w:tcW w:w="1134" w:type="dxa"/>
            <w:vMerge w:val="restart"/>
          </w:tcPr>
          <w:p w14:paraId="2CCC7D87" w14:textId="77777777" w:rsidR="00390EAD" w:rsidRPr="007775B4" w:rsidRDefault="00390EAD" w:rsidP="00C71856">
            <w:pPr>
              <w:rPr>
                <w:rFonts w:cstheme="minorHAnsi"/>
                <w:sz w:val="19"/>
                <w:szCs w:val="19"/>
              </w:rPr>
            </w:pPr>
            <w:r w:rsidRPr="007775B4">
              <w:rPr>
                <w:rFonts w:cstheme="minorHAnsi"/>
                <w:sz w:val="19"/>
                <w:szCs w:val="19"/>
              </w:rPr>
              <w:t>B.3.1</w:t>
            </w:r>
          </w:p>
          <w:p w14:paraId="3BF86348" w14:textId="77777777" w:rsidR="00390EAD" w:rsidRPr="007775B4" w:rsidRDefault="00390EAD" w:rsidP="00C71856">
            <w:pPr>
              <w:rPr>
                <w:rFonts w:cstheme="minorHAnsi"/>
                <w:sz w:val="19"/>
                <w:szCs w:val="19"/>
              </w:rPr>
            </w:pPr>
            <w:r w:rsidRPr="007775B4">
              <w:rPr>
                <w:rFonts w:cstheme="minorHAnsi"/>
                <w:sz w:val="19"/>
                <w:szCs w:val="19"/>
              </w:rPr>
              <w:t>B.3.2</w:t>
            </w:r>
          </w:p>
          <w:p w14:paraId="4305A6AF" w14:textId="77777777" w:rsidR="00390EAD" w:rsidRPr="007775B4" w:rsidRDefault="00390EAD" w:rsidP="00C71856">
            <w:pPr>
              <w:rPr>
                <w:rFonts w:cstheme="minorHAnsi"/>
                <w:sz w:val="19"/>
                <w:szCs w:val="19"/>
              </w:rPr>
            </w:pPr>
            <w:r w:rsidRPr="007775B4">
              <w:rPr>
                <w:rFonts w:cstheme="minorHAnsi"/>
                <w:sz w:val="19"/>
                <w:szCs w:val="19"/>
              </w:rPr>
              <w:t>B.3.3</w:t>
            </w:r>
          </w:p>
          <w:p w14:paraId="4AD86622" w14:textId="77777777" w:rsidR="00390EAD" w:rsidRPr="007775B4" w:rsidRDefault="00390EAD" w:rsidP="00C71856">
            <w:pPr>
              <w:rPr>
                <w:rFonts w:cstheme="minorHAnsi"/>
                <w:sz w:val="19"/>
                <w:szCs w:val="19"/>
              </w:rPr>
            </w:pPr>
            <w:r w:rsidRPr="007775B4">
              <w:rPr>
                <w:rFonts w:cstheme="minorHAnsi"/>
                <w:sz w:val="19"/>
                <w:szCs w:val="19"/>
              </w:rPr>
              <w:t>B.3.4</w:t>
            </w:r>
          </w:p>
          <w:p w14:paraId="6AD30908" w14:textId="77777777" w:rsidR="00390EAD" w:rsidRPr="007775B4" w:rsidRDefault="00390EAD" w:rsidP="00C71856">
            <w:pPr>
              <w:rPr>
                <w:rFonts w:cstheme="minorHAnsi"/>
                <w:sz w:val="19"/>
                <w:szCs w:val="19"/>
              </w:rPr>
            </w:pPr>
            <w:r w:rsidRPr="007775B4">
              <w:rPr>
                <w:rFonts w:cstheme="minorHAnsi"/>
                <w:sz w:val="19"/>
                <w:szCs w:val="19"/>
              </w:rPr>
              <w:t>B.3.5</w:t>
            </w:r>
          </w:p>
        </w:tc>
        <w:tc>
          <w:tcPr>
            <w:tcW w:w="1418" w:type="dxa"/>
            <w:vMerge w:val="restart"/>
          </w:tcPr>
          <w:p w14:paraId="3D0E5A36" w14:textId="77777777" w:rsidR="00390EAD" w:rsidRPr="00056F8B" w:rsidRDefault="00390EAD" w:rsidP="00C71856">
            <w:pPr>
              <w:rPr>
                <w:rFonts w:cstheme="minorHAnsi"/>
                <w:sz w:val="19"/>
                <w:szCs w:val="19"/>
              </w:rPr>
            </w:pPr>
            <w:r>
              <w:rPr>
                <w:rFonts w:cstheme="minorHAnsi"/>
                <w:sz w:val="19"/>
                <w:szCs w:val="19"/>
              </w:rPr>
              <w:t>CT3</w:t>
            </w:r>
          </w:p>
        </w:tc>
        <w:sdt>
          <w:sdtPr>
            <w:rPr>
              <w:i/>
              <w:iCs/>
              <w:sz w:val="19"/>
              <w:szCs w:val="19"/>
            </w:rPr>
            <w:alias w:val="Lista"/>
            <w:tag w:val="Lista"/>
            <w:id w:val="-1249574385"/>
            <w:placeholder>
              <w:docPart w:val="3BB13B5EBAD7EE4EADEA78CDDE46835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AA7AF71"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378783964"/>
            <w:placeholder>
              <w:docPart w:val="160D38858B08C74BB1AA62E06227EF3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E027C7C" w14:textId="77777777" w:rsidR="00390EAD" w:rsidRDefault="00390EAD" w:rsidP="00C71856">
                <w:pPr>
                  <w:jc w:val="both"/>
                  <w:rPr>
                    <w:rFonts w:cstheme="minorHAnsi"/>
                    <w:bCs/>
                    <w:i/>
                    <w:iCs/>
                    <w:sz w:val="19"/>
                    <w:szCs w:val="19"/>
                  </w:rPr>
                </w:pPr>
                <w:r>
                  <w:rPr>
                    <w:rFonts w:cstheme="minorHAnsi"/>
                    <w:bCs/>
                    <w:i/>
                    <w:iCs/>
                    <w:sz w:val="19"/>
                    <w:szCs w:val="19"/>
                  </w:rPr>
                  <w:t>Coevaluación</w:t>
                </w:r>
              </w:p>
            </w:tc>
          </w:sdtContent>
        </w:sdt>
        <w:tc>
          <w:tcPr>
            <w:tcW w:w="797" w:type="dxa"/>
            <w:vMerge w:val="restart"/>
          </w:tcPr>
          <w:p w14:paraId="1AC7B2E9" w14:textId="77777777" w:rsidR="00390EAD" w:rsidRDefault="00390EAD" w:rsidP="00C71856">
            <w:pPr>
              <w:jc w:val="center"/>
              <w:rPr>
                <w:rFonts w:cstheme="minorHAnsi"/>
                <w:bCs/>
                <w:i/>
                <w:iCs/>
                <w:sz w:val="19"/>
                <w:szCs w:val="19"/>
              </w:rPr>
            </w:pPr>
          </w:p>
          <w:p w14:paraId="5042FC38" w14:textId="77777777" w:rsidR="00390EAD" w:rsidRDefault="00390EAD" w:rsidP="00C71856">
            <w:pPr>
              <w:jc w:val="center"/>
              <w:rPr>
                <w:rFonts w:cstheme="minorHAnsi"/>
                <w:bCs/>
                <w:i/>
                <w:iCs/>
                <w:sz w:val="19"/>
                <w:szCs w:val="19"/>
              </w:rPr>
            </w:pPr>
          </w:p>
          <w:p w14:paraId="141C5056" w14:textId="77777777" w:rsidR="00390EAD" w:rsidRDefault="00390EAD" w:rsidP="00C71856">
            <w:pPr>
              <w:jc w:val="center"/>
              <w:rPr>
                <w:rFonts w:cstheme="minorHAnsi"/>
                <w:bCs/>
                <w:i/>
                <w:iCs/>
                <w:sz w:val="19"/>
                <w:szCs w:val="19"/>
              </w:rPr>
            </w:pPr>
          </w:p>
          <w:p w14:paraId="61D3A895" w14:textId="34D2BFFE" w:rsidR="00390EAD" w:rsidRDefault="00390EAD" w:rsidP="00C71856">
            <w:pPr>
              <w:jc w:val="center"/>
              <w:rPr>
                <w:rFonts w:cstheme="minorHAnsi"/>
                <w:bCs/>
                <w:i/>
                <w:iCs/>
                <w:sz w:val="19"/>
                <w:szCs w:val="19"/>
              </w:rPr>
            </w:pPr>
            <w:r>
              <w:rPr>
                <w:rFonts w:cstheme="minorHAnsi"/>
                <w:bCs/>
                <w:i/>
                <w:iCs/>
                <w:sz w:val="19"/>
                <w:szCs w:val="19"/>
              </w:rPr>
              <w:t>TODAS</w:t>
            </w:r>
          </w:p>
          <w:p w14:paraId="006E733F" w14:textId="1D42BDA6" w:rsidR="00390EAD" w:rsidRDefault="00390EAD" w:rsidP="00390EAD">
            <w:pPr>
              <w:jc w:val="center"/>
              <w:rPr>
                <w:rFonts w:cstheme="minorHAnsi"/>
                <w:bCs/>
                <w:i/>
                <w:iCs/>
                <w:sz w:val="19"/>
                <w:szCs w:val="19"/>
              </w:rPr>
            </w:pPr>
          </w:p>
        </w:tc>
      </w:tr>
      <w:tr w:rsidR="00390EAD" w14:paraId="2198FE30"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4820" w:type="dxa"/>
            <w:vMerge/>
          </w:tcPr>
          <w:p w14:paraId="6B9B6F41" w14:textId="77777777" w:rsidR="00390EAD" w:rsidRPr="00056F8B" w:rsidRDefault="00390EAD" w:rsidP="00C71856">
            <w:pPr>
              <w:jc w:val="both"/>
              <w:rPr>
                <w:rFonts w:cstheme="minorHAnsi"/>
                <w:sz w:val="19"/>
                <w:szCs w:val="19"/>
              </w:rPr>
            </w:pPr>
          </w:p>
        </w:tc>
        <w:tc>
          <w:tcPr>
            <w:tcW w:w="841" w:type="dxa"/>
            <w:vMerge/>
          </w:tcPr>
          <w:p w14:paraId="450810DA" w14:textId="77777777" w:rsidR="00390EAD" w:rsidRPr="007775B4" w:rsidRDefault="00390EAD" w:rsidP="00C71856">
            <w:pPr>
              <w:rPr>
                <w:rFonts w:cstheme="minorHAnsi"/>
                <w:sz w:val="19"/>
                <w:szCs w:val="19"/>
              </w:rPr>
            </w:pPr>
          </w:p>
        </w:tc>
        <w:tc>
          <w:tcPr>
            <w:tcW w:w="1134" w:type="dxa"/>
            <w:vMerge/>
          </w:tcPr>
          <w:p w14:paraId="617B6392" w14:textId="77777777" w:rsidR="00390EAD" w:rsidRPr="007775B4" w:rsidRDefault="00390EAD" w:rsidP="00C71856">
            <w:pPr>
              <w:rPr>
                <w:rFonts w:cstheme="minorHAnsi"/>
                <w:sz w:val="19"/>
                <w:szCs w:val="19"/>
              </w:rPr>
            </w:pPr>
          </w:p>
        </w:tc>
        <w:tc>
          <w:tcPr>
            <w:tcW w:w="1418" w:type="dxa"/>
            <w:vMerge/>
          </w:tcPr>
          <w:p w14:paraId="55A7B2DA" w14:textId="77777777" w:rsidR="00390EAD" w:rsidRPr="00056F8B" w:rsidRDefault="00390EAD" w:rsidP="00C71856">
            <w:pPr>
              <w:rPr>
                <w:rFonts w:cstheme="minorHAnsi"/>
                <w:sz w:val="19"/>
                <w:szCs w:val="19"/>
              </w:rPr>
            </w:pPr>
          </w:p>
        </w:tc>
        <w:sdt>
          <w:sdtPr>
            <w:rPr>
              <w:i/>
              <w:iCs/>
              <w:sz w:val="19"/>
              <w:szCs w:val="19"/>
            </w:rPr>
            <w:alias w:val="Lista"/>
            <w:tag w:val="Lista"/>
            <w:id w:val="-1743868919"/>
            <w:placeholder>
              <w:docPart w:val="F67F8870BA77504C8D8434B64272275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D8534BB"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02267272"/>
            <w:placeholder>
              <w:docPart w:val="C84A45FEE3C5BF40B9B99CBB556F4E6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A44B41D" w14:textId="77777777" w:rsidR="00390EAD" w:rsidRDefault="00390EAD" w:rsidP="00C71856">
                <w:pPr>
                  <w:jc w:val="both"/>
                  <w:rPr>
                    <w:rFonts w:cstheme="minorHAnsi"/>
                    <w:bCs/>
                    <w:i/>
                    <w:iCs/>
                    <w:sz w:val="19"/>
                    <w:szCs w:val="19"/>
                  </w:rPr>
                </w:pPr>
                <w:r>
                  <w:rPr>
                    <w:rFonts w:cstheme="minorHAnsi"/>
                    <w:bCs/>
                    <w:i/>
                    <w:iCs/>
                    <w:sz w:val="19"/>
                    <w:szCs w:val="19"/>
                  </w:rPr>
                  <w:t>Heteroevaluación</w:t>
                </w:r>
              </w:p>
            </w:tc>
          </w:sdtContent>
        </w:sdt>
        <w:tc>
          <w:tcPr>
            <w:tcW w:w="797" w:type="dxa"/>
            <w:vMerge/>
          </w:tcPr>
          <w:p w14:paraId="58BE8FA1" w14:textId="539CEC28" w:rsidR="00390EAD" w:rsidRDefault="00390EAD" w:rsidP="00C71856">
            <w:pPr>
              <w:jc w:val="center"/>
              <w:rPr>
                <w:rFonts w:cstheme="minorHAnsi"/>
                <w:bCs/>
                <w:i/>
                <w:iCs/>
                <w:sz w:val="19"/>
                <w:szCs w:val="19"/>
              </w:rPr>
            </w:pPr>
          </w:p>
        </w:tc>
      </w:tr>
      <w:tr w:rsidR="00390EAD" w14:paraId="2F50DEC4"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4820" w:type="dxa"/>
            <w:vMerge/>
          </w:tcPr>
          <w:p w14:paraId="055C4418" w14:textId="77777777" w:rsidR="00390EAD" w:rsidRPr="00056F8B" w:rsidRDefault="00390EAD" w:rsidP="00C71856">
            <w:pPr>
              <w:jc w:val="both"/>
              <w:rPr>
                <w:rFonts w:cstheme="minorHAnsi"/>
                <w:sz w:val="19"/>
                <w:szCs w:val="19"/>
              </w:rPr>
            </w:pPr>
          </w:p>
        </w:tc>
        <w:tc>
          <w:tcPr>
            <w:tcW w:w="841" w:type="dxa"/>
            <w:vMerge/>
          </w:tcPr>
          <w:p w14:paraId="3FACF93A" w14:textId="77777777" w:rsidR="00390EAD" w:rsidRPr="007775B4" w:rsidRDefault="00390EAD" w:rsidP="00C71856">
            <w:pPr>
              <w:rPr>
                <w:rFonts w:cstheme="minorHAnsi"/>
                <w:sz w:val="19"/>
                <w:szCs w:val="19"/>
              </w:rPr>
            </w:pPr>
          </w:p>
        </w:tc>
        <w:tc>
          <w:tcPr>
            <w:tcW w:w="1134" w:type="dxa"/>
            <w:vMerge/>
          </w:tcPr>
          <w:p w14:paraId="69E1FBDC" w14:textId="77777777" w:rsidR="00390EAD" w:rsidRPr="007775B4" w:rsidRDefault="00390EAD" w:rsidP="00C71856">
            <w:pPr>
              <w:rPr>
                <w:rFonts w:cstheme="minorHAnsi"/>
                <w:sz w:val="19"/>
                <w:szCs w:val="19"/>
              </w:rPr>
            </w:pPr>
          </w:p>
        </w:tc>
        <w:tc>
          <w:tcPr>
            <w:tcW w:w="1418" w:type="dxa"/>
            <w:vMerge/>
          </w:tcPr>
          <w:p w14:paraId="1D88264D" w14:textId="77777777" w:rsidR="00390EAD" w:rsidRPr="00056F8B" w:rsidRDefault="00390EAD" w:rsidP="00C71856">
            <w:pPr>
              <w:rPr>
                <w:rFonts w:cstheme="minorHAnsi"/>
                <w:sz w:val="19"/>
                <w:szCs w:val="19"/>
              </w:rPr>
            </w:pPr>
          </w:p>
        </w:tc>
        <w:sdt>
          <w:sdtPr>
            <w:rPr>
              <w:i/>
              <w:iCs/>
              <w:sz w:val="19"/>
              <w:szCs w:val="19"/>
            </w:rPr>
            <w:alias w:val="Lista"/>
            <w:tag w:val="Lista"/>
            <w:id w:val="860397363"/>
            <w:placeholder>
              <w:docPart w:val="F06DE7BDCE59504FBCD377F5067C01B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B3229B9" w14:textId="77777777" w:rsidR="00390EAD" w:rsidRDefault="00390EAD"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945163283"/>
            <w:placeholder>
              <w:docPart w:val="8F37905C38AE054BA81BFA63FF9534F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E775834" w14:textId="2FC5D773" w:rsidR="00390EAD" w:rsidRDefault="00390EAD" w:rsidP="00C71856">
                <w:pPr>
                  <w:jc w:val="both"/>
                  <w:rPr>
                    <w:rFonts w:cstheme="minorHAnsi"/>
                    <w:bCs/>
                    <w:i/>
                    <w:iCs/>
                    <w:sz w:val="19"/>
                    <w:szCs w:val="19"/>
                  </w:rPr>
                </w:pPr>
                <w:r>
                  <w:rPr>
                    <w:rFonts w:cstheme="minorHAnsi"/>
                    <w:bCs/>
                    <w:i/>
                    <w:iCs/>
                    <w:sz w:val="19"/>
                    <w:szCs w:val="19"/>
                  </w:rPr>
                  <w:t>Autoevaluación</w:t>
                </w:r>
              </w:p>
            </w:tc>
          </w:sdtContent>
        </w:sdt>
        <w:tc>
          <w:tcPr>
            <w:tcW w:w="797" w:type="dxa"/>
            <w:vMerge/>
          </w:tcPr>
          <w:p w14:paraId="637F8CFE" w14:textId="55C77539" w:rsidR="00390EAD" w:rsidRDefault="00390EAD" w:rsidP="00C71856">
            <w:pPr>
              <w:jc w:val="center"/>
              <w:rPr>
                <w:rFonts w:cstheme="minorHAnsi"/>
                <w:bCs/>
                <w:i/>
                <w:iCs/>
                <w:sz w:val="19"/>
                <w:szCs w:val="19"/>
              </w:rPr>
            </w:pPr>
          </w:p>
        </w:tc>
      </w:tr>
      <w:tr w:rsidR="00390EAD" w14:paraId="45B39DAA" w14:textId="77777777" w:rsidTr="00334CDD">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38"/>
        </w:trPr>
        <w:tc>
          <w:tcPr>
            <w:tcW w:w="4820" w:type="dxa"/>
          </w:tcPr>
          <w:p w14:paraId="4C7ECDA9" w14:textId="77777777" w:rsidR="00390EAD" w:rsidRPr="00056F8B" w:rsidRDefault="00390EAD" w:rsidP="00C71856">
            <w:pPr>
              <w:jc w:val="both"/>
              <w:rPr>
                <w:rFonts w:cstheme="minorHAnsi"/>
                <w:sz w:val="19"/>
                <w:szCs w:val="19"/>
              </w:rPr>
            </w:pPr>
            <w:r w:rsidRPr="00D01B0F">
              <w:rPr>
                <w:rFonts w:ascii="Calibri" w:hAnsi="Calibri" w:cs="Calibri"/>
                <w:sz w:val="19"/>
              </w:rPr>
              <w:t>4.1 Comprender e Identificar</w:t>
            </w:r>
            <w:r w:rsidRPr="00D01B0F">
              <w:rPr>
                <w:rFonts w:ascii="Calibri" w:hAnsi="Calibri" w:cs="Calibri"/>
                <w:spacing w:val="55"/>
                <w:sz w:val="19"/>
              </w:rPr>
              <w:t xml:space="preserve"> </w:t>
            </w:r>
            <w:r w:rsidRPr="00D01B0F">
              <w:rPr>
                <w:rFonts w:ascii="Calibri" w:hAnsi="Calibri" w:cs="Calibri"/>
                <w:sz w:val="19"/>
              </w:rPr>
              <w:t>el</w:t>
            </w:r>
            <w:r w:rsidRPr="00D01B0F">
              <w:rPr>
                <w:rFonts w:ascii="Calibri" w:hAnsi="Calibri" w:cs="Calibri"/>
                <w:spacing w:val="55"/>
                <w:sz w:val="19"/>
              </w:rPr>
              <w:t xml:space="preserve"> </w:t>
            </w:r>
            <w:r w:rsidRPr="00D01B0F">
              <w:rPr>
                <w:rFonts w:ascii="Calibri" w:hAnsi="Calibri" w:cs="Calibri"/>
                <w:sz w:val="19"/>
              </w:rPr>
              <w:t>sentido</w:t>
            </w:r>
            <w:r w:rsidRPr="00D01B0F">
              <w:rPr>
                <w:rFonts w:ascii="Calibri" w:hAnsi="Calibri" w:cs="Calibri"/>
                <w:spacing w:val="56"/>
                <w:sz w:val="19"/>
              </w:rPr>
              <w:t xml:space="preserve"> </w:t>
            </w:r>
            <w:r w:rsidRPr="00D01B0F">
              <w:rPr>
                <w:rFonts w:ascii="Calibri" w:hAnsi="Calibri" w:cs="Calibri"/>
                <w:sz w:val="19"/>
              </w:rPr>
              <w:t>global,</w:t>
            </w:r>
            <w:r w:rsidRPr="00D01B0F">
              <w:rPr>
                <w:rFonts w:ascii="Calibri" w:hAnsi="Calibri" w:cs="Calibri"/>
                <w:spacing w:val="55"/>
                <w:sz w:val="19"/>
              </w:rPr>
              <w:t xml:space="preserve"> </w:t>
            </w:r>
            <w:r w:rsidRPr="00D01B0F">
              <w:rPr>
                <w:rFonts w:ascii="Calibri" w:hAnsi="Calibri" w:cs="Calibri"/>
                <w:sz w:val="19"/>
              </w:rPr>
              <w:t>la</w:t>
            </w:r>
            <w:r w:rsidRPr="00D01B0F">
              <w:rPr>
                <w:rFonts w:ascii="Calibri" w:hAnsi="Calibri" w:cs="Calibri"/>
                <w:spacing w:val="56"/>
                <w:sz w:val="19"/>
              </w:rPr>
              <w:t xml:space="preserve"> </w:t>
            </w:r>
            <w:r w:rsidRPr="00D01B0F">
              <w:rPr>
                <w:rFonts w:ascii="Calibri" w:hAnsi="Calibri" w:cs="Calibri"/>
                <w:sz w:val="19"/>
              </w:rPr>
              <w:t>estructura,</w:t>
            </w:r>
            <w:r w:rsidRPr="00D01B0F">
              <w:rPr>
                <w:rFonts w:ascii="Calibri" w:hAnsi="Calibri" w:cs="Calibri"/>
                <w:spacing w:val="55"/>
                <w:sz w:val="19"/>
              </w:rPr>
              <w:t xml:space="preserve"> </w:t>
            </w:r>
            <w:r w:rsidRPr="00D01B0F">
              <w:rPr>
                <w:rFonts w:ascii="Calibri" w:hAnsi="Calibri" w:cs="Calibri"/>
                <w:sz w:val="19"/>
              </w:rPr>
              <w:t>la</w:t>
            </w:r>
            <w:r w:rsidRPr="00D01B0F">
              <w:rPr>
                <w:rFonts w:ascii="Calibri" w:hAnsi="Calibri" w:cs="Calibri"/>
                <w:spacing w:val="56"/>
                <w:sz w:val="19"/>
              </w:rPr>
              <w:t xml:space="preserve"> </w:t>
            </w:r>
            <w:r w:rsidRPr="00D01B0F">
              <w:rPr>
                <w:rFonts w:ascii="Calibri" w:hAnsi="Calibri" w:cs="Calibri"/>
                <w:sz w:val="19"/>
              </w:rPr>
              <w:t>información</w:t>
            </w:r>
            <w:r w:rsidRPr="00D01B0F">
              <w:rPr>
                <w:rFonts w:ascii="Calibri" w:hAnsi="Calibri" w:cs="Calibri"/>
                <w:spacing w:val="56"/>
                <w:sz w:val="19"/>
              </w:rPr>
              <w:t xml:space="preserve"> </w:t>
            </w:r>
            <w:r w:rsidRPr="00D01B0F">
              <w:rPr>
                <w:rFonts w:ascii="Calibri" w:hAnsi="Calibri" w:cs="Calibri"/>
                <w:sz w:val="19"/>
              </w:rPr>
              <w:t>relevante</w:t>
            </w:r>
            <w:r w:rsidRPr="00D01B0F">
              <w:rPr>
                <w:rFonts w:ascii="Calibri" w:hAnsi="Calibri" w:cs="Calibri"/>
                <w:spacing w:val="56"/>
                <w:sz w:val="19"/>
              </w:rPr>
              <w:t xml:space="preserve"> </w:t>
            </w:r>
            <w:r w:rsidRPr="00D01B0F">
              <w:rPr>
                <w:rFonts w:ascii="Calibri" w:hAnsi="Calibri" w:cs="Calibri"/>
                <w:sz w:val="19"/>
              </w:rPr>
              <w:t>y</w:t>
            </w:r>
            <w:r w:rsidRPr="00D01B0F">
              <w:rPr>
                <w:rFonts w:ascii="Calibri" w:hAnsi="Calibri" w:cs="Calibri"/>
                <w:spacing w:val="53"/>
                <w:sz w:val="19"/>
              </w:rPr>
              <w:t xml:space="preserve"> </w:t>
            </w:r>
            <w:r w:rsidRPr="00D01B0F">
              <w:rPr>
                <w:rFonts w:ascii="Calibri" w:hAnsi="Calibri" w:cs="Calibri"/>
                <w:sz w:val="19"/>
              </w:rPr>
              <w:t>la intención</w:t>
            </w:r>
            <w:r w:rsidRPr="00D01B0F">
              <w:rPr>
                <w:rFonts w:ascii="Calibri" w:hAnsi="Calibri" w:cs="Calibri"/>
                <w:spacing w:val="2"/>
                <w:sz w:val="19"/>
              </w:rPr>
              <w:t xml:space="preserve"> </w:t>
            </w:r>
            <w:r w:rsidRPr="00D01B0F">
              <w:rPr>
                <w:rFonts w:ascii="Calibri" w:hAnsi="Calibri" w:cs="Calibri"/>
                <w:sz w:val="19"/>
              </w:rPr>
              <w:t>del</w:t>
            </w:r>
            <w:r w:rsidRPr="00D01B0F">
              <w:rPr>
                <w:rFonts w:ascii="Calibri" w:hAnsi="Calibri" w:cs="Calibri"/>
                <w:spacing w:val="67"/>
                <w:sz w:val="19"/>
              </w:rPr>
              <w:t xml:space="preserve"> </w:t>
            </w:r>
            <w:r w:rsidRPr="00D01B0F">
              <w:rPr>
                <w:rFonts w:ascii="Calibri" w:hAnsi="Calibri" w:cs="Calibri"/>
                <w:sz w:val="19"/>
              </w:rPr>
              <w:t>emisor</w:t>
            </w:r>
            <w:r w:rsidRPr="00D01B0F">
              <w:rPr>
                <w:rFonts w:ascii="Calibri" w:hAnsi="Calibri" w:cs="Calibri"/>
                <w:spacing w:val="66"/>
                <w:sz w:val="19"/>
              </w:rPr>
              <w:t xml:space="preserve"> </w:t>
            </w:r>
            <w:r w:rsidRPr="00D01B0F">
              <w:rPr>
                <w:rFonts w:ascii="Calibri" w:hAnsi="Calibri" w:cs="Calibri"/>
                <w:sz w:val="19"/>
              </w:rPr>
              <w:t>de</w:t>
            </w:r>
            <w:r w:rsidRPr="00D01B0F">
              <w:rPr>
                <w:rFonts w:ascii="Calibri" w:hAnsi="Calibri" w:cs="Calibri"/>
                <w:spacing w:val="2"/>
                <w:sz w:val="19"/>
              </w:rPr>
              <w:t xml:space="preserve"> </w:t>
            </w:r>
            <w:r w:rsidRPr="00D01B0F">
              <w:rPr>
                <w:rFonts w:ascii="Calibri" w:hAnsi="Calibri" w:cs="Calibri"/>
                <w:sz w:val="19"/>
              </w:rPr>
              <w:t>textos</w:t>
            </w:r>
            <w:r w:rsidRPr="00D01B0F">
              <w:rPr>
                <w:rFonts w:ascii="Calibri" w:hAnsi="Calibri" w:cs="Calibri"/>
                <w:spacing w:val="65"/>
                <w:sz w:val="19"/>
              </w:rPr>
              <w:t xml:space="preserve"> </w:t>
            </w:r>
            <w:r w:rsidRPr="00D01B0F">
              <w:rPr>
                <w:rFonts w:ascii="Calibri" w:hAnsi="Calibri" w:cs="Calibri"/>
                <w:sz w:val="19"/>
              </w:rPr>
              <w:t>escritos</w:t>
            </w:r>
            <w:r w:rsidRPr="00D01B0F">
              <w:rPr>
                <w:rFonts w:ascii="Calibri" w:hAnsi="Calibri" w:cs="Calibri"/>
                <w:spacing w:val="67"/>
                <w:sz w:val="19"/>
              </w:rPr>
              <w:t xml:space="preserve"> </w:t>
            </w:r>
            <w:r w:rsidRPr="00D01B0F">
              <w:rPr>
                <w:rFonts w:ascii="Calibri" w:hAnsi="Calibri" w:cs="Calibri"/>
                <w:sz w:val="19"/>
              </w:rPr>
              <w:t>y</w:t>
            </w:r>
            <w:r w:rsidRPr="00D01B0F">
              <w:rPr>
                <w:rFonts w:ascii="Calibri" w:hAnsi="Calibri" w:cs="Calibri"/>
                <w:spacing w:val="64"/>
                <w:sz w:val="19"/>
              </w:rPr>
              <w:t xml:space="preserve"> </w:t>
            </w:r>
            <w:r w:rsidRPr="00D01B0F">
              <w:rPr>
                <w:rFonts w:ascii="Calibri" w:hAnsi="Calibri" w:cs="Calibri"/>
                <w:sz w:val="19"/>
              </w:rPr>
              <w:t>multimodales especializados y de relativa complejidad, con especial</w:t>
            </w:r>
            <w:r w:rsidRPr="00D01B0F">
              <w:rPr>
                <w:rFonts w:ascii="Calibri" w:hAnsi="Calibri" w:cs="Calibri"/>
                <w:spacing w:val="6"/>
                <w:sz w:val="19"/>
              </w:rPr>
              <w:t xml:space="preserve"> </w:t>
            </w:r>
            <w:r w:rsidRPr="00D01B0F">
              <w:rPr>
                <w:rFonts w:ascii="Calibri" w:hAnsi="Calibri" w:cs="Calibri"/>
                <w:sz w:val="19"/>
              </w:rPr>
              <w:t>atención</w:t>
            </w:r>
            <w:r w:rsidRPr="00D01B0F">
              <w:rPr>
                <w:rFonts w:ascii="Calibri" w:hAnsi="Calibri" w:cs="Calibri"/>
                <w:spacing w:val="7"/>
                <w:sz w:val="19"/>
              </w:rPr>
              <w:t xml:space="preserve"> </w:t>
            </w:r>
            <w:r w:rsidRPr="00D01B0F">
              <w:rPr>
                <w:rFonts w:ascii="Calibri" w:hAnsi="Calibri" w:cs="Calibri"/>
                <w:sz w:val="19"/>
              </w:rPr>
              <w:t>a</w:t>
            </w:r>
            <w:r w:rsidRPr="00D01B0F">
              <w:rPr>
                <w:rFonts w:ascii="Calibri" w:hAnsi="Calibri" w:cs="Calibri"/>
                <w:spacing w:val="7"/>
                <w:sz w:val="19"/>
              </w:rPr>
              <w:t xml:space="preserve"> </w:t>
            </w:r>
            <w:r w:rsidRPr="00D01B0F">
              <w:rPr>
                <w:rFonts w:ascii="Calibri" w:hAnsi="Calibri" w:cs="Calibri"/>
                <w:sz w:val="19"/>
              </w:rPr>
              <w:t>textos</w:t>
            </w:r>
            <w:r w:rsidRPr="00D01B0F">
              <w:rPr>
                <w:rFonts w:ascii="Calibri" w:hAnsi="Calibri" w:cs="Calibri"/>
                <w:spacing w:val="6"/>
                <w:sz w:val="19"/>
              </w:rPr>
              <w:t xml:space="preserve"> </w:t>
            </w:r>
            <w:r w:rsidRPr="00D01B0F">
              <w:rPr>
                <w:rFonts w:ascii="Calibri" w:hAnsi="Calibri" w:cs="Calibri"/>
                <w:sz w:val="19"/>
              </w:rPr>
              <w:t>académicos</w:t>
            </w:r>
            <w:r w:rsidRPr="00D01B0F">
              <w:rPr>
                <w:rFonts w:ascii="Calibri" w:hAnsi="Calibri" w:cs="Calibri"/>
                <w:spacing w:val="7"/>
                <w:sz w:val="19"/>
              </w:rPr>
              <w:t xml:space="preserve"> </w:t>
            </w:r>
            <w:r w:rsidRPr="00D01B0F">
              <w:rPr>
                <w:rFonts w:ascii="Calibri" w:hAnsi="Calibri" w:cs="Calibri"/>
                <w:sz w:val="19"/>
              </w:rPr>
              <w:t>y</w:t>
            </w:r>
            <w:r w:rsidRPr="00D01B0F">
              <w:rPr>
                <w:rFonts w:ascii="Calibri" w:hAnsi="Calibri" w:cs="Calibri"/>
                <w:spacing w:val="9"/>
                <w:sz w:val="19"/>
              </w:rPr>
              <w:t xml:space="preserve"> </w:t>
            </w:r>
            <w:r w:rsidRPr="00D01B0F">
              <w:rPr>
                <w:rFonts w:ascii="Calibri" w:hAnsi="Calibri" w:cs="Calibri"/>
                <w:sz w:val="19"/>
              </w:rPr>
              <w:t>de</w:t>
            </w:r>
            <w:r w:rsidRPr="00D01B0F">
              <w:rPr>
                <w:rFonts w:ascii="Calibri" w:hAnsi="Calibri" w:cs="Calibri"/>
                <w:spacing w:val="7"/>
                <w:sz w:val="19"/>
              </w:rPr>
              <w:t xml:space="preserve"> </w:t>
            </w:r>
            <w:r w:rsidRPr="00D01B0F">
              <w:rPr>
                <w:rFonts w:ascii="Calibri" w:hAnsi="Calibri" w:cs="Calibri"/>
                <w:sz w:val="19"/>
              </w:rPr>
              <w:t>los</w:t>
            </w:r>
            <w:r w:rsidRPr="00D01B0F">
              <w:rPr>
                <w:rFonts w:ascii="Calibri" w:hAnsi="Calibri" w:cs="Calibri"/>
                <w:spacing w:val="4"/>
                <w:sz w:val="19"/>
              </w:rPr>
              <w:t xml:space="preserve"> </w:t>
            </w:r>
            <w:r w:rsidRPr="00D01B0F">
              <w:rPr>
                <w:rFonts w:ascii="Calibri" w:hAnsi="Calibri" w:cs="Calibri"/>
                <w:sz w:val="19"/>
              </w:rPr>
              <w:t>medios</w:t>
            </w:r>
            <w:r w:rsidRPr="00D01B0F">
              <w:rPr>
                <w:rFonts w:ascii="Calibri" w:hAnsi="Calibri" w:cs="Calibri"/>
                <w:spacing w:val="4"/>
                <w:sz w:val="19"/>
              </w:rPr>
              <w:t xml:space="preserve"> </w:t>
            </w:r>
            <w:r w:rsidRPr="00D01B0F">
              <w:rPr>
                <w:rFonts w:ascii="Calibri" w:hAnsi="Calibri" w:cs="Calibri"/>
                <w:sz w:val="19"/>
              </w:rPr>
              <w:t>de</w:t>
            </w:r>
            <w:r w:rsidRPr="00D01B0F">
              <w:rPr>
                <w:rFonts w:ascii="Calibri" w:hAnsi="Calibri" w:cs="Calibri"/>
                <w:spacing w:val="7"/>
                <w:sz w:val="19"/>
              </w:rPr>
              <w:t xml:space="preserve"> </w:t>
            </w:r>
            <w:r w:rsidRPr="00D01B0F">
              <w:rPr>
                <w:rFonts w:ascii="Calibri" w:hAnsi="Calibri" w:cs="Calibri"/>
                <w:sz w:val="19"/>
              </w:rPr>
              <w:t>comunicación, realizando las inferencias necesarias y</w:t>
            </w:r>
            <w:r w:rsidRPr="00D01B0F">
              <w:rPr>
                <w:rFonts w:ascii="Calibri" w:hAnsi="Calibri" w:cs="Calibri"/>
                <w:spacing w:val="-2"/>
                <w:sz w:val="19"/>
              </w:rPr>
              <w:t xml:space="preserve"> </w:t>
            </w:r>
            <w:r w:rsidRPr="00D01B0F">
              <w:rPr>
                <w:rFonts w:ascii="Calibri" w:hAnsi="Calibri" w:cs="Calibri"/>
                <w:sz w:val="19"/>
              </w:rPr>
              <w:t>con</w:t>
            </w:r>
            <w:r w:rsidRPr="00D01B0F">
              <w:rPr>
                <w:rFonts w:ascii="Calibri" w:hAnsi="Calibri" w:cs="Calibri"/>
                <w:spacing w:val="-2"/>
                <w:sz w:val="19"/>
              </w:rPr>
              <w:t xml:space="preserve"> </w:t>
            </w:r>
            <w:r w:rsidRPr="00D01B0F">
              <w:rPr>
                <w:rFonts w:ascii="Calibri" w:hAnsi="Calibri" w:cs="Calibri"/>
                <w:sz w:val="19"/>
              </w:rPr>
              <w:t>diferentes</w:t>
            </w:r>
            <w:r w:rsidRPr="00D01B0F">
              <w:rPr>
                <w:rFonts w:ascii="Calibri" w:hAnsi="Calibri" w:cs="Calibri"/>
                <w:spacing w:val="-3"/>
                <w:sz w:val="19"/>
              </w:rPr>
              <w:t xml:space="preserve"> </w:t>
            </w:r>
            <w:r w:rsidRPr="00D01B0F">
              <w:rPr>
                <w:rFonts w:ascii="Calibri" w:hAnsi="Calibri" w:cs="Calibri"/>
                <w:sz w:val="19"/>
              </w:rPr>
              <w:t>propósitos</w:t>
            </w:r>
            <w:r w:rsidRPr="00D01B0F">
              <w:rPr>
                <w:rFonts w:ascii="Calibri" w:hAnsi="Calibri" w:cs="Calibri"/>
                <w:spacing w:val="-2"/>
                <w:sz w:val="19"/>
              </w:rPr>
              <w:t xml:space="preserve"> </w:t>
            </w:r>
            <w:r w:rsidRPr="00D01B0F">
              <w:rPr>
                <w:rFonts w:ascii="Calibri" w:hAnsi="Calibri" w:cs="Calibri"/>
                <w:sz w:val="19"/>
              </w:rPr>
              <w:t>de lectura. (</w:t>
            </w:r>
            <w:r w:rsidRPr="00D01B0F">
              <w:rPr>
                <w:rFonts w:ascii="Calibri" w:eastAsia="Calibri" w:hAnsi="Calibri" w:cs="Calibri"/>
                <w:sz w:val="19"/>
              </w:rPr>
              <w:t>CCL2, CCL3, STEM1, STEM4, CD3, CPSAA4, CCEC1)</w:t>
            </w:r>
          </w:p>
          <w:p w14:paraId="37A498AC" w14:textId="77777777" w:rsidR="00390EAD" w:rsidRPr="00056F8B" w:rsidRDefault="00390EAD" w:rsidP="00C71856">
            <w:pPr>
              <w:jc w:val="both"/>
              <w:rPr>
                <w:rFonts w:cstheme="minorHAnsi"/>
                <w:sz w:val="19"/>
                <w:szCs w:val="19"/>
              </w:rPr>
            </w:pPr>
          </w:p>
        </w:tc>
        <w:tc>
          <w:tcPr>
            <w:tcW w:w="841" w:type="dxa"/>
          </w:tcPr>
          <w:p w14:paraId="4081D4E1" w14:textId="05E2D9C0" w:rsidR="00390EAD" w:rsidRPr="007775B4" w:rsidRDefault="00390EAD" w:rsidP="00C71856">
            <w:pPr>
              <w:rPr>
                <w:rFonts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4FD07FC6" w14:textId="77777777" w:rsidR="00390EAD" w:rsidRPr="007775B4" w:rsidRDefault="00390EAD" w:rsidP="00C71856">
            <w:pPr>
              <w:rPr>
                <w:rFonts w:cstheme="minorHAnsi"/>
                <w:sz w:val="19"/>
                <w:szCs w:val="19"/>
              </w:rPr>
            </w:pPr>
            <w:r w:rsidRPr="007775B4">
              <w:rPr>
                <w:rFonts w:cstheme="minorHAnsi"/>
                <w:sz w:val="19"/>
                <w:szCs w:val="19"/>
              </w:rPr>
              <w:t>B.2.1</w:t>
            </w:r>
          </w:p>
          <w:p w14:paraId="0CC2A613" w14:textId="77777777" w:rsidR="00390EAD" w:rsidRPr="007775B4" w:rsidRDefault="00390EAD" w:rsidP="00C71856">
            <w:pPr>
              <w:rPr>
                <w:rFonts w:cstheme="minorHAnsi"/>
                <w:sz w:val="19"/>
                <w:szCs w:val="19"/>
              </w:rPr>
            </w:pPr>
            <w:r w:rsidRPr="007775B4">
              <w:rPr>
                <w:rFonts w:cstheme="minorHAnsi"/>
                <w:sz w:val="19"/>
                <w:szCs w:val="19"/>
              </w:rPr>
              <w:t>B.2.2</w:t>
            </w:r>
          </w:p>
          <w:p w14:paraId="2269E3E5" w14:textId="77777777" w:rsidR="00390EAD" w:rsidRPr="007775B4" w:rsidRDefault="00390EAD" w:rsidP="00C71856">
            <w:pPr>
              <w:rPr>
                <w:rFonts w:cstheme="minorHAnsi"/>
                <w:sz w:val="19"/>
                <w:szCs w:val="19"/>
              </w:rPr>
            </w:pPr>
            <w:r w:rsidRPr="007775B4">
              <w:rPr>
                <w:rFonts w:cstheme="minorHAnsi"/>
                <w:sz w:val="19"/>
                <w:szCs w:val="19"/>
              </w:rPr>
              <w:t>B.2.3</w:t>
            </w:r>
          </w:p>
          <w:p w14:paraId="53589C7C" w14:textId="77777777" w:rsidR="00390EAD" w:rsidRPr="007775B4" w:rsidRDefault="00390EAD" w:rsidP="00C71856">
            <w:pPr>
              <w:rPr>
                <w:rFonts w:cstheme="minorHAnsi"/>
                <w:sz w:val="19"/>
                <w:szCs w:val="19"/>
              </w:rPr>
            </w:pPr>
            <w:r w:rsidRPr="007775B4">
              <w:rPr>
                <w:rFonts w:cstheme="minorHAnsi"/>
                <w:sz w:val="19"/>
                <w:szCs w:val="19"/>
              </w:rPr>
              <w:t>B.2.4</w:t>
            </w:r>
          </w:p>
          <w:p w14:paraId="09782827" w14:textId="77777777" w:rsidR="00390EAD" w:rsidRPr="007775B4" w:rsidRDefault="00390EAD" w:rsidP="00C71856">
            <w:pPr>
              <w:rPr>
                <w:rFonts w:cstheme="minorHAnsi"/>
                <w:sz w:val="19"/>
                <w:szCs w:val="19"/>
              </w:rPr>
            </w:pPr>
            <w:r w:rsidRPr="007775B4">
              <w:rPr>
                <w:rFonts w:cstheme="minorHAnsi"/>
                <w:sz w:val="19"/>
                <w:szCs w:val="19"/>
              </w:rPr>
              <w:t>B.3.1</w:t>
            </w:r>
          </w:p>
          <w:p w14:paraId="61A9113F" w14:textId="77777777" w:rsidR="00390EAD" w:rsidRPr="007775B4" w:rsidRDefault="00390EAD" w:rsidP="00C71856">
            <w:pPr>
              <w:rPr>
                <w:rFonts w:cstheme="minorHAnsi"/>
                <w:sz w:val="19"/>
                <w:szCs w:val="19"/>
              </w:rPr>
            </w:pPr>
            <w:r w:rsidRPr="007775B4">
              <w:rPr>
                <w:rFonts w:cstheme="minorHAnsi"/>
                <w:sz w:val="19"/>
                <w:szCs w:val="19"/>
              </w:rPr>
              <w:t>B.3.2</w:t>
            </w:r>
          </w:p>
          <w:p w14:paraId="2E0776C1" w14:textId="77777777" w:rsidR="00390EAD" w:rsidRPr="007775B4" w:rsidRDefault="00390EAD" w:rsidP="00C71856">
            <w:pPr>
              <w:rPr>
                <w:rFonts w:cstheme="minorHAnsi"/>
                <w:sz w:val="19"/>
                <w:szCs w:val="19"/>
              </w:rPr>
            </w:pPr>
            <w:r w:rsidRPr="007775B4">
              <w:rPr>
                <w:rFonts w:cstheme="minorHAnsi"/>
                <w:sz w:val="19"/>
                <w:szCs w:val="19"/>
              </w:rPr>
              <w:t>B.3.3</w:t>
            </w:r>
          </w:p>
          <w:p w14:paraId="6F638DEC" w14:textId="77777777" w:rsidR="00390EAD" w:rsidRPr="007775B4" w:rsidRDefault="00390EAD" w:rsidP="00C71856">
            <w:pPr>
              <w:rPr>
                <w:rFonts w:cstheme="minorHAnsi"/>
                <w:sz w:val="19"/>
                <w:szCs w:val="19"/>
              </w:rPr>
            </w:pPr>
            <w:r w:rsidRPr="007775B4">
              <w:rPr>
                <w:rFonts w:cstheme="minorHAnsi"/>
                <w:sz w:val="19"/>
                <w:szCs w:val="19"/>
              </w:rPr>
              <w:t>B.3.4</w:t>
            </w:r>
          </w:p>
          <w:p w14:paraId="59487F55" w14:textId="77777777" w:rsidR="00390EAD" w:rsidRPr="007775B4" w:rsidRDefault="00390EAD" w:rsidP="00C71856">
            <w:pPr>
              <w:rPr>
                <w:rFonts w:cstheme="minorHAnsi"/>
                <w:sz w:val="19"/>
                <w:szCs w:val="19"/>
              </w:rPr>
            </w:pPr>
            <w:r w:rsidRPr="007775B4">
              <w:rPr>
                <w:rFonts w:cstheme="minorHAnsi"/>
                <w:sz w:val="19"/>
                <w:szCs w:val="19"/>
              </w:rPr>
              <w:t>B.3.5</w:t>
            </w:r>
          </w:p>
        </w:tc>
        <w:tc>
          <w:tcPr>
            <w:tcW w:w="1418" w:type="dxa"/>
          </w:tcPr>
          <w:p w14:paraId="4D49CF99" w14:textId="77777777" w:rsidR="00390EAD" w:rsidRPr="00056F8B" w:rsidRDefault="00390EAD"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9308121"/>
              <w:placeholder>
                <w:docPart w:val="5B08255CB13C7149B3C0FC277C14B72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140DD57" w14:textId="77777777" w:rsidR="00390EAD" w:rsidRDefault="00390EAD" w:rsidP="00C71856">
                <w:pPr>
                  <w:jc w:val="both"/>
                  <w:rPr>
                    <w:i/>
                    <w:iCs/>
                    <w:sz w:val="19"/>
                    <w:szCs w:val="19"/>
                  </w:rPr>
                </w:pPr>
                <w:r>
                  <w:rPr>
                    <w:i/>
                    <w:iCs/>
                    <w:sz w:val="19"/>
                    <w:szCs w:val="19"/>
                  </w:rPr>
                  <w:t>Prueba escrita</w:t>
                </w:r>
              </w:p>
            </w:sdtContent>
          </w:sdt>
          <w:p w14:paraId="23ADF3C1" w14:textId="34978125" w:rsidR="00390EAD" w:rsidRDefault="00390EAD" w:rsidP="00C71856">
            <w:pPr>
              <w:jc w:val="both"/>
              <w:rPr>
                <w:i/>
                <w:iCs/>
                <w:sz w:val="19"/>
                <w:szCs w:val="19"/>
              </w:rPr>
            </w:pPr>
          </w:p>
        </w:tc>
        <w:tc>
          <w:tcPr>
            <w:tcW w:w="1843" w:type="dxa"/>
          </w:tcPr>
          <w:sdt>
            <w:sdtPr>
              <w:rPr>
                <w:rFonts w:cstheme="minorHAnsi"/>
                <w:bCs/>
                <w:i/>
                <w:iCs/>
                <w:sz w:val="19"/>
                <w:szCs w:val="19"/>
              </w:rPr>
              <w:alias w:val="Lista"/>
              <w:tag w:val="Lista"/>
              <w:id w:val="1712910212"/>
              <w:placeholder>
                <w:docPart w:val="B78E86390262D44D9449CF57A15EB25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72254A0" w14:textId="77777777" w:rsidR="00390EAD" w:rsidRDefault="00390EAD" w:rsidP="00C71856">
                <w:pPr>
                  <w:jc w:val="both"/>
                  <w:rPr>
                    <w:rFonts w:cstheme="minorHAnsi"/>
                    <w:bCs/>
                    <w:i/>
                    <w:iCs/>
                    <w:sz w:val="19"/>
                    <w:szCs w:val="19"/>
                  </w:rPr>
                </w:pPr>
                <w:r>
                  <w:rPr>
                    <w:rFonts w:cstheme="minorHAnsi"/>
                    <w:bCs/>
                    <w:i/>
                    <w:iCs/>
                    <w:sz w:val="19"/>
                    <w:szCs w:val="19"/>
                  </w:rPr>
                  <w:t>Heteroevaluación</w:t>
                </w:r>
              </w:p>
            </w:sdtContent>
          </w:sdt>
          <w:p w14:paraId="636CFE6A" w14:textId="79B15ECD" w:rsidR="00390EAD" w:rsidRDefault="00390EAD" w:rsidP="00C71856">
            <w:pPr>
              <w:jc w:val="both"/>
              <w:rPr>
                <w:rFonts w:cstheme="minorHAnsi"/>
                <w:bCs/>
                <w:i/>
                <w:iCs/>
                <w:sz w:val="19"/>
                <w:szCs w:val="19"/>
              </w:rPr>
            </w:pPr>
          </w:p>
        </w:tc>
        <w:tc>
          <w:tcPr>
            <w:tcW w:w="797" w:type="dxa"/>
          </w:tcPr>
          <w:p w14:paraId="31FCA470" w14:textId="77777777" w:rsidR="00B636E7" w:rsidRDefault="00B636E7" w:rsidP="00B636E7">
            <w:pPr>
              <w:jc w:val="center"/>
              <w:rPr>
                <w:rFonts w:cstheme="minorHAnsi"/>
                <w:bCs/>
                <w:i/>
                <w:iCs/>
                <w:sz w:val="19"/>
                <w:szCs w:val="19"/>
              </w:rPr>
            </w:pPr>
          </w:p>
          <w:p w14:paraId="7BFFC399" w14:textId="77777777" w:rsidR="00B636E7" w:rsidRDefault="00B636E7" w:rsidP="00B636E7">
            <w:pPr>
              <w:jc w:val="center"/>
              <w:rPr>
                <w:rFonts w:cstheme="minorHAnsi"/>
                <w:bCs/>
                <w:i/>
                <w:iCs/>
                <w:sz w:val="19"/>
                <w:szCs w:val="19"/>
              </w:rPr>
            </w:pPr>
          </w:p>
          <w:p w14:paraId="78A2FF63" w14:textId="77777777" w:rsidR="00B636E7" w:rsidRDefault="00B636E7" w:rsidP="00B636E7">
            <w:pPr>
              <w:jc w:val="center"/>
              <w:rPr>
                <w:rFonts w:cstheme="minorHAnsi"/>
                <w:bCs/>
                <w:i/>
                <w:iCs/>
                <w:sz w:val="19"/>
                <w:szCs w:val="19"/>
              </w:rPr>
            </w:pPr>
          </w:p>
          <w:p w14:paraId="62CCF3D6" w14:textId="77777777" w:rsidR="00B636E7" w:rsidRDefault="00B636E7" w:rsidP="00B636E7">
            <w:pPr>
              <w:jc w:val="center"/>
              <w:rPr>
                <w:rFonts w:cstheme="minorHAnsi"/>
                <w:bCs/>
                <w:i/>
                <w:iCs/>
                <w:sz w:val="19"/>
                <w:szCs w:val="19"/>
              </w:rPr>
            </w:pPr>
          </w:p>
          <w:p w14:paraId="67691766" w14:textId="202C6936" w:rsidR="00390EAD" w:rsidRDefault="00B636E7" w:rsidP="00B636E7">
            <w:pPr>
              <w:jc w:val="center"/>
              <w:rPr>
                <w:rFonts w:cstheme="minorHAnsi"/>
                <w:bCs/>
                <w:i/>
                <w:iCs/>
                <w:sz w:val="19"/>
                <w:szCs w:val="19"/>
              </w:rPr>
            </w:pPr>
            <w:r>
              <w:rPr>
                <w:rFonts w:cstheme="minorHAnsi"/>
                <w:bCs/>
                <w:i/>
                <w:iCs/>
                <w:sz w:val="19"/>
                <w:szCs w:val="19"/>
              </w:rPr>
              <w:t>SA 11</w:t>
            </w:r>
          </w:p>
        </w:tc>
      </w:tr>
      <w:tr w:rsidR="00B636E7" w14:paraId="5AADE231" w14:textId="77777777" w:rsidTr="00AA2FF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21"/>
        </w:trPr>
        <w:tc>
          <w:tcPr>
            <w:tcW w:w="4820" w:type="dxa"/>
          </w:tcPr>
          <w:p w14:paraId="52F76D4F" w14:textId="218E6707" w:rsidR="00B636E7" w:rsidRPr="009454AE" w:rsidRDefault="00B636E7" w:rsidP="00C71856">
            <w:pPr>
              <w:jc w:val="both"/>
              <w:rPr>
                <w:rFonts w:cstheme="minorHAnsi"/>
                <w:sz w:val="19"/>
                <w:szCs w:val="19"/>
                <w:lang w:val="en-US"/>
              </w:rPr>
            </w:pPr>
            <w:r w:rsidRPr="00D01B0F">
              <w:rPr>
                <w:rFonts w:ascii="Calibri" w:hAnsi="Calibri" w:cs="Calibri"/>
                <w:sz w:val="19"/>
              </w:rPr>
              <w:t xml:space="preserve">4.2 Obtener, interpretar y valorar informaciones obtenidas de diferentes tipos y opiniones, utilizando con autonomía y espíritu crítico diversos medios y soportes. </w:t>
            </w:r>
            <w:r w:rsidRPr="009454AE">
              <w:rPr>
                <w:rFonts w:ascii="Calibri" w:hAnsi="Calibri" w:cs="Calibri"/>
                <w:sz w:val="19"/>
                <w:lang w:val="en-US"/>
              </w:rPr>
              <w:t>(CCL2, CCL3, CCL5, CP2, STEM1, STEM3, STEM4, CD1, CD2, CD3, CPSAA4, CPSAA5, CC3, CCEC1)</w:t>
            </w:r>
          </w:p>
        </w:tc>
        <w:tc>
          <w:tcPr>
            <w:tcW w:w="841" w:type="dxa"/>
          </w:tcPr>
          <w:p w14:paraId="79295EF7" w14:textId="2CEE2C19" w:rsidR="00B636E7" w:rsidRPr="007775B4" w:rsidRDefault="00B636E7" w:rsidP="00C71856">
            <w:pPr>
              <w:jc w:val="both"/>
              <w:rPr>
                <w:rFonts w:eastAsia="Calibri"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432D1FD1"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B.3.1</w:t>
            </w:r>
          </w:p>
          <w:p w14:paraId="352A78F5"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B.3.2</w:t>
            </w:r>
          </w:p>
          <w:p w14:paraId="396F154A"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B.3.3</w:t>
            </w:r>
          </w:p>
          <w:p w14:paraId="759079E4"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B.3.4</w:t>
            </w:r>
          </w:p>
          <w:p w14:paraId="42A12101" w14:textId="77777777" w:rsidR="00B636E7" w:rsidRPr="007775B4" w:rsidRDefault="00B636E7" w:rsidP="00C71856">
            <w:pPr>
              <w:jc w:val="both"/>
              <w:rPr>
                <w:rFonts w:cstheme="minorHAnsi"/>
                <w:sz w:val="19"/>
                <w:szCs w:val="19"/>
              </w:rPr>
            </w:pPr>
            <w:r w:rsidRPr="007775B4">
              <w:rPr>
                <w:rFonts w:eastAsia="Calibri" w:cstheme="minorHAnsi"/>
                <w:sz w:val="19"/>
                <w:szCs w:val="19"/>
              </w:rPr>
              <w:t>B.3.5</w:t>
            </w:r>
          </w:p>
        </w:tc>
        <w:tc>
          <w:tcPr>
            <w:tcW w:w="1418" w:type="dxa"/>
          </w:tcPr>
          <w:p w14:paraId="3A7C02E6" w14:textId="77777777" w:rsidR="00B636E7" w:rsidRPr="00056F8B" w:rsidRDefault="00B636E7" w:rsidP="00C71856">
            <w:pPr>
              <w:jc w:val="both"/>
              <w:rPr>
                <w:rFonts w:cstheme="minorHAnsi"/>
                <w:sz w:val="19"/>
                <w:szCs w:val="19"/>
              </w:rPr>
            </w:pPr>
            <w:r>
              <w:rPr>
                <w:rFonts w:cstheme="minorHAnsi"/>
                <w:sz w:val="19"/>
                <w:szCs w:val="19"/>
              </w:rPr>
              <w:t>CT2</w:t>
            </w:r>
          </w:p>
        </w:tc>
        <w:tc>
          <w:tcPr>
            <w:tcW w:w="1985" w:type="dxa"/>
          </w:tcPr>
          <w:sdt>
            <w:sdtPr>
              <w:rPr>
                <w:i/>
                <w:iCs/>
                <w:sz w:val="19"/>
                <w:szCs w:val="19"/>
              </w:rPr>
              <w:alias w:val="Lista"/>
              <w:tag w:val="Lista"/>
              <w:id w:val="877589614"/>
              <w:placeholder>
                <w:docPart w:val="0714F364F581CA47982D03F9106FBAA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EC18313" w14:textId="77777777" w:rsidR="00B636E7" w:rsidRPr="00056F8B" w:rsidRDefault="00B636E7" w:rsidP="00C71856">
                <w:pPr>
                  <w:jc w:val="both"/>
                  <w:rPr>
                    <w:rFonts w:eastAsia="Calibri" w:cstheme="minorHAnsi"/>
                    <w:sz w:val="19"/>
                    <w:szCs w:val="19"/>
                  </w:rPr>
                </w:pPr>
                <w:r>
                  <w:rPr>
                    <w:i/>
                    <w:iCs/>
                    <w:sz w:val="19"/>
                    <w:szCs w:val="19"/>
                  </w:rPr>
                  <w:t>Prueba escrita</w:t>
                </w:r>
              </w:p>
            </w:sdtContent>
          </w:sdt>
          <w:p w14:paraId="4287FBBC" w14:textId="29F46AD9" w:rsidR="00B636E7" w:rsidRPr="00056F8B" w:rsidRDefault="00B636E7" w:rsidP="00C71856">
            <w:pPr>
              <w:rPr>
                <w:rFonts w:eastAsia="Calibri" w:cstheme="minorHAnsi"/>
                <w:sz w:val="19"/>
                <w:szCs w:val="19"/>
              </w:rPr>
            </w:pPr>
          </w:p>
        </w:tc>
        <w:tc>
          <w:tcPr>
            <w:tcW w:w="1843" w:type="dxa"/>
          </w:tcPr>
          <w:sdt>
            <w:sdtPr>
              <w:rPr>
                <w:rFonts w:cstheme="minorHAnsi"/>
                <w:bCs/>
                <w:i/>
                <w:iCs/>
                <w:sz w:val="19"/>
                <w:szCs w:val="19"/>
              </w:rPr>
              <w:alias w:val="Lista"/>
              <w:tag w:val="Lista"/>
              <w:id w:val="284627612"/>
              <w:placeholder>
                <w:docPart w:val="CBA20141A363E8449BBD48DD70FD55B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24B966E" w14:textId="77777777" w:rsidR="00B636E7" w:rsidRPr="00056F8B" w:rsidRDefault="00B636E7" w:rsidP="00C71856">
                <w:pPr>
                  <w:jc w:val="both"/>
                  <w:rPr>
                    <w:rFonts w:eastAsia="Calibri" w:cstheme="minorHAnsi"/>
                    <w:sz w:val="19"/>
                    <w:szCs w:val="19"/>
                  </w:rPr>
                </w:pPr>
                <w:r>
                  <w:rPr>
                    <w:rFonts w:cstheme="minorHAnsi"/>
                    <w:bCs/>
                    <w:i/>
                    <w:iCs/>
                    <w:sz w:val="19"/>
                    <w:szCs w:val="19"/>
                  </w:rPr>
                  <w:t>Heteroevaluación</w:t>
                </w:r>
              </w:p>
            </w:sdtContent>
          </w:sdt>
          <w:p w14:paraId="75D12E64" w14:textId="2415CCA7" w:rsidR="00B636E7" w:rsidRPr="00056F8B" w:rsidRDefault="00B636E7" w:rsidP="00C71856">
            <w:pPr>
              <w:rPr>
                <w:rFonts w:eastAsia="Calibri" w:cstheme="minorHAnsi"/>
                <w:sz w:val="19"/>
                <w:szCs w:val="19"/>
              </w:rPr>
            </w:pPr>
          </w:p>
        </w:tc>
        <w:tc>
          <w:tcPr>
            <w:tcW w:w="797" w:type="dxa"/>
          </w:tcPr>
          <w:p w14:paraId="75209837" w14:textId="77777777" w:rsidR="00B636E7" w:rsidRDefault="00B636E7" w:rsidP="00C71856">
            <w:pPr>
              <w:jc w:val="center"/>
              <w:rPr>
                <w:rFonts w:cstheme="minorHAnsi"/>
                <w:bCs/>
                <w:i/>
                <w:iCs/>
                <w:sz w:val="19"/>
                <w:szCs w:val="19"/>
              </w:rPr>
            </w:pPr>
          </w:p>
          <w:p w14:paraId="039E8AFD" w14:textId="77777777" w:rsidR="00B636E7" w:rsidRDefault="00B636E7" w:rsidP="00C71856">
            <w:pPr>
              <w:jc w:val="center"/>
              <w:rPr>
                <w:rFonts w:cstheme="minorHAnsi"/>
                <w:bCs/>
                <w:i/>
                <w:iCs/>
                <w:sz w:val="19"/>
                <w:szCs w:val="19"/>
              </w:rPr>
            </w:pPr>
          </w:p>
          <w:p w14:paraId="74ED9D06" w14:textId="31D0A098" w:rsidR="00B636E7" w:rsidRDefault="00B636E7" w:rsidP="00C71856">
            <w:pPr>
              <w:jc w:val="center"/>
              <w:rPr>
                <w:rFonts w:cstheme="minorHAnsi"/>
                <w:bCs/>
                <w:i/>
                <w:iCs/>
                <w:sz w:val="19"/>
                <w:szCs w:val="19"/>
              </w:rPr>
            </w:pPr>
            <w:r>
              <w:rPr>
                <w:rFonts w:cstheme="minorHAnsi"/>
                <w:bCs/>
                <w:i/>
                <w:iCs/>
                <w:sz w:val="19"/>
                <w:szCs w:val="19"/>
              </w:rPr>
              <w:t>SA 11</w:t>
            </w:r>
          </w:p>
        </w:tc>
      </w:tr>
      <w:tr w:rsidR="00B636E7" w14:paraId="1F7F4E58" w14:textId="77777777" w:rsidTr="00D66B70">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24"/>
        </w:trPr>
        <w:tc>
          <w:tcPr>
            <w:tcW w:w="4820" w:type="dxa"/>
          </w:tcPr>
          <w:p w14:paraId="0423600C" w14:textId="77777777" w:rsidR="00B636E7" w:rsidRPr="009454AE" w:rsidRDefault="00B636E7" w:rsidP="00C71856">
            <w:pPr>
              <w:jc w:val="both"/>
              <w:rPr>
                <w:rFonts w:cstheme="minorHAnsi"/>
                <w:sz w:val="19"/>
                <w:szCs w:val="19"/>
                <w:lang w:val="en-US"/>
              </w:rPr>
            </w:pPr>
            <w:r w:rsidRPr="00D01B0F">
              <w:rPr>
                <w:rFonts w:ascii="Calibri" w:hAnsi="Calibri" w:cs="Calibri"/>
                <w:sz w:val="19"/>
              </w:rPr>
              <w:t>4.3 Valorar</w:t>
            </w:r>
            <w:r w:rsidRPr="00D01B0F">
              <w:rPr>
                <w:rFonts w:ascii="Calibri" w:hAnsi="Calibri" w:cs="Calibri"/>
                <w:spacing w:val="-1"/>
                <w:sz w:val="19"/>
              </w:rPr>
              <w:t xml:space="preserve"> </w:t>
            </w:r>
            <w:r w:rsidRPr="00D01B0F">
              <w:rPr>
                <w:rFonts w:ascii="Calibri" w:hAnsi="Calibri" w:cs="Calibri"/>
                <w:sz w:val="19"/>
              </w:rPr>
              <w:t>la</w:t>
            </w:r>
            <w:r w:rsidRPr="00D01B0F">
              <w:rPr>
                <w:rFonts w:ascii="Calibri" w:hAnsi="Calibri" w:cs="Calibri"/>
                <w:spacing w:val="-2"/>
                <w:sz w:val="19"/>
              </w:rPr>
              <w:t xml:space="preserve"> </w:t>
            </w:r>
            <w:r w:rsidRPr="00D01B0F">
              <w:rPr>
                <w:rFonts w:ascii="Calibri" w:hAnsi="Calibri" w:cs="Calibri"/>
                <w:sz w:val="19"/>
              </w:rPr>
              <w:t>forma</w:t>
            </w:r>
            <w:r w:rsidRPr="00D01B0F">
              <w:rPr>
                <w:rFonts w:ascii="Calibri" w:hAnsi="Calibri" w:cs="Calibri"/>
                <w:spacing w:val="1"/>
                <w:sz w:val="19"/>
              </w:rPr>
              <w:t xml:space="preserve"> </w:t>
            </w:r>
            <w:r w:rsidRPr="00D01B0F">
              <w:rPr>
                <w:rFonts w:ascii="Calibri" w:hAnsi="Calibri" w:cs="Calibri"/>
                <w:sz w:val="19"/>
              </w:rPr>
              <w:t>y</w:t>
            </w:r>
            <w:r w:rsidRPr="00D01B0F">
              <w:rPr>
                <w:rFonts w:ascii="Calibri" w:hAnsi="Calibri" w:cs="Calibri"/>
                <w:spacing w:val="-1"/>
                <w:sz w:val="19"/>
              </w:rPr>
              <w:t xml:space="preserve"> </w:t>
            </w:r>
            <w:r w:rsidRPr="00D01B0F">
              <w:rPr>
                <w:rFonts w:ascii="Calibri" w:hAnsi="Calibri" w:cs="Calibri"/>
                <w:sz w:val="19"/>
              </w:rPr>
              <w:t>el</w:t>
            </w:r>
            <w:r w:rsidRPr="00D01B0F">
              <w:rPr>
                <w:rFonts w:ascii="Calibri" w:hAnsi="Calibri" w:cs="Calibri"/>
                <w:spacing w:val="2"/>
                <w:sz w:val="19"/>
              </w:rPr>
              <w:t xml:space="preserve"> </w:t>
            </w:r>
            <w:r w:rsidRPr="00D01B0F">
              <w:rPr>
                <w:rFonts w:ascii="Calibri" w:hAnsi="Calibri" w:cs="Calibri"/>
                <w:sz w:val="19"/>
              </w:rPr>
              <w:t>contenido</w:t>
            </w:r>
            <w:r w:rsidRPr="00D01B0F">
              <w:rPr>
                <w:rFonts w:ascii="Calibri" w:hAnsi="Calibri" w:cs="Calibri"/>
                <w:spacing w:val="1"/>
                <w:sz w:val="19"/>
              </w:rPr>
              <w:t xml:space="preserve"> </w:t>
            </w:r>
            <w:r w:rsidRPr="00D01B0F">
              <w:rPr>
                <w:rFonts w:ascii="Calibri" w:hAnsi="Calibri" w:cs="Calibri"/>
                <w:sz w:val="19"/>
              </w:rPr>
              <w:t>de</w:t>
            </w:r>
            <w:r w:rsidRPr="00D01B0F">
              <w:rPr>
                <w:rFonts w:ascii="Calibri" w:hAnsi="Calibri" w:cs="Calibri"/>
                <w:spacing w:val="1"/>
                <w:sz w:val="19"/>
              </w:rPr>
              <w:t xml:space="preserve"> </w:t>
            </w:r>
            <w:r w:rsidRPr="00D01B0F">
              <w:rPr>
                <w:rFonts w:ascii="Calibri" w:hAnsi="Calibri" w:cs="Calibri"/>
                <w:sz w:val="19"/>
              </w:rPr>
              <w:t>textos escritos complejos evaluando</w:t>
            </w:r>
            <w:r w:rsidRPr="00D01B0F">
              <w:rPr>
                <w:rFonts w:ascii="Calibri" w:hAnsi="Calibri" w:cs="Calibri"/>
                <w:spacing w:val="3"/>
                <w:sz w:val="19"/>
              </w:rPr>
              <w:t xml:space="preserve"> </w:t>
            </w:r>
            <w:r w:rsidRPr="00D01B0F">
              <w:rPr>
                <w:rFonts w:ascii="Calibri" w:hAnsi="Calibri" w:cs="Calibri"/>
                <w:sz w:val="19"/>
              </w:rPr>
              <w:t>su</w:t>
            </w:r>
            <w:r w:rsidRPr="00D01B0F">
              <w:rPr>
                <w:rFonts w:ascii="Calibri" w:hAnsi="Calibri" w:cs="Calibri"/>
                <w:spacing w:val="3"/>
                <w:sz w:val="19"/>
              </w:rPr>
              <w:t xml:space="preserve"> </w:t>
            </w:r>
            <w:r w:rsidRPr="00D01B0F">
              <w:rPr>
                <w:rFonts w:ascii="Calibri" w:hAnsi="Calibri" w:cs="Calibri"/>
                <w:sz w:val="19"/>
              </w:rPr>
              <w:t>calidad, la fiabilidad</w:t>
            </w:r>
            <w:r w:rsidRPr="00D01B0F">
              <w:rPr>
                <w:rFonts w:ascii="Calibri" w:hAnsi="Calibri" w:cs="Calibri"/>
                <w:spacing w:val="53"/>
                <w:sz w:val="19"/>
              </w:rPr>
              <w:t xml:space="preserve"> </w:t>
            </w:r>
            <w:r w:rsidRPr="00D01B0F">
              <w:rPr>
                <w:rFonts w:ascii="Calibri" w:hAnsi="Calibri" w:cs="Calibri"/>
                <w:sz w:val="19"/>
              </w:rPr>
              <w:t>e</w:t>
            </w:r>
            <w:r w:rsidRPr="00D01B0F">
              <w:rPr>
                <w:rFonts w:ascii="Calibri" w:hAnsi="Calibri" w:cs="Calibri"/>
                <w:spacing w:val="54"/>
                <w:sz w:val="19"/>
              </w:rPr>
              <w:t xml:space="preserve"> </w:t>
            </w:r>
            <w:r w:rsidRPr="00D01B0F">
              <w:rPr>
                <w:rFonts w:ascii="Calibri" w:hAnsi="Calibri" w:cs="Calibri"/>
                <w:sz w:val="19"/>
              </w:rPr>
              <w:t>idoneidad</w:t>
            </w:r>
            <w:r w:rsidRPr="00D01B0F">
              <w:rPr>
                <w:rFonts w:ascii="Calibri" w:hAnsi="Calibri" w:cs="Calibri"/>
                <w:spacing w:val="54"/>
                <w:sz w:val="19"/>
              </w:rPr>
              <w:t xml:space="preserve"> </w:t>
            </w:r>
            <w:r w:rsidRPr="00D01B0F">
              <w:rPr>
                <w:rFonts w:ascii="Calibri" w:hAnsi="Calibri" w:cs="Calibri"/>
                <w:sz w:val="19"/>
              </w:rPr>
              <w:t>del</w:t>
            </w:r>
            <w:r w:rsidRPr="00D01B0F">
              <w:rPr>
                <w:rFonts w:ascii="Calibri" w:hAnsi="Calibri" w:cs="Calibri"/>
                <w:spacing w:val="53"/>
                <w:sz w:val="19"/>
              </w:rPr>
              <w:t xml:space="preserve"> </w:t>
            </w:r>
            <w:r w:rsidRPr="00D01B0F">
              <w:rPr>
                <w:rFonts w:ascii="Calibri" w:hAnsi="Calibri" w:cs="Calibri"/>
                <w:sz w:val="19"/>
              </w:rPr>
              <w:t>canal</w:t>
            </w:r>
            <w:r w:rsidRPr="00D01B0F">
              <w:rPr>
                <w:rFonts w:ascii="Calibri" w:hAnsi="Calibri" w:cs="Calibri"/>
                <w:spacing w:val="53"/>
                <w:sz w:val="19"/>
              </w:rPr>
              <w:t xml:space="preserve"> </w:t>
            </w:r>
            <w:r w:rsidRPr="00D01B0F">
              <w:rPr>
                <w:rFonts w:ascii="Calibri" w:hAnsi="Calibri" w:cs="Calibri"/>
                <w:sz w:val="19"/>
              </w:rPr>
              <w:t>utilizado,</w:t>
            </w:r>
            <w:r w:rsidRPr="00D01B0F">
              <w:rPr>
                <w:rFonts w:ascii="Calibri" w:hAnsi="Calibri" w:cs="Calibri"/>
                <w:spacing w:val="54"/>
                <w:sz w:val="19"/>
              </w:rPr>
              <w:t xml:space="preserve"> </w:t>
            </w:r>
            <w:r w:rsidRPr="00D01B0F">
              <w:rPr>
                <w:rFonts w:ascii="Calibri" w:hAnsi="Calibri" w:cs="Calibri"/>
                <w:sz w:val="19"/>
              </w:rPr>
              <w:t>así</w:t>
            </w:r>
            <w:r w:rsidRPr="00D01B0F">
              <w:rPr>
                <w:rFonts w:ascii="Calibri" w:hAnsi="Calibri" w:cs="Calibri"/>
                <w:spacing w:val="52"/>
                <w:sz w:val="19"/>
              </w:rPr>
              <w:t xml:space="preserve"> </w:t>
            </w:r>
            <w:r w:rsidRPr="00D01B0F">
              <w:rPr>
                <w:rFonts w:ascii="Calibri" w:hAnsi="Calibri" w:cs="Calibri"/>
                <w:sz w:val="19"/>
              </w:rPr>
              <w:t>como</w:t>
            </w:r>
            <w:r w:rsidRPr="00D01B0F">
              <w:rPr>
                <w:rFonts w:ascii="Calibri" w:hAnsi="Calibri" w:cs="Calibri"/>
                <w:spacing w:val="54"/>
                <w:sz w:val="19"/>
              </w:rPr>
              <w:t xml:space="preserve"> </w:t>
            </w:r>
            <w:r w:rsidRPr="00D01B0F">
              <w:rPr>
                <w:rFonts w:ascii="Calibri" w:hAnsi="Calibri" w:cs="Calibri"/>
                <w:sz w:val="19"/>
              </w:rPr>
              <w:t>la</w:t>
            </w:r>
            <w:r w:rsidRPr="00D01B0F">
              <w:rPr>
                <w:rFonts w:ascii="Calibri" w:hAnsi="Calibri" w:cs="Calibri"/>
                <w:spacing w:val="54"/>
                <w:sz w:val="19"/>
              </w:rPr>
              <w:t xml:space="preserve"> </w:t>
            </w:r>
            <w:r w:rsidRPr="00D01B0F">
              <w:rPr>
                <w:rFonts w:ascii="Calibri" w:hAnsi="Calibri" w:cs="Calibri"/>
                <w:sz w:val="19"/>
              </w:rPr>
              <w:t>eficacia</w:t>
            </w:r>
            <w:r w:rsidRPr="00D01B0F">
              <w:rPr>
                <w:rFonts w:ascii="Calibri" w:hAnsi="Calibri" w:cs="Calibri"/>
                <w:spacing w:val="54"/>
                <w:sz w:val="19"/>
              </w:rPr>
              <w:t xml:space="preserve"> </w:t>
            </w:r>
            <w:r w:rsidRPr="00D01B0F">
              <w:rPr>
                <w:rFonts w:ascii="Calibri" w:hAnsi="Calibri" w:cs="Calibri"/>
                <w:sz w:val="19"/>
              </w:rPr>
              <w:t>de</w:t>
            </w:r>
            <w:r w:rsidRPr="00D01B0F">
              <w:rPr>
                <w:rFonts w:ascii="Calibri" w:hAnsi="Calibri" w:cs="Calibri"/>
                <w:spacing w:val="54"/>
                <w:sz w:val="19"/>
              </w:rPr>
              <w:t xml:space="preserve"> </w:t>
            </w:r>
            <w:r w:rsidRPr="00D01B0F">
              <w:rPr>
                <w:rFonts w:ascii="Calibri" w:hAnsi="Calibri" w:cs="Calibri"/>
                <w:sz w:val="19"/>
              </w:rPr>
              <w:t xml:space="preserve">los procedimientos comunicativos empleados. </w:t>
            </w:r>
            <w:r w:rsidRPr="009454AE">
              <w:rPr>
                <w:rFonts w:ascii="Calibri" w:hAnsi="Calibri" w:cs="Calibri"/>
                <w:sz w:val="19"/>
                <w:lang w:val="en-US"/>
              </w:rPr>
              <w:t>(</w:t>
            </w:r>
            <w:r w:rsidRPr="009454AE">
              <w:rPr>
                <w:rFonts w:ascii="Calibri" w:eastAsia="Calibri" w:hAnsi="Calibri" w:cs="Calibri"/>
                <w:sz w:val="19"/>
                <w:lang w:val="en-US"/>
              </w:rPr>
              <w:t>CCL2, CCL3, CP2, STEM1, STEM3, STEM4, CD1, CD3, CPSAA4, CPSAA5, CC3, CCEC1)</w:t>
            </w:r>
          </w:p>
          <w:p w14:paraId="5C28587E" w14:textId="77777777" w:rsidR="00B636E7" w:rsidRPr="009454AE" w:rsidRDefault="00B636E7" w:rsidP="00C71856">
            <w:pPr>
              <w:jc w:val="both"/>
              <w:rPr>
                <w:rFonts w:cstheme="minorHAnsi"/>
                <w:sz w:val="19"/>
                <w:szCs w:val="19"/>
                <w:lang w:val="en-US"/>
              </w:rPr>
            </w:pPr>
          </w:p>
        </w:tc>
        <w:tc>
          <w:tcPr>
            <w:tcW w:w="841" w:type="dxa"/>
          </w:tcPr>
          <w:p w14:paraId="12D7B317" w14:textId="101CC69C" w:rsidR="00B636E7" w:rsidRPr="007775B4" w:rsidRDefault="00B636E7" w:rsidP="00C71856">
            <w:pPr>
              <w:jc w:val="both"/>
              <w:rPr>
                <w:rFonts w:eastAsia="Calibri"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77FE409C"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B.3.1</w:t>
            </w:r>
          </w:p>
          <w:p w14:paraId="700196E8"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B.3.2</w:t>
            </w:r>
          </w:p>
          <w:p w14:paraId="08073440"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B.3.3</w:t>
            </w:r>
          </w:p>
          <w:p w14:paraId="176C395E"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B.3.4</w:t>
            </w:r>
          </w:p>
          <w:p w14:paraId="2DE194E1" w14:textId="77777777" w:rsidR="00B636E7" w:rsidRPr="007775B4" w:rsidRDefault="00B636E7" w:rsidP="00C71856">
            <w:pPr>
              <w:jc w:val="both"/>
              <w:rPr>
                <w:rFonts w:cstheme="minorHAnsi"/>
                <w:sz w:val="19"/>
                <w:szCs w:val="19"/>
              </w:rPr>
            </w:pPr>
            <w:r w:rsidRPr="007775B4">
              <w:rPr>
                <w:rFonts w:eastAsia="Calibri" w:cstheme="minorHAnsi"/>
                <w:sz w:val="19"/>
                <w:szCs w:val="19"/>
              </w:rPr>
              <w:t>B.3.5</w:t>
            </w:r>
          </w:p>
        </w:tc>
        <w:tc>
          <w:tcPr>
            <w:tcW w:w="1418" w:type="dxa"/>
          </w:tcPr>
          <w:p w14:paraId="42194B63" w14:textId="77777777" w:rsidR="00B636E7" w:rsidRPr="00056F8B" w:rsidRDefault="00B636E7"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439136853"/>
              <w:placeholder>
                <w:docPart w:val="EAFDA051E407284BBC69FD660933285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0D0C1CF" w14:textId="77777777" w:rsidR="00B636E7" w:rsidRPr="00056F8B" w:rsidRDefault="00B636E7" w:rsidP="00C71856">
                <w:pPr>
                  <w:jc w:val="both"/>
                  <w:rPr>
                    <w:rFonts w:eastAsia="Calibri" w:cstheme="minorHAnsi"/>
                    <w:sz w:val="19"/>
                    <w:szCs w:val="19"/>
                  </w:rPr>
                </w:pPr>
                <w:r>
                  <w:rPr>
                    <w:i/>
                    <w:iCs/>
                    <w:sz w:val="19"/>
                    <w:szCs w:val="19"/>
                  </w:rPr>
                  <w:t>Prueba escrita</w:t>
                </w:r>
              </w:p>
            </w:sdtContent>
          </w:sdt>
          <w:p w14:paraId="5F6DF206" w14:textId="5279027A" w:rsidR="00B636E7" w:rsidRPr="00056F8B" w:rsidRDefault="00B636E7" w:rsidP="00C71856">
            <w:pPr>
              <w:jc w:val="both"/>
              <w:rPr>
                <w:rFonts w:eastAsia="Calibri" w:cstheme="minorHAnsi"/>
                <w:sz w:val="19"/>
                <w:szCs w:val="19"/>
              </w:rPr>
            </w:pPr>
          </w:p>
        </w:tc>
        <w:tc>
          <w:tcPr>
            <w:tcW w:w="1843" w:type="dxa"/>
          </w:tcPr>
          <w:sdt>
            <w:sdtPr>
              <w:rPr>
                <w:rFonts w:cstheme="minorHAnsi"/>
                <w:bCs/>
                <w:i/>
                <w:iCs/>
                <w:sz w:val="19"/>
                <w:szCs w:val="19"/>
              </w:rPr>
              <w:alias w:val="Lista"/>
              <w:tag w:val="Lista"/>
              <w:id w:val="1039707724"/>
              <w:placeholder>
                <w:docPart w:val="738048DC4C6B1345A81E42FF4B02760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329E25E" w14:textId="77777777" w:rsidR="00B636E7" w:rsidRPr="00056F8B" w:rsidRDefault="00B636E7" w:rsidP="00C71856">
                <w:pPr>
                  <w:jc w:val="both"/>
                  <w:rPr>
                    <w:rFonts w:eastAsia="Calibri" w:cstheme="minorHAnsi"/>
                    <w:sz w:val="19"/>
                    <w:szCs w:val="19"/>
                  </w:rPr>
                </w:pPr>
                <w:r>
                  <w:rPr>
                    <w:rFonts w:cstheme="minorHAnsi"/>
                    <w:bCs/>
                    <w:i/>
                    <w:iCs/>
                    <w:sz w:val="19"/>
                    <w:szCs w:val="19"/>
                  </w:rPr>
                  <w:t>Heteroevaluación</w:t>
                </w:r>
              </w:p>
            </w:sdtContent>
          </w:sdt>
          <w:p w14:paraId="17EAC0F3" w14:textId="0B1497B0" w:rsidR="00B636E7" w:rsidRPr="00056F8B" w:rsidRDefault="00B636E7" w:rsidP="00C71856">
            <w:pPr>
              <w:jc w:val="both"/>
              <w:rPr>
                <w:rFonts w:eastAsia="Calibri" w:cstheme="minorHAnsi"/>
                <w:sz w:val="19"/>
                <w:szCs w:val="19"/>
              </w:rPr>
            </w:pPr>
          </w:p>
        </w:tc>
        <w:tc>
          <w:tcPr>
            <w:tcW w:w="797" w:type="dxa"/>
          </w:tcPr>
          <w:p w14:paraId="29CFBF2F" w14:textId="77777777" w:rsidR="00B636E7" w:rsidRDefault="00B636E7" w:rsidP="00B636E7">
            <w:pPr>
              <w:jc w:val="center"/>
              <w:rPr>
                <w:rFonts w:cstheme="minorHAnsi"/>
                <w:bCs/>
                <w:i/>
                <w:iCs/>
                <w:sz w:val="19"/>
                <w:szCs w:val="19"/>
              </w:rPr>
            </w:pPr>
          </w:p>
          <w:p w14:paraId="17EF20E1" w14:textId="77777777" w:rsidR="00B636E7" w:rsidRDefault="00B636E7" w:rsidP="00B636E7">
            <w:pPr>
              <w:jc w:val="center"/>
              <w:rPr>
                <w:rFonts w:cstheme="minorHAnsi"/>
                <w:bCs/>
                <w:i/>
                <w:iCs/>
                <w:sz w:val="19"/>
                <w:szCs w:val="19"/>
              </w:rPr>
            </w:pPr>
          </w:p>
          <w:p w14:paraId="152E2367" w14:textId="77777777" w:rsidR="00B636E7" w:rsidRDefault="00B636E7" w:rsidP="00B636E7">
            <w:pPr>
              <w:jc w:val="center"/>
              <w:rPr>
                <w:rFonts w:cstheme="minorHAnsi"/>
                <w:bCs/>
                <w:i/>
                <w:iCs/>
                <w:sz w:val="19"/>
                <w:szCs w:val="19"/>
              </w:rPr>
            </w:pPr>
          </w:p>
          <w:p w14:paraId="23F8EBEB" w14:textId="27961E22" w:rsidR="00B636E7" w:rsidRDefault="00B636E7" w:rsidP="00B636E7">
            <w:pPr>
              <w:jc w:val="center"/>
              <w:rPr>
                <w:rFonts w:cstheme="minorHAnsi"/>
                <w:bCs/>
                <w:i/>
                <w:iCs/>
                <w:sz w:val="19"/>
                <w:szCs w:val="19"/>
              </w:rPr>
            </w:pPr>
            <w:r>
              <w:rPr>
                <w:rFonts w:cstheme="minorHAnsi"/>
                <w:bCs/>
                <w:i/>
                <w:iCs/>
                <w:sz w:val="19"/>
                <w:szCs w:val="19"/>
              </w:rPr>
              <w:t>SA 11</w:t>
            </w:r>
          </w:p>
        </w:tc>
      </w:tr>
      <w:tr w:rsidR="00B636E7" w14:paraId="75CF5C03" w14:textId="77777777" w:rsidTr="001D692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87"/>
        </w:trPr>
        <w:tc>
          <w:tcPr>
            <w:tcW w:w="4820" w:type="dxa"/>
          </w:tcPr>
          <w:p w14:paraId="279B5BBF" w14:textId="77777777" w:rsidR="00B636E7" w:rsidRPr="00056F8B" w:rsidRDefault="00B636E7" w:rsidP="00C71856">
            <w:pPr>
              <w:jc w:val="both"/>
              <w:rPr>
                <w:rFonts w:cstheme="minorHAnsi"/>
                <w:sz w:val="19"/>
                <w:szCs w:val="19"/>
              </w:rPr>
            </w:pPr>
            <w:r w:rsidRPr="00D01B0F">
              <w:rPr>
                <w:rFonts w:ascii="Calibri" w:hAnsi="Calibri" w:cs="Calibri"/>
                <w:sz w:val="19"/>
              </w:rPr>
              <w:t>5.1 Elaborar textos escritos</w:t>
            </w:r>
            <w:r w:rsidRPr="00D01B0F">
              <w:rPr>
                <w:rFonts w:ascii="Calibri" w:hAnsi="Calibri" w:cs="Calibri"/>
                <w:spacing w:val="51"/>
                <w:sz w:val="19"/>
              </w:rPr>
              <w:t xml:space="preserve"> </w:t>
            </w:r>
            <w:r w:rsidRPr="00D01B0F">
              <w:rPr>
                <w:rFonts w:ascii="Calibri" w:hAnsi="Calibri" w:cs="Calibri"/>
                <w:sz w:val="19"/>
              </w:rPr>
              <w:t>académicos</w:t>
            </w:r>
            <w:r w:rsidRPr="00D01B0F">
              <w:rPr>
                <w:rFonts w:ascii="Calibri" w:hAnsi="Calibri" w:cs="Calibri"/>
                <w:spacing w:val="49"/>
                <w:sz w:val="19"/>
              </w:rPr>
              <w:t xml:space="preserve"> </w:t>
            </w:r>
            <w:r w:rsidRPr="00D01B0F">
              <w:rPr>
                <w:rFonts w:ascii="Calibri" w:hAnsi="Calibri" w:cs="Calibri"/>
                <w:sz w:val="19"/>
              </w:rPr>
              <w:t>coherentes,</w:t>
            </w:r>
            <w:r w:rsidRPr="00D01B0F">
              <w:rPr>
                <w:rFonts w:ascii="Calibri" w:hAnsi="Calibri" w:cs="Calibri"/>
                <w:spacing w:val="50"/>
                <w:sz w:val="19"/>
              </w:rPr>
              <w:t xml:space="preserve"> </w:t>
            </w:r>
            <w:r w:rsidRPr="00D01B0F">
              <w:rPr>
                <w:rFonts w:ascii="Calibri" w:hAnsi="Calibri" w:cs="Calibri"/>
                <w:sz w:val="19"/>
              </w:rPr>
              <w:t>cohesionados</w:t>
            </w:r>
            <w:r w:rsidRPr="00D01B0F">
              <w:rPr>
                <w:rFonts w:ascii="Calibri" w:hAnsi="Calibri" w:cs="Calibri"/>
                <w:spacing w:val="51"/>
                <w:sz w:val="19"/>
              </w:rPr>
              <w:t xml:space="preserve"> </w:t>
            </w:r>
            <w:r w:rsidRPr="00D01B0F">
              <w:rPr>
                <w:rFonts w:ascii="Calibri" w:hAnsi="Calibri" w:cs="Calibri"/>
                <w:sz w:val="19"/>
              </w:rPr>
              <w:t>y</w:t>
            </w:r>
            <w:r w:rsidRPr="00D01B0F">
              <w:rPr>
                <w:rFonts w:ascii="Calibri" w:hAnsi="Calibri" w:cs="Calibri"/>
                <w:spacing w:val="48"/>
                <w:sz w:val="19"/>
              </w:rPr>
              <w:t xml:space="preserve"> </w:t>
            </w:r>
            <w:r w:rsidRPr="00D01B0F">
              <w:rPr>
                <w:rFonts w:ascii="Calibri" w:hAnsi="Calibri" w:cs="Calibri"/>
                <w:sz w:val="19"/>
              </w:rPr>
              <w:t>con</w:t>
            </w:r>
            <w:r w:rsidRPr="00D01B0F">
              <w:rPr>
                <w:rFonts w:ascii="Calibri" w:hAnsi="Calibri" w:cs="Calibri"/>
                <w:spacing w:val="48"/>
                <w:sz w:val="19"/>
              </w:rPr>
              <w:t xml:space="preserve"> </w:t>
            </w:r>
            <w:r w:rsidRPr="00D01B0F">
              <w:rPr>
                <w:rFonts w:ascii="Calibri" w:hAnsi="Calibri" w:cs="Calibri"/>
                <w:sz w:val="19"/>
              </w:rPr>
              <w:t>el</w:t>
            </w:r>
            <w:r w:rsidRPr="00D01B0F">
              <w:rPr>
                <w:rFonts w:ascii="Calibri" w:hAnsi="Calibri" w:cs="Calibri"/>
                <w:spacing w:val="50"/>
                <w:sz w:val="19"/>
              </w:rPr>
              <w:t xml:space="preserve"> </w:t>
            </w:r>
            <w:r w:rsidRPr="00D01B0F">
              <w:rPr>
                <w:rFonts w:ascii="Calibri" w:hAnsi="Calibri" w:cs="Calibri"/>
                <w:sz w:val="19"/>
              </w:rPr>
              <w:t>registro adecuado</w:t>
            </w:r>
            <w:r w:rsidRPr="00D01B0F">
              <w:rPr>
                <w:rFonts w:ascii="Calibri" w:hAnsi="Calibri" w:cs="Calibri"/>
                <w:spacing w:val="8"/>
                <w:sz w:val="19"/>
              </w:rPr>
              <w:t xml:space="preserve"> </w:t>
            </w:r>
            <w:r w:rsidRPr="00D01B0F">
              <w:rPr>
                <w:rFonts w:ascii="Calibri" w:hAnsi="Calibri" w:cs="Calibri"/>
                <w:sz w:val="19"/>
              </w:rPr>
              <w:t>sobre</w:t>
            </w:r>
            <w:r w:rsidRPr="00D01B0F">
              <w:rPr>
                <w:rFonts w:ascii="Calibri" w:hAnsi="Calibri" w:cs="Calibri"/>
                <w:spacing w:val="5"/>
                <w:sz w:val="19"/>
              </w:rPr>
              <w:t xml:space="preserve"> </w:t>
            </w:r>
            <w:r w:rsidRPr="00D01B0F">
              <w:rPr>
                <w:rFonts w:ascii="Calibri" w:hAnsi="Calibri" w:cs="Calibri"/>
                <w:sz w:val="19"/>
              </w:rPr>
              <w:t>temas</w:t>
            </w:r>
            <w:r w:rsidRPr="00D01B0F">
              <w:rPr>
                <w:rFonts w:ascii="Calibri" w:hAnsi="Calibri" w:cs="Calibri"/>
                <w:spacing w:val="7"/>
                <w:sz w:val="19"/>
              </w:rPr>
              <w:t xml:space="preserve"> </w:t>
            </w:r>
            <w:r w:rsidRPr="00D01B0F">
              <w:rPr>
                <w:rFonts w:ascii="Calibri" w:hAnsi="Calibri" w:cs="Calibri"/>
                <w:sz w:val="19"/>
              </w:rPr>
              <w:t>curriculares</w:t>
            </w:r>
            <w:r w:rsidRPr="00D01B0F">
              <w:rPr>
                <w:rFonts w:ascii="Calibri" w:hAnsi="Calibri" w:cs="Calibri"/>
                <w:spacing w:val="7"/>
                <w:sz w:val="19"/>
              </w:rPr>
              <w:t xml:space="preserve"> </w:t>
            </w:r>
            <w:r w:rsidRPr="00D01B0F">
              <w:rPr>
                <w:rFonts w:ascii="Calibri" w:hAnsi="Calibri" w:cs="Calibri"/>
                <w:sz w:val="19"/>
              </w:rPr>
              <w:t>o</w:t>
            </w:r>
            <w:r w:rsidRPr="00D01B0F">
              <w:rPr>
                <w:rFonts w:ascii="Calibri" w:hAnsi="Calibri" w:cs="Calibri"/>
                <w:spacing w:val="8"/>
                <w:sz w:val="19"/>
              </w:rPr>
              <w:t xml:space="preserve"> </w:t>
            </w:r>
            <w:r w:rsidRPr="00D01B0F">
              <w:rPr>
                <w:rFonts w:ascii="Calibri" w:hAnsi="Calibri" w:cs="Calibri"/>
                <w:sz w:val="19"/>
              </w:rPr>
              <w:t>de</w:t>
            </w:r>
            <w:r w:rsidRPr="00D01B0F">
              <w:rPr>
                <w:rFonts w:ascii="Calibri" w:hAnsi="Calibri" w:cs="Calibri"/>
                <w:spacing w:val="8"/>
                <w:sz w:val="19"/>
              </w:rPr>
              <w:t xml:space="preserve"> </w:t>
            </w:r>
            <w:r w:rsidRPr="00D01B0F">
              <w:rPr>
                <w:rFonts w:ascii="Calibri" w:hAnsi="Calibri" w:cs="Calibri"/>
                <w:sz w:val="19"/>
              </w:rPr>
              <w:t>interés</w:t>
            </w:r>
            <w:r w:rsidRPr="00D01B0F">
              <w:rPr>
                <w:rFonts w:ascii="Calibri" w:hAnsi="Calibri" w:cs="Calibri"/>
                <w:spacing w:val="7"/>
                <w:sz w:val="19"/>
              </w:rPr>
              <w:t xml:space="preserve"> </w:t>
            </w:r>
            <w:r w:rsidRPr="00D01B0F">
              <w:rPr>
                <w:rFonts w:ascii="Calibri" w:hAnsi="Calibri" w:cs="Calibri"/>
                <w:sz w:val="19"/>
              </w:rPr>
              <w:t>social</w:t>
            </w:r>
            <w:r w:rsidRPr="00D01B0F">
              <w:rPr>
                <w:rFonts w:ascii="Calibri" w:hAnsi="Calibri" w:cs="Calibri"/>
                <w:spacing w:val="7"/>
                <w:sz w:val="19"/>
              </w:rPr>
              <w:t xml:space="preserve"> </w:t>
            </w:r>
            <w:r w:rsidRPr="00D01B0F">
              <w:rPr>
                <w:rFonts w:ascii="Calibri" w:hAnsi="Calibri" w:cs="Calibri"/>
                <w:sz w:val="19"/>
              </w:rPr>
              <w:t>y</w:t>
            </w:r>
            <w:r w:rsidRPr="00D01B0F">
              <w:rPr>
                <w:rFonts w:ascii="Calibri" w:hAnsi="Calibri" w:cs="Calibri"/>
                <w:spacing w:val="5"/>
                <w:sz w:val="19"/>
              </w:rPr>
              <w:t xml:space="preserve"> </w:t>
            </w:r>
            <w:r w:rsidRPr="00D01B0F">
              <w:rPr>
                <w:rFonts w:ascii="Calibri" w:hAnsi="Calibri" w:cs="Calibri"/>
                <w:sz w:val="19"/>
              </w:rPr>
              <w:t>cultural,</w:t>
            </w:r>
            <w:r w:rsidRPr="00D01B0F">
              <w:rPr>
                <w:rFonts w:ascii="Calibri" w:hAnsi="Calibri" w:cs="Calibri"/>
                <w:spacing w:val="7"/>
                <w:sz w:val="19"/>
              </w:rPr>
              <w:t xml:space="preserve"> </w:t>
            </w:r>
            <w:r w:rsidRPr="00D01B0F">
              <w:rPr>
                <w:rFonts w:ascii="Calibri" w:hAnsi="Calibri" w:cs="Calibri"/>
                <w:sz w:val="19"/>
              </w:rPr>
              <w:t>precedidos</w:t>
            </w:r>
            <w:r w:rsidRPr="00D01B0F">
              <w:rPr>
                <w:rFonts w:ascii="Calibri" w:hAnsi="Calibri" w:cs="Calibri"/>
                <w:spacing w:val="7"/>
                <w:sz w:val="19"/>
              </w:rPr>
              <w:t xml:space="preserve"> </w:t>
            </w:r>
            <w:r w:rsidRPr="00D01B0F">
              <w:rPr>
                <w:rFonts w:ascii="Calibri" w:hAnsi="Calibri" w:cs="Calibri"/>
                <w:sz w:val="19"/>
              </w:rPr>
              <w:t>de un</w:t>
            </w:r>
            <w:r w:rsidRPr="00D01B0F">
              <w:rPr>
                <w:rFonts w:ascii="Calibri" w:hAnsi="Calibri" w:cs="Calibri"/>
                <w:spacing w:val="-11"/>
                <w:sz w:val="19"/>
              </w:rPr>
              <w:t xml:space="preserve"> </w:t>
            </w:r>
            <w:r w:rsidRPr="00D01B0F">
              <w:rPr>
                <w:rFonts w:ascii="Calibri" w:hAnsi="Calibri" w:cs="Calibri"/>
                <w:sz w:val="19"/>
              </w:rPr>
              <w:t>proceso</w:t>
            </w:r>
            <w:r w:rsidRPr="00D01B0F">
              <w:rPr>
                <w:rFonts w:ascii="Calibri" w:hAnsi="Calibri" w:cs="Calibri"/>
                <w:spacing w:val="-11"/>
                <w:sz w:val="19"/>
              </w:rPr>
              <w:t xml:space="preserve"> </w:t>
            </w:r>
            <w:r w:rsidRPr="00D01B0F">
              <w:rPr>
                <w:rFonts w:ascii="Calibri" w:hAnsi="Calibri" w:cs="Calibri"/>
                <w:sz w:val="19"/>
              </w:rPr>
              <w:t>de</w:t>
            </w:r>
            <w:r w:rsidRPr="00D01B0F">
              <w:rPr>
                <w:rFonts w:ascii="Calibri" w:hAnsi="Calibri" w:cs="Calibri"/>
                <w:spacing w:val="-9"/>
                <w:sz w:val="19"/>
              </w:rPr>
              <w:t xml:space="preserve"> </w:t>
            </w:r>
            <w:r w:rsidRPr="00D01B0F">
              <w:rPr>
                <w:rFonts w:ascii="Calibri" w:hAnsi="Calibri" w:cs="Calibri"/>
                <w:sz w:val="19"/>
              </w:rPr>
              <w:t>planificación</w:t>
            </w:r>
            <w:r w:rsidRPr="00D01B0F">
              <w:rPr>
                <w:rFonts w:ascii="Calibri" w:hAnsi="Calibri" w:cs="Calibri"/>
                <w:spacing w:val="-8"/>
                <w:sz w:val="19"/>
              </w:rPr>
              <w:t xml:space="preserve"> </w:t>
            </w:r>
            <w:r w:rsidRPr="00D01B0F">
              <w:rPr>
                <w:rFonts w:ascii="Calibri" w:hAnsi="Calibri" w:cs="Calibri"/>
                <w:sz w:val="19"/>
              </w:rPr>
              <w:t>que</w:t>
            </w:r>
            <w:r w:rsidRPr="00D01B0F">
              <w:rPr>
                <w:rFonts w:ascii="Calibri" w:hAnsi="Calibri" w:cs="Calibri"/>
                <w:spacing w:val="-11"/>
                <w:sz w:val="19"/>
              </w:rPr>
              <w:t xml:space="preserve"> </w:t>
            </w:r>
            <w:r w:rsidRPr="00D01B0F">
              <w:rPr>
                <w:rFonts w:ascii="Calibri" w:hAnsi="Calibri" w:cs="Calibri"/>
                <w:sz w:val="19"/>
              </w:rPr>
              <w:t>atienda</w:t>
            </w:r>
            <w:r w:rsidRPr="00D01B0F">
              <w:rPr>
                <w:rFonts w:ascii="Calibri" w:hAnsi="Calibri" w:cs="Calibri"/>
                <w:spacing w:val="-11"/>
                <w:sz w:val="19"/>
              </w:rPr>
              <w:t xml:space="preserve"> </w:t>
            </w:r>
            <w:r w:rsidRPr="00D01B0F">
              <w:rPr>
                <w:rFonts w:ascii="Calibri" w:hAnsi="Calibri" w:cs="Calibri"/>
                <w:sz w:val="19"/>
              </w:rPr>
              <w:t>a</w:t>
            </w:r>
            <w:r w:rsidRPr="00D01B0F">
              <w:rPr>
                <w:rFonts w:ascii="Calibri" w:hAnsi="Calibri" w:cs="Calibri"/>
                <w:spacing w:val="-11"/>
                <w:sz w:val="19"/>
              </w:rPr>
              <w:t xml:space="preserve"> </w:t>
            </w:r>
            <w:r w:rsidRPr="00D01B0F">
              <w:rPr>
                <w:rFonts w:ascii="Calibri" w:hAnsi="Calibri" w:cs="Calibri"/>
                <w:sz w:val="19"/>
              </w:rPr>
              <w:t>la</w:t>
            </w:r>
            <w:r w:rsidRPr="00D01B0F">
              <w:rPr>
                <w:rFonts w:ascii="Calibri" w:hAnsi="Calibri" w:cs="Calibri"/>
                <w:spacing w:val="-9"/>
                <w:sz w:val="19"/>
              </w:rPr>
              <w:t xml:space="preserve"> </w:t>
            </w:r>
            <w:r w:rsidRPr="00D01B0F">
              <w:rPr>
                <w:rFonts w:ascii="Calibri" w:hAnsi="Calibri" w:cs="Calibri"/>
                <w:sz w:val="19"/>
              </w:rPr>
              <w:t>situación</w:t>
            </w:r>
            <w:r w:rsidRPr="00D01B0F">
              <w:rPr>
                <w:rFonts w:ascii="Calibri" w:hAnsi="Calibri" w:cs="Calibri"/>
                <w:spacing w:val="-9"/>
                <w:sz w:val="19"/>
              </w:rPr>
              <w:t xml:space="preserve"> </w:t>
            </w:r>
            <w:r w:rsidRPr="00D01B0F">
              <w:rPr>
                <w:rFonts w:ascii="Calibri" w:hAnsi="Calibri" w:cs="Calibri"/>
                <w:sz w:val="19"/>
              </w:rPr>
              <w:t>comunicativa,</w:t>
            </w:r>
            <w:r w:rsidRPr="00D01B0F">
              <w:rPr>
                <w:rFonts w:ascii="Calibri" w:hAnsi="Calibri" w:cs="Calibri"/>
                <w:spacing w:val="-11"/>
                <w:sz w:val="19"/>
              </w:rPr>
              <w:t xml:space="preserve"> </w:t>
            </w:r>
            <w:r w:rsidRPr="00D01B0F">
              <w:rPr>
                <w:rFonts w:ascii="Calibri" w:hAnsi="Calibri" w:cs="Calibri"/>
                <w:sz w:val="19"/>
              </w:rPr>
              <w:t>destinatario, propósito</w:t>
            </w:r>
            <w:r w:rsidRPr="00D01B0F">
              <w:rPr>
                <w:rFonts w:ascii="Calibri" w:hAnsi="Calibri" w:cs="Calibri"/>
                <w:spacing w:val="-4"/>
                <w:sz w:val="19"/>
              </w:rPr>
              <w:t xml:space="preserve"> </w:t>
            </w:r>
            <w:r w:rsidRPr="00D01B0F">
              <w:rPr>
                <w:rFonts w:ascii="Calibri" w:hAnsi="Calibri" w:cs="Calibri"/>
                <w:sz w:val="19"/>
              </w:rPr>
              <w:t>y</w:t>
            </w:r>
            <w:r w:rsidRPr="00D01B0F">
              <w:rPr>
                <w:rFonts w:ascii="Calibri" w:hAnsi="Calibri" w:cs="Calibri"/>
                <w:spacing w:val="-7"/>
                <w:sz w:val="19"/>
              </w:rPr>
              <w:t xml:space="preserve"> </w:t>
            </w:r>
            <w:r w:rsidRPr="00D01B0F">
              <w:rPr>
                <w:rFonts w:ascii="Calibri" w:hAnsi="Calibri" w:cs="Calibri"/>
                <w:sz w:val="19"/>
              </w:rPr>
              <w:t>canal</w:t>
            </w:r>
            <w:r w:rsidRPr="00D01B0F">
              <w:rPr>
                <w:rFonts w:ascii="Calibri" w:hAnsi="Calibri" w:cs="Calibri"/>
                <w:spacing w:val="-5"/>
                <w:sz w:val="19"/>
              </w:rPr>
              <w:t xml:space="preserve"> </w:t>
            </w:r>
            <w:r w:rsidRPr="00D01B0F">
              <w:rPr>
                <w:rFonts w:ascii="Calibri" w:hAnsi="Calibri" w:cs="Calibri"/>
                <w:sz w:val="19"/>
              </w:rPr>
              <w:t>y</w:t>
            </w:r>
            <w:r w:rsidRPr="00D01B0F">
              <w:rPr>
                <w:rFonts w:ascii="Calibri" w:hAnsi="Calibri" w:cs="Calibri"/>
                <w:spacing w:val="-7"/>
                <w:sz w:val="19"/>
              </w:rPr>
              <w:t xml:space="preserve"> </w:t>
            </w:r>
            <w:r w:rsidRPr="00D01B0F">
              <w:rPr>
                <w:rFonts w:ascii="Calibri" w:hAnsi="Calibri" w:cs="Calibri"/>
                <w:sz w:val="19"/>
              </w:rPr>
              <w:t>de</w:t>
            </w:r>
            <w:r w:rsidRPr="00D01B0F">
              <w:rPr>
                <w:rFonts w:ascii="Calibri" w:hAnsi="Calibri" w:cs="Calibri"/>
                <w:spacing w:val="-6"/>
                <w:sz w:val="19"/>
              </w:rPr>
              <w:t xml:space="preserve"> </w:t>
            </w:r>
            <w:r w:rsidRPr="00D01B0F">
              <w:rPr>
                <w:rFonts w:ascii="Calibri" w:hAnsi="Calibri" w:cs="Calibri"/>
                <w:sz w:val="19"/>
              </w:rPr>
              <w:t>redacción</w:t>
            </w:r>
            <w:r w:rsidRPr="00D01B0F">
              <w:rPr>
                <w:rFonts w:ascii="Calibri" w:hAnsi="Calibri" w:cs="Calibri"/>
                <w:spacing w:val="-6"/>
                <w:sz w:val="19"/>
              </w:rPr>
              <w:t xml:space="preserve"> </w:t>
            </w:r>
            <w:r w:rsidRPr="00D01B0F">
              <w:rPr>
                <w:rFonts w:ascii="Calibri" w:hAnsi="Calibri" w:cs="Calibri"/>
                <w:sz w:val="19"/>
              </w:rPr>
              <w:t>y</w:t>
            </w:r>
            <w:r w:rsidRPr="00D01B0F">
              <w:rPr>
                <w:rFonts w:ascii="Calibri" w:hAnsi="Calibri" w:cs="Calibri"/>
                <w:spacing w:val="-7"/>
                <w:sz w:val="19"/>
              </w:rPr>
              <w:t xml:space="preserve"> </w:t>
            </w:r>
            <w:r w:rsidRPr="00D01B0F">
              <w:rPr>
                <w:rFonts w:ascii="Calibri" w:hAnsi="Calibri" w:cs="Calibri"/>
                <w:sz w:val="19"/>
              </w:rPr>
              <w:t>revisión</w:t>
            </w:r>
            <w:r w:rsidRPr="00D01B0F">
              <w:rPr>
                <w:rFonts w:ascii="Calibri" w:hAnsi="Calibri" w:cs="Calibri"/>
                <w:spacing w:val="-4"/>
                <w:sz w:val="19"/>
              </w:rPr>
              <w:t xml:space="preserve"> </w:t>
            </w:r>
            <w:r w:rsidRPr="00D01B0F">
              <w:rPr>
                <w:rFonts w:ascii="Calibri" w:hAnsi="Calibri" w:cs="Calibri"/>
                <w:sz w:val="19"/>
              </w:rPr>
              <w:t>de</w:t>
            </w:r>
            <w:r w:rsidRPr="00D01B0F">
              <w:rPr>
                <w:rFonts w:ascii="Calibri" w:hAnsi="Calibri" w:cs="Calibri"/>
                <w:spacing w:val="-6"/>
                <w:sz w:val="19"/>
              </w:rPr>
              <w:t xml:space="preserve"> </w:t>
            </w:r>
            <w:r w:rsidRPr="00D01B0F">
              <w:rPr>
                <w:rFonts w:ascii="Calibri" w:hAnsi="Calibri" w:cs="Calibri"/>
                <w:sz w:val="19"/>
              </w:rPr>
              <w:t>borradores</w:t>
            </w:r>
            <w:r w:rsidRPr="00D01B0F">
              <w:rPr>
                <w:rFonts w:ascii="Calibri" w:hAnsi="Calibri" w:cs="Calibri"/>
                <w:spacing w:val="-5"/>
                <w:sz w:val="19"/>
              </w:rPr>
              <w:t xml:space="preserve"> </w:t>
            </w:r>
            <w:r w:rsidRPr="00D01B0F">
              <w:rPr>
                <w:rFonts w:ascii="Calibri" w:hAnsi="Calibri" w:cs="Calibri"/>
                <w:sz w:val="19"/>
              </w:rPr>
              <w:t>de</w:t>
            </w:r>
            <w:r w:rsidRPr="00D01B0F">
              <w:rPr>
                <w:rFonts w:ascii="Calibri" w:hAnsi="Calibri" w:cs="Calibri"/>
                <w:spacing w:val="-6"/>
                <w:sz w:val="19"/>
              </w:rPr>
              <w:t xml:space="preserve"> </w:t>
            </w:r>
            <w:r w:rsidRPr="00D01B0F">
              <w:rPr>
                <w:rFonts w:ascii="Calibri" w:hAnsi="Calibri" w:cs="Calibri"/>
                <w:sz w:val="19"/>
              </w:rPr>
              <w:t>manera</w:t>
            </w:r>
            <w:r w:rsidRPr="00D01B0F">
              <w:rPr>
                <w:rFonts w:ascii="Calibri" w:hAnsi="Calibri" w:cs="Calibri"/>
                <w:spacing w:val="-6"/>
                <w:sz w:val="19"/>
              </w:rPr>
              <w:t xml:space="preserve"> </w:t>
            </w:r>
            <w:r w:rsidRPr="00D01B0F">
              <w:rPr>
                <w:rFonts w:ascii="Calibri" w:hAnsi="Calibri" w:cs="Calibri"/>
                <w:sz w:val="19"/>
              </w:rPr>
              <w:t>individual</w:t>
            </w:r>
            <w:r w:rsidRPr="00D01B0F">
              <w:rPr>
                <w:rFonts w:ascii="Calibri" w:hAnsi="Calibri" w:cs="Calibri"/>
                <w:spacing w:val="-5"/>
                <w:sz w:val="19"/>
              </w:rPr>
              <w:t xml:space="preserve"> </w:t>
            </w:r>
            <w:r w:rsidRPr="00D01B0F">
              <w:rPr>
                <w:rFonts w:ascii="Calibri" w:hAnsi="Calibri" w:cs="Calibri"/>
                <w:sz w:val="19"/>
              </w:rPr>
              <w:t>o entre iguales, o</w:t>
            </w:r>
            <w:r w:rsidRPr="00D01B0F">
              <w:rPr>
                <w:rFonts w:ascii="Calibri" w:hAnsi="Calibri" w:cs="Calibri"/>
                <w:spacing w:val="-2"/>
                <w:sz w:val="19"/>
              </w:rPr>
              <w:t xml:space="preserve"> </w:t>
            </w:r>
            <w:r w:rsidRPr="00D01B0F">
              <w:rPr>
                <w:rFonts w:ascii="Calibri" w:hAnsi="Calibri" w:cs="Calibri"/>
                <w:sz w:val="19"/>
              </w:rPr>
              <w:t>mediante</w:t>
            </w:r>
            <w:r w:rsidRPr="00D01B0F">
              <w:rPr>
                <w:rFonts w:ascii="Calibri" w:hAnsi="Calibri" w:cs="Calibri"/>
                <w:spacing w:val="-1"/>
                <w:sz w:val="19"/>
              </w:rPr>
              <w:t xml:space="preserve"> </w:t>
            </w:r>
            <w:r w:rsidRPr="00D01B0F">
              <w:rPr>
                <w:rFonts w:ascii="Calibri" w:hAnsi="Calibri" w:cs="Calibri"/>
                <w:sz w:val="19"/>
              </w:rPr>
              <w:t>otros instrumentos</w:t>
            </w:r>
            <w:r w:rsidRPr="00D01B0F">
              <w:rPr>
                <w:rFonts w:ascii="Calibri" w:hAnsi="Calibri" w:cs="Calibri"/>
                <w:spacing w:val="-2"/>
                <w:sz w:val="19"/>
              </w:rPr>
              <w:t xml:space="preserve"> </w:t>
            </w:r>
            <w:r w:rsidRPr="00D01B0F">
              <w:rPr>
                <w:rFonts w:ascii="Calibri" w:hAnsi="Calibri" w:cs="Calibri"/>
                <w:sz w:val="19"/>
              </w:rPr>
              <w:t>de consulta. (</w:t>
            </w:r>
            <w:r w:rsidRPr="00D01B0F">
              <w:rPr>
                <w:rFonts w:ascii="Calibri" w:eastAsia="Calibri" w:hAnsi="Calibri" w:cs="Calibri"/>
                <w:sz w:val="19"/>
              </w:rPr>
              <w:t>CCL1, CCL3, CCL5, CP2, STEM1, CD3, CPSAA5, CCEC1)</w:t>
            </w:r>
          </w:p>
          <w:p w14:paraId="0E1B7127" w14:textId="77777777" w:rsidR="00B636E7" w:rsidRPr="00056F8B" w:rsidRDefault="00B636E7" w:rsidP="00C71856">
            <w:pPr>
              <w:jc w:val="both"/>
              <w:rPr>
                <w:rFonts w:cstheme="minorHAnsi"/>
                <w:sz w:val="19"/>
                <w:szCs w:val="19"/>
              </w:rPr>
            </w:pPr>
          </w:p>
        </w:tc>
        <w:tc>
          <w:tcPr>
            <w:tcW w:w="841" w:type="dxa"/>
          </w:tcPr>
          <w:p w14:paraId="4DD09293" w14:textId="27769A12" w:rsidR="00B636E7" w:rsidRPr="007775B4" w:rsidRDefault="00B636E7" w:rsidP="00C71856">
            <w:pPr>
              <w:rPr>
                <w:rFonts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5593EE16"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B.3.1</w:t>
            </w:r>
          </w:p>
          <w:p w14:paraId="2721B648"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B.3.2</w:t>
            </w:r>
          </w:p>
          <w:p w14:paraId="535ABE66"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B.3.3</w:t>
            </w:r>
          </w:p>
          <w:p w14:paraId="5B472B84" w14:textId="77777777" w:rsidR="00B636E7" w:rsidRPr="007775B4" w:rsidRDefault="00B636E7" w:rsidP="00C71856">
            <w:pPr>
              <w:jc w:val="both"/>
              <w:rPr>
                <w:rFonts w:eastAsia="Calibri" w:cstheme="minorHAnsi"/>
                <w:sz w:val="19"/>
                <w:szCs w:val="19"/>
              </w:rPr>
            </w:pPr>
            <w:r w:rsidRPr="007775B4">
              <w:rPr>
                <w:rFonts w:eastAsia="Calibri" w:cstheme="minorHAnsi"/>
                <w:sz w:val="19"/>
                <w:szCs w:val="19"/>
              </w:rPr>
              <w:t>B.3.4</w:t>
            </w:r>
          </w:p>
          <w:p w14:paraId="545D4656" w14:textId="77777777" w:rsidR="00B636E7" w:rsidRPr="007775B4" w:rsidRDefault="00B636E7" w:rsidP="00C71856">
            <w:pPr>
              <w:rPr>
                <w:rFonts w:cstheme="minorHAnsi"/>
                <w:sz w:val="19"/>
                <w:szCs w:val="19"/>
              </w:rPr>
            </w:pPr>
            <w:r w:rsidRPr="007775B4">
              <w:rPr>
                <w:rFonts w:eastAsia="Calibri" w:cstheme="minorHAnsi"/>
                <w:sz w:val="19"/>
                <w:szCs w:val="19"/>
              </w:rPr>
              <w:t>B.3.5</w:t>
            </w:r>
          </w:p>
        </w:tc>
        <w:tc>
          <w:tcPr>
            <w:tcW w:w="1418" w:type="dxa"/>
          </w:tcPr>
          <w:p w14:paraId="196033DA" w14:textId="77777777" w:rsidR="00B636E7" w:rsidRPr="00056F8B" w:rsidRDefault="00B636E7"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45652715"/>
              <w:placeholder>
                <w:docPart w:val="C6D6277B8602BB4785228957C9FDDC0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221CCC7" w14:textId="77777777" w:rsidR="00B636E7" w:rsidRDefault="00B636E7" w:rsidP="00C71856">
                <w:pPr>
                  <w:jc w:val="both"/>
                  <w:rPr>
                    <w:i/>
                    <w:iCs/>
                    <w:sz w:val="19"/>
                    <w:szCs w:val="19"/>
                  </w:rPr>
                </w:pPr>
                <w:r>
                  <w:rPr>
                    <w:i/>
                    <w:iCs/>
                    <w:sz w:val="19"/>
                    <w:szCs w:val="19"/>
                  </w:rPr>
                  <w:t>Prueba escrita</w:t>
                </w:r>
              </w:p>
            </w:sdtContent>
          </w:sdt>
          <w:p w14:paraId="1AB1E72C" w14:textId="3F1996E2" w:rsidR="00B636E7" w:rsidRDefault="00B636E7" w:rsidP="00C71856">
            <w:pPr>
              <w:jc w:val="both"/>
              <w:rPr>
                <w:i/>
                <w:iCs/>
                <w:sz w:val="19"/>
                <w:szCs w:val="19"/>
              </w:rPr>
            </w:pPr>
          </w:p>
        </w:tc>
        <w:tc>
          <w:tcPr>
            <w:tcW w:w="1843" w:type="dxa"/>
          </w:tcPr>
          <w:sdt>
            <w:sdtPr>
              <w:rPr>
                <w:rFonts w:cstheme="minorHAnsi"/>
                <w:bCs/>
                <w:i/>
                <w:iCs/>
                <w:sz w:val="19"/>
                <w:szCs w:val="19"/>
              </w:rPr>
              <w:alias w:val="Lista"/>
              <w:tag w:val="Lista"/>
              <w:id w:val="1639529270"/>
              <w:placeholder>
                <w:docPart w:val="26FD271BB3EE8E44B6A2595B29A6CFF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5786E94" w14:textId="77777777" w:rsidR="00B636E7" w:rsidRDefault="00B636E7" w:rsidP="00C71856">
                <w:pPr>
                  <w:jc w:val="both"/>
                  <w:rPr>
                    <w:rFonts w:cstheme="minorHAnsi"/>
                    <w:bCs/>
                    <w:i/>
                    <w:iCs/>
                    <w:sz w:val="19"/>
                    <w:szCs w:val="19"/>
                  </w:rPr>
                </w:pPr>
                <w:r>
                  <w:rPr>
                    <w:rFonts w:cstheme="minorHAnsi"/>
                    <w:bCs/>
                    <w:i/>
                    <w:iCs/>
                    <w:sz w:val="19"/>
                    <w:szCs w:val="19"/>
                  </w:rPr>
                  <w:t>Heteroevaluación</w:t>
                </w:r>
              </w:p>
            </w:sdtContent>
          </w:sdt>
          <w:p w14:paraId="35FE4692" w14:textId="47415361" w:rsidR="00B636E7" w:rsidRDefault="00B636E7" w:rsidP="00C71856">
            <w:pPr>
              <w:jc w:val="both"/>
              <w:rPr>
                <w:rFonts w:cstheme="minorHAnsi"/>
                <w:bCs/>
                <w:i/>
                <w:iCs/>
                <w:sz w:val="19"/>
                <w:szCs w:val="19"/>
              </w:rPr>
            </w:pPr>
          </w:p>
        </w:tc>
        <w:tc>
          <w:tcPr>
            <w:tcW w:w="797" w:type="dxa"/>
          </w:tcPr>
          <w:p w14:paraId="13F37027" w14:textId="77777777" w:rsidR="00B636E7" w:rsidRDefault="00B636E7" w:rsidP="00C71856">
            <w:pPr>
              <w:jc w:val="center"/>
              <w:rPr>
                <w:rFonts w:cstheme="minorHAnsi"/>
                <w:bCs/>
                <w:i/>
                <w:iCs/>
                <w:sz w:val="19"/>
                <w:szCs w:val="19"/>
              </w:rPr>
            </w:pPr>
          </w:p>
          <w:p w14:paraId="2784A187" w14:textId="77777777" w:rsidR="00B636E7" w:rsidRDefault="00B636E7" w:rsidP="00C71856">
            <w:pPr>
              <w:jc w:val="center"/>
              <w:rPr>
                <w:rFonts w:cstheme="minorHAnsi"/>
                <w:bCs/>
                <w:i/>
                <w:iCs/>
                <w:sz w:val="19"/>
                <w:szCs w:val="19"/>
              </w:rPr>
            </w:pPr>
          </w:p>
          <w:p w14:paraId="6B451528" w14:textId="77777777" w:rsidR="00B636E7" w:rsidRDefault="00B636E7" w:rsidP="00C71856">
            <w:pPr>
              <w:jc w:val="center"/>
              <w:rPr>
                <w:rFonts w:cstheme="minorHAnsi"/>
                <w:bCs/>
                <w:i/>
                <w:iCs/>
                <w:sz w:val="19"/>
                <w:szCs w:val="19"/>
              </w:rPr>
            </w:pPr>
          </w:p>
          <w:p w14:paraId="267F0CAF" w14:textId="77777777" w:rsidR="00B636E7" w:rsidRDefault="00B636E7" w:rsidP="00C71856">
            <w:pPr>
              <w:jc w:val="center"/>
              <w:rPr>
                <w:rFonts w:cstheme="minorHAnsi"/>
                <w:bCs/>
                <w:i/>
                <w:iCs/>
                <w:sz w:val="19"/>
                <w:szCs w:val="19"/>
              </w:rPr>
            </w:pPr>
          </w:p>
          <w:p w14:paraId="76E622BB" w14:textId="76D9807F" w:rsidR="00B636E7" w:rsidRDefault="00B636E7" w:rsidP="00C71856">
            <w:pPr>
              <w:jc w:val="center"/>
              <w:rPr>
                <w:rFonts w:cstheme="minorHAnsi"/>
                <w:bCs/>
                <w:i/>
                <w:iCs/>
                <w:sz w:val="19"/>
                <w:szCs w:val="19"/>
              </w:rPr>
            </w:pPr>
            <w:r>
              <w:rPr>
                <w:rFonts w:cstheme="minorHAnsi"/>
                <w:bCs/>
                <w:i/>
                <w:iCs/>
                <w:sz w:val="19"/>
                <w:szCs w:val="19"/>
              </w:rPr>
              <w:t>SA 11</w:t>
            </w:r>
          </w:p>
        </w:tc>
      </w:tr>
      <w:tr w:rsidR="00375C2D" w14:paraId="7A5D5799" w14:textId="77777777" w:rsidTr="00C032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55"/>
        </w:trPr>
        <w:tc>
          <w:tcPr>
            <w:tcW w:w="4820" w:type="dxa"/>
          </w:tcPr>
          <w:p w14:paraId="4899F70A" w14:textId="77777777" w:rsidR="00375C2D" w:rsidRPr="00056F8B" w:rsidRDefault="00375C2D" w:rsidP="00C71856">
            <w:pPr>
              <w:jc w:val="both"/>
              <w:rPr>
                <w:rFonts w:cstheme="minorHAnsi"/>
                <w:sz w:val="19"/>
                <w:szCs w:val="19"/>
              </w:rPr>
            </w:pPr>
            <w:r w:rsidRPr="00D01B0F">
              <w:rPr>
                <w:rFonts w:ascii="Calibri" w:hAnsi="Calibri" w:cs="Calibri"/>
                <w:sz w:val="19"/>
              </w:rPr>
              <w:t>5.2 Incorporar progresivamente</w:t>
            </w:r>
            <w:r w:rsidRPr="00D01B0F">
              <w:rPr>
                <w:rFonts w:ascii="Calibri" w:hAnsi="Calibri" w:cs="Calibri"/>
                <w:spacing w:val="-15"/>
                <w:sz w:val="19"/>
              </w:rPr>
              <w:t xml:space="preserve"> </w:t>
            </w:r>
            <w:r w:rsidRPr="00D01B0F">
              <w:rPr>
                <w:rFonts w:ascii="Calibri" w:hAnsi="Calibri" w:cs="Calibri"/>
                <w:sz w:val="19"/>
              </w:rPr>
              <w:t>procedimientos</w:t>
            </w:r>
            <w:r w:rsidRPr="00D01B0F">
              <w:rPr>
                <w:rFonts w:ascii="Calibri" w:hAnsi="Calibri" w:cs="Calibri"/>
                <w:spacing w:val="-14"/>
                <w:sz w:val="19"/>
              </w:rPr>
              <w:t xml:space="preserve"> </w:t>
            </w:r>
            <w:r w:rsidRPr="00D01B0F">
              <w:rPr>
                <w:rFonts w:ascii="Calibri" w:hAnsi="Calibri" w:cs="Calibri"/>
                <w:sz w:val="19"/>
              </w:rPr>
              <w:t>para</w:t>
            </w:r>
            <w:r w:rsidRPr="00D01B0F">
              <w:rPr>
                <w:rFonts w:ascii="Calibri" w:hAnsi="Calibri" w:cs="Calibri"/>
                <w:spacing w:val="-14"/>
                <w:sz w:val="19"/>
              </w:rPr>
              <w:t xml:space="preserve"> </w:t>
            </w:r>
            <w:r w:rsidRPr="00D01B0F">
              <w:rPr>
                <w:rFonts w:ascii="Calibri" w:hAnsi="Calibri" w:cs="Calibri"/>
                <w:sz w:val="19"/>
              </w:rPr>
              <w:t>enriquecer</w:t>
            </w:r>
            <w:r w:rsidRPr="00D01B0F">
              <w:rPr>
                <w:rFonts w:ascii="Calibri" w:hAnsi="Calibri" w:cs="Calibri"/>
                <w:spacing w:val="-16"/>
                <w:sz w:val="19"/>
              </w:rPr>
              <w:t xml:space="preserve"> </w:t>
            </w:r>
            <w:r w:rsidRPr="00D01B0F">
              <w:rPr>
                <w:rFonts w:ascii="Calibri" w:hAnsi="Calibri" w:cs="Calibri"/>
                <w:sz w:val="19"/>
              </w:rPr>
              <w:t>los</w:t>
            </w:r>
            <w:r w:rsidRPr="00D01B0F">
              <w:rPr>
                <w:rFonts w:ascii="Calibri" w:hAnsi="Calibri" w:cs="Calibri"/>
                <w:spacing w:val="-14"/>
                <w:sz w:val="19"/>
              </w:rPr>
              <w:t xml:space="preserve"> </w:t>
            </w:r>
            <w:r w:rsidRPr="00D01B0F">
              <w:rPr>
                <w:rFonts w:ascii="Calibri" w:hAnsi="Calibri" w:cs="Calibri"/>
                <w:sz w:val="19"/>
              </w:rPr>
              <w:t>textos escritos,</w:t>
            </w:r>
            <w:r w:rsidRPr="00D01B0F">
              <w:rPr>
                <w:rFonts w:ascii="Calibri" w:hAnsi="Calibri" w:cs="Calibri"/>
                <w:spacing w:val="-14"/>
                <w:sz w:val="19"/>
              </w:rPr>
              <w:t xml:space="preserve"> </w:t>
            </w:r>
            <w:r w:rsidRPr="00D01B0F">
              <w:rPr>
                <w:rFonts w:ascii="Calibri" w:hAnsi="Calibri" w:cs="Calibri"/>
                <w:sz w:val="19"/>
              </w:rPr>
              <w:t>atendiendo</w:t>
            </w:r>
            <w:r w:rsidRPr="00D01B0F">
              <w:rPr>
                <w:rFonts w:ascii="Calibri" w:hAnsi="Calibri" w:cs="Calibri"/>
                <w:spacing w:val="-14"/>
                <w:sz w:val="19"/>
              </w:rPr>
              <w:t xml:space="preserve"> </w:t>
            </w:r>
            <w:r w:rsidRPr="00D01B0F">
              <w:rPr>
                <w:rFonts w:ascii="Calibri" w:hAnsi="Calibri" w:cs="Calibri"/>
                <w:sz w:val="19"/>
              </w:rPr>
              <w:t>a</w:t>
            </w:r>
            <w:r w:rsidRPr="00D01B0F">
              <w:rPr>
                <w:rFonts w:ascii="Calibri" w:hAnsi="Calibri" w:cs="Calibri"/>
                <w:spacing w:val="-14"/>
                <w:sz w:val="19"/>
              </w:rPr>
              <w:t xml:space="preserve"> </w:t>
            </w:r>
            <w:r w:rsidRPr="00D01B0F">
              <w:rPr>
                <w:rFonts w:ascii="Calibri" w:hAnsi="Calibri" w:cs="Calibri"/>
                <w:sz w:val="19"/>
              </w:rPr>
              <w:t>aspectos discursivos,</w:t>
            </w:r>
            <w:r w:rsidRPr="00D01B0F">
              <w:rPr>
                <w:rFonts w:ascii="Calibri" w:hAnsi="Calibri" w:cs="Calibri"/>
                <w:spacing w:val="7"/>
                <w:sz w:val="19"/>
              </w:rPr>
              <w:t xml:space="preserve"> </w:t>
            </w:r>
            <w:r w:rsidRPr="00D01B0F">
              <w:rPr>
                <w:rFonts w:ascii="Calibri" w:hAnsi="Calibri" w:cs="Calibri"/>
                <w:sz w:val="19"/>
              </w:rPr>
              <w:t>lingüísticos</w:t>
            </w:r>
            <w:r w:rsidRPr="00D01B0F">
              <w:rPr>
                <w:rFonts w:ascii="Calibri" w:hAnsi="Calibri" w:cs="Calibri"/>
                <w:spacing w:val="7"/>
                <w:sz w:val="19"/>
              </w:rPr>
              <w:t xml:space="preserve"> </w:t>
            </w:r>
            <w:r w:rsidRPr="00D01B0F">
              <w:rPr>
                <w:rFonts w:ascii="Calibri" w:hAnsi="Calibri" w:cs="Calibri"/>
                <w:sz w:val="19"/>
              </w:rPr>
              <w:t>y</w:t>
            </w:r>
            <w:r w:rsidRPr="00D01B0F">
              <w:rPr>
                <w:rFonts w:ascii="Calibri" w:hAnsi="Calibri" w:cs="Calibri"/>
                <w:spacing w:val="5"/>
                <w:sz w:val="19"/>
              </w:rPr>
              <w:t xml:space="preserve"> </w:t>
            </w:r>
            <w:r w:rsidRPr="00D01B0F">
              <w:rPr>
                <w:rFonts w:ascii="Calibri" w:hAnsi="Calibri" w:cs="Calibri"/>
                <w:sz w:val="19"/>
              </w:rPr>
              <w:t>estilísticos,</w:t>
            </w:r>
            <w:r w:rsidRPr="00D01B0F">
              <w:rPr>
                <w:rFonts w:ascii="Calibri" w:hAnsi="Calibri" w:cs="Calibri"/>
                <w:spacing w:val="7"/>
                <w:sz w:val="19"/>
              </w:rPr>
              <w:t xml:space="preserve"> </w:t>
            </w:r>
            <w:r w:rsidRPr="00D01B0F">
              <w:rPr>
                <w:rFonts w:ascii="Calibri" w:hAnsi="Calibri" w:cs="Calibri"/>
                <w:sz w:val="19"/>
              </w:rPr>
              <w:t>con</w:t>
            </w:r>
            <w:r w:rsidRPr="00D01B0F">
              <w:rPr>
                <w:rFonts w:ascii="Calibri" w:hAnsi="Calibri" w:cs="Calibri"/>
                <w:spacing w:val="6"/>
                <w:sz w:val="19"/>
              </w:rPr>
              <w:t xml:space="preserve"> </w:t>
            </w:r>
            <w:r w:rsidRPr="00D01B0F">
              <w:rPr>
                <w:rFonts w:ascii="Calibri" w:hAnsi="Calibri" w:cs="Calibri"/>
                <w:sz w:val="19"/>
              </w:rPr>
              <w:t>precisión</w:t>
            </w:r>
            <w:r w:rsidRPr="00D01B0F">
              <w:rPr>
                <w:rFonts w:ascii="Calibri" w:hAnsi="Calibri" w:cs="Calibri"/>
                <w:spacing w:val="8"/>
                <w:sz w:val="19"/>
              </w:rPr>
              <w:t xml:space="preserve"> </w:t>
            </w:r>
            <w:r w:rsidRPr="00D01B0F">
              <w:rPr>
                <w:rFonts w:ascii="Calibri" w:hAnsi="Calibri" w:cs="Calibri"/>
                <w:sz w:val="19"/>
              </w:rPr>
              <w:t>léxica</w:t>
            </w:r>
            <w:r w:rsidRPr="00D01B0F">
              <w:rPr>
                <w:rFonts w:ascii="Calibri" w:hAnsi="Calibri" w:cs="Calibri"/>
                <w:spacing w:val="7"/>
                <w:sz w:val="19"/>
              </w:rPr>
              <w:t xml:space="preserve"> </w:t>
            </w:r>
            <w:r w:rsidRPr="00D01B0F">
              <w:rPr>
                <w:rFonts w:ascii="Calibri" w:hAnsi="Calibri" w:cs="Calibri"/>
                <w:sz w:val="19"/>
              </w:rPr>
              <w:t>y</w:t>
            </w:r>
            <w:r w:rsidRPr="00D01B0F">
              <w:rPr>
                <w:rFonts w:ascii="Calibri" w:hAnsi="Calibri" w:cs="Calibri"/>
                <w:spacing w:val="5"/>
                <w:sz w:val="19"/>
              </w:rPr>
              <w:t xml:space="preserve"> </w:t>
            </w:r>
            <w:r w:rsidRPr="00D01B0F">
              <w:rPr>
                <w:rFonts w:ascii="Calibri" w:hAnsi="Calibri" w:cs="Calibri"/>
                <w:sz w:val="19"/>
              </w:rPr>
              <w:t>corrección</w:t>
            </w:r>
            <w:r w:rsidRPr="00D01B0F">
              <w:rPr>
                <w:rFonts w:ascii="Calibri" w:hAnsi="Calibri" w:cs="Calibri"/>
                <w:spacing w:val="8"/>
                <w:sz w:val="19"/>
              </w:rPr>
              <w:t xml:space="preserve"> </w:t>
            </w:r>
            <w:r w:rsidRPr="00D01B0F">
              <w:rPr>
                <w:rFonts w:ascii="Calibri" w:hAnsi="Calibri" w:cs="Calibri"/>
                <w:sz w:val="19"/>
              </w:rPr>
              <w:t>ortográfica y</w:t>
            </w:r>
            <w:r w:rsidRPr="00D01B0F">
              <w:rPr>
                <w:rFonts w:ascii="Calibri" w:hAnsi="Calibri" w:cs="Calibri"/>
                <w:spacing w:val="-3"/>
                <w:sz w:val="19"/>
              </w:rPr>
              <w:t xml:space="preserve"> </w:t>
            </w:r>
            <w:r w:rsidRPr="00D01B0F">
              <w:rPr>
                <w:rFonts w:ascii="Calibri" w:hAnsi="Calibri" w:cs="Calibri"/>
                <w:sz w:val="19"/>
              </w:rPr>
              <w:t>gramatical. (</w:t>
            </w:r>
            <w:r w:rsidRPr="00D01B0F">
              <w:rPr>
                <w:rFonts w:ascii="Calibri" w:eastAsia="Calibri" w:hAnsi="Calibri" w:cs="Calibri"/>
                <w:sz w:val="19"/>
              </w:rPr>
              <w:t>CCL1, CCL2, CCL3, CP2, STEM1, CD2, CD3, CPSAA5, CCEC1)</w:t>
            </w:r>
          </w:p>
          <w:p w14:paraId="55A72076" w14:textId="77777777" w:rsidR="00375C2D" w:rsidRPr="00056F8B" w:rsidRDefault="00375C2D" w:rsidP="00C71856">
            <w:pPr>
              <w:jc w:val="both"/>
              <w:rPr>
                <w:rFonts w:cstheme="minorHAnsi"/>
                <w:sz w:val="19"/>
                <w:szCs w:val="19"/>
              </w:rPr>
            </w:pPr>
          </w:p>
        </w:tc>
        <w:tc>
          <w:tcPr>
            <w:tcW w:w="841" w:type="dxa"/>
          </w:tcPr>
          <w:p w14:paraId="079522F1" w14:textId="77777777" w:rsidR="00375C2D" w:rsidRPr="007775B4" w:rsidRDefault="00375C2D" w:rsidP="00C71856">
            <w:pPr>
              <w:rPr>
                <w:rFonts w:cstheme="minorHAnsi"/>
                <w:sz w:val="19"/>
                <w:szCs w:val="19"/>
              </w:rPr>
            </w:pPr>
            <w:r w:rsidRPr="007775B4">
              <w:rPr>
                <w:rFonts w:cstheme="minorHAnsi"/>
                <w:sz w:val="19"/>
                <w:szCs w:val="19"/>
              </w:rPr>
              <w:t>6%</w:t>
            </w:r>
          </w:p>
        </w:tc>
        <w:tc>
          <w:tcPr>
            <w:tcW w:w="1134" w:type="dxa"/>
          </w:tcPr>
          <w:p w14:paraId="7F6A2361" w14:textId="77777777" w:rsidR="00375C2D" w:rsidRPr="007775B4" w:rsidRDefault="00375C2D" w:rsidP="00C71856">
            <w:pPr>
              <w:rPr>
                <w:rFonts w:cstheme="minorHAnsi"/>
                <w:sz w:val="19"/>
                <w:szCs w:val="19"/>
              </w:rPr>
            </w:pPr>
            <w:r w:rsidRPr="007775B4">
              <w:rPr>
                <w:rFonts w:cstheme="minorHAnsi"/>
                <w:sz w:val="19"/>
                <w:szCs w:val="19"/>
              </w:rPr>
              <w:t>B.4.1</w:t>
            </w:r>
          </w:p>
          <w:p w14:paraId="25DC4A68" w14:textId="77777777" w:rsidR="00375C2D" w:rsidRPr="007775B4" w:rsidRDefault="00375C2D" w:rsidP="00C71856">
            <w:pPr>
              <w:rPr>
                <w:rFonts w:cstheme="minorHAnsi"/>
                <w:sz w:val="19"/>
                <w:szCs w:val="19"/>
              </w:rPr>
            </w:pPr>
            <w:r w:rsidRPr="007775B4">
              <w:rPr>
                <w:rFonts w:cstheme="minorHAnsi"/>
                <w:sz w:val="19"/>
                <w:szCs w:val="19"/>
              </w:rPr>
              <w:t>B.4.2</w:t>
            </w:r>
          </w:p>
          <w:p w14:paraId="0F1F4F87" w14:textId="77777777" w:rsidR="00375C2D" w:rsidRPr="007775B4" w:rsidRDefault="00375C2D" w:rsidP="00C71856">
            <w:pPr>
              <w:rPr>
                <w:rFonts w:cstheme="minorHAnsi"/>
                <w:sz w:val="19"/>
                <w:szCs w:val="19"/>
              </w:rPr>
            </w:pPr>
            <w:r w:rsidRPr="007775B4">
              <w:rPr>
                <w:rFonts w:cstheme="minorHAnsi"/>
                <w:sz w:val="19"/>
                <w:szCs w:val="19"/>
              </w:rPr>
              <w:t>B.4.3</w:t>
            </w:r>
          </w:p>
          <w:p w14:paraId="3F3A960E" w14:textId="77777777" w:rsidR="00375C2D" w:rsidRPr="007775B4" w:rsidRDefault="00375C2D" w:rsidP="00C71856">
            <w:pPr>
              <w:rPr>
                <w:rFonts w:cstheme="minorHAnsi"/>
                <w:sz w:val="19"/>
                <w:szCs w:val="19"/>
              </w:rPr>
            </w:pPr>
            <w:r w:rsidRPr="007775B4">
              <w:rPr>
                <w:rFonts w:cstheme="minorHAnsi"/>
                <w:sz w:val="19"/>
                <w:szCs w:val="19"/>
              </w:rPr>
              <w:t>B.4.4</w:t>
            </w:r>
          </w:p>
          <w:p w14:paraId="459B70C6" w14:textId="77777777" w:rsidR="00375C2D" w:rsidRPr="007775B4" w:rsidRDefault="00375C2D" w:rsidP="00C71856">
            <w:pPr>
              <w:rPr>
                <w:rFonts w:cstheme="minorHAnsi"/>
                <w:sz w:val="19"/>
                <w:szCs w:val="19"/>
              </w:rPr>
            </w:pPr>
            <w:r w:rsidRPr="007775B4">
              <w:rPr>
                <w:rFonts w:cstheme="minorHAnsi"/>
                <w:sz w:val="19"/>
                <w:szCs w:val="19"/>
              </w:rPr>
              <w:t>B.4.5</w:t>
            </w:r>
          </w:p>
          <w:p w14:paraId="77424606" w14:textId="77777777" w:rsidR="00375C2D" w:rsidRPr="007775B4" w:rsidRDefault="00375C2D" w:rsidP="00C71856">
            <w:pPr>
              <w:rPr>
                <w:rFonts w:cstheme="minorHAnsi"/>
                <w:sz w:val="19"/>
                <w:szCs w:val="19"/>
              </w:rPr>
            </w:pPr>
            <w:r w:rsidRPr="007775B4">
              <w:rPr>
                <w:rFonts w:cstheme="minorHAnsi"/>
                <w:sz w:val="19"/>
                <w:szCs w:val="19"/>
              </w:rPr>
              <w:t>B.4.6</w:t>
            </w:r>
          </w:p>
          <w:p w14:paraId="44855C2D" w14:textId="77777777" w:rsidR="00375C2D" w:rsidRPr="007775B4" w:rsidRDefault="00375C2D" w:rsidP="00C71856">
            <w:pPr>
              <w:rPr>
                <w:rFonts w:cstheme="minorHAnsi"/>
                <w:sz w:val="19"/>
                <w:szCs w:val="19"/>
              </w:rPr>
            </w:pPr>
            <w:r w:rsidRPr="007775B4">
              <w:rPr>
                <w:rFonts w:cstheme="minorHAnsi"/>
                <w:sz w:val="19"/>
                <w:szCs w:val="19"/>
              </w:rPr>
              <w:t>B.4.7</w:t>
            </w:r>
          </w:p>
          <w:p w14:paraId="3D8C0C52" w14:textId="76ECF827" w:rsidR="00375C2D" w:rsidRPr="007775B4" w:rsidRDefault="00375C2D" w:rsidP="00C71856">
            <w:pPr>
              <w:rPr>
                <w:rFonts w:cstheme="minorHAnsi"/>
                <w:sz w:val="19"/>
                <w:szCs w:val="19"/>
              </w:rPr>
            </w:pPr>
            <w:r w:rsidRPr="007775B4">
              <w:rPr>
                <w:rFonts w:cstheme="minorHAnsi"/>
                <w:sz w:val="19"/>
                <w:szCs w:val="19"/>
              </w:rPr>
              <w:t>B.4.8</w:t>
            </w:r>
          </w:p>
        </w:tc>
        <w:tc>
          <w:tcPr>
            <w:tcW w:w="1418" w:type="dxa"/>
          </w:tcPr>
          <w:p w14:paraId="40C1707E" w14:textId="77777777" w:rsidR="00375C2D" w:rsidRPr="00056F8B" w:rsidRDefault="00375C2D"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134140752"/>
              <w:placeholder>
                <w:docPart w:val="EEDDD8CF905FFC4C996A4361595BAB6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CF7B77B" w14:textId="77777777" w:rsidR="00375C2D" w:rsidRDefault="00375C2D" w:rsidP="00C71856">
                <w:pPr>
                  <w:jc w:val="both"/>
                  <w:rPr>
                    <w:i/>
                    <w:iCs/>
                    <w:sz w:val="19"/>
                    <w:szCs w:val="19"/>
                  </w:rPr>
                </w:pPr>
                <w:r>
                  <w:rPr>
                    <w:i/>
                    <w:iCs/>
                    <w:sz w:val="19"/>
                    <w:szCs w:val="19"/>
                  </w:rPr>
                  <w:t>Prueba escrita</w:t>
                </w:r>
              </w:p>
            </w:sdtContent>
          </w:sdt>
          <w:p w14:paraId="58056F48" w14:textId="1FC520EF" w:rsidR="00375C2D" w:rsidRDefault="00375C2D" w:rsidP="00C71856">
            <w:pPr>
              <w:jc w:val="both"/>
              <w:rPr>
                <w:i/>
                <w:iCs/>
                <w:sz w:val="19"/>
                <w:szCs w:val="19"/>
              </w:rPr>
            </w:pPr>
          </w:p>
        </w:tc>
        <w:tc>
          <w:tcPr>
            <w:tcW w:w="1843" w:type="dxa"/>
          </w:tcPr>
          <w:sdt>
            <w:sdtPr>
              <w:rPr>
                <w:rFonts w:cstheme="minorHAnsi"/>
                <w:bCs/>
                <w:i/>
                <w:iCs/>
                <w:sz w:val="19"/>
                <w:szCs w:val="19"/>
              </w:rPr>
              <w:alias w:val="Lista"/>
              <w:tag w:val="Lista"/>
              <w:id w:val="1330261396"/>
              <w:placeholder>
                <w:docPart w:val="85445A72D778E34BB7706F81AB5BCD6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BFA0ED8" w14:textId="77777777" w:rsidR="00375C2D" w:rsidRDefault="00375C2D" w:rsidP="00C71856">
                <w:pPr>
                  <w:jc w:val="both"/>
                  <w:rPr>
                    <w:rFonts w:cstheme="minorHAnsi"/>
                    <w:bCs/>
                    <w:i/>
                    <w:iCs/>
                    <w:sz w:val="19"/>
                    <w:szCs w:val="19"/>
                  </w:rPr>
                </w:pPr>
                <w:r>
                  <w:rPr>
                    <w:rFonts w:cstheme="minorHAnsi"/>
                    <w:bCs/>
                    <w:i/>
                    <w:iCs/>
                    <w:sz w:val="19"/>
                    <w:szCs w:val="19"/>
                  </w:rPr>
                  <w:t>Heteroevaluación</w:t>
                </w:r>
              </w:p>
            </w:sdtContent>
          </w:sdt>
          <w:p w14:paraId="638B115E" w14:textId="77842E75" w:rsidR="00375C2D" w:rsidRDefault="00375C2D" w:rsidP="00C71856">
            <w:pPr>
              <w:jc w:val="both"/>
              <w:rPr>
                <w:rFonts w:cstheme="minorHAnsi"/>
                <w:bCs/>
                <w:i/>
                <w:iCs/>
                <w:sz w:val="19"/>
                <w:szCs w:val="19"/>
              </w:rPr>
            </w:pPr>
          </w:p>
        </w:tc>
        <w:tc>
          <w:tcPr>
            <w:tcW w:w="797" w:type="dxa"/>
          </w:tcPr>
          <w:p w14:paraId="2B410FFE" w14:textId="77777777" w:rsidR="00375C2D" w:rsidRDefault="00375C2D" w:rsidP="00375C2D">
            <w:pPr>
              <w:jc w:val="center"/>
              <w:rPr>
                <w:rFonts w:cstheme="minorHAnsi"/>
                <w:bCs/>
                <w:i/>
                <w:iCs/>
                <w:sz w:val="19"/>
                <w:szCs w:val="19"/>
              </w:rPr>
            </w:pPr>
            <w:r>
              <w:rPr>
                <w:rFonts w:cstheme="minorHAnsi"/>
                <w:bCs/>
                <w:i/>
                <w:iCs/>
                <w:sz w:val="19"/>
                <w:szCs w:val="19"/>
              </w:rPr>
              <w:t>SA 2</w:t>
            </w:r>
          </w:p>
          <w:p w14:paraId="7A0F546B" w14:textId="77777777" w:rsidR="00375C2D" w:rsidRDefault="00375C2D" w:rsidP="00375C2D">
            <w:pPr>
              <w:jc w:val="center"/>
              <w:rPr>
                <w:rFonts w:cstheme="minorHAnsi"/>
                <w:bCs/>
                <w:i/>
                <w:iCs/>
                <w:sz w:val="19"/>
                <w:szCs w:val="19"/>
              </w:rPr>
            </w:pPr>
            <w:r>
              <w:rPr>
                <w:rFonts w:cstheme="minorHAnsi"/>
                <w:bCs/>
                <w:i/>
                <w:iCs/>
                <w:sz w:val="19"/>
                <w:szCs w:val="19"/>
              </w:rPr>
              <w:t>SA 3</w:t>
            </w:r>
          </w:p>
          <w:p w14:paraId="39268236" w14:textId="77777777" w:rsidR="00375C2D" w:rsidRDefault="00375C2D" w:rsidP="00375C2D">
            <w:pPr>
              <w:jc w:val="center"/>
              <w:rPr>
                <w:rFonts w:cstheme="minorHAnsi"/>
                <w:bCs/>
                <w:i/>
                <w:iCs/>
                <w:sz w:val="19"/>
                <w:szCs w:val="19"/>
              </w:rPr>
            </w:pPr>
            <w:r>
              <w:rPr>
                <w:rFonts w:cstheme="minorHAnsi"/>
                <w:bCs/>
                <w:i/>
                <w:iCs/>
                <w:sz w:val="19"/>
                <w:szCs w:val="19"/>
              </w:rPr>
              <w:t>SA 6</w:t>
            </w:r>
          </w:p>
          <w:p w14:paraId="155E1654" w14:textId="77777777" w:rsidR="00375C2D" w:rsidRDefault="00375C2D" w:rsidP="00375C2D">
            <w:pPr>
              <w:jc w:val="center"/>
              <w:rPr>
                <w:rFonts w:cstheme="minorHAnsi"/>
                <w:bCs/>
                <w:i/>
                <w:iCs/>
                <w:sz w:val="19"/>
                <w:szCs w:val="19"/>
              </w:rPr>
            </w:pPr>
            <w:r>
              <w:rPr>
                <w:rFonts w:cstheme="minorHAnsi"/>
                <w:bCs/>
                <w:i/>
                <w:iCs/>
                <w:sz w:val="19"/>
                <w:szCs w:val="19"/>
              </w:rPr>
              <w:t>SA 7</w:t>
            </w:r>
          </w:p>
          <w:p w14:paraId="69C591F3" w14:textId="77777777" w:rsidR="00375C2D" w:rsidRDefault="00375C2D" w:rsidP="00375C2D">
            <w:pPr>
              <w:jc w:val="center"/>
              <w:rPr>
                <w:rFonts w:cstheme="minorHAnsi"/>
                <w:bCs/>
                <w:i/>
                <w:iCs/>
                <w:sz w:val="19"/>
                <w:szCs w:val="19"/>
              </w:rPr>
            </w:pPr>
            <w:r>
              <w:rPr>
                <w:rFonts w:cstheme="minorHAnsi"/>
                <w:bCs/>
                <w:i/>
                <w:iCs/>
                <w:sz w:val="19"/>
                <w:szCs w:val="19"/>
              </w:rPr>
              <w:t>SA 10</w:t>
            </w:r>
          </w:p>
          <w:p w14:paraId="692638C9" w14:textId="3511EEE4" w:rsidR="00375C2D" w:rsidRDefault="00375C2D" w:rsidP="00375C2D">
            <w:pPr>
              <w:jc w:val="center"/>
              <w:rPr>
                <w:rFonts w:cstheme="minorHAnsi"/>
                <w:bCs/>
                <w:i/>
                <w:iCs/>
                <w:sz w:val="19"/>
                <w:szCs w:val="19"/>
              </w:rPr>
            </w:pPr>
            <w:r>
              <w:rPr>
                <w:rFonts w:cstheme="minorHAnsi"/>
                <w:bCs/>
                <w:i/>
                <w:iCs/>
                <w:sz w:val="19"/>
                <w:szCs w:val="19"/>
              </w:rPr>
              <w:t>SA 11</w:t>
            </w:r>
          </w:p>
        </w:tc>
      </w:tr>
      <w:tr w:rsidR="00375C2D" w14:paraId="6F43E314" w14:textId="77777777" w:rsidTr="0036213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92"/>
        </w:trPr>
        <w:tc>
          <w:tcPr>
            <w:tcW w:w="4820" w:type="dxa"/>
          </w:tcPr>
          <w:p w14:paraId="6E82651C" w14:textId="77777777" w:rsidR="00375C2D" w:rsidRPr="009454AE" w:rsidRDefault="00375C2D" w:rsidP="00C71856">
            <w:pPr>
              <w:jc w:val="both"/>
              <w:rPr>
                <w:rFonts w:cstheme="minorHAnsi"/>
                <w:sz w:val="19"/>
                <w:szCs w:val="19"/>
                <w:lang w:val="en-US"/>
              </w:rPr>
            </w:pPr>
            <w:r w:rsidRPr="00D01B0F">
              <w:rPr>
                <w:rFonts w:ascii="Calibri" w:hAnsi="Calibri" w:cs="Calibri"/>
                <w:sz w:val="19"/>
              </w:rPr>
              <w:t xml:space="preserve">5.3 </w:t>
            </w:r>
            <w:r w:rsidRPr="00D01B0F">
              <w:rPr>
                <w:rFonts w:ascii="Calibri" w:eastAsia="Arial" w:hAnsi="Calibri" w:cs="Calibri"/>
                <w:sz w:val="19"/>
              </w:rPr>
              <w:t xml:space="preserve">Realizar trabajos escritos relacionados con temas de actualidad, utilizando distintos medios y soportes, mostrando diversas opiniones y evaluando y respetando otros argumentos. </w:t>
            </w:r>
            <w:r w:rsidRPr="009454AE">
              <w:rPr>
                <w:rFonts w:ascii="Calibri" w:eastAsia="Arial" w:hAnsi="Calibri" w:cs="Calibri"/>
                <w:sz w:val="19"/>
                <w:lang w:val="en-US"/>
              </w:rPr>
              <w:t>(</w:t>
            </w:r>
            <w:r w:rsidRPr="009454AE">
              <w:rPr>
                <w:rFonts w:ascii="Calibri" w:eastAsia="Calibri" w:hAnsi="Calibri" w:cs="Calibri"/>
                <w:sz w:val="19"/>
                <w:lang w:val="en-US"/>
              </w:rPr>
              <w:t>CCL1, CCL2, CCL3, CCL5, CP2, STEM1, CD3, CPSAA5, CC2, CCEC1)</w:t>
            </w:r>
          </w:p>
          <w:p w14:paraId="1B6DD152" w14:textId="77777777" w:rsidR="00375C2D" w:rsidRPr="009454AE" w:rsidRDefault="00375C2D" w:rsidP="00C71856">
            <w:pPr>
              <w:jc w:val="both"/>
              <w:rPr>
                <w:rFonts w:cstheme="minorHAnsi"/>
                <w:sz w:val="19"/>
                <w:szCs w:val="19"/>
                <w:lang w:val="en-US"/>
              </w:rPr>
            </w:pPr>
          </w:p>
        </w:tc>
        <w:tc>
          <w:tcPr>
            <w:tcW w:w="841" w:type="dxa"/>
          </w:tcPr>
          <w:p w14:paraId="5F03EAB6" w14:textId="5F93A6A7" w:rsidR="00375C2D" w:rsidRPr="007775B4" w:rsidRDefault="00375C2D" w:rsidP="00C71856">
            <w:pPr>
              <w:jc w:val="both"/>
              <w:rPr>
                <w:rFonts w:eastAsia="Calibri" w:cstheme="minorHAnsi"/>
                <w:sz w:val="19"/>
                <w:szCs w:val="19"/>
              </w:rPr>
            </w:pPr>
            <w:r w:rsidRPr="007775B4">
              <w:rPr>
                <w:rFonts w:eastAsia="Calibri" w:cstheme="minorHAnsi"/>
                <w:sz w:val="19"/>
                <w:szCs w:val="19"/>
              </w:rPr>
              <w:t>0</w:t>
            </w:r>
            <w:r w:rsidR="005B1168">
              <w:rPr>
                <w:rFonts w:eastAsia="Calibri" w:cstheme="minorHAnsi"/>
                <w:sz w:val="19"/>
                <w:szCs w:val="19"/>
              </w:rPr>
              <w:t>,</w:t>
            </w:r>
            <w:r w:rsidRPr="007775B4">
              <w:rPr>
                <w:rFonts w:eastAsia="Calibri" w:cstheme="minorHAnsi"/>
                <w:sz w:val="19"/>
                <w:szCs w:val="19"/>
              </w:rPr>
              <w:t>5%</w:t>
            </w:r>
          </w:p>
        </w:tc>
        <w:tc>
          <w:tcPr>
            <w:tcW w:w="1134" w:type="dxa"/>
          </w:tcPr>
          <w:p w14:paraId="3450439A" w14:textId="77777777" w:rsidR="00375C2D" w:rsidRPr="007775B4" w:rsidRDefault="00375C2D" w:rsidP="00C71856">
            <w:pPr>
              <w:jc w:val="both"/>
              <w:rPr>
                <w:rFonts w:cstheme="minorHAnsi"/>
                <w:sz w:val="19"/>
                <w:szCs w:val="19"/>
              </w:rPr>
            </w:pPr>
            <w:r w:rsidRPr="007775B4">
              <w:rPr>
                <w:rFonts w:cstheme="minorHAnsi"/>
                <w:sz w:val="19"/>
                <w:szCs w:val="19"/>
              </w:rPr>
              <w:t>B.3.1</w:t>
            </w:r>
          </w:p>
          <w:p w14:paraId="063E2B9D" w14:textId="77777777" w:rsidR="00375C2D" w:rsidRPr="007775B4" w:rsidRDefault="00375C2D" w:rsidP="00C71856">
            <w:pPr>
              <w:jc w:val="both"/>
              <w:rPr>
                <w:rFonts w:cstheme="minorHAnsi"/>
                <w:sz w:val="19"/>
                <w:szCs w:val="19"/>
              </w:rPr>
            </w:pPr>
            <w:r w:rsidRPr="007775B4">
              <w:rPr>
                <w:rFonts w:cstheme="minorHAnsi"/>
                <w:sz w:val="19"/>
                <w:szCs w:val="19"/>
              </w:rPr>
              <w:t>B.3.2</w:t>
            </w:r>
          </w:p>
          <w:p w14:paraId="1A1BD026" w14:textId="77777777" w:rsidR="00375C2D" w:rsidRPr="007775B4" w:rsidRDefault="00375C2D" w:rsidP="00C71856">
            <w:pPr>
              <w:jc w:val="both"/>
              <w:rPr>
                <w:rFonts w:cstheme="minorHAnsi"/>
                <w:sz w:val="19"/>
                <w:szCs w:val="19"/>
              </w:rPr>
            </w:pPr>
            <w:r w:rsidRPr="007775B4">
              <w:rPr>
                <w:rFonts w:cstheme="minorHAnsi"/>
                <w:sz w:val="19"/>
                <w:szCs w:val="19"/>
              </w:rPr>
              <w:t>B.3.3</w:t>
            </w:r>
          </w:p>
          <w:p w14:paraId="380CF86E" w14:textId="77777777" w:rsidR="00375C2D" w:rsidRPr="007775B4" w:rsidRDefault="00375C2D" w:rsidP="00C71856">
            <w:pPr>
              <w:jc w:val="both"/>
              <w:rPr>
                <w:rFonts w:cstheme="minorHAnsi"/>
                <w:sz w:val="19"/>
                <w:szCs w:val="19"/>
              </w:rPr>
            </w:pPr>
            <w:r w:rsidRPr="007775B4">
              <w:rPr>
                <w:rFonts w:cstheme="minorHAnsi"/>
                <w:sz w:val="19"/>
                <w:szCs w:val="19"/>
              </w:rPr>
              <w:t>B.3.4</w:t>
            </w:r>
          </w:p>
          <w:p w14:paraId="64A35765" w14:textId="77777777" w:rsidR="00375C2D" w:rsidRPr="007775B4" w:rsidRDefault="00375C2D" w:rsidP="00C71856">
            <w:pPr>
              <w:jc w:val="both"/>
              <w:rPr>
                <w:rFonts w:cstheme="minorHAnsi"/>
                <w:sz w:val="19"/>
                <w:szCs w:val="19"/>
              </w:rPr>
            </w:pPr>
            <w:r w:rsidRPr="007775B4">
              <w:rPr>
                <w:rFonts w:cstheme="minorHAnsi"/>
                <w:sz w:val="19"/>
                <w:szCs w:val="19"/>
              </w:rPr>
              <w:t>B.3.5</w:t>
            </w:r>
          </w:p>
        </w:tc>
        <w:tc>
          <w:tcPr>
            <w:tcW w:w="1418" w:type="dxa"/>
          </w:tcPr>
          <w:p w14:paraId="695CA9D0" w14:textId="77777777" w:rsidR="00375C2D" w:rsidRDefault="00375C2D" w:rsidP="00C71856">
            <w:pPr>
              <w:jc w:val="both"/>
              <w:rPr>
                <w:rFonts w:cstheme="minorHAnsi"/>
                <w:sz w:val="19"/>
                <w:szCs w:val="19"/>
              </w:rPr>
            </w:pPr>
            <w:r>
              <w:rPr>
                <w:rFonts w:cstheme="minorHAnsi"/>
                <w:sz w:val="19"/>
                <w:szCs w:val="19"/>
              </w:rPr>
              <w:t>CT1</w:t>
            </w:r>
          </w:p>
          <w:p w14:paraId="22EB6E86" w14:textId="77777777" w:rsidR="00375C2D" w:rsidRPr="00056F8B" w:rsidRDefault="00375C2D"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821884001"/>
              <w:placeholder>
                <w:docPart w:val="896E37EEF2EFC343BA15D30D11D6E59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630330D" w14:textId="77777777" w:rsidR="00375C2D" w:rsidRPr="00056F8B" w:rsidRDefault="00375C2D" w:rsidP="00C71856">
                <w:pPr>
                  <w:jc w:val="both"/>
                  <w:rPr>
                    <w:rFonts w:eastAsia="Calibri" w:cstheme="minorHAnsi"/>
                    <w:sz w:val="19"/>
                    <w:szCs w:val="19"/>
                  </w:rPr>
                </w:pPr>
                <w:r>
                  <w:rPr>
                    <w:i/>
                    <w:iCs/>
                    <w:sz w:val="19"/>
                    <w:szCs w:val="19"/>
                  </w:rPr>
                  <w:t>Trabajo de investigación</w:t>
                </w:r>
              </w:p>
            </w:sdtContent>
          </w:sdt>
          <w:p w14:paraId="3CFBDBFA" w14:textId="019C6D61" w:rsidR="00375C2D" w:rsidRPr="00056F8B" w:rsidRDefault="00375C2D" w:rsidP="00C71856">
            <w:pPr>
              <w:rPr>
                <w:rFonts w:eastAsia="Calibri" w:cstheme="minorHAnsi"/>
                <w:sz w:val="19"/>
                <w:szCs w:val="19"/>
              </w:rPr>
            </w:pPr>
          </w:p>
        </w:tc>
        <w:tc>
          <w:tcPr>
            <w:tcW w:w="1843" w:type="dxa"/>
          </w:tcPr>
          <w:sdt>
            <w:sdtPr>
              <w:rPr>
                <w:rFonts w:cstheme="minorHAnsi"/>
                <w:bCs/>
                <w:i/>
                <w:iCs/>
                <w:sz w:val="19"/>
                <w:szCs w:val="19"/>
              </w:rPr>
              <w:alias w:val="Lista"/>
              <w:tag w:val="Lista"/>
              <w:id w:val="-1036656937"/>
              <w:placeholder>
                <w:docPart w:val="E3B1648EB61349499538F0BE6C5D485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2ABD5AD" w14:textId="77777777" w:rsidR="00375C2D" w:rsidRPr="00056F8B" w:rsidRDefault="00375C2D" w:rsidP="00C71856">
                <w:pPr>
                  <w:jc w:val="both"/>
                  <w:rPr>
                    <w:rFonts w:eastAsia="Calibri" w:cstheme="minorHAnsi"/>
                    <w:sz w:val="19"/>
                    <w:szCs w:val="19"/>
                  </w:rPr>
                </w:pPr>
                <w:r>
                  <w:rPr>
                    <w:rFonts w:cstheme="minorHAnsi"/>
                    <w:bCs/>
                    <w:i/>
                    <w:iCs/>
                    <w:sz w:val="19"/>
                    <w:szCs w:val="19"/>
                  </w:rPr>
                  <w:t>Heteroevaluación</w:t>
                </w:r>
              </w:p>
            </w:sdtContent>
          </w:sdt>
          <w:p w14:paraId="2532E2BC" w14:textId="2AB195AD" w:rsidR="00375C2D" w:rsidRPr="00056F8B" w:rsidRDefault="00375C2D" w:rsidP="00C71856">
            <w:pPr>
              <w:rPr>
                <w:rFonts w:eastAsia="Calibri" w:cstheme="minorHAnsi"/>
                <w:sz w:val="19"/>
                <w:szCs w:val="19"/>
              </w:rPr>
            </w:pPr>
          </w:p>
        </w:tc>
        <w:tc>
          <w:tcPr>
            <w:tcW w:w="797" w:type="dxa"/>
          </w:tcPr>
          <w:p w14:paraId="21F013C8" w14:textId="77777777" w:rsidR="00375C2D" w:rsidRDefault="00375C2D" w:rsidP="00C71856">
            <w:pPr>
              <w:jc w:val="center"/>
              <w:rPr>
                <w:rFonts w:cstheme="minorHAnsi"/>
                <w:bCs/>
                <w:i/>
                <w:iCs/>
                <w:sz w:val="19"/>
                <w:szCs w:val="19"/>
              </w:rPr>
            </w:pPr>
          </w:p>
          <w:p w14:paraId="631CD8DE" w14:textId="77777777" w:rsidR="00375C2D" w:rsidRDefault="00375C2D" w:rsidP="00C71856">
            <w:pPr>
              <w:jc w:val="center"/>
              <w:rPr>
                <w:rFonts w:cstheme="minorHAnsi"/>
                <w:bCs/>
                <w:i/>
                <w:iCs/>
                <w:sz w:val="19"/>
                <w:szCs w:val="19"/>
              </w:rPr>
            </w:pPr>
          </w:p>
          <w:p w14:paraId="1936F243" w14:textId="77777777" w:rsidR="00375C2D" w:rsidRDefault="00375C2D" w:rsidP="00C71856">
            <w:pPr>
              <w:jc w:val="center"/>
              <w:rPr>
                <w:rFonts w:cstheme="minorHAnsi"/>
                <w:bCs/>
                <w:i/>
                <w:iCs/>
                <w:sz w:val="19"/>
                <w:szCs w:val="19"/>
              </w:rPr>
            </w:pPr>
          </w:p>
          <w:p w14:paraId="2C3102C4" w14:textId="64B89B9E" w:rsidR="00375C2D" w:rsidRDefault="00375C2D" w:rsidP="00C71856">
            <w:pPr>
              <w:jc w:val="center"/>
              <w:rPr>
                <w:rFonts w:cstheme="minorHAnsi"/>
                <w:bCs/>
                <w:i/>
                <w:iCs/>
                <w:sz w:val="19"/>
                <w:szCs w:val="19"/>
              </w:rPr>
            </w:pPr>
            <w:r>
              <w:rPr>
                <w:rFonts w:cstheme="minorHAnsi"/>
                <w:bCs/>
                <w:i/>
                <w:iCs/>
                <w:sz w:val="19"/>
                <w:szCs w:val="19"/>
              </w:rPr>
              <w:t>TODAS</w:t>
            </w:r>
          </w:p>
        </w:tc>
      </w:tr>
      <w:tr w:rsidR="00375C2D" w14:paraId="6290ABA7" w14:textId="77777777" w:rsidTr="0069489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83"/>
        </w:trPr>
        <w:tc>
          <w:tcPr>
            <w:tcW w:w="4820" w:type="dxa"/>
          </w:tcPr>
          <w:p w14:paraId="124A2BA6" w14:textId="77777777" w:rsidR="00375C2D" w:rsidRPr="00056F8B" w:rsidRDefault="00375C2D" w:rsidP="00C71856">
            <w:pPr>
              <w:jc w:val="both"/>
              <w:rPr>
                <w:rFonts w:cstheme="minorHAnsi"/>
                <w:sz w:val="19"/>
                <w:szCs w:val="19"/>
              </w:rPr>
            </w:pPr>
            <w:r w:rsidRPr="00D01B0F">
              <w:rPr>
                <w:rFonts w:ascii="Calibri" w:hAnsi="Calibri" w:cs="Calibri"/>
                <w:sz w:val="19"/>
              </w:rPr>
              <w:t>6.1 Consolidar la elaboración trabajos de investigación de manera progresivamente autónoma, en diferentes soportes, sobre temas curriculares de interés cultural que impliquen localizar, seleccionar y contrastar información procedente de diferentes fuentes; calibrar su fiabilidad y pertinencia en función de los objetivos de lectura; organizarla e integrarla en esquemas propios, reelaborarla y comunicarla de manera creativa, adoptando un punto de vista crítico y respetuoso con la propiedad intelectual. (CCL1, CCL2, CCL3, CP2, CD1, CD2, CD3, CD4, CPSAA4, CC1, CC2, CE1)</w:t>
            </w:r>
          </w:p>
          <w:p w14:paraId="427943CA" w14:textId="77777777" w:rsidR="00375C2D" w:rsidRPr="00056F8B" w:rsidRDefault="00375C2D" w:rsidP="00C71856">
            <w:pPr>
              <w:jc w:val="both"/>
              <w:rPr>
                <w:rFonts w:cstheme="minorHAnsi"/>
                <w:sz w:val="19"/>
                <w:szCs w:val="19"/>
              </w:rPr>
            </w:pPr>
          </w:p>
        </w:tc>
        <w:tc>
          <w:tcPr>
            <w:tcW w:w="841" w:type="dxa"/>
          </w:tcPr>
          <w:p w14:paraId="412A76F9" w14:textId="7D984327" w:rsidR="00375C2D" w:rsidRPr="007775B4" w:rsidRDefault="00375C2D" w:rsidP="00C71856">
            <w:pPr>
              <w:jc w:val="both"/>
              <w:rPr>
                <w:rFonts w:eastAsia="Calibri" w:cstheme="minorHAnsi"/>
                <w:sz w:val="19"/>
                <w:szCs w:val="19"/>
              </w:rPr>
            </w:pPr>
            <w:r w:rsidRPr="007775B4">
              <w:rPr>
                <w:rFonts w:eastAsia="Calibri" w:cstheme="minorHAnsi"/>
                <w:sz w:val="19"/>
                <w:szCs w:val="19"/>
              </w:rPr>
              <w:t>0</w:t>
            </w:r>
            <w:r w:rsidR="005B1168">
              <w:rPr>
                <w:rFonts w:eastAsia="Calibri" w:cstheme="minorHAnsi"/>
                <w:sz w:val="19"/>
                <w:szCs w:val="19"/>
              </w:rPr>
              <w:t>,</w:t>
            </w:r>
            <w:r w:rsidRPr="007775B4">
              <w:rPr>
                <w:rFonts w:eastAsia="Calibri" w:cstheme="minorHAnsi"/>
                <w:sz w:val="19"/>
                <w:szCs w:val="19"/>
              </w:rPr>
              <w:t>5%</w:t>
            </w:r>
          </w:p>
        </w:tc>
        <w:tc>
          <w:tcPr>
            <w:tcW w:w="1134" w:type="dxa"/>
          </w:tcPr>
          <w:p w14:paraId="1522F917" w14:textId="77777777" w:rsidR="00375C2D" w:rsidRPr="007775B4" w:rsidRDefault="00375C2D" w:rsidP="00C71856">
            <w:pPr>
              <w:jc w:val="both"/>
              <w:rPr>
                <w:rFonts w:cstheme="minorHAnsi"/>
                <w:sz w:val="19"/>
                <w:szCs w:val="19"/>
              </w:rPr>
            </w:pPr>
            <w:r w:rsidRPr="007775B4">
              <w:rPr>
                <w:rFonts w:cstheme="minorHAnsi"/>
                <w:sz w:val="19"/>
                <w:szCs w:val="19"/>
              </w:rPr>
              <w:t>B.3.1</w:t>
            </w:r>
          </w:p>
          <w:p w14:paraId="79BA9788" w14:textId="77777777" w:rsidR="00375C2D" w:rsidRPr="007775B4" w:rsidRDefault="00375C2D" w:rsidP="00C71856">
            <w:pPr>
              <w:jc w:val="both"/>
              <w:rPr>
                <w:rFonts w:cstheme="minorHAnsi"/>
                <w:sz w:val="19"/>
                <w:szCs w:val="19"/>
              </w:rPr>
            </w:pPr>
            <w:r w:rsidRPr="007775B4">
              <w:rPr>
                <w:rFonts w:cstheme="minorHAnsi"/>
                <w:sz w:val="19"/>
                <w:szCs w:val="19"/>
              </w:rPr>
              <w:t>B.3.2</w:t>
            </w:r>
          </w:p>
          <w:p w14:paraId="065434BF" w14:textId="77777777" w:rsidR="00375C2D" w:rsidRPr="007775B4" w:rsidRDefault="00375C2D" w:rsidP="00C71856">
            <w:pPr>
              <w:jc w:val="both"/>
              <w:rPr>
                <w:rFonts w:cstheme="minorHAnsi"/>
                <w:sz w:val="19"/>
                <w:szCs w:val="19"/>
              </w:rPr>
            </w:pPr>
            <w:r w:rsidRPr="007775B4">
              <w:rPr>
                <w:rFonts w:cstheme="minorHAnsi"/>
                <w:sz w:val="19"/>
                <w:szCs w:val="19"/>
              </w:rPr>
              <w:t>B.3.3</w:t>
            </w:r>
          </w:p>
          <w:p w14:paraId="67782BEC" w14:textId="77777777" w:rsidR="00375C2D" w:rsidRPr="007775B4" w:rsidRDefault="00375C2D" w:rsidP="00C71856">
            <w:pPr>
              <w:jc w:val="both"/>
              <w:rPr>
                <w:rFonts w:cstheme="minorHAnsi"/>
                <w:sz w:val="19"/>
                <w:szCs w:val="19"/>
              </w:rPr>
            </w:pPr>
            <w:r w:rsidRPr="007775B4">
              <w:rPr>
                <w:rFonts w:cstheme="minorHAnsi"/>
                <w:sz w:val="19"/>
                <w:szCs w:val="19"/>
              </w:rPr>
              <w:t>B.3.4</w:t>
            </w:r>
          </w:p>
          <w:p w14:paraId="0839E0D8" w14:textId="77777777" w:rsidR="00375C2D" w:rsidRPr="007775B4" w:rsidRDefault="00375C2D" w:rsidP="00C71856">
            <w:pPr>
              <w:jc w:val="both"/>
              <w:rPr>
                <w:rFonts w:cstheme="minorHAnsi"/>
                <w:sz w:val="19"/>
                <w:szCs w:val="19"/>
              </w:rPr>
            </w:pPr>
            <w:r w:rsidRPr="007775B4">
              <w:rPr>
                <w:rFonts w:cstheme="minorHAnsi"/>
                <w:sz w:val="19"/>
                <w:szCs w:val="19"/>
              </w:rPr>
              <w:t>B.3.5</w:t>
            </w:r>
          </w:p>
        </w:tc>
        <w:tc>
          <w:tcPr>
            <w:tcW w:w="1418" w:type="dxa"/>
          </w:tcPr>
          <w:p w14:paraId="2F73655C" w14:textId="77777777" w:rsidR="00375C2D" w:rsidRDefault="00375C2D" w:rsidP="00C71856">
            <w:pPr>
              <w:jc w:val="both"/>
              <w:rPr>
                <w:rFonts w:cstheme="minorHAnsi"/>
                <w:sz w:val="19"/>
                <w:szCs w:val="19"/>
              </w:rPr>
            </w:pPr>
            <w:r>
              <w:rPr>
                <w:rFonts w:cstheme="minorHAnsi"/>
                <w:sz w:val="19"/>
                <w:szCs w:val="19"/>
              </w:rPr>
              <w:t>CT1</w:t>
            </w:r>
          </w:p>
          <w:p w14:paraId="7904384F" w14:textId="77777777" w:rsidR="00375C2D" w:rsidRPr="00056F8B" w:rsidRDefault="00375C2D"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788476364"/>
              <w:placeholder>
                <w:docPart w:val="34275835AECEDF4B851B5D634ECFFE6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1F13040" w14:textId="22A144C6" w:rsidR="00375C2D" w:rsidRPr="00056F8B" w:rsidRDefault="00375C2D" w:rsidP="00B00484">
                <w:pPr>
                  <w:jc w:val="both"/>
                  <w:rPr>
                    <w:rFonts w:eastAsia="Calibri" w:cstheme="minorHAnsi"/>
                    <w:sz w:val="19"/>
                    <w:szCs w:val="19"/>
                  </w:rPr>
                </w:pPr>
                <w:r>
                  <w:rPr>
                    <w:i/>
                    <w:iCs/>
                    <w:sz w:val="19"/>
                    <w:szCs w:val="19"/>
                  </w:rPr>
                  <w:t>Trabajo de investigación</w:t>
                </w:r>
              </w:p>
            </w:sdtContent>
          </w:sdt>
        </w:tc>
        <w:tc>
          <w:tcPr>
            <w:tcW w:w="1843" w:type="dxa"/>
          </w:tcPr>
          <w:sdt>
            <w:sdtPr>
              <w:rPr>
                <w:rFonts w:cstheme="minorHAnsi"/>
                <w:bCs/>
                <w:i/>
                <w:iCs/>
                <w:sz w:val="19"/>
                <w:szCs w:val="19"/>
              </w:rPr>
              <w:alias w:val="Lista"/>
              <w:tag w:val="Lista"/>
              <w:id w:val="-1205321912"/>
              <w:placeholder>
                <w:docPart w:val="222839F8F7D1CA45BE0F4F587492CD1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A033F72" w14:textId="77777777" w:rsidR="00375C2D" w:rsidRPr="00056F8B" w:rsidRDefault="00375C2D" w:rsidP="00C71856">
                <w:pPr>
                  <w:jc w:val="both"/>
                  <w:rPr>
                    <w:rFonts w:eastAsia="Calibri" w:cstheme="minorHAnsi"/>
                    <w:sz w:val="19"/>
                    <w:szCs w:val="19"/>
                  </w:rPr>
                </w:pPr>
                <w:r>
                  <w:rPr>
                    <w:rFonts w:cstheme="minorHAnsi"/>
                    <w:bCs/>
                    <w:i/>
                    <w:iCs/>
                    <w:sz w:val="19"/>
                    <w:szCs w:val="19"/>
                  </w:rPr>
                  <w:t>Heteroevaluación</w:t>
                </w:r>
              </w:p>
            </w:sdtContent>
          </w:sdt>
          <w:p w14:paraId="0CD4E357" w14:textId="74D062A7" w:rsidR="00375C2D" w:rsidRPr="00056F8B" w:rsidRDefault="00375C2D" w:rsidP="00C71856">
            <w:pPr>
              <w:jc w:val="both"/>
              <w:rPr>
                <w:rFonts w:eastAsia="Calibri" w:cstheme="minorHAnsi"/>
                <w:sz w:val="19"/>
                <w:szCs w:val="19"/>
              </w:rPr>
            </w:pPr>
          </w:p>
        </w:tc>
        <w:tc>
          <w:tcPr>
            <w:tcW w:w="797" w:type="dxa"/>
          </w:tcPr>
          <w:p w14:paraId="552854BD" w14:textId="77777777" w:rsidR="00375C2D" w:rsidRDefault="00375C2D" w:rsidP="00C71856">
            <w:pPr>
              <w:jc w:val="center"/>
              <w:rPr>
                <w:rFonts w:cstheme="minorHAnsi"/>
                <w:bCs/>
                <w:i/>
                <w:iCs/>
                <w:sz w:val="19"/>
                <w:szCs w:val="19"/>
              </w:rPr>
            </w:pPr>
          </w:p>
          <w:p w14:paraId="6755ED1F" w14:textId="77777777" w:rsidR="00375C2D" w:rsidRDefault="00375C2D" w:rsidP="00C71856">
            <w:pPr>
              <w:jc w:val="center"/>
              <w:rPr>
                <w:rFonts w:cstheme="minorHAnsi"/>
                <w:bCs/>
                <w:i/>
                <w:iCs/>
                <w:sz w:val="19"/>
                <w:szCs w:val="19"/>
              </w:rPr>
            </w:pPr>
          </w:p>
          <w:p w14:paraId="73C0950C" w14:textId="77777777" w:rsidR="00375C2D" w:rsidRDefault="00375C2D" w:rsidP="00C71856">
            <w:pPr>
              <w:jc w:val="center"/>
              <w:rPr>
                <w:rFonts w:cstheme="minorHAnsi"/>
                <w:bCs/>
                <w:i/>
                <w:iCs/>
                <w:sz w:val="19"/>
                <w:szCs w:val="19"/>
              </w:rPr>
            </w:pPr>
          </w:p>
          <w:p w14:paraId="5B992F26" w14:textId="77777777" w:rsidR="00375C2D" w:rsidRDefault="00375C2D" w:rsidP="00C71856">
            <w:pPr>
              <w:jc w:val="center"/>
              <w:rPr>
                <w:rFonts w:cstheme="minorHAnsi"/>
                <w:bCs/>
                <w:i/>
                <w:iCs/>
                <w:sz w:val="19"/>
                <w:szCs w:val="19"/>
              </w:rPr>
            </w:pPr>
          </w:p>
          <w:p w14:paraId="46AA55F2" w14:textId="77777777" w:rsidR="00375C2D" w:rsidRDefault="00375C2D" w:rsidP="00C71856">
            <w:pPr>
              <w:jc w:val="center"/>
              <w:rPr>
                <w:rFonts w:cstheme="minorHAnsi"/>
                <w:bCs/>
                <w:i/>
                <w:iCs/>
                <w:sz w:val="19"/>
                <w:szCs w:val="19"/>
              </w:rPr>
            </w:pPr>
          </w:p>
          <w:p w14:paraId="5E223D25" w14:textId="23758696" w:rsidR="00375C2D" w:rsidRDefault="00375C2D" w:rsidP="00375C2D">
            <w:pPr>
              <w:jc w:val="center"/>
              <w:rPr>
                <w:rFonts w:cstheme="minorHAnsi"/>
                <w:bCs/>
                <w:i/>
                <w:iCs/>
                <w:sz w:val="19"/>
                <w:szCs w:val="19"/>
              </w:rPr>
            </w:pPr>
            <w:r>
              <w:rPr>
                <w:rFonts w:cstheme="minorHAnsi"/>
                <w:bCs/>
                <w:i/>
                <w:iCs/>
                <w:sz w:val="19"/>
                <w:szCs w:val="19"/>
              </w:rPr>
              <w:t>TODAS</w:t>
            </w:r>
          </w:p>
        </w:tc>
      </w:tr>
      <w:tr w:rsidR="00375C2D" w14:paraId="5C7974B7" w14:textId="77777777" w:rsidTr="0035052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87"/>
        </w:trPr>
        <w:tc>
          <w:tcPr>
            <w:tcW w:w="4820" w:type="dxa"/>
          </w:tcPr>
          <w:p w14:paraId="3017BB8A" w14:textId="77777777" w:rsidR="00375C2D" w:rsidRPr="00056F8B" w:rsidRDefault="00375C2D" w:rsidP="00C71856">
            <w:pPr>
              <w:jc w:val="both"/>
              <w:rPr>
                <w:rFonts w:cstheme="minorHAnsi"/>
                <w:sz w:val="19"/>
                <w:szCs w:val="19"/>
              </w:rPr>
            </w:pPr>
            <w:r w:rsidRPr="00D01B0F">
              <w:rPr>
                <w:rFonts w:ascii="Calibri" w:hAnsi="Calibri" w:cs="Calibri"/>
                <w:sz w:val="19"/>
              </w:rPr>
              <w:t xml:space="preserve">6.2 Evaluar la veracidad de noticias e informaciones, con especial atención a las redes sociales y otros entornos digitales, siguiendo pautas fundamentales de análisis, contraste y verificación, haciendo uso de las herramientas adecuadas y manteniendo una actitud crítica frente a los posibles sesgos de la información. </w:t>
            </w:r>
            <w:r w:rsidRPr="00D01B0F">
              <w:rPr>
                <w:rFonts w:ascii="Calibri" w:eastAsia="Calibri" w:hAnsi="Calibri" w:cs="Calibri"/>
                <w:sz w:val="19"/>
              </w:rPr>
              <w:t>(CCL2, CCL3, CP2, CD1, CD2, CD3, CD4, CPSAA4, CC1, CE1)</w:t>
            </w:r>
          </w:p>
          <w:p w14:paraId="1982690A" w14:textId="77777777" w:rsidR="00375C2D" w:rsidRPr="00056F8B" w:rsidRDefault="00375C2D" w:rsidP="00C71856">
            <w:pPr>
              <w:jc w:val="both"/>
              <w:rPr>
                <w:rFonts w:cstheme="minorHAnsi"/>
                <w:sz w:val="19"/>
                <w:szCs w:val="19"/>
              </w:rPr>
            </w:pPr>
          </w:p>
        </w:tc>
        <w:tc>
          <w:tcPr>
            <w:tcW w:w="841" w:type="dxa"/>
          </w:tcPr>
          <w:p w14:paraId="3B04582F" w14:textId="2EF54EE8" w:rsidR="00375C2D" w:rsidRPr="007775B4" w:rsidRDefault="00375C2D" w:rsidP="00C71856">
            <w:pPr>
              <w:rPr>
                <w:rFonts w:cstheme="minorHAnsi"/>
                <w:sz w:val="19"/>
                <w:szCs w:val="19"/>
              </w:rPr>
            </w:pPr>
            <w:r w:rsidRPr="007775B4">
              <w:rPr>
                <w:rFonts w:eastAsia="Calibri" w:cstheme="minorHAnsi"/>
                <w:sz w:val="19"/>
                <w:szCs w:val="19"/>
              </w:rPr>
              <w:t>0</w:t>
            </w:r>
            <w:r w:rsidR="009F2FAA">
              <w:rPr>
                <w:rFonts w:eastAsia="Calibri" w:cstheme="minorHAnsi"/>
                <w:sz w:val="19"/>
                <w:szCs w:val="19"/>
              </w:rPr>
              <w:t>,</w:t>
            </w:r>
            <w:r w:rsidRPr="007775B4">
              <w:rPr>
                <w:rFonts w:eastAsia="Calibri" w:cstheme="minorHAnsi"/>
                <w:sz w:val="19"/>
                <w:szCs w:val="19"/>
              </w:rPr>
              <w:t>5%</w:t>
            </w:r>
          </w:p>
        </w:tc>
        <w:tc>
          <w:tcPr>
            <w:tcW w:w="1134" w:type="dxa"/>
          </w:tcPr>
          <w:p w14:paraId="30B7DBB7" w14:textId="77777777" w:rsidR="00375C2D" w:rsidRPr="007775B4" w:rsidRDefault="00375C2D" w:rsidP="00C71856">
            <w:pPr>
              <w:jc w:val="both"/>
              <w:rPr>
                <w:rFonts w:cstheme="minorHAnsi"/>
                <w:sz w:val="19"/>
                <w:szCs w:val="19"/>
              </w:rPr>
            </w:pPr>
            <w:r w:rsidRPr="007775B4">
              <w:rPr>
                <w:rFonts w:cstheme="minorHAnsi"/>
                <w:sz w:val="19"/>
                <w:szCs w:val="19"/>
              </w:rPr>
              <w:t>B.3.1</w:t>
            </w:r>
          </w:p>
          <w:p w14:paraId="1874D0C0" w14:textId="77777777" w:rsidR="00375C2D" w:rsidRPr="007775B4" w:rsidRDefault="00375C2D" w:rsidP="00C71856">
            <w:pPr>
              <w:jc w:val="both"/>
              <w:rPr>
                <w:rFonts w:cstheme="minorHAnsi"/>
                <w:sz w:val="19"/>
                <w:szCs w:val="19"/>
              </w:rPr>
            </w:pPr>
            <w:r w:rsidRPr="007775B4">
              <w:rPr>
                <w:rFonts w:cstheme="minorHAnsi"/>
                <w:sz w:val="19"/>
                <w:szCs w:val="19"/>
              </w:rPr>
              <w:t>B.3.2</w:t>
            </w:r>
          </w:p>
          <w:p w14:paraId="54792459" w14:textId="77777777" w:rsidR="00375C2D" w:rsidRPr="007775B4" w:rsidRDefault="00375C2D" w:rsidP="00C71856">
            <w:pPr>
              <w:jc w:val="both"/>
              <w:rPr>
                <w:rFonts w:cstheme="minorHAnsi"/>
                <w:sz w:val="19"/>
                <w:szCs w:val="19"/>
              </w:rPr>
            </w:pPr>
            <w:r w:rsidRPr="007775B4">
              <w:rPr>
                <w:rFonts w:cstheme="minorHAnsi"/>
                <w:sz w:val="19"/>
                <w:szCs w:val="19"/>
              </w:rPr>
              <w:t>B.3.3</w:t>
            </w:r>
          </w:p>
          <w:p w14:paraId="467458ED" w14:textId="77777777" w:rsidR="00375C2D" w:rsidRPr="007775B4" w:rsidRDefault="00375C2D" w:rsidP="00C71856">
            <w:pPr>
              <w:jc w:val="both"/>
              <w:rPr>
                <w:rFonts w:cstheme="minorHAnsi"/>
                <w:sz w:val="19"/>
                <w:szCs w:val="19"/>
              </w:rPr>
            </w:pPr>
            <w:r w:rsidRPr="007775B4">
              <w:rPr>
                <w:rFonts w:cstheme="minorHAnsi"/>
                <w:sz w:val="19"/>
                <w:szCs w:val="19"/>
              </w:rPr>
              <w:t>B.3.4</w:t>
            </w:r>
          </w:p>
          <w:p w14:paraId="788459D4" w14:textId="77777777" w:rsidR="00375C2D" w:rsidRPr="007775B4" w:rsidRDefault="00375C2D" w:rsidP="00C71856">
            <w:pPr>
              <w:rPr>
                <w:rFonts w:cstheme="minorHAnsi"/>
                <w:sz w:val="19"/>
                <w:szCs w:val="19"/>
              </w:rPr>
            </w:pPr>
            <w:r w:rsidRPr="007775B4">
              <w:rPr>
                <w:rFonts w:cstheme="minorHAnsi"/>
                <w:sz w:val="19"/>
                <w:szCs w:val="19"/>
              </w:rPr>
              <w:t>B.3.5</w:t>
            </w:r>
          </w:p>
        </w:tc>
        <w:tc>
          <w:tcPr>
            <w:tcW w:w="1418" w:type="dxa"/>
          </w:tcPr>
          <w:p w14:paraId="08772323" w14:textId="77777777" w:rsidR="00375C2D" w:rsidRDefault="00375C2D" w:rsidP="00C71856">
            <w:pPr>
              <w:rPr>
                <w:rFonts w:cstheme="minorHAnsi"/>
                <w:sz w:val="19"/>
                <w:szCs w:val="19"/>
              </w:rPr>
            </w:pPr>
            <w:r>
              <w:rPr>
                <w:rFonts w:cstheme="minorHAnsi"/>
                <w:sz w:val="19"/>
                <w:szCs w:val="19"/>
              </w:rPr>
              <w:t>CT1</w:t>
            </w:r>
          </w:p>
          <w:p w14:paraId="5D8BB8A0" w14:textId="77777777" w:rsidR="00375C2D" w:rsidRPr="00056F8B" w:rsidRDefault="00375C2D"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278913003"/>
              <w:placeholder>
                <w:docPart w:val="672592F794ED0147AE08038287E3696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2D7E237" w14:textId="77777777" w:rsidR="00375C2D" w:rsidRDefault="00375C2D" w:rsidP="00C71856">
                <w:pPr>
                  <w:jc w:val="both"/>
                  <w:rPr>
                    <w:i/>
                    <w:iCs/>
                    <w:sz w:val="19"/>
                    <w:szCs w:val="19"/>
                  </w:rPr>
                </w:pPr>
                <w:r>
                  <w:rPr>
                    <w:i/>
                    <w:iCs/>
                    <w:sz w:val="19"/>
                    <w:szCs w:val="19"/>
                  </w:rPr>
                  <w:t>Proyecto</w:t>
                </w:r>
              </w:p>
            </w:sdtContent>
          </w:sdt>
          <w:p w14:paraId="5436B3D5" w14:textId="1B251F0E" w:rsidR="00375C2D" w:rsidRDefault="00375C2D" w:rsidP="00C71856">
            <w:pPr>
              <w:jc w:val="both"/>
              <w:rPr>
                <w:i/>
                <w:iCs/>
                <w:sz w:val="19"/>
                <w:szCs w:val="19"/>
              </w:rPr>
            </w:pPr>
          </w:p>
        </w:tc>
        <w:tc>
          <w:tcPr>
            <w:tcW w:w="1843" w:type="dxa"/>
          </w:tcPr>
          <w:sdt>
            <w:sdtPr>
              <w:rPr>
                <w:rFonts w:cstheme="minorHAnsi"/>
                <w:bCs/>
                <w:i/>
                <w:iCs/>
                <w:sz w:val="19"/>
                <w:szCs w:val="19"/>
              </w:rPr>
              <w:alias w:val="Lista"/>
              <w:tag w:val="Lista"/>
              <w:id w:val="1648169390"/>
              <w:placeholder>
                <w:docPart w:val="5DB1D442CAAF424AB730C3683F37D9F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FF4BEF6" w14:textId="77777777" w:rsidR="00375C2D" w:rsidRDefault="00375C2D" w:rsidP="00C71856">
                <w:pPr>
                  <w:jc w:val="both"/>
                  <w:rPr>
                    <w:rFonts w:cstheme="minorHAnsi"/>
                    <w:bCs/>
                    <w:i/>
                    <w:iCs/>
                    <w:sz w:val="19"/>
                    <w:szCs w:val="19"/>
                  </w:rPr>
                </w:pPr>
                <w:r>
                  <w:rPr>
                    <w:rFonts w:cstheme="minorHAnsi"/>
                    <w:bCs/>
                    <w:i/>
                    <w:iCs/>
                    <w:sz w:val="19"/>
                    <w:szCs w:val="19"/>
                  </w:rPr>
                  <w:t>Autoevaluación</w:t>
                </w:r>
              </w:p>
            </w:sdtContent>
          </w:sdt>
          <w:p w14:paraId="519DC6D3" w14:textId="5CA3ADEF" w:rsidR="00375C2D" w:rsidRDefault="00375C2D" w:rsidP="00C71856">
            <w:pPr>
              <w:jc w:val="both"/>
              <w:rPr>
                <w:rFonts w:cstheme="minorHAnsi"/>
                <w:bCs/>
                <w:i/>
                <w:iCs/>
                <w:sz w:val="19"/>
                <w:szCs w:val="19"/>
              </w:rPr>
            </w:pPr>
          </w:p>
        </w:tc>
        <w:tc>
          <w:tcPr>
            <w:tcW w:w="797" w:type="dxa"/>
          </w:tcPr>
          <w:p w14:paraId="6BD777DF" w14:textId="77777777" w:rsidR="00375C2D" w:rsidRDefault="00375C2D" w:rsidP="00C71856">
            <w:pPr>
              <w:jc w:val="center"/>
              <w:rPr>
                <w:rFonts w:cstheme="minorHAnsi"/>
                <w:bCs/>
                <w:i/>
                <w:iCs/>
                <w:sz w:val="19"/>
                <w:szCs w:val="19"/>
              </w:rPr>
            </w:pPr>
          </w:p>
          <w:p w14:paraId="649C7797" w14:textId="77777777" w:rsidR="00375C2D" w:rsidRDefault="00375C2D" w:rsidP="00C71856">
            <w:pPr>
              <w:jc w:val="center"/>
              <w:rPr>
                <w:rFonts w:cstheme="minorHAnsi"/>
                <w:bCs/>
                <w:i/>
                <w:iCs/>
                <w:sz w:val="19"/>
                <w:szCs w:val="19"/>
              </w:rPr>
            </w:pPr>
          </w:p>
          <w:p w14:paraId="0A9E3404" w14:textId="77777777" w:rsidR="00375C2D" w:rsidRDefault="00375C2D" w:rsidP="00C71856">
            <w:pPr>
              <w:jc w:val="center"/>
              <w:rPr>
                <w:rFonts w:cstheme="minorHAnsi"/>
                <w:bCs/>
                <w:i/>
                <w:iCs/>
                <w:sz w:val="19"/>
                <w:szCs w:val="19"/>
              </w:rPr>
            </w:pPr>
          </w:p>
          <w:p w14:paraId="56EACC01" w14:textId="77777777" w:rsidR="00375C2D" w:rsidRDefault="00375C2D" w:rsidP="00C71856">
            <w:pPr>
              <w:jc w:val="center"/>
              <w:rPr>
                <w:rFonts w:cstheme="minorHAnsi"/>
                <w:bCs/>
                <w:i/>
                <w:iCs/>
                <w:sz w:val="19"/>
                <w:szCs w:val="19"/>
              </w:rPr>
            </w:pPr>
          </w:p>
          <w:p w14:paraId="2CE15B54" w14:textId="7102C702" w:rsidR="00375C2D" w:rsidRDefault="00375C2D" w:rsidP="00C71856">
            <w:pPr>
              <w:jc w:val="center"/>
              <w:rPr>
                <w:rFonts w:cstheme="minorHAnsi"/>
                <w:bCs/>
                <w:i/>
                <w:iCs/>
                <w:sz w:val="19"/>
                <w:szCs w:val="19"/>
              </w:rPr>
            </w:pPr>
            <w:r>
              <w:rPr>
                <w:rFonts w:cstheme="minorHAnsi"/>
                <w:bCs/>
                <w:i/>
                <w:iCs/>
                <w:sz w:val="19"/>
                <w:szCs w:val="19"/>
              </w:rPr>
              <w:t>TODAS</w:t>
            </w:r>
          </w:p>
        </w:tc>
      </w:tr>
      <w:tr w:rsidR="00375C2D" w14:paraId="3C3F519F" w14:textId="77777777" w:rsidTr="0077173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03"/>
        </w:trPr>
        <w:tc>
          <w:tcPr>
            <w:tcW w:w="4820" w:type="dxa"/>
          </w:tcPr>
          <w:p w14:paraId="15E29E85" w14:textId="77777777" w:rsidR="00375C2D" w:rsidRPr="00056F8B" w:rsidRDefault="00375C2D" w:rsidP="00C71856">
            <w:pPr>
              <w:jc w:val="both"/>
              <w:rPr>
                <w:rFonts w:cstheme="minorHAnsi"/>
                <w:sz w:val="19"/>
                <w:szCs w:val="19"/>
              </w:rPr>
            </w:pPr>
            <w:r w:rsidRPr="00D01B0F">
              <w:rPr>
                <w:rFonts w:ascii="Calibri" w:hAnsi="Calibri" w:cs="Calibri"/>
                <w:sz w:val="19"/>
              </w:rPr>
              <w:t>6.3 Valorar informaciones de diversos tipos y opiniones diferentes, en diversos soportes, con autonomía y sentido crítico. (CCL1, CCL2, CCL3, CD1, CD2, CD4, CPSAA4, CC1, CE1)</w:t>
            </w:r>
          </w:p>
          <w:p w14:paraId="31E80865" w14:textId="77777777" w:rsidR="00375C2D" w:rsidRPr="00056F8B" w:rsidRDefault="00375C2D" w:rsidP="00C71856">
            <w:pPr>
              <w:jc w:val="both"/>
              <w:rPr>
                <w:rFonts w:cstheme="minorHAnsi"/>
                <w:sz w:val="19"/>
                <w:szCs w:val="19"/>
              </w:rPr>
            </w:pPr>
          </w:p>
        </w:tc>
        <w:tc>
          <w:tcPr>
            <w:tcW w:w="841" w:type="dxa"/>
          </w:tcPr>
          <w:p w14:paraId="2D96C763" w14:textId="1D015287" w:rsidR="00375C2D" w:rsidRPr="007775B4" w:rsidRDefault="00375C2D" w:rsidP="00C71856">
            <w:pPr>
              <w:rPr>
                <w:rFonts w:cstheme="minorHAnsi"/>
                <w:sz w:val="19"/>
                <w:szCs w:val="19"/>
              </w:rPr>
            </w:pPr>
            <w:r w:rsidRPr="007775B4">
              <w:rPr>
                <w:rFonts w:eastAsia="Calibri" w:cstheme="minorHAnsi"/>
                <w:sz w:val="19"/>
                <w:szCs w:val="19"/>
              </w:rPr>
              <w:t>0</w:t>
            </w:r>
            <w:r w:rsidR="000A1500">
              <w:rPr>
                <w:rFonts w:eastAsia="Calibri" w:cstheme="minorHAnsi"/>
                <w:sz w:val="19"/>
                <w:szCs w:val="19"/>
              </w:rPr>
              <w:t>,</w:t>
            </w:r>
            <w:r w:rsidRPr="007775B4">
              <w:rPr>
                <w:rFonts w:eastAsia="Calibri" w:cstheme="minorHAnsi"/>
                <w:sz w:val="19"/>
                <w:szCs w:val="19"/>
              </w:rPr>
              <w:t>5%</w:t>
            </w:r>
          </w:p>
        </w:tc>
        <w:tc>
          <w:tcPr>
            <w:tcW w:w="1134" w:type="dxa"/>
          </w:tcPr>
          <w:p w14:paraId="0C6BD964" w14:textId="77777777" w:rsidR="00375C2D" w:rsidRPr="007775B4" w:rsidRDefault="00375C2D" w:rsidP="00C71856">
            <w:pPr>
              <w:jc w:val="both"/>
              <w:rPr>
                <w:rFonts w:cstheme="minorHAnsi"/>
                <w:sz w:val="19"/>
                <w:szCs w:val="19"/>
              </w:rPr>
            </w:pPr>
            <w:r w:rsidRPr="007775B4">
              <w:rPr>
                <w:rFonts w:cstheme="minorHAnsi"/>
                <w:sz w:val="19"/>
                <w:szCs w:val="19"/>
              </w:rPr>
              <w:t>B.3.1</w:t>
            </w:r>
          </w:p>
          <w:p w14:paraId="207F7C30" w14:textId="77777777" w:rsidR="00375C2D" w:rsidRPr="007775B4" w:rsidRDefault="00375C2D" w:rsidP="00C71856">
            <w:pPr>
              <w:jc w:val="both"/>
              <w:rPr>
                <w:rFonts w:cstheme="minorHAnsi"/>
                <w:sz w:val="19"/>
                <w:szCs w:val="19"/>
              </w:rPr>
            </w:pPr>
            <w:r w:rsidRPr="007775B4">
              <w:rPr>
                <w:rFonts w:cstheme="minorHAnsi"/>
                <w:sz w:val="19"/>
                <w:szCs w:val="19"/>
              </w:rPr>
              <w:t>B.3.2</w:t>
            </w:r>
          </w:p>
          <w:p w14:paraId="55CC1361" w14:textId="77777777" w:rsidR="00375C2D" w:rsidRPr="007775B4" w:rsidRDefault="00375C2D" w:rsidP="00C71856">
            <w:pPr>
              <w:jc w:val="both"/>
              <w:rPr>
                <w:rFonts w:cstheme="minorHAnsi"/>
                <w:sz w:val="19"/>
                <w:szCs w:val="19"/>
              </w:rPr>
            </w:pPr>
            <w:r w:rsidRPr="007775B4">
              <w:rPr>
                <w:rFonts w:cstheme="minorHAnsi"/>
                <w:sz w:val="19"/>
                <w:szCs w:val="19"/>
              </w:rPr>
              <w:t>B.3.3</w:t>
            </w:r>
          </w:p>
          <w:p w14:paraId="11105731" w14:textId="77777777" w:rsidR="00375C2D" w:rsidRPr="007775B4" w:rsidRDefault="00375C2D" w:rsidP="00C71856">
            <w:pPr>
              <w:jc w:val="both"/>
              <w:rPr>
                <w:rFonts w:cstheme="minorHAnsi"/>
                <w:sz w:val="19"/>
                <w:szCs w:val="19"/>
              </w:rPr>
            </w:pPr>
            <w:r w:rsidRPr="007775B4">
              <w:rPr>
                <w:rFonts w:cstheme="minorHAnsi"/>
                <w:sz w:val="19"/>
                <w:szCs w:val="19"/>
              </w:rPr>
              <w:t>B.3.4</w:t>
            </w:r>
          </w:p>
          <w:p w14:paraId="3AEDBC4E" w14:textId="77777777" w:rsidR="00375C2D" w:rsidRPr="007775B4" w:rsidRDefault="00375C2D" w:rsidP="00C71856">
            <w:pPr>
              <w:rPr>
                <w:rFonts w:cstheme="minorHAnsi"/>
                <w:sz w:val="19"/>
                <w:szCs w:val="19"/>
              </w:rPr>
            </w:pPr>
            <w:r w:rsidRPr="007775B4">
              <w:rPr>
                <w:rFonts w:cstheme="minorHAnsi"/>
                <w:sz w:val="19"/>
                <w:szCs w:val="19"/>
              </w:rPr>
              <w:t>B.3.5</w:t>
            </w:r>
          </w:p>
        </w:tc>
        <w:tc>
          <w:tcPr>
            <w:tcW w:w="1418" w:type="dxa"/>
          </w:tcPr>
          <w:p w14:paraId="4D5DDD71" w14:textId="77777777" w:rsidR="00375C2D" w:rsidRDefault="00375C2D" w:rsidP="00C71856">
            <w:pPr>
              <w:rPr>
                <w:rFonts w:cstheme="minorHAnsi"/>
                <w:sz w:val="19"/>
                <w:szCs w:val="19"/>
              </w:rPr>
            </w:pPr>
            <w:r>
              <w:rPr>
                <w:rFonts w:cstheme="minorHAnsi"/>
                <w:sz w:val="19"/>
                <w:szCs w:val="19"/>
              </w:rPr>
              <w:t>CT1</w:t>
            </w:r>
          </w:p>
          <w:p w14:paraId="2505217A" w14:textId="77777777" w:rsidR="00375C2D" w:rsidRDefault="00375C2D" w:rsidP="00C71856">
            <w:pPr>
              <w:rPr>
                <w:rFonts w:cstheme="minorHAnsi"/>
                <w:sz w:val="19"/>
                <w:szCs w:val="19"/>
              </w:rPr>
            </w:pPr>
            <w:r>
              <w:rPr>
                <w:rFonts w:cstheme="minorHAnsi"/>
                <w:sz w:val="19"/>
                <w:szCs w:val="19"/>
              </w:rPr>
              <w:t>CT2</w:t>
            </w:r>
          </w:p>
          <w:p w14:paraId="50E20E99" w14:textId="77777777" w:rsidR="00375C2D" w:rsidRPr="00056F8B" w:rsidRDefault="00375C2D"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657152870"/>
              <w:placeholder>
                <w:docPart w:val="71C8B80DC569344080DEE1F69CAAD1B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98D9069" w14:textId="77777777" w:rsidR="00375C2D" w:rsidRDefault="00375C2D" w:rsidP="00C71856">
                <w:pPr>
                  <w:jc w:val="both"/>
                  <w:rPr>
                    <w:i/>
                    <w:iCs/>
                    <w:sz w:val="19"/>
                    <w:szCs w:val="19"/>
                  </w:rPr>
                </w:pPr>
                <w:r>
                  <w:rPr>
                    <w:i/>
                    <w:iCs/>
                    <w:sz w:val="19"/>
                    <w:szCs w:val="19"/>
                  </w:rPr>
                  <w:t>Proyecto</w:t>
                </w:r>
              </w:p>
            </w:sdtContent>
          </w:sdt>
          <w:p w14:paraId="0B56F627" w14:textId="303D297C" w:rsidR="00375C2D" w:rsidRDefault="00375C2D" w:rsidP="00C71856">
            <w:pPr>
              <w:jc w:val="both"/>
              <w:rPr>
                <w:i/>
                <w:iCs/>
                <w:sz w:val="19"/>
                <w:szCs w:val="19"/>
              </w:rPr>
            </w:pPr>
          </w:p>
        </w:tc>
        <w:tc>
          <w:tcPr>
            <w:tcW w:w="1843" w:type="dxa"/>
          </w:tcPr>
          <w:sdt>
            <w:sdtPr>
              <w:rPr>
                <w:rFonts w:cstheme="minorHAnsi"/>
                <w:bCs/>
                <w:i/>
                <w:iCs/>
                <w:sz w:val="19"/>
                <w:szCs w:val="19"/>
              </w:rPr>
              <w:alias w:val="Lista"/>
              <w:tag w:val="Lista"/>
              <w:id w:val="-1837532603"/>
              <w:placeholder>
                <w:docPart w:val="06D420A1417A7B41B861A41054FDFAA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C4BD890" w14:textId="77777777" w:rsidR="00375C2D" w:rsidRDefault="00375C2D" w:rsidP="00C71856">
                <w:pPr>
                  <w:jc w:val="both"/>
                  <w:rPr>
                    <w:rFonts w:cstheme="minorHAnsi"/>
                    <w:bCs/>
                    <w:i/>
                    <w:iCs/>
                    <w:sz w:val="19"/>
                    <w:szCs w:val="19"/>
                  </w:rPr>
                </w:pPr>
                <w:r>
                  <w:rPr>
                    <w:rFonts w:cstheme="minorHAnsi"/>
                    <w:bCs/>
                    <w:i/>
                    <w:iCs/>
                    <w:sz w:val="19"/>
                    <w:szCs w:val="19"/>
                  </w:rPr>
                  <w:t>Autoevaluación</w:t>
                </w:r>
              </w:p>
            </w:sdtContent>
          </w:sdt>
          <w:p w14:paraId="222DDF3B" w14:textId="69BAF6AC" w:rsidR="00375C2D" w:rsidRDefault="00375C2D" w:rsidP="00C71856">
            <w:pPr>
              <w:jc w:val="both"/>
              <w:rPr>
                <w:rFonts w:cstheme="minorHAnsi"/>
                <w:bCs/>
                <w:i/>
                <w:iCs/>
                <w:sz w:val="19"/>
                <w:szCs w:val="19"/>
              </w:rPr>
            </w:pPr>
          </w:p>
        </w:tc>
        <w:tc>
          <w:tcPr>
            <w:tcW w:w="797" w:type="dxa"/>
          </w:tcPr>
          <w:p w14:paraId="03D87FDE" w14:textId="77777777" w:rsidR="00375C2D" w:rsidRDefault="00375C2D" w:rsidP="00C71856">
            <w:pPr>
              <w:jc w:val="center"/>
              <w:rPr>
                <w:rFonts w:cstheme="minorHAnsi"/>
                <w:bCs/>
                <w:i/>
                <w:iCs/>
                <w:sz w:val="19"/>
                <w:szCs w:val="19"/>
              </w:rPr>
            </w:pPr>
          </w:p>
          <w:p w14:paraId="6684CCA0" w14:textId="77777777" w:rsidR="00375C2D" w:rsidRDefault="00375C2D" w:rsidP="00C71856">
            <w:pPr>
              <w:jc w:val="center"/>
              <w:rPr>
                <w:rFonts w:cstheme="minorHAnsi"/>
                <w:bCs/>
                <w:i/>
                <w:iCs/>
                <w:sz w:val="19"/>
                <w:szCs w:val="19"/>
              </w:rPr>
            </w:pPr>
          </w:p>
          <w:p w14:paraId="54D9A297" w14:textId="23AE0865" w:rsidR="00375C2D" w:rsidRDefault="00375C2D" w:rsidP="00C71856">
            <w:pPr>
              <w:jc w:val="center"/>
              <w:rPr>
                <w:rFonts w:cstheme="minorHAnsi"/>
                <w:bCs/>
                <w:i/>
                <w:iCs/>
                <w:sz w:val="19"/>
                <w:szCs w:val="19"/>
              </w:rPr>
            </w:pPr>
            <w:r>
              <w:rPr>
                <w:rFonts w:cstheme="minorHAnsi"/>
                <w:bCs/>
                <w:i/>
                <w:iCs/>
                <w:sz w:val="19"/>
                <w:szCs w:val="19"/>
              </w:rPr>
              <w:t>TODAS</w:t>
            </w:r>
          </w:p>
        </w:tc>
      </w:tr>
      <w:tr w:rsidR="00375C2D" w14:paraId="1426CE3B" w14:textId="77777777" w:rsidTr="0059033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11"/>
        </w:trPr>
        <w:tc>
          <w:tcPr>
            <w:tcW w:w="4820" w:type="dxa"/>
          </w:tcPr>
          <w:p w14:paraId="2B97D2AB" w14:textId="77777777" w:rsidR="00375C2D" w:rsidRPr="00056F8B" w:rsidRDefault="00375C2D" w:rsidP="00C71856">
            <w:pPr>
              <w:jc w:val="both"/>
              <w:rPr>
                <w:rFonts w:cstheme="minorHAnsi"/>
                <w:sz w:val="19"/>
                <w:szCs w:val="19"/>
              </w:rPr>
            </w:pPr>
            <w:r w:rsidRPr="00D01B0F">
              <w:rPr>
                <w:rFonts w:ascii="Calibri" w:hAnsi="Calibri" w:cs="Calibri"/>
                <w:sz w:val="19"/>
              </w:rPr>
              <w:t xml:space="preserve">6.4 Aplicar de manera reflexiva estrategias de autocorrección y autoevaluación fomentando la autorreflexión para progresar en el aprendizaje autónomo. </w:t>
            </w:r>
            <w:r w:rsidRPr="00D01B0F">
              <w:rPr>
                <w:rFonts w:ascii="Calibri" w:eastAsia="Calibri" w:hAnsi="Calibri" w:cs="Calibri"/>
                <w:sz w:val="19"/>
              </w:rPr>
              <w:t>(CCL1, CCL2, CCL3, CP2, CD2, CC3)</w:t>
            </w:r>
          </w:p>
          <w:p w14:paraId="7A79A72F" w14:textId="77777777" w:rsidR="00375C2D" w:rsidRPr="00056F8B" w:rsidRDefault="00375C2D" w:rsidP="00C71856">
            <w:pPr>
              <w:jc w:val="both"/>
              <w:rPr>
                <w:rFonts w:cstheme="minorHAnsi"/>
                <w:sz w:val="19"/>
                <w:szCs w:val="19"/>
              </w:rPr>
            </w:pPr>
          </w:p>
        </w:tc>
        <w:tc>
          <w:tcPr>
            <w:tcW w:w="841" w:type="dxa"/>
          </w:tcPr>
          <w:p w14:paraId="280FB7B4" w14:textId="38CB51E2" w:rsidR="00375C2D" w:rsidRPr="007775B4" w:rsidRDefault="00375C2D" w:rsidP="00C71856">
            <w:pPr>
              <w:jc w:val="both"/>
              <w:rPr>
                <w:rFonts w:eastAsia="Calibri" w:cstheme="minorHAnsi"/>
                <w:sz w:val="19"/>
                <w:szCs w:val="19"/>
              </w:rPr>
            </w:pPr>
            <w:r w:rsidRPr="007775B4">
              <w:rPr>
                <w:rFonts w:eastAsia="Calibri" w:cstheme="minorHAnsi"/>
                <w:sz w:val="19"/>
                <w:szCs w:val="19"/>
              </w:rPr>
              <w:t>0</w:t>
            </w:r>
            <w:r w:rsidR="009F2FAA">
              <w:rPr>
                <w:rFonts w:eastAsia="Calibri" w:cstheme="minorHAnsi"/>
                <w:sz w:val="19"/>
                <w:szCs w:val="19"/>
              </w:rPr>
              <w:t>,</w:t>
            </w:r>
            <w:r w:rsidRPr="007775B4">
              <w:rPr>
                <w:rFonts w:eastAsia="Calibri" w:cstheme="minorHAnsi"/>
                <w:sz w:val="19"/>
                <w:szCs w:val="19"/>
              </w:rPr>
              <w:t>5%</w:t>
            </w:r>
          </w:p>
        </w:tc>
        <w:tc>
          <w:tcPr>
            <w:tcW w:w="1134" w:type="dxa"/>
          </w:tcPr>
          <w:p w14:paraId="7E073101" w14:textId="77777777" w:rsidR="00375C2D" w:rsidRPr="007775B4" w:rsidRDefault="00375C2D" w:rsidP="00C71856">
            <w:pPr>
              <w:jc w:val="both"/>
              <w:rPr>
                <w:rFonts w:cstheme="minorHAnsi"/>
                <w:sz w:val="19"/>
                <w:szCs w:val="19"/>
              </w:rPr>
            </w:pPr>
            <w:r w:rsidRPr="007775B4">
              <w:rPr>
                <w:rFonts w:cstheme="minorHAnsi"/>
                <w:sz w:val="19"/>
                <w:szCs w:val="19"/>
              </w:rPr>
              <w:t>B.3.1</w:t>
            </w:r>
          </w:p>
          <w:p w14:paraId="74EFF18A" w14:textId="77777777" w:rsidR="00375C2D" w:rsidRPr="007775B4" w:rsidRDefault="00375C2D" w:rsidP="00C71856">
            <w:pPr>
              <w:jc w:val="both"/>
              <w:rPr>
                <w:rFonts w:cstheme="minorHAnsi"/>
                <w:sz w:val="19"/>
                <w:szCs w:val="19"/>
              </w:rPr>
            </w:pPr>
            <w:r w:rsidRPr="007775B4">
              <w:rPr>
                <w:rFonts w:cstheme="minorHAnsi"/>
                <w:sz w:val="19"/>
                <w:szCs w:val="19"/>
              </w:rPr>
              <w:t>B.3.2</w:t>
            </w:r>
          </w:p>
          <w:p w14:paraId="341236D7" w14:textId="77777777" w:rsidR="00375C2D" w:rsidRPr="007775B4" w:rsidRDefault="00375C2D" w:rsidP="00C71856">
            <w:pPr>
              <w:jc w:val="both"/>
              <w:rPr>
                <w:rFonts w:cstheme="minorHAnsi"/>
                <w:sz w:val="19"/>
                <w:szCs w:val="19"/>
              </w:rPr>
            </w:pPr>
            <w:r w:rsidRPr="007775B4">
              <w:rPr>
                <w:rFonts w:cstheme="minorHAnsi"/>
                <w:sz w:val="19"/>
                <w:szCs w:val="19"/>
              </w:rPr>
              <w:t>B.3.3</w:t>
            </w:r>
          </w:p>
          <w:p w14:paraId="39CEABC0" w14:textId="77777777" w:rsidR="00375C2D" w:rsidRPr="007775B4" w:rsidRDefault="00375C2D" w:rsidP="00C71856">
            <w:pPr>
              <w:jc w:val="both"/>
              <w:rPr>
                <w:rFonts w:cstheme="minorHAnsi"/>
                <w:sz w:val="19"/>
                <w:szCs w:val="19"/>
              </w:rPr>
            </w:pPr>
            <w:r w:rsidRPr="007775B4">
              <w:rPr>
                <w:rFonts w:cstheme="minorHAnsi"/>
                <w:sz w:val="19"/>
                <w:szCs w:val="19"/>
              </w:rPr>
              <w:t>B.3.4</w:t>
            </w:r>
          </w:p>
          <w:p w14:paraId="489FAFD4" w14:textId="77777777" w:rsidR="00375C2D" w:rsidRPr="007775B4" w:rsidRDefault="00375C2D" w:rsidP="00C71856">
            <w:pPr>
              <w:jc w:val="both"/>
              <w:rPr>
                <w:rFonts w:cstheme="minorHAnsi"/>
                <w:sz w:val="19"/>
                <w:szCs w:val="19"/>
              </w:rPr>
            </w:pPr>
            <w:r w:rsidRPr="007775B4">
              <w:rPr>
                <w:rFonts w:cstheme="minorHAnsi"/>
                <w:sz w:val="19"/>
                <w:szCs w:val="19"/>
              </w:rPr>
              <w:t>B.3.5</w:t>
            </w:r>
          </w:p>
        </w:tc>
        <w:tc>
          <w:tcPr>
            <w:tcW w:w="1418" w:type="dxa"/>
          </w:tcPr>
          <w:p w14:paraId="31293201" w14:textId="77777777" w:rsidR="00375C2D" w:rsidRPr="00056F8B" w:rsidRDefault="00375C2D"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542316963"/>
              <w:placeholder>
                <w:docPart w:val="66F47BD148885245A6F95EB959B68DE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055D9DB" w14:textId="77777777" w:rsidR="00375C2D" w:rsidRPr="00056F8B" w:rsidRDefault="00375C2D" w:rsidP="00C71856">
                <w:pPr>
                  <w:jc w:val="both"/>
                  <w:rPr>
                    <w:rFonts w:eastAsia="Calibri" w:cstheme="minorHAnsi"/>
                    <w:sz w:val="19"/>
                    <w:szCs w:val="19"/>
                  </w:rPr>
                </w:pPr>
                <w:r>
                  <w:rPr>
                    <w:i/>
                    <w:iCs/>
                    <w:sz w:val="19"/>
                    <w:szCs w:val="19"/>
                  </w:rPr>
                  <w:t>Proyecto</w:t>
                </w:r>
              </w:p>
            </w:sdtContent>
          </w:sdt>
          <w:p w14:paraId="14702FFA" w14:textId="24F689E8" w:rsidR="00375C2D" w:rsidRPr="00056F8B" w:rsidRDefault="00375C2D" w:rsidP="00C71856">
            <w:pPr>
              <w:rPr>
                <w:rFonts w:eastAsia="Calibri" w:cstheme="minorHAnsi"/>
                <w:sz w:val="19"/>
                <w:szCs w:val="19"/>
              </w:rPr>
            </w:pPr>
          </w:p>
        </w:tc>
        <w:tc>
          <w:tcPr>
            <w:tcW w:w="1843" w:type="dxa"/>
          </w:tcPr>
          <w:sdt>
            <w:sdtPr>
              <w:rPr>
                <w:rFonts w:cstheme="minorHAnsi"/>
                <w:bCs/>
                <w:i/>
                <w:iCs/>
                <w:sz w:val="19"/>
                <w:szCs w:val="19"/>
              </w:rPr>
              <w:alias w:val="Lista"/>
              <w:tag w:val="Lista"/>
              <w:id w:val="-814176436"/>
              <w:placeholder>
                <w:docPart w:val="0E32D01E96AC0345875D32F5C7344D9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E3CE506" w14:textId="77777777" w:rsidR="00375C2D" w:rsidRPr="00056F8B" w:rsidRDefault="00375C2D" w:rsidP="00C71856">
                <w:pPr>
                  <w:jc w:val="both"/>
                  <w:rPr>
                    <w:rFonts w:eastAsia="Calibri" w:cstheme="minorHAnsi"/>
                    <w:sz w:val="19"/>
                    <w:szCs w:val="19"/>
                  </w:rPr>
                </w:pPr>
                <w:r>
                  <w:rPr>
                    <w:rFonts w:cstheme="minorHAnsi"/>
                    <w:bCs/>
                    <w:i/>
                    <w:iCs/>
                    <w:sz w:val="19"/>
                    <w:szCs w:val="19"/>
                  </w:rPr>
                  <w:t>Autoevaluación</w:t>
                </w:r>
              </w:p>
            </w:sdtContent>
          </w:sdt>
          <w:p w14:paraId="2EED349B" w14:textId="648A605F" w:rsidR="00375C2D" w:rsidRPr="00056F8B" w:rsidRDefault="00375C2D" w:rsidP="00C71856">
            <w:pPr>
              <w:rPr>
                <w:rFonts w:eastAsia="Calibri" w:cstheme="minorHAnsi"/>
                <w:sz w:val="19"/>
                <w:szCs w:val="19"/>
              </w:rPr>
            </w:pPr>
          </w:p>
        </w:tc>
        <w:tc>
          <w:tcPr>
            <w:tcW w:w="797" w:type="dxa"/>
          </w:tcPr>
          <w:p w14:paraId="201E2DF5" w14:textId="77777777" w:rsidR="00375C2D" w:rsidRDefault="00375C2D" w:rsidP="00C71856">
            <w:pPr>
              <w:jc w:val="center"/>
              <w:rPr>
                <w:rFonts w:cstheme="minorHAnsi"/>
                <w:bCs/>
                <w:i/>
                <w:iCs/>
                <w:sz w:val="19"/>
                <w:szCs w:val="19"/>
              </w:rPr>
            </w:pPr>
          </w:p>
          <w:p w14:paraId="65656415" w14:textId="77777777" w:rsidR="00375C2D" w:rsidRDefault="00375C2D" w:rsidP="00C71856">
            <w:pPr>
              <w:jc w:val="center"/>
              <w:rPr>
                <w:rFonts w:cstheme="minorHAnsi"/>
                <w:bCs/>
                <w:i/>
                <w:iCs/>
                <w:sz w:val="19"/>
                <w:szCs w:val="19"/>
              </w:rPr>
            </w:pPr>
          </w:p>
          <w:p w14:paraId="5D07ED48" w14:textId="40D5CEA5" w:rsidR="00375C2D" w:rsidRDefault="00375C2D" w:rsidP="00C71856">
            <w:pPr>
              <w:jc w:val="center"/>
              <w:rPr>
                <w:rFonts w:cstheme="minorHAnsi"/>
                <w:bCs/>
                <w:i/>
                <w:iCs/>
                <w:sz w:val="19"/>
                <w:szCs w:val="19"/>
              </w:rPr>
            </w:pPr>
            <w:r>
              <w:rPr>
                <w:rFonts w:cstheme="minorHAnsi"/>
                <w:bCs/>
                <w:i/>
                <w:iCs/>
                <w:sz w:val="19"/>
                <w:szCs w:val="19"/>
              </w:rPr>
              <w:t>TODAS</w:t>
            </w:r>
          </w:p>
        </w:tc>
      </w:tr>
      <w:tr w:rsidR="007874F6" w14:paraId="702D0966" w14:textId="77777777" w:rsidTr="005A4D5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74"/>
        </w:trPr>
        <w:tc>
          <w:tcPr>
            <w:tcW w:w="4820" w:type="dxa"/>
          </w:tcPr>
          <w:p w14:paraId="08FCADE3" w14:textId="77777777" w:rsidR="007874F6" w:rsidRPr="00056F8B" w:rsidRDefault="007874F6" w:rsidP="00C71856">
            <w:pPr>
              <w:jc w:val="both"/>
              <w:rPr>
                <w:rFonts w:cstheme="minorHAnsi"/>
                <w:sz w:val="19"/>
                <w:szCs w:val="19"/>
              </w:rPr>
            </w:pPr>
            <w:r w:rsidRPr="00D01B0F">
              <w:rPr>
                <w:rFonts w:ascii="Calibri" w:hAnsi="Calibri" w:cs="Calibri"/>
                <w:sz w:val="19"/>
              </w:rPr>
              <w:t>7.1 Elegir y leer de manera autónoma obras relevantes de la literatura universal dejando constancia del progreso del itinerario lector y cultural personal mediante la explicación argumentada de los criterios de selección de las lecturas, las formas de acceso a la cultura literaria y de la experiencia de lectura. (</w:t>
            </w:r>
            <w:r w:rsidRPr="00D01B0F">
              <w:rPr>
                <w:rFonts w:ascii="Calibri" w:eastAsia="Calibri" w:hAnsi="Calibri" w:cs="Calibri"/>
                <w:sz w:val="19"/>
              </w:rPr>
              <w:t>CCL1, CCL2, CCL4, CP2, CD2, CD3, CPSAA3.2, CCEC2, CCEC3.1)</w:t>
            </w:r>
          </w:p>
          <w:p w14:paraId="60A78506" w14:textId="77777777" w:rsidR="007874F6" w:rsidRPr="00056F8B" w:rsidRDefault="007874F6" w:rsidP="00C71856">
            <w:pPr>
              <w:jc w:val="both"/>
              <w:rPr>
                <w:rFonts w:cstheme="minorHAnsi"/>
                <w:sz w:val="19"/>
                <w:szCs w:val="19"/>
              </w:rPr>
            </w:pPr>
          </w:p>
        </w:tc>
        <w:tc>
          <w:tcPr>
            <w:tcW w:w="841" w:type="dxa"/>
          </w:tcPr>
          <w:p w14:paraId="15A733CA" w14:textId="77777777" w:rsidR="007874F6" w:rsidRPr="007775B4" w:rsidRDefault="007874F6" w:rsidP="00C71856">
            <w:pPr>
              <w:jc w:val="both"/>
              <w:rPr>
                <w:rFonts w:eastAsia="Calibri" w:cstheme="minorHAnsi"/>
                <w:sz w:val="19"/>
                <w:szCs w:val="19"/>
              </w:rPr>
            </w:pPr>
            <w:r w:rsidRPr="007775B4">
              <w:rPr>
                <w:rFonts w:eastAsia="Calibri" w:cstheme="minorHAnsi"/>
                <w:sz w:val="19"/>
                <w:szCs w:val="19"/>
              </w:rPr>
              <w:t>5%</w:t>
            </w:r>
          </w:p>
        </w:tc>
        <w:tc>
          <w:tcPr>
            <w:tcW w:w="1134" w:type="dxa"/>
          </w:tcPr>
          <w:p w14:paraId="4A7A827B" w14:textId="77777777" w:rsidR="007874F6" w:rsidRPr="007775B4" w:rsidRDefault="007874F6" w:rsidP="00C71856">
            <w:pPr>
              <w:jc w:val="both"/>
              <w:rPr>
                <w:rFonts w:cstheme="minorHAnsi"/>
                <w:sz w:val="19"/>
                <w:szCs w:val="19"/>
              </w:rPr>
            </w:pPr>
            <w:r w:rsidRPr="007775B4">
              <w:rPr>
                <w:rFonts w:eastAsia="Calibri" w:cstheme="minorHAnsi"/>
                <w:sz w:val="19"/>
                <w:szCs w:val="19"/>
              </w:rPr>
              <w:t>C.1.1</w:t>
            </w:r>
          </w:p>
        </w:tc>
        <w:tc>
          <w:tcPr>
            <w:tcW w:w="1418" w:type="dxa"/>
          </w:tcPr>
          <w:p w14:paraId="58EC8811" w14:textId="77777777" w:rsidR="007874F6" w:rsidRPr="00056F8B" w:rsidRDefault="007874F6" w:rsidP="00C71856">
            <w:pPr>
              <w:jc w:val="both"/>
              <w:rPr>
                <w:rFonts w:cstheme="minorHAnsi"/>
                <w:sz w:val="19"/>
                <w:szCs w:val="19"/>
              </w:rPr>
            </w:pPr>
            <w:r>
              <w:rPr>
                <w:rFonts w:cstheme="minorHAnsi"/>
                <w:sz w:val="19"/>
                <w:szCs w:val="19"/>
              </w:rPr>
              <w:t>CT4</w:t>
            </w:r>
          </w:p>
        </w:tc>
        <w:tc>
          <w:tcPr>
            <w:tcW w:w="1985" w:type="dxa"/>
          </w:tcPr>
          <w:sdt>
            <w:sdtPr>
              <w:rPr>
                <w:i/>
                <w:iCs/>
                <w:sz w:val="19"/>
                <w:szCs w:val="19"/>
              </w:rPr>
              <w:alias w:val="Lista"/>
              <w:tag w:val="Lista"/>
              <w:id w:val="237528881"/>
              <w:placeholder>
                <w:docPart w:val="32B53BF6A1B6A942A5877D4CC0C9083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602C280" w14:textId="77777777" w:rsidR="007874F6" w:rsidRPr="00056F8B" w:rsidRDefault="007874F6" w:rsidP="00C71856">
                <w:pPr>
                  <w:jc w:val="both"/>
                  <w:rPr>
                    <w:rFonts w:eastAsia="Calibri" w:cstheme="minorHAnsi"/>
                    <w:sz w:val="19"/>
                    <w:szCs w:val="19"/>
                  </w:rPr>
                </w:pPr>
                <w:r>
                  <w:rPr>
                    <w:i/>
                    <w:iCs/>
                    <w:sz w:val="19"/>
                    <w:szCs w:val="19"/>
                  </w:rPr>
                  <w:t>Prueba práctica</w:t>
                </w:r>
              </w:p>
            </w:sdtContent>
          </w:sdt>
          <w:p w14:paraId="052CD6C9" w14:textId="629C955E" w:rsidR="007874F6" w:rsidRPr="00056F8B" w:rsidRDefault="007874F6" w:rsidP="00C71856">
            <w:pPr>
              <w:jc w:val="both"/>
              <w:rPr>
                <w:rFonts w:eastAsia="Calibri" w:cstheme="minorHAnsi"/>
                <w:sz w:val="19"/>
                <w:szCs w:val="19"/>
              </w:rPr>
            </w:pPr>
          </w:p>
        </w:tc>
        <w:tc>
          <w:tcPr>
            <w:tcW w:w="1843" w:type="dxa"/>
          </w:tcPr>
          <w:sdt>
            <w:sdtPr>
              <w:rPr>
                <w:rFonts w:cstheme="minorHAnsi"/>
                <w:bCs/>
                <w:i/>
                <w:iCs/>
                <w:sz w:val="19"/>
                <w:szCs w:val="19"/>
              </w:rPr>
              <w:alias w:val="Lista"/>
              <w:tag w:val="Lista"/>
              <w:id w:val="-247035711"/>
              <w:placeholder>
                <w:docPart w:val="ED494465D36C83428F6FCEAF6EAA655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C5820C9" w14:textId="77777777" w:rsidR="007874F6" w:rsidRPr="00056F8B" w:rsidRDefault="007874F6" w:rsidP="00C71856">
                <w:pPr>
                  <w:jc w:val="both"/>
                  <w:rPr>
                    <w:rFonts w:eastAsia="Calibri" w:cstheme="minorHAnsi"/>
                    <w:sz w:val="19"/>
                    <w:szCs w:val="19"/>
                  </w:rPr>
                </w:pPr>
                <w:r>
                  <w:rPr>
                    <w:rFonts w:cstheme="minorHAnsi"/>
                    <w:bCs/>
                    <w:i/>
                    <w:iCs/>
                    <w:sz w:val="19"/>
                    <w:szCs w:val="19"/>
                  </w:rPr>
                  <w:t>Heteroevaluación</w:t>
                </w:r>
              </w:p>
            </w:sdtContent>
          </w:sdt>
          <w:p w14:paraId="243891FF" w14:textId="4F501D61" w:rsidR="007874F6" w:rsidRPr="00056F8B" w:rsidRDefault="007874F6" w:rsidP="00C71856">
            <w:pPr>
              <w:jc w:val="both"/>
              <w:rPr>
                <w:rFonts w:eastAsia="Calibri" w:cstheme="minorHAnsi"/>
                <w:sz w:val="19"/>
                <w:szCs w:val="19"/>
              </w:rPr>
            </w:pPr>
          </w:p>
        </w:tc>
        <w:tc>
          <w:tcPr>
            <w:tcW w:w="797" w:type="dxa"/>
          </w:tcPr>
          <w:p w14:paraId="71E2D92A" w14:textId="1C70DA43" w:rsidR="007874F6" w:rsidRDefault="007874F6" w:rsidP="007874F6">
            <w:pPr>
              <w:jc w:val="center"/>
              <w:rPr>
                <w:rFonts w:cstheme="minorHAnsi"/>
                <w:bCs/>
                <w:i/>
                <w:iCs/>
                <w:sz w:val="19"/>
                <w:szCs w:val="19"/>
              </w:rPr>
            </w:pPr>
            <w:r>
              <w:rPr>
                <w:rFonts w:cstheme="minorHAnsi"/>
                <w:bCs/>
                <w:i/>
                <w:iCs/>
                <w:sz w:val="19"/>
                <w:szCs w:val="19"/>
              </w:rPr>
              <w:t>SA 1</w:t>
            </w:r>
          </w:p>
          <w:p w14:paraId="26B20616" w14:textId="1E7171F2" w:rsidR="007874F6" w:rsidRDefault="007874F6" w:rsidP="007874F6">
            <w:pPr>
              <w:jc w:val="center"/>
              <w:rPr>
                <w:rFonts w:cstheme="minorHAnsi"/>
                <w:bCs/>
                <w:i/>
                <w:iCs/>
                <w:sz w:val="19"/>
                <w:szCs w:val="19"/>
              </w:rPr>
            </w:pPr>
            <w:r>
              <w:rPr>
                <w:rFonts w:cstheme="minorHAnsi"/>
                <w:bCs/>
                <w:i/>
                <w:iCs/>
                <w:sz w:val="19"/>
                <w:szCs w:val="19"/>
              </w:rPr>
              <w:t>SA 4</w:t>
            </w:r>
          </w:p>
          <w:p w14:paraId="16A04E24" w14:textId="37C079FC" w:rsidR="007874F6" w:rsidRDefault="007874F6" w:rsidP="007874F6">
            <w:pPr>
              <w:jc w:val="center"/>
              <w:rPr>
                <w:rFonts w:cstheme="minorHAnsi"/>
                <w:bCs/>
                <w:i/>
                <w:iCs/>
                <w:sz w:val="19"/>
                <w:szCs w:val="19"/>
              </w:rPr>
            </w:pPr>
            <w:r>
              <w:rPr>
                <w:rFonts w:cstheme="minorHAnsi"/>
                <w:bCs/>
                <w:i/>
                <w:iCs/>
                <w:sz w:val="19"/>
                <w:szCs w:val="19"/>
              </w:rPr>
              <w:t>SA 5</w:t>
            </w:r>
          </w:p>
          <w:p w14:paraId="1EE26DE2" w14:textId="2263E997" w:rsidR="007874F6" w:rsidRDefault="007874F6" w:rsidP="007874F6">
            <w:pPr>
              <w:jc w:val="center"/>
              <w:rPr>
                <w:rFonts w:cstheme="minorHAnsi"/>
                <w:bCs/>
                <w:i/>
                <w:iCs/>
                <w:sz w:val="19"/>
                <w:szCs w:val="19"/>
              </w:rPr>
            </w:pPr>
            <w:r>
              <w:rPr>
                <w:rFonts w:cstheme="minorHAnsi"/>
                <w:bCs/>
                <w:i/>
                <w:iCs/>
                <w:sz w:val="19"/>
                <w:szCs w:val="19"/>
              </w:rPr>
              <w:t>SA 8</w:t>
            </w:r>
          </w:p>
          <w:p w14:paraId="7C1162D5" w14:textId="77777777" w:rsidR="007874F6" w:rsidRDefault="007874F6" w:rsidP="007874F6">
            <w:pPr>
              <w:jc w:val="center"/>
              <w:rPr>
                <w:rFonts w:cstheme="minorHAnsi"/>
                <w:bCs/>
                <w:i/>
                <w:iCs/>
                <w:sz w:val="19"/>
                <w:szCs w:val="19"/>
              </w:rPr>
            </w:pPr>
            <w:r>
              <w:rPr>
                <w:rFonts w:cstheme="minorHAnsi"/>
                <w:bCs/>
                <w:i/>
                <w:iCs/>
                <w:sz w:val="19"/>
                <w:szCs w:val="19"/>
              </w:rPr>
              <w:t>SA 9</w:t>
            </w:r>
          </w:p>
          <w:p w14:paraId="2945A739" w14:textId="28D1E966" w:rsidR="007874F6" w:rsidRDefault="007874F6" w:rsidP="007874F6">
            <w:pPr>
              <w:jc w:val="center"/>
              <w:rPr>
                <w:rFonts w:cstheme="minorHAnsi"/>
                <w:bCs/>
                <w:i/>
                <w:iCs/>
                <w:sz w:val="19"/>
                <w:szCs w:val="19"/>
              </w:rPr>
            </w:pPr>
            <w:r>
              <w:rPr>
                <w:rFonts w:cstheme="minorHAnsi"/>
                <w:bCs/>
                <w:i/>
                <w:iCs/>
                <w:sz w:val="19"/>
                <w:szCs w:val="19"/>
              </w:rPr>
              <w:t>SA 12</w:t>
            </w:r>
          </w:p>
        </w:tc>
      </w:tr>
      <w:tr w:rsidR="007874F6" w14:paraId="4D8D0501" w14:textId="77777777" w:rsidTr="008145D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55"/>
        </w:trPr>
        <w:tc>
          <w:tcPr>
            <w:tcW w:w="4820" w:type="dxa"/>
          </w:tcPr>
          <w:p w14:paraId="002EEAD7" w14:textId="77777777" w:rsidR="007874F6" w:rsidRPr="00056F8B" w:rsidRDefault="007874F6" w:rsidP="00C71856">
            <w:pPr>
              <w:jc w:val="both"/>
              <w:rPr>
                <w:rFonts w:cstheme="minorHAnsi"/>
                <w:sz w:val="19"/>
                <w:szCs w:val="19"/>
              </w:rPr>
            </w:pPr>
            <w:r w:rsidRPr="00D01B0F">
              <w:rPr>
                <w:rFonts w:ascii="Calibri" w:hAnsi="Calibri" w:cs="Calibri"/>
                <w:sz w:val="19"/>
              </w:rPr>
              <w:t xml:space="preserve">7.2 Compartir la experiencia lectora utilizando un metalenguaje específico y elaborar una interpretación personal estableciendo vínculos argumentados con otras obras y otras experiencias artísticas y culturales, con sentido crítico y respetando otras interpretaciones. </w:t>
            </w:r>
            <w:r w:rsidRPr="00D01B0F">
              <w:rPr>
                <w:rFonts w:ascii="Calibri" w:eastAsia="Calibri" w:hAnsi="Calibri" w:cs="Calibri"/>
                <w:sz w:val="19"/>
              </w:rPr>
              <w:t>(CCL1, CCL2, CCL4, CP2, CD2, CD3, CPSAA1.1, CPSAA3.2, CCEC2, CCEC3.1, CCEC3.2)</w:t>
            </w:r>
          </w:p>
          <w:p w14:paraId="22F3F095" w14:textId="77777777" w:rsidR="007874F6" w:rsidRPr="00056F8B" w:rsidRDefault="007874F6" w:rsidP="00C71856">
            <w:pPr>
              <w:jc w:val="both"/>
              <w:rPr>
                <w:rFonts w:cstheme="minorHAnsi"/>
                <w:sz w:val="19"/>
                <w:szCs w:val="19"/>
              </w:rPr>
            </w:pPr>
          </w:p>
        </w:tc>
        <w:tc>
          <w:tcPr>
            <w:tcW w:w="841" w:type="dxa"/>
          </w:tcPr>
          <w:p w14:paraId="036139A2" w14:textId="77777777" w:rsidR="007874F6" w:rsidRPr="007775B4" w:rsidRDefault="007874F6" w:rsidP="00C71856">
            <w:pPr>
              <w:rPr>
                <w:rFonts w:cstheme="minorHAnsi"/>
                <w:sz w:val="19"/>
                <w:szCs w:val="19"/>
              </w:rPr>
            </w:pPr>
            <w:r w:rsidRPr="007775B4">
              <w:rPr>
                <w:rFonts w:cstheme="minorHAnsi"/>
                <w:sz w:val="19"/>
                <w:szCs w:val="19"/>
              </w:rPr>
              <w:t>5%</w:t>
            </w:r>
          </w:p>
        </w:tc>
        <w:tc>
          <w:tcPr>
            <w:tcW w:w="1134" w:type="dxa"/>
          </w:tcPr>
          <w:p w14:paraId="43ECB1E0" w14:textId="77777777" w:rsidR="007874F6" w:rsidRPr="007775B4" w:rsidRDefault="007874F6" w:rsidP="00C71856">
            <w:pPr>
              <w:rPr>
                <w:rFonts w:cstheme="minorHAnsi"/>
                <w:sz w:val="19"/>
                <w:szCs w:val="19"/>
              </w:rPr>
            </w:pPr>
            <w:r w:rsidRPr="007775B4">
              <w:rPr>
                <w:rFonts w:cstheme="minorHAnsi"/>
                <w:sz w:val="19"/>
                <w:szCs w:val="19"/>
              </w:rPr>
              <w:t>C.1.2</w:t>
            </w:r>
          </w:p>
          <w:p w14:paraId="6A70B6CA" w14:textId="77777777" w:rsidR="007874F6" w:rsidRPr="007775B4" w:rsidRDefault="007874F6" w:rsidP="00C71856">
            <w:pPr>
              <w:rPr>
                <w:rFonts w:cstheme="minorHAnsi"/>
                <w:sz w:val="19"/>
                <w:szCs w:val="19"/>
              </w:rPr>
            </w:pPr>
            <w:r w:rsidRPr="007775B4">
              <w:rPr>
                <w:rFonts w:cstheme="minorHAnsi"/>
                <w:sz w:val="19"/>
                <w:szCs w:val="19"/>
              </w:rPr>
              <w:t>C.1.3</w:t>
            </w:r>
          </w:p>
          <w:p w14:paraId="01214A1D" w14:textId="77777777" w:rsidR="007874F6" w:rsidRPr="007775B4" w:rsidRDefault="007874F6" w:rsidP="00C71856">
            <w:pPr>
              <w:rPr>
                <w:rFonts w:cstheme="minorHAnsi"/>
                <w:sz w:val="19"/>
                <w:szCs w:val="19"/>
              </w:rPr>
            </w:pPr>
            <w:r w:rsidRPr="007775B4">
              <w:rPr>
                <w:rFonts w:cstheme="minorHAnsi"/>
                <w:sz w:val="19"/>
                <w:szCs w:val="19"/>
              </w:rPr>
              <w:t>C.1.5</w:t>
            </w:r>
          </w:p>
          <w:p w14:paraId="7524EF22" w14:textId="77777777" w:rsidR="007874F6" w:rsidRPr="007775B4" w:rsidRDefault="007874F6" w:rsidP="00C71856">
            <w:pPr>
              <w:rPr>
                <w:rFonts w:cstheme="minorHAnsi"/>
                <w:sz w:val="19"/>
                <w:szCs w:val="19"/>
              </w:rPr>
            </w:pPr>
            <w:r w:rsidRPr="007775B4">
              <w:rPr>
                <w:rFonts w:cstheme="minorHAnsi"/>
                <w:sz w:val="19"/>
                <w:szCs w:val="19"/>
              </w:rPr>
              <w:t>C.2.8</w:t>
            </w:r>
          </w:p>
          <w:p w14:paraId="24F6D8D3" w14:textId="77777777" w:rsidR="007874F6" w:rsidRPr="007775B4" w:rsidRDefault="007874F6" w:rsidP="00C71856">
            <w:pPr>
              <w:rPr>
                <w:rFonts w:cstheme="minorHAnsi"/>
                <w:sz w:val="19"/>
                <w:szCs w:val="19"/>
              </w:rPr>
            </w:pPr>
            <w:r w:rsidRPr="007775B4">
              <w:rPr>
                <w:rFonts w:cstheme="minorHAnsi"/>
                <w:sz w:val="19"/>
                <w:szCs w:val="19"/>
              </w:rPr>
              <w:t>C.2.10</w:t>
            </w:r>
          </w:p>
        </w:tc>
        <w:tc>
          <w:tcPr>
            <w:tcW w:w="1418" w:type="dxa"/>
          </w:tcPr>
          <w:p w14:paraId="2CE8E40E" w14:textId="77777777" w:rsidR="007874F6" w:rsidRDefault="007874F6" w:rsidP="00C71856">
            <w:pPr>
              <w:rPr>
                <w:rFonts w:cstheme="minorHAnsi"/>
                <w:sz w:val="19"/>
                <w:szCs w:val="19"/>
              </w:rPr>
            </w:pPr>
            <w:r>
              <w:rPr>
                <w:rFonts w:cstheme="minorHAnsi"/>
                <w:sz w:val="19"/>
                <w:szCs w:val="19"/>
              </w:rPr>
              <w:t>CT4</w:t>
            </w:r>
          </w:p>
          <w:p w14:paraId="7D81B8E9" w14:textId="77777777" w:rsidR="007874F6" w:rsidRDefault="007874F6" w:rsidP="00C71856">
            <w:pPr>
              <w:rPr>
                <w:rFonts w:cstheme="minorHAnsi"/>
                <w:sz w:val="19"/>
                <w:szCs w:val="19"/>
              </w:rPr>
            </w:pPr>
            <w:r>
              <w:rPr>
                <w:rFonts w:cstheme="minorHAnsi"/>
                <w:sz w:val="19"/>
                <w:szCs w:val="19"/>
              </w:rPr>
              <w:t>CT5</w:t>
            </w:r>
          </w:p>
          <w:p w14:paraId="749FBBF3" w14:textId="77777777" w:rsidR="007874F6" w:rsidRPr="00056F8B" w:rsidRDefault="007874F6" w:rsidP="00C71856">
            <w:pPr>
              <w:rPr>
                <w:rFonts w:cstheme="minorHAnsi"/>
                <w:sz w:val="19"/>
                <w:szCs w:val="19"/>
              </w:rPr>
            </w:pPr>
          </w:p>
        </w:tc>
        <w:tc>
          <w:tcPr>
            <w:tcW w:w="1985" w:type="dxa"/>
          </w:tcPr>
          <w:sdt>
            <w:sdtPr>
              <w:rPr>
                <w:i/>
                <w:iCs/>
                <w:sz w:val="19"/>
                <w:szCs w:val="19"/>
              </w:rPr>
              <w:alias w:val="Lista"/>
              <w:tag w:val="Lista"/>
              <w:id w:val="409360527"/>
              <w:placeholder>
                <w:docPart w:val="5953F80A703FEE4A870D9F8FE9EB4F3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19EF399" w14:textId="77777777" w:rsidR="007874F6" w:rsidRDefault="007874F6" w:rsidP="00C71856">
                <w:pPr>
                  <w:jc w:val="both"/>
                  <w:rPr>
                    <w:i/>
                    <w:iCs/>
                    <w:sz w:val="19"/>
                    <w:szCs w:val="19"/>
                  </w:rPr>
                </w:pPr>
                <w:r>
                  <w:rPr>
                    <w:i/>
                    <w:iCs/>
                    <w:sz w:val="19"/>
                    <w:szCs w:val="19"/>
                  </w:rPr>
                  <w:t>Prueba práctica</w:t>
                </w:r>
              </w:p>
            </w:sdtContent>
          </w:sdt>
          <w:p w14:paraId="2EFA5C7A" w14:textId="26A0C3D5" w:rsidR="007874F6" w:rsidRDefault="007874F6" w:rsidP="00C71856">
            <w:pPr>
              <w:jc w:val="both"/>
              <w:rPr>
                <w:i/>
                <w:iCs/>
                <w:sz w:val="19"/>
                <w:szCs w:val="19"/>
              </w:rPr>
            </w:pPr>
          </w:p>
        </w:tc>
        <w:tc>
          <w:tcPr>
            <w:tcW w:w="1843" w:type="dxa"/>
          </w:tcPr>
          <w:sdt>
            <w:sdtPr>
              <w:rPr>
                <w:rFonts w:cstheme="minorHAnsi"/>
                <w:bCs/>
                <w:i/>
                <w:iCs/>
                <w:sz w:val="19"/>
                <w:szCs w:val="19"/>
              </w:rPr>
              <w:alias w:val="Lista"/>
              <w:tag w:val="Lista"/>
              <w:id w:val="-2071025283"/>
              <w:placeholder>
                <w:docPart w:val="DAFB9911BFF18F4B8884322A4B43C70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0C28957" w14:textId="77777777" w:rsidR="007874F6" w:rsidRDefault="007874F6" w:rsidP="00C71856">
                <w:pPr>
                  <w:jc w:val="both"/>
                  <w:rPr>
                    <w:rFonts w:cstheme="minorHAnsi"/>
                    <w:bCs/>
                    <w:i/>
                    <w:iCs/>
                    <w:sz w:val="19"/>
                    <w:szCs w:val="19"/>
                  </w:rPr>
                </w:pPr>
                <w:r>
                  <w:rPr>
                    <w:rFonts w:cstheme="minorHAnsi"/>
                    <w:bCs/>
                    <w:i/>
                    <w:iCs/>
                    <w:sz w:val="19"/>
                    <w:szCs w:val="19"/>
                  </w:rPr>
                  <w:t>Heteroevaluación</w:t>
                </w:r>
              </w:p>
            </w:sdtContent>
          </w:sdt>
          <w:p w14:paraId="55BA9042" w14:textId="05691C0A" w:rsidR="007874F6" w:rsidRDefault="007874F6" w:rsidP="00C71856">
            <w:pPr>
              <w:jc w:val="both"/>
              <w:rPr>
                <w:rFonts w:cstheme="minorHAnsi"/>
                <w:bCs/>
                <w:i/>
                <w:iCs/>
                <w:sz w:val="19"/>
                <w:szCs w:val="19"/>
              </w:rPr>
            </w:pPr>
          </w:p>
        </w:tc>
        <w:tc>
          <w:tcPr>
            <w:tcW w:w="797" w:type="dxa"/>
          </w:tcPr>
          <w:p w14:paraId="7C14F590" w14:textId="77777777" w:rsidR="007874F6" w:rsidRDefault="007874F6" w:rsidP="007874F6">
            <w:pPr>
              <w:jc w:val="center"/>
              <w:rPr>
                <w:rFonts w:cstheme="minorHAnsi"/>
                <w:bCs/>
                <w:i/>
                <w:iCs/>
                <w:sz w:val="19"/>
                <w:szCs w:val="19"/>
              </w:rPr>
            </w:pPr>
            <w:r>
              <w:rPr>
                <w:rFonts w:cstheme="minorHAnsi"/>
                <w:bCs/>
                <w:i/>
                <w:iCs/>
                <w:sz w:val="19"/>
                <w:szCs w:val="19"/>
              </w:rPr>
              <w:t>SA 1</w:t>
            </w:r>
          </w:p>
          <w:p w14:paraId="4B1DA04E" w14:textId="77777777" w:rsidR="007874F6" w:rsidRDefault="007874F6" w:rsidP="007874F6">
            <w:pPr>
              <w:jc w:val="center"/>
              <w:rPr>
                <w:rFonts w:cstheme="minorHAnsi"/>
                <w:bCs/>
                <w:i/>
                <w:iCs/>
                <w:sz w:val="19"/>
                <w:szCs w:val="19"/>
              </w:rPr>
            </w:pPr>
            <w:r>
              <w:rPr>
                <w:rFonts w:cstheme="minorHAnsi"/>
                <w:bCs/>
                <w:i/>
                <w:iCs/>
                <w:sz w:val="19"/>
                <w:szCs w:val="19"/>
              </w:rPr>
              <w:t>SA 4</w:t>
            </w:r>
          </w:p>
          <w:p w14:paraId="4A9BA814" w14:textId="77777777" w:rsidR="007874F6" w:rsidRDefault="007874F6" w:rsidP="007874F6">
            <w:pPr>
              <w:jc w:val="center"/>
              <w:rPr>
                <w:rFonts w:cstheme="minorHAnsi"/>
                <w:bCs/>
                <w:i/>
                <w:iCs/>
                <w:sz w:val="19"/>
                <w:szCs w:val="19"/>
              </w:rPr>
            </w:pPr>
            <w:r>
              <w:rPr>
                <w:rFonts w:cstheme="minorHAnsi"/>
                <w:bCs/>
                <w:i/>
                <w:iCs/>
                <w:sz w:val="19"/>
                <w:szCs w:val="19"/>
              </w:rPr>
              <w:t>SA 5</w:t>
            </w:r>
          </w:p>
          <w:p w14:paraId="508BD5A4" w14:textId="77777777" w:rsidR="007874F6" w:rsidRDefault="007874F6" w:rsidP="007874F6">
            <w:pPr>
              <w:jc w:val="center"/>
              <w:rPr>
                <w:rFonts w:cstheme="minorHAnsi"/>
                <w:bCs/>
                <w:i/>
                <w:iCs/>
                <w:sz w:val="19"/>
                <w:szCs w:val="19"/>
              </w:rPr>
            </w:pPr>
            <w:r>
              <w:rPr>
                <w:rFonts w:cstheme="minorHAnsi"/>
                <w:bCs/>
                <w:i/>
                <w:iCs/>
                <w:sz w:val="19"/>
                <w:szCs w:val="19"/>
              </w:rPr>
              <w:t>SA 8</w:t>
            </w:r>
          </w:p>
          <w:p w14:paraId="1F8FCE45" w14:textId="77777777" w:rsidR="007874F6" w:rsidRDefault="007874F6" w:rsidP="007874F6">
            <w:pPr>
              <w:jc w:val="center"/>
              <w:rPr>
                <w:rFonts w:cstheme="minorHAnsi"/>
                <w:bCs/>
                <w:i/>
                <w:iCs/>
                <w:sz w:val="19"/>
                <w:szCs w:val="19"/>
              </w:rPr>
            </w:pPr>
            <w:r>
              <w:rPr>
                <w:rFonts w:cstheme="minorHAnsi"/>
                <w:bCs/>
                <w:i/>
                <w:iCs/>
                <w:sz w:val="19"/>
                <w:szCs w:val="19"/>
              </w:rPr>
              <w:t>SA 9</w:t>
            </w:r>
          </w:p>
          <w:p w14:paraId="713D08F1" w14:textId="6AE8F0CD" w:rsidR="007874F6" w:rsidRDefault="007874F6" w:rsidP="007874F6">
            <w:pPr>
              <w:jc w:val="center"/>
              <w:rPr>
                <w:rFonts w:cstheme="minorHAnsi"/>
                <w:bCs/>
                <w:i/>
                <w:iCs/>
                <w:sz w:val="19"/>
                <w:szCs w:val="19"/>
              </w:rPr>
            </w:pPr>
            <w:r>
              <w:rPr>
                <w:rFonts w:cstheme="minorHAnsi"/>
                <w:bCs/>
                <w:i/>
                <w:iCs/>
                <w:sz w:val="19"/>
                <w:szCs w:val="19"/>
              </w:rPr>
              <w:t>SA 12</w:t>
            </w:r>
          </w:p>
        </w:tc>
      </w:tr>
      <w:tr w:rsidR="007874F6" w14:paraId="03A07944" w14:textId="77777777" w:rsidTr="00240B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24"/>
        </w:trPr>
        <w:tc>
          <w:tcPr>
            <w:tcW w:w="4820" w:type="dxa"/>
          </w:tcPr>
          <w:p w14:paraId="717DC412" w14:textId="77777777" w:rsidR="007874F6" w:rsidRPr="00056F8B" w:rsidRDefault="007874F6" w:rsidP="00C71856">
            <w:pPr>
              <w:jc w:val="both"/>
              <w:rPr>
                <w:rFonts w:cstheme="minorHAnsi"/>
                <w:sz w:val="19"/>
                <w:szCs w:val="19"/>
              </w:rPr>
            </w:pPr>
            <w:r w:rsidRPr="00D01B0F">
              <w:rPr>
                <w:rFonts w:ascii="Calibri" w:hAnsi="Calibri" w:cs="Calibri"/>
                <w:sz w:val="19"/>
              </w:rPr>
              <w:t>7.3 Realizar trabajos críticos en diferentes soportes sobre la lectura de obras literarias buscando la expresión de diferentes contextos históricos y culturales y como forma de enriquecimiento y disfrute personales. (</w:t>
            </w:r>
            <w:r w:rsidRPr="00D01B0F">
              <w:rPr>
                <w:rFonts w:ascii="Calibri" w:eastAsia="Calibri" w:hAnsi="Calibri" w:cs="Calibri"/>
                <w:sz w:val="19"/>
              </w:rPr>
              <w:t>CCL1, CCL2, CCL4, CP2, CD2, CD3, CPSAA1.1, CPSAA3.2, CCEC2, CCEC3.1)</w:t>
            </w:r>
          </w:p>
          <w:p w14:paraId="00D7D0B7" w14:textId="77777777" w:rsidR="007874F6" w:rsidRPr="00056F8B" w:rsidRDefault="007874F6" w:rsidP="00C71856">
            <w:pPr>
              <w:jc w:val="both"/>
              <w:rPr>
                <w:rFonts w:cstheme="minorHAnsi"/>
                <w:sz w:val="19"/>
                <w:szCs w:val="19"/>
              </w:rPr>
            </w:pPr>
          </w:p>
        </w:tc>
        <w:tc>
          <w:tcPr>
            <w:tcW w:w="841" w:type="dxa"/>
          </w:tcPr>
          <w:p w14:paraId="726EBECA" w14:textId="08B52667" w:rsidR="007874F6" w:rsidRPr="007775B4" w:rsidRDefault="007874F6" w:rsidP="00C71856">
            <w:pPr>
              <w:rPr>
                <w:rFonts w:cstheme="minorHAnsi"/>
                <w:sz w:val="19"/>
                <w:szCs w:val="19"/>
              </w:rPr>
            </w:pPr>
            <w:r w:rsidRPr="007775B4">
              <w:rPr>
                <w:rFonts w:eastAsia="Calibri" w:cstheme="minorHAnsi"/>
                <w:sz w:val="19"/>
                <w:szCs w:val="19"/>
              </w:rPr>
              <w:t>0</w:t>
            </w:r>
            <w:r w:rsidR="009F2FAA">
              <w:rPr>
                <w:rFonts w:eastAsia="Calibri" w:cstheme="minorHAnsi"/>
                <w:sz w:val="19"/>
                <w:szCs w:val="19"/>
              </w:rPr>
              <w:t>,</w:t>
            </w:r>
            <w:r w:rsidRPr="007775B4">
              <w:rPr>
                <w:rFonts w:eastAsia="Calibri" w:cstheme="minorHAnsi"/>
                <w:sz w:val="19"/>
                <w:szCs w:val="19"/>
              </w:rPr>
              <w:t>5%</w:t>
            </w:r>
          </w:p>
        </w:tc>
        <w:tc>
          <w:tcPr>
            <w:tcW w:w="1134" w:type="dxa"/>
          </w:tcPr>
          <w:p w14:paraId="1D9A4213" w14:textId="77777777" w:rsidR="007874F6" w:rsidRPr="007775B4" w:rsidRDefault="007874F6" w:rsidP="00C71856">
            <w:pPr>
              <w:rPr>
                <w:rFonts w:cstheme="minorHAnsi"/>
                <w:sz w:val="19"/>
                <w:szCs w:val="19"/>
              </w:rPr>
            </w:pPr>
            <w:r w:rsidRPr="007775B4">
              <w:rPr>
                <w:rFonts w:cstheme="minorHAnsi"/>
                <w:sz w:val="19"/>
                <w:szCs w:val="19"/>
              </w:rPr>
              <w:t>C.1.4</w:t>
            </w:r>
          </w:p>
          <w:p w14:paraId="41E58721" w14:textId="77777777" w:rsidR="007874F6" w:rsidRPr="007775B4" w:rsidRDefault="007874F6" w:rsidP="00C71856">
            <w:pPr>
              <w:rPr>
                <w:rFonts w:cstheme="minorHAnsi"/>
                <w:sz w:val="19"/>
                <w:szCs w:val="19"/>
              </w:rPr>
            </w:pPr>
            <w:r w:rsidRPr="007775B4">
              <w:rPr>
                <w:rFonts w:cstheme="minorHAnsi"/>
                <w:sz w:val="19"/>
                <w:szCs w:val="19"/>
              </w:rPr>
              <w:t>C.1.5</w:t>
            </w:r>
          </w:p>
        </w:tc>
        <w:tc>
          <w:tcPr>
            <w:tcW w:w="1418" w:type="dxa"/>
          </w:tcPr>
          <w:p w14:paraId="1D7DC79F" w14:textId="77777777" w:rsidR="007874F6" w:rsidRDefault="007874F6" w:rsidP="00C71856">
            <w:pPr>
              <w:rPr>
                <w:rFonts w:cstheme="minorHAnsi"/>
                <w:sz w:val="19"/>
                <w:szCs w:val="19"/>
              </w:rPr>
            </w:pPr>
            <w:r>
              <w:rPr>
                <w:rFonts w:cstheme="minorHAnsi"/>
                <w:sz w:val="19"/>
                <w:szCs w:val="19"/>
              </w:rPr>
              <w:t>CT4</w:t>
            </w:r>
          </w:p>
          <w:p w14:paraId="7D5FCEF0" w14:textId="77777777" w:rsidR="007874F6" w:rsidRPr="00056F8B" w:rsidRDefault="007874F6"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611706107"/>
              <w:placeholder>
                <w:docPart w:val="3068988EF130474E93299C9D10A0832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3DE1C0F" w14:textId="77777777" w:rsidR="007874F6" w:rsidRDefault="007874F6" w:rsidP="00C71856">
                <w:pPr>
                  <w:jc w:val="both"/>
                  <w:rPr>
                    <w:i/>
                    <w:iCs/>
                    <w:sz w:val="19"/>
                    <w:szCs w:val="19"/>
                  </w:rPr>
                </w:pPr>
                <w:r>
                  <w:rPr>
                    <w:i/>
                    <w:iCs/>
                    <w:sz w:val="19"/>
                    <w:szCs w:val="19"/>
                  </w:rPr>
                  <w:t>Proyecto</w:t>
                </w:r>
              </w:p>
            </w:sdtContent>
          </w:sdt>
          <w:p w14:paraId="5F92C585" w14:textId="7A676B0B" w:rsidR="007874F6" w:rsidRDefault="007874F6" w:rsidP="00C71856">
            <w:pPr>
              <w:jc w:val="both"/>
              <w:rPr>
                <w:i/>
                <w:iCs/>
                <w:sz w:val="19"/>
                <w:szCs w:val="19"/>
              </w:rPr>
            </w:pPr>
          </w:p>
        </w:tc>
        <w:tc>
          <w:tcPr>
            <w:tcW w:w="1843" w:type="dxa"/>
          </w:tcPr>
          <w:sdt>
            <w:sdtPr>
              <w:rPr>
                <w:rFonts w:cstheme="minorHAnsi"/>
                <w:bCs/>
                <w:i/>
                <w:iCs/>
                <w:sz w:val="19"/>
                <w:szCs w:val="19"/>
              </w:rPr>
              <w:alias w:val="Lista"/>
              <w:tag w:val="Lista"/>
              <w:id w:val="-2021393055"/>
              <w:placeholder>
                <w:docPart w:val="CE7DF5FFF6A02B4A88356B3AB78903D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B83D59B" w14:textId="77777777" w:rsidR="007874F6" w:rsidRDefault="007874F6" w:rsidP="00C71856">
                <w:pPr>
                  <w:jc w:val="both"/>
                  <w:rPr>
                    <w:rFonts w:cstheme="minorHAnsi"/>
                    <w:bCs/>
                    <w:i/>
                    <w:iCs/>
                    <w:sz w:val="19"/>
                    <w:szCs w:val="19"/>
                  </w:rPr>
                </w:pPr>
                <w:r>
                  <w:rPr>
                    <w:rFonts w:cstheme="minorHAnsi"/>
                    <w:bCs/>
                    <w:i/>
                    <w:iCs/>
                    <w:sz w:val="19"/>
                    <w:szCs w:val="19"/>
                  </w:rPr>
                  <w:t>Heteroevaluación</w:t>
                </w:r>
              </w:p>
            </w:sdtContent>
          </w:sdt>
          <w:p w14:paraId="1CB07495" w14:textId="4CE9EAC8" w:rsidR="007874F6" w:rsidRDefault="007874F6" w:rsidP="00C71856">
            <w:pPr>
              <w:jc w:val="both"/>
              <w:rPr>
                <w:rFonts w:cstheme="minorHAnsi"/>
                <w:bCs/>
                <w:i/>
                <w:iCs/>
                <w:sz w:val="19"/>
                <w:szCs w:val="19"/>
              </w:rPr>
            </w:pPr>
          </w:p>
        </w:tc>
        <w:tc>
          <w:tcPr>
            <w:tcW w:w="797" w:type="dxa"/>
          </w:tcPr>
          <w:p w14:paraId="319DB289" w14:textId="77777777" w:rsidR="007874F6" w:rsidRDefault="007874F6" w:rsidP="00C71856">
            <w:pPr>
              <w:jc w:val="center"/>
              <w:rPr>
                <w:rFonts w:cstheme="minorHAnsi"/>
                <w:bCs/>
                <w:i/>
                <w:iCs/>
                <w:sz w:val="19"/>
                <w:szCs w:val="19"/>
              </w:rPr>
            </w:pPr>
          </w:p>
          <w:p w14:paraId="170B1232" w14:textId="77777777" w:rsidR="007874F6" w:rsidRDefault="007874F6" w:rsidP="00C71856">
            <w:pPr>
              <w:jc w:val="center"/>
              <w:rPr>
                <w:rFonts w:cstheme="minorHAnsi"/>
                <w:bCs/>
                <w:i/>
                <w:iCs/>
                <w:sz w:val="19"/>
                <w:szCs w:val="19"/>
              </w:rPr>
            </w:pPr>
          </w:p>
          <w:p w14:paraId="244EC225" w14:textId="77777777" w:rsidR="007874F6" w:rsidRDefault="007874F6" w:rsidP="00C71856">
            <w:pPr>
              <w:jc w:val="center"/>
              <w:rPr>
                <w:rFonts w:cstheme="minorHAnsi"/>
                <w:bCs/>
                <w:i/>
                <w:iCs/>
                <w:sz w:val="19"/>
                <w:szCs w:val="19"/>
              </w:rPr>
            </w:pPr>
          </w:p>
          <w:p w14:paraId="387535DF" w14:textId="1EC5C622" w:rsidR="007874F6" w:rsidRDefault="007874F6" w:rsidP="00C71856">
            <w:pPr>
              <w:jc w:val="center"/>
              <w:rPr>
                <w:rFonts w:cstheme="minorHAnsi"/>
                <w:bCs/>
                <w:i/>
                <w:iCs/>
                <w:sz w:val="19"/>
                <w:szCs w:val="19"/>
              </w:rPr>
            </w:pPr>
            <w:r>
              <w:rPr>
                <w:rFonts w:cstheme="minorHAnsi"/>
                <w:bCs/>
                <w:i/>
                <w:iCs/>
                <w:sz w:val="19"/>
                <w:szCs w:val="19"/>
              </w:rPr>
              <w:t>TODAS</w:t>
            </w:r>
          </w:p>
        </w:tc>
      </w:tr>
      <w:tr w:rsidR="007874F6" w14:paraId="255508D0" w14:textId="77777777" w:rsidTr="009B512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1"/>
        </w:trPr>
        <w:tc>
          <w:tcPr>
            <w:tcW w:w="4820" w:type="dxa"/>
          </w:tcPr>
          <w:p w14:paraId="01436EC2" w14:textId="77777777" w:rsidR="007874F6" w:rsidRPr="00056F8B" w:rsidRDefault="007874F6" w:rsidP="00C71856">
            <w:pPr>
              <w:jc w:val="both"/>
              <w:rPr>
                <w:rFonts w:cstheme="minorHAnsi"/>
                <w:sz w:val="19"/>
                <w:szCs w:val="19"/>
              </w:rPr>
            </w:pPr>
            <w:r w:rsidRPr="00D01B0F">
              <w:rPr>
                <w:rFonts w:ascii="Calibri" w:hAnsi="Calibri" w:cs="Calibri"/>
                <w:sz w:val="19"/>
              </w:rPr>
              <w:t>8.1 Explicar y argumentar la interpretación de las obras complejas leídas mediante el análisis de las relaciones internas de sus elementos constitutivos con el sentido de la obra y de las relaciones externas del texto con su contexto sociohistórico y con la tradición literaria, utilizando un metalenguaje específico e incorporando juicios de valor vinculados a la apreciación estética y temática de las obras. (CCL1, CCL2, CCL4, CP2, STEM2, CD2, CPSAA4, CCEC2, CCEC4.2)</w:t>
            </w:r>
          </w:p>
          <w:p w14:paraId="12FCC88B" w14:textId="77777777" w:rsidR="007874F6" w:rsidRPr="00056F8B" w:rsidRDefault="007874F6" w:rsidP="00C71856">
            <w:pPr>
              <w:jc w:val="both"/>
              <w:rPr>
                <w:rFonts w:cstheme="minorHAnsi"/>
                <w:sz w:val="19"/>
                <w:szCs w:val="19"/>
              </w:rPr>
            </w:pPr>
          </w:p>
        </w:tc>
        <w:tc>
          <w:tcPr>
            <w:tcW w:w="841" w:type="dxa"/>
          </w:tcPr>
          <w:p w14:paraId="06A63B97" w14:textId="6C011481" w:rsidR="007874F6" w:rsidRPr="007775B4" w:rsidRDefault="007874F6" w:rsidP="00C71856">
            <w:pPr>
              <w:jc w:val="both"/>
              <w:rPr>
                <w:rFonts w:eastAsia="Calibri"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3248CC96" w14:textId="77777777" w:rsidR="007874F6" w:rsidRPr="007775B4" w:rsidRDefault="007874F6" w:rsidP="00C71856">
            <w:pPr>
              <w:jc w:val="both"/>
              <w:rPr>
                <w:rFonts w:eastAsia="Calibri" w:cstheme="minorHAnsi"/>
                <w:sz w:val="19"/>
                <w:szCs w:val="19"/>
              </w:rPr>
            </w:pPr>
            <w:r w:rsidRPr="007775B4">
              <w:rPr>
                <w:rFonts w:eastAsia="Calibri" w:cstheme="minorHAnsi"/>
                <w:sz w:val="19"/>
                <w:szCs w:val="19"/>
              </w:rPr>
              <w:t>C.2.3</w:t>
            </w:r>
          </w:p>
          <w:p w14:paraId="2DDD6595" w14:textId="77777777" w:rsidR="007874F6" w:rsidRPr="007775B4" w:rsidRDefault="007874F6" w:rsidP="00C71856">
            <w:pPr>
              <w:jc w:val="both"/>
              <w:rPr>
                <w:rFonts w:eastAsia="Calibri" w:cstheme="minorHAnsi"/>
                <w:sz w:val="19"/>
                <w:szCs w:val="19"/>
              </w:rPr>
            </w:pPr>
            <w:r w:rsidRPr="007775B4">
              <w:rPr>
                <w:rFonts w:eastAsia="Calibri" w:cstheme="minorHAnsi"/>
                <w:sz w:val="19"/>
                <w:szCs w:val="19"/>
              </w:rPr>
              <w:t>C.2.4</w:t>
            </w:r>
          </w:p>
          <w:p w14:paraId="218EC11C" w14:textId="77777777" w:rsidR="007874F6" w:rsidRPr="007775B4" w:rsidRDefault="007874F6" w:rsidP="00C71856">
            <w:pPr>
              <w:jc w:val="both"/>
              <w:rPr>
                <w:rFonts w:cstheme="minorHAnsi"/>
                <w:sz w:val="19"/>
                <w:szCs w:val="19"/>
              </w:rPr>
            </w:pPr>
            <w:r w:rsidRPr="007775B4">
              <w:rPr>
                <w:rFonts w:eastAsia="Calibri" w:cstheme="minorHAnsi"/>
                <w:sz w:val="19"/>
                <w:szCs w:val="19"/>
              </w:rPr>
              <w:t>C.2.5</w:t>
            </w:r>
          </w:p>
        </w:tc>
        <w:tc>
          <w:tcPr>
            <w:tcW w:w="1418" w:type="dxa"/>
          </w:tcPr>
          <w:p w14:paraId="7C93254C" w14:textId="77777777" w:rsidR="007874F6" w:rsidRDefault="007874F6" w:rsidP="00C71856">
            <w:pPr>
              <w:jc w:val="both"/>
              <w:rPr>
                <w:rFonts w:cstheme="minorHAnsi"/>
                <w:sz w:val="19"/>
                <w:szCs w:val="19"/>
              </w:rPr>
            </w:pPr>
            <w:r>
              <w:rPr>
                <w:rFonts w:cstheme="minorHAnsi"/>
                <w:sz w:val="19"/>
                <w:szCs w:val="19"/>
              </w:rPr>
              <w:t>CT4</w:t>
            </w:r>
          </w:p>
          <w:p w14:paraId="340AE02A" w14:textId="77777777" w:rsidR="007874F6" w:rsidRPr="00056F8B" w:rsidRDefault="007874F6"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399554098"/>
              <w:placeholder>
                <w:docPart w:val="2FB544BC5927B84BBC30A32322FB97A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B20C307" w14:textId="77777777" w:rsidR="007874F6" w:rsidRPr="00056F8B" w:rsidRDefault="007874F6" w:rsidP="00C71856">
                <w:pPr>
                  <w:jc w:val="both"/>
                  <w:rPr>
                    <w:rFonts w:eastAsia="Calibri" w:cstheme="minorHAnsi"/>
                    <w:sz w:val="19"/>
                    <w:szCs w:val="19"/>
                  </w:rPr>
                </w:pPr>
                <w:r>
                  <w:rPr>
                    <w:i/>
                    <w:iCs/>
                    <w:sz w:val="19"/>
                    <w:szCs w:val="19"/>
                  </w:rPr>
                  <w:t>Prueba escrita</w:t>
                </w:r>
              </w:p>
            </w:sdtContent>
          </w:sdt>
          <w:p w14:paraId="20467D9B" w14:textId="7AABBB5A" w:rsidR="007874F6" w:rsidRPr="00056F8B" w:rsidRDefault="007874F6" w:rsidP="00C71856">
            <w:pPr>
              <w:rPr>
                <w:rFonts w:eastAsia="Calibri" w:cstheme="minorHAnsi"/>
                <w:sz w:val="19"/>
                <w:szCs w:val="19"/>
              </w:rPr>
            </w:pPr>
          </w:p>
        </w:tc>
        <w:tc>
          <w:tcPr>
            <w:tcW w:w="1843" w:type="dxa"/>
          </w:tcPr>
          <w:sdt>
            <w:sdtPr>
              <w:rPr>
                <w:rFonts w:cstheme="minorHAnsi"/>
                <w:bCs/>
                <w:i/>
                <w:iCs/>
                <w:sz w:val="19"/>
                <w:szCs w:val="19"/>
              </w:rPr>
              <w:alias w:val="Lista"/>
              <w:tag w:val="Lista"/>
              <w:id w:val="-1137564399"/>
              <w:placeholder>
                <w:docPart w:val="64EAE7AC66E2C64BA7EDD212BD69D5A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C8DBE67" w14:textId="77777777" w:rsidR="007874F6" w:rsidRPr="00056F8B" w:rsidRDefault="007874F6" w:rsidP="00C71856">
                <w:pPr>
                  <w:jc w:val="both"/>
                  <w:rPr>
                    <w:rFonts w:eastAsia="Calibri" w:cstheme="minorHAnsi"/>
                    <w:sz w:val="19"/>
                    <w:szCs w:val="19"/>
                  </w:rPr>
                </w:pPr>
                <w:r>
                  <w:rPr>
                    <w:rFonts w:cstheme="minorHAnsi"/>
                    <w:bCs/>
                    <w:i/>
                    <w:iCs/>
                    <w:sz w:val="19"/>
                    <w:szCs w:val="19"/>
                  </w:rPr>
                  <w:t>Heteroevaluación</w:t>
                </w:r>
              </w:p>
            </w:sdtContent>
          </w:sdt>
          <w:p w14:paraId="4B4D6EB0" w14:textId="0B5CA476" w:rsidR="007874F6" w:rsidRPr="00056F8B" w:rsidRDefault="007874F6" w:rsidP="00C71856">
            <w:pPr>
              <w:rPr>
                <w:rFonts w:eastAsia="Calibri" w:cstheme="minorHAnsi"/>
                <w:sz w:val="19"/>
                <w:szCs w:val="19"/>
              </w:rPr>
            </w:pPr>
          </w:p>
        </w:tc>
        <w:tc>
          <w:tcPr>
            <w:tcW w:w="797" w:type="dxa"/>
          </w:tcPr>
          <w:p w14:paraId="321FD477" w14:textId="77777777" w:rsidR="007874F6" w:rsidRDefault="007874F6" w:rsidP="007874F6">
            <w:pPr>
              <w:jc w:val="center"/>
              <w:rPr>
                <w:rFonts w:cstheme="minorHAnsi"/>
                <w:bCs/>
                <w:i/>
                <w:iCs/>
                <w:sz w:val="19"/>
                <w:szCs w:val="19"/>
              </w:rPr>
            </w:pPr>
            <w:r>
              <w:rPr>
                <w:rFonts w:cstheme="minorHAnsi"/>
                <w:bCs/>
                <w:i/>
                <w:iCs/>
                <w:sz w:val="19"/>
                <w:szCs w:val="19"/>
              </w:rPr>
              <w:t>SA 1</w:t>
            </w:r>
          </w:p>
          <w:p w14:paraId="0A26AE47" w14:textId="77777777" w:rsidR="007874F6" w:rsidRDefault="007874F6" w:rsidP="007874F6">
            <w:pPr>
              <w:jc w:val="center"/>
              <w:rPr>
                <w:rFonts w:cstheme="minorHAnsi"/>
                <w:bCs/>
                <w:i/>
                <w:iCs/>
                <w:sz w:val="19"/>
                <w:szCs w:val="19"/>
              </w:rPr>
            </w:pPr>
            <w:r>
              <w:rPr>
                <w:rFonts w:cstheme="minorHAnsi"/>
                <w:bCs/>
                <w:i/>
                <w:iCs/>
                <w:sz w:val="19"/>
                <w:szCs w:val="19"/>
              </w:rPr>
              <w:t>SA 4</w:t>
            </w:r>
          </w:p>
          <w:p w14:paraId="08F8937E" w14:textId="77777777" w:rsidR="007874F6" w:rsidRDefault="007874F6" w:rsidP="007874F6">
            <w:pPr>
              <w:jc w:val="center"/>
              <w:rPr>
                <w:rFonts w:cstheme="minorHAnsi"/>
                <w:bCs/>
                <w:i/>
                <w:iCs/>
                <w:sz w:val="19"/>
                <w:szCs w:val="19"/>
              </w:rPr>
            </w:pPr>
            <w:r>
              <w:rPr>
                <w:rFonts w:cstheme="minorHAnsi"/>
                <w:bCs/>
                <w:i/>
                <w:iCs/>
                <w:sz w:val="19"/>
                <w:szCs w:val="19"/>
              </w:rPr>
              <w:t>SA 5</w:t>
            </w:r>
          </w:p>
          <w:p w14:paraId="433EF701" w14:textId="77777777" w:rsidR="007874F6" w:rsidRDefault="007874F6" w:rsidP="007874F6">
            <w:pPr>
              <w:jc w:val="center"/>
              <w:rPr>
                <w:rFonts w:cstheme="minorHAnsi"/>
                <w:bCs/>
                <w:i/>
                <w:iCs/>
                <w:sz w:val="19"/>
                <w:szCs w:val="19"/>
              </w:rPr>
            </w:pPr>
            <w:r>
              <w:rPr>
                <w:rFonts w:cstheme="minorHAnsi"/>
                <w:bCs/>
                <w:i/>
                <w:iCs/>
                <w:sz w:val="19"/>
                <w:szCs w:val="19"/>
              </w:rPr>
              <w:t>SA 8</w:t>
            </w:r>
          </w:p>
          <w:p w14:paraId="6196BDF9" w14:textId="77777777" w:rsidR="007874F6" w:rsidRDefault="007874F6" w:rsidP="007874F6">
            <w:pPr>
              <w:jc w:val="center"/>
              <w:rPr>
                <w:rFonts w:cstheme="minorHAnsi"/>
                <w:bCs/>
                <w:i/>
                <w:iCs/>
                <w:sz w:val="19"/>
                <w:szCs w:val="19"/>
              </w:rPr>
            </w:pPr>
            <w:r>
              <w:rPr>
                <w:rFonts w:cstheme="minorHAnsi"/>
                <w:bCs/>
                <w:i/>
                <w:iCs/>
                <w:sz w:val="19"/>
                <w:szCs w:val="19"/>
              </w:rPr>
              <w:t>SA 9</w:t>
            </w:r>
          </w:p>
          <w:p w14:paraId="749C256F" w14:textId="6F02E6C6" w:rsidR="007874F6" w:rsidRDefault="007874F6" w:rsidP="007874F6">
            <w:pPr>
              <w:jc w:val="center"/>
              <w:rPr>
                <w:rFonts w:cstheme="minorHAnsi"/>
                <w:bCs/>
                <w:i/>
                <w:iCs/>
                <w:sz w:val="19"/>
                <w:szCs w:val="19"/>
              </w:rPr>
            </w:pPr>
            <w:r>
              <w:rPr>
                <w:rFonts w:cstheme="minorHAnsi"/>
                <w:bCs/>
                <w:i/>
                <w:iCs/>
                <w:sz w:val="19"/>
                <w:szCs w:val="19"/>
              </w:rPr>
              <w:t>SA 12</w:t>
            </w:r>
          </w:p>
        </w:tc>
      </w:tr>
      <w:tr w:rsidR="007874F6" w14:paraId="3EFA2C3D" w14:textId="77777777" w:rsidTr="002B35A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15"/>
        </w:trPr>
        <w:tc>
          <w:tcPr>
            <w:tcW w:w="4820" w:type="dxa"/>
          </w:tcPr>
          <w:p w14:paraId="303C936D" w14:textId="77777777" w:rsidR="007874F6" w:rsidRPr="00056F8B" w:rsidRDefault="007874F6" w:rsidP="00C71856">
            <w:pPr>
              <w:jc w:val="both"/>
              <w:rPr>
                <w:rFonts w:cstheme="minorHAnsi"/>
                <w:sz w:val="19"/>
                <w:szCs w:val="19"/>
              </w:rPr>
            </w:pPr>
            <w:r w:rsidRPr="00D01B0F">
              <w:rPr>
                <w:rFonts w:ascii="Calibri" w:hAnsi="Calibri" w:cs="Calibri"/>
                <w:sz w:val="19"/>
              </w:rPr>
              <w:t xml:space="preserve">8.2 Consolidar la elaboración y desarrollo de proyectos de investigación que se concreten en una exposición oral, un ensayo o una presentación multimodal, estableciendo vínculos argumentados entre los clásicos de la literatura española objeto de lectura guiada y otros textos y manifestaciones artísticas clásicas o contemporáneas, en función de temas, tópicos, estructuras, lenguaje, recursos expresivos y valores éticos y estéticos, y explicitando la implicación y la respuesta personal del lector en la    lectura. </w:t>
            </w:r>
            <w:r w:rsidRPr="00D01B0F">
              <w:rPr>
                <w:rFonts w:ascii="Calibri" w:eastAsia="Calibri" w:hAnsi="Calibri" w:cs="Calibri"/>
                <w:sz w:val="19"/>
              </w:rPr>
              <w:t>(CCL1, CCL4, CP2, STEM2, CD2, CPSAA4, CC1, CCEC3.1, CCEC4.2)</w:t>
            </w:r>
          </w:p>
          <w:p w14:paraId="1EF07732" w14:textId="77777777" w:rsidR="007874F6" w:rsidRPr="00056F8B" w:rsidRDefault="007874F6" w:rsidP="00C71856">
            <w:pPr>
              <w:jc w:val="both"/>
              <w:rPr>
                <w:rFonts w:cstheme="minorHAnsi"/>
                <w:sz w:val="19"/>
                <w:szCs w:val="19"/>
              </w:rPr>
            </w:pPr>
          </w:p>
        </w:tc>
        <w:tc>
          <w:tcPr>
            <w:tcW w:w="841" w:type="dxa"/>
          </w:tcPr>
          <w:p w14:paraId="0A196E4B" w14:textId="664A5B5C" w:rsidR="007874F6" w:rsidRPr="007775B4" w:rsidRDefault="007874F6" w:rsidP="00C71856">
            <w:pPr>
              <w:jc w:val="both"/>
              <w:rPr>
                <w:rFonts w:eastAsia="Calibri" w:cstheme="minorHAnsi"/>
                <w:sz w:val="19"/>
                <w:szCs w:val="19"/>
              </w:rPr>
            </w:pPr>
            <w:r w:rsidRPr="007775B4">
              <w:rPr>
                <w:rFonts w:eastAsia="Calibri" w:cstheme="minorHAnsi"/>
                <w:sz w:val="19"/>
                <w:szCs w:val="19"/>
              </w:rPr>
              <w:t>0</w:t>
            </w:r>
            <w:r w:rsidR="00A34EE5">
              <w:rPr>
                <w:rFonts w:eastAsia="Calibri" w:cstheme="minorHAnsi"/>
                <w:sz w:val="19"/>
                <w:szCs w:val="19"/>
              </w:rPr>
              <w:t>,</w:t>
            </w:r>
            <w:r w:rsidRPr="007775B4">
              <w:rPr>
                <w:rFonts w:eastAsia="Calibri" w:cstheme="minorHAnsi"/>
                <w:sz w:val="19"/>
                <w:szCs w:val="19"/>
              </w:rPr>
              <w:t>5%</w:t>
            </w:r>
          </w:p>
        </w:tc>
        <w:tc>
          <w:tcPr>
            <w:tcW w:w="1134" w:type="dxa"/>
          </w:tcPr>
          <w:p w14:paraId="0CA8DE69" w14:textId="77777777" w:rsidR="007874F6" w:rsidRPr="007775B4" w:rsidRDefault="007874F6" w:rsidP="00C71856">
            <w:pPr>
              <w:jc w:val="both"/>
              <w:rPr>
                <w:rFonts w:eastAsia="Calibri" w:cstheme="minorHAnsi"/>
                <w:sz w:val="19"/>
                <w:szCs w:val="19"/>
              </w:rPr>
            </w:pPr>
            <w:r w:rsidRPr="007775B4">
              <w:rPr>
                <w:rFonts w:eastAsia="Calibri" w:cstheme="minorHAnsi"/>
                <w:sz w:val="19"/>
                <w:szCs w:val="19"/>
              </w:rPr>
              <w:t>C.2.3</w:t>
            </w:r>
          </w:p>
          <w:p w14:paraId="4569073C" w14:textId="77777777" w:rsidR="007874F6" w:rsidRPr="007775B4" w:rsidRDefault="007874F6" w:rsidP="00C71856">
            <w:pPr>
              <w:jc w:val="both"/>
              <w:rPr>
                <w:rFonts w:eastAsia="Calibri" w:cstheme="minorHAnsi"/>
                <w:sz w:val="19"/>
                <w:szCs w:val="19"/>
              </w:rPr>
            </w:pPr>
            <w:r w:rsidRPr="007775B4">
              <w:rPr>
                <w:rFonts w:eastAsia="Calibri" w:cstheme="minorHAnsi"/>
                <w:sz w:val="19"/>
                <w:szCs w:val="19"/>
              </w:rPr>
              <w:t>C.2.4</w:t>
            </w:r>
          </w:p>
          <w:p w14:paraId="69475F43" w14:textId="77777777" w:rsidR="007874F6" w:rsidRPr="007775B4" w:rsidRDefault="007874F6" w:rsidP="00C71856">
            <w:pPr>
              <w:jc w:val="both"/>
              <w:rPr>
                <w:rFonts w:eastAsia="Calibri" w:cstheme="minorHAnsi"/>
                <w:sz w:val="19"/>
                <w:szCs w:val="19"/>
              </w:rPr>
            </w:pPr>
            <w:r w:rsidRPr="007775B4">
              <w:rPr>
                <w:rFonts w:eastAsia="Calibri" w:cstheme="minorHAnsi"/>
                <w:sz w:val="19"/>
                <w:szCs w:val="19"/>
              </w:rPr>
              <w:t>C.2.5</w:t>
            </w:r>
          </w:p>
          <w:p w14:paraId="721E7EB4" w14:textId="77777777" w:rsidR="007874F6" w:rsidRPr="007775B4" w:rsidRDefault="007874F6" w:rsidP="00C71856">
            <w:pPr>
              <w:jc w:val="both"/>
              <w:rPr>
                <w:rFonts w:cstheme="minorHAnsi"/>
                <w:sz w:val="19"/>
                <w:szCs w:val="19"/>
              </w:rPr>
            </w:pPr>
            <w:r w:rsidRPr="007775B4">
              <w:rPr>
                <w:rFonts w:eastAsia="Calibri" w:cstheme="minorHAnsi"/>
                <w:sz w:val="19"/>
                <w:szCs w:val="19"/>
              </w:rPr>
              <w:t>C.2.9</w:t>
            </w:r>
          </w:p>
        </w:tc>
        <w:tc>
          <w:tcPr>
            <w:tcW w:w="1418" w:type="dxa"/>
          </w:tcPr>
          <w:p w14:paraId="16EFB8C7" w14:textId="77777777" w:rsidR="007874F6" w:rsidRDefault="007874F6" w:rsidP="00C71856">
            <w:pPr>
              <w:jc w:val="both"/>
              <w:rPr>
                <w:rFonts w:cstheme="minorHAnsi"/>
                <w:sz w:val="19"/>
                <w:szCs w:val="19"/>
              </w:rPr>
            </w:pPr>
            <w:r>
              <w:rPr>
                <w:rFonts w:cstheme="minorHAnsi"/>
                <w:sz w:val="19"/>
                <w:szCs w:val="19"/>
              </w:rPr>
              <w:t>CT1</w:t>
            </w:r>
          </w:p>
          <w:p w14:paraId="059067AA" w14:textId="77777777" w:rsidR="007874F6" w:rsidRPr="00056F8B" w:rsidRDefault="007874F6"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419560234"/>
              <w:placeholder>
                <w:docPart w:val="69BD8D4806F9D04086260BD3924A5BE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3BB3B8A" w14:textId="77777777" w:rsidR="007874F6" w:rsidRPr="00056F8B" w:rsidRDefault="007874F6" w:rsidP="00C71856">
                <w:pPr>
                  <w:jc w:val="both"/>
                  <w:rPr>
                    <w:rFonts w:eastAsia="Calibri" w:cstheme="minorHAnsi"/>
                    <w:sz w:val="19"/>
                    <w:szCs w:val="19"/>
                  </w:rPr>
                </w:pPr>
                <w:r>
                  <w:rPr>
                    <w:i/>
                    <w:iCs/>
                    <w:sz w:val="19"/>
                    <w:szCs w:val="19"/>
                  </w:rPr>
                  <w:t>Proyecto</w:t>
                </w:r>
              </w:p>
            </w:sdtContent>
          </w:sdt>
          <w:p w14:paraId="0FE58F2C" w14:textId="1525176B" w:rsidR="007874F6" w:rsidRPr="00056F8B" w:rsidRDefault="007874F6" w:rsidP="00EE305F">
            <w:pPr>
              <w:jc w:val="both"/>
              <w:rPr>
                <w:rFonts w:eastAsia="Calibri" w:cstheme="minorHAnsi"/>
                <w:sz w:val="19"/>
                <w:szCs w:val="19"/>
              </w:rPr>
            </w:pPr>
          </w:p>
        </w:tc>
        <w:tc>
          <w:tcPr>
            <w:tcW w:w="1843" w:type="dxa"/>
          </w:tcPr>
          <w:sdt>
            <w:sdtPr>
              <w:rPr>
                <w:rFonts w:cstheme="minorHAnsi"/>
                <w:bCs/>
                <w:i/>
                <w:iCs/>
                <w:sz w:val="19"/>
                <w:szCs w:val="19"/>
              </w:rPr>
              <w:alias w:val="Lista"/>
              <w:tag w:val="Lista"/>
              <w:id w:val="510272121"/>
              <w:placeholder>
                <w:docPart w:val="5979ECF85DD59249AFABA438B1D1E41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9E06863" w14:textId="77777777" w:rsidR="007874F6" w:rsidRPr="00056F8B" w:rsidRDefault="007874F6" w:rsidP="00C71856">
                <w:pPr>
                  <w:jc w:val="both"/>
                  <w:rPr>
                    <w:rFonts w:eastAsia="Calibri" w:cstheme="minorHAnsi"/>
                    <w:sz w:val="19"/>
                    <w:szCs w:val="19"/>
                  </w:rPr>
                </w:pPr>
                <w:r>
                  <w:rPr>
                    <w:rFonts w:cstheme="minorHAnsi"/>
                    <w:bCs/>
                    <w:i/>
                    <w:iCs/>
                    <w:sz w:val="19"/>
                    <w:szCs w:val="19"/>
                  </w:rPr>
                  <w:t>Heteroevaluación</w:t>
                </w:r>
              </w:p>
            </w:sdtContent>
          </w:sdt>
          <w:p w14:paraId="74B2371D" w14:textId="1B72511B" w:rsidR="007874F6" w:rsidRPr="00EE305F" w:rsidRDefault="007874F6" w:rsidP="00EE305F">
            <w:pPr>
              <w:jc w:val="both"/>
              <w:rPr>
                <w:rFonts w:eastAsia="Calibri" w:cstheme="minorHAnsi"/>
                <w:sz w:val="19"/>
                <w:szCs w:val="19"/>
              </w:rPr>
            </w:pPr>
          </w:p>
        </w:tc>
        <w:tc>
          <w:tcPr>
            <w:tcW w:w="797" w:type="dxa"/>
          </w:tcPr>
          <w:p w14:paraId="2F3CE8CE" w14:textId="77777777" w:rsidR="007874F6" w:rsidRDefault="007874F6" w:rsidP="007874F6">
            <w:pPr>
              <w:jc w:val="center"/>
              <w:rPr>
                <w:rFonts w:cstheme="minorHAnsi"/>
                <w:bCs/>
                <w:i/>
                <w:iCs/>
                <w:sz w:val="19"/>
                <w:szCs w:val="19"/>
              </w:rPr>
            </w:pPr>
          </w:p>
          <w:p w14:paraId="1A6201D4" w14:textId="77777777" w:rsidR="007874F6" w:rsidRDefault="007874F6" w:rsidP="007874F6">
            <w:pPr>
              <w:jc w:val="center"/>
              <w:rPr>
                <w:rFonts w:cstheme="minorHAnsi"/>
                <w:bCs/>
                <w:i/>
                <w:iCs/>
                <w:sz w:val="19"/>
                <w:szCs w:val="19"/>
              </w:rPr>
            </w:pPr>
          </w:p>
          <w:p w14:paraId="6695DF9F" w14:textId="77777777" w:rsidR="007874F6" w:rsidRDefault="007874F6" w:rsidP="007874F6">
            <w:pPr>
              <w:jc w:val="center"/>
              <w:rPr>
                <w:rFonts w:cstheme="minorHAnsi"/>
                <w:bCs/>
                <w:i/>
                <w:iCs/>
                <w:sz w:val="19"/>
                <w:szCs w:val="19"/>
              </w:rPr>
            </w:pPr>
          </w:p>
          <w:p w14:paraId="7F7047B4" w14:textId="77777777" w:rsidR="007874F6" w:rsidRDefault="007874F6" w:rsidP="007874F6">
            <w:pPr>
              <w:jc w:val="center"/>
              <w:rPr>
                <w:rFonts w:cstheme="minorHAnsi"/>
                <w:bCs/>
                <w:i/>
                <w:iCs/>
                <w:sz w:val="19"/>
                <w:szCs w:val="19"/>
              </w:rPr>
            </w:pPr>
          </w:p>
          <w:p w14:paraId="535A3697" w14:textId="77777777" w:rsidR="007874F6" w:rsidRDefault="007874F6" w:rsidP="007874F6">
            <w:pPr>
              <w:jc w:val="center"/>
              <w:rPr>
                <w:rFonts w:cstheme="minorHAnsi"/>
                <w:bCs/>
                <w:i/>
                <w:iCs/>
                <w:sz w:val="19"/>
                <w:szCs w:val="19"/>
              </w:rPr>
            </w:pPr>
          </w:p>
          <w:p w14:paraId="111B535D" w14:textId="77777777" w:rsidR="007874F6" w:rsidRDefault="007874F6" w:rsidP="007874F6">
            <w:pPr>
              <w:jc w:val="center"/>
              <w:rPr>
                <w:rFonts w:cstheme="minorHAnsi"/>
                <w:bCs/>
                <w:i/>
                <w:iCs/>
                <w:sz w:val="19"/>
                <w:szCs w:val="19"/>
              </w:rPr>
            </w:pPr>
          </w:p>
          <w:p w14:paraId="73F95336" w14:textId="46ED1A6B" w:rsidR="007874F6" w:rsidRDefault="007874F6" w:rsidP="007874F6">
            <w:pPr>
              <w:jc w:val="center"/>
              <w:rPr>
                <w:rFonts w:cstheme="minorHAnsi"/>
                <w:bCs/>
                <w:i/>
                <w:iCs/>
                <w:sz w:val="19"/>
                <w:szCs w:val="19"/>
              </w:rPr>
            </w:pPr>
            <w:r>
              <w:rPr>
                <w:rFonts w:cstheme="minorHAnsi"/>
                <w:bCs/>
                <w:i/>
                <w:iCs/>
                <w:sz w:val="19"/>
                <w:szCs w:val="19"/>
              </w:rPr>
              <w:t>TODAS</w:t>
            </w:r>
          </w:p>
        </w:tc>
      </w:tr>
      <w:tr w:rsidR="003A230E" w14:paraId="7C8AD588" w14:textId="77777777" w:rsidTr="00E15D4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15"/>
        </w:trPr>
        <w:tc>
          <w:tcPr>
            <w:tcW w:w="4820" w:type="dxa"/>
          </w:tcPr>
          <w:p w14:paraId="5C768338" w14:textId="77777777" w:rsidR="003A230E" w:rsidRPr="00056F8B" w:rsidRDefault="003A230E" w:rsidP="00C71856">
            <w:pPr>
              <w:jc w:val="both"/>
              <w:rPr>
                <w:rFonts w:cstheme="minorHAnsi"/>
                <w:sz w:val="19"/>
                <w:szCs w:val="19"/>
              </w:rPr>
            </w:pPr>
            <w:r w:rsidRPr="00D01B0F">
              <w:rPr>
                <w:rFonts w:ascii="Calibri" w:hAnsi="Calibri" w:cs="Calibri"/>
                <w:sz w:val="19"/>
              </w:rPr>
              <w:t xml:space="preserve">8.3 Crear textos personales o colectivos de complejidad relativa con intención literaria y conciencia de   estilo, en distintos soportes ayudándose de otros lenguajes artísticos y audiovisuales, a partir de la lectura de obras o fragmentos significativos en los que se empleen las convenciones formales de los diversos géneros y estilos literarios. </w:t>
            </w:r>
            <w:r w:rsidRPr="00D01B0F">
              <w:rPr>
                <w:rFonts w:ascii="Calibri" w:eastAsia="Calibri" w:hAnsi="Calibri" w:cs="Calibri"/>
                <w:sz w:val="19"/>
              </w:rPr>
              <w:t>(CCL1, CP2, CD2, CPSAA4, CC1, CCEC3.1, CCEC3.2, CCEC4.2)</w:t>
            </w:r>
          </w:p>
          <w:p w14:paraId="4994E2F8" w14:textId="77777777" w:rsidR="003A230E" w:rsidRPr="00056F8B" w:rsidRDefault="003A230E" w:rsidP="00C71856">
            <w:pPr>
              <w:jc w:val="both"/>
              <w:rPr>
                <w:rFonts w:cstheme="minorHAnsi"/>
                <w:sz w:val="19"/>
                <w:szCs w:val="19"/>
              </w:rPr>
            </w:pPr>
          </w:p>
        </w:tc>
        <w:tc>
          <w:tcPr>
            <w:tcW w:w="841" w:type="dxa"/>
          </w:tcPr>
          <w:p w14:paraId="6FD425F3" w14:textId="06915775" w:rsidR="003A230E" w:rsidRPr="007775B4" w:rsidRDefault="003A230E" w:rsidP="00C71856">
            <w:pPr>
              <w:rPr>
                <w:rFonts w:cstheme="minorHAnsi"/>
                <w:sz w:val="19"/>
                <w:szCs w:val="19"/>
              </w:rPr>
            </w:pPr>
            <w:r w:rsidRPr="007775B4">
              <w:rPr>
                <w:rFonts w:eastAsia="Calibri" w:cstheme="minorHAnsi"/>
                <w:sz w:val="19"/>
                <w:szCs w:val="19"/>
              </w:rPr>
              <w:t>0</w:t>
            </w:r>
            <w:r w:rsidR="00A34EE5">
              <w:rPr>
                <w:rFonts w:eastAsia="Calibri" w:cstheme="minorHAnsi"/>
                <w:sz w:val="19"/>
                <w:szCs w:val="19"/>
              </w:rPr>
              <w:t>,</w:t>
            </w:r>
            <w:r w:rsidRPr="007775B4">
              <w:rPr>
                <w:rFonts w:eastAsia="Calibri" w:cstheme="minorHAnsi"/>
                <w:sz w:val="19"/>
                <w:szCs w:val="19"/>
              </w:rPr>
              <w:t>5%</w:t>
            </w:r>
          </w:p>
        </w:tc>
        <w:tc>
          <w:tcPr>
            <w:tcW w:w="1134" w:type="dxa"/>
          </w:tcPr>
          <w:p w14:paraId="38C0BDA9" w14:textId="77777777" w:rsidR="003A230E" w:rsidRPr="007775B4" w:rsidRDefault="003A230E" w:rsidP="00C71856">
            <w:pPr>
              <w:jc w:val="both"/>
              <w:rPr>
                <w:rFonts w:eastAsia="Calibri" w:cstheme="minorHAnsi"/>
                <w:sz w:val="19"/>
                <w:szCs w:val="19"/>
              </w:rPr>
            </w:pPr>
            <w:r w:rsidRPr="007775B4">
              <w:rPr>
                <w:rFonts w:eastAsia="Calibri" w:cstheme="minorHAnsi"/>
                <w:sz w:val="19"/>
                <w:szCs w:val="19"/>
              </w:rPr>
              <w:t>C.2.3</w:t>
            </w:r>
          </w:p>
          <w:p w14:paraId="5538C2E7" w14:textId="77777777" w:rsidR="003A230E" w:rsidRPr="007775B4" w:rsidRDefault="003A230E" w:rsidP="00C71856">
            <w:pPr>
              <w:jc w:val="both"/>
              <w:rPr>
                <w:rFonts w:eastAsia="Calibri" w:cstheme="minorHAnsi"/>
                <w:sz w:val="19"/>
                <w:szCs w:val="19"/>
              </w:rPr>
            </w:pPr>
            <w:r w:rsidRPr="007775B4">
              <w:rPr>
                <w:rFonts w:eastAsia="Calibri" w:cstheme="minorHAnsi"/>
                <w:sz w:val="19"/>
                <w:szCs w:val="19"/>
              </w:rPr>
              <w:t>C.2.4</w:t>
            </w:r>
          </w:p>
          <w:p w14:paraId="7D99EED5" w14:textId="77777777" w:rsidR="003A230E" w:rsidRPr="007775B4" w:rsidRDefault="003A230E" w:rsidP="00C71856">
            <w:pPr>
              <w:rPr>
                <w:rFonts w:eastAsia="Calibri" w:cstheme="minorHAnsi"/>
                <w:sz w:val="19"/>
                <w:szCs w:val="19"/>
              </w:rPr>
            </w:pPr>
            <w:r w:rsidRPr="007775B4">
              <w:rPr>
                <w:rFonts w:eastAsia="Calibri" w:cstheme="minorHAnsi"/>
                <w:sz w:val="19"/>
                <w:szCs w:val="19"/>
              </w:rPr>
              <w:t>C.2.5</w:t>
            </w:r>
          </w:p>
          <w:p w14:paraId="156C5632" w14:textId="77777777" w:rsidR="003A230E" w:rsidRPr="007775B4" w:rsidRDefault="003A230E" w:rsidP="00C71856">
            <w:pPr>
              <w:rPr>
                <w:rFonts w:cstheme="minorHAnsi"/>
                <w:sz w:val="19"/>
                <w:szCs w:val="19"/>
              </w:rPr>
            </w:pPr>
            <w:r w:rsidRPr="007775B4">
              <w:rPr>
                <w:rFonts w:eastAsia="Calibri" w:cstheme="minorHAnsi"/>
                <w:sz w:val="19"/>
                <w:szCs w:val="19"/>
              </w:rPr>
              <w:t>C.2.11</w:t>
            </w:r>
          </w:p>
        </w:tc>
        <w:tc>
          <w:tcPr>
            <w:tcW w:w="1418" w:type="dxa"/>
          </w:tcPr>
          <w:p w14:paraId="78337688" w14:textId="77777777" w:rsidR="003A230E" w:rsidRPr="00056F8B" w:rsidRDefault="003A230E"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687566175"/>
              <w:placeholder>
                <w:docPart w:val="E983BDC534CC204CA1DD35AEC269726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59A4227" w14:textId="77777777" w:rsidR="003A230E" w:rsidRDefault="003A230E" w:rsidP="00C71856">
                <w:pPr>
                  <w:jc w:val="both"/>
                  <w:rPr>
                    <w:i/>
                    <w:iCs/>
                    <w:sz w:val="19"/>
                    <w:szCs w:val="19"/>
                  </w:rPr>
                </w:pPr>
                <w:r>
                  <w:rPr>
                    <w:i/>
                    <w:iCs/>
                    <w:sz w:val="19"/>
                    <w:szCs w:val="19"/>
                  </w:rPr>
                  <w:t>Proyecto</w:t>
                </w:r>
              </w:p>
            </w:sdtContent>
          </w:sdt>
          <w:p w14:paraId="69572C5A" w14:textId="6BC6C671" w:rsidR="003A230E" w:rsidRDefault="003A230E" w:rsidP="00C71856">
            <w:pPr>
              <w:jc w:val="both"/>
              <w:rPr>
                <w:i/>
                <w:iCs/>
                <w:sz w:val="19"/>
                <w:szCs w:val="19"/>
              </w:rPr>
            </w:pPr>
          </w:p>
        </w:tc>
        <w:tc>
          <w:tcPr>
            <w:tcW w:w="1843" w:type="dxa"/>
          </w:tcPr>
          <w:sdt>
            <w:sdtPr>
              <w:rPr>
                <w:rFonts w:cstheme="minorHAnsi"/>
                <w:bCs/>
                <w:i/>
                <w:iCs/>
                <w:sz w:val="19"/>
                <w:szCs w:val="19"/>
              </w:rPr>
              <w:alias w:val="Lista"/>
              <w:tag w:val="Lista"/>
              <w:id w:val="-845399753"/>
              <w:placeholder>
                <w:docPart w:val="350112B4ED9ADF4898AFBCC34BC683B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2CE54F7" w14:textId="77777777" w:rsidR="003A230E" w:rsidRDefault="003A230E" w:rsidP="00C71856">
                <w:pPr>
                  <w:jc w:val="both"/>
                  <w:rPr>
                    <w:rFonts w:cstheme="minorHAnsi"/>
                    <w:bCs/>
                    <w:i/>
                    <w:iCs/>
                    <w:sz w:val="19"/>
                    <w:szCs w:val="19"/>
                  </w:rPr>
                </w:pPr>
                <w:r>
                  <w:rPr>
                    <w:rFonts w:cstheme="minorHAnsi"/>
                    <w:bCs/>
                    <w:i/>
                    <w:iCs/>
                    <w:sz w:val="19"/>
                    <w:szCs w:val="19"/>
                  </w:rPr>
                  <w:t>Heteroevaluación</w:t>
                </w:r>
              </w:p>
            </w:sdtContent>
          </w:sdt>
          <w:p w14:paraId="504D5694" w14:textId="2CE833B0" w:rsidR="003A230E" w:rsidRDefault="003A230E" w:rsidP="00C71856">
            <w:pPr>
              <w:jc w:val="both"/>
              <w:rPr>
                <w:rFonts w:cstheme="minorHAnsi"/>
                <w:bCs/>
                <w:i/>
                <w:iCs/>
                <w:sz w:val="19"/>
                <w:szCs w:val="19"/>
              </w:rPr>
            </w:pPr>
          </w:p>
        </w:tc>
        <w:tc>
          <w:tcPr>
            <w:tcW w:w="797" w:type="dxa"/>
          </w:tcPr>
          <w:p w14:paraId="2A1FA46F" w14:textId="77777777" w:rsidR="007874F6" w:rsidRDefault="007874F6" w:rsidP="00C71856">
            <w:pPr>
              <w:jc w:val="center"/>
              <w:rPr>
                <w:rFonts w:cstheme="minorHAnsi"/>
                <w:bCs/>
                <w:i/>
                <w:iCs/>
                <w:sz w:val="19"/>
                <w:szCs w:val="19"/>
              </w:rPr>
            </w:pPr>
          </w:p>
          <w:p w14:paraId="1FFA6E7C" w14:textId="77777777" w:rsidR="007874F6" w:rsidRDefault="007874F6" w:rsidP="00C71856">
            <w:pPr>
              <w:jc w:val="center"/>
              <w:rPr>
                <w:rFonts w:cstheme="minorHAnsi"/>
                <w:bCs/>
                <w:i/>
                <w:iCs/>
                <w:sz w:val="19"/>
                <w:szCs w:val="19"/>
              </w:rPr>
            </w:pPr>
          </w:p>
          <w:p w14:paraId="2C9C99FD" w14:textId="77777777" w:rsidR="007874F6" w:rsidRDefault="007874F6" w:rsidP="00C71856">
            <w:pPr>
              <w:jc w:val="center"/>
              <w:rPr>
                <w:rFonts w:cstheme="minorHAnsi"/>
                <w:bCs/>
                <w:i/>
                <w:iCs/>
                <w:sz w:val="19"/>
                <w:szCs w:val="19"/>
              </w:rPr>
            </w:pPr>
          </w:p>
          <w:p w14:paraId="4EEEA102" w14:textId="77777777" w:rsidR="007874F6" w:rsidRDefault="007874F6" w:rsidP="00C71856">
            <w:pPr>
              <w:jc w:val="center"/>
              <w:rPr>
                <w:rFonts w:cstheme="minorHAnsi"/>
                <w:bCs/>
                <w:i/>
                <w:iCs/>
                <w:sz w:val="19"/>
                <w:szCs w:val="19"/>
              </w:rPr>
            </w:pPr>
          </w:p>
          <w:p w14:paraId="41FF5C75" w14:textId="0ECC4E90" w:rsidR="003A230E" w:rsidRDefault="003A230E" w:rsidP="00C71856">
            <w:pPr>
              <w:jc w:val="center"/>
              <w:rPr>
                <w:rFonts w:cstheme="minorHAnsi"/>
                <w:bCs/>
                <w:i/>
                <w:iCs/>
                <w:sz w:val="19"/>
                <w:szCs w:val="19"/>
              </w:rPr>
            </w:pPr>
            <w:r>
              <w:rPr>
                <w:rFonts w:cstheme="minorHAnsi"/>
                <w:bCs/>
                <w:i/>
                <w:iCs/>
                <w:sz w:val="19"/>
                <w:szCs w:val="19"/>
              </w:rPr>
              <w:t>TODAS</w:t>
            </w:r>
          </w:p>
        </w:tc>
      </w:tr>
      <w:tr w:rsidR="003A230E" w14:paraId="3212F05D" w14:textId="77777777" w:rsidTr="00187C0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87"/>
        </w:trPr>
        <w:tc>
          <w:tcPr>
            <w:tcW w:w="4820" w:type="dxa"/>
          </w:tcPr>
          <w:p w14:paraId="3C443BD5" w14:textId="77777777" w:rsidR="003A230E" w:rsidRPr="00056F8B" w:rsidRDefault="003A230E" w:rsidP="00C71856">
            <w:pPr>
              <w:jc w:val="both"/>
              <w:rPr>
                <w:rFonts w:cstheme="minorHAnsi"/>
                <w:sz w:val="19"/>
                <w:szCs w:val="19"/>
              </w:rPr>
            </w:pPr>
            <w:r w:rsidRPr="00D01B0F">
              <w:rPr>
                <w:rFonts w:ascii="Calibri" w:hAnsi="Calibri" w:cs="Calibri"/>
                <w:sz w:val="19"/>
              </w:rPr>
              <w:t xml:space="preserve">8.4 Conocer las características generales de la literatura española desde su origen hasta el Romanticismo, así como los autores y obras relevantes, valorando la aportación de los autores de Castilla y León y utilizando fuentes bibliográficas en distintos soportes para su estudio, así como la técnica del comentario de texto literario. </w:t>
            </w:r>
            <w:r w:rsidRPr="00D01B0F">
              <w:rPr>
                <w:rFonts w:ascii="Calibri" w:eastAsia="Calibri" w:hAnsi="Calibri" w:cs="Calibri"/>
                <w:sz w:val="19"/>
              </w:rPr>
              <w:t>(CCL2, CCL4, CD3, CC1, CCEC1, CCEC2, CCEC4.2)</w:t>
            </w:r>
          </w:p>
          <w:p w14:paraId="20B82875" w14:textId="77777777" w:rsidR="003A230E" w:rsidRPr="00056F8B" w:rsidRDefault="003A230E" w:rsidP="00C71856">
            <w:pPr>
              <w:jc w:val="both"/>
              <w:rPr>
                <w:rFonts w:cstheme="minorHAnsi"/>
                <w:sz w:val="19"/>
                <w:szCs w:val="19"/>
              </w:rPr>
            </w:pPr>
          </w:p>
        </w:tc>
        <w:tc>
          <w:tcPr>
            <w:tcW w:w="841" w:type="dxa"/>
          </w:tcPr>
          <w:p w14:paraId="53F4CE52" w14:textId="77777777" w:rsidR="003A230E" w:rsidRPr="007775B4" w:rsidRDefault="003A230E" w:rsidP="00C71856">
            <w:pPr>
              <w:rPr>
                <w:rFonts w:cstheme="minorHAnsi"/>
                <w:sz w:val="19"/>
                <w:szCs w:val="19"/>
              </w:rPr>
            </w:pPr>
            <w:r w:rsidRPr="007775B4">
              <w:rPr>
                <w:rFonts w:cstheme="minorHAnsi"/>
                <w:sz w:val="19"/>
                <w:szCs w:val="19"/>
              </w:rPr>
              <w:t>12%</w:t>
            </w:r>
          </w:p>
        </w:tc>
        <w:tc>
          <w:tcPr>
            <w:tcW w:w="1134" w:type="dxa"/>
          </w:tcPr>
          <w:p w14:paraId="719BF401" w14:textId="77777777" w:rsidR="003A230E" w:rsidRPr="007775B4" w:rsidRDefault="003A230E" w:rsidP="00C71856">
            <w:pPr>
              <w:rPr>
                <w:rFonts w:cstheme="minorHAnsi"/>
                <w:sz w:val="19"/>
                <w:szCs w:val="19"/>
              </w:rPr>
            </w:pPr>
            <w:r w:rsidRPr="007775B4">
              <w:rPr>
                <w:rFonts w:cstheme="minorHAnsi"/>
                <w:sz w:val="19"/>
                <w:szCs w:val="19"/>
              </w:rPr>
              <w:t>C.2.1</w:t>
            </w:r>
          </w:p>
          <w:p w14:paraId="06ECD0DD" w14:textId="77777777" w:rsidR="003A230E" w:rsidRPr="007775B4" w:rsidRDefault="003A230E" w:rsidP="00C71856">
            <w:pPr>
              <w:rPr>
                <w:rFonts w:cstheme="minorHAnsi"/>
                <w:sz w:val="19"/>
                <w:szCs w:val="19"/>
              </w:rPr>
            </w:pPr>
            <w:r w:rsidRPr="007775B4">
              <w:rPr>
                <w:rFonts w:cstheme="minorHAnsi"/>
                <w:sz w:val="19"/>
                <w:szCs w:val="19"/>
              </w:rPr>
              <w:t>C.2.2</w:t>
            </w:r>
          </w:p>
          <w:p w14:paraId="4615638F" w14:textId="77777777" w:rsidR="003A230E" w:rsidRPr="007775B4" w:rsidRDefault="003A230E" w:rsidP="00C71856">
            <w:pPr>
              <w:rPr>
                <w:rFonts w:cstheme="minorHAnsi"/>
                <w:sz w:val="19"/>
                <w:szCs w:val="19"/>
              </w:rPr>
            </w:pPr>
            <w:r w:rsidRPr="007775B4">
              <w:rPr>
                <w:rFonts w:cstheme="minorHAnsi"/>
                <w:sz w:val="19"/>
                <w:szCs w:val="19"/>
              </w:rPr>
              <w:t>C.2.6</w:t>
            </w:r>
          </w:p>
        </w:tc>
        <w:tc>
          <w:tcPr>
            <w:tcW w:w="1418" w:type="dxa"/>
          </w:tcPr>
          <w:p w14:paraId="3D994469" w14:textId="77777777" w:rsidR="003A230E" w:rsidRPr="00056F8B" w:rsidRDefault="003A230E" w:rsidP="00C71856">
            <w:pPr>
              <w:rPr>
                <w:rFonts w:cstheme="minorHAnsi"/>
                <w:sz w:val="19"/>
                <w:szCs w:val="19"/>
              </w:rPr>
            </w:pPr>
            <w:r>
              <w:rPr>
                <w:rFonts w:cstheme="minorHAnsi"/>
                <w:sz w:val="19"/>
                <w:szCs w:val="19"/>
              </w:rPr>
              <w:t>CT2</w:t>
            </w:r>
          </w:p>
        </w:tc>
        <w:tc>
          <w:tcPr>
            <w:tcW w:w="1985" w:type="dxa"/>
          </w:tcPr>
          <w:sdt>
            <w:sdtPr>
              <w:rPr>
                <w:i/>
                <w:iCs/>
                <w:sz w:val="19"/>
                <w:szCs w:val="19"/>
              </w:rPr>
              <w:alias w:val="Lista"/>
              <w:tag w:val="Lista"/>
              <w:id w:val="2024581615"/>
              <w:placeholder>
                <w:docPart w:val="EF465798B9EB80428BECF231470596E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8A38EF0" w14:textId="77777777" w:rsidR="003A230E" w:rsidRDefault="003A230E" w:rsidP="00C71856">
                <w:pPr>
                  <w:jc w:val="both"/>
                  <w:rPr>
                    <w:i/>
                    <w:iCs/>
                    <w:sz w:val="19"/>
                    <w:szCs w:val="19"/>
                  </w:rPr>
                </w:pPr>
                <w:r>
                  <w:rPr>
                    <w:i/>
                    <w:iCs/>
                    <w:sz w:val="19"/>
                    <w:szCs w:val="19"/>
                  </w:rPr>
                  <w:t>Prueba escrita</w:t>
                </w:r>
              </w:p>
            </w:sdtContent>
          </w:sdt>
          <w:p w14:paraId="1962A592" w14:textId="77777777" w:rsidR="003A230E" w:rsidRDefault="003A230E" w:rsidP="00C71856">
            <w:pPr>
              <w:jc w:val="both"/>
              <w:rPr>
                <w:i/>
                <w:iCs/>
                <w:sz w:val="19"/>
                <w:szCs w:val="19"/>
              </w:rPr>
            </w:pPr>
          </w:p>
          <w:p w14:paraId="3BE2335B" w14:textId="4AD7E90B" w:rsidR="003A230E" w:rsidRDefault="003A230E" w:rsidP="00C71856">
            <w:pPr>
              <w:jc w:val="both"/>
              <w:rPr>
                <w:i/>
                <w:iCs/>
                <w:sz w:val="19"/>
                <w:szCs w:val="19"/>
              </w:rPr>
            </w:pPr>
          </w:p>
        </w:tc>
        <w:tc>
          <w:tcPr>
            <w:tcW w:w="1843" w:type="dxa"/>
          </w:tcPr>
          <w:sdt>
            <w:sdtPr>
              <w:rPr>
                <w:rFonts w:cstheme="minorHAnsi"/>
                <w:bCs/>
                <w:i/>
                <w:iCs/>
                <w:sz w:val="19"/>
                <w:szCs w:val="19"/>
              </w:rPr>
              <w:alias w:val="Lista"/>
              <w:tag w:val="Lista"/>
              <w:id w:val="-179357181"/>
              <w:placeholder>
                <w:docPart w:val="06C5A0D1D104704EAD66E907EE31FB4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CE3A7FD" w14:textId="77777777" w:rsidR="003A230E" w:rsidRDefault="003A230E" w:rsidP="00C71856">
                <w:pPr>
                  <w:jc w:val="both"/>
                  <w:rPr>
                    <w:rFonts w:cstheme="minorHAnsi"/>
                    <w:bCs/>
                    <w:i/>
                    <w:iCs/>
                    <w:sz w:val="19"/>
                    <w:szCs w:val="19"/>
                  </w:rPr>
                </w:pPr>
                <w:r>
                  <w:rPr>
                    <w:rFonts w:cstheme="minorHAnsi"/>
                    <w:bCs/>
                    <w:i/>
                    <w:iCs/>
                    <w:sz w:val="19"/>
                    <w:szCs w:val="19"/>
                  </w:rPr>
                  <w:t>Heteroevaluación</w:t>
                </w:r>
              </w:p>
            </w:sdtContent>
          </w:sdt>
          <w:p w14:paraId="6FD90146" w14:textId="1C6647CC" w:rsidR="003A230E" w:rsidRDefault="003A230E" w:rsidP="00C71856">
            <w:pPr>
              <w:jc w:val="both"/>
              <w:rPr>
                <w:rFonts w:cstheme="minorHAnsi"/>
                <w:bCs/>
                <w:i/>
                <w:iCs/>
                <w:sz w:val="19"/>
                <w:szCs w:val="19"/>
              </w:rPr>
            </w:pPr>
          </w:p>
        </w:tc>
        <w:tc>
          <w:tcPr>
            <w:tcW w:w="797" w:type="dxa"/>
          </w:tcPr>
          <w:p w14:paraId="6059DE1E" w14:textId="77777777" w:rsidR="007874F6" w:rsidRDefault="007874F6" w:rsidP="007874F6">
            <w:pPr>
              <w:jc w:val="center"/>
              <w:rPr>
                <w:rFonts w:cstheme="minorHAnsi"/>
                <w:bCs/>
                <w:i/>
                <w:iCs/>
                <w:sz w:val="19"/>
                <w:szCs w:val="19"/>
              </w:rPr>
            </w:pPr>
            <w:r>
              <w:rPr>
                <w:rFonts w:cstheme="minorHAnsi"/>
                <w:bCs/>
                <w:i/>
                <w:iCs/>
                <w:sz w:val="19"/>
                <w:szCs w:val="19"/>
              </w:rPr>
              <w:t>SA 1</w:t>
            </w:r>
          </w:p>
          <w:p w14:paraId="72AAFBBD" w14:textId="77777777" w:rsidR="007874F6" w:rsidRDefault="007874F6" w:rsidP="007874F6">
            <w:pPr>
              <w:jc w:val="center"/>
              <w:rPr>
                <w:rFonts w:cstheme="minorHAnsi"/>
                <w:bCs/>
                <w:i/>
                <w:iCs/>
                <w:sz w:val="19"/>
                <w:szCs w:val="19"/>
              </w:rPr>
            </w:pPr>
            <w:r>
              <w:rPr>
                <w:rFonts w:cstheme="minorHAnsi"/>
                <w:bCs/>
                <w:i/>
                <w:iCs/>
                <w:sz w:val="19"/>
                <w:szCs w:val="19"/>
              </w:rPr>
              <w:t>SA 4</w:t>
            </w:r>
          </w:p>
          <w:p w14:paraId="24886F82" w14:textId="77777777" w:rsidR="007874F6" w:rsidRDefault="007874F6" w:rsidP="007874F6">
            <w:pPr>
              <w:jc w:val="center"/>
              <w:rPr>
                <w:rFonts w:cstheme="minorHAnsi"/>
                <w:bCs/>
                <w:i/>
                <w:iCs/>
                <w:sz w:val="19"/>
                <w:szCs w:val="19"/>
              </w:rPr>
            </w:pPr>
            <w:r>
              <w:rPr>
                <w:rFonts w:cstheme="minorHAnsi"/>
                <w:bCs/>
                <w:i/>
                <w:iCs/>
                <w:sz w:val="19"/>
                <w:szCs w:val="19"/>
              </w:rPr>
              <w:t>SA 5</w:t>
            </w:r>
          </w:p>
          <w:p w14:paraId="212A8CA5" w14:textId="77777777" w:rsidR="007874F6" w:rsidRDefault="007874F6" w:rsidP="007874F6">
            <w:pPr>
              <w:jc w:val="center"/>
              <w:rPr>
                <w:rFonts w:cstheme="minorHAnsi"/>
                <w:bCs/>
                <w:i/>
                <w:iCs/>
                <w:sz w:val="19"/>
                <w:szCs w:val="19"/>
              </w:rPr>
            </w:pPr>
            <w:r>
              <w:rPr>
                <w:rFonts w:cstheme="minorHAnsi"/>
                <w:bCs/>
                <w:i/>
                <w:iCs/>
                <w:sz w:val="19"/>
                <w:szCs w:val="19"/>
              </w:rPr>
              <w:t>SA 8</w:t>
            </w:r>
          </w:p>
          <w:p w14:paraId="7862552E" w14:textId="77777777" w:rsidR="007874F6" w:rsidRDefault="007874F6" w:rsidP="007874F6">
            <w:pPr>
              <w:jc w:val="center"/>
              <w:rPr>
                <w:rFonts w:cstheme="minorHAnsi"/>
                <w:bCs/>
                <w:i/>
                <w:iCs/>
                <w:sz w:val="19"/>
                <w:szCs w:val="19"/>
              </w:rPr>
            </w:pPr>
            <w:r>
              <w:rPr>
                <w:rFonts w:cstheme="minorHAnsi"/>
                <w:bCs/>
                <w:i/>
                <w:iCs/>
                <w:sz w:val="19"/>
                <w:szCs w:val="19"/>
              </w:rPr>
              <w:t>SA 9</w:t>
            </w:r>
          </w:p>
          <w:p w14:paraId="056AA8C1" w14:textId="6F6AAB3C" w:rsidR="007874F6" w:rsidRDefault="007874F6" w:rsidP="007874F6">
            <w:pPr>
              <w:jc w:val="center"/>
              <w:rPr>
                <w:rFonts w:cstheme="minorHAnsi"/>
                <w:bCs/>
                <w:i/>
                <w:iCs/>
                <w:sz w:val="19"/>
                <w:szCs w:val="19"/>
              </w:rPr>
            </w:pPr>
            <w:r>
              <w:rPr>
                <w:rFonts w:cstheme="minorHAnsi"/>
                <w:bCs/>
                <w:i/>
                <w:iCs/>
                <w:sz w:val="19"/>
                <w:szCs w:val="19"/>
              </w:rPr>
              <w:t>SA 12</w:t>
            </w:r>
          </w:p>
          <w:p w14:paraId="7F7C682F" w14:textId="77777777" w:rsidR="007874F6" w:rsidRDefault="007874F6" w:rsidP="00C71856">
            <w:pPr>
              <w:jc w:val="center"/>
              <w:rPr>
                <w:rFonts w:cstheme="minorHAnsi"/>
                <w:bCs/>
                <w:i/>
                <w:iCs/>
                <w:sz w:val="19"/>
                <w:szCs w:val="19"/>
              </w:rPr>
            </w:pPr>
          </w:p>
          <w:p w14:paraId="7312C4C0" w14:textId="5E9D9DFD" w:rsidR="007874F6" w:rsidRDefault="007874F6" w:rsidP="00C71856">
            <w:pPr>
              <w:jc w:val="center"/>
              <w:rPr>
                <w:rFonts w:cstheme="minorHAnsi"/>
                <w:bCs/>
                <w:i/>
                <w:iCs/>
                <w:sz w:val="19"/>
                <w:szCs w:val="19"/>
              </w:rPr>
            </w:pPr>
          </w:p>
        </w:tc>
      </w:tr>
      <w:tr w:rsidR="003A230E" w14:paraId="497E38D2" w14:textId="77777777" w:rsidTr="00D735E9">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55"/>
        </w:trPr>
        <w:tc>
          <w:tcPr>
            <w:tcW w:w="4820" w:type="dxa"/>
          </w:tcPr>
          <w:p w14:paraId="12B2F5B8" w14:textId="77777777" w:rsidR="003A230E" w:rsidRPr="00056F8B" w:rsidRDefault="003A230E" w:rsidP="00C71856">
            <w:pPr>
              <w:jc w:val="both"/>
              <w:rPr>
                <w:rFonts w:cstheme="minorHAnsi"/>
                <w:sz w:val="19"/>
                <w:szCs w:val="19"/>
              </w:rPr>
            </w:pPr>
            <w:r w:rsidRPr="00D01B0F">
              <w:rPr>
                <w:rFonts w:ascii="Calibri" w:hAnsi="Calibri" w:cs="Calibri"/>
                <w:sz w:val="19"/>
              </w:rPr>
              <w:t>8.5 Utilizar la literatura como forma de adquisición de nuevos conocimientos y como fuente de reflexión, de enriquecimiento personal y de placer, valorando lo que el texto literario tiene de representación e interpretación del mundo. (</w:t>
            </w:r>
            <w:r w:rsidRPr="00D01B0F">
              <w:rPr>
                <w:rFonts w:ascii="Calibri" w:eastAsia="Calibri" w:hAnsi="Calibri" w:cs="Calibri"/>
                <w:sz w:val="19"/>
              </w:rPr>
              <w:t>CCL2, CCL4, CP2, CD3, CC1, CCEC1, CCEC3.1, CCEC3.2, CCEC4.2)</w:t>
            </w:r>
          </w:p>
          <w:p w14:paraId="76893DE0" w14:textId="77777777" w:rsidR="003A230E" w:rsidRPr="00056F8B" w:rsidRDefault="003A230E" w:rsidP="00C71856">
            <w:pPr>
              <w:jc w:val="both"/>
              <w:rPr>
                <w:rFonts w:cstheme="minorHAnsi"/>
                <w:sz w:val="19"/>
                <w:szCs w:val="19"/>
              </w:rPr>
            </w:pPr>
          </w:p>
        </w:tc>
        <w:tc>
          <w:tcPr>
            <w:tcW w:w="841" w:type="dxa"/>
          </w:tcPr>
          <w:p w14:paraId="0A17B6C2" w14:textId="3C4ABDD1" w:rsidR="003A230E" w:rsidRPr="007775B4" w:rsidRDefault="003A230E" w:rsidP="00C71856">
            <w:pPr>
              <w:jc w:val="both"/>
              <w:rPr>
                <w:rFonts w:eastAsia="Calibri"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4ACAF808" w14:textId="77777777" w:rsidR="003A230E" w:rsidRPr="007775B4" w:rsidRDefault="003A230E" w:rsidP="00C71856">
            <w:pPr>
              <w:jc w:val="both"/>
              <w:rPr>
                <w:rFonts w:cstheme="minorHAnsi"/>
                <w:sz w:val="19"/>
                <w:szCs w:val="19"/>
              </w:rPr>
            </w:pPr>
            <w:r w:rsidRPr="007775B4">
              <w:rPr>
                <w:rFonts w:eastAsia="Calibri" w:cstheme="minorHAnsi"/>
                <w:sz w:val="19"/>
                <w:szCs w:val="19"/>
              </w:rPr>
              <w:t>C.2.7</w:t>
            </w:r>
          </w:p>
        </w:tc>
        <w:tc>
          <w:tcPr>
            <w:tcW w:w="1418" w:type="dxa"/>
          </w:tcPr>
          <w:p w14:paraId="679A36A7" w14:textId="77777777" w:rsidR="003A230E" w:rsidRPr="00056F8B" w:rsidRDefault="003A230E" w:rsidP="00C71856">
            <w:pPr>
              <w:jc w:val="both"/>
              <w:rPr>
                <w:rFonts w:cstheme="minorHAnsi"/>
                <w:sz w:val="19"/>
                <w:szCs w:val="19"/>
              </w:rPr>
            </w:pPr>
            <w:r>
              <w:rPr>
                <w:rFonts w:cstheme="minorHAnsi"/>
                <w:sz w:val="19"/>
                <w:szCs w:val="19"/>
              </w:rPr>
              <w:t>CT2</w:t>
            </w:r>
          </w:p>
        </w:tc>
        <w:tc>
          <w:tcPr>
            <w:tcW w:w="1985" w:type="dxa"/>
          </w:tcPr>
          <w:sdt>
            <w:sdtPr>
              <w:rPr>
                <w:i/>
                <w:iCs/>
                <w:sz w:val="19"/>
                <w:szCs w:val="19"/>
              </w:rPr>
              <w:alias w:val="Lista"/>
              <w:tag w:val="Lista"/>
              <w:id w:val="-1933040895"/>
              <w:placeholder>
                <w:docPart w:val="40B39BADCD2829468CB2D02D83F755E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16D0B79" w14:textId="77777777" w:rsidR="003A230E" w:rsidRPr="00056F8B" w:rsidRDefault="003A230E" w:rsidP="00C71856">
                <w:pPr>
                  <w:jc w:val="both"/>
                  <w:rPr>
                    <w:rFonts w:eastAsia="Calibri" w:cstheme="minorHAnsi"/>
                    <w:sz w:val="19"/>
                    <w:szCs w:val="19"/>
                  </w:rPr>
                </w:pPr>
                <w:r>
                  <w:rPr>
                    <w:i/>
                    <w:iCs/>
                    <w:sz w:val="19"/>
                    <w:szCs w:val="19"/>
                  </w:rPr>
                  <w:t>Prueba escrita</w:t>
                </w:r>
              </w:p>
            </w:sdtContent>
          </w:sdt>
          <w:p w14:paraId="222F8627" w14:textId="3DF4A6C0" w:rsidR="003A230E" w:rsidRPr="00056F8B" w:rsidRDefault="003A230E" w:rsidP="00C71856">
            <w:pPr>
              <w:rPr>
                <w:rFonts w:eastAsia="Calibri" w:cstheme="minorHAnsi"/>
                <w:sz w:val="19"/>
                <w:szCs w:val="19"/>
              </w:rPr>
            </w:pPr>
          </w:p>
        </w:tc>
        <w:tc>
          <w:tcPr>
            <w:tcW w:w="1843" w:type="dxa"/>
          </w:tcPr>
          <w:sdt>
            <w:sdtPr>
              <w:rPr>
                <w:rFonts w:cstheme="minorHAnsi"/>
                <w:bCs/>
                <w:i/>
                <w:iCs/>
                <w:sz w:val="19"/>
                <w:szCs w:val="19"/>
              </w:rPr>
              <w:alias w:val="Lista"/>
              <w:tag w:val="Lista"/>
              <w:id w:val="-739704126"/>
              <w:placeholder>
                <w:docPart w:val="C1E0001B1D15E148ACA0A37EC626745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80CF7D0" w14:textId="77777777" w:rsidR="003A230E" w:rsidRPr="00056F8B" w:rsidRDefault="003A230E" w:rsidP="00C71856">
                <w:pPr>
                  <w:jc w:val="both"/>
                  <w:rPr>
                    <w:rFonts w:eastAsia="Calibri" w:cstheme="minorHAnsi"/>
                    <w:sz w:val="19"/>
                    <w:szCs w:val="19"/>
                  </w:rPr>
                </w:pPr>
                <w:r>
                  <w:rPr>
                    <w:rFonts w:cstheme="minorHAnsi"/>
                    <w:bCs/>
                    <w:i/>
                    <w:iCs/>
                    <w:sz w:val="19"/>
                    <w:szCs w:val="19"/>
                  </w:rPr>
                  <w:t>Heteroevaluación</w:t>
                </w:r>
              </w:p>
            </w:sdtContent>
          </w:sdt>
          <w:p w14:paraId="143A45B6" w14:textId="49018DCA" w:rsidR="003A230E" w:rsidRPr="00056F8B" w:rsidRDefault="003A230E" w:rsidP="00C71856">
            <w:pPr>
              <w:rPr>
                <w:rFonts w:eastAsia="Calibri" w:cstheme="minorHAnsi"/>
                <w:sz w:val="19"/>
                <w:szCs w:val="19"/>
              </w:rPr>
            </w:pPr>
          </w:p>
        </w:tc>
        <w:tc>
          <w:tcPr>
            <w:tcW w:w="797" w:type="dxa"/>
          </w:tcPr>
          <w:p w14:paraId="47D72B01" w14:textId="77777777" w:rsidR="007874F6" w:rsidRDefault="007874F6" w:rsidP="007874F6">
            <w:pPr>
              <w:jc w:val="center"/>
              <w:rPr>
                <w:rFonts w:cstheme="minorHAnsi"/>
                <w:bCs/>
                <w:i/>
                <w:iCs/>
                <w:sz w:val="19"/>
                <w:szCs w:val="19"/>
              </w:rPr>
            </w:pPr>
            <w:r>
              <w:rPr>
                <w:rFonts w:cstheme="minorHAnsi"/>
                <w:bCs/>
                <w:i/>
                <w:iCs/>
                <w:sz w:val="19"/>
                <w:szCs w:val="19"/>
              </w:rPr>
              <w:t>SA 1</w:t>
            </w:r>
          </w:p>
          <w:p w14:paraId="24999D55" w14:textId="77777777" w:rsidR="007874F6" w:rsidRDefault="007874F6" w:rsidP="007874F6">
            <w:pPr>
              <w:jc w:val="center"/>
              <w:rPr>
                <w:rFonts w:cstheme="minorHAnsi"/>
                <w:bCs/>
                <w:i/>
                <w:iCs/>
                <w:sz w:val="19"/>
                <w:szCs w:val="19"/>
              </w:rPr>
            </w:pPr>
            <w:r>
              <w:rPr>
                <w:rFonts w:cstheme="minorHAnsi"/>
                <w:bCs/>
                <w:i/>
                <w:iCs/>
                <w:sz w:val="19"/>
                <w:szCs w:val="19"/>
              </w:rPr>
              <w:t>SA 4</w:t>
            </w:r>
          </w:p>
          <w:p w14:paraId="343582CC" w14:textId="77777777" w:rsidR="007874F6" w:rsidRDefault="007874F6" w:rsidP="007874F6">
            <w:pPr>
              <w:jc w:val="center"/>
              <w:rPr>
                <w:rFonts w:cstheme="minorHAnsi"/>
                <w:bCs/>
                <w:i/>
                <w:iCs/>
                <w:sz w:val="19"/>
                <w:szCs w:val="19"/>
              </w:rPr>
            </w:pPr>
            <w:r>
              <w:rPr>
                <w:rFonts w:cstheme="minorHAnsi"/>
                <w:bCs/>
                <w:i/>
                <w:iCs/>
                <w:sz w:val="19"/>
                <w:szCs w:val="19"/>
              </w:rPr>
              <w:t>SA 5</w:t>
            </w:r>
          </w:p>
          <w:p w14:paraId="03E79970" w14:textId="77777777" w:rsidR="007874F6" w:rsidRDefault="007874F6" w:rsidP="007874F6">
            <w:pPr>
              <w:jc w:val="center"/>
              <w:rPr>
                <w:rFonts w:cstheme="minorHAnsi"/>
                <w:bCs/>
                <w:i/>
                <w:iCs/>
                <w:sz w:val="19"/>
                <w:szCs w:val="19"/>
              </w:rPr>
            </w:pPr>
            <w:r>
              <w:rPr>
                <w:rFonts w:cstheme="minorHAnsi"/>
                <w:bCs/>
                <w:i/>
                <w:iCs/>
                <w:sz w:val="19"/>
                <w:szCs w:val="19"/>
              </w:rPr>
              <w:t>SA 8</w:t>
            </w:r>
          </w:p>
          <w:p w14:paraId="66F6228B" w14:textId="77777777" w:rsidR="007874F6" w:rsidRDefault="007874F6" w:rsidP="007874F6">
            <w:pPr>
              <w:jc w:val="center"/>
              <w:rPr>
                <w:rFonts w:cstheme="minorHAnsi"/>
                <w:bCs/>
                <w:i/>
                <w:iCs/>
                <w:sz w:val="19"/>
                <w:szCs w:val="19"/>
              </w:rPr>
            </w:pPr>
            <w:r>
              <w:rPr>
                <w:rFonts w:cstheme="minorHAnsi"/>
                <w:bCs/>
                <w:i/>
                <w:iCs/>
                <w:sz w:val="19"/>
                <w:szCs w:val="19"/>
              </w:rPr>
              <w:t>SA 9</w:t>
            </w:r>
          </w:p>
          <w:p w14:paraId="1A910BCB" w14:textId="0B982BEE" w:rsidR="003A230E" w:rsidRDefault="007874F6" w:rsidP="007874F6">
            <w:pPr>
              <w:jc w:val="center"/>
              <w:rPr>
                <w:rFonts w:cstheme="minorHAnsi"/>
                <w:bCs/>
                <w:i/>
                <w:iCs/>
                <w:sz w:val="19"/>
                <w:szCs w:val="19"/>
              </w:rPr>
            </w:pPr>
            <w:r>
              <w:rPr>
                <w:rFonts w:cstheme="minorHAnsi"/>
                <w:bCs/>
                <w:i/>
                <w:iCs/>
                <w:sz w:val="19"/>
                <w:szCs w:val="19"/>
              </w:rPr>
              <w:t>SA 12</w:t>
            </w:r>
          </w:p>
        </w:tc>
      </w:tr>
      <w:tr w:rsidR="003A230E" w14:paraId="2CCF97FC" w14:textId="77777777" w:rsidTr="00531C90">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87"/>
        </w:trPr>
        <w:tc>
          <w:tcPr>
            <w:tcW w:w="4820" w:type="dxa"/>
          </w:tcPr>
          <w:p w14:paraId="151FFCF2" w14:textId="77777777" w:rsidR="003A230E" w:rsidRPr="009454AE" w:rsidRDefault="003A230E" w:rsidP="00C71856">
            <w:pPr>
              <w:jc w:val="both"/>
              <w:rPr>
                <w:rFonts w:cstheme="minorHAnsi"/>
                <w:sz w:val="19"/>
                <w:szCs w:val="19"/>
                <w:lang w:val="en-US"/>
              </w:rPr>
            </w:pPr>
            <w:r w:rsidRPr="00D01B0F">
              <w:rPr>
                <w:rFonts w:ascii="Calibri" w:hAnsi="Calibri" w:cs="Calibri"/>
                <w:sz w:val="19"/>
              </w:rPr>
              <w:t xml:space="preserve">9.1 Revisar los propios textos y hacer propuestas de mejora argumentando los cambios a partir de la reflexión metalingüística e interlingüística y utilizando la terminología adecuada e identificar y subsanar problemas de comprensión lectora utilizando los conocimientos explícitos sobre la lengua y su uso. </w:t>
            </w:r>
            <w:r w:rsidRPr="009454AE">
              <w:rPr>
                <w:rFonts w:ascii="Calibri" w:hAnsi="Calibri" w:cs="Calibri"/>
                <w:sz w:val="19"/>
                <w:lang w:val="en-US"/>
              </w:rPr>
              <w:t>(CCL1, CCL2, CCL3, CCL4, CP2, STEM1, STEM2, CD3, CD4, CPSAA5)</w:t>
            </w:r>
          </w:p>
          <w:p w14:paraId="07379108" w14:textId="77777777" w:rsidR="003A230E" w:rsidRPr="009454AE" w:rsidRDefault="003A230E" w:rsidP="00C71856">
            <w:pPr>
              <w:jc w:val="both"/>
              <w:rPr>
                <w:rFonts w:cstheme="minorHAnsi"/>
                <w:sz w:val="19"/>
                <w:szCs w:val="19"/>
                <w:lang w:val="en-US"/>
              </w:rPr>
            </w:pPr>
          </w:p>
        </w:tc>
        <w:tc>
          <w:tcPr>
            <w:tcW w:w="841" w:type="dxa"/>
          </w:tcPr>
          <w:p w14:paraId="79C38D76" w14:textId="4BAB591C" w:rsidR="003A230E" w:rsidRPr="007775B4" w:rsidRDefault="003A230E" w:rsidP="00C71856">
            <w:pPr>
              <w:jc w:val="both"/>
              <w:rPr>
                <w:rFonts w:eastAsia="Calibri" w:cstheme="minorHAnsi"/>
                <w:sz w:val="19"/>
                <w:szCs w:val="19"/>
              </w:rPr>
            </w:pPr>
            <w:r w:rsidRPr="007775B4">
              <w:rPr>
                <w:rFonts w:eastAsia="Calibri" w:cstheme="minorHAnsi"/>
                <w:sz w:val="19"/>
                <w:szCs w:val="19"/>
              </w:rPr>
              <w:t>0</w:t>
            </w:r>
            <w:r w:rsidR="004A4CD5">
              <w:rPr>
                <w:rFonts w:eastAsia="Calibri" w:cstheme="minorHAnsi"/>
                <w:sz w:val="19"/>
                <w:szCs w:val="19"/>
              </w:rPr>
              <w:t>,</w:t>
            </w:r>
            <w:r w:rsidRPr="007775B4">
              <w:rPr>
                <w:rFonts w:eastAsia="Calibri" w:cstheme="minorHAnsi"/>
                <w:sz w:val="19"/>
                <w:szCs w:val="19"/>
              </w:rPr>
              <w:t>5%</w:t>
            </w:r>
          </w:p>
        </w:tc>
        <w:tc>
          <w:tcPr>
            <w:tcW w:w="1134" w:type="dxa"/>
          </w:tcPr>
          <w:p w14:paraId="5E16D27D" w14:textId="77777777" w:rsidR="003A230E" w:rsidRPr="007775B4" w:rsidRDefault="003A230E" w:rsidP="00C71856">
            <w:pPr>
              <w:jc w:val="both"/>
              <w:rPr>
                <w:rFonts w:cstheme="minorHAnsi"/>
                <w:sz w:val="19"/>
                <w:szCs w:val="19"/>
              </w:rPr>
            </w:pPr>
            <w:r w:rsidRPr="007775B4">
              <w:rPr>
                <w:rFonts w:eastAsia="Calibri" w:cstheme="minorHAnsi"/>
                <w:sz w:val="19"/>
                <w:szCs w:val="19"/>
              </w:rPr>
              <w:t>D.1</w:t>
            </w:r>
          </w:p>
        </w:tc>
        <w:tc>
          <w:tcPr>
            <w:tcW w:w="1418" w:type="dxa"/>
          </w:tcPr>
          <w:p w14:paraId="2C95F188" w14:textId="77777777" w:rsidR="003A230E" w:rsidRPr="00056F8B" w:rsidRDefault="003A230E"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277140511"/>
              <w:placeholder>
                <w:docPart w:val="F3413F9631329F4BBB79DB7E15BC5E9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140917D" w14:textId="77777777" w:rsidR="003A230E" w:rsidRPr="00056F8B" w:rsidRDefault="003A230E" w:rsidP="00C71856">
                <w:pPr>
                  <w:jc w:val="both"/>
                  <w:rPr>
                    <w:rFonts w:eastAsia="Calibri" w:cstheme="minorHAnsi"/>
                    <w:sz w:val="19"/>
                    <w:szCs w:val="19"/>
                  </w:rPr>
                </w:pPr>
                <w:r>
                  <w:rPr>
                    <w:i/>
                    <w:iCs/>
                    <w:sz w:val="19"/>
                    <w:szCs w:val="19"/>
                  </w:rPr>
                  <w:t>Proyecto</w:t>
                </w:r>
              </w:p>
            </w:sdtContent>
          </w:sdt>
          <w:p w14:paraId="0F5FCC5F" w14:textId="249F8C26" w:rsidR="003A230E" w:rsidRPr="00056F8B" w:rsidRDefault="003A230E" w:rsidP="00C71856">
            <w:pPr>
              <w:jc w:val="both"/>
              <w:rPr>
                <w:rFonts w:eastAsia="Calibri" w:cstheme="minorHAnsi"/>
                <w:sz w:val="19"/>
                <w:szCs w:val="19"/>
              </w:rPr>
            </w:pPr>
          </w:p>
        </w:tc>
        <w:tc>
          <w:tcPr>
            <w:tcW w:w="1843" w:type="dxa"/>
          </w:tcPr>
          <w:sdt>
            <w:sdtPr>
              <w:rPr>
                <w:rFonts w:cstheme="minorHAnsi"/>
                <w:bCs/>
                <w:i/>
                <w:iCs/>
                <w:sz w:val="19"/>
                <w:szCs w:val="19"/>
              </w:rPr>
              <w:alias w:val="Lista"/>
              <w:tag w:val="Lista"/>
              <w:id w:val="156508824"/>
              <w:placeholder>
                <w:docPart w:val="2C7D3DD8505CA44CA4E002A5B94292D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1E045E7" w14:textId="77777777" w:rsidR="003A230E" w:rsidRPr="00056F8B" w:rsidRDefault="003A230E" w:rsidP="00C71856">
                <w:pPr>
                  <w:jc w:val="both"/>
                  <w:rPr>
                    <w:rFonts w:eastAsia="Calibri" w:cstheme="minorHAnsi"/>
                    <w:sz w:val="19"/>
                    <w:szCs w:val="19"/>
                  </w:rPr>
                </w:pPr>
                <w:r>
                  <w:rPr>
                    <w:rFonts w:cstheme="minorHAnsi"/>
                    <w:bCs/>
                    <w:i/>
                    <w:iCs/>
                    <w:sz w:val="19"/>
                    <w:szCs w:val="19"/>
                  </w:rPr>
                  <w:t>Heteroevaluación</w:t>
                </w:r>
              </w:p>
            </w:sdtContent>
          </w:sdt>
          <w:p w14:paraId="69300372" w14:textId="4AEB8DE5" w:rsidR="003A230E" w:rsidRPr="00056F8B" w:rsidRDefault="003A230E" w:rsidP="00A50FC2">
            <w:pPr>
              <w:jc w:val="both"/>
              <w:rPr>
                <w:rFonts w:eastAsia="Calibri" w:cstheme="minorHAnsi"/>
                <w:sz w:val="19"/>
                <w:szCs w:val="19"/>
              </w:rPr>
            </w:pPr>
          </w:p>
        </w:tc>
        <w:tc>
          <w:tcPr>
            <w:tcW w:w="797" w:type="dxa"/>
          </w:tcPr>
          <w:p w14:paraId="30EE1134" w14:textId="77777777" w:rsidR="003A230E" w:rsidRDefault="003A230E" w:rsidP="003A230E">
            <w:pPr>
              <w:jc w:val="center"/>
              <w:rPr>
                <w:rFonts w:cstheme="minorHAnsi"/>
                <w:bCs/>
                <w:i/>
                <w:iCs/>
                <w:sz w:val="19"/>
                <w:szCs w:val="19"/>
              </w:rPr>
            </w:pPr>
            <w:r>
              <w:rPr>
                <w:rFonts w:cstheme="minorHAnsi"/>
                <w:bCs/>
                <w:i/>
                <w:iCs/>
                <w:sz w:val="19"/>
                <w:szCs w:val="19"/>
              </w:rPr>
              <w:t>SA 2</w:t>
            </w:r>
          </w:p>
          <w:p w14:paraId="3816C9DD" w14:textId="77777777" w:rsidR="003A230E" w:rsidRDefault="003A230E" w:rsidP="003A230E">
            <w:pPr>
              <w:jc w:val="center"/>
              <w:rPr>
                <w:rFonts w:cstheme="minorHAnsi"/>
                <w:bCs/>
                <w:i/>
                <w:iCs/>
                <w:sz w:val="19"/>
                <w:szCs w:val="19"/>
              </w:rPr>
            </w:pPr>
            <w:r>
              <w:rPr>
                <w:rFonts w:cstheme="minorHAnsi"/>
                <w:bCs/>
                <w:i/>
                <w:iCs/>
                <w:sz w:val="19"/>
                <w:szCs w:val="19"/>
              </w:rPr>
              <w:t>SA 3</w:t>
            </w:r>
          </w:p>
          <w:p w14:paraId="5D4AF22F" w14:textId="77777777" w:rsidR="003A230E" w:rsidRDefault="003A230E" w:rsidP="003A230E">
            <w:pPr>
              <w:jc w:val="center"/>
              <w:rPr>
                <w:rFonts w:cstheme="minorHAnsi"/>
                <w:bCs/>
                <w:i/>
                <w:iCs/>
                <w:sz w:val="19"/>
                <w:szCs w:val="19"/>
              </w:rPr>
            </w:pPr>
            <w:r>
              <w:rPr>
                <w:rFonts w:cstheme="minorHAnsi"/>
                <w:bCs/>
                <w:i/>
                <w:iCs/>
                <w:sz w:val="19"/>
                <w:szCs w:val="19"/>
              </w:rPr>
              <w:t>SA 6</w:t>
            </w:r>
          </w:p>
          <w:p w14:paraId="1F39D92E" w14:textId="77777777" w:rsidR="003A230E" w:rsidRDefault="003A230E" w:rsidP="003A230E">
            <w:pPr>
              <w:jc w:val="center"/>
              <w:rPr>
                <w:rFonts w:cstheme="minorHAnsi"/>
                <w:bCs/>
                <w:i/>
                <w:iCs/>
                <w:sz w:val="19"/>
                <w:szCs w:val="19"/>
              </w:rPr>
            </w:pPr>
            <w:r>
              <w:rPr>
                <w:rFonts w:cstheme="minorHAnsi"/>
                <w:bCs/>
                <w:i/>
                <w:iCs/>
                <w:sz w:val="19"/>
                <w:szCs w:val="19"/>
              </w:rPr>
              <w:t>SA 7</w:t>
            </w:r>
          </w:p>
          <w:p w14:paraId="72010953" w14:textId="094D86F7" w:rsidR="003A230E" w:rsidRDefault="003A230E" w:rsidP="003A230E">
            <w:pPr>
              <w:jc w:val="center"/>
              <w:rPr>
                <w:rFonts w:cstheme="minorHAnsi"/>
                <w:bCs/>
                <w:i/>
                <w:iCs/>
                <w:sz w:val="19"/>
                <w:szCs w:val="19"/>
              </w:rPr>
            </w:pPr>
            <w:r>
              <w:rPr>
                <w:rFonts w:cstheme="minorHAnsi"/>
                <w:bCs/>
                <w:i/>
                <w:iCs/>
                <w:sz w:val="19"/>
                <w:szCs w:val="19"/>
              </w:rPr>
              <w:t>SA 10</w:t>
            </w:r>
          </w:p>
        </w:tc>
      </w:tr>
      <w:tr w:rsidR="003A230E" w14:paraId="4D1AEA40" w14:textId="77777777" w:rsidTr="00973F9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24"/>
        </w:trPr>
        <w:tc>
          <w:tcPr>
            <w:tcW w:w="4820" w:type="dxa"/>
          </w:tcPr>
          <w:p w14:paraId="73470FB3" w14:textId="77777777" w:rsidR="003A230E" w:rsidRPr="00056F8B" w:rsidRDefault="003A230E" w:rsidP="00C71856">
            <w:pPr>
              <w:jc w:val="both"/>
              <w:rPr>
                <w:rFonts w:cstheme="minorHAnsi"/>
                <w:sz w:val="19"/>
                <w:szCs w:val="19"/>
              </w:rPr>
            </w:pPr>
            <w:r w:rsidRPr="00D01B0F">
              <w:rPr>
                <w:rFonts w:ascii="Calibri" w:hAnsi="Calibri" w:cs="Calibri"/>
                <w:sz w:val="19"/>
              </w:rPr>
              <w:t xml:space="preserve">9.2 Analizar y argumentar la interrelación entre el propósito comunicativo y las elecciones lingüísticas del emisor, así como sus efectos en el receptor, utilizando el conocimiento explícito de la lengua y un metalenguaje específico. </w:t>
            </w:r>
            <w:r w:rsidRPr="00D01B0F">
              <w:rPr>
                <w:rFonts w:ascii="Calibri" w:eastAsia="Calibri" w:hAnsi="Calibri" w:cs="Calibri"/>
                <w:sz w:val="19"/>
              </w:rPr>
              <w:t>(CCL1, CCL2, CCL3, CP2, STEM1, STEM2, CPSAA5, CCEC1)</w:t>
            </w:r>
          </w:p>
          <w:p w14:paraId="0832306E" w14:textId="77777777" w:rsidR="003A230E" w:rsidRPr="00056F8B" w:rsidRDefault="003A230E" w:rsidP="00C71856">
            <w:pPr>
              <w:jc w:val="both"/>
              <w:rPr>
                <w:rFonts w:cstheme="minorHAnsi"/>
                <w:sz w:val="19"/>
                <w:szCs w:val="19"/>
              </w:rPr>
            </w:pPr>
          </w:p>
        </w:tc>
        <w:tc>
          <w:tcPr>
            <w:tcW w:w="841" w:type="dxa"/>
          </w:tcPr>
          <w:p w14:paraId="08789CBE" w14:textId="1C736CB9" w:rsidR="003A230E" w:rsidRPr="007775B4" w:rsidRDefault="003A230E" w:rsidP="00C71856">
            <w:pPr>
              <w:rPr>
                <w:rFonts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1621E205" w14:textId="77777777" w:rsidR="003A230E" w:rsidRPr="007775B4" w:rsidRDefault="003A230E" w:rsidP="00C71856">
            <w:pPr>
              <w:rPr>
                <w:rFonts w:cstheme="minorHAnsi"/>
                <w:sz w:val="19"/>
                <w:szCs w:val="19"/>
              </w:rPr>
            </w:pPr>
            <w:r w:rsidRPr="007775B4">
              <w:rPr>
                <w:rFonts w:cstheme="minorHAnsi"/>
                <w:sz w:val="19"/>
                <w:szCs w:val="19"/>
              </w:rPr>
              <w:t>D.1</w:t>
            </w:r>
          </w:p>
          <w:p w14:paraId="2CE887C0" w14:textId="77777777" w:rsidR="003A230E" w:rsidRPr="007775B4" w:rsidRDefault="003A230E" w:rsidP="00C71856">
            <w:pPr>
              <w:rPr>
                <w:rFonts w:cstheme="minorHAnsi"/>
                <w:sz w:val="19"/>
                <w:szCs w:val="19"/>
              </w:rPr>
            </w:pPr>
          </w:p>
        </w:tc>
        <w:tc>
          <w:tcPr>
            <w:tcW w:w="1418" w:type="dxa"/>
          </w:tcPr>
          <w:p w14:paraId="6FAC917C" w14:textId="77777777" w:rsidR="003A230E" w:rsidRPr="00056F8B" w:rsidRDefault="003A230E" w:rsidP="00C71856">
            <w:pPr>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783424291"/>
              <w:placeholder>
                <w:docPart w:val="09CFA06C27C4404F98A7CB0BD3514CE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9C8433E" w14:textId="77777777" w:rsidR="003A230E" w:rsidRDefault="003A230E" w:rsidP="00C71856">
                <w:pPr>
                  <w:jc w:val="both"/>
                  <w:rPr>
                    <w:i/>
                    <w:iCs/>
                    <w:sz w:val="19"/>
                    <w:szCs w:val="19"/>
                  </w:rPr>
                </w:pPr>
                <w:r>
                  <w:rPr>
                    <w:i/>
                    <w:iCs/>
                    <w:sz w:val="19"/>
                    <w:szCs w:val="19"/>
                  </w:rPr>
                  <w:t>Prueba escrita</w:t>
                </w:r>
              </w:p>
            </w:sdtContent>
          </w:sdt>
          <w:p w14:paraId="4A563FDA" w14:textId="35BD0E30" w:rsidR="003A230E" w:rsidRDefault="003A230E" w:rsidP="00C71856">
            <w:pPr>
              <w:jc w:val="both"/>
              <w:rPr>
                <w:i/>
                <w:iCs/>
                <w:sz w:val="19"/>
                <w:szCs w:val="19"/>
              </w:rPr>
            </w:pPr>
          </w:p>
        </w:tc>
        <w:tc>
          <w:tcPr>
            <w:tcW w:w="1843" w:type="dxa"/>
          </w:tcPr>
          <w:sdt>
            <w:sdtPr>
              <w:rPr>
                <w:rFonts w:cstheme="minorHAnsi"/>
                <w:bCs/>
                <w:i/>
                <w:iCs/>
                <w:sz w:val="19"/>
                <w:szCs w:val="19"/>
              </w:rPr>
              <w:alias w:val="Lista"/>
              <w:tag w:val="Lista"/>
              <w:id w:val="-188230830"/>
              <w:placeholder>
                <w:docPart w:val="71186D94DA77594BBBA74CBCEDD09E1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9FE4CA8" w14:textId="77777777" w:rsidR="003A230E" w:rsidRDefault="003A230E" w:rsidP="00C71856">
                <w:pPr>
                  <w:jc w:val="both"/>
                  <w:rPr>
                    <w:rFonts w:cstheme="minorHAnsi"/>
                    <w:bCs/>
                    <w:i/>
                    <w:iCs/>
                    <w:sz w:val="19"/>
                    <w:szCs w:val="19"/>
                  </w:rPr>
                </w:pPr>
                <w:r>
                  <w:rPr>
                    <w:rFonts w:cstheme="minorHAnsi"/>
                    <w:bCs/>
                    <w:i/>
                    <w:iCs/>
                    <w:sz w:val="19"/>
                    <w:szCs w:val="19"/>
                  </w:rPr>
                  <w:t>Heteroevaluación</w:t>
                </w:r>
              </w:p>
            </w:sdtContent>
          </w:sdt>
          <w:p w14:paraId="69DC6722" w14:textId="5605EB3B" w:rsidR="003A230E" w:rsidRDefault="003A230E" w:rsidP="00C71856">
            <w:pPr>
              <w:jc w:val="both"/>
              <w:rPr>
                <w:rFonts w:cstheme="minorHAnsi"/>
                <w:bCs/>
                <w:i/>
                <w:iCs/>
                <w:sz w:val="19"/>
                <w:szCs w:val="19"/>
              </w:rPr>
            </w:pPr>
          </w:p>
        </w:tc>
        <w:tc>
          <w:tcPr>
            <w:tcW w:w="797" w:type="dxa"/>
          </w:tcPr>
          <w:p w14:paraId="28117EFE" w14:textId="77777777" w:rsidR="003A230E" w:rsidRDefault="003A230E" w:rsidP="003A230E">
            <w:pPr>
              <w:jc w:val="center"/>
              <w:rPr>
                <w:rFonts w:cstheme="minorHAnsi"/>
                <w:bCs/>
                <w:i/>
                <w:iCs/>
                <w:sz w:val="19"/>
                <w:szCs w:val="19"/>
              </w:rPr>
            </w:pPr>
            <w:r>
              <w:rPr>
                <w:rFonts w:cstheme="minorHAnsi"/>
                <w:bCs/>
                <w:i/>
                <w:iCs/>
                <w:sz w:val="19"/>
                <w:szCs w:val="19"/>
              </w:rPr>
              <w:t>SA 2</w:t>
            </w:r>
          </w:p>
          <w:p w14:paraId="4241A33A" w14:textId="77777777" w:rsidR="003A230E" w:rsidRDefault="003A230E" w:rsidP="003A230E">
            <w:pPr>
              <w:jc w:val="center"/>
              <w:rPr>
                <w:rFonts w:cstheme="minorHAnsi"/>
                <w:bCs/>
                <w:i/>
                <w:iCs/>
                <w:sz w:val="19"/>
                <w:szCs w:val="19"/>
              </w:rPr>
            </w:pPr>
            <w:r>
              <w:rPr>
                <w:rFonts w:cstheme="minorHAnsi"/>
                <w:bCs/>
                <w:i/>
                <w:iCs/>
                <w:sz w:val="19"/>
                <w:szCs w:val="19"/>
              </w:rPr>
              <w:t>SA 3</w:t>
            </w:r>
          </w:p>
          <w:p w14:paraId="6B1FB073" w14:textId="77777777" w:rsidR="003A230E" w:rsidRDefault="003A230E" w:rsidP="003A230E">
            <w:pPr>
              <w:jc w:val="center"/>
              <w:rPr>
                <w:rFonts w:cstheme="minorHAnsi"/>
                <w:bCs/>
                <w:i/>
                <w:iCs/>
                <w:sz w:val="19"/>
                <w:szCs w:val="19"/>
              </w:rPr>
            </w:pPr>
            <w:r>
              <w:rPr>
                <w:rFonts w:cstheme="minorHAnsi"/>
                <w:bCs/>
                <w:i/>
                <w:iCs/>
                <w:sz w:val="19"/>
                <w:szCs w:val="19"/>
              </w:rPr>
              <w:t>SA 6</w:t>
            </w:r>
          </w:p>
          <w:p w14:paraId="39C11773" w14:textId="77777777" w:rsidR="003A230E" w:rsidRDefault="003A230E" w:rsidP="003A230E">
            <w:pPr>
              <w:jc w:val="center"/>
              <w:rPr>
                <w:rFonts w:cstheme="minorHAnsi"/>
                <w:bCs/>
                <w:i/>
                <w:iCs/>
                <w:sz w:val="19"/>
                <w:szCs w:val="19"/>
              </w:rPr>
            </w:pPr>
            <w:r>
              <w:rPr>
                <w:rFonts w:cstheme="minorHAnsi"/>
                <w:bCs/>
                <w:i/>
                <w:iCs/>
                <w:sz w:val="19"/>
                <w:szCs w:val="19"/>
              </w:rPr>
              <w:t>SA 7</w:t>
            </w:r>
          </w:p>
          <w:p w14:paraId="476D747E" w14:textId="3FAD715E" w:rsidR="003A230E" w:rsidRDefault="003A230E" w:rsidP="003A230E">
            <w:pPr>
              <w:jc w:val="center"/>
              <w:rPr>
                <w:rFonts w:cstheme="minorHAnsi"/>
                <w:bCs/>
                <w:i/>
                <w:iCs/>
                <w:sz w:val="19"/>
                <w:szCs w:val="19"/>
              </w:rPr>
            </w:pPr>
            <w:r>
              <w:rPr>
                <w:rFonts w:cstheme="minorHAnsi"/>
                <w:bCs/>
                <w:i/>
                <w:iCs/>
                <w:sz w:val="19"/>
                <w:szCs w:val="19"/>
              </w:rPr>
              <w:t>SA 10</w:t>
            </w:r>
          </w:p>
        </w:tc>
      </w:tr>
      <w:tr w:rsidR="003A230E" w14:paraId="41AB42A5"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6"/>
        </w:trPr>
        <w:tc>
          <w:tcPr>
            <w:tcW w:w="4820" w:type="dxa"/>
            <w:vMerge w:val="restart"/>
          </w:tcPr>
          <w:p w14:paraId="023247FA" w14:textId="77777777" w:rsidR="003A230E" w:rsidRPr="00056F8B" w:rsidRDefault="003A230E" w:rsidP="00C71856">
            <w:pPr>
              <w:jc w:val="both"/>
              <w:rPr>
                <w:rFonts w:cstheme="minorHAnsi"/>
                <w:sz w:val="19"/>
                <w:szCs w:val="19"/>
              </w:rPr>
            </w:pPr>
            <w:r w:rsidRPr="00D01B0F">
              <w:rPr>
                <w:rFonts w:ascii="Calibri" w:hAnsi="Calibri" w:cs="Calibri"/>
                <w:sz w:val="19"/>
              </w:rPr>
              <w:t>9.3 Redactar y presentar oralmente o por escrito los resultados de pequeños proyectos de investigación sobre aspectos relevantes del funcionamiento de la lengua, formulando hipótesis y estableciendo generalizaciones, utilizando los conceptos y la terminología lingüística adecuada y consultando de manera autónoma diccionarios, manuales y gramáticas en diferentes soportes. (</w:t>
            </w:r>
            <w:r w:rsidRPr="00D01B0F">
              <w:rPr>
                <w:rFonts w:ascii="Calibri" w:eastAsia="Calibri" w:hAnsi="Calibri" w:cs="Calibri"/>
                <w:sz w:val="19"/>
              </w:rPr>
              <w:t>CCL1, CCL2, CCL3, CP2, STEM1, STEM2, CD3, CD4, CPSAA5)</w:t>
            </w:r>
          </w:p>
          <w:p w14:paraId="5DFFE57C" w14:textId="77777777" w:rsidR="003A230E" w:rsidRPr="00056F8B" w:rsidRDefault="003A230E" w:rsidP="00C71856">
            <w:pPr>
              <w:jc w:val="both"/>
              <w:rPr>
                <w:rFonts w:cstheme="minorHAnsi"/>
                <w:sz w:val="19"/>
                <w:szCs w:val="19"/>
              </w:rPr>
            </w:pPr>
          </w:p>
        </w:tc>
        <w:tc>
          <w:tcPr>
            <w:tcW w:w="841" w:type="dxa"/>
            <w:vMerge w:val="restart"/>
          </w:tcPr>
          <w:p w14:paraId="3D13B192" w14:textId="7CDBB0A4" w:rsidR="003A230E" w:rsidRPr="007775B4" w:rsidRDefault="003A230E" w:rsidP="00C71856">
            <w:pPr>
              <w:rPr>
                <w:rFonts w:cstheme="minorHAnsi"/>
                <w:sz w:val="19"/>
                <w:szCs w:val="19"/>
              </w:rPr>
            </w:pPr>
            <w:r w:rsidRPr="007775B4">
              <w:rPr>
                <w:rFonts w:eastAsia="Calibri" w:cstheme="minorHAnsi"/>
                <w:sz w:val="19"/>
                <w:szCs w:val="19"/>
              </w:rPr>
              <w:t>0</w:t>
            </w:r>
            <w:r w:rsidR="00505E5A">
              <w:rPr>
                <w:rFonts w:eastAsia="Calibri" w:cstheme="minorHAnsi"/>
                <w:sz w:val="19"/>
                <w:szCs w:val="19"/>
              </w:rPr>
              <w:t>,</w:t>
            </w:r>
            <w:r w:rsidRPr="007775B4">
              <w:rPr>
                <w:rFonts w:eastAsia="Calibri" w:cstheme="minorHAnsi"/>
                <w:sz w:val="19"/>
                <w:szCs w:val="19"/>
              </w:rPr>
              <w:t>5%</w:t>
            </w:r>
          </w:p>
        </w:tc>
        <w:tc>
          <w:tcPr>
            <w:tcW w:w="1134" w:type="dxa"/>
            <w:vMerge w:val="restart"/>
          </w:tcPr>
          <w:p w14:paraId="3790119F" w14:textId="77777777" w:rsidR="003A230E" w:rsidRPr="007775B4" w:rsidRDefault="003A230E" w:rsidP="00C71856">
            <w:pPr>
              <w:rPr>
                <w:rFonts w:cstheme="minorHAnsi"/>
                <w:sz w:val="19"/>
                <w:szCs w:val="19"/>
              </w:rPr>
            </w:pPr>
            <w:r w:rsidRPr="007775B4">
              <w:rPr>
                <w:rFonts w:cstheme="minorHAnsi"/>
                <w:sz w:val="19"/>
                <w:szCs w:val="19"/>
              </w:rPr>
              <w:t>D.1</w:t>
            </w:r>
          </w:p>
          <w:p w14:paraId="2D00C399" w14:textId="77777777" w:rsidR="003A230E" w:rsidRPr="007775B4" w:rsidRDefault="003A230E" w:rsidP="00C71856">
            <w:pPr>
              <w:rPr>
                <w:rFonts w:cstheme="minorHAnsi"/>
                <w:sz w:val="19"/>
                <w:szCs w:val="19"/>
              </w:rPr>
            </w:pPr>
            <w:r w:rsidRPr="007775B4">
              <w:rPr>
                <w:rFonts w:cstheme="minorHAnsi"/>
                <w:sz w:val="19"/>
                <w:szCs w:val="19"/>
              </w:rPr>
              <w:t>D.7</w:t>
            </w:r>
          </w:p>
        </w:tc>
        <w:tc>
          <w:tcPr>
            <w:tcW w:w="1418" w:type="dxa"/>
            <w:vMerge w:val="restart"/>
          </w:tcPr>
          <w:p w14:paraId="115C9F53" w14:textId="77777777" w:rsidR="003A230E" w:rsidRDefault="003A230E" w:rsidP="00C71856">
            <w:pPr>
              <w:rPr>
                <w:rFonts w:cstheme="minorHAnsi"/>
                <w:sz w:val="19"/>
                <w:szCs w:val="19"/>
              </w:rPr>
            </w:pPr>
            <w:r>
              <w:rPr>
                <w:rFonts w:cstheme="minorHAnsi"/>
                <w:sz w:val="19"/>
                <w:szCs w:val="19"/>
              </w:rPr>
              <w:t>CT1</w:t>
            </w:r>
          </w:p>
          <w:p w14:paraId="2958E55B" w14:textId="77777777" w:rsidR="003A230E" w:rsidRDefault="003A230E" w:rsidP="00C71856">
            <w:pPr>
              <w:rPr>
                <w:rFonts w:cstheme="minorHAnsi"/>
                <w:sz w:val="19"/>
                <w:szCs w:val="19"/>
              </w:rPr>
            </w:pPr>
            <w:r>
              <w:rPr>
                <w:rFonts w:cstheme="minorHAnsi"/>
                <w:sz w:val="19"/>
                <w:szCs w:val="19"/>
              </w:rPr>
              <w:t>CT3</w:t>
            </w:r>
          </w:p>
          <w:p w14:paraId="5263A25C" w14:textId="77777777" w:rsidR="003A230E" w:rsidRPr="00056F8B" w:rsidRDefault="003A230E" w:rsidP="00C71856">
            <w:pPr>
              <w:rPr>
                <w:rFonts w:cstheme="minorHAnsi"/>
                <w:sz w:val="19"/>
                <w:szCs w:val="19"/>
              </w:rPr>
            </w:pPr>
            <w:r>
              <w:rPr>
                <w:rFonts w:cstheme="minorHAnsi"/>
                <w:sz w:val="19"/>
                <w:szCs w:val="19"/>
              </w:rPr>
              <w:t>CT5</w:t>
            </w:r>
          </w:p>
        </w:tc>
        <w:sdt>
          <w:sdtPr>
            <w:rPr>
              <w:i/>
              <w:iCs/>
              <w:sz w:val="19"/>
              <w:szCs w:val="19"/>
            </w:rPr>
            <w:alias w:val="Lista"/>
            <w:tag w:val="Lista"/>
            <w:id w:val="1533226544"/>
            <w:placeholder>
              <w:docPart w:val="E1FE64F7AA40E74EBD2E49DA622C124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3587624" w14:textId="77777777" w:rsidR="003A230E" w:rsidRDefault="003A230E" w:rsidP="00C71856">
                <w:pPr>
                  <w:jc w:val="both"/>
                  <w:rPr>
                    <w:i/>
                    <w:iCs/>
                    <w:sz w:val="19"/>
                    <w:szCs w:val="19"/>
                  </w:rPr>
                </w:pPr>
                <w:r>
                  <w:rPr>
                    <w:i/>
                    <w:iCs/>
                    <w:sz w:val="19"/>
                    <w:szCs w:val="19"/>
                  </w:rPr>
                  <w:t>Proyecto</w:t>
                </w:r>
              </w:p>
            </w:tc>
          </w:sdtContent>
        </w:sdt>
        <w:sdt>
          <w:sdtPr>
            <w:rPr>
              <w:rFonts w:cstheme="minorHAnsi"/>
              <w:bCs/>
              <w:i/>
              <w:iCs/>
              <w:sz w:val="19"/>
              <w:szCs w:val="19"/>
            </w:rPr>
            <w:alias w:val="Lista"/>
            <w:tag w:val="Lista"/>
            <w:id w:val="-1017073525"/>
            <w:placeholder>
              <w:docPart w:val="66E4ED229B84F346B1819175EF08CCC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3B9314D" w14:textId="77777777" w:rsidR="003A230E" w:rsidRDefault="003A230E" w:rsidP="00C71856">
                <w:pPr>
                  <w:jc w:val="both"/>
                  <w:rPr>
                    <w:rFonts w:cstheme="minorHAnsi"/>
                    <w:bCs/>
                    <w:i/>
                    <w:iCs/>
                    <w:sz w:val="19"/>
                    <w:szCs w:val="19"/>
                  </w:rPr>
                </w:pPr>
                <w:r>
                  <w:rPr>
                    <w:rFonts w:cstheme="minorHAnsi"/>
                    <w:bCs/>
                    <w:i/>
                    <w:iCs/>
                    <w:sz w:val="19"/>
                    <w:szCs w:val="19"/>
                  </w:rPr>
                  <w:t>Heteroevaluación</w:t>
                </w:r>
              </w:p>
            </w:tc>
          </w:sdtContent>
        </w:sdt>
        <w:tc>
          <w:tcPr>
            <w:tcW w:w="797" w:type="dxa"/>
            <w:vMerge w:val="restart"/>
          </w:tcPr>
          <w:p w14:paraId="5C5E4CE2" w14:textId="77777777" w:rsidR="003A230E" w:rsidRDefault="003A230E" w:rsidP="00C71856">
            <w:pPr>
              <w:jc w:val="center"/>
              <w:rPr>
                <w:rFonts w:cstheme="minorHAnsi"/>
                <w:bCs/>
                <w:i/>
                <w:iCs/>
                <w:sz w:val="19"/>
                <w:szCs w:val="19"/>
              </w:rPr>
            </w:pPr>
          </w:p>
          <w:p w14:paraId="421D1A5C" w14:textId="77777777" w:rsidR="003A230E" w:rsidRDefault="003A230E" w:rsidP="00C71856">
            <w:pPr>
              <w:jc w:val="center"/>
              <w:rPr>
                <w:rFonts w:cstheme="minorHAnsi"/>
                <w:bCs/>
                <w:i/>
                <w:iCs/>
                <w:sz w:val="19"/>
                <w:szCs w:val="19"/>
              </w:rPr>
            </w:pPr>
          </w:p>
          <w:p w14:paraId="357420D2" w14:textId="77777777" w:rsidR="003A230E" w:rsidRDefault="003A230E" w:rsidP="00C71856">
            <w:pPr>
              <w:jc w:val="center"/>
              <w:rPr>
                <w:rFonts w:cstheme="minorHAnsi"/>
                <w:bCs/>
                <w:i/>
                <w:iCs/>
                <w:sz w:val="19"/>
                <w:szCs w:val="19"/>
              </w:rPr>
            </w:pPr>
          </w:p>
          <w:p w14:paraId="1FAC4A1D" w14:textId="77777777" w:rsidR="003A230E" w:rsidRDefault="003A230E" w:rsidP="00C71856">
            <w:pPr>
              <w:jc w:val="center"/>
              <w:rPr>
                <w:rFonts w:cstheme="minorHAnsi"/>
                <w:bCs/>
                <w:i/>
                <w:iCs/>
                <w:sz w:val="19"/>
                <w:szCs w:val="19"/>
              </w:rPr>
            </w:pPr>
          </w:p>
          <w:p w14:paraId="1BAC8312" w14:textId="431BE1A5" w:rsidR="003A230E" w:rsidRDefault="003A230E" w:rsidP="00C71856">
            <w:pPr>
              <w:jc w:val="center"/>
              <w:rPr>
                <w:rFonts w:cstheme="minorHAnsi"/>
                <w:bCs/>
                <w:i/>
                <w:iCs/>
                <w:sz w:val="19"/>
                <w:szCs w:val="19"/>
              </w:rPr>
            </w:pPr>
            <w:r>
              <w:rPr>
                <w:rFonts w:cstheme="minorHAnsi"/>
                <w:bCs/>
                <w:i/>
                <w:iCs/>
                <w:sz w:val="19"/>
                <w:szCs w:val="19"/>
              </w:rPr>
              <w:t>TODAS</w:t>
            </w:r>
          </w:p>
          <w:p w14:paraId="72A511DD" w14:textId="41C3034B" w:rsidR="003A230E" w:rsidRDefault="003A230E" w:rsidP="00C71856">
            <w:pPr>
              <w:jc w:val="center"/>
              <w:rPr>
                <w:rFonts w:cstheme="minorHAnsi"/>
                <w:bCs/>
                <w:i/>
                <w:iCs/>
                <w:sz w:val="19"/>
                <w:szCs w:val="19"/>
              </w:rPr>
            </w:pPr>
          </w:p>
        </w:tc>
      </w:tr>
      <w:tr w:rsidR="003A230E" w14:paraId="342976D1"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6"/>
        </w:trPr>
        <w:tc>
          <w:tcPr>
            <w:tcW w:w="4820" w:type="dxa"/>
            <w:vMerge/>
          </w:tcPr>
          <w:p w14:paraId="62289B6A" w14:textId="77777777" w:rsidR="003A230E" w:rsidRPr="00056F8B" w:rsidRDefault="003A230E" w:rsidP="00C71856">
            <w:pPr>
              <w:jc w:val="both"/>
              <w:rPr>
                <w:rFonts w:cstheme="minorHAnsi"/>
                <w:sz w:val="19"/>
                <w:szCs w:val="19"/>
              </w:rPr>
            </w:pPr>
          </w:p>
        </w:tc>
        <w:tc>
          <w:tcPr>
            <w:tcW w:w="841" w:type="dxa"/>
            <w:vMerge/>
          </w:tcPr>
          <w:p w14:paraId="4ADF2BCA" w14:textId="77777777" w:rsidR="003A230E" w:rsidRPr="007775B4" w:rsidRDefault="003A230E" w:rsidP="00C71856">
            <w:pPr>
              <w:rPr>
                <w:rFonts w:cstheme="minorHAnsi"/>
                <w:sz w:val="19"/>
                <w:szCs w:val="19"/>
              </w:rPr>
            </w:pPr>
          </w:p>
        </w:tc>
        <w:tc>
          <w:tcPr>
            <w:tcW w:w="1134" w:type="dxa"/>
            <w:vMerge/>
          </w:tcPr>
          <w:p w14:paraId="6E9FCF01" w14:textId="77777777" w:rsidR="003A230E" w:rsidRPr="007775B4" w:rsidRDefault="003A230E" w:rsidP="00C71856">
            <w:pPr>
              <w:rPr>
                <w:rFonts w:cstheme="minorHAnsi"/>
                <w:sz w:val="19"/>
                <w:szCs w:val="19"/>
              </w:rPr>
            </w:pPr>
          </w:p>
        </w:tc>
        <w:tc>
          <w:tcPr>
            <w:tcW w:w="1418" w:type="dxa"/>
            <w:vMerge/>
          </w:tcPr>
          <w:p w14:paraId="03D5456A" w14:textId="77777777" w:rsidR="003A230E" w:rsidRPr="00056F8B" w:rsidRDefault="003A230E" w:rsidP="00C71856">
            <w:pPr>
              <w:rPr>
                <w:rFonts w:cstheme="minorHAnsi"/>
                <w:sz w:val="19"/>
                <w:szCs w:val="19"/>
              </w:rPr>
            </w:pPr>
          </w:p>
        </w:tc>
        <w:sdt>
          <w:sdtPr>
            <w:rPr>
              <w:i/>
              <w:iCs/>
              <w:sz w:val="19"/>
              <w:szCs w:val="19"/>
            </w:rPr>
            <w:alias w:val="Lista"/>
            <w:tag w:val="Lista"/>
            <w:id w:val="-1507286813"/>
            <w:placeholder>
              <w:docPart w:val="DAF962B86B4B214281888B6586AAF99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7D4A423" w14:textId="77777777" w:rsidR="003A230E" w:rsidRDefault="003A230E" w:rsidP="00C71856">
                <w:pPr>
                  <w:jc w:val="both"/>
                  <w:rPr>
                    <w:i/>
                    <w:iCs/>
                    <w:sz w:val="19"/>
                    <w:szCs w:val="19"/>
                  </w:rPr>
                </w:pPr>
                <w:r>
                  <w:rPr>
                    <w:i/>
                    <w:iCs/>
                    <w:sz w:val="19"/>
                    <w:szCs w:val="19"/>
                  </w:rPr>
                  <w:t>Trabajo de investigación</w:t>
                </w:r>
              </w:p>
            </w:tc>
          </w:sdtContent>
        </w:sdt>
        <w:sdt>
          <w:sdtPr>
            <w:rPr>
              <w:rFonts w:cstheme="minorHAnsi"/>
              <w:bCs/>
              <w:i/>
              <w:iCs/>
              <w:sz w:val="19"/>
              <w:szCs w:val="19"/>
            </w:rPr>
            <w:alias w:val="Lista"/>
            <w:tag w:val="Lista"/>
            <w:id w:val="-624459839"/>
            <w:placeholder>
              <w:docPart w:val="10A12CFA47E888498B3AF51E3B8F377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3A9A823" w14:textId="77777777" w:rsidR="003A230E" w:rsidRDefault="003A230E" w:rsidP="00C71856">
                <w:pPr>
                  <w:jc w:val="both"/>
                  <w:rPr>
                    <w:rFonts w:cstheme="minorHAnsi"/>
                    <w:bCs/>
                    <w:i/>
                    <w:iCs/>
                    <w:sz w:val="19"/>
                    <w:szCs w:val="19"/>
                  </w:rPr>
                </w:pPr>
                <w:r>
                  <w:rPr>
                    <w:rFonts w:cstheme="minorHAnsi"/>
                    <w:bCs/>
                    <w:i/>
                    <w:iCs/>
                    <w:sz w:val="19"/>
                    <w:szCs w:val="19"/>
                  </w:rPr>
                  <w:t>Heteroevaluación</w:t>
                </w:r>
              </w:p>
            </w:tc>
          </w:sdtContent>
        </w:sdt>
        <w:tc>
          <w:tcPr>
            <w:tcW w:w="797" w:type="dxa"/>
            <w:vMerge/>
          </w:tcPr>
          <w:p w14:paraId="3EA3FCE3" w14:textId="7736B612" w:rsidR="003A230E" w:rsidRDefault="003A230E" w:rsidP="00C71856">
            <w:pPr>
              <w:jc w:val="center"/>
              <w:rPr>
                <w:rFonts w:cstheme="minorHAnsi"/>
                <w:bCs/>
                <w:i/>
                <w:iCs/>
                <w:sz w:val="19"/>
                <w:szCs w:val="19"/>
              </w:rPr>
            </w:pPr>
          </w:p>
        </w:tc>
      </w:tr>
      <w:tr w:rsidR="003A230E" w14:paraId="67C6C19B"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7"/>
        </w:trPr>
        <w:tc>
          <w:tcPr>
            <w:tcW w:w="4820" w:type="dxa"/>
            <w:vMerge/>
          </w:tcPr>
          <w:p w14:paraId="35C00E69" w14:textId="77777777" w:rsidR="003A230E" w:rsidRPr="00056F8B" w:rsidRDefault="003A230E" w:rsidP="00C71856">
            <w:pPr>
              <w:jc w:val="both"/>
              <w:rPr>
                <w:rFonts w:cstheme="minorHAnsi"/>
                <w:sz w:val="19"/>
                <w:szCs w:val="19"/>
              </w:rPr>
            </w:pPr>
          </w:p>
        </w:tc>
        <w:tc>
          <w:tcPr>
            <w:tcW w:w="841" w:type="dxa"/>
            <w:vMerge/>
          </w:tcPr>
          <w:p w14:paraId="23F5ADDC" w14:textId="77777777" w:rsidR="003A230E" w:rsidRPr="007775B4" w:rsidRDefault="003A230E" w:rsidP="00C71856">
            <w:pPr>
              <w:rPr>
                <w:rFonts w:cstheme="minorHAnsi"/>
                <w:sz w:val="19"/>
                <w:szCs w:val="19"/>
              </w:rPr>
            </w:pPr>
          </w:p>
        </w:tc>
        <w:tc>
          <w:tcPr>
            <w:tcW w:w="1134" w:type="dxa"/>
            <w:vMerge/>
          </w:tcPr>
          <w:p w14:paraId="231B90FD" w14:textId="77777777" w:rsidR="003A230E" w:rsidRPr="007775B4" w:rsidRDefault="003A230E" w:rsidP="00C71856">
            <w:pPr>
              <w:rPr>
                <w:rFonts w:cstheme="minorHAnsi"/>
                <w:sz w:val="19"/>
                <w:szCs w:val="19"/>
              </w:rPr>
            </w:pPr>
          </w:p>
        </w:tc>
        <w:tc>
          <w:tcPr>
            <w:tcW w:w="1418" w:type="dxa"/>
            <w:vMerge/>
          </w:tcPr>
          <w:p w14:paraId="7395F8FF" w14:textId="77777777" w:rsidR="003A230E" w:rsidRPr="00056F8B" w:rsidRDefault="003A230E" w:rsidP="00C71856">
            <w:pPr>
              <w:rPr>
                <w:rFonts w:cstheme="minorHAnsi"/>
                <w:sz w:val="19"/>
                <w:szCs w:val="19"/>
              </w:rPr>
            </w:pPr>
          </w:p>
        </w:tc>
        <w:sdt>
          <w:sdtPr>
            <w:rPr>
              <w:i/>
              <w:iCs/>
              <w:sz w:val="19"/>
              <w:szCs w:val="19"/>
            </w:rPr>
            <w:alias w:val="Lista"/>
            <w:tag w:val="Lista"/>
            <w:id w:val="-1856337980"/>
            <w:placeholder>
              <w:docPart w:val="0360F0F5A76E4540A6E1025FF479D0F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B7E4C97" w14:textId="77777777" w:rsidR="003A230E" w:rsidRDefault="003A230E" w:rsidP="00C71856">
                <w:pPr>
                  <w:jc w:val="both"/>
                  <w:rPr>
                    <w:i/>
                    <w:iCs/>
                    <w:sz w:val="19"/>
                    <w:szCs w:val="19"/>
                  </w:rPr>
                </w:pPr>
                <w:r>
                  <w:rPr>
                    <w:i/>
                    <w:iCs/>
                    <w:sz w:val="19"/>
                    <w:szCs w:val="19"/>
                  </w:rPr>
                  <w:t>Trabajo de investigación</w:t>
                </w:r>
              </w:p>
            </w:tc>
          </w:sdtContent>
        </w:sdt>
        <w:sdt>
          <w:sdtPr>
            <w:rPr>
              <w:rFonts w:cstheme="minorHAnsi"/>
              <w:bCs/>
              <w:i/>
              <w:iCs/>
              <w:sz w:val="19"/>
              <w:szCs w:val="19"/>
            </w:rPr>
            <w:alias w:val="Lista"/>
            <w:tag w:val="Lista"/>
            <w:id w:val="607715407"/>
            <w:placeholder>
              <w:docPart w:val="A4DAEF2B89235147881260509BFCE2B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74D23BC" w14:textId="77777777" w:rsidR="003A230E" w:rsidRDefault="003A230E" w:rsidP="00C71856">
                <w:pPr>
                  <w:jc w:val="both"/>
                  <w:rPr>
                    <w:rFonts w:cstheme="minorHAnsi"/>
                    <w:bCs/>
                    <w:i/>
                    <w:iCs/>
                    <w:sz w:val="19"/>
                    <w:szCs w:val="19"/>
                  </w:rPr>
                </w:pPr>
                <w:r>
                  <w:rPr>
                    <w:rFonts w:cstheme="minorHAnsi"/>
                    <w:bCs/>
                    <w:i/>
                    <w:iCs/>
                    <w:sz w:val="19"/>
                    <w:szCs w:val="19"/>
                  </w:rPr>
                  <w:t>Coevaluación</w:t>
                </w:r>
              </w:p>
            </w:tc>
          </w:sdtContent>
        </w:sdt>
        <w:tc>
          <w:tcPr>
            <w:tcW w:w="797" w:type="dxa"/>
            <w:vMerge/>
          </w:tcPr>
          <w:p w14:paraId="0560A5D6" w14:textId="3C8B22F4" w:rsidR="003A230E" w:rsidRDefault="003A230E" w:rsidP="00C71856">
            <w:pPr>
              <w:jc w:val="center"/>
              <w:rPr>
                <w:rFonts w:cstheme="minorHAnsi"/>
                <w:bCs/>
                <w:i/>
                <w:iCs/>
                <w:sz w:val="19"/>
                <w:szCs w:val="19"/>
              </w:rPr>
            </w:pPr>
          </w:p>
        </w:tc>
      </w:tr>
      <w:tr w:rsidR="003A230E" w14:paraId="1356C031" w14:textId="77777777" w:rsidTr="00D04474">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24"/>
        </w:trPr>
        <w:tc>
          <w:tcPr>
            <w:tcW w:w="4820" w:type="dxa"/>
          </w:tcPr>
          <w:p w14:paraId="4EFE405C" w14:textId="77777777" w:rsidR="003A230E" w:rsidRPr="00056F8B" w:rsidRDefault="003A230E" w:rsidP="00C71856">
            <w:pPr>
              <w:jc w:val="both"/>
              <w:rPr>
                <w:rFonts w:cstheme="minorHAnsi"/>
                <w:sz w:val="19"/>
                <w:szCs w:val="19"/>
              </w:rPr>
            </w:pPr>
            <w:r w:rsidRPr="00D01B0F">
              <w:rPr>
                <w:rFonts w:ascii="Calibri" w:hAnsi="Calibri" w:cs="Calibri"/>
                <w:sz w:val="19"/>
              </w:rPr>
              <w:t>9.4 Conocer y analizar los principios fundamentales de la gramática española, identificando las diferentes unidades de la lengua, sus combinaciones sintácticas en oraciones simples y compuestas y, en su caso, la relación entre ellas y su significado. (</w:t>
            </w:r>
            <w:r w:rsidRPr="00D01B0F">
              <w:rPr>
                <w:rFonts w:ascii="Calibri" w:eastAsia="Calibri" w:hAnsi="Calibri" w:cs="Calibri"/>
                <w:sz w:val="19"/>
              </w:rPr>
              <w:t>CCL2, STEM1, STEM2, CD3)</w:t>
            </w:r>
          </w:p>
          <w:p w14:paraId="0AF7D63A" w14:textId="77777777" w:rsidR="003A230E" w:rsidRPr="00056F8B" w:rsidRDefault="003A230E" w:rsidP="00C71856">
            <w:pPr>
              <w:jc w:val="both"/>
              <w:rPr>
                <w:rFonts w:cstheme="minorHAnsi"/>
                <w:sz w:val="19"/>
                <w:szCs w:val="19"/>
              </w:rPr>
            </w:pPr>
          </w:p>
        </w:tc>
        <w:tc>
          <w:tcPr>
            <w:tcW w:w="841" w:type="dxa"/>
          </w:tcPr>
          <w:p w14:paraId="60E22983" w14:textId="77777777" w:rsidR="003A230E" w:rsidRPr="007775B4" w:rsidRDefault="003A230E" w:rsidP="00C71856">
            <w:pPr>
              <w:jc w:val="both"/>
              <w:rPr>
                <w:rFonts w:eastAsia="Calibri" w:cstheme="minorHAnsi"/>
                <w:sz w:val="19"/>
                <w:szCs w:val="19"/>
              </w:rPr>
            </w:pPr>
            <w:r w:rsidRPr="007775B4">
              <w:rPr>
                <w:rFonts w:eastAsia="Calibri" w:cstheme="minorHAnsi"/>
                <w:sz w:val="19"/>
                <w:szCs w:val="19"/>
              </w:rPr>
              <w:t>12%</w:t>
            </w:r>
          </w:p>
        </w:tc>
        <w:tc>
          <w:tcPr>
            <w:tcW w:w="1134" w:type="dxa"/>
          </w:tcPr>
          <w:p w14:paraId="5F5F7A81" w14:textId="77777777" w:rsidR="003A230E" w:rsidRPr="007775B4" w:rsidRDefault="003A230E" w:rsidP="00C71856">
            <w:pPr>
              <w:jc w:val="both"/>
              <w:rPr>
                <w:rFonts w:eastAsia="Calibri" w:cstheme="minorHAnsi"/>
                <w:sz w:val="19"/>
                <w:szCs w:val="19"/>
              </w:rPr>
            </w:pPr>
            <w:r w:rsidRPr="007775B4">
              <w:rPr>
                <w:rFonts w:eastAsia="Calibri" w:cstheme="minorHAnsi"/>
                <w:sz w:val="19"/>
                <w:szCs w:val="19"/>
              </w:rPr>
              <w:t>D.2</w:t>
            </w:r>
          </w:p>
          <w:p w14:paraId="6CEB80A0" w14:textId="77777777" w:rsidR="003A230E" w:rsidRPr="007775B4" w:rsidRDefault="003A230E" w:rsidP="00C71856">
            <w:pPr>
              <w:jc w:val="both"/>
              <w:rPr>
                <w:rFonts w:eastAsia="Calibri" w:cstheme="minorHAnsi"/>
                <w:sz w:val="19"/>
                <w:szCs w:val="19"/>
              </w:rPr>
            </w:pPr>
            <w:r w:rsidRPr="007775B4">
              <w:rPr>
                <w:rFonts w:eastAsia="Calibri" w:cstheme="minorHAnsi"/>
                <w:sz w:val="19"/>
                <w:szCs w:val="19"/>
              </w:rPr>
              <w:t>D.3</w:t>
            </w:r>
          </w:p>
          <w:p w14:paraId="21B26B32" w14:textId="77777777" w:rsidR="003A230E" w:rsidRPr="007775B4" w:rsidRDefault="003A230E" w:rsidP="00C71856">
            <w:pPr>
              <w:jc w:val="both"/>
              <w:rPr>
                <w:rFonts w:eastAsia="Calibri" w:cstheme="minorHAnsi"/>
                <w:sz w:val="19"/>
                <w:szCs w:val="19"/>
              </w:rPr>
            </w:pPr>
            <w:r w:rsidRPr="007775B4">
              <w:rPr>
                <w:rFonts w:eastAsia="Calibri" w:cstheme="minorHAnsi"/>
                <w:sz w:val="19"/>
                <w:szCs w:val="19"/>
              </w:rPr>
              <w:t>D.4</w:t>
            </w:r>
          </w:p>
          <w:p w14:paraId="54C71463" w14:textId="77777777" w:rsidR="003A230E" w:rsidRPr="007775B4" w:rsidRDefault="003A230E" w:rsidP="00C71856">
            <w:pPr>
              <w:jc w:val="both"/>
              <w:rPr>
                <w:rFonts w:eastAsia="Calibri" w:cstheme="minorHAnsi"/>
                <w:sz w:val="19"/>
                <w:szCs w:val="19"/>
              </w:rPr>
            </w:pPr>
            <w:r w:rsidRPr="007775B4">
              <w:rPr>
                <w:rFonts w:eastAsia="Calibri" w:cstheme="minorHAnsi"/>
                <w:sz w:val="19"/>
                <w:szCs w:val="19"/>
              </w:rPr>
              <w:t>D.5</w:t>
            </w:r>
          </w:p>
          <w:p w14:paraId="7465EEC8" w14:textId="77777777" w:rsidR="003A230E" w:rsidRPr="007775B4" w:rsidRDefault="003A230E" w:rsidP="00C71856">
            <w:pPr>
              <w:jc w:val="both"/>
              <w:rPr>
                <w:rFonts w:cstheme="minorHAnsi"/>
                <w:sz w:val="19"/>
                <w:szCs w:val="19"/>
              </w:rPr>
            </w:pPr>
            <w:r w:rsidRPr="007775B4">
              <w:rPr>
                <w:rFonts w:eastAsia="Calibri" w:cstheme="minorHAnsi"/>
                <w:sz w:val="19"/>
                <w:szCs w:val="19"/>
              </w:rPr>
              <w:t>D.6</w:t>
            </w:r>
          </w:p>
        </w:tc>
        <w:tc>
          <w:tcPr>
            <w:tcW w:w="1418" w:type="dxa"/>
          </w:tcPr>
          <w:p w14:paraId="0586602D" w14:textId="77777777" w:rsidR="003A230E" w:rsidRPr="00056F8B" w:rsidRDefault="003A230E"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62712407"/>
              <w:placeholder>
                <w:docPart w:val="13F20026CD32654C8574FA25CC858EC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2F19F3F" w14:textId="77777777" w:rsidR="003A230E" w:rsidRPr="00056F8B" w:rsidRDefault="003A230E" w:rsidP="00C71856">
                <w:pPr>
                  <w:jc w:val="both"/>
                  <w:rPr>
                    <w:rFonts w:eastAsia="Calibri" w:cstheme="minorHAnsi"/>
                    <w:sz w:val="19"/>
                    <w:szCs w:val="19"/>
                  </w:rPr>
                </w:pPr>
                <w:r>
                  <w:rPr>
                    <w:i/>
                    <w:iCs/>
                    <w:sz w:val="19"/>
                    <w:szCs w:val="19"/>
                  </w:rPr>
                  <w:t>Prueba escrita</w:t>
                </w:r>
              </w:p>
            </w:sdtContent>
          </w:sdt>
          <w:p w14:paraId="0F245905" w14:textId="2F3A7A27" w:rsidR="003A230E" w:rsidRPr="00056F8B" w:rsidRDefault="003A230E" w:rsidP="00C71856">
            <w:pPr>
              <w:rPr>
                <w:rFonts w:eastAsia="Calibri" w:cstheme="minorHAnsi"/>
                <w:sz w:val="19"/>
                <w:szCs w:val="19"/>
              </w:rPr>
            </w:pPr>
          </w:p>
        </w:tc>
        <w:tc>
          <w:tcPr>
            <w:tcW w:w="1843" w:type="dxa"/>
          </w:tcPr>
          <w:sdt>
            <w:sdtPr>
              <w:rPr>
                <w:rFonts w:cstheme="minorHAnsi"/>
                <w:bCs/>
                <w:i/>
                <w:iCs/>
                <w:sz w:val="19"/>
                <w:szCs w:val="19"/>
              </w:rPr>
              <w:alias w:val="Lista"/>
              <w:tag w:val="Lista"/>
              <w:id w:val="-1226448429"/>
              <w:placeholder>
                <w:docPart w:val="DCD8182AAE39494EBCF81B00B7B7B6A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B36CB4B" w14:textId="77777777" w:rsidR="003A230E" w:rsidRPr="00056F8B" w:rsidRDefault="003A230E" w:rsidP="00C71856">
                <w:pPr>
                  <w:jc w:val="both"/>
                  <w:rPr>
                    <w:rFonts w:eastAsia="Calibri" w:cstheme="minorHAnsi"/>
                    <w:sz w:val="19"/>
                    <w:szCs w:val="19"/>
                  </w:rPr>
                </w:pPr>
                <w:r>
                  <w:rPr>
                    <w:rFonts w:cstheme="minorHAnsi"/>
                    <w:bCs/>
                    <w:i/>
                    <w:iCs/>
                    <w:sz w:val="19"/>
                    <w:szCs w:val="19"/>
                  </w:rPr>
                  <w:t>Heteroevaluación</w:t>
                </w:r>
              </w:p>
            </w:sdtContent>
          </w:sdt>
          <w:p w14:paraId="0077D0EA" w14:textId="2E3CBA1A" w:rsidR="003A230E" w:rsidRPr="00056F8B" w:rsidRDefault="003A230E" w:rsidP="00C71856">
            <w:pPr>
              <w:rPr>
                <w:rFonts w:eastAsia="Calibri" w:cstheme="minorHAnsi"/>
                <w:sz w:val="19"/>
                <w:szCs w:val="19"/>
              </w:rPr>
            </w:pPr>
          </w:p>
        </w:tc>
        <w:tc>
          <w:tcPr>
            <w:tcW w:w="797" w:type="dxa"/>
          </w:tcPr>
          <w:p w14:paraId="0EC8B9F5" w14:textId="77777777" w:rsidR="003A230E" w:rsidRDefault="003A230E" w:rsidP="003A230E">
            <w:pPr>
              <w:jc w:val="center"/>
              <w:rPr>
                <w:rFonts w:cstheme="minorHAnsi"/>
                <w:bCs/>
                <w:i/>
                <w:iCs/>
                <w:sz w:val="19"/>
                <w:szCs w:val="19"/>
              </w:rPr>
            </w:pPr>
            <w:r>
              <w:rPr>
                <w:rFonts w:cstheme="minorHAnsi"/>
                <w:bCs/>
                <w:i/>
                <w:iCs/>
                <w:sz w:val="19"/>
                <w:szCs w:val="19"/>
              </w:rPr>
              <w:t>SA 2</w:t>
            </w:r>
          </w:p>
          <w:p w14:paraId="4592B2E3" w14:textId="77777777" w:rsidR="003A230E" w:rsidRDefault="003A230E" w:rsidP="003A230E">
            <w:pPr>
              <w:jc w:val="center"/>
              <w:rPr>
                <w:rFonts w:cstheme="minorHAnsi"/>
                <w:bCs/>
                <w:i/>
                <w:iCs/>
                <w:sz w:val="19"/>
                <w:szCs w:val="19"/>
              </w:rPr>
            </w:pPr>
            <w:r>
              <w:rPr>
                <w:rFonts w:cstheme="minorHAnsi"/>
                <w:bCs/>
                <w:i/>
                <w:iCs/>
                <w:sz w:val="19"/>
                <w:szCs w:val="19"/>
              </w:rPr>
              <w:t>SA 3</w:t>
            </w:r>
          </w:p>
          <w:p w14:paraId="27E581DD" w14:textId="77777777" w:rsidR="003A230E" w:rsidRDefault="003A230E" w:rsidP="003A230E">
            <w:pPr>
              <w:jc w:val="center"/>
              <w:rPr>
                <w:rFonts w:cstheme="minorHAnsi"/>
                <w:bCs/>
                <w:i/>
                <w:iCs/>
                <w:sz w:val="19"/>
                <w:szCs w:val="19"/>
              </w:rPr>
            </w:pPr>
            <w:r>
              <w:rPr>
                <w:rFonts w:cstheme="minorHAnsi"/>
                <w:bCs/>
                <w:i/>
                <w:iCs/>
                <w:sz w:val="19"/>
                <w:szCs w:val="19"/>
              </w:rPr>
              <w:t>SA 6</w:t>
            </w:r>
          </w:p>
          <w:p w14:paraId="63313C21" w14:textId="77777777" w:rsidR="003A230E" w:rsidRDefault="003A230E" w:rsidP="003A230E">
            <w:pPr>
              <w:jc w:val="center"/>
              <w:rPr>
                <w:rFonts w:cstheme="minorHAnsi"/>
                <w:bCs/>
                <w:i/>
                <w:iCs/>
                <w:sz w:val="19"/>
                <w:szCs w:val="19"/>
              </w:rPr>
            </w:pPr>
            <w:r>
              <w:rPr>
                <w:rFonts w:cstheme="minorHAnsi"/>
                <w:bCs/>
                <w:i/>
                <w:iCs/>
                <w:sz w:val="19"/>
                <w:szCs w:val="19"/>
              </w:rPr>
              <w:t>SA 7</w:t>
            </w:r>
          </w:p>
          <w:p w14:paraId="0F96480C" w14:textId="05853AE6" w:rsidR="003A230E" w:rsidRDefault="003A230E" w:rsidP="003A230E">
            <w:pPr>
              <w:jc w:val="center"/>
              <w:rPr>
                <w:rFonts w:cstheme="minorHAnsi"/>
                <w:bCs/>
                <w:i/>
                <w:iCs/>
                <w:sz w:val="19"/>
                <w:szCs w:val="19"/>
              </w:rPr>
            </w:pPr>
            <w:r>
              <w:rPr>
                <w:rFonts w:cstheme="minorHAnsi"/>
                <w:bCs/>
                <w:i/>
                <w:iCs/>
                <w:sz w:val="19"/>
                <w:szCs w:val="19"/>
              </w:rPr>
              <w:t>SA 10</w:t>
            </w:r>
          </w:p>
        </w:tc>
      </w:tr>
      <w:tr w:rsidR="003A230E" w14:paraId="21692E43" w14:textId="77777777" w:rsidTr="007005D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02"/>
        </w:trPr>
        <w:tc>
          <w:tcPr>
            <w:tcW w:w="4820" w:type="dxa"/>
          </w:tcPr>
          <w:p w14:paraId="6D7520B4" w14:textId="77777777" w:rsidR="003A230E" w:rsidRPr="00056F8B" w:rsidRDefault="003A230E" w:rsidP="00C71856">
            <w:pPr>
              <w:jc w:val="both"/>
              <w:rPr>
                <w:rFonts w:cstheme="minorHAnsi"/>
                <w:sz w:val="19"/>
                <w:szCs w:val="19"/>
              </w:rPr>
            </w:pPr>
            <w:r w:rsidRPr="00D01B0F">
              <w:rPr>
                <w:rFonts w:ascii="Calibri" w:hAnsi="Calibri" w:cs="Calibri"/>
                <w:sz w:val="19"/>
              </w:rPr>
              <w:t>9.5 Aplicar las normas gramaticales, ortográficas y tipográficas actuales valorando y fomentando su importancia social. (CCL1, CCL2, CCL3, CP2, STEM1, CD3, CD4, CC1, CCEC1)</w:t>
            </w:r>
          </w:p>
          <w:p w14:paraId="41749552" w14:textId="77777777" w:rsidR="003A230E" w:rsidRPr="00056F8B" w:rsidRDefault="003A230E" w:rsidP="00C71856">
            <w:pPr>
              <w:jc w:val="both"/>
              <w:rPr>
                <w:rFonts w:cstheme="minorHAnsi"/>
                <w:sz w:val="19"/>
                <w:szCs w:val="19"/>
              </w:rPr>
            </w:pPr>
          </w:p>
        </w:tc>
        <w:tc>
          <w:tcPr>
            <w:tcW w:w="841" w:type="dxa"/>
          </w:tcPr>
          <w:p w14:paraId="30915543" w14:textId="54AE7618" w:rsidR="003A230E" w:rsidRPr="007775B4" w:rsidRDefault="003A230E" w:rsidP="00C71856">
            <w:pPr>
              <w:jc w:val="both"/>
              <w:rPr>
                <w:rFonts w:eastAsia="Calibri" w:cstheme="minorHAnsi"/>
                <w:sz w:val="19"/>
                <w:szCs w:val="19"/>
              </w:rPr>
            </w:pPr>
            <w:r w:rsidRPr="007775B4">
              <w:rPr>
                <w:rFonts w:cstheme="minorHAnsi"/>
                <w:sz w:val="19"/>
                <w:szCs w:val="19"/>
              </w:rPr>
              <w:t>4,</w:t>
            </w:r>
            <w:r w:rsidR="005E0FE6">
              <w:rPr>
                <w:rFonts w:cstheme="minorHAnsi"/>
                <w:sz w:val="19"/>
                <w:szCs w:val="19"/>
              </w:rPr>
              <w:t>45</w:t>
            </w:r>
            <w:r w:rsidRPr="007775B4">
              <w:rPr>
                <w:rFonts w:cstheme="minorHAnsi"/>
                <w:sz w:val="19"/>
                <w:szCs w:val="19"/>
              </w:rPr>
              <w:t>%</w:t>
            </w:r>
          </w:p>
        </w:tc>
        <w:tc>
          <w:tcPr>
            <w:tcW w:w="1134" w:type="dxa"/>
          </w:tcPr>
          <w:p w14:paraId="5280C973" w14:textId="77777777" w:rsidR="003A230E" w:rsidRPr="007775B4" w:rsidRDefault="003A230E" w:rsidP="00C71856">
            <w:pPr>
              <w:jc w:val="both"/>
              <w:rPr>
                <w:rFonts w:cstheme="minorHAnsi"/>
                <w:sz w:val="19"/>
                <w:szCs w:val="19"/>
              </w:rPr>
            </w:pPr>
            <w:r w:rsidRPr="007775B4">
              <w:rPr>
                <w:rFonts w:eastAsia="Calibri" w:cstheme="minorHAnsi"/>
                <w:sz w:val="19"/>
                <w:szCs w:val="19"/>
              </w:rPr>
              <w:t>D.8</w:t>
            </w:r>
          </w:p>
        </w:tc>
        <w:tc>
          <w:tcPr>
            <w:tcW w:w="1418" w:type="dxa"/>
          </w:tcPr>
          <w:p w14:paraId="31BD2003" w14:textId="77777777" w:rsidR="003A230E" w:rsidRPr="00056F8B" w:rsidRDefault="003A230E" w:rsidP="00C71856">
            <w:pPr>
              <w:jc w:val="both"/>
              <w:rPr>
                <w:rFonts w:cstheme="minorHAnsi"/>
                <w:sz w:val="19"/>
                <w:szCs w:val="19"/>
              </w:rPr>
            </w:pPr>
            <w:r>
              <w:rPr>
                <w:rFonts w:cstheme="minorHAnsi"/>
                <w:sz w:val="19"/>
                <w:szCs w:val="19"/>
              </w:rPr>
              <w:t>CT5</w:t>
            </w:r>
          </w:p>
        </w:tc>
        <w:tc>
          <w:tcPr>
            <w:tcW w:w="1985" w:type="dxa"/>
          </w:tcPr>
          <w:sdt>
            <w:sdtPr>
              <w:rPr>
                <w:i/>
                <w:iCs/>
                <w:sz w:val="19"/>
                <w:szCs w:val="19"/>
              </w:rPr>
              <w:alias w:val="Lista"/>
              <w:tag w:val="Lista"/>
              <w:id w:val="-170727103"/>
              <w:placeholder>
                <w:docPart w:val="C26D7045104575409D8C73BEE3CF8AE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90CD8C1" w14:textId="77777777" w:rsidR="003A230E" w:rsidRPr="00056F8B" w:rsidRDefault="003A230E" w:rsidP="00C71856">
                <w:pPr>
                  <w:jc w:val="both"/>
                  <w:rPr>
                    <w:rFonts w:eastAsia="Calibri" w:cstheme="minorHAnsi"/>
                    <w:sz w:val="19"/>
                    <w:szCs w:val="19"/>
                  </w:rPr>
                </w:pPr>
                <w:r>
                  <w:rPr>
                    <w:i/>
                    <w:iCs/>
                    <w:sz w:val="19"/>
                    <w:szCs w:val="19"/>
                  </w:rPr>
                  <w:t>Prueba escrita</w:t>
                </w:r>
              </w:p>
            </w:sdtContent>
          </w:sdt>
          <w:p w14:paraId="3F81E7C2" w14:textId="13F2A454" w:rsidR="003A230E" w:rsidRPr="00056F8B" w:rsidRDefault="003A230E" w:rsidP="00C71856">
            <w:pPr>
              <w:jc w:val="both"/>
              <w:rPr>
                <w:rFonts w:eastAsia="Calibri" w:cstheme="minorHAnsi"/>
                <w:sz w:val="19"/>
                <w:szCs w:val="19"/>
              </w:rPr>
            </w:pPr>
          </w:p>
        </w:tc>
        <w:tc>
          <w:tcPr>
            <w:tcW w:w="1843" w:type="dxa"/>
          </w:tcPr>
          <w:sdt>
            <w:sdtPr>
              <w:rPr>
                <w:rFonts w:cstheme="minorHAnsi"/>
                <w:bCs/>
                <w:i/>
                <w:iCs/>
                <w:sz w:val="19"/>
                <w:szCs w:val="19"/>
              </w:rPr>
              <w:alias w:val="Lista"/>
              <w:tag w:val="Lista"/>
              <w:id w:val="279072887"/>
              <w:placeholder>
                <w:docPart w:val="E15AD7512712D24E9F9BBB72ECC980D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A7B62C5" w14:textId="77777777" w:rsidR="003A230E" w:rsidRPr="00056F8B" w:rsidRDefault="003A230E" w:rsidP="00C71856">
                <w:pPr>
                  <w:jc w:val="both"/>
                  <w:rPr>
                    <w:rFonts w:eastAsia="Calibri" w:cstheme="minorHAnsi"/>
                    <w:sz w:val="19"/>
                    <w:szCs w:val="19"/>
                  </w:rPr>
                </w:pPr>
                <w:r>
                  <w:rPr>
                    <w:rFonts w:cstheme="minorHAnsi"/>
                    <w:bCs/>
                    <w:i/>
                    <w:iCs/>
                    <w:sz w:val="19"/>
                    <w:szCs w:val="19"/>
                  </w:rPr>
                  <w:t>Heteroevaluación</w:t>
                </w:r>
              </w:p>
            </w:sdtContent>
          </w:sdt>
          <w:p w14:paraId="75A4E10E" w14:textId="173BFA35" w:rsidR="003A230E" w:rsidRPr="00056F8B" w:rsidRDefault="003A230E" w:rsidP="00C71856">
            <w:pPr>
              <w:jc w:val="both"/>
              <w:rPr>
                <w:rFonts w:eastAsia="Calibri" w:cstheme="minorHAnsi"/>
                <w:sz w:val="19"/>
                <w:szCs w:val="19"/>
              </w:rPr>
            </w:pPr>
          </w:p>
        </w:tc>
        <w:tc>
          <w:tcPr>
            <w:tcW w:w="797" w:type="dxa"/>
          </w:tcPr>
          <w:p w14:paraId="255ACFF1" w14:textId="77777777" w:rsidR="003A230E" w:rsidRDefault="003A230E" w:rsidP="00C71856">
            <w:pPr>
              <w:jc w:val="center"/>
              <w:rPr>
                <w:rFonts w:cstheme="minorHAnsi"/>
                <w:bCs/>
                <w:i/>
                <w:iCs/>
                <w:sz w:val="19"/>
                <w:szCs w:val="19"/>
              </w:rPr>
            </w:pPr>
            <w:r>
              <w:rPr>
                <w:rFonts w:cstheme="minorHAnsi"/>
                <w:bCs/>
                <w:i/>
                <w:iCs/>
                <w:sz w:val="19"/>
                <w:szCs w:val="19"/>
              </w:rPr>
              <w:t>SA 2</w:t>
            </w:r>
          </w:p>
          <w:p w14:paraId="1629AFE8" w14:textId="77777777" w:rsidR="003A230E" w:rsidRDefault="003A230E" w:rsidP="00C71856">
            <w:pPr>
              <w:jc w:val="center"/>
              <w:rPr>
                <w:rFonts w:cstheme="minorHAnsi"/>
                <w:bCs/>
                <w:i/>
                <w:iCs/>
                <w:sz w:val="19"/>
                <w:szCs w:val="19"/>
              </w:rPr>
            </w:pPr>
            <w:r>
              <w:rPr>
                <w:rFonts w:cstheme="minorHAnsi"/>
                <w:bCs/>
                <w:i/>
                <w:iCs/>
                <w:sz w:val="19"/>
                <w:szCs w:val="19"/>
              </w:rPr>
              <w:t>SA 3</w:t>
            </w:r>
          </w:p>
          <w:p w14:paraId="5F3D1C27" w14:textId="77777777" w:rsidR="003A230E" w:rsidRDefault="003A230E" w:rsidP="00C71856">
            <w:pPr>
              <w:jc w:val="center"/>
              <w:rPr>
                <w:rFonts w:cstheme="minorHAnsi"/>
                <w:bCs/>
                <w:i/>
                <w:iCs/>
                <w:sz w:val="19"/>
                <w:szCs w:val="19"/>
              </w:rPr>
            </w:pPr>
            <w:r>
              <w:rPr>
                <w:rFonts w:cstheme="minorHAnsi"/>
                <w:bCs/>
                <w:i/>
                <w:iCs/>
                <w:sz w:val="19"/>
                <w:szCs w:val="19"/>
              </w:rPr>
              <w:t>SA 6</w:t>
            </w:r>
          </w:p>
          <w:p w14:paraId="71C54D6C" w14:textId="77777777" w:rsidR="003A230E" w:rsidRDefault="003A230E" w:rsidP="00C71856">
            <w:pPr>
              <w:jc w:val="center"/>
              <w:rPr>
                <w:rFonts w:cstheme="minorHAnsi"/>
                <w:bCs/>
                <w:i/>
                <w:iCs/>
                <w:sz w:val="19"/>
                <w:szCs w:val="19"/>
              </w:rPr>
            </w:pPr>
            <w:r>
              <w:rPr>
                <w:rFonts w:cstheme="minorHAnsi"/>
                <w:bCs/>
                <w:i/>
                <w:iCs/>
                <w:sz w:val="19"/>
                <w:szCs w:val="19"/>
              </w:rPr>
              <w:t>SA 7</w:t>
            </w:r>
          </w:p>
          <w:p w14:paraId="515ABF49" w14:textId="7594B1D7" w:rsidR="003A230E" w:rsidRDefault="003A230E" w:rsidP="00C71856">
            <w:pPr>
              <w:jc w:val="center"/>
              <w:rPr>
                <w:rFonts w:cstheme="minorHAnsi"/>
                <w:bCs/>
                <w:i/>
                <w:iCs/>
                <w:sz w:val="19"/>
                <w:szCs w:val="19"/>
              </w:rPr>
            </w:pPr>
            <w:r>
              <w:rPr>
                <w:rFonts w:cstheme="minorHAnsi"/>
                <w:bCs/>
                <w:i/>
                <w:iCs/>
                <w:sz w:val="19"/>
                <w:szCs w:val="19"/>
              </w:rPr>
              <w:t>SA 10</w:t>
            </w:r>
          </w:p>
        </w:tc>
      </w:tr>
      <w:tr w:rsidR="00D23CEE" w14:paraId="6CA37757"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9"/>
        </w:trPr>
        <w:tc>
          <w:tcPr>
            <w:tcW w:w="4820" w:type="dxa"/>
            <w:vMerge w:val="restart"/>
          </w:tcPr>
          <w:p w14:paraId="69654992" w14:textId="77777777" w:rsidR="00D23CEE" w:rsidRPr="00056F8B" w:rsidRDefault="00D23CEE" w:rsidP="00C71856">
            <w:pPr>
              <w:jc w:val="both"/>
              <w:rPr>
                <w:rFonts w:cstheme="minorHAnsi"/>
                <w:sz w:val="19"/>
                <w:szCs w:val="19"/>
              </w:rPr>
            </w:pPr>
            <w:r w:rsidRPr="00D01B0F">
              <w:rPr>
                <w:rFonts w:ascii="Calibri" w:hAnsi="Calibri" w:cs="Calibri"/>
                <w:sz w:val="19"/>
              </w:rPr>
              <w:t>10.1 Identificar y desechar los usos discriminatorios de la lengua, los abusos de poder a través de la palabra y los usos manipuladores del lenguaje a partir de la reflexión y el análisis de los elementos lingüísticos, textuales y discursivos utilizados, así como de los elementos no verbales que rigen la comunicación entre las personas. (</w:t>
            </w:r>
            <w:r w:rsidRPr="00D01B0F">
              <w:rPr>
                <w:rFonts w:ascii="Calibri" w:eastAsia="Calibri" w:hAnsi="Calibri" w:cs="Calibri"/>
                <w:sz w:val="19"/>
              </w:rPr>
              <w:t>CCL1, CCL5, CP3, CD2, CD3, CPSAA3.1, CPSAA3.2, CC1, CC2, CC3, CE1)</w:t>
            </w:r>
          </w:p>
          <w:p w14:paraId="6DC44BA4" w14:textId="77777777" w:rsidR="00D23CEE" w:rsidRPr="00056F8B" w:rsidRDefault="00D23CEE" w:rsidP="00C71856">
            <w:pPr>
              <w:jc w:val="both"/>
              <w:rPr>
                <w:rFonts w:cstheme="minorHAnsi"/>
                <w:sz w:val="19"/>
                <w:szCs w:val="19"/>
              </w:rPr>
            </w:pPr>
          </w:p>
        </w:tc>
        <w:tc>
          <w:tcPr>
            <w:tcW w:w="841" w:type="dxa"/>
            <w:vMerge w:val="restart"/>
          </w:tcPr>
          <w:p w14:paraId="1E96B81C" w14:textId="77777777" w:rsidR="00D23CEE" w:rsidRPr="007775B4" w:rsidRDefault="00D23CEE" w:rsidP="00C71856">
            <w:pPr>
              <w:rPr>
                <w:rFonts w:cstheme="minorHAnsi"/>
                <w:sz w:val="19"/>
                <w:szCs w:val="19"/>
              </w:rPr>
            </w:pPr>
            <w:r w:rsidRPr="007775B4">
              <w:rPr>
                <w:rFonts w:eastAsia="Calibri" w:cstheme="minorHAnsi"/>
                <w:sz w:val="19"/>
                <w:szCs w:val="19"/>
              </w:rPr>
              <w:t>0,55%</w:t>
            </w:r>
          </w:p>
        </w:tc>
        <w:tc>
          <w:tcPr>
            <w:tcW w:w="1134" w:type="dxa"/>
            <w:vMerge w:val="restart"/>
          </w:tcPr>
          <w:p w14:paraId="1721C272" w14:textId="77777777" w:rsidR="00D23CEE" w:rsidRPr="007775B4" w:rsidRDefault="00D23CEE" w:rsidP="00C71856">
            <w:pPr>
              <w:rPr>
                <w:rFonts w:cstheme="minorHAnsi"/>
                <w:sz w:val="19"/>
                <w:szCs w:val="19"/>
              </w:rPr>
            </w:pPr>
            <w:r w:rsidRPr="007775B4">
              <w:rPr>
                <w:rFonts w:cstheme="minorHAnsi"/>
                <w:sz w:val="19"/>
                <w:szCs w:val="19"/>
              </w:rPr>
              <w:t>B.1.1</w:t>
            </w:r>
          </w:p>
          <w:p w14:paraId="052D52B4" w14:textId="77777777" w:rsidR="00D23CEE" w:rsidRPr="007775B4" w:rsidRDefault="00D23CEE" w:rsidP="00C71856">
            <w:pPr>
              <w:rPr>
                <w:rFonts w:cstheme="minorHAnsi"/>
                <w:sz w:val="19"/>
                <w:szCs w:val="19"/>
              </w:rPr>
            </w:pPr>
            <w:r w:rsidRPr="007775B4">
              <w:rPr>
                <w:rFonts w:cstheme="minorHAnsi"/>
                <w:sz w:val="19"/>
                <w:szCs w:val="19"/>
              </w:rPr>
              <w:t>D.6</w:t>
            </w:r>
          </w:p>
        </w:tc>
        <w:tc>
          <w:tcPr>
            <w:tcW w:w="1418" w:type="dxa"/>
            <w:vMerge w:val="restart"/>
          </w:tcPr>
          <w:p w14:paraId="36CA7B37" w14:textId="77777777" w:rsidR="00D23CEE" w:rsidRPr="00056F8B" w:rsidRDefault="00D23CEE" w:rsidP="00C71856">
            <w:pPr>
              <w:rPr>
                <w:rFonts w:cstheme="minorHAnsi"/>
                <w:sz w:val="19"/>
                <w:szCs w:val="19"/>
              </w:rPr>
            </w:pPr>
            <w:r>
              <w:rPr>
                <w:rFonts w:cstheme="minorHAnsi"/>
                <w:sz w:val="19"/>
                <w:szCs w:val="19"/>
              </w:rPr>
              <w:t>CT2</w:t>
            </w:r>
          </w:p>
        </w:tc>
        <w:sdt>
          <w:sdtPr>
            <w:rPr>
              <w:i/>
              <w:iCs/>
              <w:sz w:val="19"/>
              <w:szCs w:val="19"/>
            </w:rPr>
            <w:alias w:val="Lista"/>
            <w:tag w:val="Lista"/>
            <w:id w:val="1742207998"/>
            <w:placeholder>
              <w:docPart w:val="16F5E1788C88504BA3758D0B7907F24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0E5ACD3" w14:textId="77777777" w:rsidR="00D23CEE" w:rsidRDefault="00D23CEE"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488521575"/>
            <w:placeholder>
              <w:docPart w:val="5FDE00BA7E9D894B972D077AC8387DD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623C4D6" w14:textId="77777777" w:rsidR="00D23CEE" w:rsidRDefault="00D23CEE" w:rsidP="00C71856">
                <w:pPr>
                  <w:jc w:val="both"/>
                  <w:rPr>
                    <w:rFonts w:cstheme="minorHAnsi"/>
                    <w:bCs/>
                    <w:i/>
                    <w:iCs/>
                    <w:sz w:val="19"/>
                    <w:szCs w:val="19"/>
                  </w:rPr>
                </w:pPr>
                <w:r>
                  <w:rPr>
                    <w:rFonts w:cstheme="minorHAnsi"/>
                    <w:bCs/>
                    <w:i/>
                    <w:iCs/>
                    <w:sz w:val="19"/>
                    <w:szCs w:val="19"/>
                  </w:rPr>
                  <w:t>Coevaluación</w:t>
                </w:r>
              </w:p>
            </w:tc>
          </w:sdtContent>
        </w:sdt>
        <w:tc>
          <w:tcPr>
            <w:tcW w:w="797" w:type="dxa"/>
            <w:vMerge w:val="restart"/>
          </w:tcPr>
          <w:p w14:paraId="547A68EA" w14:textId="77777777" w:rsidR="00D23CEE" w:rsidRDefault="00D23CEE" w:rsidP="00C71856">
            <w:pPr>
              <w:jc w:val="center"/>
              <w:rPr>
                <w:rFonts w:cstheme="minorHAnsi"/>
                <w:bCs/>
                <w:i/>
                <w:iCs/>
                <w:sz w:val="19"/>
                <w:szCs w:val="19"/>
              </w:rPr>
            </w:pPr>
          </w:p>
          <w:p w14:paraId="67093467" w14:textId="77777777" w:rsidR="00D23CEE" w:rsidRDefault="00D23CEE" w:rsidP="00C71856">
            <w:pPr>
              <w:jc w:val="center"/>
              <w:rPr>
                <w:rFonts w:cstheme="minorHAnsi"/>
                <w:bCs/>
                <w:i/>
                <w:iCs/>
                <w:sz w:val="19"/>
                <w:szCs w:val="19"/>
              </w:rPr>
            </w:pPr>
          </w:p>
          <w:p w14:paraId="26E1F6DB" w14:textId="77777777" w:rsidR="00D23CEE" w:rsidRDefault="00D23CEE" w:rsidP="00C71856">
            <w:pPr>
              <w:jc w:val="center"/>
              <w:rPr>
                <w:rFonts w:cstheme="minorHAnsi"/>
                <w:bCs/>
                <w:i/>
                <w:iCs/>
                <w:sz w:val="19"/>
                <w:szCs w:val="19"/>
              </w:rPr>
            </w:pPr>
          </w:p>
          <w:p w14:paraId="21A55333" w14:textId="77777777" w:rsidR="00D23CEE" w:rsidRDefault="00D23CEE" w:rsidP="00C71856">
            <w:pPr>
              <w:jc w:val="center"/>
              <w:rPr>
                <w:rFonts w:cstheme="minorHAnsi"/>
                <w:bCs/>
                <w:i/>
                <w:iCs/>
                <w:sz w:val="19"/>
                <w:szCs w:val="19"/>
              </w:rPr>
            </w:pPr>
          </w:p>
          <w:p w14:paraId="394F180A" w14:textId="45C7EB93" w:rsidR="00D23CEE" w:rsidRDefault="00D23CEE" w:rsidP="00C71856">
            <w:pPr>
              <w:jc w:val="center"/>
              <w:rPr>
                <w:rFonts w:cstheme="minorHAnsi"/>
                <w:bCs/>
                <w:i/>
                <w:iCs/>
                <w:sz w:val="19"/>
                <w:szCs w:val="19"/>
              </w:rPr>
            </w:pPr>
            <w:r>
              <w:rPr>
                <w:rFonts w:cstheme="minorHAnsi"/>
                <w:bCs/>
                <w:i/>
                <w:iCs/>
                <w:sz w:val="19"/>
                <w:szCs w:val="19"/>
              </w:rPr>
              <w:t>TODAS</w:t>
            </w:r>
          </w:p>
          <w:p w14:paraId="354329B3" w14:textId="18CB8BAC" w:rsidR="00D23CEE" w:rsidRPr="00D23CEE" w:rsidRDefault="00D23CEE" w:rsidP="00D23CEE">
            <w:pPr>
              <w:jc w:val="center"/>
              <w:rPr>
                <w:rFonts w:cstheme="minorHAnsi"/>
                <w:sz w:val="19"/>
                <w:szCs w:val="19"/>
              </w:rPr>
            </w:pPr>
          </w:p>
        </w:tc>
      </w:tr>
      <w:tr w:rsidR="00D23CEE" w14:paraId="2BB7EC7B"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9"/>
        </w:trPr>
        <w:tc>
          <w:tcPr>
            <w:tcW w:w="4820" w:type="dxa"/>
            <w:vMerge/>
          </w:tcPr>
          <w:p w14:paraId="5626311A" w14:textId="77777777" w:rsidR="00D23CEE" w:rsidRPr="00056F8B" w:rsidRDefault="00D23CEE" w:rsidP="00C71856">
            <w:pPr>
              <w:jc w:val="both"/>
              <w:rPr>
                <w:rFonts w:cstheme="minorHAnsi"/>
                <w:sz w:val="19"/>
                <w:szCs w:val="19"/>
              </w:rPr>
            </w:pPr>
          </w:p>
        </w:tc>
        <w:tc>
          <w:tcPr>
            <w:tcW w:w="841" w:type="dxa"/>
            <w:vMerge/>
          </w:tcPr>
          <w:p w14:paraId="12368CE3" w14:textId="77777777" w:rsidR="00D23CEE" w:rsidRPr="007775B4" w:rsidRDefault="00D23CEE" w:rsidP="00C71856">
            <w:pPr>
              <w:rPr>
                <w:rFonts w:cstheme="minorHAnsi"/>
                <w:sz w:val="19"/>
                <w:szCs w:val="19"/>
              </w:rPr>
            </w:pPr>
          </w:p>
        </w:tc>
        <w:tc>
          <w:tcPr>
            <w:tcW w:w="1134" w:type="dxa"/>
            <w:vMerge/>
          </w:tcPr>
          <w:p w14:paraId="51C79D28" w14:textId="77777777" w:rsidR="00D23CEE" w:rsidRPr="007775B4" w:rsidRDefault="00D23CEE" w:rsidP="00C71856">
            <w:pPr>
              <w:rPr>
                <w:rFonts w:cstheme="minorHAnsi"/>
                <w:sz w:val="19"/>
                <w:szCs w:val="19"/>
              </w:rPr>
            </w:pPr>
          </w:p>
        </w:tc>
        <w:tc>
          <w:tcPr>
            <w:tcW w:w="1418" w:type="dxa"/>
            <w:vMerge/>
          </w:tcPr>
          <w:p w14:paraId="71E4E650" w14:textId="77777777" w:rsidR="00D23CEE" w:rsidRPr="00056F8B" w:rsidRDefault="00D23CEE" w:rsidP="00C71856">
            <w:pPr>
              <w:rPr>
                <w:rFonts w:cstheme="minorHAnsi"/>
                <w:sz w:val="19"/>
                <w:szCs w:val="19"/>
              </w:rPr>
            </w:pPr>
          </w:p>
        </w:tc>
        <w:sdt>
          <w:sdtPr>
            <w:rPr>
              <w:i/>
              <w:iCs/>
              <w:sz w:val="19"/>
              <w:szCs w:val="19"/>
            </w:rPr>
            <w:alias w:val="Lista"/>
            <w:tag w:val="Lista"/>
            <w:id w:val="-748965006"/>
            <w:placeholder>
              <w:docPart w:val="D008A1B1A7270C4F96B07030578135E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56482A5" w14:textId="77777777" w:rsidR="00D23CEE" w:rsidRDefault="00D23CEE"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920909587"/>
            <w:placeholder>
              <w:docPart w:val="8157FC5A9FD1FA47B256284859D8C32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BF4F040" w14:textId="1DB72EDD" w:rsidR="00D23CEE" w:rsidRDefault="00D23CEE" w:rsidP="00C71856">
                <w:pPr>
                  <w:jc w:val="both"/>
                  <w:rPr>
                    <w:rFonts w:cstheme="minorHAnsi"/>
                    <w:bCs/>
                    <w:i/>
                    <w:iCs/>
                    <w:sz w:val="19"/>
                    <w:szCs w:val="19"/>
                  </w:rPr>
                </w:pPr>
                <w:r>
                  <w:rPr>
                    <w:rFonts w:cstheme="minorHAnsi"/>
                    <w:bCs/>
                    <w:i/>
                    <w:iCs/>
                    <w:sz w:val="19"/>
                    <w:szCs w:val="19"/>
                  </w:rPr>
                  <w:t>Heteroevaluación</w:t>
                </w:r>
              </w:p>
            </w:tc>
          </w:sdtContent>
        </w:sdt>
        <w:tc>
          <w:tcPr>
            <w:tcW w:w="797" w:type="dxa"/>
            <w:vMerge/>
          </w:tcPr>
          <w:p w14:paraId="6EB187E9" w14:textId="4BA10880" w:rsidR="00D23CEE" w:rsidRDefault="00D23CEE" w:rsidP="00C71856">
            <w:pPr>
              <w:jc w:val="center"/>
              <w:rPr>
                <w:rFonts w:cstheme="minorHAnsi"/>
                <w:bCs/>
                <w:i/>
                <w:iCs/>
                <w:sz w:val="19"/>
                <w:szCs w:val="19"/>
              </w:rPr>
            </w:pPr>
          </w:p>
        </w:tc>
      </w:tr>
      <w:tr w:rsidR="00D23CEE" w14:paraId="7E40453D" w14:textId="77777777" w:rsidTr="00336F6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96"/>
        </w:trPr>
        <w:tc>
          <w:tcPr>
            <w:tcW w:w="4820" w:type="dxa"/>
            <w:vMerge/>
          </w:tcPr>
          <w:p w14:paraId="49F807AB" w14:textId="77777777" w:rsidR="00D23CEE" w:rsidRPr="00056F8B" w:rsidRDefault="00D23CEE" w:rsidP="00C71856">
            <w:pPr>
              <w:jc w:val="both"/>
              <w:rPr>
                <w:rFonts w:cstheme="minorHAnsi"/>
                <w:sz w:val="19"/>
                <w:szCs w:val="19"/>
              </w:rPr>
            </w:pPr>
          </w:p>
        </w:tc>
        <w:tc>
          <w:tcPr>
            <w:tcW w:w="841" w:type="dxa"/>
            <w:vMerge/>
          </w:tcPr>
          <w:p w14:paraId="4B4B14EB" w14:textId="77777777" w:rsidR="00D23CEE" w:rsidRPr="007775B4" w:rsidRDefault="00D23CEE" w:rsidP="00C71856">
            <w:pPr>
              <w:rPr>
                <w:rFonts w:cstheme="minorHAnsi"/>
                <w:sz w:val="19"/>
                <w:szCs w:val="19"/>
              </w:rPr>
            </w:pPr>
          </w:p>
        </w:tc>
        <w:tc>
          <w:tcPr>
            <w:tcW w:w="1134" w:type="dxa"/>
            <w:vMerge/>
          </w:tcPr>
          <w:p w14:paraId="1A6E677F" w14:textId="77777777" w:rsidR="00D23CEE" w:rsidRPr="007775B4" w:rsidRDefault="00D23CEE" w:rsidP="00C71856">
            <w:pPr>
              <w:rPr>
                <w:rFonts w:cstheme="minorHAnsi"/>
                <w:sz w:val="19"/>
                <w:szCs w:val="19"/>
              </w:rPr>
            </w:pPr>
          </w:p>
        </w:tc>
        <w:tc>
          <w:tcPr>
            <w:tcW w:w="1418" w:type="dxa"/>
            <w:vMerge/>
          </w:tcPr>
          <w:p w14:paraId="18852ABC" w14:textId="77777777" w:rsidR="00D23CEE" w:rsidRPr="00056F8B" w:rsidRDefault="00D23CEE" w:rsidP="00C71856">
            <w:pPr>
              <w:rPr>
                <w:rFonts w:cstheme="minorHAnsi"/>
                <w:sz w:val="19"/>
                <w:szCs w:val="19"/>
              </w:rPr>
            </w:pPr>
          </w:p>
        </w:tc>
        <w:sdt>
          <w:sdtPr>
            <w:rPr>
              <w:i/>
              <w:iCs/>
              <w:sz w:val="19"/>
              <w:szCs w:val="19"/>
            </w:rPr>
            <w:alias w:val="Lista"/>
            <w:tag w:val="Lista"/>
            <w:id w:val="999227121"/>
            <w:placeholder>
              <w:docPart w:val="0B4F32343EB7884B980396743BD8E8C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7C53F98" w14:textId="77777777" w:rsidR="00D23CEE" w:rsidRDefault="00D23CEE"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609085832"/>
            <w:placeholder>
              <w:docPart w:val="977700158379FA48B75183B87851F8A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5258720" w14:textId="2F94C7DC" w:rsidR="00D23CEE" w:rsidRDefault="00D23CEE" w:rsidP="00C71856">
                <w:pPr>
                  <w:jc w:val="both"/>
                  <w:rPr>
                    <w:rFonts w:cstheme="minorHAnsi"/>
                    <w:bCs/>
                    <w:i/>
                    <w:iCs/>
                    <w:sz w:val="19"/>
                    <w:szCs w:val="19"/>
                  </w:rPr>
                </w:pPr>
                <w:r>
                  <w:rPr>
                    <w:rFonts w:cstheme="minorHAnsi"/>
                    <w:bCs/>
                    <w:i/>
                    <w:iCs/>
                    <w:sz w:val="19"/>
                    <w:szCs w:val="19"/>
                  </w:rPr>
                  <w:t>Autoevaluación</w:t>
                </w:r>
              </w:p>
            </w:tc>
          </w:sdtContent>
        </w:sdt>
        <w:tc>
          <w:tcPr>
            <w:tcW w:w="797" w:type="dxa"/>
            <w:vMerge/>
          </w:tcPr>
          <w:p w14:paraId="3BBDDFD2" w14:textId="11E4B344" w:rsidR="00D23CEE" w:rsidRDefault="00D23CEE" w:rsidP="00C71856">
            <w:pPr>
              <w:jc w:val="center"/>
              <w:rPr>
                <w:rFonts w:cstheme="minorHAnsi"/>
                <w:bCs/>
                <w:i/>
                <w:iCs/>
                <w:sz w:val="19"/>
                <w:szCs w:val="19"/>
              </w:rPr>
            </w:pPr>
          </w:p>
        </w:tc>
      </w:tr>
      <w:tr w:rsidR="005F2A40" w14:paraId="730B6C1F"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1"/>
        </w:trPr>
        <w:tc>
          <w:tcPr>
            <w:tcW w:w="4820" w:type="dxa"/>
            <w:vMerge w:val="restart"/>
          </w:tcPr>
          <w:p w14:paraId="02AD4015" w14:textId="77777777" w:rsidR="005F2A40" w:rsidRPr="00056F8B" w:rsidRDefault="005F2A40" w:rsidP="00C71856">
            <w:pPr>
              <w:jc w:val="both"/>
              <w:rPr>
                <w:rFonts w:cstheme="minorHAnsi"/>
                <w:sz w:val="19"/>
                <w:szCs w:val="19"/>
              </w:rPr>
            </w:pPr>
            <w:r w:rsidRPr="00D01B0F">
              <w:rPr>
                <w:rFonts w:ascii="Calibri" w:hAnsi="Calibri" w:cs="Calibri"/>
                <w:sz w:val="19"/>
              </w:rPr>
              <w:t>10.2 Fomentar el uso de estrategias y mecanismos para la resolución dialogada y pacífica de los conflictos propiciando consensos tanto en el ámbito personal como educativo y social. (</w:t>
            </w:r>
            <w:r w:rsidRPr="00D01B0F">
              <w:rPr>
                <w:rFonts w:ascii="Calibri" w:eastAsia="Calibri" w:hAnsi="Calibri" w:cs="Calibri"/>
                <w:sz w:val="19"/>
              </w:rPr>
              <w:t>CCL1, CCL5, CP3, CD2, CD3, CPSAA3.1, CPSAA3.2, CC1, CC2, CC3, CE1)</w:t>
            </w:r>
          </w:p>
          <w:p w14:paraId="4B800FF7" w14:textId="77777777" w:rsidR="005F2A40" w:rsidRPr="00056F8B" w:rsidRDefault="005F2A40" w:rsidP="00C71856">
            <w:pPr>
              <w:jc w:val="both"/>
              <w:rPr>
                <w:rFonts w:cstheme="minorHAnsi"/>
                <w:sz w:val="19"/>
                <w:szCs w:val="19"/>
              </w:rPr>
            </w:pPr>
          </w:p>
        </w:tc>
        <w:tc>
          <w:tcPr>
            <w:tcW w:w="841" w:type="dxa"/>
            <w:vMerge w:val="restart"/>
          </w:tcPr>
          <w:p w14:paraId="0AF14244" w14:textId="77777777" w:rsidR="005F2A40" w:rsidRPr="007775B4" w:rsidRDefault="005F2A40" w:rsidP="00C71856">
            <w:pPr>
              <w:rPr>
                <w:rFonts w:cstheme="minorHAnsi"/>
                <w:sz w:val="19"/>
                <w:szCs w:val="19"/>
              </w:rPr>
            </w:pPr>
            <w:r w:rsidRPr="007775B4">
              <w:rPr>
                <w:rFonts w:eastAsia="Calibri" w:cstheme="minorHAnsi"/>
                <w:sz w:val="19"/>
                <w:szCs w:val="19"/>
              </w:rPr>
              <w:t>0,55%</w:t>
            </w:r>
          </w:p>
        </w:tc>
        <w:tc>
          <w:tcPr>
            <w:tcW w:w="1134" w:type="dxa"/>
            <w:vMerge w:val="restart"/>
          </w:tcPr>
          <w:p w14:paraId="6487D26A" w14:textId="77777777" w:rsidR="005F2A40" w:rsidRPr="007775B4" w:rsidRDefault="005F2A40" w:rsidP="00C71856">
            <w:pPr>
              <w:rPr>
                <w:rFonts w:cstheme="minorHAnsi"/>
                <w:sz w:val="19"/>
                <w:szCs w:val="19"/>
              </w:rPr>
            </w:pPr>
            <w:r w:rsidRPr="007775B4">
              <w:rPr>
                <w:rFonts w:cstheme="minorHAnsi"/>
                <w:sz w:val="19"/>
                <w:szCs w:val="19"/>
              </w:rPr>
              <w:t>B.1.1</w:t>
            </w:r>
          </w:p>
          <w:p w14:paraId="49A010B0" w14:textId="77777777" w:rsidR="005F2A40" w:rsidRPr="007775B4" w:rsidRDefault="005F2A40" w:rsidP="00C71856">
            <w:pPr>
              <w:rPr>
                <w:rFonts w:cstheme="minorHAnsi"/>
                <w:sz w:val="19"/>
                <w:szCs w:val="19"/>
              </w:rPr>
            </w:pPr>
            <w:r w:rsidRPr="007775B4">
              <w:rPr>
                <w:rFonts w:cstheme="minorHAnsi"/>
                <w:sz w:val="19"/>
                <w:szCs w:val="19"/>
              </w:rPr>
              <w:t>D.6</w:t>
            </w:r>
          </w:p>
        </w:tc>
        <w:tc>
          <w:tcPr>
            <w:tcW w:w="1418" w:type="dxa"/>
            <w:vMerge w:val="restart"/>
          </w:tcPr>
          <w:p w14:paraId="1CAD0429" w14:textId="77777777" w:rsidR="005F2A40" w:rsidRDefault="005F2A40" w:rsidP="00C71856">
            <w:pPr>
              <w:rPr>
                <w:rFonts w:cstheme="minorHAnsi"/>
                <w:sz w:val="19"/>
                <w:szCs w:val="19"/>
              </w:rPr>
            </w:pPr>
            <w:r>
              <w:rPr>
                <w:rFonts w:cstheme="minorHAnsi"/>
                <w:sz w:val="19"/>
                <w:szCs w:val="19"/>
              </w:rPr>
              <w:t>CT2</w:t>
            </w:r>
          </w:p>
          <w:p w14:paraId="348552AA" w14:textId="77777777" w:rsidR="005F2A40" w:rsidRPr="00056F8B" w:rsidRDefault="005F2A40" w:rsidP="00C71856">
            <w:pPr>
              <w:rPr>
                <w:rFonts w:cstheme="minorHAnsi"/>
                <w:sz w:val="19"/>
                <w:szCs w:val="19"/>
              </w:rPr>
            </w:pPr>
            <w:r>
              <w:rPr>
                <w:rFonts w:cstheme="minorHAnsi"/>
                <w:sz w:val="19"/>
                <w:szCs w:val="19"/>
              </w:rPr>
              <w:t>CT3</w:t>
            </w:r>
          </w:p>
        </w:tc>
        <w:sdt>
          <w:sdtPr>
            <w:rPr>
              <w:i/>
              <w:iCs/>
              <w:sz w:val="19"/>
              <w:szCs w:val="19"/>
            </w:rPr>
            <w:alias w:val="Lista"/>
            <w:tag w:val="Lista"/>
            <w:id w:val="-1457168694"/>
            <w:placeholder>
              <w:docPart w:val="A5FC32193E833F4FA255FAD642B7D07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9C11F51" w14:textId="77777777" w:rsidR="005F2A40" w:rsidRDefault="005F2A40"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2018806807"/>
            <w:placeholder>
              <w:docPart w:val="984F754699A386458C69C681886988A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0DB6549" w14:textId="10F9AF75" w:rsidR="005F2A40" w:rsidRDefault="005F2A40" w:rsidP="00C71856">
                <w:pPr>
                  <w:jc w:val="both"/>
                  <w:rPr>
                    <w:rFonts w:cstheme="minorHAnsi"/>
                    <w:bCs/>
                    <w:i/>
                    <w:iCs/>
                    <w:sz w:val="19"/>
                    <w:szCs w:val="19"/>
                  </w:rPr>
                </w:pPr>
                <w:r>
                  <w:rPr>
                    <w:rFonts w:cstheme="minorHAnsi"/>
                    <w:bCs/>
                    <w:i/>
                    <w:iCs/>
                    <w:sz w:val="19"/>
                    <w:szCs w:val="19"/>
                  </w:rPr>
                  <w:t>Coevaluación</w:t>
                </w:r>
              </w:p>
            </w:tc>
          </w:sdtContent>
        </w:sdt>
        <w:tc>
          <w:tcPr>
            <w:tcW w:w="797" w:type="dxa"/>
            <w:vMerge w:val="restart"/>
          </w:tcPr>
          <w:p w14:paraId="5C25CB0B" w14:textId="5749283A" w:rsidR="005F2A40" w:rsidRDefault="005F2A40" w:rsidP="00C71856">
            <w:pPr>
              <w:jc w:val="center"/>
              <w:rPr>
                <w:rFonts w:cstheme="minorHAnsi"/>
                <w:bCs/>
                <w:i/>
                <w:iCs/>
                <w:sz w:val="19"/>
                <w:szCs w:val="19"/>
              </w:rPr>
            </w:pPr>
          </w:p>
          <w:p w14:paraId="36C50EBA" w14:textId="77777777" w:rsidR="005F2A40" w:rsidRDefault="005F2A40" w:rsidP="00C71856">
            <w:pPr>
              <w:jc w:val="center"/>
              <w:rPr>
                <w:rFonts w:cstheme="minorHAnsi"/>
                <w:bCs/>
                <w:i/>
                <w:iCs/>
                <w:sz w:val="19"/>
                <w:szCs w:val="19"/>
              </w:rPr>
            </w:pPr>
          </w:p>
          <w:p w14:paraId="7BC9428F" w14:textId="02A39EB9" w:rsidR="005F2A40" w:rsidRDefault="005F2A40" w:rsidP="005F2A40">
            <w:pPr>
              <w:jc w:val="center"/>
              <w:rPr>
                <w:rFonts w:cstheme="minorHAnsi"/>
                <w:bCs/>
                <w:i/>
                <w:iCs/>
                <w:sz w:val="19"/>
                <w:szCs w:val="19"/>
              </w:rPr>
            </w:pPr>
            <w:r>
              <w:rPr>
                <w:rFonts w:cstheme="minorHAnsi"/>
                <w:bCs/>
                <w:i/>
                <w:iCs/>
                <w:sz w:val="19"/>
                <w:szCs w:val="19"/>
              </w:rPr>
              <w:t>TODAS</w:t>
            </w:r>
          </w:p>
        </w:tc>
      </w:tr>
      <w:tr w:rsidR="005F2A40" w14:paraId="04686680"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1"/>
        </w:trPr>
        <w:tc>
          <w:tcPr>
            <w:tcW w:w="4820" w:type="dxa"/>
            <w:vMerge/>
          </w:tcPr>
          <w:p w14:paraId="183FD687" w14:textId="77777777" w:rsidR="005F2A40" w:rsidRPr="00056F8B" w:rsidRDefault="005F2A40" w:rsidP="00C71856">
            <w:pPr>
              <w:jc w:val="both"/>
              <w:rPr>
                <w:rFonts w:cstheme="minorHAnsi"/>
                <w:sz w:val="19"/>
                <w:szCs w:val="19"/>
              </w:rPr>
            </w:pPr>
          </w:p>
        </w:tc>
        <w:tc>
          <w:tcPr>
            <w:tcW w:w="841" w:type="dxa"/>
            <w:vMerge/>
          </w:tcPr>
          <w:p w14:paraId="6415B6DB" w14:textId="77777777" w:rsidR="005F2A40" w:rsidRPr="007775B4" w:rsidRDefault="005F2A40" w:rsidP="00C71856">
            <w:pPr>
              <w:rPr>
                <w:rFonts w:cstheme="minorHAnsi"/>
                <w:sz w:val="19"/>
                <w:szCs w:val="19"/>
              </w:rPr>
            </w:pPr>
          </w:p>
        </w:tc>
        <w:tc>
          <w:tcPr>
            <w:tcW w:w="1134" w:type="dxa"/>
            <w:vMerge/>
          </w:tcPr>
          <w:p w14:paraId="3014EA24" w14:textId="77777777" w:rsidR="005F2A40" w:rsidRPr="007775B4" w:rsidRDefault="005F2A40" w:rsidP="00C71856">
            <w:pPr>
              <w:rPr>
                <w:rFonts w:cstheme="minorHAnsi"/>
                <w:sz w:val="19"/>
                <w:szCs w:val="19"/>
              </w:rPr>
            </w:pPr>
          </w:p>
        </w:tc>
        <w:tc>
          <w:tcPr>
            <w:tcW w:w="1418" w:type="dxa"/>
            <w:vMerge/>
          </w:tcPr>
          <w:p w14:paraId="2D674736" w14:textId="77777777" w:rsidR="005F2A40" w:rsidRPr="00056F8B" w:rsidRDefault="005F2A40" w:rsidP="00C71856">
            <w:pPr>
              <w:rPr>
                <w:rFonts w:cstheme="minorHAnsi"/>
                <w:sz w:val="19"/>
                <w:szCs w:val="19"/>
              </w:rPr>
            </w:pPr>
          </w:p>
        </w:tc>
        <w:sdt>
          <w:sdtPr>
            <w:rPr>
              <w:i/>
              <w:iCs/>
              <w:sz w:val="19"/>
              <w:szCs w:val="19"/>
            </w:rPr>
            <w:alias w:val="Lista"/>
            <w:tag w:val="Lista"/>
            <w:id w:val="-1406759240"/>
            <w:placeholder>
              <w:docPart w:val="8C9E5F571F0D064FB304943A13A01FF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E23BE2D" w14:textId="77777777" w:rsidR="005F2A40" w:rsidRDefault="005F2A40"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91298951"/>
            <w:placeholder>
              <w:docPart w:val="83239691F66BE846BD7B0CA86DB5EEB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C43C333" w14:textId="2EE7F0F1" w:rsidR="005F2A40" w:rsidRDefault="005F2A40" w:rsidP="00C71856">
                <w:pPr>
                  <w:jc w:val="both"/>
                  <w:rPr>
                    <w:rFonts w:cstheme="minorHAnsi"/>
                    <w:bCs/>
                    <w:i/>
                    <w:iCs/>
                    <w:sz w:val="19"/>
                    <w:szCs w:val="19"/>
                  </w:rPr>
                </w:pPr>
                <w:r>
                  <w:rPr>
                    <w:rFonts w:cstheme="minorHAnsi"/>
                    <w:bCs/>
                    <w:i/>
                    <w:iCs/>
                    <w:sz w:val="19"/>
                    <w:szCs w:val="19"/>
                  </w:rPr>
                  <w:t>Heteroevaluación</w:t>
                </w:r>
              </w:p>
            </w:tc>
          </w:sdtContent>
        </w:sdt>
        <w:tc>
          <w:tcPr>
            <w:tcW w:w="797" w:type="dxa"/>
            <w:vMerge/>
          </w:tcPr>
          <w:p w14:paraId="7EA4694B" w14:textId="479D3FE1" w:rsidR="005F2A40" w:rsidRDefault="005F2A40" w:rsidP="00C71856">
            <w:pPr>
              <w:jc w:val="center"/>
              <w:rPr>
                <w:rFonts w:cstheme="minorHAnsi"/>
                <w:bCs/>
                <w:i/>
                <w:iCs/>
                <w:sz w:val="19"/>
                <w:szCs w:val="19"/>
              </w:rPr>
            </w:pPr>
          </w:p>
        </w:tc>
      </w:tr>
      <w:tr w:rsidR="005F2A40" w14:paraId="4AAB46A5"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1"/>
        </w:trPr>
        <w:tc>
          <w:tcPr>
            <w:tcW w:w="4820" w:type="dxa"/>
            <w:vMerge/>
          </w:tcPr>
          <w:p w14:paraId="3430E08B" w14:textId="77777777" w:rsidR="005F2A40" w:rsidRPr="00056F8B" w:rsidRDefault="005F2A40" w:rsidP="00C71856">
            <w:pPr>
              <w:jc w:val="both"/>
              <w:rPr>
                <w:rFonts w:cstheme="minorHAnsi"/>
                <w:sz w:val="19"/>
                <w:szCs w:val="19"/>
              </w:rPr>
            </w:pPr>
          </w:p>
        </w:tc>
        <w:tc>
          <w:tcPr>
            <w:tcW w:w="841" w:type="dxa"/>
            <w:vMerge/>
          </w:tcPr>
          <w:p w14:paraId="5222F622" w14:textId="77777777" w:rsidR="005F2A40" w:rsidRPr="007775B4" w:rsidRDefault="005F2A40" w:rsidP="00C71856">
            <w:pPr>
              <w:rPr>
                <w:rFonts w:cstheme="minorHAnsi"/>
                <w:sz w:val="19"/>
                <w:szCs w:val="19"/>
              </w:rPr>
            </w:pPr>
          </w:p>
        </w:tc>
        <w:tc>
          <w:tcPr>
            <w:tcW w:w="1134" w:type="dxa"/>
            <w:vMerge/>
          </w:tcPr>
          <w:p w14:paraId="224954B0" w14:textId="77777777" w:rsidR="005F2A40" w:rsidRPr="007775B4" w:rsidRDefault="005F2A40" w:rsidP="00C71856">
            <w:pPr>
              <w:rPr>
                <w:rFonts w:cstheme="minorHAnsi"/>
                <w:sz w:val="19"/>
                <w:szCs w:val="19"/>
              </w:rPr>
            </w:pPr>
          </w:p>
        </w:tc>
        <w:tc>
          <w:tcPr>
            <w:tcW w:w="1418" w:type="dxa"/>
            <w:vMerge/>
          </w:tcPr>
          <w:p w14:paraId="7242B1B6" w14:textId="77777777" w:rsidR="005F2A40" w:rsidRPr="00056F8B" w:rsidRDefault="005F2A40" w:rsidP="00C71856">
            <w:pPr>
              <w:rPr>
                <w:rFonts w:cstheme="minorHAnsi"/>
                <w:sz w:val="19"/>
                <w:szCs w:val="19"/>
              </w:rPr>
            </w:pPr>
          </w:p>
        </w:tc>
        <w:sdt>
          <w:sdtPr>
            <w:rPr>
              <w:i/>
              <w:iCs/>
              <w:sz w:val="19"/>
              <w:szCs w:val="19"/>
            </w:rPr>
            <w:alias w:val="Lista"/>
            <w:tag w:val="Lista"/>
            <w:id w:val="1430010527"/>
            <w:placeholder>
              <w:docPart w:val="C7514008F0C83548BE5BCB0D5D7482F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3A881CA" w14:textId="77777777" w:rsidR="005F2A40" w:rsidRDefault="005F2A40"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81248655"/>
            <w:placeholder>
              <w:docPart w:val="B2CFAD166095494A8738FEC8B6DEDD7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287E0CC" w14:textId="5DAA9DBA" w:rsidR="005F2A40" w:rsidRDefault="005F2A40" w:rsidP="00C71856">
                <w:pPr>
                  <w:jc w:val="both"/>
                  <w:rPr>
                    <w:rFonts w:cstheme="minorHAnsi"/>
                    <w:bCs/>
                    <w:i/>
                    <w:iCs/>
                    <w:sz w:val="19"/>
                    <w:szCs w:val="19"/>
                  </w:rPr>
                </w:pPr>
                <w:r>
                  <w:rPr>
                    <w:rFonts w:cstheme="minorHAnsi"/>
                    <w:bCs/>
                    <w:i/>
                    <w:iCs/>
                    <w:sz w:val="19"/>
                    <w:szCs w:val="19"/>
                  </w:rPr>
                  <w:t>Autoevaluación</w:t>
                </w:r>
              </w:p>
            </w:tc>
          </w:sdtContent>
        </w:sdt>
        <w:tc>
          <w:tcPr>
            <w:tcW w:w="797" w:type="dxa"/>
            <w:vMerge/>
          </w:tcPr>
          <w:p w14:paraId="61C7D7B6" w14:textId="6B904C42" w:rsidR="005F2A40" w:rsidRDefault="005F2A40" w:rsidP="00C71856">
            <w:pPr>
              <w:jc w:val="center"/>
              <w:rPr>
                <w:rFonts w:cstheme="minorHAnsi"/>
                <w:bCs/>
                <w:i/>
                <w:iCs/>
                <w:sz w:val="19"/>
                <w:szCs w:val="19"/>
              </w:rPr>
            </w:pPr>
          </w:p>
        </w:tc>
      </w:tr>
      <w:tr w:rsidR="005F2A40" w14:paraId="0D974549"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4"/>
        </w:trPr>
        <w:tc>
          <w:tcPr>
            <w:tcW w:w="4820" w:type="dxa"/>
            <w:vMerge w:val="restart"/>
          </w:tcPr>
          <w:p w14:paraId="27C20681" w14:textId="77777777" w:rsidR="005F2A40" w:rsidRPr="00056F8B" w:rsidRDefault="005F2A40" w:rsidP="00C71856">
            <w:pPr>
              <w:jc w:val="both"/>
              <w:rPr>
                <w:rFonts w:cstheme="minorHAnsi"/>
                <w:sz w:val="19"/>
                <w:szCs w:val="19"/>
              </w:rPr>
            </w:pPr>
            <w:r w:rsidRPr="00D01B0F">
              <w:rPr>
                <w:rFonts w:ascii="Calibri" w:hAnsi="Calibri" w:cs="Calibri"/>
                <w:sz w:val="19"/>
              </w:rPr>
              <w:t>10.3 Analizar los diferentes usos sociales de las lenguas, evitando los estereotipos lingüísticos que suponen juicios de valor y prejuicios. (</w:t>
            </w:r>
            <w:r w:rsidRPr="00D01B0F">
              <w:rPr>
                <w:rFonts w:ascii="Calibri" w:eastAsia="Calibri" w:hAnsi="Calibri" w:cs="Calibri"/>
                <w:sz w:val="19"/>
              </w:rPr>
              <w:t>CCL5, CP3, CD2, CD3, CPSAA3.1, CPSAA3.2, CC2, CC3, CE1, CCEC3.1)</w:t>
            </w:r>
          </w:p>
          <w:p w14:paraId="59803F2E" w14:textId="77777777" w:rsidR="005F2A40" w:rsidRPr="00056F8B" w:rsidRDefault="005F2A40" w:rsidP="00C71856">
            <w:pPr>
              <w:jc w:val="both"/>
              <w:rPr>
                <w:rFonts w:cstheme="minorHAnsi"/>
                <w:sz w:val="19"/>
                <w:szCs w:val="19"/>
              </w:rPr>
            </w:pPr>
          </w:p>
          <w:p w14:paraId="2804AA05" w14:textId="77777777" w:rsidR="005F2A40" w:rsidRPr="00056F8B" w:rsidRDefault="005F2A40" w:rsidP="00C71856">
            <w:pPr>
              <w:jc w:val="both"/>
              <w:rPr>
                <w:rFonts w:cstheme="minorHAnsi"/>
                <w:sz w:val="19"/>
                <w:szCs w:val="19"/>
              </w:rPr>
            </w:pPr>
          </w:p>
        </w:tc>
        <w:tc>
          <w:tcPr>
            <w:tcW w:w="841" w:type="dxa"/>
            <w:vMerge w:val="restart"/>
          </w:tcPr>
          <w:p w14:paraId="55FB4148" w14:textId="77777777" w:rsidR="005F2A40" w:rsidRPr="007775B4" w:rsidRDefault="005F2A40" w:rsidP="00C71856">
            <w:pPr>
              <w:jc w:val="both"/>
              <w:rPr>
                <w:rFonts w:eastAsia="Calibri" w:cstheme="minorHAnsi"/>
                <w:sz w:val="19"/>
                <w:szCs w:val="19"/>
              </w:rPr>
            </w:pPr>
            <w:r w:rsidRPr="007775B4">
              <w:rPr>
                <w:rFonts w:eastAsia="Calibri" w:cstheme="minorHAnsi"/>
                <w:sz w:val="19"/>
                <w:szCs w:val="19"/>
              </w:rPr>
              <w:t>0,55%</w:t>
            </w:r>
          </w:p>
        </w:tc>
        <w:tc>
          <w:tcPr>
            <w:tcW w:w="1134" w:type="dxa"/>
            <w:vMerge w:val="restart"/>
          </w:tcPr>
          <w:p w14:paraId="23043B3A" w14:textId="77777777" w:rsidR="005F2A40" w:rsidRPr="007775B4" w:rsidRDefault="005F2A40" w:rsidP="00C71856">
            <w:pPr>
              <w:jc w:val="both"/>
              <w:rPr>
                <w:rFonts w:cstheme="minorHAnsi"/>
                <w:sz w:val="19"/>
                <w:szCs w:val="19"/>
              </w:rPr>
            </w:pPr>
            <w:r w:rsidRPr="007775B4">
              <w:rPr>
                <w:rFonts w:eastAsia="Calibri" w:cstheme="minorHAnsi"/>
                <w:sz w:val="19"/>
                <w:szCs w:val="19"/>
              </w:rPr>
              <w:t>D.6</w:t>
            </w:r>
          </w:p>
        </w:tc>
        <w:tc>
          <w:tcPr>
            <w:tcW w:w="1418" w:type="dxa"/>
            <w:vMerge w:val="restart"/>
          </w:tcPr>
          <w:p w14:paraId="7460F244" w14:textId="77777777" w:rsidR="005F2A40" w:rsidRPr="00056F8B" w:rsidRDefault="005F2A40" w:rsidP="00C71856">
            <w:pPr>
              <w:jc w:val="both"/>
              <w:rPr>
                <w:rFonts w:cstheme="minorHAnsi"/>
                <w:sz w:val="19"/>
                <w:szCs w:val="19"/>
              </w:rPr>
            </w:pPr>
            <w:r>
              <w:rPr>
                <w:rFonts w:cstheme="minorHAnsi"/>
                <w:sz w:val="19"/>
                <w:szCs w:val="19"/>
              </w:rPr>
              <w:t>CT2</w:t>
            </w:r>
          </w:p>
        </w:tc>
        <w:sdt>
          <w:sdtPr>
            <w:rPr>
              <w:i/>
              <w:iCs/>
              <w:sz w:val="19"/>
              <w:szCs w:val="19"/>
            </w:rPr>
            <w:alias w:val="Lista"/>
            <w:tag w:val="Lista"/>
            <w:id w:val="-1073122520"/>
            <w:placeholder>
              <w:docPart w:val="6E558339A501634FB38E4998272D42D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63AFE82" w14:textId="77777777" w:rsidR="005F2A40" w:rsidRPr="00056F8B" w:rsidRDefault="005F2A40"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715727672"/>
            <w:placeholder>
              <w:docPart w:val="D59B881F270888499BE8C7612F75A32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04298F7" w14:textId="2B1626F8" w:rsidR="005F2A40" w:rsidRPr="00056F8B" w:rsidRDefault="005F2A40" w:rsidP="00C71856">
                <w:pPr>
                  <w:jc w:val="both"/>
                  <w:rPr>
                    <w:rFonts w:eastAsia="Calibri" w:cstheme="minorHAnsi"/>
                    <w:sz w:val="19"/>
                    <w:szCs w:val="19"/>
                  </w:rPr>
                </w:pPr>
                <w:r>
                  <w:rPr>
                    <w:rFonts w:cstheme="minorHAnsi"/>
                    <w:bCs/>
                    <w:i/>
                    <w:iCs/>
                    <w:sz w:val="19"/>
                    <w:szCs w:val="19"/>
                  </w:rPr>
                  <w:t>Coevaluación</w:t>
                </w:r>
              </w:p>
            </w:tc>
          </w:sdtContent>
        </w:sdt>
        <w:tc>
          <w:tcPr>
            <w:tcW w:w="797" w:type="dxa"/>
            <w:vMerge w:val="restart"/>
          </w:tcPr>
          <w:p w14:paraId="0998DD83" w14:textId="77777777" w:rsidR="005F2A40" w:rsidRDefault="005F2A40" w:rsidP="00C71856">
            <w:pPr>
              <w:jc w:val="center"/>
              <w:rPr>
                <w:rFonts w:cstheme="minorHAnsi"/>
                <w:bCs/>
                <w:i/>
                <w:iCs/>
                <w:sz w:val="19"/>
                <w:szCs w:val="19"/>
              </w:rPr>
            </w:pPr>
          </w:p>
          <w:p w14:paraId="0B529010" w14:textId="77777777" w:rsidR="005F2A40" w:rsidRDefault="005F2A40" w:rsidP="00C71856">
            <w:pPr>
              <w:jc w:val="center"/>
              <w:rPr>
                <w:rFonts w:cstheme="minorHAnsi"/>
                <w:bCs/>
                <w:i/>
                <w:iCs/>
                <w:sz w:val="19"/>
                <w:szCs w:val="19"/>
              </w:rPr>
            </w:pPr>
          </w:p>
          <w:p w14:paraId="789A88F4" w14:textId="77777777" w:rsidR="005F2A40" w:rsidRDefault="005F2A40" w:rsidP="00C71856">
            <w:pPr>
              <w:jc w:val="center"/>
              <w:rPr>
                <w:rFonts w:cstheme="minorHAnsi"/>
                <w:bCs/>
                <w:i/>
                <w:iCs/>
                <w:sz w:val="19"/>
                <w:szCs w:val="19"/>
              </w:rPr>
            </w:pPr>
          </w:p>
          <w:p w14:paraId="7998B51C" w14:textId="796D7E7D" w:rsidR="005F2A40" w:rsidRDefault="005F2A40" w:rsidP="00C71856">
            <w:pPr>
              <w:jc w:val="center"/>
              <w:rPr>
                <w:rFonts w:cstheme="minorHAnsi"/>
                <w:bCs/>
                <w:i/>
                <w:iCs/>
                <w:sz w:val="19"/>
                <w:szCs w:val="19"/>
              </w:rPr>
            </w:pPr>
            <w:r>
              <w:rPr>
                <w:rFonts w:cstheme="minorHAnsi"/>
                <w:bCs/>
                <w:i/>
                <w:iCs/>
                <w:sz w:val="19"/>
                <w:szCs w:val="19"/>
              </w:rPr>
              <w:t>TODAS</w:t>
            </w:r>
          </w:p>
          <w:p w14:paraId="75F33077" w14:textId="6859A6D2" w:rsidR="005F2A40" w:rsidRDefault="005F2A40" w:rsidP="00C71856">
            <w:pPr>
              <w:jc w:val="center"/>
              <w:rPr>
                <w:rFonts w:cstheme="minorHAnsi"/>
                <w:bCs/>
                <w:i/>
                <w:iCs/>
                <w:sz w:val="19"/>
                <w:szCs w:val="19"/>
              </w:rPr>
            </w:pPr>
          </w:p>
        </w:tc>
      </w:tr>
      <w:tr w:rsidR="005F2A40" w14:paraId="4BAFF88F"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4820" w:type="dxa"/>
            <w:vMerge/>
          </w:tcPr>
          <w:p w14:paraId="7F49C553" w14:textId="77777777" w:rsidR="005F2A40" w:rsidRPr="00056F8B" w:rsidRDefault="005F2A40" w:rsidP="00C71856">
            <w:pPr>
              <w:jc w:val="both"/>
              <w:rPr>
                <w:rFonts w:cstheme="minorHAnsi"/>
                <w:sz w:val="19"/>
                <w:szCs w:val="19"/>
              </w:rPr>
            </w:pPr>
          </w:p>
        </w:tc>
        <w:tc>
          <w:tcPr>
            <w:tcW w:w="841" w:type="dxa"/>
            <w:vMerge/>
          </w:tcPr>
          <w:p w14:paraId="4C24101D" w14:textId="77777777" w:rsidR="005F2A40" w:rsidRPr="00056F8B" w:rsidRDefault="005F2A40" w:rsidP="00C71856">
            <w:pPr>
              <w:rPr>
                <w:rFonts w:cstheme="minorHAnsi"/>
                <w:sz w:val="19"/>
                <w:szCs w:val="19"/>
              </w:rPr>
            </w:pPr>
          </w:p>
        </w:tc>
        <w:tc>
          <w:tcPr>
            <w:tcW w:w="1134" w:type="dxa"/>
            <w:vMerge/>
          </w:tcPr>
          <w:p w14:paraId="1E8B1841" w14:textId="77777777" w:rsidR="005F2A40" w:rsidRPr="00056F8B" w:rsidRDefault="005F2A40" w:rsidP="00C71856">
            <w:pPr>
              <w:rPr>
                <w:rFonts w:cstheme="minorHAnsi"/>
                <w:sz w:val="19"/>
                <w:szCs w:val="19"/>
              </w:rPr>
            </w:pPr>
          </w:p>
        </w:tc>
        <w:tc>
          <w:tcPr>
            <w:tcW w:w="1418" w:type="dxa"/>
            <w:vMerge/>
          </w:tcPr>
          <w:p w14:paraId="592E48C8" w14:textId="77777777" w:rsidR="005F2A40" w:rsidRPr="00056F8B" w:rsidRDefault="005F2A40" w:rsidP="00C71856">
            <w:pPr>
              <w:rPr>
                <w:rFonts w:cstheme="minorHAnsi"/>
                <w:sz w:val="19"/>
                <w:szCs w:val="19"/>
              </w:rPr>
            </w:pPr>
          </w:p>
        </w:tc>
        <w:sdt>
          <w:sdtPr>
            <w:rPr>
              <w:i/>
              <w:iCs/>
              <w:sz w:val="19"/>
              <w:szCs w:val="19"/>
            </w:rPr>
            <w:alias w:val="Lista"/>
            <w:tag w:val="Lista"/>
            <w:id w:val="980434254"/>
            <w:placeholder>
              <w:docPart w:val="56975B4443978D459C902302296A223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FAB1252" w14:textId="77777777" w:rsidR="005F2A40" w:rsidRPr="00056F8B" w:rsidRDefault="005F2A40"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459919285"/>
            <w:placeholder>
              <w:docPart w:val="76B0D602BC58CD41BA8556FF85F8968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0EAC2AF" w14:textId="6F8AA327" w:rsidR="005F2A40" w:rsidRPr="00056F8B" w:rsidRDefault="005F2A40" w:rsidP="00C71856">
                <w:pPr>
                  <w:jc w:val="both"/>
                  <w:rPr>
                    <w:rFonts w:eastAsia="Calibri" w:cstheme="minorHAnsi"/>
                    <w:sz w:val="19"/>
                    <w:szCs w:val="19"/>
                  </w:rPr>
                </w:pPr>
                <w:r>
                  <w:rPr>
                    <w:rFonts w:cstheme="minorHAnsi"/>
                    <w:bCs/>
                    <w:i/>
                    <w:iCs/>
                    <w:sz w:val="19"/>
                    <w:szCs w:val="19"/>
                  </w:rPr>
                  <w:t>Heteroevaluación</w:t>
                </w:r>
              </w:p>
            </w:tc>
          </w:sdtContent>
        </w:sdt>
        <w:tc>
          <w:tcPr>
            <w:tcW w:w="797" w:type="dxa"/>
            <w:vMerge/>
          </w:tcPr>
          <w:p w14:paraId="093B86D3" w14:textId="452659A7" w:rsidR="005F2A40" w:rsidRDefault="005F2A40" w:rsidP="00C71856">
            <w:pPr>
              <w:jc w:val="center"/>
              <w:rPr>
                <w:rFonts w:cstheme="minorHAnsi"/>
                <w:bCs/>
                <w:i/>
                <w:iCs/>
                <w:sz w:val="19"/>
                <w:szCs w:val="19"/>
              </w:rPr>
            </w:pPr>
          </w:p>
        </w:tc>
      </w:tr>
      <w:tr w:rsidR="005F2A40" w14:paraId="7C49DEF7"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4820" w:type="dxa"/>
            <w:vMerge/>
          </w:tcPr>
          <w:p w14:paraId="38DF70B9" w14:textId="77777777" w:rsidR="005F2A40" w:rsidRPr="00056F8B" w:rsidRDefault="005F2A40" w:rsidP="00C71856">
            <w:pPr>
              <w:jc w:val="both"/>
              <w:rPr>
                <w:rFonts w:cstheme="minorHAnsi"/>
                <w:sz w:val="19"/>
                <w:szCs w:val="19"/>
              </w:rPr>
            </w:pPr>
          </w:p>
        </w:tc>
        <w:tc>
          <w:tcPr>
            <w:tcW w:w="841" w:type="dxa"/>
            <w:vMerge/>
          </w:tcPr>
          <w:p w14:paraId="6EF43CD3" w14:textId="77777777" w:rsidR="005F2A40" w:rsidRPr="00056F8B" w:rsidRDefault="005F2A40" w:rsidP="00C71856">
            <w:pPr>
              <w:rPr>
                <w:rFonts w:cstheme="minorHAnsi"/>
                <w:sz w:val="19"/>
                <w:szCs w:val="19"/>
              </w:rPr>
            </w:pPr>
          </w:p>
        </w:tc>
        <w:tc>
          <w:tcPr>
            <w:tcW w:w="1134" w:type="dxa"/>
            <w:vMerge/>
          </w:tcPr>
          <w:p w14:paraId="2ACE5FC4" w14:textId="77777777" w:rsidR="005F2A40" w:rsidRPr="00056F8B" w:rsidRDefault="005F2A40" w:rsidP="00C71856">
            <w:pPr>
              <w:rPr>
                <w:rFonts w:cstheme="minorHAnsi"/>
                <w:sz w:val="19"/>
                <w:szCs w:val="19"/>
              </w:rPr>
            </w:pPr>
          </w:p>
        </w:tc>
        <w:tc>
          <w:tcPr>
            <w:tcW w:w="1418" w:type="dxa"/>
            <w:vMerge/>
          </w:tcPr>
          <w:p w14:paraId="4A3CB872" w14:textId="77777777" w:rsidR="005F2A40" w:rsidRPr="00056F8B" w:rsidRDefault="005F2A40" w:rsidP="00C71856">
            <w:pPr>
              <w:rPr>
                <w:rFonts w:cstheme="minorHAnsi"/>
                <w:sz w:val="19"/>
                <w:szCs w:val="19"/>
              </w:rPr>
            </w:pPr>
          </w:p>
        </w:tc>
        <w:sdt>
          <w:sdtPr>
            <w:rPr>
              <w:i/>
              <w:iCs/>
              <w:sz w:val="19"/>
              <w:szCs w:val="19"/>
            </w:rPr>
            <w:alias w:val="Lista"/>
            <w:tag w:val="Lista"/>
            <w:id w:val="919685158"/>
            <w:placeholder>
              <w:docPart w:val="527EDD926305164BB11163D75DA77FE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67CC9E1" w14:textId="77777777" w:rsidR="005F2A40" w:rsidRPr="00056F8B" w:rsidRDefault="005F2A40" w:rsidP="00C71856">
                <w:pPr>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375778584"/>
            <w:placeholder>
              <w:docPart w:val="172674134CF76C43AFDDF3051EF983B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C5975C2" w14:textId="44466E86" w:rsidR="005F2A40" w:rsidRPr="00056F8B" w:rsidRDefault="005F2A40" w:rsidP="00C71856">
                <w:pPr>
                  <w:rPr>
                    <w:rFonts w:eastAsia="Calibri" w:cstheme="minorHAnsi"/>
                    <w:sz w:val="19"/>
                    <w:szCs w:val="19"/>
                  </w:rPr>
                </w:pPr>
                <w:r>
                  <w:rPr>
                    <w:rFonts w:cstheme="minorHAnsi"/>
                    <w:bCs/>
                    <w:i/>
                    <w:iCs/>
                    <w:sz w:val="19"/>
                    <w:szCs w:val="19"/>
                  </w:rPr>
                  <w:t>Autoevaluación</w:t>
                </w:r>
              </w:p>
            </w:tc>
          </w:sdtContent>
        </w:sdt>
        <w:tc>
          <w:tcPr>
            <w:tcW w:w="797" w:type="dxa"/>
            <w:vMerge/>
          </w:tcPr>
          <w:p w14:paraId="1F077616" w14:textId="6EF7F987" w:rsidR="005F2A40" w:rsidRDefault="005F2A40" w:rsidP="00C71856">
            <w:pPr>
              <w:jc w:val="center"/>
              <w:rPr>
                <w:rFonts w:cstheme="minorHAnsi"/>
                <w:bCs/>
                <w:i/>
                <w:iCs/>
                <w:sz w:val="19"/>
                <w:szCs w:val="19"/>
              </w:rPr>
            </w:pPr>
          </w:p>
        </w:tc>
      </w:tr>
    </w:tbl>
    <w:p w14:paraId="004E390D" w14:textId="77777777" w:rsidR="004D4C7C" w:rsidRDefault="004D4C7C" w:rsidP="004D4C7C">
      <w:pPr>
        <w:pStyle w:val="Prrafodelista"/>
        <w:spacing w:before="240" w:after="120" w:line="240" w:lineRule="auto"/>
        <w:ind w:left="0"/>
        <w:contextualSpacing w:val="0"/>
        <w:jc w:val="both"/>
        <w:rPr>
          <w:color w:val="FF0000"/>
          <w:sz w:val="21"/>
          <w:szCs w:val="21"/>
        </w:rPr>
      </w:pPr>
    </w:p>
    <w:p w14:paraId="11D21CCA" w14:textId="77777777" w:rsidR="004D4C7C" w:rsidRPr="00D34C00" w:rsidRDefault="004D4C7C" w:rsidP="004D4C7C">
      <w:pPr>
        <w:pStyle w:val="Prrafodelista"/>
        <w:spacing w:before="240" w:after="120" w:line="240" w:lineRule="auto"/>
        <w:ind w:left="0"/>
        <w:contextualSpacing w:val="0"/>
        <w:jc w:val="both"/>
        <w:rPr>
          <w:color w:val="FF0000"/>
          <w:sz w:val="21"/>
          <w:szCs w:val="21"/>
        </w:rPr>
        <w:sectPr w:rsidR="004D4C7C" w:rsidRPr="00D34C00" w:rsidSect="004D4C7C">
          <w:headerReference w:type="first" r:id="rId40"/>
          <w:pgSz w:w="16838" w:h="11906" w:orient="landscape" w:code="9"/>
          <w:pgMar w:top="226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5FF1EE61" w14:textId="77777777" w:rsidR="00B924AE" w:rsidRDefault="00B924AE" w:rsidP="004D4C7C">
      <w:pPr>
        <w:spacing w:before="120" w:after="240" w:line="240" w:lineRule="auto"/>
        <w:jc w:val="center"/>
        <w:rPr>
          <w:b/>
          <w:sz w:val="28"/>
          <w:szCs w:val="28"/>
          <w:u w:val="double"/>
        </w:rPr>
      </w:pPr>
    </w:p>
    <w:p w14:paraId="44A7241C" w14:textId="1633E557" w:rsidR="004D4C7C" w:rsidRDefault="004D4C7C" w:rsidP="004D4C7C">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LENGUA CASTELLANA Y LITERATURA I DE 1º BACHILLERATO</w:t>
      </w:r>
    </w:p>
    <w:p w14:paraId="5B211EE3" w14:textId="77777777" w:rsidR="004D4C7C" w:rsidRPr="00816B3D" w:rsidRDefault="004D4C7C" w:rsidP="004D4C7C">
      <w:pPr>
        <w:rPr>
          <w:b/>
          <w:bCs/>
          <w:sz w:val="21"/>
          <w:szCs w:val="21"/>
        </w:rPr>
      </w:pPr>
      <w:r w:rsidRPr="00816B3D">
        <w:rPr>
          <w:b/>
          <w:bCs/>
          <w:sz w:val="21"/>
          <w:szCs w:val="21"/>
        </w:rPr>
        <w:t>A. Las lenguas y sus hablantes</w:t>
      </w:r>
      <w:r>
        <w:rPr>
          <w:b/>
          <w:bCs/>
          <w:sz w:val="21"/>
          <w:szCs w:val="21"/>
        </w:rPr>
        <w:t>.</w:t>
      </w:r>
      <w:r w:rsidRPr="00816B3D">
        <w:rPr>
          <w:b/>
          <w:bCs/>
          <w:sz w:val="21"/>
          <w:szCs w:val="21"/>
        </w:rPr>
        <w:t xml:space="preserve"> </w:t>
      </w:r>
    </w:p>
    <w:p w14:paraId="20AAC6B4"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Variedades de la lengua: espaciales, sociales y de registro.</w:t>
      </w:r>
    </w:p>
    <w:p w14:paraId="5295B1DE"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Desarrollo sociohistórico y situación actual de las lenguas de España. Conocimiento de la pluralidad lingüística de España. Las lenguas constitucionales.</w:t>
      </w:r>
    </w:p>
    <w:p w14:paraId="53D5809E"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Estudio comparativo de las principales variedades dialectales, sociales y de registro del español en España y en América.</w:t>
      </w:r>
    </w:p>
    <w:p w14:paraId="40B4079D"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Estrategias de reflexión interlingüística.</w:t>
      </w:r>
    </w:p>
    <w:p w14:paraId="5594E02F"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Detección de prejuicios y estereotipos lingüísticos con la finalidad de combatirlos.</w:t>
      </w:r>
    </w:p>
    <w:p w14:paraId="4B695639"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Los fenómenos del contacto entre lenguas: bilingüismo, préstamos, interferencias. Diglosia lingüística y diglosia dialectal. El papel actual de las redes sociales y los medios de comunicación.</w:t>
      </w:r>
    </w:p>
    <w:p w14:paraId="231D98CF"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Derechos lingüísticos, su expresión en leyes y declaraciones institucionales. Modelos de convivencia entre lenguas, sus causas y consecuencias. Lenguas minoritarias y lenguas minorizadas. La sostenibilidad lingüística.</w:t>
      </w:r>
    </w:p>
    <w:p w14:paraId="417BF758" w14:textId="77777777" w:rsidR="004D4C7C" w:rsidRPr="00D01B0F" w:rsidRDefault="004D4C7C" w:rsidP="00032B74">
      <w:pPr>
        <w:pStyle w:val="1numero"/>
        <w:numPr>
          <w:ilvl w:val="0"/>
          <w:numId w:val="103"/>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Desarrollo de una actitud positiva y de respeto ante la diversidad y convivencia de lenguas y culturas.</w:t>
      </w:r>
    </w:p>
    <w:p w14:paraId="4BCCC302" w14:textId="77777777" w:rsidR="004D4C7C" w:rsidRPr="00816B3D" w:rsidRDefault="004D4C7C" w:rsidP="004D4C7C">
      <w:pPr>
        <w:rPr>
          <w:b/>
          <w:bCs/>
          <w:sz w:val="21"/>
          <w:szCs w:val="21"/>
        </w:rPr>
      </w:pPr>
      <w:r w:rsidRPr="00816B3D">
        <w:rPr>
          <w:b/>
          <w:bCs/>
          <w:sz w:val="21"/>
          <w:szCs w:val="21"/>
        </w:rPr>
        <w:t>B. Comunicación</w:t>
      </w:r>
      <w:r>
        <w:rPr>
          <w:b/>
          <w:bCs/>
          <w:sz w:val="21"/>
          <w:szCs w:val="21"/>
        </w:rPr>
        <w:t>.</w:t>
      </w:r>
    </w:p>
    <w:p w14:paraId="09620DFB" w14:textId="77777777" w:rsidR="004D4C7C" w:rsidRPr="00D01B0F" w:rsidRDefault="004D4C7C" w:rsidP="004D4C7C">
      <w:pPr>
        <w:jc w:val="both"/>
        <w:rPr>
          <w:sz w:val="21"/>
          <w:szCs w:val="21"/>
        </w:rPr>
      </w:pPr>
      <w:r w:rsidRPr="00D01B0F">
        <w:rPr>
          <w:sz w:val="21"/>
          <w:szCs w:val="21"/>
        </w:rPr>
        <w:t>Estrategias de producción, comprensión y análisis crítico de textos orales, escritos y multimodales de diferentes ámbitos con atención conjunta a los siguientes aspectos y especial énfasis en la perspectiva de género.</w:t>
      </w:r>
    </w:p>
    <w:p w14:paraId="11BEF907" w14:textId="77777777" w:rsidR="004D4C7C" w:rsidRPr="00D01B0F" w:rsidRDefault="004D4C7C" w:rsidP="00032B74">
      <w:pPr>
        <w:pStyle w:val="1numero"/>
        <w:numPr>
          <w:ilvl w:val="0"/>
          <w:numId w:val="104"/>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Contexto</w:t>
      </w:r>
    </w:p>
    <w:p w14:paraId="666446C6" w14:textId="77777777" w:rsidR="004D4C7C" w:rsidRPr="00D01B0F" w:rsidRDefault="004D4C7C" w:rsidP="00032B74">
      <w:pPr>
        <w:pStyle w:val="1numero"/>
        <w:numPr>
          <w:ilvl w:val="0"/>
          <w:numId w:val="105"/>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Componentes del hecho comunicativo: grado de formalidad de la situación y carácter público o privado; distancia social entre los interlocutores; propósitos comunicativos e interpretación de intenciones; canal de comunicación y elementos no verbales de la comunicación.</w:t>
      </w:r>
    </w:p>
    <w:p w14:paraId="2FFC13D7" w14:textId="77777777" w:rsidR="004D4C7C" w:rsidRPr="00D01B0F" w:rsidRDefault="004D4C7C" w:rsidP="00032B74">
      <w:pPr>
        <w:pStyle w:val="1numero"/>
        <w:numPr>
          <w:ilvl w:val="0"/>
          <w:numId w:val="105"/>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Situación comunicativa. Intención comunicativa. Funciones del lenguaje.</w:t>
      </w:r>
    </w:p>
    <w:p w14:paraId="7491E6E2" w14:textId="77777777" w:rsidR="004D4C7C" w:rsidRPr="00D01B0F" w:rsidRDefault="004D4C7C" w:rsidP="00032B74">
      <w:pPr>
        <w:pStyle w:val="1numero"/>
        <w:numPr>
          <w:ilvl w:val="0"/>
          <w:numId w:val="104"/>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Géneros discursivos</w:t>
      </w:r>
    </w:p>
    <w:p w14:paraId="1C536CC2" w14:textId="77777777" w:rsidR="004D4C7C" w:rsidRPr="00D01B0F" w:rsidRDefault="004D4C7C" w:rsidP="00032B74">
      <w:pPr>
        <w:pStyle w:val="1numero"/>
        <w:numPr>
          <w:ilvl w:val="0"/>
          <w:numId w:val="106"/>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Propiedades textuales: coherencia, cohesión y adecuación.</w:t>
      </w:r>
    </w:p>
    <w:p w14:paraId="477FFD4E" w14:textId="77777777" w:rsidR="004D4C7C" w:rsidRPr="00D01B0F" w:rsidRDefault="004D4C7C" w:rsidP="00032B74">
      <w:pPr>
        <w:pStyle w:val="1numero"/>
        <w:numPr>
          <w:ilvl w:val="0"/>
          <w:numId w:val="106"/>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Géneros discursivos propios del ámbito educativo. Los textos académicos.</w:t>
      </w:r>
    </w:p>
    <w:p w14:paraId="14258755" w14:textId="77777777" w:rsidR="004D4C7C" w:rsidRPr="00D01B0F" w:rsidRDefault="004D4C7C" w:rsidP="00032B74">
      <w:pPr>
        <w:pStyle w:val="1numero"/>
        <w:numPr>
          <w:ilvl w:val="0"/>
          <w:numId w:val="106"/>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Géneros discursivos propios del ámbito social. Las redes sociales y medios de comunicación.</w:t>
      </w:r>
    </w:p>
    <w:p w14:paraId="7EC5943A" w14:textId="77777777" w:rsidR="004D4C7C" w:rsidRPr="00D01B0F" w:rsidRDefault="004D4C7C" w:rsidP="00032B74">
      <w:pPr>
        <w:pStyle w:val="1numero"/>
        <w:numPr>
          <w:ilvl w:val="0"/>
          <w:numId w:val="106"/>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Clasificación y caracterización de los rasgos lingüísticos de los diferentes géneros de textos orales (conferencias, debates, coloquios, tertulias) y escritos (descripción, narración, diálogo, exposición y argumentación).</w:t>
      </w:r>
    </w:p>
    <w:p w14:paraId="7CD478CA" w14:textId="77777777" w:rsidR="004D4C7C" w:rsidRPr="00D01B0F" w:rsidRDefault="004D4C7C" w:rsidP="00032B74">
      <w:pPr>
        <w:pStyle w:val="1numero"/>
        <w:numPr>
          <w:ilvl w:val="0"/>
          <w:numId w:val="104"/>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Procesos</w:t>
      </w:r>
    </w:p>
    <w:p w14:paraId="7E2AEA05" w14:textId="77777777" w:rsidR="004D4C7C" w:rsidRPr="00D01B0F" w:rsidRDefault="004D4C7C" w:rsidP="00032B74">
      <w:pPr>
        <w:pStyle w:val="1numero"/>
        <w:numPr>
          <w:ilvl w:val="0"/>
          <w:numId w:val="107"/>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Interacción oral y escrita de carácter formal. Tomar y dejar la palabra. Cortesía lingüística. Intercambio de papeles entre emisor y receptor.</w:t>
      </w:r>
    </w:p>
    <w:p w14:paraId="4F60BFC5" w14:textId="77777777" w:rsidR="004D4C7C" w:rsidRPr="00D01B0F" w:rsidRDefault="004D4C7C" w:rsidP="00032B74">
      <w:pPr>
        <w:pStyle w:val="1numero"/>
        <w:numPr>
          <w:ilvl w:val="0"/>
          <w:numId w:val="107"/>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 xml:space="preserve">Comprensión oral: sentido global de textos </w:t>
      </w:r>
      <w:proofErr w:type="spellStart"/>
      <w:r w:rsidRPr="00D01B0F">
        <w:rPr>
          <w:rStyle w:val="normaltextrun"/>
          <w:rFonts w:asciiTheme="minorHAnsi" w:eastAsia="Times New Roman" w:hAnsiTheme="minorHAnsi" w:cstheme="minorHAnsi"/>
          <w:sz w:val="21"/>
          <w:szCs w:val="21"/>
          <w:shd w:val="clear" w:color="auto" w:fill="FFFFFF"/>
        </w:rPr>
        <w:t>multimoldales</w:t>
      </w:r>
      <w:proofErr w:type="spellEnd"/>
      <w:r w:rsidRPr="00D01B0F">
        <w:rPr>
          <w:rStyle w:val="normaltextrun"/>
          <w:rFonts w:asciiTheme="minorHAnsi" w:eastAsia="Times New Roman" w:hAnsiTheme="minorHAnsi" w:cstheme="minorHAnsi"/>
          <w:sz w:val="21"/>
          <w:szCs w:val="21"/>
          <w:shd w:val="clear" w:color="auto" w:fill="FFFFFF"/>
        </w:rPr>
        <w:t xml:space="preserve"> y relación entre sus partes, selección y retención de la información relevante. La intención del emisor. Detección de los usos discriminatorios del lenguaje verbal y no verbal. Valoración de la forma y contenido del texto.</w:t>
      </w:r>
    </w:p>
    <w:p w14:paraId="4DA9CF71" w14:textId="77777777" w:rsidR="004D4C7C" w:rsidRPr="00D01B0F" w:rsidRDefault="004D4C7C" w:rsidP="00032B74">
      <w:pPr>
        <w:pStyle w:val="1numero"/>
        <w:numPr>
          <w:ilvl w:val="0"/>
          <w:numId w:val="107"/>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Producción oral formal: planificación y búsqueda de información, textualización y revisión. Adecuación a la audiencia y al tiempo de exposición. Elementos no verbales. Rasgos discursivos y lingüísticos de la oralidad formal. La deliberación oral argumentada.</w:t>
      </w:r>
    </w:p>
    <w:p w14:paraId="06880AF4" w14:textId="77777777" w:rsidR="004D4C7C" w:rsidRPr="00D01B0F" w:rsidRDefault="004D4C7C" w:rsidP="00032B74">
      <w:pPr>
        <w:pStyle w:val="1numero"/>
        <w:numPr>
          <w:ilvl w:val="0"/>
          <w:numId w:val="107"/>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Comprensión lectora: sentido global de textos de distinta complejidad y relación entre sus partes. La intención del emisor. Detección de los usos discriminatorios del lenguaje verbal e icónico. Valoración de la forma y contenido del texto.</w:t>
      </w:r>
    </w:p>
    <w:p w14:paraId="2C18F182" w14:textId="77777777" w:rsidR="004D4C7C" w:rsidRPr="00D01B0F" w:rsidRDefault="004D4C7C" w:rsidP="00032B74">
      <w:pPr>
        <w:pStyle w:val="1numero"/>
        <w:numPr>
          <w:ilvl w:val="0"/>
          <w:numId w:val="107"/>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Producción escrita. Proceso de elaboración: planificación, redacción, revisión y edición en diferentes soportes. Corrección gramatical y ortográfica. Propiedad léxica. Revisión del texto escrito.</w:t>
      </w:r>
    </w:p>
    <w:p w14:paraId="53F5CAE9" w14:textId="77777777" w:rsidR="004D4C7C" w:rsidRPr="00D01B0F" w:rsidRDefault="004D4C7C" w:rsidP="00032B74">
      <w:pPr>
        <w:pStyle w:val="1numero"/>
        <w:numPr>
          <w:ilvl w:val="0"/>
          <w:numId w:val="107"/>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 xml:space="preserve">Alfabetización informacional. Búsqueda autónoma y selección de la información con criterios de fiabilidad, calidad y pertinencia; análisis, valoración, reorganización y sinopsis de la información en esquemas propios y transformación en conocimiento; difusión de la información reelaborada de manera creativa y respetuosa con la propiedad intelectual. Noticias falsas y verificación de hechos. El </w:t>
      </w:r>
      <w:proofErr w:type="spellStart"/>
      <w:r w:rsidRPr="00D01B0F">
        <w:rPr>
          <w:rStyle w:val="normaltextrun"/>
          <w:rFonts w:asciiTheme="minorHAnsi" w:eastAsia="Times New Roman" w:hAnsiTheme="minorHAnsi" w:cstheme="minorHAnsi"/>
          <w:sz w:val="21"/>
          <w:szCs w:val="21"/>
          <w:shd w:val="clear" w:color="auto" w:fill="FFFFFF"/>
        </w:rPr>
        <w:t>ciberanzuelo</w:t>
      </w:r>
      <w:proofErr w:type="spellEnd"/>
      <w:r w:rsidRPr="00D01B0F">
        <w:rPr>
          <w:rStyle w:val="normaltextrun"/>
          <w:rFonts w:asciiTheme="minorHAnsi" w:eastAsia="Times New Roman" w:hAnsiTheme="minorHAnsi" w:cstheme="minorHAnsi"/>
          <w:sz w:val="21"/>
          <w:szCs w:val="21"/>
          <w:shd w:val="clear" w:color="auto" w:fill="FFFFFF"/>
        </w:rPr>
        <w:t>.</w:t>
      </w:r>
    </w:p>
    <w:p w14:paraId="17763FD0" w14:textId="77777777" w:rsidR="004D4C7C" w:rsidRPr="00D01B0F" w:rsidRDefault="004D4C7C" w:rsidP="00032B74">
      <w:pPr>
        <w:pStyle w:val="1numero"/>
        <w:numPr>
          <w:ilvl w:val="0"/>
          <w:numId w:val="104"/>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Reconocimiento y uso discursivo de los elementos lingüísticos.</w:t>
      </w:r>
    </w:p>
    <w:p w14:paraId="2E7AC902"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Formas lingüísticas de expresión de la subjetividad y de la objetividad y de sus formas de expresión en los textos. Denotación y connotación.</w:t>
      </w:r>
    </w:p>
    <w:p w14:paraId="377E1F47"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Recursos lingüísticos y sus usos para adecuar el registro a la situación de comunicación.</w:t>
      </w:r>
    </w:p>
    <w:p w14:paraId="7C82C08E"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Conectores, marcadores discursivos, y procedimientos anafóricos que contribuyen a la cohesión del texto.</w:t>
      </w:r>
    </w:p>
    <w:p w14:paraId="3F21F8A7"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La coherencia. Recursos temáticos y estructurales como elementos de cohesión textual.</w:t>
      </w:r>
    </w:p>
    <w:p w14:paraId="154CFC42"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Relaciones entre las formas verbales como procedimientos de cohesión del texto, con especial atención a la valoración y al uso de los tiempos gramaticales.</w:t>
      </w:r>
    </w:p>
    <w:p w14:paraId="45761E6F"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Corrección lingüística y revisión ortográfica, gramatical y tipográfica de los textos. Uso eficaz de diccionarios, manuales de consulta y de correctores ortográficos en soporte analógico o digital.</w:t>
      </w:r>
    </w:p>
    <w:p w14:paraId="5F7A537A"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Las normas gramaticales, ortográficas y tipográficas como manifestaciones de valor social.</w:t>
      </w:r>
    </w:p>
    <w:p w14:paraId="72E15046" w14:textId="77777777" w:rsidR="004D4C7C" w:rsidRPr="00D01B0F" w:rsidRDefault="004D4C7C" w:rsidP="00032B74">
      <w:pPr>
        <w:pStyle w:val="1numero"/>
        <w:numPr>
          <w:ilvl w:val="0"/>
          <w:numId w:val="108"/>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Los signos de puntuación como mecanismo organizador del texto escrito y su relación con el significado.</w:t>
      </w:r>
    </w:p>
    <w:p w14:paraId="48D18F48" w14:textId="77777777" w:rsidR="004D4C7C" w:rsidRPr="00816B3D" w:rsidRDefault="004D4C7C" w:rsidP="004D4C7C">
      <w:pPr>
        <w:rPr>
          <w:b/>
          <w:bCs/>
          <w:sz w:val="21"/>
          <w:szCs w:val="21"/>
        </w:rPr>
      </w:pPr>
      <w:r w:rsidRPr="00816B3D">
        <w:rPr>
          <w:b/>
          <w:bCs/>
          <w:sz w:val="21"/>
          <w:szCs w:val="21"/>
        </w:rPr>
        <w:t>C. Educación literaria</w:t>
      </w:r>
      <w:r>
        <w:rPr>
          <w:b/>
          <w:bCs/>
          <w:sz w:val="21"/>
          <w:szCs w:val="21"/>
        </w:rPr>
        <w:t>.</w:t>
      </w:r>
    </w:p>
    <w:p w14:paraId="2A728EC1" w14:textId="77777777" w:rsidR="004D4C7C" w:rsidRPr="00D01B0F" w:rsidRDefault="004D4C7C" w:rsidP="00032B74">
      <w:pPr>
        <w:pStyle w:val="1numero"/>
        <w:numPr>
          <w:ilvl w:val="0"/>
          <w:numId w:val="109"/>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 xml:space="preserve">Lectura autónoma: </w:t>
      </w:r>
    </w:p>
    <w:p w14:paraId="07DB548A" w14:textId="77777777" w:rsidR="004D4C7C" w:rsidRPr="00D01B0F" w:rsidRDefault="004D4C7C" w:rsidP="004D4C7C">
      <w:pPr>
        <w:pStyle w:val="1numero"/>
        <w:ind w:left="1077"/>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Lectura de obras relevantes de autoras y autores de la literatura española y universal contemporánea, que susciten reflexión sobre el propio itinerario lector, así como la inserción en el debate interpretativo de la cultura, atendiendo a:</w:t>
      </w:r>
    </w:p>
    <w:p w14:paraId="0446DE1F" w14:textId="77777777" w:rsidR="004D4C7C" w:rsidRPr="00D01B0F" w:rsidRDefault="004D4C7C" w:rsidP="00032B74">
      <w:pPr>
        <w:pStyle w:val="1numero"/>
        <w:numPr>
          <w:ilvl w:val="0"/>
          <w:numId w:val="110"/>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 xml:space="preserve">Selección de las obras de diferentes géneros y complejidad relativa con la ayuda de recomendaciones especializadas. </w:t>
      </w:r>
    </w:p>
    <w:p w14:paraId="2DC3F047" w14:textId="77777777" w:rsidR="004D4C7C" w:rsidRPr="00D01B0F" w:rsidRDefault="004D4C7C" w:rsidP="00032B74">
      <w:pPr>
        <w:pStyle w:val="1numero"/>
        <w:numPr>
          <w:ilvl w:val="0"/>
          <w:numId w:val="110"/>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Participación progresivamente activa en el circuito literario y lector en contexto presencial y digital. Utilización autónoma de todo tipo de bibliotecas. Acceso a otras experiencias culturales.</w:t>
      </w:r>
    </w:p>
    <w:p w14:paraId="50E5A34B" w14:textId="77777777" w:rsidR="004D4C7C" w:rsidRPr="00D01B0F" w:rsidRDefault="004D4C7C" w:rsidP="00032B74">
      <w:pPr>
        <w:pStyle w:val="1numero"/>
        <w:numPr>
          <w:ilvl w:val="0"/>
          <w:numId w:val="110"/>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 xml:space="preserve">Expresión argumentada de los gustos lectores personales apreciando y respetando otros diferentes. Diversificación progresiva del corpus leído, atendiendo a los circuitos comerciales del libro y distinguiendo entre literatura canónica y de consumo, clásicos y </w:t>
      </w:r>
      <w:proofErr w:type="spellStart"/>
      <w:r w:rsidRPr="00D01B0F">
        <w:rPr>
          <w:rStyle w:val="normaltextrun"/>
          <w:rFonts w:asciiTheme="minorHAnsi" w:eastAsia="Times New Roman" w:hAnsiTheme="minorHAnsi" w:cstheme="minorHAnsi"/>
          <w:sz w:val="21"/>
          <w:szCs w:val="21"/>
          <w:shd w:val="clear" w:color="auto" w:fill="FFFFFF"/>
        </w:rPr>
        <w:t>bestsellers</w:t>
      </w:r>
      <w:proofErr w:type="spellEnd"/>
      <w:r w:rsidRPr="00D01B0F">
        <w:rPr>
          <w:rStyle w:val="normaltextrun"/>
          <w:rFonts w:asciiTheme="minorHAnsi" w:eastAsia="Times New Roman" w:hAnsiTheme="minorHAnsi" w:cstheme="minorHAnsi"/>
          <w:sz w:val="21"/>
          <w:szCs w:val="21"/>
          <w:shd w:val="clear" w:color="auto" w:fill="FFFFFF"/>
        </w:rPr>
        <w:t>.</w:t>
      </w:r>
    </w:p>
    <w:p w14:paraId="14B64360" w14:textId="77777777" w:rsidR="004D4C7C" w:rsidRPr="00D01B0F" w:rsidRDefault="004D4C7C" w:rsidP="00032B74">
      <w:pPr>
        <w:pStyle w:val="1numero"/>
        <w:numPr>
          <w:ilvl w:val="0"/>
          <w:numId w:val="110"/>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Comunicación y difusión de la experiencia lectora utilizando una terminología adecuada y atendiendo a aspectos temáticos, género y subgénero, elementos de la estructura y el estilo y valores éticos y estéticos de las obras.</w:t>
      </w:r>
    </w:p>
    <w:p w14:paraId="2F436629" w14:textId="77777777" w:rsidR="004D4C7C" w:rsidRPr="00D01B0F" w:rsidRDefault="004D4C7C" w:rsidP="00032B74">
      <w:pPr>
        <w:pStyle w:val="1numero"/>
        <w:numPr>
          <w:ilvl w:val="0"/>
          <w:numId w:val="110"/>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Movilización de la experiencia personal, lectora y cultural para establecer vínculos entre la obra leída y aspectos de la actualidad y otras manifestaciones literarias, culturales o artísticas e incluso científicas.</w:t>
      </w:r>
    </w:p>
    <w:p w14:paraId="47B2F3C8" w14:textId="77777777" w:rsidR="004D4C7C" w:rsidRPr="00D01B0F" w:rsidRDefault="004D4C7C" w:rsidP="00032B74">
      <w:pPr>
        <w:pStyle w:val="1numero"/>
        <w:numPr>
          <w:ilvl w:val="0"/>
          <w:numId w:val="110"/>
        </w:numPr>
        <w:rPr>
          <w:rStyle w:val="normaltextrun"/>
          <w:rFonts w:asciiTheme="minorHAnsi" w:eastAsia="Times New Roman" w:hAnsiTheme="minorHAnsi" w:cstheme="minorHAnsi"/>
          <w:sz w:val="21"/>
          <w:szCs w:val="21"/>
          <w:shd w:val="clear" w:color="auto" w:fill="FFFFFF"/>
        </w:rPr>
      </w:pPr>
      <w:r w:rsidRPr="00D01B0F">
        <w:rPr>
          <w:rStyle w:val="normaltextrun"/>
          <w:rFonts w:asciiTheme="minorHAnsi" w:eastAsia="Times New Roman" w:hAnsiTheme="minorHAnsi" w:cstheme="minorHAnsi"/>
          <w:sz w:val="21"/>
          <w:szCs w:val="21"/>
          <w:shd w:val="clear" w:color="auto" w:fill="FFFFFF"/>
        </w:rPr>
        <w:t>Recomendación de las lecturas en soportes variados, atendiendo a aspectos temáticos, formales e intertextuales.</w:t>
      </w:r>
    </w:p>
    <w:p w14:paraId="373F2509" w14:textId="77777777" w:rsidR="004D4C7C" w:rsidRPr="00475B57" w:rsidRDefault="004D4C7C" w:rsidP="00032B74">
      <w:pPr>
        <w:pStyle w:val="1numero"/>
        <w:numPr>
          <w:ilvl w:val="0"/>
          <w:numId w:val="109"/>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Lectura guiada:</w:t>
      </w:r>
    </w:p>
    <w:p w14:paraId="0C7C9AE5" w14:textId="77777777" w:rsidR="004D4C7C" w:rsidRPr="00475B57" w:rsidRDefault="004D4C7C" w:rsidP="004D4C7C">
      <w:pPr>
        <w:pStyle w:val="1numero"/>
        <w:ind w:left="1077"/>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Lectura y análisis de fragmentos y obras significativas de clásicos de la literatura española desde la Edad Media hasta el Romanticismo, inscritos en itinerarios temáticos o de género, atendiendo a:</w:t>
      </w:r>
    </w:p>
    <w:p w14:paraId="234F07C1"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 xml:space="preserve">Estudio de los grandes temas literarios y su evolución en la manera de tratarlos desde la Edad Media hasta el Romanticismo. </w:t>
      </w:r>
    </w:p>
    <w:p w14:paraId="29E9324F"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Obras (La Celestina, El Lazarillo, El Quijote…) y autores (Cervantes, Calderón de la Barca, Bécquer,</w:t>
      </w:r>
      <w:r>
        <w:rPr>
          <w:rStyle w:val="normaltextrun"/>
          <w:rFonts w:asciiTheme="minorHAnsi" w:eastAsia="Times New Roman" w:hAnsiTheme="minorHAnsi" w:cstheme="minorHAnsi"/>
          <w:sz w:val="21"/>
          <w:szCs w:val="21"/>
          <w:shd w:val="clear" w:color="auto" w:fill="FFFFFF"/>
        </w:rPr>
        <w:t xml:space="preserve"> </w:t>
      </w:r>
      <w:r w:rsidRPr="00475B57">
        <w:rPr>
          <w:rStyle w:val="normaltextrun"/>
          <w:rFonts w:asciiTheme="minorHAnsi" w:eastAsia="Times New Roman" w:hAnsiTheme="minorHAnsi" w:cstheme="minorHAnsi"/>
          <w:sz w:val="21"/>
          <w:szCs w:val="21"/>
          <w:shd w:val="clear" w:color="auto" w:fill="FFFFFF"/>
        </w:rPr>
        <w:t>...), destacados y su influencia en la literatura posterior.</w:t>
      </w:r>
    </w:p>
    <w:p w14:paraId="723BC734"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Construcción compartida de la interpretación de las obras a través de discusiones o conversaciones literarias.</w:t>
      </w:r>
    </w:p>
    <w:p w14:paraId="7A56132B"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Análisis de los elementos constitutivos del género literario y su relación con el sentido de la obra. Efectos en la recepción de sus recursos expresivos y estilísticos.</w:t>
      </w:r>
    </w:p>
    <w:p w14:paraId="532A4D6F"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Utilización de los conocimientos sociohistóricos, culturales y artísticos para interpretar y valorar las obras y comprender su lugar en la tradición literaria.</w:t>
      </w:r>
    </w:p>
    <w:p w14:paraId="18E97C0F"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Estudio y aplicación de las técnicas del comentario de texto literario.</w:t>
      </w:r>
    </w:p>
    <w:p w14:paraId="50491208"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Autonomía lectora y aprecio por la literatura como fuente de placer, de conocimiento de otros mundos, tiempos, perspectivas y culturas.</w:t>
      </w:r>
    </w:p>
    <w:p w14:paraId="1E459ACB"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Vínculos intertextuales entre obras y otras manifestaciones artísticas y culturales en función de temas, tópicos, estructuras, estilos y lenguajes. Elementos de continuidad y ruptura.</w:t>
      </w:r>
    </w:p>
    <w:p w14:paraId="6F502813"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Expresión argumentada de la interpretación de los textos, integrando los diferentes aspectos analizados y atendiendo a sus valores culturales, temáticos, éticos y estéticos. Lectura con perspectiva de género.</w:t>
      </w:r>
    </w:p>
    <w:p w14:paraId="711E41EF"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Lectura expresiva, dramatización y recitado atendiendo a los procesos de comprensión, apropiación y oralización implicados.</w:t>
      </w:r>
    </w:p>
    <w:p w14:paraId="30D4505B" w14:textId="77777777" w:rsidR="004D4C7C" w:rsidRPr="00475B57" w:rsidRDefault="004D4C7C" w:rsidP="00032B74">
      <w:pPr>
        <w:pStyle w:val="1numero"/>
        <w:numPr>
          <w:ilvl w:val="0"/>
          <w:numId w:val="111"/>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Creación de textos de relativa complejidad de intención literaria a partir de las obras leídas.</w:t>
      </w:r>
    </w:p>
    <w:p w14:paraId="5C1B8780" w14:textId="77777777" w:rsidR="004D4C7C" w:rsidRPr="00816B3D" w:rsidRDefault="004D4C7C" w:rsidP="004D4C7C">
      <w:pPr>
        <w:rPr>
          <w:sz w:val="21"/>
          <w:szCs w:val="21"/>
        </w:rPr>
      </w:pPr>
      <w:r w:rsidRPr="00816B3D">
        <w:rPr>
          <w:b/>
          <w:bCs/>
          <w:sz w:val="21"/>
          <w:szCs w:val="21"/>
        </w:rPr>
        <w:t>D. Reflexión sobre la lengua</w:t>
      </w:r>
      <w:r>
        <w:rPr>
          <w:sz w:val="21"/>
          <w:szCs w:val="21"/>
        </w:rPr>
        <w:t>.</w:t>
      </w:r>
      <w:r w:rsidRPr="00816B3D">
        <w:rPr>
          <w:sz w:val="21"/>
          <w:szCs w:val="21"/>
        </w:rPr>
        <w:t xml:space="preserve"> </w:t>
      </w:r>
    </w:p>
    <w:p w14:paraId="272A2E8A" w14:textId="77777777" w:rsidR="004D4C7C" w:rsidRPr="00475B57" w:rsidRDefault="004D4C7C" w:rsidP="004D4C7C">
      <w:pPr>
        <w:jc w:val="both"/>
        <w:rPr>
          <w:sz w:val="21"/>
          <w:szCs w:val="21"/>
        </w:rPr>
      </w:pPr>
      <w:r w:rsidRPr="00475B57">
        <w:rPr>
          <w:sz w:val="21"/>
          <w:szCs w:val="21"/>
        </w:rPr>
        <w:t>Elaboración de conclusiones propias sobre el funcionamiento del sistema lingüístico con un metalenguaje específico a partir de la observación, comparación y clasificación de unidades comunicativas y del contraste entre lenguas, atendiendo a:</w:t>
      </w:r>
    </w:p>
    <w:p w14:paraId="18483356"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Las unidades comunicativas. Manipulación de estructuras, formulación de hipótesis, contraejemplos, generalizaciones y contraste entre lenguas con el uso del metalenguaje específico.</w:t>
      </w:r>
    </w:p>
    <w:p w14:paraId="24E61D7F"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 xml:space="preserve">Diferencias relevantes e intersecciones entre lengua oral y lengua escrita, atendiendo a aspectos sintácticos, léxicos y pragmáticos. </w:t>
      </w:r>
    </w:p>
    <w:p w14:paraId="2B064DE8"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bookmarkStart w:id="38" w:name="_Hlk101475642"/>
      <w:r w:rsidRPr="00475B57">
        <w:rPr>
          <w:rStyle w:val="normaltextrun"/>
          <w:rFonts w:asciiTheme="minorHAnsi" w:eastAsia="Times New Roman" w:hAnsiTheme="minorHAnsi" w:cstheme="minorHAnsi"/>
          <w:sz w:val="21"/>
          <w:szCs w:val="21"/>
          <w:shd w:val="clear" w:color="auto" w:fill="FFFFFF"/>
        </w:rPr>
        <w:t>La lengua como sistema interconectado con diferentes niveles: fonológico, morfológico, sintáctico, semántico y pragmático. Unidades: morfema, palabra, sintagma, oración, enunciado y texto. Categorías gramaticales. Componentes básicos del léxico de la lengua española. Palabras patrimoniales y préstamos. Ampliación y cambios léxicos.</w:t>
      </w:r>
    </w:p>
    <w:bookmarkEnd w:id="38"/>
    <w:p w14:paraId="2BE77CAC"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Distinción entre la forma (categorías gramaticales) y la función de las palabras (funciones sintácticas de la oración simple y compuesta).</w:t>
      </w:r>
    </w:p>
    <w:p w14:paraId="6AA69F95"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Estudio y análisis de la oración simple y compuesta.</w:t>
      </w:r>
    </w:p>
    <w:p w14:paraId="154513D0"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Relación entre la estructura semántica y sintáctica (sujeto, predicado y complementos) de la oración simple y compuesta en función del propósito comunicativo.</w:t>
      </w:r>
    </w:p>
    <w:p w14:paraId="1615CFA2"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 xml:space="preserve">Procedimientos de adquisición y formación de palabras y reflexión sobre los cambios en su significado. Estructura de las palabras: derivación, composición, parasíntesis, otros. Las relaciones semánticas entre palabras (polisemia, sinonimia, paronimia, antonimia, hiperonimia). Valores denotativos y connotativos en función de su adecuación al contexto y el propósito comunicativo. </w:t>
      </w:r>
    </w:p>
    <w:p w14:paraId="5DCB2EC0"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Uso autónomo de diccionarios, manuales de gramática y otras fuentes de consulta en distintos soportes para obtener información gramatical de carácter general.</w:t>
      </w:r>
    </w:p>
    <w:p w14:paraId="56CD5EBB" w14:textId="77777777" w:rsidR="004D4C7C" w:rsidRPr="00475B57" w:rsidRDefault="004D4C7C" w:rsidP="00032B74">
      <w:pPr>
        <w:pStyle w:val="1numero"/>
        <w:numPr>
          <w:ilvl w:val="0"/>
          <w:numId w:val="112"/>
        </w:numPr>
        <w:rPr>
          <w:rStyle w:val="normaltextrun"/>
          <w:rFonts w:asciiTheme="minorHAnsi" w:eastAsia="Times New Roman" w:hAnsiTheme="minorHAnsi" w:cstheme="minorHAnsi"/>
          <w:sz w:val="21"/>
          <w:szCs w:val="21"/>
          <w:shd w:val="clear" w:color="auto" w:fill="FFFFFF"/>
        </w:rPr>
      </w:pPr>
      <w:r w:rsidRPr="00475B57">
        <w:rPr>
          <w:rStyle w:val="normaltextrun"/>
          <w:rFonts w:asciiTheme="minorHAnsi" w:eastAsia="Times New Roman" w:hAnsiTheme="minorHAnsi" w:cstheme="minorHAnsi"/>
          <w:sz w:val="21"/>
          <w:szCs w:val="21"/>
          <w:shd w:val="clear" w:color="auto" w:fill="FFFFFF"/>
        </w:rPr>
        <w:t>Las normas gramaticales, ortográficas y tipográficas. Aplicación reflexiva de estrategias de autocorrección y autoevaluación para progresar en el aprendizaje autónomo de la lengua.</w:t>
      </w:r>
    </w:p>
    <w:p w14:paraId="1FB803C0" w14:textId="77777777" w:rsidR="004D4C7C" w:rsidRPr="00AA1E52" w:rsidRDefault="004D4C7C" w:rsidP="004D4C7C">
      <w:pPr>
        <w:spacing w:before="120" w:after="240" w:line="240" w:lineRule="auto"/>
        <w:jc w:val="both"/>
        <w:rPr>
          <w:bCs/>
          <w:sz w:val="28"/>
          <w:szCs w:val="28"/>
          <w:u w:val="double"/>
        </w:rPr>
        <w:sectPr w:rsidR="004D4C7C" w:rsidRPr="00AA1E52" w:rsidSect="004D4C7C">
          <w:pgSz w:w="11906" w:h="16838" w:code="9"/>
          <w:pgMar w:top="2269"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0B52A3EE" w14:textId="77777777" w:rsidR="00B924AE" w:rsidRPr="00BC1720" w:rsidRDefault="00B924AE" w:rsidP="004D4C7C">
      <w:pPr>
        <w:spacing w:before="120" w:after="240" w:line="240" w:lineRule="auto"/>
        <w:jc w:val="center"/>
        <w:rPr>
          <w:b/>
          <w:sz w:val="10"/>
          <w:szCs w:val="10"/>
          <w:u w:val="double"/>
        </w:rPr>
      </w:pPr>
    </w:p>
    <w:p w14:paraId="7174B217" w14:textId="5F52ECC8" w:rsidR="004D4C7C" w:rsidRPr="000113DA" w:rsidRDefault="004D4C7C" w:rsidP="00BC1720">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BACHILLERATO</w:t>
      </w:r>
    </w:p>
    <w:p w14:paraId="24E1184A" w14:textId="77777777" w:rsidR="004D4C7C" w:rsidRDefault="004D4C7C" w:rsidP="004D4C7C">
      <w:pPr>
        <w:spacing w:before="120" w:after="120" w:line="240" w:lineRule="auto"/>
        <w:jc w:val="both"/>
        <w:rPr>
          <w:rFonts w:cstheme="minorHAnsi"/>
          <w:sz w:val="21"/>
          <w:szCs w:val="21"/>
        </w:rPr>
      </w:pPr>
      <w:r w:rsidRPr="00673A13">
        <w:rPr>
          <w:rFonts w:cstheme="minorHAnsi"/>
          <w:sz w:val="21"/>
          <w:szCs w:val="21"/>
        </w:rPr>
        <w:t xml:space="preserve">CT1. </w:t>
      </w:r>
      <w:r w:rsidRPr="00673A13">
        <w:rPr>
          <w:sz w:val="21"/>
          <w:szCs w:val="21"/>
        </w:rPr>
        <w:t>Las Tecnologías de la Información y la Comunicación, y su uso ético y responsable.</w:t>
      </w:r>
    </w:p>
    <w:p w14:paraId="6A6D92FE" w14:textId="77777777" w:rsidR="004D4C7C" w:rsidRDefault="004D4C7C" w:rsidP="004D4C7C">
      <w:pPr>
        <w:spacing w:before="120" w:after="120" w:line="240" w:lineRule="auto"/>
        <w:jc w:val="both"/>
        <w:rPr>
          <w:sz w:val="21"/>
          <w:szCs w:val="21"/>
        </w:rPr>
      </w:pPr>
      <w:r>
        <w:rPr>
          <w:sz w:val="21"/>
          <w:szCs w:val="21"/>
        </w:rPr>
        <w:t xml:space="preserve">CT2. </w:t>
      </w:r>
      <w:r w:rsidRPr="00673A13">
        <w:rPr>
          <w:sz w:val="21"/>
          <w:szCs w:val="21"/>
        </w:rPr>
        <w:t>La educación para la convivencia escolar proactiva, orientada al respeto de la diversidad como fuente de riqueza.</w:t>
      </w:r>
    </w:p>
    <w:p w14:paraId="08ACF863" w14:textId="77777777" w:rsidR="004D4C7C" w:rsidRDefault="004D4C7C" w:rsidP="004D4C7C">
      <w:pPr>
        <w:spacing w:before="120" w:after="120" w:line="240" w:lineRule="auto"/>
        <w:jc w:val="both"/>
        <w:rPr>
          <w:sz w:val="21"/>
          <w:szCs w:val="21"/>
        </w:rPr>
      </w:pPr>
      <w:r>
        <w:rPr>
          <w:sz w:val="21"/>
          <w:szCs w:val="21"/>
        </w:rPr>
        <w:t>CT3. Las técnicas y estrategias propias de la oratoria que proporcionen al alumnado confianza en sí mismo, gestión de sus emociones y mejora de sus habilidades sociales.</w:t>
      </w:r>
    </w:p>
    <w:p w14:paraId="6EC1A6D5" w14:textId="77777777" w:rsidR="004D4C7C" w:rsidRDefault="004D4C7C" w:rsidP="004D4C7C">
      <w:pPr>
        <w:spacing w:before="120" w:after="120" w:line="240" w:lineRule="auto"/>
        <w:jc w:val="both"/>
        <w:rPr>
          <w:sz w:val="21"/>
          <w:szCs w:val="21"/>
        </w:rPr>
      </w:pPr>
      <w:r>
        <w:rPr>
          <w:sz w:val="21"/>
          <w:szCs w:val="21"/>
        </w:rPr>
        <w:t>CT4. Las actividades que fomenten el interés y el hábito de lectura.</w:t>
      </w:r>
    </w:p>
    <w:p w14:paraId="162A346A" w14:textId="77777777" w:rsidR="004D4C7C" w:rsidRDefault="004D4C7C" w:rsidP="004D4C7C">
      <w:pPr>
        <w:spacing w:before="120" w:after="120" w:line="240" w:lineRule="auto"/>
        <w:jc w:val="both"/>
        <w:rPr>
          <w:sz w:val="21"/>
          <w:szCs w:val="21"/>
        </w:rPr>
      </w:pPr>
      <w:r>
        <w:rPr>
          <w:sz w:val="21"/>
          <w:szCs w:val="21"/>
        </w:rPr>
        <w:t>CT5. Las destrezas para una correcta expresión escrita.</w:t>
      </w:r>
    </w:p>
    <w:p w14:paraId="6C2983B9" w14:textId="77777777" w:rsidR="004D4C7C" w:rsidRPr="00673A13" w:rsidRDefault="004D4C7C" w:rsidP="004D4C7C">
      <w:pPr>
        <w:spacing w:before="120" w:after="120" w:line="240" w:lineRule="auto"/>
        <w:jc w:val="both"/>
        <w:rPr>
          <w:sz w:val="21"/>
          <w:szCs w:val="21"/>
        </w:rPr>
      </w:pPr>
    </w:p>
    <w:p w14:paraId="0FAF3969" w14:textId="77777777" w:rsidR="004D4C7C" w:rsidRDefault="004D4C7C" w:rsidP="004D4C7C">
      <w:pPr>
        <w:spacing w:before="120" w:after="120" w:line="240" w:lineRule="auto"/>
        <w:jc w:val="both"/>
        <w:rPr>
          <w:sz w:val="21"/>
          <w:szCs w:val="21"/>
        </w:rPr>
      </w:pPr>
    </w:p>
    <w:p w14:paraId="503A2585" w14:textId="77777777" w:rsidR="004D4C7C" w:rsidRPr="00197164" w:rsidRDefault="004D4C7C" w:rsidP="004D4C7C">
      <w:pPr>
        <w:spacing w:before="120" w:after="240" w:line="240" w:lineRule="auto"/>
        <w:jc w:val="center"/>
        <w:rPr>
          <w:rFonts w:cstheme="minorHAnsi"/>
          <w:sz w:val="21"/>
          <w:szCs w:val="21"/>
        </w:rPr>
      </w:pPr>
    </w:p>
    <w:p w14:paraId="61BE37E1" w14:textId="77777777" w:rsidR="004D4C7C" w:rsidRDefault="004D4C7C" w:rsidP="004D4C7C">
      <w:pPr>
        <w:pStyle w:val="Prrafodelista"/>
        <w:spacing w:before="240" w:after="120" w:line="240" w:lineRule="auto"/>
        <w:ind w:left="0"/>
        <w:contextualSpacing w:val="0"/>
        <w:jc w:val="both"/>
        <w:rPr>
          <w:sz w:val="21"/>
          <w:szCs w:val="21"/>
        </w:rPr>
      </w:pPr>
    </w:p>
    <w:p w14:paraId="5972A767" w14:textId="77777777" w:rsidR="004D4C7C" w:rsidRDefault="004D4C7C" w:rsidP="004D4C7C">
      <w:pPr>
        <w:pStyle w:val="Prrafodelista"/>
        <w:spacing w:before="240" w:after="120" w:line="240" w:lineRule="auto"/>
        <w:ind w:left="0"/>
        <w:contextualSpacing w:val="0"/>
        <w:jc w:val="both"/>
        <w:rPr>
          <w:sz w:val="21"/>
          <w:szCs w:val="21"/>
        </w:rPr>
      </w:pPr>
    </w:p>
    <w:p w14:paraId="1E8CED24" w14:textId="77777777" w:rsidR="004D4C7C" w:rsidRDefault="004D4C7C" w:rsidP="004D4C7C">
      <w:pPr>
        <w:pStyle w:val="Prrafodelista"/>
        <w:spacing w:before="240" w:after="120" w:line="240" w:lineRule="auto"/>
        <w:ind w:left="0"/>
        <w:contextualSpacing w:val="0"/>
        <w:jc w:val="both"/>
        <w:rPr>
          <w:sz w:val="21"/>
          <w:szCs w:val="21"/>
        </w:rPr>
      </w:pPr>
    </w:p>
    <w:p w14:paraId="1F7245F0" w14:textId="77777777" w:rsidR="004D4C7C" w:rsidRDefault="004D4C7C" w:rsidP="004D4C7C">
      <w:pPr>
        <w:pStyle w:val="Prrafodelista"/>
        <w:spacing w:before="240" w:after="120" w:line="240" w:lineRule="auto"/>
        <w:ind w:left="0"/>
        <w:contextualSpacing w:val="0"/>
        <w:jc w:val="both"/>
        <w:rPr>
          <w:sz w:val="21"/>
          <w:szCs w:val="21"/>
        </w:rPr>
      </w:pPr>
    </w:p>
    <w:p w14:paraId="606988F3" w14:textId="77777777" w:rsidR="00C16AE6" w:rsidRDefault="00C16AE6" w:rsidP="00330DDE">
      <w:pPr>
        <w:tabs>
          <w:tab w:val="left" w:pos="2679"/>
        </w:tabs>
      </w:pPr>
    </w:p>
    <w:p w14:paraId="40AF1685" w14:textId="77777777" w:rsidR="002B7898" w:rsidRDefault="002B7898" w:rsidP="00330DDE">
      <w:pPr>
        <w:tabs>
          <w:tab w:val="left" w:pos="2679"/>
        </w:tabs>
      </w:pPr>
    </w:p>
    <w:p w14:paraId="4A72FD6D" w14:textId="77777777" w:rsidR="002B7898" w:rsidRDefault="002B7898" w:rsidP="00330DDE">
      <w:pPr>
        <w:tabs>
          <w:tab w:val="left" w:pos="2679"/>
        </w:tabs>
      </w:pPr>
    </w:p>
    <w:p w14:paraId="67BD3B99" w14:textId="77777777" w:rsidR="002B7898" w:rsidRDefault="002B7898" w:rsidP="00330DDE">
      <w:pPr>
        <w:tabs>
          <w:tab w:val="left" w:pos="2679"/>
        </w:tabs>
      </w:pPr>
    </w:p>
    <w:p w14:paraId="74415979" w14:textId="77777777" w:rsidR="002B7898" w:rsidRDefault="002B7898" w:rsidP="00330DDE">
      <w:pPr>
        <w:tabs>
          <w:tab w:val="left" w:pos="2679"/>
        </w:tabs>
      </w:pPr>
    </w:p>
    <w:p w14:paraId="7E6FD44C" w14:textId="77777777" w:rsidR="002B7898" w:rsidRDefault="002B7898" w:rsidP="00330DDE">
      <w:pPr>
        <w:tabs>
          <w:tab w:val="left" w:pos="2679"/>
        </w:tabs>
      </w:pPr>
    </w:p>
    <w:p w14:paraId="12CF0AF4" w14:textId="77777777" w:rsidR="002B7898" w:rsidRDefault="002B7898" w:rsidP="00330DDE">
      <w:pPr>
        <w:tabs>
          <w:tab w:val="left" w:pos="2679"/>
        </w:tabs>
      </w:pPr>
    </w:p>
    <w:p w14:paraId="62672E67" w14:textId="77777777" w:rsidR="002B7898" w:rsidRDefault="002B7898" w:rsidP="00330DDE">
      <w:pPr>
        <w:tabs>
          <w:tab w:val="left" w:pos="2679"/>
        </w:tabs>
      </w:pPr>
    </w:p>
    <w:p w14:paraId="6C655388" w14:textId="77777777" w:rsidR="002B7898" w:rsidRDefault="002B7898" w:rsidP="00330DDE">
      <w:pPr>
        <w:tabs>
          <w:tab w:val="left" w:pos="2679"/>
        </w:tabs>
      </w:pPr>
    </w:p>
    <w:p w14:paraId="3CA8B215" w14:textId="77777777" w:rsidR="002B7898" w:rsidRDefault="002B7898" w:rsidP="00330DDE">
      <w:pPr>
        <w:tabs>
          <w:tab w:val="left" w:pos="2679"/>
        </w:tabs>
      </w:pPr>
    </w:p>
    <w:p w14:paraId="4B4CBF41" w14:textId="77777777" w:rsidR="002B7898" w:rsidRDefault="002B7898" w:rsidP="00330DDE">
      <w:pPr>
        <w:tabs>
          <w:tab w:val="left" w:pos="2679"/>
        </w:tabs>
      </w:pPr>
    </w:p>
    <w:p w14:paraId="172458C1" w14:textId="77777777" w:rsidR="002B7898" w:rsidRDefault="002B7898" w:rsidP="00330DDE">
      <w:pPr>
        <w:tabs>
          <w:tab w:val="left" w:pos="2679"/>
        </w:tabs>
      </w:pPr>
    </w:p>
    <w:p w14:paraId="50296458" w14:textId="77777777" w:rsidR="002B7898" w:rsidRDefault="002B7898" w:rsidP="00330DDE">
      <w:pPr>
        <w:tabs>
          <w:tab w:val="left" w:pos="2679"/>
        </w:tabs>
      </w:pPr>
    </w:p>
    <w:p w14:paraId="6E5E67F1" w14:textId="77777777" w:rsidR="002B7898" w:rsidRDefault="002B7898" w:rsidP="00330DDE">
      <w:pPr>
        <w:tabs>
          <w:tab w:val="left" w:pos="2679"/>
        </w:tabs>
      </w:pPr>
    </w:p>
    <w:p w14:paraId="7A22BE27" w14:textId="77777777" w:rsidR="002B7898" w:rsidRDefault="002B7898" w:rsidP="00330DDE">
      <w:pPr>
        <w:tabs>
          <w:tab w:val="left" w:pos="2679"/>
        </w:tabs>
      </w:pPr>
    </w:p>
    <w:p w14:paraId="088E2B56" w14:textId="1B201F1A" w:rsidR="002B7898" w:rsidRDefault="00B924AE" w:rsidP="00330DDE">
      <w:pPr>
        <w:tabs>
          <w:tab w:val="left" w:pos="2679"/>
        </w:tabs>
      </w:pPr>
      <w:r>
        <w:rPr>
          <w:b/>
          <w:noProof/>
          <w:sz w:val="24"/>
          <w:szCs w:val="24"/>
        </w:rPr>
        <mc:AlternateContent>
          <mc:Choice Requires="wps">
            <w:drawing>
              <wp:anchor distT="0" distB="0" distL="114300" distR="114300" simplePos="0" relativeHeight="251670528" behindDoc="0" locked="0" layoutInCell="1" allowOverlap="1" wp14:anchorId="24ABFE11" wp14:editId="6FF79415">
                <wp:simplePos x="0" y="0"/>
                <wp:positionH relativeFrom="column">
                  <wp:posOffset>-131445</wp:posOffset>
                </wp:positionH>
                <wp:positionV relativeFrom="paragraph">
                  <wp:posOffset>-1061214</wp:posOffset>
                </wp:positionV>
                <wp:extent cx="2188210" cy="1030605"/>
                <wp:effectExtent l="0" t="0" r="0" b="0"/>
                <wp:wrapNone/>
                <wp:docPr id="1918335877" name="Rectángulo 11"/>
                <wp:cNvGraphicFramePr/>
                <a:graphic xmlns:a="http://schemas.openxmlformats.org/drawingml/2006/main">
                  <a:graphicData uri="http://schemas.microsoft.com/office/word/2010/wordprocessingShape">
                    <wps:wsp>
                      <wps:cNvSpPr/>
                      <wps:spPr>
                        <a:xfrm>
                          <a:off x="0" y="0"/>
                          <a:ext cx="2188210" cy="103060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45B9D1" id="Rectángulo 11" o:spid="_x0000_s1026" style="position:absolute;margin-left:-10.35pt;margin-top:-83.55pt;width:172.3pt;height:81.1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" fillcolor="white [3201]" stroked="f" strokeweight="1pt"/>
            </w:pict>
          </mc:Fallback>
        </mc:AlternateContent>
      </w:r>
    </w:p>
    <w:p w14:paraId="4E605CB1" w14:textId="0AFE29C7" w:rsidR="002B7898" w:rsidRDefault="0053699B" w:rsidP="002B7898">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92032" behindDoc="0" locked="0" layoutInCell="1" allowOverlap="1" wp14:anchorId="539573C2" wp14:editId="5E44333A">
                <wp:simplePos x="0" y="0"/>
                <wp:positionH relativeFrom="column">
                  <wp:posOffset>-69850</wp:posOffset>
                </wp:positionH>
                <wp:positionV relativeFrom="paragraph">
                  <wp:posOffset>-1054100</wp:posOffset>
                </wp:positionV>
                <wp:extent cx="2034540" cy="922020"/>
                <wp:effectExtent l="0" t="0" r="0" b="5080"/>
                <wp:wrapNone/>
                <wp:docPr id="1558791217" name="Rectángulo 26"/>
                <wp:cNvGraphicFramePr/>
                <a:graphic xmlns:a="http://schemas.openxmlformats.org/drawingml/2006/main">
                  <a:graphicData uri="http://schemas.microsoft.com/office/word/2010/wordprocessingShape">
                    <wps:wsp>
                      <wps:cNvSpPr/>
                      <wps:spPr>
                        <a:xfrm>
                          <a:off x="0" y="0"/>
                          <a:ext cx="2034540" cy="92202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B8E965" id="Rectángulo 26" o:spid="_x0000_s1026" style="position:absolute;margin-left:-5.5pt;margin-top:-83pt;width:160.2pt;height:72.6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" fillcolor="white [3201]" stroked="f" strokeweight="1pt"/>
            </w:pict>
          </mc:Fallback>
        </mc:AlternateContent>
      </w:r>
    </w:p>
    <w:p w14:paraId="61D0D9DA" w14:textId="77777777" w:rsidR="002B7898" w:rsidRDefault="002B7898" w:rsidP="002B7898">
      <w:pPr>
        <w:spacing w:before="120" w:after="120" w:line="360" w:lineRule="auto"/>
        <w:jc w:val="center"/>
        <w:rPr>
          <w:b/>
          <w:sz w:val="24"/>
          <w:szCs w:val="24"/>
        </w:rPr>
      </w:pPr>
    </w:p>
    <w:p w14:paraId="24427217" w14:textId="77777777" w:rsidR="002B7898" w:rsidRDefault="002B7898" w:rsidP="002B7898">
      <w:pPr>
        <w:spacing w:before="120" w:after="120" w:line="360" w:lineRule="auto"/>
        <w:jc w:val="center"/>
        <w:rPr>
          <w:b/>
          <w:sz w:val="24"/>
          <w:szCs w:val="24"/>
        </w:rPr>
      </w:pPr>
    </w:p>
    <w:p w14:paraId="241F936E" w14:textId="77777777" w:rsidR="002B7898" w:rsidRPr="00E33F63" w:rsidRDefault="002B7898" w:rsidP="002B7898">
      <w:pPr>
        <w:spacing w:before="120" w:after="120" w:line="360" w:lineRule="auto"/>
        <w:jc w:val="center"/>
        <w:rPr>
          <w:b/>
          <w:sz w:val="48"/>
          <w:szCs w:val="48"/>
        </w:rPr>
      </w:pPr>
      <w:bookmarkStart w:id="39" w:name="PD2ºBACH"/>
      <w:bookmarkEnd w:id="39"/>
      <w:r w:rsidRPr="00E33F63">
        <w:rPr>
          <w:b/>
          <w:sz w:val="48"/>
          <w:szCs w:val="48"/>
        </w:rPr>
        <w:t>PROGRAMACIÓN DIDÁCTICA</w:t>
      </w:r>
      <w:r>
        <w:rPr>
          <w:b/>
          <w:sz w:val="48"/>
          <w:szCs w:val="48"/>
        </w:rPr>
        <w:t xml:space="preserve"> DE LENGUA CASTELLANA Y LITERATURA II DE 2º BACHILLERATO</w:t>
      </w:r>
    </w:p>
    <w:p w14:paraId="6A67A9D7" w14:textId="77777777" w:rsidR="002B7898" w:rsidRPr="00EB0E9C" w:rsidRDefault="002B7898" w:rsidP="002B7898">
      <w:pPr>
        <w:spacing w:before="120" w:after="120" w:line="360" w:lineRule="auto"/>
        <w:jc w:val="center"/>
        <w:rPr>
          <w:b/>
          <w:sz w:val="48"/>
          <w:szCs w:val="48"/>
        </w:rPr>
      </w:pPr>
    </w:p>
    <w:p w14:paraId="25EB96DE" w14:textId="77777777" w:rsidR="002B7898" w:rsidRDefault="002B7898" w:rsidP="002B7898">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6E6CF4C5" wp14:editId="64F71157">
            <wp:extent cx="3153514" cy="1446662"/>
            <wp:effectExtent l="0" t="0" r="8890" b="1270"/>
            <wp:docPr id="567025436" name="Imagen 567025436"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tbl>
      <w:tblPr>
        <w:tblpPr w:leftFromText="141" w:rightFromText="141" w:vertAnchor="text" w:horzAnchor="margin" w:tblpXSpec="center" w:tblpY="642"/>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2B7898" w14:paraId="5D778871" w14:textId="77777777" w:rsidTr="002B7898">
        <w:trPr>
          <w:trHeight w:val="3960"/>
        </w:trPr>
        <w:tc>
          <w:tcPr>
            <w:tcW w:w="9776" w:type="dxa"/>
          </w:tcPr>
          <w:p w14:paraId="49E59A65" w14:textId="77777777" w:rsidR="002B7898" w:rsidRPr="0022017B" w:rsidRDefault="002B7898" w:rsidP="002B7898">
            <w:pPr>
              <w:spacing w:before="120" w:after="120" w:line="240" w:lineRule="auto"/>
              <w:ind w:left="218"/>
              <w:rPr>
                <w:rFonts w:cstheme="minorHAnsi"/>
                <w:bCs/>
              </w:rPr>
            </w:pPr>
          </w:p>
          <w:p w14:paraId="0860E4B8" w14:textId="77777777" w:rsidR="002B7898" w:rsidRDefault="002B7898" w:rsidP="00032B74">
            <w:pPr>
              <w:pStyle w:val="Prrafodelista"/>
              <w:numPr>
                <w:ilvl w:val="0"/>
                <w:numId w:val="127"/>
              </w:numPr>
              <w:spacing w:before="120" w:after="120" w:line="240" w:lineRule="auto"/>
              <w:jc w:val="both"/>
              <w:rPr>
                <w:rFonts w:cstheme="minorHAnsi"/>
                <w:bCs/>
              </w:rPr>
            </w:pPr>
            <w:r>
              <w:rPr>
                <w:rFonts w:cstheme="minorHAnsi"/>
                <w:bCs/>
              </w:rPr>
              <w:t>Introducción: conceptualización y características de la materia.</w:t>
            </w:r>
          </w:p>
          <w:p w14:paraId="08331A06" w14:textId="77777777" w:rsidR="002B7898" w:rsidRDefault="002B7898" w:rsidP="00032B74">
            <w:pPr>
              <w:pStyle w:val="Prrafodelista"/>
              <w:numPr>
                <w:ilvl w:val="0"/>
                <w:numId w:val="127"/>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2B7A0DFB" w14:textId="77777777" w:rsidR="002B7898" w:rsidRDefault="002B7898" w:rsidP="00032B74">
            <w:pPr>
              <w:pStyle w:val="Prrafodelista"/>
              <w:numPr>
                <w:ilvl w:val="0"/>
                <w:numId w:val="127"/>
              </w:numPr>
              <w:spacing w:before="120" w:after="120" w:line="240" w:lineRule="auto"/>
              <w:jc w:val="both"/>
              <w:rPr>
                <w:rFonts w:cstheme="minorHAnsi"/>
                <w:bCs/>
              </w:rPr>
            </w:pPr>
            <w:r>
              <w:rPr>
                <w:rFonts w:cstheme="minorHAnsi"/>
                <w:bCs/>
              </w:rPr>
              <w:t>Metodología didáctica.</w:t>
            </w:r>
          </w:p>
          <w:p w14:paraId="047719B3" w14:textId="77777777" w:rsidR="002B7898" w:rsidRPr="0022017B" w:rsidRDefault="002B7898" w:rsidP="00032B74">
            <w:pPr>
              <w:pStyle w:val="Prrafodelista"/>
              <w:numPr>
                <w:ilvl w:val="0"/>
                <w:numId w:val="127"/>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68218E63" w14:textId="77777777" w:rsidR="002B7898" w:rsidRDefault="002B7898" w:rsidP="00032B74">
            <w:pPr>
              <w:pStyle w:val="Prrafodelista"/>
              <w:numPr>
                <w:ilvl w:val="0"/>
                <w:numId w:val="127"/>
              </w:numPr>
              <w:spacing w:before="120" w:after="120" w:line="240" w:lineRule="auto"/>
              <w:jc w:val="both"/>
              <w:rPr>
                <w:rFonts w:cstheme="minorHAnsi"/>
                <w:bCs/>
              </w:rPr>
            </w:pPr>
            <w:r w:rsidRPr="00A54A4E">
              <w:rPr>
                <w:rFonts w:cstheme="minorHAnsi"/>
                <w:bCs/>
              </w:rPr>
              <w:t>Materiales y recursos de desarrollo curricular.</w:t>
            </w:r>
          </w:p>
          <w:p w14:paraId="6A606C2A" w14:textId="77777777" w:rsidR="002B7898" w:rsidRDefault="002B7898" w:rsidP="00032B74">
            <w:pPr>
              <w:pStyle w:val="Prrafodelista"/>
              <w:numPr>
                <w:ilvl w:val="0"/>
                <w:numId w:val="127"/>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w:t>
            </w:r>
            <w:r w:rsidRPr="00A54A4E">
              <w:rPr>
                <w:rFonts w:cstheme="minorHAnsi"/>
                <w:bCs/>
              </w:rPr>
              <w:t>l</w:t>
            </w:r>
            <w:r>
              <w:rPr>
                <w:rFonts w:cstheme="minorHAnsi"/>
                <w:bCs/>
              </w:rPr>
              <w:t>a</w:t>
            </w:r>
            <w:r w:rsidRPr="00A54A4E">
              <w:rPr>
                <w:rFonts w:cstheme="minorHAnsi"/>
                <w:bCs/>
              </w:rPr>
              <w:t xml:space="preserve"> </w:t>
            </w:r>
            <w:r>
              <w:rPr>
                <w:rFonts w:cstheme="minorHAnsi"/>
                <w:bCs/>
              </w:rPr>
              <w:t>materia</w:t>
            </w:r>
            <w:r w:rsidRPr="00A54A4E">
              <w:rPr>
                <w:rFonts w:cstheme="minorHAnsi"/>
                <w:bCs/>
              </w:rPr>
              <w:t>.</w:t>
            </w:r>
          </w:p>
          <w:p w14:paraId="10227F4C" w14:textId="77777777" w:rsidR="002B7898" w:rsidRPr="0022017B" w:rsidRDefault="002B7898" w:rsidP="00032B74">
            <w:pPr>
              <w:pStyle w:val="Prrafodelista"/>
              <w:numPr>
                <w:ilvl w:val="0"/>
                <w:numId w:val="127"/>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167A39A3" w14:textId="77777777" w:rsidR="002B7898" w:rsidRPr="0022017B" w:rsidRDefault="002B7898" w:rsidP="00032B74">
            <w:pPr>
              <w:pStyle w:val="Prrafodelista"/>
              <w:numPr>
                <w:ilvl w:val="0"/>
                <w:numId w:val="127"/>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6A01F070" w14:textId="77777777" w:rsidR="002B7898" w:rsidRDefault="002B7898" w:rsidP="00032B74">
            <w:pPr>
              <w:pStyle w:val="Prrafodelista"/>
              <w:numPr>
                <w:ilvl w:val="0"/>
                <w:numId w:val="127"/>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1849ACD1" w14:textId="06AFC722" w:rsidR="002B7898" w:rsidRPr="00B924AE" w:rsidRDefault="002B7898" w:rsidP="00B924AE">
            <w:pPr>
              <w:pStyle w:val="Prrafodelista"/>
              <w:numPr>
                <w:ilvl w:val="0"/>
                <w:numId w:val="127"/>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tc>
      </w:tr>
    </w:tbl>
    <w:p w14:paraId="1A9E5014" w14:textId="77777777" w:rsidR="002B7898" w:rsidRDefault="002B7898" w:rsidP="002B7898">
      <w:pPr>
        <w:spacing w:before="120" w:after="120" w:line="240" w:lineRule="auto"/>
        <w:rPr>
          <w:b/>
          <w:bCs/>
          <w:sz w:val="24"/>
          <w:szCs w:val="24"/>
          <w:u w:val="double"/>
        </w:rPr>
      </w:pPr>
    </w:p>
    <w:p w14:paraId="072823F6" w14:textId="77777777" w:rsidR="00060CEA" w:rsidRDefault="00060CEA" w:rsidP="002B7898">
      <w:pPr>
        <w:spacing w:before="120" w:after="120" w:line="240" w:lineRule="auto"/>
        <w:jc w:val="center"/>
        <w:rPr>
          <w:b/>
          <w:bCs/>
          <w:sz w:val="24"/>
          <w:szCs w:val="24"/>
          <w:u w:val="double"/>
        </w:rPr>
      </w:pPr>
    </w:p>
    <w:p w14:paraId="4672C30A" w14:textId="2F37B504" w:rsidR="002B7898" w:rsidRPr="006A2C30" w:rsidRDefault="002B7898" w:rsidP="002B7898">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LENGUA CASTELLANA Y LITERATURA II DE 2º BACHILLERATO</w:t>
      </w:r>
    </w:p>
    <w:p w14:paraId="3BB1442E" w14:textId="77777777" w:rsidR="002B7898" w:rsidRPr="007151C8" w:rsidRDefault="002B7898" w:rsidP="002B7898">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1A91619E" w14:textId="77777777" w:rsidR="002B7898" w:rsidRDefault="002B7898" w:rsidP="002B7898">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w:t>
      </w:r>
      <w:r>
        <w:rPr>
          <w:sz w:val="21"/>
          <w:szCs w:val="21"/>
        </w:rPr>
        <w:t>Lengua Castellana y Literatura II</w:t>
      </w:r>
      <w:r>
        <w:rPr>
          <w:rFonts w:cstheme="minorHAnsi"/>
          <w:bCs/>
          <w:sz w:val="21"/>
          <w:szCs w:val="21"/>
        </w:rPr>
        <w:t xml:space="preserve"> se establecen en </w:t>
      </w:r>
      <w:r w:rsidRPr="3527B86D">
        <w:rPr>
          <w:sz w:val="21"/>
          <w:szCs w:val="21"/>
        </w:rPr>
        <w:t xml:space="preserve">el anexo III del </w:t>
      </w:r>
      <w:r w:rsidRPr="00853378">
        <w:rPr>
          <w:i/>
          <w:iCs/>
          <w:sz w:val="21"/>
          <w:szCs w:val="21"/>
        </w:rPr>
        <w:t xml:space="preserve">Decreto </w:t>
      </w:r>
      <w:r>
        <w:rPr>
          <w:i/>
          <w:iCs/>
          <w:sz w:val="21"/>
          <w:szCs w:val="21"/>
        </w:rPr>
        <w:t>40</w:t>
      </w:r>
      <w:r w:rsidRPr="00853378">
        <w:rPr>
          <w:i/>
          <w:iCs/>
          <w:sz w:val="21"/>
          <w:szCs w:val="21"/>
        </w:rPr>
        <w:t>/2022, de 29 de septiembre, por el que se establece la ordenación y el currículo de</w:t>
      </w:r>
      <w:r>
        <w:rPr>
          <w:i/>
          <w:iCs/>
          <w:sz w:val="21"/>
          <w:szCs w:val="21"/>
        </w:rPr>
        <w:t xml:space="preserve">l bachillerato en la </w:t>
      </w:r>
      <w:r w:rsidRPr="00853378">
        <w:rPr>
          <w:i/>
          <w:iCs/>
          <w:sz w:val="21"/>
          <w:szCs w:val="21"/>
        </w:rPr>
        <w:t>Comunidad de Castilla y León.</w:t>
      </w:r>
    </w:p>
    <w:p w14:paraId="565ABA1F" w14:textId="77777777" w:rsidR="002B7898" w:rsidRPr="007151C8" w:rsidRDefault="002B7898" w:rsidP="002B7898">
      <w:pPr>
        <w:pStyle w:val="Prrafodelista"/>
        <w:spacing w:before="240" w:after="120" w:line="240" w:lineRule="auto"/>
        <w:ind w:left="0"/>
        <w:contextualSpacing w:val="0"/>
        <w:jc w:val="both"/>
        <w:rPr>
          <w:rFonts w:cstheme="minorHAnsi"/>
          <w:b/>
          <w:sz w:val="21"/>
          <w:szCs w:val="21"/>
        </w:rPr>
      </w:pPr>
      <w:r>
        <w:rPr>
          <w:rFonts w:cstheme="minorHAnsi"/>
          <w:b/>
          <w:sz w:val="21"/>
          <w:szCs w:val="21"/>
        </w:rPr>
        <w:t>b) Competencias específicas y vinculaciones con los descriptores operativos: mapa de relaciones competenciales.</w:t>
      </w:r>
    </w:p>
    <w:p w14:paraId="71A31B4A" w14:textId="77777777" w:rsidR="002B7898" w:rsidRDefault="002B7898" w:rsidP="002B7898">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Lengua Castellana y Literatura II</w:t>
      </w:r>
      <w:r w:rsidRPr="3527B86D">
        <w:rPr>
          <w:sz w:val="21"/>
          <w:szCs w:val="21"/>
        </w:rPr>
        <w:t xml:space="preserve"> </w:t>
      </w:r>
      <w:r>
        <w:rPr>
          <w:sz w:val="21"/>
          <w:szCs w:val="21"/>
        </w:rPr>
        <w:t xml:space="preserve">son las establecidas en el </w:t>
      </w:r>
      <w:r w:rsidRPr="3527B86D">
        <w:rPr>
          <w:sz w:val="21"/>
          <w:szCs w:val="21"/>
        </w:rPr>
        <w:t xml:space="preserve">anexo III del </w:t>
      </w:r>
      <w:r w:rsidRPr="00CC5F26">
        <w:rPr>
          <w:sz w:val="21"/>
          <w:szCs w:val="21"/>
        </w:rPr>
        <w:t xml:space="preserve">Decreto </w:t>
      </w:r>
      <w:r>
        <w:rPr>
          <w:sz w:val="21"/>
          <w:szCs w:val="21"/>
        </w:rPr>
        <w:t>40</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 xml:space="preserve">Decreto </w:t>
      </w:r>
      <w:r>
        <w:rPr>
          <w:sz w:val="21"/>
          <w:szCs w:val="21"/>
        </w:rPr>
        <w:t>40</w:t>
      </w:r>
      <w:r w:rsidRPr="00CC5F26">
        <w:rPr>
          <w:sz w:val="21"/>
          <w:szCs w:val="21"/>
        </w:rPr>
        <w:t>/2022, de 29 de septiembre</w:t>
      </w:r>
      <w:r>
        <w:rPr>
          <w:sz w:val="21"/>
          <w:szCs w:val="21"/>
        </w:rPr>
        <w:t>.</w:t>
      </w:r>
    </w:p>
    <w:p w14:paraId="195AD288" w14:textId="77777777" w:rsidR="002B7898" w:rsidRDefault="002B7898" w:rsidP="002B7898">
      <w:pPr>
        <w:pStyle w:val="Prrafodelista"/>
        <w:spacing w:before="240" w:after="120" w:line="240" w:lineRule="auto"/>
        <w:ind w:left="0"/>
        <w:contextualSpacing w:val="0"/>
        <w:jc w:val="both"/>
        <w:rPr>
          <w:rFonts w:cstheme="minorHAnsi"/>
          <w:b/>
          <w:sz w:val="21"/>
          <w:szCs w:val="21"/>
        </w:rPr>
      </w:pPr>
      <w:r>
        <w:rPr>
          <w:rFonts w:cstheme="minorHAnsi"/>
          <w:b/>
          <w:sz w:val="21"/>
          <w:szCs w:val="21"/>
        </w:rPr>
        <w:t>c</w:t>
      </w:r>
      <w:r w:rsidRPr="00884ABC">
        <w:rPr>
          <w:rFonts w:cstheme="minorHAnsi"/>
          <w:b/>
          <w:sz w:val="21"/>
          <w:szCs w:val="21"/>
        </w:rPr>
        <w:t>)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2B7898" w14:paraId="3DB276DB" w14:textId="77777777" w:rsidTr="00C71856">
        <w:trPr>
          <w:trHeight w:val="885"/>
        </w:trPr>
        <w:tc>
          <w:tcPr>
            <w:tcW w:w="9349" w:type="dxa"/>
          </w:tcPr>
          <w:p w14:paraId="4C4B6D6B" w14:textId="77777777" w:rsidR="002B7898" w:rsidRPr="00FE276C" w:rsidRDefault="002B7898" w:rsidP="00C71856">
            <w:pPr>
              <w:pStyle w:val="Prrafodelista"/>
              <w:spacing w:before="120" w:after="120"/>
              <w:ind w:left="0"/>
              <w:jc w:val="both"/>
              <w:rPr>
                <w:b/>
                <w:bCs/>
                <w:i/>
                <w:iCs/>
                <w:sz w:val="21"/>
                <w:szCs w:val="21"/>
              </w:rPr>
            </w:pPr>
            <w:r w:rsidRPr="00FE276C">
              <w:rPr>
                <w:b/>
                <w:bCs/>
                <w:i/>
                <w:iCs/>
                <w:sz w:val="21"/>
                <w:szCs w:val="21"/>
              </w:rPr>
              <w:t>Métodos pedagógicos (estilos, estrategias y técnicas de enseñanza):</w:t>
            </w:r>
          </w:p>
          <w:p w14:paraId="04B17CB0"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En la legislación se indica que es necesaria la utilización de una metodología activa que permita que el alumno se capaz de desarrollar su autonomía y, al mismo tiempo, sirva de estímulo para trabajar en equipo y se fomenten las técnicas de investigación. Para esto último, en aquellos trabajos en los que se utilicen las técnicas de investigación, se recurrirá al uso de las tecnologías de la información y de la comunicación junto con la consulta de fuentes bibliográficas.</w:t>
            </w:r>
          </w:p>
          <w:p w14:paraId="2809251C"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Se valorará la adquisición de autonomía no solo en el trabajo personal sino también en la superación de dificultades y para ello se plantearán a los alumnos actividades que requieran la puesta en marcha de conocimientos, técnicas, etc. aplicadas o realizadas en el aula. En ellas deberán de poner en práctica las técnicas de trabajo y búsqueda de información, además de la resolución de problemas y dificultades.</w:t>
            </w:r>
          </w:p>
          <w:p w14:paraId="01E16D5B"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Igualmente se realizarán tareas de trabajo en equipo, favoreciendo las relaciones de colaboración y el respeto a las opiniones ajenas, así como la madurez para la defensa de criterios personales convenientemente justificados.</w:t>
            </w:r>
          </w:p>
          <w:p w14:paraId="402CE8CB"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Por su carácter propedéutico y orientador los conocimientos adquiridos han de ser transferidos a la vida real y utilizados en la adquisición de nuevos aprendizajes.</w:t>
            </w:r>
          </w:p>
          <w:p w14:paraId="15EB7816"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La mayor parte de los conocimientos de Lengua son repetición de los cursados anteriormente. Se trata, pues, de ampliar, sistematizar y, sobre todo, integrar estos conocimientos a fin de que sirvan como herramientas válidas para el análisis de textos de mayor complejidad que los trabajados en cursos anteriores. Partiendo de esto, la metodología que se aplicará a la Lengua será eminentemente práctica, supeditando todos los conocimientos teóricos a la mejora de la comprensión, esquematización y resumen de textos; al comentario crítico de estos, a su expresión escrita o/y oral de forma organizada, coherente y correcta; y, por último, al análisis morfológico y sintáctico de fragmentos de textos de dificultad progresiva.</w:t>
            </w:r>
          </w:p>
          <w:p w14:paraId="056AA14A"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 xml:space="preserve">En la Literatura, se alternará lo teórico y lo práctico, utilizando la lectura y el comentario de textos literarios como forma de asimilar los contenidos teóricos y conectarlos con otras asignaturas, relacionarlos con los elementos transversales. Al final de cada tema se realizarán síntesis de </w:t>
            </w:r>
            <w:proofErr w:type="gramStart"/>
            <w:r w:rsidRPr="00315A24">
              <w:rPr>
                <w:sz w:val="21"/>
                <w:szCs w:val="21"/>
                <w:lang w:bidi="es-ES"/>
              </w:rPr>
              <w:t>los mismos</w:t>
            </w:r>
            <w:proofErr w:type="gramEnd"/>
            <w:r w:rsidRPr="00315A24">
              <w:rPr>
                <w:sz w:val="21"/>
                <w:szCs w:val="21"/>
                <w:lang w:bidi="es-ES"/>
              </w:rPr>
              <w:t>.</w:t>
            </w:r>
          </w:p>
          <w:p w14:paraId="66BA3752"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En el trabajo de aula se aplicarán los principios metodológicos generales recogidos en esta Programación Didáctica. Además de éstos, los profesores tratarán en todo momento de establecer una comunicación multidireccional con cada uno de los alumnos, con estos como colectivo y de los estudiantes entre sí. Para ello, el profesor formulará cuestiones sobre aquellos aspectos de los contenidos que considere que puedan suscitar más dudas entre el alumnado, procederá a la corrección de cada una de las tareas encomendadas y propondrá textos que provoquen la reflexión y la puesta en común de diferentes aspectos conceptuales y transversales.</w:t>
            </w:r>
          </w:p>
          <w:p w14:paraId="10E941C6" w14:textId="77777777" w:rsidR="002B7898" w:rsidRPr="00315A24" w:rsidRDefault="002B7898" w:rsidP="002B7898">
            <w:pPr>
              <w:pStyle w:val="Prrafodelista"/>
              <w:numPr>
                <w:ilvl w:val="0"/>
                <w:numId w:val="85"/>
              </w:numPr>
              <w:spacing w:before="120" w:after="120"/>
              <w:jc w:val="both"/>
              <w:rPr>
                <w:sz w:val="21"/>
                <w:szCs w:val="21"/>
                <w:lang w:bidi="es-ES"/>
              </w:rPr>
            </w:pPr>
            <w:r w:rsidRPr="00315A24">
              <w:rPr>
                <w:sz w:val="21"/>
                <w:szCs w:val="21"/>
                <w:lang w:bidi="es-ES"/>
              </w:rPr>
              <w:t xml:space="preserve">Los alumnos deberán, en esta etapa, perfeccionar las herramientas de investigación con las que se familiarizaron durante la ESO. Se </w:t>
            </w:r>
            <w:proofErr w:type="gramStart"/>
            <w:r w:rsidRPr="00315A24">
              <w:rPr>
                <w:sz w:val="21"/>
                <w:szCs w:val="21"/>
                <w:lang w:bidi="es-ES"/>
              </w:rPr>
              <w:t>hará especial hincapié</w:t>
            </w:r>
            <w:proofErr w:type="gramEnd"/>
            <w:r w:rsidRPr="00315A24">
              <w:rPr>
                <w:sz w:val="21"/>
                <w:szCs w:val="21"/>
                <w:lang w:bidi="es-ES"/>
              </w:rPr>
              <w:t xml:space="preserve"> en las técnicas de resumen, esquema de contenidos y comentario crítico de textos, por lo que los profesores podrán recoger periódicamente trabajos en los que los alumnos demuestren estas destrezas. Estas actividades serán evaluadas y pueden tener incidencia en la calificación trimestral y final de curso.</w:t>
            </w:r>
          </w:p>
          <w:p w14:paraId="5F8CFB81" w14:textId="77777777" w:rsidR="002B7898" w:rsidRDefault="002B7898" w:rsidP="002B7898">
            <w:pPr>
              <w:pStyle w:val="Prrafodelista"/>
              <w:numPr>
                <w:ilvl w:val="0"/>
                <w:numId w:val="85"/>
              </w:numPr>
              <w:spacing w:before="120" w:after="120"/>
              <w:jc w:val="both"/>
              <w:rPr>
                <w:sz w:val="21"/>
                <w:szCs w:val="21"/>
                <w:lang w:bidi="es-ES"/>
              </w:rPr>
            </w:pPr>
            <w:r w:rsidRPr="00315A24">
              <w:rPr>
                <w:sz w:val="21"/>
                <w:szCs w:val="21"/>
                <w:lang w:bidi="es-ES"/>
              </w:rPr>
              <w:t>Se intentará, en todo momento, fomentar la autonomía de los alumnos y su aprecio hacia la ejecución del trabajo de manera voluntaria y como medio para conseguir una formación cultural y personal óptima.</w:t>
            </w:r>
          </w:p>
          <w:p w14:paraId="3E997501" w14:textId="77777777" w:rsidR="002B7898" w:rsidRPr="00DA2574" w:rsidRDefault="002B7898" w:rsidP="00C71856">
            <w:pPr>
              <w:spacing w:before="120" w:after="120"/>
              <w:jc w:val="both"/>
              <w:rPr>
                <w:sz w:val="21"/>
                <w:szCs w:val="21"/>
                <w:lang w:bidi="es-ES"/>
              </w:rPr>
            </w:pPr>
            <w:r w:rsidRPr="00DA2574">
              <w:rPr>
                <w:sz w:val="21"/>
                <w:szCs w:val="21"/>
                <w:lang w:bidi="es-ES"/>
              </w:rPr>
              <w:t>En consecuencia, el método de trabajo para el desarrollo de esta programación es el</w:t>
            </w:r>
            <w:r>
              <w:rPr>
                <w:sz w:val="21"/>
                <w:szCs w:val="21"/>
                <w:lang w:bidi="es-ES"/>
              </w:rPr>
              <w:t xml:space="preserve"> </w:t>
            </w:r>
            <w:r w:rsidRPr="00DA2574">
              <w:rPr>
                <w:b/>
                <w:bCs/>
                <w:sz w:val="21"/>
                <w:szCs w:val="21"/>
                <w:lang w:bidi="es-ES"/>
              </w:rPr>
              <w:t>constructivismo</w:t>
            </w:r>
            <w:r w:rsidRPr="00DA2574">
              <w:rPr>
                <w:sz w:val="21"/>
                <w:szCs w:val="21"/>
                <w:lang w:bidi="es-ES"/>
              </w:rPr>
              <w:t>.</w:t>
            </w:r>
            <w:r>
              <w:rPr>
                <w:sz w:val="21"/>
                <w:szCs w:val="21"/>
                <w:lang w:bidi="es-ES"/>
              </w:rPr>
              <w:t xml:space="preserve"> </w:t>
            </w:r>
            <w:r w:rsidRPr="00DA2574">
              <w:rPr>
                <w:sz w:val="21"/>
                <w:szCs w:val="21"/>
                <w:lang w:bidi="es-ES"/>
              </w:rPr>
              <w:t>Frente al conductismo, que pretende que la práctica docente sea</w:t>
            </w:r>
            <w:r>
              <w:rPr>
                <w:sz w:val="21"/>
                <w:szCs w:val="21"/>
                <w:lang w:bidi="es-ES"/>
              </w:rPr>
              <w:t xml:space="preserve"> </w:t>
            </w:r>
            <w:r w:rsidRPr="00DA2574">
              <w:rPr>
                <w:sz w:val="21"/>
                <w:szCs w:val="21"/>
                <w:lang w:bidi="es-ES"/>
              </w:rPr>
              <w:t>totalmente dirigida (exposición magistral de las clases, profesor agente activo y</w:t>
            </w:r>
            <w:r>
              <w:rPr>
                <w:sz w:val="21"/>
                <w:szCs w:val="21"/>
                <w:lang w:bidi="es-ES"/>
              </w:rPr>
              <w:t xml:space="preserve"> </w:t>
            </w:r>
            <w:r w:rsidRPr="00DA2574">
              <w:rPr>
                <w:sz w:val="21"/>
                <w:szCs w:val="21"/>
                <w:lang w:bidi="es-ES"/>
              </w:rPr>
              <w:t>alumno objeto pasivo, conducción ordenada de la lección, ...), el constructivismo</w:t>
            </w:r>
            <w:r>
              <w:rPr>
                <w:sz w:val="21"/>
                <w:szCs w:val="21"/>
                <w:lang w:bidi="es-ES"/>
              </w:rPr>
              <w:t xml:space="preserve"> </w:t>
            </w:r>
            <w:r w:rsidRPr="00DA2574">
              <w:rPr>
                <w:sz w:val="21"/>
                <w:szCs w:val="21"/>
                <w:lang w:bidi="es-ES"/>
              </w:rPr>
              <w:t>pretende que el alumno sea capaz de “construir” ciencia partiendo de sus propias</w:t>
            </w:r>
            <w:r>
              <w:rPr>
                <w:sz w:val="21"/>
                <w:szCs w:val="21"/>
                <w:lang w:bidi="es-ES"/>
              </w:rPr>
              <w:t xml:space="preserve"> </w:t>
            </w:r>
            <w:r w:rsidRPr="00DA2574">
              <w:rPr>
                <w:sz w:val="21"/>
                <w:szCs w:val="21"/>
                <w:lang w:bidi="es-ES"/>
              </w:rPr>
              <w:t>experiencias (los datos que puede obtener o que se le proporcionan) guiado por el</w:t>
            </w:r>
            <w:r>
              <w:rPr>
                <w:sz w:val="21"/>
                <w:szCs w:val="21"/>
                <w:lang w:bidi="es-ES"/>
              </w:rPr>
              <w:t xml:space="preserve"> </w:t>
            </w:r>
            <w:r w:rsidRPr="00DA2574">
              <w:rPr>
                <w:sz w:val="21"/>
                <w:szCs w:val="21"/>
                <w:lang w:bidi="es-ES"/>
              </w:rPr>
              <w:t>profesor en lo imprescindible.</w:t>
            </w:r>
          </w:p>
          <w:p w14:paraId="202A8BD8" w14:textId="77777777" w:rsidR="002B7898" w:rsidRPr="00DA2574" w:rsidRDefault="002B7898" w:rsidP="00C71856">
            <w:pPr>
              <w:spacing w:before="120" w:after="120"/>
              <w:jc w:val="both"/>
              <w:rPr>
                <w:sz w:val="21"/>
                <w:szCs w:val="21"/>
                <w:lang w:bidi="es-ES"/>
              </w:rPr>
            </w:pPr>
            <w:r w:rsidRPr="00DA2574">
              <w:rPr>
                <w:sz w:val="21"/>
                <w:szCs w:val="21"/>
                <w:lang w:bidi="es-ES"/>
              </w:rPr>
              <w:t>Aunque es difícil separarse del conductismo en estos niveles de enseñanza</w:t>
            </w:r>
            <w:r>
              <w:rPr>
                <w:sz w:val="21"/>
                <w:szCs w:val="21"/>
                <w:lang w:bidi="es-ES"/>
              </w:rPr>
              <w:t xml:space="preserve"> </w:t>
            </w:r>
            <w:r w:rsidRPr="00DA2574">
              <w:rPr>
                <w:sz w:val="21"/>
                <w:szCs w:val="21"/>
                <w:lang w:bidi="es-ES"/>
              </w:rPr>
              <w:t>secundaria, nuestra intención</w:t>
            </w:r>
            <w:r>
              <w:rPr>
                <w:sz w:val="21"/>
                <w:szCs w:val="21"/>
                <w:lang w:bidi="es-ES"/>
              </w:rPr>
              <w:t xml:space="preserve"> </w:t>
            </w:r>
            <w:r w:rsidRPr="00DA2574">
              <w:rPr>
                <w:sz w:val="21"/>
                <w:szCs w:val="21"/>
                <w:lang w:bidi="es-ES"/>
              </w:rPr>
              <w:t>docente es ser moderadamente constructivistas y</w:t>
            </w:r>
            <w:r>
              <w:rPr>
                <w:sz w:val="21"/>
                <w:szCs w:val="21"/>
                <w:lang w:bidi="es-ES"/>
              </w:rPr>
              <w:t xml:space="preserve"> </w:t>
            </w:r>
            <w:r w:rsidRPr="00DA2574">
              <w:rPr>
                <w:sz w:val="21"/>
                <w:szCs w:val="21"/>
                <w:lang w:bidi="es-ES"/>
              </w:rPr>
              <w:t>utilizar la enseñanza activa, con gran participación del alumno y con toma de</w:t>
            </w:r>
            <w:r>
              <w:rPr>
                <w:sz w:val="21"/>
                <w:szCs w:val="21"/>
                <w:lang w:bidi="es-ES"/>
              </w:rPr>
              <w:t xml:space="preserve"> </w:t>
            </w:r>
            <w:r w:rsidRPr="00DA2574">
              <w:rPr>
                <w:sz w:val="21"/>
                <w:szCs w:val="21"/>
                <w:lang w:bidi="es-ES"/>
              </w:rPr>
              <w:t xml:space="preserve">decisiones personales, utilizando el </w:t>
            </w:r>
            <w:r w:rsidRPr="00DA2574">
              <w:rPr>
                <w:b/>
                <w:bCs/>
                <w:sz w:val="21"/>
                <w:szCs w:val="21"/>
                <w:lang w:bidi="es-ES"/>
              </w:rPr>
              <w:t>aprendizaje significativo</w:t>
            </w:r>
            <w:r w:rsidRPr="00DA2574">
              <w:rPr>
                <w:sz w:val="21"/>
                <w:szCs w:val="21"/>
                <w:lang w:bidi="es-ES"/>
              </w:rPr>
              <w:t>. Esto no excluye que,</w:t>
            </w:r>
            <w:r>
              <w:rPr>
                <w:sz w:val="21"/>
                <w:szCs w:val="21"/>
                <w:lang w:bidi="es-ES"/>
              </w:rPr>
              <w:t xml:space="preserve"> </w:t>
            </w:r>
            <w:r w:rsidRPr="00DA2574">
              <w:rPr>
                <w:sz w:val="21"/>
                <w:szCs w:val="21"/>
                <w:lang w:bidi="es-ES"/>
              </w:rPr>
              <w:t>en ocasiones, tengamos que utilizar un enfoque moderadamente conductista por el</w:t>
            </w:r>
            <w:r>
              <w:rPr>
                <w:sz w:val="21"/>
                <w:szCs w:val="21"/>
                <w:lang w:bidi="es-ES"/>
              </w:rPr>
              <w:t xml:space="preserve"> </w:t>
            </w:r>
            <w:r w:rsidRPr="00DA2574">
              <w:rPr>
                <w:sz w:val="21"/>
                <w:szCs w:val="21"/>
                <w:lang w:bidi="es-ES"/>
              </w:rPr>
              <w:t>tipo de contenido a tratar, sólo que haciendo participar al alumno en el proceso</w:t>
            </w:r>
            <w:r>
              <w:rPr>
                <w:sz w:val="21"/>
                <w:szCs w:val="21"/>
                <w:lang w:bidi="es-ES"/>
              </w:rPr>
              <w:t xml:space="preserve"> </w:t>
            </w:r>
            <w:r w:rsidRPr="00DA2574">
              <w:rPr>
                <w:sz w:val="21"/>
                <w:szCs w:val="21"/>
                <w:lang w:bidi="es-ES"/>
              </w:rPr>
              <w:t>educativo de forma más activa que en el pasado y utilizando todos los recursos de</w:t>
            </w:r>
            <w:r>
              <w:rPr>
                <w:sz w:val="21"/>
                <w:szCs w:val="21"/>
                <w:lang w:bidi="es-ES"/>
              </w:rPr>
              <w:t xml:space="preserve"> </w:t>
            </w:r>
            <w:r w:rsidRPr="00DA2574">
              <w:rPr>
                <w:sz w:val="21"/>
                <w:szCs w:val="21"/>
                <w:lang w:bidi="es-ES"/>
              </w:rPr>
              <w:t>los que dispone un centro educativo moderno.</w:t>
            </w:r>
          </w:p>
          <w:p w14:paraId="1B43A733" w14:textId="77777777" w:rsidR="002B7898" w:rsidRPr="002856A5" w:rsidRDefault="002B7898" w:rsidP="00C71856">
            <w:pPr>
              <w:spacing w:before="120" w:after="120"/>
              <w:jc w:val="both"/>
              <w:rPr>
                <w:b/>
                <w:bCs/>
                <w:sz w:val="21"/>
                <w:szCs w:val="21"/>
                <w:lang w:bidi="es-ES"/>
              </w:rPr>
            </w:pPr>
            <w:r w:rsidRPr="00DA2574">
              <w:rPr>
                <w:sz w:val="21"/>
                <w:szCs w:val="21"/>
                <w:lang w:bidi="es-ES"/>
              </w:rPr>
              <w:t xml:space="preserve">De este modo, aplicaremos una </w:t>
            </w:r>
            <w:r w:rsidRPr="00A46517">
              <w:rPr>
                <w:b/>
                <w:bCs/>
                <w:sz w:val="21"/>
                <w:szCs w:val="21"/>
                <w:lang w:bidi="es-ES"/>
              </w:rPr>
              <w:t>metodología activa donde el alumno sea</w:t>
            </w:r>
            <w:r>
              <w:rPr>
                <w:b/>
                <w:bCs/>
                <w:sz w:val="21"/>
                <w:szCs w:val="21"/>
                <w:lang w:bidi="es-ES"/>
              </w:rPr>
              <w:t xml:space="preserve"> </w:t>
            </w:r>
            <w:r w:rsidRPr="00A46517">
              <w:rPr>
                <w:b/>
                <w:bCs/>
                <w:sz w:val="21"/>
                <w:szCs w:val="21"/>
                <w:lang w:bidi="es-ES"/>
              </w:rPr>
              <w:t>protagonista del proceso de enseñanza-aprendizaje</w:t>
            </w:r>
            <w:r w:rsidRPr="00DA2574">
              <w:rPr>
                <w:sz w:val="21"/>
                <w:szCs w:val="21"/>
                <w:lang w:bidi="es-ES"/>
              </w:rPr>
              <w:t xml:space="preserve"> y, a partir del enfoque</w:t>
            </w:r>
            <w:r>
              <w:rPr>
                <w:sz w:val="21"/>
                <w:szCs w:val="21"/>
                <w:lang w:bidi="es-ES"/>
              </w:rPr>
              <w:t xml:space="preserve"> </w:t>
            </w:r>
            <w:r w:rsidRPr="00DA2574">
              <w:rPr>
                <w:sz w:val="21"/>
                <w:szCs w:val="21"/>
                <w:lang w:bidi="es-ES"/>
              </w:rPr>
              <w:t>pragmático-textual de la lengua, se facilitará la adquisición de contenidos del área</w:t>
            </w:r>
            <w:r>
              <w:rPr>
                <w:sz w:val="21"/>
                <w:szCs w:val="21"/>
                <w:lang w:bidi="es-ES"/>
              </w:rPr>
              <w:t xml:space="preserve"> </w:t>
            </w:r>
            <w:r w:rsidRPr="00DA2574">
              <w:rPr>
                <w:sz w:val="21"/>
                <w:szCs w:val="21"/>
                <w:lang w:bidi="es-ES"/>
              </w:rPr>
              <w:t>basados en la comprensión y producción de texto con una finalidad pragmática</w:t>
            </w:r>
            <w:r>
              <w:rPr>
                <w:sz w:val="21"/>
                <w:szCs w:val="21"/>
                <w:lang w:bidi="es-ES"/>
              </w:rPr>
              <w:t xml:space="preserve"> </w:t>
            </w:r>
            <w:r w:rsidRPr="00DA2574">
              <w:rPr>
                <w:sz w:val="21"/>
                <w:szCs w:val="21"/>
                <w:lang w:bidi="es-ES"/>
              </w:rPr>
              <w:t>específica: la integración social del alumno y el reconocimiento de la lengua como un</w:t>
            </w:r>
            <w:r>
              <w:rPr>
                <w:sz w:val="21"/>
                <w:szCs w:val="21"/>
                <w:lang w:bidi="es-ES"/>
              </w:rPr>
              <w:t xml:space="preserve"> </w:t>
            </w:r>
            <w:r w:rsidRPr="00DA2574">
              <w:rPr>
                <w:sz w:val="21"/>
                <w:szCs w:val="21"/>
                <w:lang w:bidi="es-ES"/>
              </w:rPr>
              <w:t>vehículo transmisor de experiencias y como medio de organización social.</w:t>
            </w:r>
          </w:p>
          <w:p w14:paraId="0D721F2E" w14:textId="77777777" w:rsidR="002B7898" w:rsidRPr="00A718B7" w:rsidRDefault="002B7898" w:rsidP="00C71856">
            <w:pPr>
              <w:spacing w:before="120" w:after="120"/>
              <w:jc w:val="both"/>
              <w:rPr>
                <w:sz w:val="21"/>
                <w:szCs w:val="21"/>
                <w:lang w:bidi="es-ES"/>
              </w:rPr>
            </w:pPr>
            <w:r w:rsidRPr="00DA2574">
              <w:rPr>
                <w:sz w:val="21"/>
                <w:szCs w:val="21"/>
                <w:lang w:bidi="es-ES"/>
              </w:rPr>
              <w:t>Asimismo, el alumno desarrollará una serie de destrezas comunicativas que no sólo</w:t>
            </w:r>
            <w:r>
              <w:rPr>
                <w:sz w:val="21"/>
                <w:szCs w:val="21"/>
                <w:lang w:bidi="es-ES"/>
              </w:rPr>
              <w:t xml:space="preserve"> </w:t>
            </w:r>
            <w:r w:rsidRPr="00DA2574">
              <w:rPr>
                <w:sz w:val="21"/>
                <w:szCs w:val="21"/>
                <w:lang w:bidi="es-ES"/>
              </w:rPr>
              <w:t xml:space="preserve">fomentarán la </w:t>
            </w:r>
            <w:r w:rsidRPr="00A46517">
              <w:rPr>
                <w:b/>
                <w:bCs/>
                <w:sz w:val="21"/>
                <w:szCs w:val="21"/>
                <w:lang w:bidi="es-ES"/>
              </w:rPr>
              <w:t>creatividad autónoma y el disfrute personal de los textos</w:t>
            </w:r>
            <w:r w:rsidRPr="00DA2574">
              <w:rPr>
                <w:sz w:val="21"/>
                <w:szCs w:val="21"/>
                <w:lang w:bidi="es-ES"/>
              </w:rPr>
              <w:t xml:space="preserve"> a través</w:t>
            </w:r>
            <w:r>
              <w:rPr>
                <w:sz w:val="21"/>
                <w:szCs w:val="21"/>
                <w:lang w:bidi="es-ES"/>
              </w:rPr>
              <w:t xml:space="preserve"> </w:t>
            </w:r>
            <w:r w:rsidRPr="00DA2574">
              <w:rPr>
                <w:sz w:val="21"/>
                <w:szCs w:val="21"/>
                <w:lang w:bidi="es-ES"/>
              </w:rPr>
              <w:t>de la imitación de textos artísticos, la recreación de estructuras significativas que</w:t>
            </w:r>
            <w:r>
              <w:rPr>
                <w:sz w:val="21"/>
                <w:szCs w:val="21"/>
                <w:lang w:bidi="es-ES"/>
              </w:rPr>
              <w:t xml:space="preserve"> </w:t>
            </w:r>
            <w:r w:rsidRPr="00DA2574">
              <w:rPr>
                <w:sz w:val="21"/>
                <w:szCs w:val="21"/>
                <w:lang w:bidi="es-ES"/>
              </w:rPr>
              <w:t>contengan determinados motivos temáticos, la dramatización de textos, etc., sino</w:t>
            </w:r>
            <w:r>
              <w:rPr>
                <w:sz w:val="21"/>
                <w:szCs w:val="21"/>
                <w:lang w:bidi="es-ES"/>
              </w:rPr>
              <w:t xml:space="preserve"> </w:t>
            </w:r>
            <w:r w:rsidRPr="00DA2574">
              <w:rPr>
                <w:sz w:val="21"/>
                <w:szCs w:val="21"/>
                <w:lang w:bidi="es-ES"/>
              </w:rPr>
              <w:t>también la participación en una serie de actividades individuales y colectivas que lo</w:t>
            </w:r>
            <w:r>
              <w:rPr>
                <w:sz w:val="21"/>
                <w:szCs w:val="21"/>
                <w:lang w:bidi="es-ES"/>
              </w:rPr>
              <w:t xml:space="preserve"> </w:t>
            </w:r>
            <w:r w:rsidRPr="00DA2574">
              <w:rPr>
                <w:sz w:val="21"/>
                <w:szCs w:val="21"/>
                <w:lang w:bidi="es-ES"/>
              </w:rPr>
              <w:t>inducirán a progresar en estrategias de síntesis y de argumentación deductiva</w:t>
            </w:r>
            <w:r>
              <w:rPr>
                <w:sz w:val="21"/>
                <w:szCs w:val="21"/>
                <w:lang w:bidi="es-ES"/>
              </w:rPr>
              <w:t xml:space="preserve"> </w:t>
            </w:r>
            <w:r w:rsidRPr="00DA2574">
              <w:rPr>
                <w:sz w:val="21"/>
                <w:szCs w:val="21"/>
                <w:lang w:bidi="es-ES"/>
              </w:rPr>
              <w:t>(resumen, esquematización de ideas, deducción de significados…), de gran utilidad</w:t>
            </w:r>
            <w:r>
              <w:rPr>
                <w:sz w:val="21"/>
                <w:szCs w:val="21"/>
                <w:lang w:bidi="es-ES"/>
              </w:rPr>
              <w:t xml:space="preserve"> </w:t>
            </w:r>
            <w:r w:rsidRPr="00DA2574">
              <w:rPr>
                <w:sz w:val="21"/>
                <w:szCs w:val="21"/>
                <w:lang w:bidi="es-ES"/>
              </w:rPr>
              <w:t xml:space="preserve">en su inserción sociolaboral. Los </w:t>
            </w:r>
            <w:r w:rsidRPr="00391FB7">
              <w:rPr>
                <w:b/>
                <w:bCs/>
                <w:sz w:val="21"/>
                <w:szCs w:val="21"/>
                <w:lang w:bidi="es-ES"/>
              </w:rPr>
              <w:t>aprendizajes han de ser funcionales y activos</w:t>
            </w:r>
            <w:r w:rsidRPr="00DA2574">
              <w:rPr>
                <w:sz w:val="21"/>
                <w:szCs w:val="21"/>
                <w:lang w:bidi="es-ES"/>
              </w:rPr>
              <w:t>,</w:t>
            </w:r>
            <w:r>
              <w:rPr>
                <w:sz w:val="21"/>
                <w:szCs w:val="21"/>
                <w:lang w:bidi="es-ES"/>
              </w:rPr>
              <w:t xml:space="preserve"> </w:t>
            </w:r>
            <w:r w:rsidRPr="00DA2574">
              <w:rPr>
                <w:sz w:val="21"/>
                <w:szCs w:val="21"/>
                <w:lang w:bidi="es-ES"/>
              </w:rPr>
              <w:t>evitando la pasividad del conjunto de la clase y recreando un dinamismo</w:t>
            </w:r>
            <w:r>
              <w:rPr>
                <w:sz w:val="21"/>
                <w:szCs w:val="21"/>
                <w:lang w:bidi="es-ES"/>
              </w:rPr>
              <w:t xml:space="preserve"> </w:t>
            </w:r>
            <w:r w:rsidRPr="00DA2574">
              <w:rPr>
                <w:sz w:val="21"/>
                <w:szCs w:val="21"/>
                <w:lang w:bidi="es-ES"/>
              </w:rPr>
              <w:t>propedéutico que haga partícipes al profesor y al alumno de forma equitativa: esto</w:t>
            </w:r>
            <w:r>
              <w:rPr>
                <w:sz w:val="21"/>
                <w:szCs w:val="21"/>
                <w:lang w:bidi="es-ES"/>
              </w:rPr>
              <w:t xml:space="preserve"> </w:t>
            </w:r>
            <w:r w:rsidRPr="00DA2574">
              <w:rPr>
                <w:sz w:val="21"/>
                <w:szCs w:val="21"/>
                <w:lang w:bidi="es-ES"/>
              </w:rPr>
              <w:t>es, el desarrollo de actividades en grupo, asegurando que su finalidad nos induzca al desarrollo de una habilidad concreta para un determinado contexto espacial que se</w:t>
            </w:r>
            <w:r>
              <w:rPr>
                <w:sz w:val="21"/>
                <w:szCs w:val="21"/>
                <w:lang w:bidi="es-ES"/>
              </w:rPr>
              <w:t xml:space="preserve"> </w:t>
            </w:r>
            <w:r w:rsidRPr="00DA2574">
              <w:rPr>
                <w:sz w:val="21"/>
                <w:szCs w:val="21"/>
                <w:lang w:bidi="es-ES"/>
              </w:rPr>
              <w:t>atenga a circunstancias reales.</w:t>
            </w:r>
          </w:p>
          <w:p w14:paraId="6E22DE68" w14:textId="77777777" w:rsidR="002B7898" w:rsidRPr="00FE276C" w:rsidRDefault="002B7898" w:rsidP="00C71856">
            <w:pPr>
              <w:pStyle w:val="Prrafodelista"/>
              <w:spacing w:before="120" w:after="120"/>
              <w:ind w:left="0"/>
              <w:jc w:val="both"/>
              <w:rPr>
                <w:b/>
                <w:bCs/>
                <w:i/>
                <w:iCs/>
                <w:sz w:val="21"/>
                <w:szCs w:val="21"/>
              </w:rPr>
            </w:pPr>
            <w:r w:rsidRPr="00FE276C">
              <w:rPr>
                <w:b/>
                <w:bCs/>
                <w:i/>
                <w:iCs/>
                <w:sz w:val="21"/>
                <w:szCs w:val="21"/>
              </w:rPr>
              <w:t>Tipos de agrupamientos:</w:t>
            </w:r>
          </w:p>
          <w:p w14:paraId="4ABB2C8C" w14:textId="77777777" w:rsidR="002B7898" w:rsidRDefault="002B7898" w:rsidP="002B7898">
            <w:pPr>
              <w:pStyle w:val="Prrafodelista"/>
              <w:numPr>
                <w:ilvl w:val="0"/>
                <w:numId w:val="86"/>
              </w:numPr>
              <w:spacing w:before="120" w:after="120"/>
              <w:jc w:val="both"/>
              <w:rPr>
                <w:sz w:val="21"/>
                <w:szCs w:val="21"/>
              </w:rPr>
            </w:pPr>
            <w:r>
              <w:rPr>
                <w:sz w:val="21"/>
                <w:szCs w:val="21"/>
              </w:rPr>
              <w:t>Trabajo colectivo.</w:t>
            </w:r>
          </w:p>
          <w:p w14:paraId="09A8DEF0" w14:textId="77777777" w:rsidR="002B7898" w:rsidRDefault="002B7898" w:rsidP="002B7898">
            <w:pPr>
              <w:pStyle w:val="Prrafodelista"/>
              <w:numPr>
                <w:ilvl w:val="0"/>
                <w:numId w:val="86"/>
              </w:numPr>
              <w:spacing w:before="120" w:after="120"/>
              <w:jc w:val="both"/>
              <w:rPr>
                <w:sz w:val="21"/>
                <w:szCs w:val="21"/>
              </w:rPr>
            </w:pPr>
            <w:r>
              <w:rPr>
                <w:sz w:val="21"/>
                <w:szCs w:val="21"/>
              </w:rPr>
              <w:t>Gran grupo.</w:t>
            </w:r>
          </w:p>
          <w:p w14:paraId="2E7D5C21" w14:textId="77777777" w:rsidR="002B7898" w:rsidRDefault="002B7898" w:rsidP="002B7898">
            <w:pPr>
              <w:pStyle w:val="Prrafodelista"/>
              <w:numPr>
                <w:ilvl w:val="0"/>
                <w:numId w:val="86"/>
              </w:numPr>
              <w:spacing w:before="120" w:after="120"/>
              <w:jc w:val="both"/>
              <w:rPr>
                <w:sz w:val="21"/>
                <w:szCs w:val="21"/>
              </w:rPr>
            </w:pPr>
            <w:r>
              <w:rPr>
                <w:sz w:val="21"/>
                <w:szCs w:val="21"/>
              </w:rPr>
              <w:t>Pequeño grupo.</w:t>
            </w:r>
          </w:p>
          <w:p w14:paraId="1A4427A5" w14:textId="77777777" w:rsidR="002B7898" w:rsidRDefault="002B7898" w:rsidP="002B7898">
            <w:pPr>
              <w:pStyle w:val="Prrafodelista"/>
              <w:numPr>
                <w:ilvl w:val="0"/>
                <w:numId w:val="86"/>
              </w:numPr>
              <w:spacing w:before="120" w:after="120"/>
              <w:jc w:val="both"/>
              <w:rPr>
                <w:sz w:val="21"/>
                <w:szCs w:val="21"/>
              </w:rPr>
            </w:pPr>
            <w:r>
              <w:rPr>
                <w:sz w:val="21"/>
                <w:szCs w:val="21"/>
              </w:rPr>
              <w:t>Parejas.</w:t>
            </w:r>
          </w:p>
          <w:p w14:paraId="43B1AD9F" w14:textId="77777777" w:rsidR="002B7898" w:rsidRDefault="002B7898" w:rsidP="002B7898">
            <w:pPr>
              <w:pStyle w:val="Prrafodelista"/>
              <w:numPr>
                <w:ilvl w:val="0"/>
                <w:numId w:val="86"/>
              </w:numPr>
              <w:spacing w:before="120" w:after="120"/>
              <w:jc w:val="both"/>
              <w:rPr>
                <w:sz w:val="21"/>
                <w:szCs w:val="21"/>
              </w:rPr>
            </w:pPr>
            <w:r>
              <w:rPr>
                <w:sz w:val="21"/>
                <w:szCs w:val="21"/>
              </w:rPr>
              <w:t>Individual.</w:t>
            </w:r>
          </w:p>
          <w:p w14:paraId="125E8DF2" w14:textId="77777777" w:rsidR="002B7898" w:rsidRDefault="002B7898" w:rsidP="002B7898">
            <w:pPr>
              <w:pStyle w:val="Prrafodelista"/>
              <w:numPr>
                <w:ilvl w:val="0"/>
                <w:numId w:val="86"/>
              </w:numPr>
              <w:spacing w:before="120" w:after="120"/>
              <w:jc w:val="both"/>
              <w:rPr>
                <w:sz w:val="21"/>
                <w:szCs w:val="21"/>
              </w:rPr>
            </w:pPr>
            <w:r>
              <w:rPr>
                <w:sz w:val="21"/>
                <w:szCs w:val="21"/>
              </w:rPr>
              <w:t>Grupo cooperativo.</w:t>
            </w:r>
          </w:p>
          <w:p w14:paraId="507846F1" w14:textId="77777777" w:rsidR="002B7898" w:rsidRPr="00991E2C" w:rsidRDefault="002B7898" w:rsidP="00C71856">
            <w:pPr>
              <w:pStyle w:val="Prrafodelista"/>
              <w:spacing w:before="120" w:after="120"/>
              <w:jc w:val="both"/>
              <w:rPr>
                <w:sz w:val="21"/>
                <w:szCs w:val="21"/>
              </w:rPr>
            </w:pPr>
          </w:p>
          <w:p w14:paraId="31467713" w14:textId="77777777" w:rsidR="002B7898" w:rsidRPr="00FE276C" w:rsidRDefault="002B7898" w:rsidP="00C71856">
            <w:pPr>
              <w:pStyle w:val="Prrafodelista"/>
              <w:spacing w:before="120" w:after="120"/>
              <w:ind w:left="0"/>
              <w:jc w:val="both"/>
              <w:rPr>
                <w:b/>
                <w:bCs/>
                <w:i/>
                <w:iCs/>
                <w:sz w:val="21"/>
                <w:szCs w:val="21"/>
              </w:rPr>
            </w:pPr>
            <w:r w:rsidRPr="00FE276C">
              <w:rPr>
                <w:b/>
                <w:bCs/>
                <w:i/>
                <w:iCs/>
                <w:sz w:val="21"/>
                <w:szCs w:val="21"/>
              </w:rPr>
              <w:t>Organización de tiempos:</w:t>
            </w:r>
          </w:p>
          <w:p w14:paraId="7752E07A" w14:textId="77777777" w:rsidR="002B7898" w:rsidRPr="00D42605" w:rsidRDefault="002B7898" w:rsidP="002B7898">
            <w:pPr>
              <w:pStyle w:val="Prrafodelista"/>
              <w:numPr>
                <w:ilvl w:val="0"/>
                <w:numId w:val="87"/>
              </w:numPr>
              <w:spacing w:before="120" w:after="120"/>
              <w:jc w:val="both"/>
              <w:rPr>
                <w:sz w:val="21"/>
                <w:szCs w:val="21"/>
              </w:rPr>
            </w:pPr>
            <w:r>
              <w:rPr>
                <w:sz w:val="19"/>
                <w:szCs w:val="19"/>
              </w:rPr>
              <w:t>Activación de los conocimientos previos.</w:t>
            </w:r>
          </w:p>
          <w:p w14:paraId="417A9A96" w14:textId="77777777" w:rsidR="002B7898" w:rsidRDefault="002B7898" w:rsidP="002B7898">
            <w:pPr>
              <w:pStyle w:val="Prrafodelista"/>
              <w:numPr>
                <w:ilvl w:val="0"/>
                <w:numId w:val="87"/>
              </w:numPr>
              <w:spacing w:before="120" w:after="120"/>
              <w:jc w:val="both"/>
              <w:rPr>
                <w:sz w:val="21"/>
                <w:szCs w:val="21"/>
              </w:rPr>
            </w:pPr>
            <w:r>
              <w:rPr>
                <w:sz w:val="21"/>
                <w:szCs w:val="21"/>
              </w:rPr>
              <w:t>Presentación de los contenidos.</w:t>
            </w:r>
          </w:p>
          <w:p w14:paraId="1789467C" w14:textId="77777777" w:rsidR="002B7898" w:rsidRDefault="002B7898" w:rsidP="002B7898">
            <w:pPr>
              <w:pStyle w:val="Prrafodelista"/>
              <w:numPr>
                <w:ilvl w:val="0"/>
                <w:numId w:val="87"/>
              </w:numPr>
              <w:spacing w:before="120" w:after="120"/>
              <w:jc w:val="both"/>
              <w:rPr>
                <w:sz w:val="21"/>
                <w:szCs w:val="21"/>
              </w:rPr>
            </w:pPr>
            <w:r>
              <w:rPr>
                <w:sz w:val="21"/>
                <w:szCs w:val="21"/>
              </w:rPr>
              <w:t>Actividades de práctica de los contenidos.</w:t>
            </w:r>
          </w:p>
          <w:p w14:paraId="0861BC4C" w14:textId="77777777" w:rsidR="002B7898" w:rsidRDefault="002B7898" w:rsidP="002B7898">
            <w:pPr>
              <w:pStyle w:val="Prrafodelista"/>
              <w:numPr>
                <w:ilvl w:val="0"/>
                <w:numId w:val="87"/>
              </w:numPr>
              <w:spacing w:before="120" w:after="120"/>
              <w:jc w:val="both"/>
              <w:rPr>
                <w:sz w:val="21"/>
                <w:szCs w:val="21"/>
              </w:rPr>
            </w:pPr>
            <w:r>
              <w:rPr>
                <w:sz w:val="21"/>
                <w:szCs w:val="21"/>
              </w:rPr>
              <w:t>Actividades de afianzamiento de los contenidos.</w:t>
            </w:r>
          </w:p>
          <w:p w14:paraId="28815A65" w14:textId="77777777" w:rsidR="002B7898" w:rsidRDefault="002B7898" w:rsidP="00C71856">
            <w:pPr>
              <w:pStyle w:val="Prrafodelista"/>
              <w:spacing w:before="120" w:after="120"/>
              <w:jc w:val="both"/>
              <w:rPr>
                <w:sz w:val="21"/>
                <w:szCs w:val="21"/>
              </w:rPr>
            </w:pPr>
          </w:p>
          <w:p w14:paraId="0575A3AB" w14:textId="77777777" w:rsidR="002B7898" w:rsidRPr="00FE276C" w:rsidRDefault="002B7898" w:rsidP="00C71856">
            <w:pPr>
              <w:pStyle w:val="Prrafodelista"/>
              <w:spacing w:before="120" w:after="120"/>
              <w:ind w:left="0"/>
              <w:jc w:val="both"/>
              <w:rPr>
                <w:b/>
                <w:bCs/>
                <w:i/>
                <w:iCs/>
                <w:sz w:val="21"/>
                <w:szCs w:val="21"/>
              </w:rPr>
            </w:pPr>
            <w:r w:rsidRPr="00FE276C">
              <w:rPr>
                <w:b/>
                <w:bCs/>
                <w:i/>
                <w:iCs/>
                <w:sz w:val="21"/>
                <w:szCs w:val="21"/>
              </w:rPr>
              <w:t>Organización de espacios:</w:t>
            </w:r>
          </w:p>
          <w:p w14:paraId="0D149BD5" w14:textId="77777777" w:rsidR="002B7898" w:rsidRDefault="002B7898" w:rsidP="002B7898">
            <w:pPr>
              <w:pStyle w:val="Prrafodelista"/>
              <w:numPr>
                <w:ilvl w:val="0"/>
                <w:numId w:val="88"/>
              </w:numPr>
              <w:spacing w:before="120" w:after="120"/>
              <w:jc w:val="both"/>
              <w:rPr>
                <w:sz w:val="21"/>
                <w:szCs w:val="21"/>
              </w:rPr>
            </w:pPr>
            <w:r>
              <w:rPr>
                <w:sz w:val="21"/>
                <w:szCs w:val="21"/>
              </w:rPr>
              <w:t>En filas horizontales, en parejas.</w:t>
            </w:r>
          </w:p>
          <w:p w14:paraId="6AAB0382" w14:textId="77777777" w:rsidR="002B7898" w:rsidRPr="00D42605" w:rsidRDefault="002B7898" w:rsidP="002B7898">
            <w:pPr>
              <w:pStyle w:val="Prrafodelista"/>
              <w:numPr>
                <w:ilvl w:val="0"/>
                <w:numId w:val="88"/>
              </w:numPr>
              <w:spacing w:before="120" w:after="120"/>
              <w:jc w:val="both"/>
              <w:rPr>
                <w:sz w:val="21"/>
                <w:szCs w:val="21"/>
              </w:rPr>
            </w:pPr>
            <w:r>
              <w:rPr>
                <w:sz w:val="21"/>
                <w:szCs w:val="21"/>
              </w:rPr>
              <w:t>En forma de círculo o de U (debates).</w:t>
            </w:r>
          </w:p>
        </w:tc>
      </w:tr>
    </w:tbl>
    <w:p w14:paraId="0286873B" w14:textId="77777777" w:rsidR="002B7898" w:rsidRDefault="002B7898" w:rsidP="002B7898">
      <w:pPr>
        <w:pStyle w:val="Prrafodelista"/>
        <w:spacing w:after="120" w:line="240" w:lineRule="auto"/>
        <w:ind w:left="0"/>
        <w:contextualSpacing w:val="0"/>
        <w:jc w:val="both"/>
        <w:rPr>
          <w:b/>
          <w:sz w:val="21"/>
          <w:szCs w:val="21"/>
        </w:rPr>
      </w:pPr>
    </w:p>
    <w:p w14:paraId="7DFE8379" w14:textId="77777777" w:rsidR="002B7898" w:rsidRDefault="002B7898" w:rsidP="002B7898">
      <w:pPr>
        <w:pStyle w:val="Prrafodelista"/>
        <w:spacing w:before="240" w:after="120" w:line="240" w:lineRule="auto"/>
        <w:ind w:left="0"/>
        <w:contextualSpacing w:val="0"/>
        <w:jc w:val="both"/>
        <w:rPr>
          <w:b/>
          <w:sz w:val="21"/>
          <w:szCs w:val="21"/>
        </w:rPr>
      </w:pPr>
      <w:r>
        <w:rPr>
          <w:b/>
          <w:sz w:val="21"/>
          <w:szCs w:val="21"/>
        </w:rPr>
        <w:t>d</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18"/>
        <w:gridCol w:w="4762"/>
        <w:gridCol w:w="3069"/>
      </w:tblGrid>
      <w:tr w:rsidR="002B7898" w14:paraId="66B90EB0" w14:textId="77777777" w:rsidTr="00C71856">
        <w:trPr>
          <w:jc w:val="center"/>
        </w:trPr>
        <w:tc>
          <w:tcPr>
            <w:tcW w:w="1518" w:type="dxa"/>
            <w:tcBorders>
              <w:top w:val="nil"/>
              <w:left w:val="nil"/>
            </w:tcBorders>
          </w:tcPr>
          <w:p w14:paraId="2806BD22" w14:textId="77777777" w:rsidR="002B7898" w:rsidRPr="00691D0F" w:rsidRDefault="002B7898" w:rsidP="00C71856">
            <w:pPr>
              <w:rPr>
                <w:rFonts w:cstheme="minorHAnsi"/>
                <w:bCs/>
                <w:i/>
                <w:iCs/>
                <w:sz w:val="19"/>
                <w:szCs w:val="19"/>
              </w:rPr>
            </w:pPr>
          </w:p>
        </w:tc>
        <w:tc>
          <w:tcPr>
            <w:tcW w:w="4762" w:type="dxa"/>
          </w:tcPr>
          <w:p w14:paraId="25929BA4"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3069" w:type="dxa"/>
          </w:tcPr>
          <w:p w14:paraId="0469B7B3"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2B7898" w14:paraId="042D80F6" w14:textId="77777777" w:rsidTr="00C71856">
        <w:trPr>
          <w:jc w:val="center"/>
        </w:trPr>
        <w:tc>
          <w:tcPr>
            <w:tcW w:w="1518" w:type="dxa"/>
            <w:vMerge w:val="restart"/>
            <w:vAlign w:val="center"/>
          </w:tcPr>
          <w:p w14:paraId="64756CC6"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4762" w:type="dxa"/>
          </w:tcPr>
          <w:p w14:paraId="07DAC4EB" w14:textId="77777777" w:rsidR="002B7898" w:rsidRPr="00691D0F" w:rsidRDefault="002B7898" w:rsidP="00C71856">
            <w:pPr>
              <w:pBdr>
                <w:left w:val="single" w:sz="4" w:space="4" w:color="auto"/>
              </w:pBdr>
              <w:jc w:val="both"/>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w:t>
            </w:r>
            <w:r w:rsidRPr="00691D0F">
              <w:rPr>
                <w:rFonts w:cstheme="minorHAnsi"/>
                <w:bCs/>
                <w:i/>
                <w:iCs/>
                <w:sz w:val="19"/>
                <w:szCs w:val="19"/>
              </w:rPr>
              <w:t xml:space="preserve">: </w:t>
            </w:r>
            <w:r>
              <w:rPr>
                <w:rFonts w:cstheme="minorHAnsi"/>
                <w:bCs/>
                <w:i/>
                <w:iCs/>
                <w:sz w:val="19"/>
                <w:szCs w:val="19"/>
              </w:rPr>
              <w:t>Comentario de textos argumentativos I</w:t>
            </w:r>
          </w:p>
        </w:tc>
        <w:tc>
          <w:tcPr>
            <w:tcW w:w="3069" w:type="dxa"/>
          </w:tcPr>
          <w:p w14:paraId="6EC12ECE"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10 sesiones</w:t>
            </w:r>
          </w:p>
        </w:tc>
      </w:tr>
      <w:tr w:rsidR="002B7898" w14:paraId="09ACDB2D" w14:textId="77777777" w:rsidTr="00C71856">
        <w:trPr>
          <w:jc w:val="center"/>
        </w:trPr>
        <w:tc>
          <w:tcPr>
            <w:tcW w:w="1518" w:type="dxa"/>
            <w:vMerge/>
            <w:vAlign w:val="center"/>
          </w:tcPr>
          <w:p w14:paraId="60B9150A"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3768F8E6" w14:textId="77777777" w:rsidR="002B7898" w:rsidRPr="00691D0F" w:rsidRDefault="002B7898" w:rsidP="00C71856">
            <w:pPr>
              <w:pBdr>
                <w:left w:val="single" w:sz="4" w:space="4" w:color="auto"/>
              </w:pBdr>
              <w:jc w:val="both"/>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2</w:t>
            </w:r>
            <w:r w:rsidRPr="001217F8">
              <w:rPr>
                <w:rFonts w:cstheme="minorHAnsi"/>
                <w:bCs/>
                <w:i/>
                <w:iCs/>
                <w:sz w:val="19"/>
                <w:szCs w:val="19"/>
              </w:rPr>
              <w:t xml:space="preserve">: </w:t>
            </w:r>
            <w:r>
              <w:rPr>
                <w:rFonts w:cstheme="minorHAnsi"/>
                <w:bCs/>
                <w:i/>
                <w:iCs/>
                <w:sz w:val="19"/>
                <w:szCs w:val="19"/>
              </w:rPr>
              <w:t>Morfología I y II</w:t>
            </w:r>
          </w:p>
        </w:tc>
        <w:tc>
          <w:tcPr>
            <w:tcW w:w="3069" w:type="dxa"/>
          </w:tcPr>
          <w:p w14:paraId="51216858"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8 sesiones</w:t>
            </w:r>
          </w:p>
        </w:tc>
      </w:tr>
      <w:tr w:rsidR="002B7898" w14:paraId="54BF0AE4" w14:textId="77777777" w:rsidTr="00C71856">
        <w:trPr>
          <w:jc w:val="center"/>
        </w:trPr>
        <w:tc>
          <w:tcPr>
            <w:tcW w:w="1518" w:type="dxa"/>
            <w:vMerge/>
            <w:vAlign w:val="center"/>
          </w:tcPr>
          <w:p w14:paraId="476113B5"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723DCFBB" w14:textId="77777777" w:rsidR="002B7898" w:rsidRPr="00691D0F" w:rsidRDefault="002B7898" w:rsidP="00C71856">
            <w:pPr>
              <w:pBdr>
                <w:left w:val="single" w:sz="4" w:space="4" w:color="auto"/>
              </w:pBdr>
              <w:jc w:val="both"/>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3</w:t>
            </w:r>
            <w:r w:rsidRPr="001217F8">
              <w:rPr>
                <w:rFonts w:cstheme="minorHAnsi"/>
                <w:bCs/>
                <w:i/>
                <w:iCs/>
                <w:sz w:val="19"/>
                <w:szCs w:val="19"/>
              </w:rPr>
              <w:t xml:space="preserve">: </w:t>
            </w:r>
            <w:r>
              <w:rPr>
                <w:rFonts w:cstheme="minorHAnsi"/>
                <w:bCs/>
                <w:i/>
                <w:iCs/>
                <w:sz w:val="19"/>
                <w:szCs w:val="19"/>
              </w:rPr>
              <w:t>Sintaxis I, II y III</w:t>
            </w:r>
          </w:p>
        </w:tc>
        <w:tc>
          <w:tcPr>
            <w:tcW w:w="3069" w:type="dxa"/>
          </w:tcPr>
          <w:p w14:paraId="485735FD"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10 sesiones</w:t>
            </w:r>
          </w:p>
        </w:tc>
      </w:tr>
      <w:tr w:rsidR="002B7898" w14:paraId="42B56BB5" w14:textId="77777777" w:rsidTr="00C71856">
        <w:trPr>
          <w:jc w:val="center"/>
        </w:trPr>
        <w:tc>
          <w:tcPr>
            <w:tcW w:w="1518" w:type="dxa"/>
            <w:vMerge/>
            <w:vAlign w:val="center"/>
          </w:tcPr>
          <w:p w14:paraId="4011C0D1"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041EF2AA" w14:textId="77777777" w:rsidR="002B7898" w:rsidRPr="001217F8" w:rsidRDefault="002B7898" w:rsidP="00C71856">
            <w:pPr>
              <w:pBdr>
                <w:left w:val="single" w:sz="4" w:space="4" w:color="auto"/>
              </w:pBdr>
              <w:jc w:val="both"/>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4</w:t>
            </w:r>
            <w:r w:rsidRPr="001217F8">
              <w:rPr>
                <w:rFonts w:cstheme="minorHAnsi"/>
                <w:bCs/>
                <w:i/>
                <w:iCs/>
                <w:sz w:val="19"/>
                <w:szCs w:val="19"/>
              </w:rPr>
              <w:t xml:space="preserve">: </w:t>
            </w:r>
            <w:r>
              <w:rPr>
                <w:rFonts w:cstheme="minorHAnsi"/>
                <w:bCs/>
                <w:i/>
                <w:iCs/>
                <w:sz w:val="19"/>
                <w:szCs w:val="19"/>
              </w:rPr>
              <w:t>Lenguas y dialectos</w:t>
            </w:r>
          </w:p>
        </w:tc>
        <w:tc>
          <w:tcPr>
            <w:tcW w:w="3069" w:type="dxa"/>
          </w:tcPr>
          <w:p w14:paraId="325003FA"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3 sesiones</w:t>
            </w:r>
          </w:p>
        </w:tc>
      </w:tr>
      <w:tr w:rsidR="002B7898" w14:paraId="1AB05C99" w14:textId="77777777" w:rsidTr="00C71856">
        <w:trPr>
          <w:jc w:val="center"/>
        </w:trPr>
        <w:tc>
          <w:tcPr>
            <w:tcW w:w="1518" w:type="dxa"/>
            <w:vMerge/>
            <w:vAlign w:val="center"/>
          </w:tcPr>
          <w:p w14:paraId="44F1C915"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0ABC0BAA" w14:textId="77777777" w:rsidR="002B7898" w:rsidRPr="001217F8" w:rsidRDefault="002B7898" w:rsidP="00C71856">
            <w:pPr>
              <w:pBdr>
                <w:left w:val="single" w:sz="4" w:space="4" w:color="auto"/>
              </w:pBdr>
              <w:jc w:val="both"/>
              <w:rPr>
                <w:rFonts w:cstheme="minorHAnsi"/>
                <w:bCs/>
                <w:i/>
                <w:iCs/>
                <w:sz w:val="19"/>
                <w:szCs w:val="19"/>
              </w:rPr>
            </w:pPr>
            <w:r>
              <w:rPr>
                <w:rFonts w:cstheme="minorHAnsi"/>
                <w:bCs/>
                <w:i/>
                <w:iCs/>
                <w:sz w:val="19"/>
                <w:szCs w:val="19"/>
              </w:rPr>
              <w:t xml:space="preserve">SA 5. </w:t>
            </w:r>
            <w:r w:rsidRPr="004053BC">
              <w:rPr>
                <w:rFonts w:cstheme="minorHAnsi"/>
                <w:bCs/>
                <w:i/>
                <w:iCs/>
                <w:sz w:val="19"/>
                <w:szCs w:val="19"/>
              </w:rPr>
              <w:t>La poesía a principios de siglo. Modernismo y generación del 98. Rubén Darío y Antonio Machado.</w:t>
            </w:r>
          </w:p>
        </w:tc>
        <w:tc>
          <w:tcPr>
            <w:tcW w:w="3069" w:type="dxa"/>
          </w:tcPr>
          <w:p w14:paraId="6B1834D9"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193D56FF" w14:textId="77777777" w:rsidTr="00C71856">
        <w:trPr>
          <w:jc w:val="center"/>
        </w:trPr>
        <w:tc>
          <w:tcPr>
            <w:tcW w:w="1518" w:type="dxa"/>
            <w:vMerge/>
            <w:vAlign w:val="center"/>
          </w:tcPr>
          <w:p w14:paraId="7ADD257B"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10F3DFF7" w14:textId="77777777" w:rsidR="002B7898" w:rsidRPr="001217F8" w:rsidRDefault="002B7898" w:rsidP="00C71856">
            <w:pPr>
              <w:pBdr>
                <w:left w:val="single" w:sz="4" w:space="4" w:color="auto"/>
              </w:pBdr>
              <w:jc w:val="both"/>
              <w:rPr>
                <w:rFonts w:cstheme="minorHAnsi"/>
                <w:bCs/>
                <w:i/>
                <w:iCs/>
                <w:sz w:val="19"/>
                <w:szCs w:val="19"/>
              </w:rPr>
            </w:pPr>
            <w:r>
              <w:rPr>
                <w:rFonts w:cstheme="minorHAnsi"/>
                <w:bCs/>
                <w:i/>
                <w:iCs/>
                <w:sz w:val="19"/>
                <w:szCs w:val="19"/>
              </w:rPr>
              <w:t>SA 6. La novela a principios de siglo. Pío Baroja y Miguel de Unamuno.</w:t>
            </w:r>
          </w:p>
        </w:tc>
        <w:tc>
          <w:tcPr>
            <w:tcW w:w="3069" w:type="dxa"/>
          </w:tcPr>
          <w:p w14:paraId="76E3B901"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29901592" w14:textId="77777777" w:rsidTr="00C71856">
        <w:trPr>
          <w:jc w:val="center"/>
        </w:trPr>
        <w:tc>
          <w:tcPr>
            <w:tcW w:w="1518" w:type="dxa"/>
            <w:vMerge/>
            <w:vAlign w:val="center"/>
          </w:tcPr>
          <w:p w14:paraId="613F433C"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53034364" w14:textId="77777777" w:rsidR="002B7898" w:rsidRPr="00691D0F" w:rsidRDefault="002B7898" w:rsidP="00C71856">
            <w:pPr>
              <w:pBdr>
                <w:left w:val="single" w:sz="4" w:space="4" w:color="auto"/>
              </w:pBdr>
              <w:jc w:val="both"/>
              <w:rPr>
                <w:rFonts w:cstheme="minorHAnsi"/>
                <w:bCs/>
                <w:i/>
                <w:iCs/>
                <w:sz w:val="19"/>
                <w:szCs w:val="19"/>
              </w:rPr>
            </w:pPr>
            <w:r>
              <w:rPr>
                <w:rFonts w:cstheme="minorHAnsi"/>
                <w:bCs/>
                <w:i/>
                <w:iCs/>
                <w:sz w:val="19"/>
                <w:szCs w:val="19"/>
              </w:rPr>
              <w:t xml:space="preserve">SA 7. El teatro a principios de siglo. R. </w:t>
            </w:r>
            <w:proofErr w:type="spellStart"/>
            <w:r>
              <w:rPr>
                <w:rFonts w:cstheme="minorHAnsi"/>
                <w:bCs/>
                <w:i/>
                <w:iCs/>
                <w:sz w:val="19"/>
                <w:szCs w:val="19"/>
              </w:rPr>
              <w:t>Mª</w:t>
            </w:r>
            <w:proofErr w:type="spellEnd"/>
            <w:r>
              <w:rPr>
                <w:rFonts w:cstheme="minorHAnsi"/>
                <w:bCs/>
                <w:i/>
                <w:iCs/>
                <w:sz w:val="19"/>
                <w:szCs w:val="19"/>
              </w:rPr>
              <w:t xml:space="preserve"> del Valle-Inclán y F. </w:t>
            </w:r>
            <w:proofErr w:type="spellStart"/>
            <w:r>
              <w:rPr>
                <w:rFonts w:cstheme="minorHAnsi"/>
                <w:bCs/>
                <w:i/>
                <w:iCs/>
                <w:sz w:val="19"/>
                <w:szCs w:val="19"/>
              </w:rPr>
              <w:t>Gª</w:t>
            </w:r>
            <w:proofErr w:type="spellEnd"/>
            <w:r>
              <w:rPr>
                <w:rFonts w:cstheme="minorHAnsi"/>
                <w:bCs/>
                <w:i/>
                <w:iCs/>
                <w:sz w:val="19"/>
                <w:szCs w:val="19"/>
              </w:rPr>
              <w:t xml:space="preserve"> Lorca.</w:t>
            </w:r>
          </w:p>
        </w:tc>
        <w:tc>
          <w:tcPr>
            <w:tcW w:w="3069" w:type="dxa"/>
          </w:tcPr>
          <w:p w14:paraId="3F3D3110"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2929F0F3" w14:textId="77777777" w:rsidTr="00C71856">
        <w:trPr>
          <w:jc w:val="center"/>
        </w:trPr>
        <w:tc>
          <w:tcPr>
            <w:tcW w:w="1518" w:type="dxa"/>
            <w:vMerge w:val="restart"/>
            <w:vAlign w:val="center"/>
          </w:tcPr>
          <w:p w14:paraId="179844F4"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4762" w:type="dxa"/>
          </w:tcPr>
          <w:p w14:paraId="4799FFFC" w14:textId="77777777" w:rsidR="002B7898" w:rsidRPr="00691D0F" w:rsidRDefault="002B7898" w:rsidP="00C71856">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8</w:t>
            </w:r>
            <w:r w:rsidRPr="00691D0F">
              <w:rPr>
                <w:rFonts w:cstheme="minorHAnsi"/>
                <w:bCs/>
                <w:i/>
                <w:iCs/>
                <w:sz w:val="19"/>
                <w:szCs w:val="19"/>
              </w:rPr>
              <w:t xml:space="preserve">: </w:t>
            </w:r>
            <w:r>
              <w:rPr>
                <w:rFonts w:cstheme="minorHAnsi"/>
                <w:bCs/>
                <w:i/>
                <w:iCs/>
                <w:sz w:val="19"/>
                <w:szCs w:val="19"/>
              </w:rPr>
              <w:t>Comentario de textos argumentativos II</w:t>
            </w:r>
          </w:p>
        </w:tc>
        <w:tc>
          <w:tcPr>
            <w:tcW w:w="3069" w:type="dxa"/>
          </w:tcPr>
          <w:p w14:paraId="79FE3AFD"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12 sesiones</w:t>
            </w:r>
          </w:p>
        </w:tc>
      </w:tr>
      <w:tr w:rsidR="002B7898" w14:paraId="0E8D7366" w14:textId="77777777" w:rsidTr="00C71856">
        <w:trPr>
          <w:jc w:val="center"/>
        </w:trPr>
        <w:tc>
          <w:tcPr>
            <w:tcW w:w="1518" w:type="dxa"/>
            <w:vMerge/>
            <w:vAlign w:val="center"/>
          </w:tcPr>
          <w:p w14:paraId="490D697A"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229446F0" w14:textId="77777777" w:rsidR="002B7898" w:rsidRPr="00691D0F" w:rsidRDefault="002B7898" w:rsidP="00C71856">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9</w:t>
            </w:r>
            <w:r w:rsidRPr="00691D0F">
              <w:rPr>
                <w:rFonts w:cstheme="minorHAnsi"/>
                <w:bCs/>
                <w:i/>
                <w:iCs/>
                <w:sz w:val="19"/>
                <w:szCs w:val="19"/>
              </w:rPr>
              <w:t xml:space="preserve">: </w:t>
            </w:r>
            <w:r>
              <w:rPr>
                <w:rFonts w:cstheme="minorHAnsi"/>
                <w:bCs/>
                <w:i/>
                <w:iCs/>
                <w:sz w:val="19"/>
                <w:szCs w:val="19"/>
              </w:rPr>
              <w:t>Morfología II</w:t>
            </w:r>
          </w:p>
        </w:tc>
        <w:tc>
          <w:tcPr>
            <w:tcW w:w="3069" w:type="dxa"/>
          </w:tcPr>
          <w:p w14:paraId="2D7221F5"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12 sesiones</w:t>
            </w:r>
          </w:p>
        </w:tc>
      </w:tr>
      <w:tr w:rsidR="002B7898" w14:paraId="392E0AC9" w14:textId="77777777" w:rsidTr="00C71856">
        <w:trPr>
          <w:jc w:val="center"/>
        </w:trPr>
        <w:tc>
          <w:tcPr>
            <w:tcW w:w="1518" w:type="dxa"/>
            <w:vMerge/>
            <w:vAlign w:val="center"/>
          </w:tcPr>
          <w:p w14:paraId="6390B6CA"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41C16010" w14:textId="77777777" w:rsidR="002B7898" w:rsidRPr="00691D0F" w:rsidRDefault="002B7898" w:rsidP="00C71856">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10</w:t>
            </w:r>
            <w:r w:rsidRPr="00691D0F">
              <w:rPr>
                <w:rFonts w:cstheme="minorHAnsi"/>
                <w:bCs/>
                <w:i/>
                <w:iCs/>
                <w:sz w:val="19"/>
                <w:szCs w:val="19"/>
              </w:rPr>
              <w:t xml:space="preserve">: </w:t>
            </w:r>
            <w:r>
              <w:rPr>
                <w:rFonts w:cstheme="minorHAnsi"/>
                <w:bCs/>
                <w:i/>
                <w:iCs/>
                <w:sz w:val="19"/>
                <w:szCs w:val="19"/>
              </w:rPr>
              <w:t>Sintaxis III</w:t>
            </w:r>
          </w:p>
        </w:tc>
        <w:tc>
          <w:tcPr>
            <w:tcW w:w="3069" w:type="dxa"/>
          </w:tcPr>
          <w:p w14:paraId="328F293E"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12 sesiones</w:t>
            </w:r>
          </w:p>
        </w:tc>
      </w:tr>
      <w:tr w:rsidR="002B7898" w14:paraId="64BE5AA2" w14:textId="77777777" w:rsidTr="00C71856">
        <w:trPr>
          <w:jc w:val="center"/>
        </w:trPr>
        <w:tc>
          <w:tcPr>
            <w:tcW w:w="1518" w:type="dxa"/>
            <w:vMerge/>
            <w:vAlign w:val="center"/>
          </w:tcPr>
          <w:p w14:paraId="3660A400"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34806BD1" w14:textId="77777777" w:rsidR="002B7898" w:rsidRPr="00691D0F" w:rsidRDefault="002B7898" w:rsidP="00C71856">
            <w:pPr>
              <w:pBdr>
                <w:left w:val="single" w:sz="4" w:space="4" w:color="auto"/>
              </w:pBdr>
              <w:jc w:val="both"/>
              <w:rPr>
                <w:rFonts w:cstheme="minorHAnsi"/>
                <w:bCs/>
                <w:i/>
                <w:iCs/>
                <w:sz w:val="19"/>
                <w:szCs w:val="19"/>
              </w:rPr>
            </w:pPr>
            <w:r>
              <w:rPr>
                <w:rFonts w:cstheme="minorHAnsi"/>
                <w:bCs/>
                <w:i/>
                <w:iCs/>
                <w:sz w:val="19"/>
                <w:szCs w:val="19"/>
              </w:rPr>
              <w:t>SA 11: La poesía en el Novecentismo, las Vanguardias y la Generación del 27. Juan Ramón Jiménez.</w:t>
            </w:r>
          </w:p>
        </w:tc>
        <w:tc>
          <w:tcPr>
            <w:tcW w:w="3069" w:type="dxa"/>
          </w:tcPr>
          <w:p w14:paraId="3DB50645"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0F1F2E13" w14:textId="77777777" w:rsidTr="00C71856">
        <w:trPr>
          <w:jc w:val="center"/>
        </w:trPr>
        <w:tc>
          <w:tcPr>
            <w:tcW w:w="1518" w:type="dxa"/>
            <w:vMerge/>
            <w:vAlign w:val="center"/>
          </w:tcPr>
          <w:p w14:paraId="75A7E352"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44C8C543" w14:textId="77777777" w:rsidR="002B7898" w:rsidRPr="00691D0F" w:rsidRDefault="002B7898" w:rsidP="00C71856">
            <w:pPr>
              <w:pBdr>
                <w:left w:val="single" w:sz="4" w:space="4" w:color="auto"/>
              </w:pBdr>
              <w:rPr>
                <w:rFonts w:cstheme="minorHAnsi"/>
                <w:bCs/>
                <w:i/>
                <w:iCs/>
                <w:sz w:val="19"/>
                <w:szCs w:val="19"/>
              </w:rPr>
            </w:pPr>
            <w:r>
              <w:rPr>
                <w:rFonts w:cstheme="minorHAnsi"/>
                <w:bCs/>
                <w:i/>
                <w:iCs/>
                <w:sz w:val="19"/>
                <w:szCs w:val="19"/>
              </w:rPr>
              <w:t>SA 12: La poesía de 1939 a 1975. Claudio Rodríguez.</w:t>
            </w:r>
          </w:p>
        </w:tc>
        <w:tc>
          <w:tcPr>
            <w:tcW w:w="3069" w:type="dxa"/>
          </w:tcPr>
          <w:p w14:paraId="65447A92"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13D109EF" w14:textId="77777777" w:rsidTr="00C71856">
        <w:trPr>
          <w:jc w:val="center"/>
        </w:trPr>
        <w:tc>
          <w:tcPr>
            <w:tcW w:w="1518" w:type="dxa"/>
            <w:vMerge/>
            <w:vAlign w:val="center"/>
          </w:tcPr>
          <w:p w14:paraId="3A374C1F"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76700418" w14:textId="77777777" w:rsidR="002B7898" w:rsidRPr="00691D0F" w:rsidRDefault="002B7898" w:rsidP="00C71856">
            <w:pPr>
              <w:pBdr>
                <w:left w:val="single" w:sz="4" w:space="4" w:color="auto"/>
              </w:pBdr>
              <w:jc w:val="both"/>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13</w:t>
            </w:r>
            <w:r w:rsidRPr="00691D0F">
              <w:rPr>
                <w:rFonts w:cstheme="minorHAnsi"/>
                <w:bCs/>
                <w:i/>
                <w:iCs/>
                <w:sz w:val="19"/>
                <w:szCs w:val="19"/>
              </w:rPr>
              <w:t xml:space="preserve">: </w:t>
            </w:r>
            <w:r>
              <w:rPr>
                <w:rFonts w:cstheme="minorHAnsi"/>
                <w:bCs/>
                <w:i/>
                <w:iCs/>
                <w:sz w:val="19"/>
                <w:szCs w:val="19"/>
              </w:rPr>
              <w:t>La novela de 1939 a 1975. Camilo José Cela, Miguel Delibes.</w:t>
            </w:r>
          </w:p>
        </w:tc>
        <w:tc>
          <w:tcPr>
            <w:tcW w:w="3069" w:type="dxa"/>
          </w:tcPr>
          <w:p w14:paraId="425A0DD2"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0C0B35BD" w14:textId="77777777" w:rsidTr="00C71856">
        <w:trPr>
          <w:jc w:val="center"/>
        </w:trPr>
        <w:tc>
          <w:tcPr>
            <w:tcW w:w="1518" w:type="dxa"/>
            <w:vMerge w:val="restart"/>
            <w:vAlign w:val="center"/>
          </w:tcPr>
          <w:p w14:paraId="5576C4BA"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4762" w:type="dxa"/>
          </w:tcPr>
          <w:p w14:paraId="48660888" w14:textId="77777777" w:rsidR="002B7898" w:rsidRPr="00691D0F" w:rsidRDefault="002B7898" w:rsidP="00C71856">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14</w:t>
            </w:r>
            <w:r w:rsidRPr="00691D0F">
              <w:rPr>
                <w:rFonts w:cstheme="minorHAnsi"/>
                <w:bCs/>
                <w:i/>
                <w:iCs/>
                <w:sz w:val="19"/>
                <w:szCs w:val="19"/>
              </w:rPr>
              <w:t xml:space="preserve">: </w:t>
            </w:r>
            <w:r>
              <w:rPr>
                <w:rFonts w:cstheme="minorHAnsi"/>
                <w:bCs/>
                <w:i/>
                <w:iCs/>
                <w:sz w:val="19"/>
                <w:szCs w:val="19"/>
              </w:rPr>
              <w:t>Sintaxis III</w:t>
            </w:r>
          </w:p>
        </w:tc>
        <w:tc>
          <w:tcPr>
            <w:tcW w:w="3069" w:type="dxa"/>
          </w:tcPr>
          <w:p w14:paraId="0D623801"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9 sesiones</w:t>
            </w:r>
          </w:p>
        </w:tc>
      </w:tr>
      <w:tr w:rsidR="002B7898" w14:paraId="1D913F6A" w14:textId="77777777" w:rsidTr="00C71856">
        <w:trPr>
          <w:jc w:val="center"/>
        </w:trPr>
        <w:tc>
          <w:tcPr>
            <w:tcW w:w="1518" w:type="dxa"/>
            <w:vMerge/>
            <w:vAlign w:val="center"/>
          </w:tcPr>
          <w:p w14:paraId="2519500E"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5720EBFF" w14:textId="77777777" w:rsidR="002B7898" w:rsidRPr="00691D0F" w:rsidRDefault="002B7898" w:rsidP="00C71856">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15</w:t>
            </w:r>
            <w:r w:rsidRPr="00691D0F">
              <w:rPr>
                <w:rFonts w:cstheme="minorHAnsi"/>
                <w:bCs/>
                <w:i/>
                <w:iCs/>
                <w:sz w:val="19"/>
                <w:szCs w:val="19"/>
              </w:rPr>
              <w:t xml:space="preserve">: </w:t>
            </w:r>
            <w:r>
              <w:rPr>
                <w:rFonts w:cstheme="minorHAnsi"/>
                <w:bCs/>
                <w:i/>
                <w:iCs/>
                <w:sz w:val="19"/>
                <w:szCs w:val="19"/>
              </w:rPr>
              <w:t>El teatro de 1939 a 1975. Antonio Buero Vallejo.</w:t>
            </w:r>
          </w:p>
        </w:tc>
        <w:tc>
          <w:tcPr>
            <w:tcW w:w="3069" w:type="dxa"/>
          </w:tcPr>
          <w:p w14:paraId="250A7758"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42C03220" w14:textId="77777777" w:rsidTr="00C71856">
        <w:trPr>
          <w:jc w:val="center"/>
        </w:trPr>
        <w:tc>
          <w:tcPr>
            <w:tcW w:w="1518" w:type="dxa"/>
            <w:vMerge/>
            <w:vAlign w:val="center"/>
          </w:tcPr>
          <w:p w14:paraId="683A942E" w14:textId="77777777" w:rsidR="002B7898" w:rsidRPr="00D2206B" w:rsidRDefault="002B7898" w:rsidP="00C71856">
            <w:pPr>
              <w:pStyle w:val="Prrafodelista"/>
              <w:pBdr>
                <w:left w:val="single" w:sz="4" w:space="4" w:color="auto"/>
              </w:pBdr>
              <w:spacing w:before="120" w:after="120"/>
              <w:ind w:left="0"/>
              <w:contextualSpacing w:val="0"/>
              <w:jc w:val="center"/>
              <w:rPr>
                <w:rFonts w:cstheme="minorHAnsi"/>
                <w:b/>
                <w:i/>
                <w:iCs/>
                <w:sz w:val="19"/>
                <w:szCs w:val="19"/>
              </w:rPr>
            </w:pPr>
          </w:p>
        </w:tc>
        <w:tc>
          <w:tcPr>
            <w:tcW w:w="4762" w:type="dxa"/>
          </w:tcPr>
          <w:p w14:paraId="2A539E46" w14:textId="77777777" w:rsidR="002B7898" w:rsidRPr="00691D0F" w:rsidRDefault="002B7898" w:rsidP="00C71856">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16</w:t>
            </w:r>
            <w:r w:rsidRPr="00691D0F">
              <w:rPr>
                <w:rFonts w:cstheme="minorHAnsi"/>
                <w:bCs/>
                <w:i/>
                <w:iCs/>
                <w:sz w:val="19"/>
                <w:szCs w:val="19"/>
              </w:rPr>
              <w:t xml:space="preserve">: </w:t>
            </w:r>
            <w:r>
              <w:rPr>
                <w:rFonts w:cstheme="minorHAnsi"/>
                <w:bCs/>
                <w:i/>
                <w:iCs/>
                <w:sz w:val="19"/>
                <w:szCs w:val="19"/>
              </w:rPr>
              <w:t>La poesía desde “los Novísimos” a la actualidad.</w:t>
            </w:r>
          </w:p>
        </w:tc>
        <w:tc>
          <w:tcPr>
            <w:tcW w:w="3069" w:type="dxa"/>
          </w:tcPr>
          <w:p w14:paraId="64EBBD0B"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3B4C112A" w14:textId="77777777" w:rsidTr="00C71856">
        <w:trPr>
          <w:jc w:val="center"/>
        </w:trPr>
        <w:tc>
          <w:tcPr>
            <w:tcW w:w="1518" w:type="dxa"/>
            <w:vMerge/>
          </w:tcPr>
          <w:p w14:paraId="624FDB60" w14:textId="77777777" w:rsidR="002B7898" w:rsidRPr="00691D0F" w:rsidRDefault="002B7898" w:rsidP="00C71856">
            <w:pPr>
              <w:pBdr>
                <w:left w:val="single" w:sz="4" w:space="4" w:color="auto"/>
              </w:pBdr>
              <w:rPr>
                <w:rFonts w:cstheme="minorHAnsi"/>
                <w:bCs/>
                <w:i/>
                <w:iCs/>
                <w:sz w:val="19"/>
                <w:szCs w:val="19"/>
              </w:rPr>
            </w:pPr>
          </w:p>
        </w:tc>
        <w:tc>
          <w:tcPr>
            <w:tcW w:w="4762" w:type="dxa"/>
          </w:tcPr>
          <w:p w14:paraId="2C9FE557" w14:textId="77777777" w:rsidR="002B7898" w:rsidRPr="00691D0F" w:rsidRDefault="002B7898" w:rsidP="00C71856">
            <w:pPr>
              <w:pBdr>
                <w:left w:val="single" w:sz="4" w:space="4" w:color="auto"/>
              </w:pBdr>
              <w:jc w:val="both"/>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17</w:t>
            </w:r>
            <w:r w:rsidRPr="00691D0F">
              <w:rPr>
                <w:rFonts w:cstheme="minorHAnsi"/>
                <w:bCs/>
                <w:i/>
                <w:iCs/>
                <w:sz w:val="19"/>
                <w:szCs w:val="19"/>
              </w:rPr>
              <w:t xml:space="preserve">: </w:t>
            </w:r>
            <w:r>
              <w:rPr>
                <w:rFonts w:cstheme="minorHAnsi"/>
                <w:bCs/>
                <w:i/>
                <w:iCs/>
                <w:sz w:val="19"/>
                <w:szCs w:val="19"/>
              </w:rPr>
              <w:t>La novela desde la década de los setenta a la actualidad. Eduardo Mendoza.</w:t>
            </w:r>
          </w:p>
        </w:tc>
        <w:tc>
          <w:tcPr>
            <w:tcW w:w="3069" w:type="dxa"/>
          </w:tcPr>
          <w:p w14:paraId="0D2E10ED"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r w:rsidR="002B7898" w14:paraId="74C131CF" w14:textId="77777777" w:rsidTr="00C71856">
        <w:trPr>
          <w:jc w:val="center"/>
        </w:trPr>
        <w:tc>
          <w:tcPr>
            <w:tcW w:w="1518" w:type="dxa"/>
            <w:vMerge/>
          </w:tcPr>
          <w:p w14:paraId="703B5385" w14:textId="77777777" w:rsidR="002B7898" w:rsidRPr="00691D0F" w:rsidRDefault="002B7898" w:rsidP="00C71856">
            <w:pPr>
              <w:pBdr>
                <w:left w:val="single" w:sz="4" w:space="4" w:color="auto"/>
              </w:pBdr>
              <w:rPr>
                <w:rFonts w:cstheme="minorHAnsi"/>
                <w:bCs/>
                <w:i/>
                <w:iCs/>
                <w:sz w:val="19"/>
                <w:szCs w:val="19"/>
              </w:rPr>
            </w:pPr>
          </w:p>
        </w:tc>
        <w:tc>
          <w:tcPr>
            <w:tcW w:w="4762" w:type="dxa"/>
          </w:tcPr>
          <w:p w14:paraId="2EFFF84C" w14:textId="77777777" w:rsidR="002B7898" w:rsidRPr="00691D0F" w:rsidRDefault="002B7898" w:rsidP="00C71856">
            <w:pPr>
              <w:pBdr>
                <w:left w:val="single" w:sz="4" w:space="4" w:color="auto"/>
              </w:pBdr>
              <w:jc w:val="both"/>
              <w:rPr>
                <w:rFonts w:cstheme="minorHAnsi"/>
                <w:bCs/>
                <w:i/>
                <w:iCs/>
                <w:sz w:val="19"/>
                <w:szCs w:val="19"/>
              </w:rPr>
            </w:pPr>
            <w:r>
              <w:rPr>
                <w:rFonts w:cstheme="minorHAnsi"/>
                <w:bCs/>
                <w:i/>
                <w:iCs/>
                <w:sz w:val="19"/>
                <w:szCs w:val="19"/>
              </w:rPr>
              <w:t>SA 18. El teatro desde la década de los setenta a la actualidad. José Luis Alonso de Santos.</w:t>
            </w:r>
          </w:p>
        </w:tc>
        <w:tc>
          <w:tcPr>
            <w:tcW w:w="3069" w:type="dxa"/>
          </w:tcPr>
          <w:p w14:paraId="2CE55380" w14:textId="77777777" w:rsidR="002B7898" w:rsidRPr="00691D0F" w:rsidRDefault="002B7898" w:rsidP="00C71856">
            <w:pPr>
              <w:pBdr>
                <w:left w:val="single" w:sz="4" w:space="4" w:color="auto"/>
              </w:pBdr>
              <w:jc w:val="center"/>
              <w:rPr>
                <w:rFonts w:cstheme="minorHAnsi"/>
                <w:bCs/>
                <w:i/>
                <w:iCs/>
                <w:sz w:val="19"/>
                <w:szCs w:val="19"/>
              </w:rPr>
            </w:pPr>
            <w:r>
              <w:rPr>
                <w:rFonts w:cstheme="minorHAnsi"/>
                <w:bCs/>
                <w:i/>
                <w:iCs/>
                <w:sz w:val="19"/>
                <w:szCs w:val="19"/>
              </w:rPr>
              <w:t>4 sesiones</w:t>
            </w:r>
          </w:p>
        </w:tc>
      </w:tr>
    </w:tbl>
    <w:p w14:paraId="32A0CA03" w14:textId="77777777" w:rsidR="002B7898" w:rsidRDefault="002B7898" w:rsidP="002B7898">
      <w:pPr>
        <w:spacing w:before="120" w:after="120"/>
        <w:rPr>
          <w:rFonts w:cstheme="minorHAnsi"/>
          <w:b/>
          <w:sz w:val="21"/>
          <w:szCs w:val="21"/>
        </w:rPr>
      </w:pPr>
    </w:p>
    <w:p w14:paraId="5D7299A6" w14:textId="77777777" w:rsidR="002B7898" w:rsidRDefault="002B7898" w:rsidP="002B7898">
      <w:pPr>
        <w:spacing w:before="120" w:after="120"/>
        <w:rPr>
          <w:rFonts w:cstheme="minorHAnsi"/>
          <w:b/>
          <w:sz w:val="21"/>
          <w:szCs w:val="21"/>
        </w:rPr>
      </w:pPr>
      <w:r>
        <w:rPr>
          <w:rFonts w:cstheme="minorHAnsi"/>
          <w:b/>
          <w:sz w:val="21"/>
          <w:szCs w:val="21"/>
        </w:rPr>
        <w:t>e) Materiales y recursos de desarrollo curricular.</w:t>
      </w:r>
    </w:p>
    <w:p w14:paraId="107D56DD" w14:textId="77777777" w:rsidR="002B7898" w:rsidRDefault="002B7898" w:rsidP="002B7898">
      <w:pPr>
        <w:spacing w:before="120" w:after="120"/>
        <w:jc w:val="both"/>
        <w:rPr>
          <w:rFonts w:cstheme="minorHAnsi"/>
          <w:bCs/>
          <w:sz w:val="21"/>
          <w:szCs w:val="21"/>
        </w:rPr>
      </w:pPr>
      <w:r w:rsidRPr="00CF576D">
        <w:rPr>
          <w:rFonts w:cstheme="minorHAnsi"/>
          <w:bCs/>
          <w:sz w:val="21"/>
          <w:szCs w:val="21"/>
        </w:rPr>
        <w:t xml:space="preserve">En 2º de Bachillerato no se utilizará libro de texto, el material se dispensará a través de apuntes en fotocopias, que además serán subidos a </w:t>
      </w:r>
      <w:proofErr w:type="spellStart"/>
      <w:r w:rsidRPr="00CF576D">
        <w:rPr>
          <w:rFonts w:cstheme="minorHAnsi"/>
          <w:bCs/>
          <w:i/>
          <w:iCs/>
          <w:sz w:val="21"/>
          <w:szCs w:val="21"/>
        </w:rPr>
        <w:t>Teams</w:t>
      </w:r>
      <w:proofErr w:type="spellEnd"/>
      <w:r w:rsidRPr="00CF576D">
        <w:rPr>
          <w:rFonts w:cstheme="minorHAnsi"/>
          <w:bCs/>
          <w:sz w:val="21"/>
          <w:szCs w:val="21"/>
        </w:rPr>
        <w:t>.</w:t>
      </w:r>
    </w:p>
    <w:p w14:paraId="337A22CB" w14:textId="77777777" w:rsidR="002B7898" w:rsidRPr="005A6BD3" w:rsidRDefault="002B7898" w:rsidP="002B7898">
      <w:pPr>
        <w:spacing w:before="120" w:after="0"/>
        <w:jc w:val="both"/>
        <w:rPr>
          <w:rFonts w:cstheme="minorHAnsi"/>
          <w:bCs/>
          <w:sz w:val="21"/>
          <w:szCs w:val="21"/>
        </w:rPr>
      </w:pPr>
    </w:p>
    <w:tbl>
      <w:tblPr>
        <w:tblStyle w:val="Tablaconcuadrcula"/>
        <w:tblW w:w="0" w:type="auto"/>
        <w:tblInd w:w="108" w:type="dxa"/>
        <w:tblLook w:val="04A0" w:firstRow="1" w:lastRow="0" w:firstColumn="1" w:lastColumn="0" w:noHBand="0" w:noVBand="1"/>
      </w:tblPr>
      <w:tblGrid>
        <w:gridCol w:w="1730"/>
        <w:gridCol w:w="2597"/>
        <w:gridCol w:w="2494"/>
        <w:gridCol w:w="2415"/>
      </w:tblGrid>
      <w:tr w:rsidR="002B7898" w:rsidRPr="00926654" w14:paraId="26368CA9" w14:textId="77777777" w:rsidTr="00C71856">
        <w:tc>
          <w:tcPr>
            <w:tcW w:w="1730" w:type="dxa"/>
            <w:vMerge w:val="restart"/>
            <w:tcBorders>
              <w:top w:val="single" w:sz="4" w:space="0" w:color="auto"/>
              <w:left w:val="single" w:sz="4" w:space="0" w:color="auto"/>
            </w:tcBorders>
            <w:vAlign w:val="center"/>
          </w:tcPr>
          <w:p w14:paraId="6F959CA9" w14:textId="77777777" w:rsidR="002B7898" w:rsidRPr="00926654" w:rsidRDefault="002B7898" w:rsidP="00C71856">
            <w:pPr>
              <w:pStyle w:val="Prrafodelista"/>
              <w:spacing w:before="120" w:after="120"/>
              <w:ind w:left="0"/>
              <w:contextualSpacing w:val="0"/>
              <w:jc w:val="center"/>
              <w:rPr>
                <w:rFonts w:cstheme="minorHAnsi"/>
                <w:b/>
                <w:sz w:val="21"/>
                <w:szCs w:val="21"/>
              </w:rPr>
            </w:pPr>
            <w:r>
              <w:rPr>
                <w:rFonts w:cstheme="minorHAnsi"/>
                <w:b/>
                <w:sz w:val="21"/>
                <w:szCs w:val="21"/>
              </w:rPr>
              <w:t>MANUAL DE REFERENCIA (NO OBLIGATORIO)</w:t>
            </w:r>
          </w:p>
        </w:tc>
        <w:tc>
          <w:tcPr>
            <w:tcW w:w="2597" w:type="dxa"/>
            <w:vAlign w:val="center"/>
          </w:tcPr>
          <w:p w14:paraId="59A7F435"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494" w:type="dxa"/>
            <w:vAlign w:val="center"/>
          </w:tcPr>
          <w:p w14:paraId="1B5075FD"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15" w:type="dxa"/>
            <w:vAlign w:val="center"/>
          </w:tcPr>
          <w:p w14:paraId="78CB317D"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2B7898" w:rsidRPr="00926654" w14:paraId="4E14AEAB" w14:textId="77777777" w:rsidTr="00C71856">
        <w:tc>
          <w:tcPr>
            <w:tcW w:w="1730" w:type="dxa"/>
            <w:vMerge/>
            <w:tcBorders>
              <w:top w:val="single" w:sz="4" w:space="0" w:color="auto"/>
              <w:left w:val="single" w:sz="4" w:space="0" w:color="auto"/>
            </w:tcBorders>
            <w:vAlign w:val="center"/>
          </w:tcPr>
          <w:p w14:paraId="15BEF9CD" w14:textId="77777777" w:rsidR="002B7898" w:rsidRDefault="002B7898" w:rsidP="00C71856">
            <w:pPr>
              <w:pStyle w:val="Prrafodelista"/>
              <w:spacing w:before="120" w:after="120"/>
              <w:ind w:left="0"/>
              <w:contextualSpacing w:val="0"/>
              <w:jc w:val="center"/>
              <w:rPr>
                <w:rFonts w:cstheme="minorHAnsi"/>
                <w:bCs/>
                <w:sz w:val="19"/>
                <w:szCs w:val="19"/>
              </w:rPr>
            </w:pPr>
          </w:p>
        </w:tc>
        <w:tc>
          <w:tcPr>
            <w:tcW w:w="2597" w:type="dxa"/>
            <w:vAlign w:val="center"/>
          </w:tcPr>
          <w:p w14:paraId="5A81EF1C"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Oxford</w:t>
            </w:r>
          </w:p>
        </w:tc>
        <w:tc>
          <w:tcPr>
            <w:tcW w:w="2494" w:type="dxa"/>
            <w:vAlign w:val="center"/>
          </w:tcPr>
          <w:p w14:paraId="45BEE382"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2023/</w:t>
            </w:r>
            <w:proofErr w:type="spellStart"/>
            <w:r>
              <w:rPr>
                <w:rFonts w:cstheme="minorHAnsi"/>
                <w:b/>
                <w:i/>
                <w:iCs/>
                <w:sz w:val="19"/>
                <w:szCs w:val="19"/>
              </w:rPr>
              <w:t>GENiOX</w:t>
            </w:r>
            <w:proofErr w:type="spellEnd"/>
            <w:r>
              <w:rPr>
                <w:rFonts w:cstheme="minorHAnsi"/>
                <w:b/>
                <w:i/>
                <w:iCs/>
                <w:sz w:val="19"/>
                <w:szCs w:val="19"/>
              </w:rPr>
              <w:t xml:space="preserve"> PRO</w:t>
            </w:r>
          </w:p>
        </w:tc>
        <w:tc>
          <w:tcPr>
            <w:tcW w:w="2415" w:type="dxa"/>
            <w:vAlign w:val="center"/>
          </w:tcPr>
          <w:p w14:paraId="472AC001"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sidRPr="003A401F">
              <w:rPr>
                <w:rFonts w:cstheme="minorHAnsi"/>
                <w:b/>
                <w:i/>
                <w:iCs/>
                <w:sz w:val="19"/>
                <w:szCs w:val="19"/>
              </w:rPr>
              <w:t>9780190545765</w:t>
            </w:r>
          </w:p>
        </w:tc>
      </w:tr>
    </w:tbl>
    <w:p w14:paraId="0A7DBAD4" w14:textId="77777777" w:rsidR="002B7898" w:rsidRDefault="002B7898" w:rsidP="002B7898"/>
    <w:tbl>
      <w:tblPr>
        <w:tblStyle w:val="Tablaconcuadrcula"/>
        <w:tblW w:w="0" w:type="auto"/>
        <w:tblInd w:w="108" w:type="dxa"/>
        <w:tblLook w:val="04A0" w:firstRow="1" w:lastRow="0" w:firstColumn="1" w:lastColumn="0" w:noHBand="0" w:noVBand="1"/>
      </w:tblPr>
      <w:tblGrid>
        <w:gridCol w:w="1720"/>
        <w:gridCol w:w="1788"/>
        <w:gridCol w:w="2037"/>
        <w:gridCol w:w="1897"/>
        <w:gridCol w:w="1794"/>
      </w:tblGrid>
      <w:tr w:rsidR="002B7898" w:rsidRPr="00926654" w14:paraId="7A9FEDA9" w14:textId="77777777" w:rsidTr="00C71856">
        <w:tc>
          <w:tcPr>
            <w:tcW w:w="1720" w:type="dxa"/>
            <w:vMerge w:val="restart"/>
            <w:tcBorders>
              <w:top w:val="single" w:sz="4" w:space="0" w:color="auto"/>
              <w:left w:val="single" w:sz="4" w:space="0" w:color="auto"/>
            </w:tcBorders>
            <w:vAlign w:val="center"/>
          </w:tcPr>
          <w:p w14:paraId="14750F4A" w14:textId="77777777" w:rsidR="002B7898" w:rsidRPr="005F04CD" w:rsidRDefault="002B7898" w:rsidP="00C71856">
            <w:pPr>
              <w:pStyle w:val="Prrafodelista"/>
              <w:spacing w:before="120" w:after="120"/>
              <w:ind w:left="0"/>
              <w:contextualSpacing w:val="0"/>
              <w:jc w:val="center"/>
              <w:rPr>
                <w:rFonts w:cstheme="minorHAnsi"/>
                <w:b/>
                <w:i/>
                <w:iCs/>
                <w:sz w:val="21"/>
                <w:szCs w:val="21"/>
              </w:rPr>
            </w:pPr>
            <w:r w:rsidRPr="005F04CD">
              <w:rPr>
                <w:rFonts w:cstheme="minorHAnsi"/>
                <w:b/>
                <w:i/>
                <w:iCs/>
                <w:sz w:val="19"/>
                <w:szCs w:val="19"/>
              </w:rPr>
              <w:t>Libros de lectura</w:t>
            </w:r>
          </w:p>
        </w:tc>
        <w:tc>
          <w:tcPr>
            <w:tcW w:w="1788" w:type="dxa"/>
            <w:vAlign w:val="center"/>
          </w:tcPr>
          <w:p w14:paraId="69D84D2B"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Título y autor</w:t>
            </w:r>
          </w:p>
        </w:tc>
        <w:tc>
          <w:tcPr>
            <w:tcW w:w="2037" w:type="dxa"/>
            <w:vAlign w:val="center"/>
          </w:tcPr>
          <w:p w14:paraId="2A1548CF"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1897" w:type="dxa"/>
            <w:vAlign w:val="center"/>
          </w:tcPr>
          <w:p w14:paraId="0D96ED0B"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c>
          <w:tcPr>
            <w:tcW w:w="1794" w:type="dxa"/>
          </w:tcPr>
          <w:p w14:paraId="7210692E" w14:textId="77777777" w:rsidR="002B7898"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Temporalización</w:t>
            </w:r>
          </w:p>
        </w:tc>
      </w:tr>
      <w:tr w:rsidR="002B7898" w:rsidRPr="00926654" w14:paraId="7970CE92" w14:textId="77777777" w:rsidTr="00C71856">
        <w:tc>
          <w:tcPr>
            <w:tcW w:w="1720" w:type="dxa"/>
            <w:vMerge/>
            <w:tcBorders>
              <w:top w:val="single" w:sz="4" w:space="0" w:color="auto"/>
              <w:left w:val="single" w:sz="4" w:space="0" w:color="auto"/>
            </w:tcBorders>
            <w:vAlign w:val="center"/>
          </w:tcPr>
          <w:p w14:paraId="646D786F" w14:textId="77777777" w:rsidR="002B7898" w:rsidRDefault="002B7898" w:rsidP="00C71856">
            <w:pPr>
              <w:pStyle w:val="Prrafodelista"/>
              <w:spacing w:before="120" w:after="120"/>
              <w:ind w:left="0"/>
              <w:contextualSpacing w:val="0"/>
              <w:jc w:val="center"/>
              <w:rPr>
                <w:rFonts w:cstheme="minorHAnsi"/>
                <w:bCs/>
                <w:sz w:val="19"/>
                <w:szCs w:val="19"/>
              </w:rPr>
            </w:pPr>
          </w:p>
        </w:tc>
        <w:tc>
          <w:tcPr>
            <w:tcW w:w="1788" w:type="dxa"/>
            <w:vAlign w:val="center"/>
          </w:tcPr>
          <w:p w14:paraId="56B226E5"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sidRPr="008F5228">
              <w:rPr>
                <w:rFonts w:cstheme="minorHAnsi"/>
                <w:b/>
                <w:i/>
                <w:iCs/>
                <w:sz w:val="19"/>
                <w:szCs w:val="19"/>
              </w:rPr>
              <w:t xml:space="preserve">Bodas de sangre, </w:t>
            </w:r>
            <w:r w:rsidRPr="008F5228">
              <w:rPr>
                <w:rFonts w:cstheme="minorHAnsi"/>
                <w:b/>
                <w:sz w:val="19"/>
                <w:szCs w:val="19"/>
              </w:rPr>
              <w:t>de Federico García Lorca.</w:t>
            </w:r>
          </w:p>
        </w:tc>
        <w:tc>
          <w:tcPr>
            <w:tcW w:w="2037" w:type="dxa"/>
            <w:vAlign w:val="center"/>
          </w:tcPr>
          <w:p w14:paraId="0B8B009A"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Anaya</w:t>
            </w:r>
          </w:p>
        </w:tc>
        <w:tc>
          <w:tcPr>
            <w:tcW w:w="1897" w:type="dxa"/>
            <w:vAlign w:val="center"/>
          </w:tcPr>
          <w:p w14:paraId="6EA2CC83"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sidRPr="00C3408A">
              <w:rPr>
                <w:rFonts w:cstheme="minorHAnsi"/>
                <w:b/>
                <w:i/>
                <w:iCs/>
                <w:sz w:val="19"/>
                <w:szCs w:val="19"/>
              </w:rPr>
              <w:t>9788467045024</w:t>
            </w:r>
          </w:p>
        </w:tc>
        <w:tc>
          <w:tcPr>
            <w:tcW w:w="1794" w:type="dxa"/>
          </w:tcPr>
          <w:p w14:paraId="768CC31C" w14:textId="77777777" w:rsidR="002B7898" w:rsidRDefault="002B7898" w:rsidP="00C71856">
            <w:pPr>
              <w:pStyle w:val="Prrafodelista"/>
              <w:spacing w:after="120"/>
              <w:ind w:left="0"/>
              <w:contextualSpacing w:val="0"/>
              <w:jc w:val="center"/>
              <w:rPr>
                <w:rFonts w:cstheme="minorHAnsi"/>
                <w:b/>
                <w:i/>
                <w:iCs/>
                <w:sz w:val="19"/>
                <w:szCs w:val="19"/>
              </w:rPr>
            </w:pPr>
          </w:p>
          <w:p w14:paraId="1125FD3D" w14:textId="77777777" w:rsidR="002B7898" w:rsidRPr="00C901FC" w:rsidRDefault="002B7898" w:rsidP="00C71856">
            <w:pPr>
              <w:pStyle w:val="Prrafodelista"/>
              <w:spacing w:after="120"/>
              <w:ind w:left="0"/>
              <w:contextualSpacing w:val="0"/>
              <w:jc w:val="center"/>
              <w:rPr>
                <w:rFonts w:cstheme="minorHAnsi"/>
                <w:b/>
                <w:i/>
                <w:iCs/>
                <w:sz w:val="19"/>
                <w:szCs w:val="19"/>
              </w:rPr>
            </w:pPr>
            <w:r>
              <w:rPr>
                <w:rFonts w:cstheme="minorHAnsi"/>
                <w:b/>
                <w:i/>
                <w:iCs/>
                <w:sz w:val="19"/>
                <w:szCs w:val="19"/>
              </w:rPr>
              <w:t>Trimestre 1</w:t>
            </w:r>
          </w:p>
        </w:tc>
      </w:tr>
      <w:tr w:rsidR="002B7898" w:rsidRPr="00926654" w14:paraId="1B731320" w14:textId="77777777" w:rsidTr="00C71856">
        <w:tc>
          <w:tcPr>
            <w:tcW w:w="1720" w:type="dxa"/>
            <w:vMerge/>
            <w:tcBorders>
              <w:left w:val="single" w:sz="4" w:space="0" w:color="auto"/>
            </w:tcBorders>
            <w:vAlign w:val="center"/>
          </w:tcPr>
          <w:p w14:paraId="77B1A6D4" w14:textId="77777777" w:rsidR="002B7898" w:rsidRDefault="002B7898" w:rsidP="00C71856">
            <w:pPr>
              <w:pStyle w:val="Prrafodelista"/>
              <w:spacing w:before="120" w:after="120"/>
              <w:ind w:left="0"/>
              <w:contextualSpacing w:val="0"/>
              <w:jc w:val="center"/>
              <w:rPr>
                <w:rFonts w:cstheme="minorHAnsi"/>
                <w:bCs/>
                <w:sz w:val="19"/>
                <w:szCs w:val="19"/>
              </w:rPr>
            </w:pPr>
          </w:p>
        </w:tc>
        <w:tc>
          <w:tcPr>
            <w:tcW w:w="1788" w:type="dxa"/>
            <w:vAlign w:val="center"/>
          </w:tcPr>
          <w:p w14:paraId="755A1384"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La familia de Pascual Duarte</w:t>
            </w:r>
            <w:r w:rsidRPr="008F5228">
              <w:rPr>
                <w:rFonts w:cstheme="minorHAnsi"/>
                <w:b/>
                <w:sz w:val="19"/>
                <w:szCs w:val="19"/>
              </w:rPr>
              <w:t>, de Camilo José Cela.</w:t>
            </w:r>
          </w:p>
        </w:tc>
        <w:tc>
          <w:tcPr>
            <w:tcW w:w="2037" w:type="dxa"/>
            <w:vAlign w:val="center"/>
          </w:tcPr>
          <w:p w14:paraId="1BAB9C93" w14:textId="77777777" w:rsidR="002B7898" w:rsidRPr="00C901FC" w:rsidRDefault="002B7898" w:rsidP="00C71856">
            <w:pPr>
              <w:pStyle w:val="Prrafodelista"/>
              <w:spacing w:before="120" w:after="120"/>
              <w:ind w:left="0"/>
              <w:contextualSpacing w:val="0"/>
              <w:jc w:val="center"/>
              <w:rPr>
                <w:rFonts w:cstheme="minorHAnsi"/>
                <w:b/>
                <w:i/>
                <w:iCs/>
                <w:sz w:val="19"/>
                <w:szCs w:val="19"/>
              </w:rPr>
            </w:pPr>
            <w:proofErr w:type="spellStart"/>
            <w:r w:rsidRPr="00382A19">
              <w:rPr>
                <w:rFonts w:cstheme="minorHAnsi"/>
                <w:b/>
                <w:i/>
                <w:iCs/>
                <w:sz w:val="19"/>
                <w:szCs w:val="19"/>
              </w:rPr>
              <w:t>Penguin</w:t>
            </w:r>
            <w:proofErr w:type="spellEnd"/>
            <w:r w:rsidRPr="00382A19">
              <w:rPr>
                <w:rFonts w:cstheme="minorHAnsi"/>
                <w:b/>
                <w:i/>
                <w:iCs/>
                <w:sz w:val="19"/>
                <w:szCs w:val="19"/>
              </w:rPr>
              <w:t xml:space="preserve"> </w:t>
            </w:r>
            <w:proofErr w:type="spellStart"/>
            <w:r w:rsidRPr="00382A19">
              <w:rPr>
                <w:rFonts w:cstheme="minorHAnsi"/>
                <w:b/>
                <w:i/>
                <w:iCs/>
                <w:sz w:val="19"/>
                <w:szCs w:val="19"/>
              </w:rPr>
              <w:t>Random</w:t>
            </w:r>
            <w:proofErr w:type="spellEnd"/>
            <w:r w:rsidRPr="00382A19">
              <w:rPr>
                <w:rFonts w:cstheme="minorHAnsi"/>
                <w:b/>
                <w:i/>
                <w:iCs/>
                <w:sz w:val="19"/>
                <w:szCs w:val="19"/>
              </w:rPr>
              <w:t xml:space="preserve"> House Audio</w:t>
            </w:r>
          </w:p>
        </w:tc>
        <w:tc>
          <w:tcPr>
            <w:tcW w:w="1897" w:type="dxa"/>
            <w:vAlign w:val="center"/>
          </w:tcPr>
          <w:p w14:paraId="21A2835A"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sidRPr="00382A19">
              <w:rPr>
                <w:rFonts w:cstheme="minorHAnsi"/>
                <w:b/>
                <w:i/>
                <w:iCs/>
                <w:sz w:val="19"/>
                <w:szCs w:val="19"/>
              </w:rPr>
              <w:t>9788466357029</w:t>
            </w:r>
          </w:p>
        </w:tc>
        <w:tc>
          <w:tcPr>
            <w:tcW w:w="1794" w:type="dxa"/>
          </w:tcPr>
          <w:p w14:paraId="7295E643" w14:textId="77777777" w:rsidR="002B7898" w:rsidRDefault="002B7898" w:rsidP="00C71856">
            <w:pPr>
              <w:pStyle w:val="Prrafodelista"/>
              <w:spacing w:after="120"/>
              <w:ind w:left="0"/>
              <w:contextualSpacing w:val="0"/>
              <w:jc w:val="center"/>
              <w:rPr>
                <w:rFonts w:cstheme="minorHAnsi"/>
                <w:b/>
                <w:i/>
                <w:iCs/>
                <w:sz w:val="19"/>
                <w:szCs w:val="19"/>
              </w:rPr>
            </w:pPr>
          </w:p>
          <w:p w14:paraId="7BAF9EFC" w14:textId="77777777" w:rsidR="002B7898" w:rsidRPr="00C901FC" w:rsidRDefault="002B7898" w:rsidP="00C71856">
            <w:pPr>
              <w:pStyle w:val="Prrafodelista"/>
              <w:spacing w:after="120"/>
              <w:ind w:left="0"/>
              <w:contextualSpacing w:val="0"/>
              <w:jc w:val="center"/>
              <w:rPr>
                <w:rFonts w:cstheme="minorHAnsi"/>
                <w:b/>
                <w:i/>
                <w:iCs/>
                <w:sz w:val="19"/>
                <w:szCs w:val="19"/>
              </w:rPr>
            </w:pPr>
            <w:r>
              <w:rPr>
                <w:rFonts w:cstheme="minorHAnsi"/>
                <w:b/>
                <w:i/>
                <w:iCs/>
                <w:sz w:val="19"/>
                <w:szCs w:val="19"/>
              </w:rPr>
              <w:t>Trimestre 2</w:t>
            </w:r>
          </w:p>
        </w:tc>
      </w:tr>
      <w:tr w:rsidR="002B7898" w:rsidRPr="00926654" w14:paraId="18208562" w14:textId="77777777" w:rsidTr="00C71856">
        <w:tc>
          <w:tcPr>
            <w:tcW w:w="1720" w:type="dxa"/>
            <w:tcBorders>
              <w:left w:val="single" w:sz="4" w:space="0" w:color="auto"/>
            </w:tcBorders>
            <w:vAlign w:val="center"/>
          </w:tcPr>
          <w:p w14:paraId="28B1638E" w14:textId="77777777" w:rsidR="002B7898" w:rsidRDefault="002B7898" w:rsidP="00C71856">
            <w:pPr>
              <w:pStyle w:val="Prrafodelista"/>
              <w:spacing w:before="120" w:after="120"/>
              <w:ind w:left="0"/>
              <w:contextualSpacing w:val="0"/>
              <w:jc w:val="center"/>
              <w:rPr>
                <w:rFonts w:cstheme="minorHAnsi"/>
                <w:bCs/>
                <w:sz w:val="19"/>
                <w:szCs w:val="19"/>
              </w:rPr>
            </w:pPr>
          </w:p>
        </w:tc>
        <w:tc>
          <w:tcPr>
            <w:tcW w:w="1788" w:type="dxa"/>
            <w:vAlign w:val="center"/>
          </w:tcPr>
          <w:p w14:paraId="38450984" w14:textId="77777777" w:rsidR="002B7898" w:rsidRPr="00C901FC"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Antología poética.</w:t>
            </w:r>
          </w:p>
        </w:tc>
        <w:tc>
          <w:tcPr>
            <w:tcW w:w="3934" w:type="dxa"/>
            <w:gridSpan w:val="2"/>
            <w:vAlign w:val="center"/>
          </w:tcPr>
          <w:p w14:paraId="4B8AD901" w14:textId="77777777" w:rsidR="002B7898" w:rsidRPr="008F5228" w:rsidRDefault="002B7898" w:rsidP="00C71856">
            <w:pPr>
              <w:pStyle w:val="Prrafodelista"/>
              <w:spacing w:before="120" w:after="120"/>
              <w:ind w:left="0"/>
              <w:contextualSpacing w:val="0"/>
              <w:jc w:val="center"/>
              <w:rPr>
                <w:rFonts w:cstheme="minorHAnsi"/>
                <w:b/>
                <w:sz w:val="19"/>
                <w:szCs w:val="19"/>
              </w:rPr>
            </w:pPr>
            <w:r>
              <w:rPr>
                <w:rFonts w:cstheme="minorHAnsi"/>
                <w:b/>
                <w:sz w:val="19"/>
                <w:szCs w:val="19"/>
              </w:rPr>
              <w:t>Selección de textos poético realizada por el profesorado de la materia.</w:t>
            </w:r>
          </w:p>
        </w:tc>
        <w:tc>
          <w:tcPr>
            <w:tcW w:w="1794" w:type="dxa"/>
          </w:tcPr>
          <w:p w14:paraId="28B3E337" w14:textId="77777777" w:rsidR="002B7898" w:rsidRDefault="002B7898" w:rsidP="00C71856">
            <w:pPr>
              <w:pStyle w:val="Prrafodelista"/>
              <w:spacing w:before="120" w:after="120"/>
              <w:ind w:left="0"/>
              <w:contextualSpacing w:val="0"/>
              <w:jc w:val="center"/>
              <w:rPr>
                <w:rFonts w:cstheme="minorHAnsi"/>
                <w:b/>
                <w:i/>
                <w:iCs/>
                <w:sz w:val="19"/>
                <w:szCs w:val="19"/>
              </w:rPr>
            </w:pPr>
            <w:r>
              <w:rPr>
                <w:rFonts w:cstheme="minorHAnsi"/>
                <w:b/>
                <w:i/>
                <w:iCs/>
                <w:sz w:val="19"/>
                <w:szCs w:val="19"/>
              </w:rPr>
              <w:t>Trimestre 3</w:t>
            </w:r>
          </w:p>
        </w:tc>
      </w:tr>
    </w:tbl>
    <w:p w14:paraId="32A9B042" w14:textId="77777777" w:rsidR="002B7898" w:rsidRDefault="002B7898" w:rsidP="002B7898"/>
    <w:tbl>
      <w:tblPr>
        <w:tblStyle w:val="Tablaconcuadrcula"/>
        <w:tblW w:w="0" w:type="auto"/>
        <w:tblInd w:w="108" w:type="dxa"/>
        <w:tblLook w:val="04A0" w:firstRow="1" w:lastRow="0" w:firstColumn="1" w:lastColumn="0" w:noHBand="0" w:noVBand="1"/>
      </w:tblPr>
      <w:tblGrid>
        <w:gridCol w:w="2108"/>
        <w:gridCol w:w="3568"/>
        <w:gridCol w:w="3565"/>
      </w:tblGrid>
      <w:tr w:rsidR="002B7898" w:rsidRPr="00926654" w14:paraId="5EC97735" w14:textId="77777777" w:rsidTr="00C71856">
        <w:tc>
          <w:tcPr>
            <w:tcW w:w="2108" w:type="dxa"/>
            <w:tcBorders>
              <w:top w:val="nil"/>
              <w:left w:val="nil"/>
            </w:tcBorders>
            <w:vAlign w:val="center"/>
          </w:tcPr>
          <w:p w14:paraId="32DB9B89" w14:textId="77777777" w:rsidR="002B7898" w:rsidRPr="00926654" w:rsidRDefault="002B7898" w:rsidP="00C71856">
            <w:pPr>
              <w:pStyle w:val="Prrafodelista"/>
              <w:spacing w:before="120" w:after="120"/>
              <w:ind w:left="0"/>
              <w:contextualSpacing w:val="0"/>
              <w:jc w:val="center"/>
              <w:rPr>
                <w:rFonts w:cstheme="minorHAnsi"/>
                <w:b/>
                <w:sz w:val="21"/>
                <w:szCs w:val="21"/>
              </w:rPr>
            </w:pPr>
          </w:p>
        </w:tc>
        <w:tc>
          <w:tcPr>
            <w:tcW w:w="3568" w:type="dxa"/>
            <w:vAlign w:val="center"/>
          </w:tcPr>
          <w:p w14:paraId="2DEA9C28"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565" w:type="dxa"/>
            <w:vAlign w:val="center"/>
          </w:tcPr>
          <w:p w14:paraId="1C7565A7"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p>
        </w:tc>
      </w:tr>
      <w:tr w:rsidR="002B7898" w:rsidRPr="00926654" w14:paraId="27281D64" w14:textId="77777777" w:rsidTr="00C71856">
        <w:trPr>
          <w:trHeight w:val="565"/>
        </w:trPr>
        <w:tc>
          <w:tcPr>
            <w:tcW w:w="2108" w:type="dxa"/>
            <w:vAlign w:val="center"/>
          </w:tcPr>
          <w:p w14:paraId="71EF074A"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568" w:type="dxa"/>
            <w:vAlign w:val="center"/>
          </w:tcPr>
          <w:p w14:paraId="79F79651" w14:textId="77777777" w:rsidR="002B7898" w:rsidRPr="00767CFF" w:rsidRDefault="002B7898" w:rsidP="00C71856">
            <w:pPr>
              <w:pStyle w:val="Prrafodelista"/>
              <w:spacing w:before="120" w:after="120"/>
              <w:ind w:left="0"/>
              <w:contextualSpacing w:val="0"/>
              <w:jc w:val="center"/>
              <w:rPr>
                <w:rFonts w:cstheme="minorHAnsi"/>
                <w:bCs/>
                <w:sz w:val="21"/>
                <w:szCs w:val="21"/>
              </w:rPr>
            </w:pPr>
            <w:r>
              <w:rPr>
                <w:rFonts w:cstheme="minorHAnsi"/>
                <w:bCs/>
                <w:sz w:val="21"/>
                <w:szCs w:val="21"/>
              </w:rPr>
              <w:t>Apuntes redactados por el profesorado, mapas conceptuales, esquemas, cuadros sinópticos, guiones de prácticas, prácticas resueltas, modelos de comentario.</w:t>
            </w:r>
          </w:p>
        </w:tc>
        <w:tc>
          <w:tcPr>
            <w:tcW w:w="3565" w:type="dxa"/>
            <w:vAlign w:val="center"/>
          </w:tcPr>
          <w:p w14:paraId="2A4EABF8" w14:textId="77777777" w:rsidR="002B7898" w:rsidRPr="009C0FB0" w:rsidRDefault="002B7898" w:rsidP="00C71856">
            <w:pPr>
              <w:pStyle w:val="Prrafodelista"/>
              <w:spacing w:before="120" w:after="120"/>
              <w:ind w:left="0"/>
              <w:contextualSpacing w:val="0"/>
              <w:jc w:val="center"/>
              <w:rPr>
                <w:rFonts w:cstheme="minorHAnsi"/>
                <w:bCs/>
                <w:sz w:val="21"/>
                <w:szCs w:val="21"/>
              </w:rPr>
            </w:pPr>
            <w:r>
              <w:rPr>
                <w:rFonts w:cstheme="minorHAnsi"/>
                <w:bCs/>
                <w:sz w:val="21"/>
                <w:szCs w:val="21"/>
              </w:rPr>
              <w:t>Artículos periodísticos o de revistas. Manuales y libros de texto.</w:t>
            </w:r>
          </w:p>
        </w:tc>
      </w:tr>
      <w:tr w:rsidR="002B7898" w:rsidRPr="00703C0A" w14:paraId="1108BB84" w14:textId="77777777" w:rsidTr="00C71856">
        <w:trPr>
          <w:trHeight w:val="559"/>
        </w:trPr>
        <w:tc>
          <w:tcPr>
            <w:tcW w:w="2108" w:type="dxa"/>
            <w:vAlign w:val="center"/>
          </w:tcPr>
          <w:p w14:paraId="48FC4611"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568" w:type="dxa"/>
            <w:vAlign w:val="center"/>
          </w:tcPr>
          <w:p w14:paraId="1118D19F" w14:textId="77777777" w:rsidR="002B7898" w:rsidRPr="00521C70" w:rsidRDefault="002B7898" w:rsidP="00C71856">
            <w:pPr>
              <w:pStyle w:val="Prrafodelista"/>
              <w:spacing w:before="120" w:after="120"/>
              <w:ind w:left="0"/>
              <w:contextualSpacing w:val="0"/>
              <w:jc w:val="center"/>
              <w:rPr>
                <w:rFonts w:cstheme="minorHAnsi"/>
                <w:bCs/>
                <w:sz w:val="21"/>
                <w:szCs w:val="21"/>
              </w:rPr>
            </w:pPr>
            <w:r>
              <w:rPr>
                <w:rFonts w:cstheme="minorHAnsi"/>
                <w:bCs/>
                <w:sz w:val="21"/>
                <w:szCs w:val="21"/>
              </w:rPr>
              <w:t xml:space="preserve">Equipo de clase en </w:t>
            </w:r>
            <w:proofErr w:type="spellStart"/>
            <w:r w:rsidRPr="002C188D">
              <w:rPr>
                <w:rFonts w:cstheme="minorHAnsi"/>
                <w:bCs/>
                <w:i/>
                <w:iCs/>
                <w:sz w:val="21"/>
                <w:szCs w:val="21"/>
              </w:rPr>
              <w:t>Teams</w:t>
            </w:r>
            <w:proofErr w:type="spellEnd"/>
            <w:r>
              <w:rPr>
                <w:rFonts w:cstheme="minorHAnsi"/>
                <w:bCs/>
                <w:sz w:val="21"/>
                <w:szCs w:val="21"/>
              </w:rPr>
              <w:t xml:space="preserve">, </w:t>
            </w:r>
            <w:proofErr w:type="spellStart"/>
            <w:r>
              <w:rPr>
                <w:rFonts w:cstheme="minorHAnsi"/>
                <w:bCs/>
                <w:i/>
                <w:iCs/>
                <w:sz w:val="21"/>
                <w:szCs w:val="21"/>
              </w:rPr>
              <w:t>LeoCyL</w:t>
            </w:r>
            <w:proofErr w:type="spellEnd"/>
            <w:r>
              <w:rPr>
                <w:rFonts w:cstheme="minorHAnsi"/>
                <w:bCs/>
                <w:sz w:val="21"/>
                <w:szCs w:val="21"/>
              </w:rPr>
              <w:t xml:space="preserve">, cuaderno digital </w:t>
            </w:r>
            <w:r w:rsidRPr="004122C7">
              <w:rPr>
                <w:rFonts w:cstheme="minorHAnsi"/>
                <w:bCs/>
                <w:i/>
                <w:iCs/>
                <w:sz w:val="21"/>
                <w:szCs w:val="21"/>
              </w:rPr>
              <w:t>iDoceo</w:t>
            </w:r>
            <w:r>
              <w:rPr>
                <w:rFonts w:cstheme="minorHAnsi"/>
                <w:bCs/>
                <w:sz w:val="21"/>
                <w:szCs w:val="21"/>
              </w:rPr>
              <w:t xml:space="preserve">, </w:t>
            </w:r>
            <w:r w:rsidRPr="004122C7">
              <w:rPr>
                <w:rFonts w:cstheme="minorHAnsi"/>
                <w:bCs/>
                <w:i/>
                <w:iCs/>
                <w:sz w:val="21"/>
                <w:szCs w:val="21"/>
              </w:rPr>
              <w:t>PowerPoint</w:t>
            </w:r>
            <w:r>
              <w:rPr>
                <w:rFonts w:cstheme="minorHAnsi"/>
                <w:bCs/>
                <w:sz w:val="21"/>
                <w:szCs w:val="21"/>
              </w:rPr>
              <w:t xml:space="preserve">, </w:t>
            </w:r>
            <w:proofErr w:type="spellStart"/>
            <w:r w:rsidRPr="004122C7">
              <w:rPr>
                <w:rFonts w:cstheme="minorHAnsi"/>
                <w:bCs/>
                <w:i/>
                <w:iCs/>
                <w:sz w:val="21"/>
                <w:szCs w:val="21"/>
              </w:rPr>
              <w:t>Canva</w:t>
            </w:r>
            <w:proofErr w:type="spellEnd"/>
            <w:r>
              <w:rPr>
                <w:rFonts w:cstheme="minorHAnsi"/>
                <w:bCs/>
                <w:sz w:val="21"/>
                <w:szCs w:val="21"/>
              </w:rPr>
              <w:t xml:space="preserve">, </w:t>
            </w:r>
            <w:proofErr w:type="spellStart"/>
            <w:r w:rsidRPr="004122C7">
              <w:rPr>
                <w:rFonts w:cstheme="minorHAnsi"/>
                <w:bCs/>
                <w:i/>
                <w:iCs/>
                <w:sz w:val="21"/>
                <w:szCs w:val="21"/>
              </w:rPr>
              <w:t>Genially</w:t>
            </w:r>
            <w:proofErr w:type="spellEnd"/>
            <w:r>
              <w:rPr>
                <w:rFonts w:cstheme="minorHAnsi"/>
                <w:bCs/>
                <w:i/>
                <w:iCs/>
                <w:sz w:val="21"/>
                <w:szCs w:val="21"/>
              </w:rPr>
              <w:t xml:space="preserve">, </w:t>
            </w:r>
            <w:r w:rsidRPr="00521C70">
              <w:rPr>
                <w:rFonts w:cstheme="minorHAnsi"/>
                <w:bCs/>
                <w:i/>
                <w:iCs/>
                <w:sz w:val="21"/>
                <w:szCs w:val="21"/>
              </w:rPr>
              <w:t>EDAS</w:t>
            </w:r>
            <w:r>
              <w:rPr>
                <w:rFonts w:cstheme="minorHAnsi"/>
                <w:bCs/>
                <w:sz w:val="21"/>
                <w:szCs w:val="21"/>
              </w:rPr>
              <w:t xml:space="preserve"> (editor de análisis sintáctico).</w:t>
            </w:r>
          </w:p>
        </w:tc>
        <w:tc>
          <w:tcPr>
            <w:tcW w:w="3565" w:type="dxa"/>
            <w:vAlign w:val="center"/>
          </w:tcPr>
          <w:p w14:paraId="002E7345" w14:textId="77777777" w:rsidR="002B7898" w:rsidRPr="004122C7" w:rsidRDefault="002B7898" w:rsidP="00C71856">
            <w:pPr>
              <w:pStyle w:val="Prrafodelista"/>
              <w:spacing w:before="120" w:after="120"/>
              <w:ind w:left="0"/>
              <w:contextualSpacing w:val="0"/>
              <w:jc w:val="center"/>
              <w:rPr>
                <w:rFonts w:cstheme="minorHAnsi"/>
                <w:bCs/>
                <w:sz w:val="21"/>
                <w:szCs w:val="21"/>
                <w:lang w:val="en-US"/>
              </w:rPr>
            </w:pPr>
            <w:r w:rsidRPr="004122C7">
              <w:rPr>
                <w:rFonts w:cstheme="minorHAnsi"/>
                <w:bCs/>
                <w:sz w:val="21"/>
                <w:szCs w:val="21"/>
                <w:lang w:val="en-US"/>
              </w:rPr>
              <w:t xml:space="preserve">App de Teams, Web </w:t>
            </w:r>
            <w:proofErr w:type="spellStart"/>
            <w:r>
              <w:rPr>
                <w:rFonts w:cstheme="minorHAnsi"/>
                <w:bCs/>
                <w:sz w:val="21"/>
                <w:szCs w:val="21"/>
                <w:lang w:val="en-US"/>
              </w:rPr>
              <w:t>Educacyl</w:t>
            </w:r>
            <w:proofErr w:type="spellEnd"/>
            <w:r>
              <w:rPr>
                <w:rFonts w:cstheme="minorHAnsi"/>
                <w:bCs/>
                <w:sz w:val="21"/>
                <w:szCs w:val="21"/>
                <w:lang w:val="en-US"/>
              </w:rPr>
              <w:t xml:space="preserve">, App digital, </w:t>
            </w:r>
            <w:r w:rsidRPr="0046630F">
              <w:rPr>
                <w:rFonts w:cstheme="minorHAnsi"/>
                <w:bCs/>
                <w:i/>
                <w:iCs/>
                <w:sz w:val="21"/>
                <w:szCs w:val="21"/>
                <w:lang w:val="en-US"/>
              </w:rPr>
              <w:t>Office 365</w:t>
            </w:r>
            <w:r>
              <w:rPr>
                <w:rFonts w:cstheme="minorHAnsi"/>
                <w:bCs/>
                <w:sz w:val="21"/>
                <w:szCs w:val="21"/>
                <w:lang w:val="en-US"/>
              </w:rPr>
              <w:t xml:space="preserve">, </w:t>
            </w:r>
            <w:r w:rsidRPr="0046630F">
              <w:rPr>
                <w:rFonts w:cstheme="minorHAnsi"/>
                <w:bCs/>
                <w:i/>
                <w:iCs/>
                <w:sz w:val="21"/>
                <w:szCs w:val="21"/>
                <w:lang w:val="en-US"/>
              </w:rPr>
              <w:t>Padlet</w:t>
            </w:r>
            <w:r>
              <w:rPr>
                <w:rFonts w:cstheme="minorHAnsi"/>
                <w:bCs/>
                <w:sz w:val="21"/>
                <w:szCs w:val="21"/>
                <w:lang w:val="en-US"/>
              </w:rPr>
              <w:t xml:space="preserve">, </w:t>
            </w:r>
            <w:r w:rsidRPr="0046630F">
              <w:rPr>
                <w:rFonts w:cstheme="minorHAnsi"/>
                <w:bCs/>
                <w:i/>
                <w:iCs/>
                <w:sz w:val="21"/>
                <w:szCs w:val="21"/>
                <w:lang w:val="en-US"/>
              </w:rPr>
              <w:t>Kahoot</w:t>
            </w:r>
            <w:r>
              <w:rPr>
                <w:rFonts w:cstheme="minorHAnsi"/>
                <w:bCs/>
                <w:sz w:val="21"/>
                <w:szCs w:val="21"/>
                <w:lang w:val="en-US"/>
              </w:rPr>
              <w:t xml:space="preserve">, </w:t>
            </w:r>
            <w:proofErr w:type="spellStart"/>
            <w:r w:rsidRPr="0046630F">
              <w:rPr>
                <w:rFonts w:cstheme="minorHAnsi"/>
                <w:bCs/>
                <w:i/>
                <w:iCs/>
                <w:sz w:val="21"/>
                <w:szCs w:val="21"/>
                <w:lang w:val="en-US"/>
              </w:rPr>
              <w:t>Plickers</w:t>
            </w:r>
            <w:proofErr w:type="spellEnd"/>
            <w:r>
              <w:rPr>
                <w:rFonts w:cstheme="minorHAnsi"/>
                <w:bCs/>
                <w:sz w:val="21"/>
                <w:szCs w:val="21"/>
                <w:lang w:val="en-US"/>
              </w:rPr>
              <w:t xml:space="preserve">, </w:t>
            </w:r>
            <w:r w:rsidRPr="0046630F">
              <w:rPr>
                <w:rFonts w:cstheme="minorHAnsi"/>
                <w:bCs/>
                <w:i/>
                <w:iCs/>
                <w:sz w:val="21"/>
                <w:szCs w:val="21"/>
                <w:lang w:val="en-US"/>
              </w:rPr>
              <w:t>Adobe Creative Clou</w:t>
            </w:r>
            <w:r>
              <w:rPr>
                <w:rFonts w:cstheme="minorHAnsi"/>
                <w:bCs/>
                <w:i/>
                <w:iCs/>
                <w:sz w:val="21"/>
                <w:szCs w:val="21"/>
                <w:lang w:val="en-US"/>
              </w:rPr>
              <w:t>d</w:t>
            </w:r>
            <w:r>
              <w:rPr>
                <w:rFonts w:cstheme="minorHAnsi"/>
                <w:bCs/>
                <w:sz w:val="21"/>
                <w:szCs w:val="21"/>
                <w:lang w:val="en-US"/>
              </w:rPr>
              <w:t xml:space="preserve">, </w:t>
            </w:r>
            <w:r w:rsidRPr="0046630F">
              <w:rPr>
                <w:rFonts w:cstheme="minorHAnsi"/>
                <w:bCs/>
                <w:i/>
                <w:iCs/>
                <w:sz w:val="21"/>
                <w:szCs w:val="21"/>
                <w:lang w:val="en-US"/>
              </w:rPr>
              <w:t>Word</w:t>
            </w:r>
            <w:r w:rsidRPr="006A0391">
              <w:rPr>
                <w:rFonts w:cstheme="minorHAnsi"/>
                <w:bCs/>
                <w:sz w:val="21"/>
                <w:szCs w:val="21"/>
                <w:lang w:val="en-US"/>
              </w:rPr>
              <w:t>.</w:t>
            </w:r>
          </w:p>
        </w:tc>
      </w:tr>
      <w:tr w:rsidR="002B7898" w:rsidRPr="00926654" w14:paraId="103CC840" w14:textId="77777777" w:rsidTr="00C71856">
        <w:trPr>
          <w:trHeight w:val="567"/>
        </w:trPr>
        <w:tc>
          <w:tcPr>
            <w:tcW w:w="2108" w:type="dxa"/>
            <w:vAlign w:val="center"/>
          </w:tcPr>
          <w:p w14:paraId="170E7932"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568" w:type="dxa"/>
            <w:vAlign w:val="center"/>
          </w:tcPr>
          <w:p w14:paraId="214C2486" w14:textId="77777777" w:rsidR="002B7898" w:rsidRPr="008251A1" w:rsidRDefault="002B7898" w:rsidP="00C71856">
            <w:pPr>
              <w:pStyle w:val="Prrafodelista"/>
              <w:spacing w:before="120" w:after="120"/>
              <w:ind w:left="0"/>
              <w:contextualSpacing w:val="0"/>
              <w:jc w:val="center"/>
              <w:rPr>
                <w:rFonts w:cstheme="minorHAnsi"/>
                <w:bCs/>
                <w:sz w:val="21"/>
                <w:szCs w:val="21"/>
              </w:rPr>
            </w:pPr>
            <w:r>
              <w:rPr>
                <w:rFonts w:cstheme="minorHAnsi"/>
                <w:bCs/>
                <w:sz w:val="21"/>
                <w:szCs w:val="21"/>
              </w:rPr>
              <w:t>Libro digital, webs educativas, pizarra digital.</w:t>
            </w:r>
          </w:p>
        </w:tc>
        <w:tc>
          <w:tcPr>
            <w:tcW w:w="3565" w:type="dxa"/>
            <w:vAlign w:val="center"/>
          </w:tcPr>
          <w:p w14:paraId="0121FEE8" w14:textId="77777777" w:rsidR="002B7898" w:rsidRPr="004635C7" w:rsidRDefault="002B7898" w:rsidP="00C71856">
            <w:pPr>
              <w:pStyle w:val="Prrafodelista"/>
              <w:spacing w:before="120" w:after="120"/>
              <w:ind w:left="0"/>
              <w:contextualSpacing w:val="0"/>
              <w:jc w:val="center"/>
              <w:rPr>
                <w:rFonts w:cstheme="minorHAnsi"/>
                <w:b/>
                <w:sz w:val="21"/>
                <w:szCs w:val="21"/>
              </w:rPr>
            </w:pPr>
            <w:r>
              <w:rPr>
                <w:rFonts w:cstheme="minorHAnsi"/>
                <w:bCs/>
                <w:sz w:val="21"/>
                <w:szCs w:val="21"/>
              </w:rPr>
              <w:t xml:space="preserve">Pantalla, proyector, cañón, </w:t>
            </w:r>
            <w:proofErr w:type="spellStart"/>
            <w:r>
              <w:rPr>
                <w:rFonts w:cstheme="minorHAnsi"/>
                <w:bCs/>
                <w:sz w:val="21"/>
                <w:szCs w:val="21"/>
              </w:rPr>
              <w:t>tablet</w:t>
            </w:r>
            <w:proofErr w:type="spellEnd"/>
            <w:r>
              <w:rPr>
                <w:rFonts w:cstheme="minorHAnsi"/>
                <w:bCs/>
                <w:sz w:val="21"/>
                <w:szCs w:val="21"/>
              </w:rPr>
              <w:t xml:space="preserve">, móvil, </w:t>
            </w:r>
            <w:r w:rsidRPr="004E05B9">
              <w:rPr>
                <w:rFonts w:cstheme="minorHAnsi"/>
                <w:bCs/>
                <w:i/>
                <w:iCs/>
                <w:sz w:val="21"/>
                <w:szCs w:val="21"/>
              </w:rPr>
              <w:t>YouTube</w:t>
            </w:r>
            <w:r>
              <w:rPr>
                <w:rFonts w:cstheme="minorHAnsi"/>
                <w:bCs/>
                <w:sz w:val="21"/>
                <w:szCs w:val="21"/>
              </w:rPr>
              <w:t xml:space="preserve">, </w:t>
            </w:r>
            <w:r>
              <w:rPr>
                <w:rFonts w:cstheme="minorHAnsi"/>
                <w:bCs/>
                <w:i/>
                <w:iCs/>
                <w:sz w:val="21"/>
                <w:szCs w:val="21"/>
              </w:rPr>
              <w:t>DLE</w:t>
            </w:r>
            <w:r>
              <w:rPr>
                <w:rFonts w:cstheme="minorHAnsi"/>
                <w:bCs/>
                <w:sz w:val="21"/>
                <w:szCs w:val="21"/>
              </w:rPr>
              <w:t xml:space="preserve"> (Diccionario de la Lengua Española), podcast, inteligencias virtuales (</w:t>
            </w:r>
            <w:proofErr w:type="spellStart"/>
            <w:r>
              <w:rPr>
                <w:rFonts w:cstheme="minorHAnsi"/>
                <w:bCs/>
                <w:i/>
                <w:iCs/>
                <w:sz w:val="21"/>
                <w:szCs w:val="21"/>
              </w:rPr>
              <w:t>Copilot</w:t>
            </w:r>
            <w:proofErr w:type="spellEnd"/>
            <w:r>
              <w:rPr>
                <w:rFonts w:cstheme="minorHAnsi"/>
                <w:bCs/>
                <w:sz w:val="21"/>
                <w:szCs w:val="21"/>
              </w:rPr>
              <w:t>).</w:t>
            </w:r>
          </w:p>
        </w:tc>
      </w:tr>
      <w:tr w:rsidR="002B7898" w:rsidRPr="00926654" w14:paraId="5AB28DF5" w14:textId="77777777" w:rsidTr="00C71856">
        <w:trPr>
          <w:trHeight w:val="549"/>
        </w:trPr>
        <w:tc>
          <w:tcPr>
            <w:tcW w:w="2108" w:type="dxa"/>
            <w:vAlign w:val="center"/>
          </w:tcPr>
          <w:p w14:paraId="06DAFB0C" w14:textId="77777777" w:rsidR="002B7898" w:rsidRPr="00264814" w:rsidRDefault="002B7898" w:rsidP="00C71856">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568" w:type="dxa"/>
            <w:vAlign w:val="center"/>
          </w:tcPr>
          <w:p w14:paraId="19DDB864" w14:textId="77777777" w:rsidR="002B7898" w:rsidRPr="00CB0C01" w:rsidRDefault="002B7898" w:rsidP="00C71856">
            <w:pPr>
              <w:pStyle w:val="Prrafodelista"/>
              <w:spacing w:before="120" w:after="120"/>
              <w:ind w:left="0"/>
              <w:contextualSpacing w:val="0"/>
              <w:jc w:val="center"/>
              <w:rPr>
                <w:rFonts w:cstheme="minorHAnsi"/>
                <w:bCs/>
                <w:sz w:val="21"/>
                <w:szCs w:val="21"/>
              </w:rPr>
            </w:pPr>
            <w:r>
              <w:rPr>
                <w:rFonts w:cstheme="minorHAnsi"/>
                <w:bCs/>
                <w:sz w:val="21"/>
                <w:szCs w:val="21"/>
              </w:rPr>
              <w:t>Cartelería para desarrollar proyectos como la Liga Sintáctica.</w:t>
            </w:r>
          </w:p>
        </w:tc>
        <w:tc>
          <w:tcPr>
            <w:tcW w:w="3565" w:type="dxa"/>
            <w:vAlign w:val="center"/>
          </w:tcPr>
          <w:p w14:paraId="69F798EC" w14:textId="77777777" w:rsidR="002B7898" w:rsidRPr="00CB0C01" w:rsidRDefault="002B7898" w:rsidP="00C71856">
            <w:pPr>
              <w:pStyle w:val="Prrafodelista"/>
              <w:spacing w:before="120" w:after="120"/>
              <w:ind w:left="0"/>
              <w:contextualSpacing w:val="0"/>
              <w:jc w:val="center"/>
              <w:rPr>
                <w:rFonts w:cstheme="minorHAnsi"/>
                <w:bCs/>
                <w:sz w:val="21"/>
                <w:szCs w:val="21"/>
              </w:rPr>
            </w:pPr>
            <w:r>
              <w:rPr>
                <w:rFonts w:cstheme="minorHAnsi"/>
                <w:bCs/>
                <w:sz w:val="21"/>
                <w:szCs w:val="21"/>
              </w:rPr>
              <w:t>Cartulinas, revistas y periódicos.</w:t>
            </w:r>
          </w:p>
        </w:tc>
      </w:tr>
    </w:tbl>
    <w:p w14:paraId="0EFCC7AC" w14:textId="77777777" w:rsidR="002B7898" w:rsidRDefault="002B7898" w:rsidP="002B7898">
      <w:pPr>
        <w:pStyle w:val="Prrafodelista"/>
        <w:spacing w:after="120" w:line="240" w:lineRule="auto"/>
        <w:ind w:left="0"/>
        <w:contextualSpacing w:val="0"/>
        <w:jc w:val="both"/>
        <w:rPr>
          <w:b/>
          <w:sz w:val="21"/>
          <w:szCs w:val="21"/>
        </w:rPr>
      </w:pPr>
    </w:p>
    <w:p w14:paraId="1284D8E5" w14:textId="77777777" w:rsidR="002B7898" w:rsidRPr="007151C8" w:rsidRDefault="002B7898" w:rsidP="002B7898">
      <w:pPr>
        <w:pStyle w:val="Prrafodelista"/>
        <w:spacing w:before="240" w:after="120" w:line="240" w:lineRule="auto"/>
        <w:ind w:left="0"/>
        <w:contextualSpacing w:val="0"/>
        <w:jc w:val="both"/>
        <w:rPr>
          <w:b/>
          <w:sz w:val="21"/>
          <w:szCs w:val="21"/>
        </w:rPr>
      </w:pPr>
      <w:r>
        <w:rPr>
          <w:b/>
          <w:sz w:val="21"/>
          <w:szCs w:val="21"/>
        </w:rPr>
        <w:t>f</w:t>
      </w:r>
      <w:r w:rsidRPr="7E629005">
        <w:rPr>
          <w:b/>
          <w:sz w:val="21"/>
          <w:szCs w:val="21"/>
        </w:rPr>
        <w:t>) Concreción de planes, programas y proyectos del centro vinculados con el desarrollo del currículo de</w:t>
      </w:r>
      <w:r>
        <w:rPr>
          <w:b/>
          <w:sz w:val="21"/>
          <w:szCs w:val="21"/>
        </w:rPr>
        <w:t xml:space="preserve"> </w:t>
      </w:r>
      <w:r w:rsidRPr="7E629005">
        <w:rPr>
          <w:b/>
          <w:sz w:val="21"/>
          <w:szCs w:val="21"/>
        </w:rPr>
        <w:t>l</w:t>
      </w:r>
      <w:r>
        <w:rPr>
          <w:b/>
          <w:sz w:val="21"/>
          <w:szCs w:val="21"/>
        </w:rPr>
        <w:t>a</w:t>
      </w:r>
      <w:r w:rsidRPr="7E629005">
        <w:rPr>
          <w:b/>
          <w:sz w:val="21"/>
          <w:szCs w:val="21"/>
        </w:rPr>
        <w:t xml:space="preserve"> </w:t>
      </w:r>
      <w:r>
        <w:rPr>
          <w:b/>
          <w:sz w:val="21"/>
          <w:szCs w:val="21"/>
        </w:rPr>
        <w:t>materi</w:t>
      </w:r>
      <w:r w:rsidRPr="7E629005">
        <w:rPr>
          <w:b/>
          <w:sz w:val="21"/>
          <w:szCs w:val="21"/>
        </w:rPr>
        <w:t>a.</w:t>
      </w:r>
    </w:p>
    <w:tbl>
      <w:tblPr>
        <w:tblStyle w:val="Tablaconcuadrcula"/>
        <w:tblW w:w="0" w:type="auto"/>
        <w:tblInd w:w="108" w:type="dxa"/>
        <w:tblLook w:val="04A0" w:firstRow="1" w:lastRow="0" w:firstColumn="1" w:lastColumn="0" w:noHBand="0" w:noVBand="1"/>
      </w:tblPr>
      <w:tblGrid>
        <w:gridCol w:w="2817"/>
        <w:gridCol w:w="3758"/>
        <w:gridCol w:w="2661"/>
      </w:tblGrid>
      <w:tr w:rsidR="002B7898" w:rsidRPr="00A97674" w14:paraId="126079DD" w14:textId="77777777" w:rsidTr="00C71856">
        <w:tc>
          <w:tcPr>
            <w:tcW w:w="2817" w:type="dxa"/>
          </w:tcPr>
          <w:p w14:paraId="0D8180A4" w14:textId="77777777" w:rsidR="002B7898" w:rsidRPr="00A97674" w:rsidRDefault="002B7898" w:rsidP="00C71856">
            <w:pPr>
              <w:pStyle w:val="Prrafodelista"/>
              <w:spacing w:before="120" w:after="120"/>
              <w:ind w:left="0"/>
              <w:contextualSpacing w:val="0"/>
              <w:jc w:val="center"/>
              <w:rPr>
                <w:rFonts w:cstheme="minorHAnsi"/>
                <w:b/>
                <w:i/>
                <w:iCs/>
                <w:sz w:val="21"/>
                <w:szCs w:val="21"/>
              </w:rPr>
            </w:pPr>
            <w:r w:rsidRPr="00A97674">
              <w:rPr>
                <w:rFonts w:cstheme="minorHAnsi"/>
                <w:b/>
                <w:i/>
                <w:iCs/>
                <w:sz w:val="21"/>
                <w:szCs w:val="21"/>
              </w:rPr>
              <w:t>Planes, programas y proyectos</w:t>
            </w:r>
          </w:p>
        </w:tc>
        <w:tc>
          <w:tcPr>
            <w:tcW w:w="3758" w:type="dxa"/>
            <w:vAlign w:val="center"/>
          </w:tcPr>
          <w:p w14:paraId="3C30D6F0" w14:textId="77777777" w:rsidR="002B7898" w:rsidRPr="00A97674" w:rsidRDefault="002B7898" w:rsidP="00C71856">
            <w:pPr>
              <w:pStyle w:val="Prrafodelista"/>
              <w:ind w:left="0"/>
              <w:contextualSpacing w:val="0"/>
              <w:jc w:val="center"/>
              <w:rPr>
                <w:rFonts w:cstheme="minorHAnsi"/>
                <w:b/>
                <w:i/>
                <w:iCs/>
                <w:sz w:val="21"/>
                <w:szCs w:val="21"/>
              </w:rPr>
            </w:pPr>
            <w:r w:rsidRPr="00A97674">
              <w:rPr>
                <w:rFonts w:cstheme="minorHAnsi"/>
                <w:b/>
                <w:i/>
                <w:iCs/>
                <w:sz w:val="21"/>
                <w:szCs w:val="21"/>
              </w:rPr>
              <w:t>Implicaciones de carácter general desde la materia</w:t>
            </w:r>
          </w:p>
        </w:tc>
        <w:tc>
          <w:tcPr>
            <w:tcW w:w="2661" w:type="dxa"/>
          </w:tcPr>
          <w:p w14:paraId="38B29A57" w14:textId="77777777" w:rsidR="002B7898" w:rsidRPr="00A97674" w:rsidRDefault="002B7898" w:rsidP="00C71856">
            <w:pPr>
              <w:pStyle w:val="Prrafodelista"/>
              <w:ind w:left="0"/>
              <w:contextualSpacing w:val="0"/>
              <w:jc w:val="center"/>
              <w:rPr>
                <w:rFonts w:cstheme="minorHAnsi"/>
                <w:b/>
                <w:i/>
                <w:iCs/>
                <w:sz w:val="21"/>
                <w:szCs w:val="21"/>
              </w:rPr>
            </w:pPr>
            <w:r w:rsidRPr="00A97674">
              <w:rPr>
                <w:rFonts w:cstheme="minorHAnsi"/>
                <w:b/>
                <w:i/>
                <w:iCs/>
                <w:sz w:val="21"/>
                <w:szCs w:val="21"/>
              </w:rPr>
              <w:t>Temporalización</w:t>
            </w:r>
          </w:p>
          <w:p w14:paraId="36D7DDB0" w14:textId="77777777" w:rsidR="002B7898" w:rsidRPr="00A97674" w:rsidRDefault="002B7898" w:rsidP="00C71856">
            <w:pPr>
              <w:pStyle w:val="Prrafodelista"/>
              <w:ind w:left="0"/>
              <w:contextualSpacing w:val="0"/>
              <w:jc w:val="center"/>
              <w:rPr>
                <w:rFonts w:cstheme="minorHAnsi"/>
                <w:bCs/>
                <w:i/>
                <w:iCs/>
                <w:sz w:val="21"/>
                <w:szCs w:val="21"/>
              </w:rPr>
            </w:pPr>
            <w:r w:rsidRPr="00A97674">
              <w:rPr>
                <w:rFonts w:cstheme="minorHAnsi"/>
                <w:bCs/>
                <w:i/>
                <w:iCs/>
                <w:sz w:val="21"/>
                <w:szCs w:val="21"/>
              </w:rPr>
              <w:t>(indicar la SA donde se trabaja)</w:t>
            </w:r>
          </w:p>
        </w:tc>
      </w:tr>
      <w:tr w:rsidR="002B7898" w:rsidRPr="00A97674" w14:paraId="45590741" w14:textId="77777777" w:rsidTr="00C71856">
        <w:trPr>
          <w:trHeight w:val="402"/>
        </w:trPr>
        <w:sdt>
          <w:sdtPr>
            <w:rPr>
              <w:sz w:val="21"/>
              <w:szCs w:val="21"/>
            </w:rPr>
            <w:alias w:val="Lista"/>
            <w:tag w:val="Lista"/>
            <w:id w:val="348153107"/>
            <w:placeholder>
              <w:docPart w:val="49A6F8685FFCBA488E79B8C8B28C0F68"/>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1A2FCD5B" w14:textId="77777777" w:rsidR="002B7898" w:rsidRPr="00A97674" w:rsidRDefault="002B7898" w:rsidP="00E20692">
                <w:pPr>
                  <w:pStyle w:val="Prrafodelista"/>
                  <w:ind w:left="0"/>
                  <w:contextualSpacing w:val="0"/>
                  <w:jc w:val="both"/>
                  <w:rPr>
                    <w:sz w:val="21"/>
                    <w:szCs w:val="21"/>
                  </w:rPr>
                </w:pPr>
                <w:r w:rsidRPr="00A97674">
                  <w:rPr>
                    <w:sz w:val="21"/>
                    <w:szCs w:val="21"/>
                  </w:rPr>
                  <w:t xml:space="preserve"> Plan de Lectura</w:t>
                </w:r>
              </w:p>
            </w:tc>
          </w:sdtContent>
        </w:sdt>
        <w:tc>
          <w:tcPr>
            <w:tcW w:w="3758" w:type="dxa"/>
          </w:tcPr>
          <w:p w14:paraId="36E5ED22" w14:textId="77777777" w:rsidR="002B7898" w:rsidRPr="00A97674" w:rsidRDefault="002B7898" w:rsidP="00C71856">
            <w:pPr>
              <w:pStyle w:val="Prrafodelista"/>
              <w:ind w:left="0"/>
              <w:contextualSpacing w:val="0"/>
              <w:jc w:val="both"/>
              <w:rPr>
                <w:sz w:val="21"/>
                <w:szCs w:val="21"/>
              </w:rPr>
            </w:pPr>
            <w:r w:rsidRPr="00A97674">
              <w:rPr>
                <w:sz w:val="21"/>
                <w:szCs w:val="21"/>
              </w:rPr>
              <w:t>Libros de lectura obligatoria.</w:t>
            </w:r>
          </w:p>
        </w:tc>
        <w:tc>
          <w:tcPr>
            <w:tcW w:w="2661" w:type="dxa"/>
          </w:tcPr>
          <w:p w14:paraId="2DC6F95C" w14:textId="77777777" w:rsidR="002B7898" w:rsidRPr="00A97674" w:rsidRDefault="002B7898" w:rsidP="00C71856">
            <w:pPr>
              <w:pStyle w:val="Prrafodelista"/>
              <w:ind w:left="0"/>
              <w:contextualSpacing w:val="0"/>
              <w:jc w:val="both"/>
              <w:rPr>
                <w:sz w:val="21"/>
                <w:szCs w:val="21"/>
              </w:rPr>
            </w:pPr>
            <w:r w:rsidRPr="00A97674">
              <w:rPr>
                <w:sz w:val="21"/>
                <w:szCs w:val="21"/>
              </w:rPr>
              <w:t>Uno por trimestre.</w:t>
            </w:r>
          </w:p>
        </w:tc>
      </w:tr>
      <w:tr w:rsidR="002B7898" w:rsidRPr="00A97674" w14:paraId="281519A3" w14:textId="77777777" w:rsidTr="00C71856">
        <w:trPr>
          <w:trHeight w:val="402"/>
        </w:trPr>
        <w:sdt>
          <w:sdtPr>
            <w:rPr>
              <w:sz w:val="21"/>
              <w:szCs w:val="21"/>
            </w:rPr>
            <w:alias w:val="Lista"/>
            <w:tag w:val="Lista"/>
            <w:id w:val="-677971992"/>
            <w:placeholder>
              <w:docPart w:val="FD30D3F4FEDBE64985914FCEC34709FE"/>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0378115F" w14:textId="77777777" w:rsidR="002B7898" w:rsidRPr="00A97674" w:rsidRDefault="002B7898" w:rsidP="00E20692">
                <w:pPr>
                  <w:pStyle w:val="Prrafodelista"/>
                  <w:ind w:left="0"/>
                  <w:contextualSpacing w:val="0"/>
                  <w:jc w:val="both"/>
                  <w:rPr>
                    <w:sz w:val="21"/>
                    <w:szCs w:val="21"/>
                  </w:rPr>
                </w:pPr>
                <w:r w:rsidRPr="00A97674">
                  <w:rPr>
                    <w:sz w:val="21"/>
                    <w:szCs w:val="21"/>
                  </w:rPr>
                  <w:t>Plan de fomento de la igualdad entre hombres y mujeres</w:t>
                </w:r>
              </w:p>
            </w:tc>
          </w:sdtContent>
        </w:sdt>
        <w:tc>
          <w:tcPr>
            <w:tcW w:w="3758" w:type="dxa"/>
          </w:tcPr>
          <w:p w14:paraId="303F2B4D" w14:textId="77777777" w:rsidR="002B7898" w:rsidRPr="00A97674" w:rsidRDefault="002B7898" w:rsidP="00C71856">
            <w:pPr>
              <w:pStyle w:val="Prrafodelista"/>
              <w:ind w:left="0"/>
              <w:contextualSpacing w:val="0"/>
              <w:jc w:val="both"/>
              <w:rPr>
                <w:sz w:val="21"/>
                <w:szCs w:val="21"/>
              </w:rPr>
            </w:pPr>
            <w:r w:rsidRPr="00A97674">
              <w:rPr>
                <w:sz w:val="21"/>
                <w:szCs w:val="21"/>
              </w:rPr>
              <w:t>Selección de texto que fomentan la igualdad de sexo.</w:t>
            </w:r>
          </w:p>
        </w:tc>
        <w:tc>
          <w:tcPr>
            <w:tcW w:w="2661" w:type="dxa"/>
          </w:tcPr>
          <w:p w14:paraId="026CEEE3" w14:textId="77777777" w:rsidR="002B7898" w:rsidRPr="00A97674" w:rsidRDefault="002B7898" w:rsidP="00C71856">
            <w:pPr>
              <w:pStyle w:val="Prrafodelista"/>
              <w:ind w:left="0"/>
              <w:contextualSpacing w:val="0"/>
              <w:jc w:val="both"/>
              <w:rPr>
                <w:sz w:val="21"/>
                <w:szCs w:val="21"/>
              </w:rPr>
            </w:pPr>
            <w:r w:rsidRPr="00A97674">
              <w:rPr>
                <w:sz w:val="21"/>
                <w:szCs w:val="21"/>
              </w:rPr>
              <w:t>A lo largo de todo el curso.</w:t>
            </w:r>
          </w:p>
        </w:tc>
      </w:tr>
      <w:tr w:rsidR="002B7898" w:rsidRPr="00A97674" w14:paraId="67E7C6E3" w14:textId="77777777" w:rsidTr="00C71856">
        <w:trPr>
          <w:trHeight w:val="402"/>
        </w:trPr>
        <w:sdt>
          <w:sdtPr>
            <w:rPr>
              <w:sz w:val="21"/>
              <w:szCs w:val="21"/>
            </w:rPr>
            <w:alias w:val="Lista"/>
            <w:tag w:val="Lista"/>
            <w:id w:val="-191151592"/>
            <w:placeholder>
              <w:docPart w:val="5230EF4432579747A63DC09406D2E0B4"/>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4C854B46" w14:textId="77777777" w:rsidR="002B7898" w:rsidRPr="00A97674" w:rsidRDefault="002B7898" w:rsidP="00E20692">
                <w:pPr>
                  <w:pStyle w:val="Prrafodelista"/>
                  <w:ind w:left="0"/>
                  <w:contextualSpacing w:val="0"/>
                  <w:jc w:val="both"/>
                  <w:rPr>
                    <w:sz w:val="21"/>
                    <w:szCs w:val="21"/>
                  </w:rPr>
                </w:pPr>
                <w:r w:rsidRPr="00A97674">
                  <w:rPr>
                    <w:sz w:val="21"/>
                    <w:szCs w:val="21"/>
                  </w:rPr>
                  <w:t>Plan TIC</w:t>
                </w:r>
              </w:p>
            </w:tc>
          </w:sdtContent>
        </w:sdt>
        <w:tc>
          <w:tcPr>
            <w:tcW w:w="3758" w:type="dxa"/>
          </w:tcPr>
          <w:p w14:paraId="30A58ABB" w14:textId="77777777" w:rsidR="002B7898" w:rsidRPr="00A97674" w:rsidRDefault="002B7898" w:rsidP="00C71856">
            <w:pPr>
              <w:pStyle w:val="Prrafodelista"/>
              <w:ind w:left="0"/>
              <w:contextualSpacing w:val="0"/>
              <w:jc w:val="both"/>
              <w:rPr>
                <w:sz w:val="21"/>
                <w:szCs w:val="21"/>
              </w:rPr>
            </w:pPr>
            <w:r w:rsidRPr="00A97674">
              <w:rPr>
                <w:sz w:val="21"/>
                <w:szCs w:val="21"/>
              </w:rPr>
              <w:t>Actividades y proyectos con recursos TIC.</w:t>
            </w:r>
          </w:p>
        </w:tc>
        <w:tc>
          <w:tcPr>
            <w:tcW w:w="2661" w:type="dxa"/>
          </w:tcPr>
          <w:p w14:paraId="59C7FAA7" w14:textId="77777777" w:rsidR="002B7898" w:rsidRPr="00A97674" w:rsidRDefault="002B7898" w:rsidP="00C71856">
            <w:pPr>
              <w:pStyle w:val="Prrafodelista"/>
              <w:ind w:left="0"/>
              <w:contextualSpacing w:val="0"/>
              <w:jc w:val="both"/>
              <w:rPr>
                <w:sz w:val="21"/>
                <w:szCs w:val="21"/>
              </w:rPr>
            </w:pPr>
            <w:r w:rsidRPr="00A97674">
              <w:rPr>
                <w:sz w:val="21"/>
                <w:szCs w:val="21"/>
              </w:rPr>
              <w:t>A lo largo de todo el curso.</w:t>
            </w:r>
          </w:p>
        </w:tc>
      </w:tr>
      <w:tr w:rsidR="002B7898" w:rsidRPr="00A97674" w14:paraId="79742D32" w14:textId="77777777" w:rsidTr="00C71856">
        <w:trPr>
          <w:trHeight w:val="402"/>
        </w:trPr>
        <w:sdt>
          <w:sdtPr>
            <w:rPr>
              <w:sz w:val="21"/>
              <w:szCs w:val="21"/>
            </w:rPr>
            <w:alias w:val="Lista"/>
            <w:tag w:val="Lista"/>
            <w:id w:val="-644733940"/>
            <w:placeholder>
              <w:docPart w:val="9271D62E9F439F428019B7FF37BC520A"/>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41C5D3B9" w14:textId="77777777" w:rsidR="002B7898" w:rsidRPr="00A97674" w:rsidRDefault="002B7898" w:rsidP="00E20692">
                <w:pPr>
                  <w:pStyle w:val="Prrafodelista"/>
                  <w:ind w:left="0"/>
                  <w:contextualSpacing w:val="0"/>
                  <w:jc w:val="both"/>
                  <w:rPr>
                    <w:sz w:val="21"/>
                    <w:szCs w:val="21"/>
                  </w:rPr>
                </w:pPr>
                <w:r w:rsidRPr="00A97674">
                  <w:rPr>
                    <w:sz w:val="21"/>
                    <w:szCs w:val="21"/>
                  </w:rPr>
                  <w:t>Plan de Atención a la Diversidad</w:t>
                </w:r>
              </w:p>
            </w:tc>
          </w:sdtContent>
        </w:sdt>
        <w:tc>
          <w:tcPr>
            <w:tcW w:w="3758" w:type="dxa"/>
          </w:tcPr>
          <w:p w14:paraId="5D583134" w14:textId="77777777" w:rsidR="002B7898" w:rsidRPr="00A97674" w:rsidRDefault="002B7898" w:rsidP="00C71856">
            <w:pPr>
              <w:pStyle w:val="Prrafodelista"/>
              <w:ind w:left="0"/>
              <w:contextualSpacing w:val="0"/>
              <w:jc w:val="both"/>
              <w:rPr>
                <w:sz w:val="21"/>
                <w:szCs w:val="21"/>
              </w:rPr>
            </w:pPr>
            <w:r w:rsidRPr="00A97674">
              <w:rPr>
                <w:sz w:val="21"/>
                <w:szCs w:val="21"/>
              </w:rPr>
              <w:t>Medidas acordadas para favorecer los distintos ritmos de aprendizaje.</w:t>
            </w:r>
          </w:p>
        </w:tc>
        <w:tc>
          <w:tcPr>
            <w:tcW w:w="2661" w:type="dxa"/>
          </w:tcPr>
          <w:p w14:paraId="1B647F4B" w14:textId="77777777" w:rsidR="002B7898" w:rsidRPr="00A97674" w:rsidRDefault="002B7898" w:rsidP="00C71856">
            <w:pPr>
              <w:pStyle w:val="Prrafodelista"/>
              <w:ind w:left="0"/>
              <w:contextualSpacing w:val="0"/>
              <w:jc w:val="both"/>
              <w:rPr>
                <w:sz w:val="21"/>
                <w:szCs w:val="21"/>
              </w:rPr>
            </w:pPr>
            <w:r w:rsidRPr="00A97674">
              <w:rPr>
                <w:sz w:val="21"/>
                <w:szCs w:val="21"/>
              </w:rPr>
              <w:t>Siempre que se estime oportuno.</w:t>
            </w:r>
          </w:p>
        </w:tc>
      </w:tr>
      <w:tr w:rsidR="002B7898" w:rsidRPr="00A97674" w14:paraId="7548C10F" w14:textId="77777777" w:rsidTr="00C71856">
        <w:trPr>
          <w:trHeight w:val="402"/>
        </w:trPr>
        <w:tc>
          <w:tcPr>
            <w:tcW w:w="2817" w:type="dxa"/>
          </w:tcPr>
          <w:p w14:paraId="78F6C5E8" w14:textId="77777777" w:rsidR="002B7898" w:rsidRPr="00A97674" w:rsidRDefault="002B7898" w:rsidP="00E20692">
            <w:pPr>
              <w:pStyle w:val="Prrafodelista"/>
              <w:ind w:left="0"/>
              <w:contextualSpacing w:val="0"/>
              <w:jc w:val="both"/>
              <w:rPr>
                <w:sz w:val="21"/>
                <w:szCs w:val="21"/>
              </w:rPr>
            </w:pPr>
            <w:r w:rsidRPr="00A97674">
              <w:rPr>
                <w:sz w:val="21"/>
                <w:szCs w:val="21"/>
              </w:rPr>
              <w:t>Plan general de Refuerzo y Recuperación</w:t>
            </w:r>
          </w:p>
        </w:tc>
        <w:tc>
          <w:tcPr>
            <w:tcW w:w="3758" w:type="dxa"/>
          </w:tcPr>
          <w:p w14:paraId="2E1340F4" w14:textId="77777777" w:rsidR="002B7898" w:rsidRPr="00A97674" w:rsidRDefault="002B7898" w:rsidP="00C71856">
            <w:pPr>
              <w:pStyle w:val="Prrafodelista"/>
              <w:ind w:left="0"/>
              <w:contextualSpacing w:val="0"/>
              <w:jc w:val="both"/>
              <w:rPr>
                <w:sz w:val="21"/>
                <w:szCs w:val="21"/>
              </w:rPr>
            </w:pPr>
            <w:r w:rsidRPr="00A97674">
              <w:rPr>
                <w:sz w:val="21"/>
                <w:szCs w:val="21"/>
              </w:rPr>
              <w:t>Medidas adoptadas para favorecer el refuerzo y/o recuperación de la materia.</w:t>
            </w:r>
          </w:p>
        </w:tc>
        <w:tc>
          <w:tcPr>
            <w:tcW w:w="2661" w:type="dxa"/>
          </w:tcPr>
          <w:p w14:paraId="33AFAB3B" w14:textId="77777777" w:rsidR="002B7898" w:rsidRPr="00A97674" w:rsidRDefault="002B7898" w:rsidP="00C71856">
            <w:pPr>
              <w:pStyle w:val="Prrafodelista"/>
              <w:ind w:left="0"/>
              <w:contextualSpacing w:val="0"/>
              <w:jc w:val="both"/>
              <w:rPr>
                <w:sz w:val="21"/>
                <w:szCs w:val="21"/>
              </w:rPr>
            </w:pPr>
            <w:r w:rsidRPr="00A97674">
              <w:rPr>
                <w:sz w:val="21"/>
                <w:szCs w:val="21"/>
              </w:rPr>
              <w:t>Siempre y cuando sea necesario.</w:t>
            </w:r>
          </w:p>
        </w:tc>
      </w:tr>
      <w:tr w:rsidR="002B7898" w:rsidRPr="00A97674" w14:paraId="7E5EDEB5" w14:textId="77777777" w:rsidTr="00C71856">
        <w:trPr>
          <w:trHeight w:val="402"/>
        </w:trPr>
        <w:tc>
          <w:tcPr>
            <w:tcW w:w="2817" w:type="dxa"/>
            <w:vAlign w:val="center"/>
          </w:tcPr>
          <w:p w14:paraId="0323595C" w14:textId="77777777" w:rsidR="002B7898" w:rsidRPr="00A97674" w:rsidRDefault="002B7898" w:rsidP="00E20692">
            <w:pPr>
              <w:pStyle w:val="Prrafodelista"/>
              <w:ind w:left="0"/>
              <w:contextualSpacing w:val="0"/>
              <w:jc w:val="both"/>
              <w:rPr>
                <w:sz w:val="21"/>
                <w:szCs w:val="21"/>
              </w:rPr>
            </w:pPr>
            <w:r w:rsidRPr="00A97674">
              <w:rPr>
                <w:sz w:val="21"/>
                <w:szCs w:val="21"/>
              </w:rPr>
              <w:t>Plan de Formación permanente del Profesorado</w:t>
            </w:r>
          </w:p>
        </w:tc>
        <w:tc>
          <w:tcPr>
            <w:tcW w:w="3758" w:type="dxa"/>
          </w:tcPr>
          <w:p w14:paraId="7E27CA1A" w14:textId="77777777" w:rsidR="002B7898" w:rsidRPr="00836EBE" w:rsidRDefault="002B7898" w:rsidP="00C71856">
            <w:pPr>
              <w:pStyle w:val="Prrafodelista"/>
              <w:ind w:left="0"/>
              <w:contextualSpacing w:val="0"/>
              <w:jc w:val="both"/>
              <w:rPr>
                <w:sz w:val="21"/>
                <w:szCs w:val="21"/>
              </w:rPr>
            </w:pPr>
            <w:r w:rsidRPr="00836EBE">
              <w:rPr>
                <w:sz w:val="21"/>
                <w:szCs w:val="21"/>
              </w:rPr>
              <w:t>Curso sobre educación emocional y prácticas restaurativas.</w:t>
            </w:r>
          </w:p>
          <w:p w14:paraId="578143AD" w14:textId="77777777" w:rsidR="002B7898" w:rsidRPr="00A97674" w:rsidRDefault="002B7898" w:rsidP="00C71856">
            <w:pPr>
              <w:pStyle w:val="Prrafodelista"/>
              <w:ind w:left="0"/>
              <w:contextualSpacing w:val="0"/>
              <w:jc w:val="both"/>
              <w:rPr>
                <w:sz w:val="21"/>
                <w:szCs w:val="21"/>
              </w:rPr>
            </w:pPr>
            <w:r w:rsidRPr="00836EBE">
              <w:rPr>
                <w:sz w:val="21"/>
                <w:szCs w:val="21"/>
              </w:rPr>
              <w:t>Curso sobre la radio escolar y la creación de podcast.</w:t>
            </w:r>
          </w:p>
        </w:tc>
        <w:tc>
          <w:tcPr>
            <w:tcW w:w="2661" w:type="dxa"/>
          </w:tcPr>
          <w:p w14:paraId="150E3AC3" w14:textId="77777777" w:rsidR="002B7898" w:rsidRPr="00836EBE" w:rsidRDefault="002B7898" w:rsidP="00C71856">
            <w:pPr>
              <w:pStyle w:val="Prrafodelista"/>
              <w:ind w:left="0"/>
              <w:contextualSpacing w:val="0"/>
              <w:jc w:val="both"/>
              <w:rPr>
                <w:sz w:val="21"/>
                <w:szCs w:val="21"/>
              </w:rPr>
            </w:pPr>
            <w:r w:rsidRPr="00836EBE">
              <w:rPr>
                <w:sz w:val="21"/>
                <w:szCs w:val="21"/>
              </w:rPr>
              <w:t>Primer trimestre.</w:t>
            </w:r>
          </w:p>
          <w:p w14:paraId="5DF1086E" w14:textId="77777777" w:rsidR="002B7898" w:rsidRPr="00836EBE" w:rsidRDefault="002B7898" w:rsidP="00C71856">
            <w:pPr>
              <w:pStyle w:val="Prrafodelista"/>
              <w:ind w:left="0"/>
              <w:contextualSpacing w:val="0"/>
              <w:jc w:val="both"/>
              <w:rPr>
                <w:sz w:val="21"/>
                <w:szCs w:val="21"/>
              </w:rPr>
            </w:pPr>
          </w:p>
          <w:p w14:paraId="02DD49A5" w14:textId="77777777" w:rsidR="002B7898" w:rsidRPr="00A97674" w:rsidRDefault="002B7898" w:rsidP="00C71856">
            <w:pPr>
              <w:pStyle w:val="Prrafodelista"/>
              <w:ind w:left="0"/>
              <w:contextualSpacing w:val="0"/>
              <w:jc w:val="both"/>
              <w:rPr>
                <w:sz w:val="21"/>
                <w:szCs w:val="21"/>
              </w:rPr>
            </w:pPr>
            <w:r w:rsidRPr="00836EBE">
              <w:rPr>
                <w:sz w:val="21"/>
                <w:szCs w:val="21"/>
              </w:rPr>
              <w:t>Segundo trimestre.</w:t>
            </w:r>
          </w:p>
        </w:tc>
      </w:tr>
      <w:tr w:rsidR="002B7898" w:rsidRPr="00A97674" w14:paraId="7974FF70" w14:textId="77777777" w:rsidTr="00C71856">
        <w:trPr>
          <w:trHeight w:val="402"/>
        </w:trPr>
        <w:tc>
          <w:tcPr>
            <w:tcW w:w="2817" w:type="dxa"/>
            <w:vAlign w:val="center"/>
          </w:tcPr>
          <w:p w14:paraId="1892C690" w14:textId="77777777" w:rsidR="002B7898" w:rsidRPr="00A97674" w:rsidRDefault="002B7898" w:rsidP="00E20692">
            <w:pPr>
              <w:pStyle w:val="Prrafodelista"/>
              <w:ind w:left="0"/>
              <w:contextualSpacing w:val="0"/>
              <w:jc w:val="both"/>
              <w:rPr>
                <w:sz w:val="21"/>
                <w:szCs w:val="21"/>
              </w:rPr>
            </w:pPr>
            <w:r w:rsidRPr="00A97674">
              <w:rPr>
                <w:sz w:val="21"/>
                <w:szCs w:val="21"/>
              </w:rPr>
              <w:t xml:space="preserve">Plan de atención educativa hospitalaria y domiciliaria </w:t>
            </w:r>
          </w:p>
        </w:tc>
        <w:tc>
          <w:tcPr>
            <w:tcW w:w="3758" w:type="dxa"/>
          </w:tcPr>
          <w:p w14:paraId="51D82FA5" w14:textId="77777777" w:rsidR="002B7898" w:rsidRPr="00A97674" w:rsidRDefault="002B7898" w:rsidP="00C71856">
            <w:pPr>
              <w:pStyle w:val="Prrafodelista"/>
              <w:ind w:left="0"/>
              <w:contextualSpacing w:val="0"/>
              <w:jc w:val="both"/>
              <w:rPr>
                <w:sz w:val="21"/>
                <w:szCs w:val="21"/>
              </w:rPr>
            </w:pPr>
            <w:r w:rsidRPr="00A97674">
              <w:rPr>
                <w:sz w:val="21"/>
                <w:szCs w:val="21"/>
              </w:rPr>
              <w:t>Acuerdos y medidas tomados para coordinar el proceso educativo durante la ausencia del alumno.</w:t>
            </w:r>
          </w:p>
        </w:tc>
        <w:tc>
          <w:tcPr>
            <w:tcW w:w="2661" w:type="dxa"/>
          </w:tcPr>
          <w:p w14:paraId="6DA8A2A8" w14:textId="77777777" w:rsidR="002B7898" w:rsidRPr="00A97674" w:rsidRDefault="002B7898" w:rsidP="00C71856">
            <w:pPr>
              <w:pStyle w:val="Prrafodelista"/>
              <w:ind w:left="0"/>
              <w:contextualSpacing w:val="0"/>
              <w:jc w:val="both"/>
              <w:rPr>
                <w:sz w:val="21"/>
                <w:szCs w:val="21"/>
              </w:rPr>
            </w:pPr>
            <w:r w:rsidRPr="00A97674">
              <w:rPr>
                <w:sz w:val="21"/>
                <w:szCs w:val="21"/>
              </w:rPr>
              <w:t>A lo largo de todo el curso, cuando sea necesario.</w:t>
            </w:r>
          </w:p>
        </w:tc>
      </w:tr>
      <w:tr w:rsidR="002B7898" w:rsidRPr="00A97674" w14:paraId="44839666" w14:textId="77777777" w:rsidTr="00C71856">
        <w:trPr>
          <w:trHeight w:val="402"/>
        </w:trPr>
        <w:tc>
          <w:tcPr>
            <w:tcW w:w="2817" w:type="dxa"/>
            <w:vAlign w:val="center"/>
          </w:tcPr>
          <w:p w14:paraId="187867FF" w14:textId="77777777" w:rsidR="002B7898" w:rsidRPr="00A97674" w:rsidRDefault="002B7898" w:rsidP="00E20692">
            <w:pPr>
              <w:pStyle w:val="Prrafodelista"/>
              <w:ind w:left="0"/>
              <w:contextualSpacing w:val="0"/>
              <w:jc w:val="both"/>
              <w:rPr>
                <w:sz w:val="21"/>
                <w:szCs w:val="21"/>
              </w:rPr>
            </w:pPr>
            <w:r w:rsidRPr="00A97674">
              <w:rPr>
                <w:sz w:val="21"/>
                <w:szCs w:val="21"/>
              </w:rPr>
              <w:t>Plan de Internacionalización</w:t>
            </w:r>
          </w:p>
        </w:tc>
        <w:tc>
          <w:tcPr>
            <w:tcW w:w="3758" w:type="dxa"/>
          </w:tcPr>
          <w:p w14:paraId="5E3A624C" w14:textId="77777777" w:rsidR="002B7898" w:rsidRPr="00A97674" w:rsidRDefault="002B7898" w:rsidP="00C71856">
            <w:pPr>
              <w:pStyle w:val="Prrafodelista"/>
              <w:ind w:left="0"/>
              <w:contextualSpacing w:val="0"/>
              <w:jc w:val="both"/>
              <w:rPr>
                <w:sz w:val="21"/>
                <w:szCs w:val="21"/>
              </w:rPr>
            </w:pPr>
            <w:r w:rsidRPr="00A97674">
              <w:rPr>
                <w:sz w:val="21"/>
                <w:szCs w:val="21"/>
              </w:rPr>
              <w:t>Actividades, acuerdos y proyectos llevados a cabo desde el proyecto.</w:t>
            </w:r>
          </w:p>
        </w:tc>
        <w:tc>
          <w:tcPr>
            <w:tcW w:w="2661" w:type="dxa"/>
          </w:tcPr>
          <w:p w14:paraId="00D9F473" w14:textId="77777777" w:rsidR="002B7898" w:rsidRPr="00A97674" w:rsidRDefault="002B7898" w:rsidP="00C71856">
            <w:pPr>
              <w:pStyle w:val="Prrafodelista"/>
              <w:ind w:left="0"/>
              <w:contextualSpacing w:val="0"/>
              <w:jc w:val="both"/>
              <w:rPr>
                <w:sz w:val="21"/>
                <w:szCs w:val="21"/>
              </w:rPr>
            </w:pPr>
            <w:r w:rsidRPr="00A97674">
              <w:rPr>
                <w:sz w:val="21"/>
                <w:szCs w:val="21"/>
              </w:rPr>
              <w:t>A lo largo de todo el curso.</w:t>
            </w:r>
          </w:p>
        </w:tc>
      </w:tr>
    </w:tbl>
    <w:p w14:paraId="072DB0DC" w14:textId="77777777" w:rsidR="002B7898" w:rsidRDefault="002B7898" w:rsidP="002B7898">
      <w:pPr>
        <w:pStyle w:val="Prrafodelista"/>
        <w:spacing w:after="120" w:line="240" w:lineRule="auto"/>
        <w:ind w:left="0"/>
        <w:contextualSpacing w:val="0"/>
        <w:jc w:val="both"/>
        <w:rPr>
          <w:rFonts w:cstheme="minorHAnsi"/>
          <w:b/>
          <w:sz w:val="21"/>
          <w:szCs w:val="21"/>
        </w:rPr>
      </w:pPr>
    </w:p>
    <w:p w14:paraId="7EE692C7" w14:textId="77777777" w:rsidR="002B7898" w:rsidRDefault="002B7898" w:rsidP="002B7898">
      <w:pPr>
        <w:pStyle w:val="Prrafodelista"/>
        <w:spacing w:before="240" w:after="120" w:line="240" w:lineRule="auto"/>
        <w:ind w:left="0"/>
        <w:contextualSpacing w:val="0"/>
        <w:jc w:val="both"/>
        <w:rPr>
          <w:rFonts w:cstheme="minorHAnsi"/>
          <w:b/>
          <w:sz w:val="21"/>
          <w:szCs w:val="21"/>
        </w:rPr>
      </w:pPr>
      <w:r>
        <w:rPr>
          <w:rFonts w:cstheme="minorHAnsi"/>
          <w:b/>
          <w:sz w:val="21"/>
          <w:szCs w:val="21"/>
        </w:rPr>
        <w:t>g)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2B7898" w:rsidRPr="00E04753" w14:paraId="23EF664A" w14:textId="77777777" w:rsidTr="00C71856">
        <w:tc>
          <w:tcPr>
            <w:tcW w:w="2835" w:type="dxa"/>
            <w:shd w:val="clear" w:color="auto" w:fill="BFBFBF"/>
            <w:vAlign w:val="center"/>
          </w:tcPr>
          <w:p w14:paraId="6E99D899" w14:textId="77777777" w:rsidR="002B7898" w:rsidRPr="00E04753" w:rsidRDefault="002B7898" w:rsidP="00C71856">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1F174C9C" w14:textId="77777777" w:rsidR="002B7898" w:rsidRPr="00E04753" w:rsidRDefault="002B7898"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5BE2CD38" w14:textId="77777777" w:rsidR="002B7898" w:rsidRPr="00E04753" w:rsidRDefault="002B7898"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26E7C14D" w14:textId="77777777" w:rsidR="002B7898" w:rsidRPr="00E04753" w:rsidRDefault="002B7898" w:rsidP="00C71856">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2B7898" w:rsidRPr="00E04753" w14:paraId="2B4657E3" w14:textId="77777777" w:rsidTr="00C71856">
        <w:trPr>
          <w:trHeight w:val="510"/>
        </w:trPr>
        <w:tc>
          <w:tcPr>
            <w:tcW w:w="2835" w:type="dxa"/>
          </w:tcPr>
          <w:p w14:paraId="3233EB04"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0CCBD2E5"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026657E3"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2B7898" w:rsidRPr="00E04753" w14:paraId="22A57F3E" w14:textId="77777777" w:rsidTr="00C71856">
        <w:trPr>
          <w:trHeight w:val="510"/>
        </w:trPr>
        <w:tc>
          <w:tcPr>
            <w:tcW w:w="2835" w:type="dxa"/>
          </w:tcPr>
          <w:p w14:paraId="44A670B1"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403DFCE2"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251B47FD"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B7898" w:rsidRPr="00E04753" w14:paraId="61DEF410" w14:textId="77777777" w:rsidTr="00C71856">
        <w:trPr>
          <w:trHeight w:val="510"/>
        </w:trPr>
        <w:tc>
          <w:tcPr>
            <w:tcW w:w="2835" w:type="dxa"/>
          </w:tcPr>
          <w:p w14:paraId="420F2831"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5A85C241"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587A2B60"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B7898" w:rsidRPr="00E04753" w14:paraId="163DBB07" w14:textId="77777777" w:rsidTr="00C71856">
        <w:trPr>
          <w:trHeight w:val="510"/>
        </w:trPr>
        <w:tc>
          <w:tcPr>
            <w:tcW w:w="2835" w:type="dxa"/>
          </w:tcPr>
          <w:p w14:paraId="4146031F"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35F29906"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36E55013"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B7898" w:rsidRPr="00E04753" w14:paraId="7E2416CE" w14:textId="77777777" w:rsidTr="00C71856">
        <w:trPr>
          <w:trHeight w:val="510"/>
        </w:trPr>
        <w:tc>
          <w:tcPr>
            <w:tcW w:w="2835" w:type="dxa"/>
          </w:tcPr>
          <w:p w14:paraId="593CB204"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08861F52"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1C6C346E"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2B7898" w:rsidRPr="00E04753" w14:paraId="5E2682A1" w14:textId="77777777" w:rsidTr="00C71856">
        <w:trPr>
          <w:trHeight w:val="510"/>
        </w:trPr>
        <w:tc>
          <w:tcPr>
            <w:tcW w:w="2835" w:type="dxa"/>
          </w:tcPr>
          <w:p w14:paraId="498BDB8A"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15721CF8"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55CE15C8"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B7898" w:rsidRPr="00E04753" w14:paraId="487AA2EB" w14:textId="77777777" w:rsidTr="00C71856">
        <w:trPr>
          <w:trHeight w:val="510"/>
        </w:trPr>
        <w:tc>
          <w:tcPr>
            <w:tcW w:w="2835" w:type="dxa"/>
          </w:tcPr>
          <w:p w14:paraId="066E46B0"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4F9A8C81"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770CFE09"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2B7898" w:rsidRPr="00E04753" w14:paraId="5A6D32BC" w14:textId="77777777" w:rsidTr="00C71856">
        <w:trPr>
          <w:trHeight w:val="510"/>
        </w:trPr>
        <w:tc>
          <w:tcPr>
            <w:tcW w:w="2835" w:type="dxa"/>
          </w:tcPr>
          <w:p w14:paraId="23C8F0C2" w14:textId="77777777" w:rsidR="002B7898" w:rsidRPr="00E04753" w:rsidRDefault="002B7898" w:rsidP="00C71856">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6EC8FEB7"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2FE0B42F"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2B7898" w:rsidRPr="00E04753" w14:paraId="4429F684" w14:textId="77777777" w:rsidTr="00C71856">
        <w:trPr>
          <w:trHeight w:val="510"/>
        </w:trPr>
        <w:tc>
          <w:tcPr>
            <w:tcW w:w="2835" w:type="dxa"/>
          </w:tcPr>
          <w:p w14:paraId="2A4030F6"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7BA31EF6"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3BE7BC27"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2B7898" w:rsidRPr="00E04753" w14:paraId="063B5B6F" w14:textId="77777777" w:rsidTr="00C71856">
        <w:trPr>
          <w:trHeight w:val="510"/>
        </w:trPr>
        <w:tc>
          <w:tcPr>
            <w:tcW w:w="2835" w:type="dxa"/>
          </w:tcPr>
          <w:p w14:paraId="18E2F155"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55511960"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23476D5D"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2B7898" w:rsidRPr="00E04753" w14:paraId="432D6FE6" w14:textId="77777777" w:rsidTr="00C71856">
        <w:trPr>
          <w:trHeight w:val="510"/>
        </w:trPr>
        <w:tc>
          <w:tcPr>
            <w:tcW w:w="2835" w:type="dxa"/>
            <w:tcBorders>
              <w:bottom w:val="single" w:sz="4" w:space="0" w:color="auto"/>
            </w:tcBorders>
          </w:tcPr>
          <w:p w14:paraId="2E2F7237"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6D3D66FE"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67A51542"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2B7898" w:rsidRPr="00E04753" w14:paraId="5E1FCF3C" w14:textId="77777777" w:rsidTr="00C71856">
        <w:tc>
          <w:tcPr>
            <w:tcW w:w="2835" w:type="dxa"/>
            <w:shd w:val="clear" w:color="auto" w:fill="BFBFBF"/>
          </w:tcPr>
          <w:p w14:paraId="412AAC1D" w14:textId="77777777" w:rsidR="002B7898" w:rsidRPr="00E04753" w:rsidRDefault="002B7898" w:rsidP="00C71856">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1D199B0C" w14:textId="77777777" w:rsidR="002B7898" w:rsidRPr="00E04753" w:rsidRDefault="002B7898"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7A5DCBE9" w14:textId="77777777" w:rsidR="002B7898" w:rsidRPr="00E04753" w:rsidRDefault="002B7898" w:rsidP="00C71856">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7B649E74" w14:textId="77777777" w:rsidR="002B7898" w:rsidRPr="00E04753" w:rsidRDefault="002B7898" w:rsidP="00C71856">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2B7898" w:rsidRPr="00E04753" w14:paraId="1DFBFCB2" w14:textId="77777777" w:rsidTr="00C71856">
        <w:trPr>
          <w:trHeight w:val="510"/>
        </w:trPr>
        <w:tc>
          <w:tcPr>
            <w:tcW w:w="2835" w:type="dxa"/>
          </w:tcPr>
          <w:p w14:paraId="055E1DD2"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Visita a Madrid</w:t>
            </w:r>
          </w:p>
        </w:tc>
        <w:tc>
          <w:tcPr>
            <w:tcW w:w="3686" w:type="dxa"/>
          </w:tcPr>
          <w:p w14:paraId="06AABFC8"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Asistencia a la representación de una obra teatral</w:t>
            </w:r>
            <w:r>
              <w:rPr>
                <w:rFonts w:ascii="Calibri" w:eastAsia="Calibri" w:hAnsi="Calibri" w:cs="Arial"/>
                <w:sz w:val="21"/>
                <w:szCs w:val="21"/>
              </w:rPr>
              <w:t xml:space="preserve"> y realización de </w:t>
            </w:r>
            <w:r w:rsidRPr="00E04753">
              <w:rPr>
                <w:rFonts w:ascii="Calibri" w:eastAsia="Calibri" w:hAnsi="Calibri" w:cs="Arial"/>
                <w:sz w:val="21"/>
                <w:szCs w:val="21"/>
              </w:rPr>
              <w:t xml:space="preserve">una ruta </w:t>
            </w:r>
            <w:r>
              <w:rPr>
                <w:rFonts w:ascii="Calibri" w:eastAsia="Calibri" w:hAnsi="Calibri" w:cs="Arial"/>
                <w:sz w:val="21"/>
                <w:szCs w:val="21"/>
              </w:rPr>
              <w:t xml:space="preserve">literaria </w:t>
            </w:r>
            <w:r w:rsidRPr="00E04753">
              <w:rPr>
                <w:rFonts w:ascii="Calibri" w:eastAsia="Calibri" w:hAnsi="Calibri" w:cs="Arial"/>
                <w:sz w:val="21"/>
                <w:szCs w:val="21"/>
              </w:rPr>
              <w:t>por el Barrio de las Letras de Madrid.</w:t>
            </w:r>
          </w:p>
        </w:tc>
        <w:tc>
          <w:tcPr>
            <w:tcW w:w="2686" w:type="dxa"/>
          </w:tcPr>
          <w:p w14:paraId="5F8C21DD" w14:textId="77777777" w:rsidR="002B7898" w:rsidRPr="00E04753" w:rsidRDefault="002B7898" w:rsidP="00C71856">
            <w:pPr>
              <w:jc w:val="both"/>
              <w:rPr>
                <w:rFonts w:ascii="Calibri" w:eastAsia="Calibri" w:hAnsi="Calibri" w:cs="Arial"/>
                <w:sz w:val="21"/>
                <w:szCs w:val="21"/>
              </w:rPr>
            </w:pPr>
            <w:r w:rsidRPr="00E04753">
              <w:rPr>
                <w:rFonts w:ascii="Calibri" w:eastAsia="Calibri" w:hAnsi="Calibri" w:cs="Arial"/>
                <w:sz w:val="21"/>
                <w:szCs w:val="21"/>
              </w:rPr>
              <w:t>Primer trimestre.</w:t>
            </w:r>
          </w:p>
        </w:tc>
      </w:tr>
    </w:tbl>
    <w:p w14:paraId="73B9C92D" w14:textId="77777777" w:rsidR="002B7898" w:rsidRDefault="002B7898" w:rsidP="002B7898">
      <w:pPr>
        <w:pStyle w:val="Prrafodelista"/>
        <w:spacing w:after="0" w:line="240" w:lineRule="auto"/>
        <w:ind w:left="0"/>
        <w:jc w:val="both"/>
        <w:rPr>
          <w:b/>
          <w:bCs/>
          <w:sz w:val="21"/>
          <w:szCs w:val="21"/>
        </w:rPr>
      </w:pPr>
    </w:p>
    <w:p w14:paraId="11AECBB7" w14:textId="77777777" w:rsidR="00ED06F8" w:rsidRDefault="00ED06F8" w:rsidP="002B7898">
      <w:pPr>
        <w:pStyle w:val="Prrafodelista"/>
        <w:spacing w:after="0" w:line="240" w:lineRule="auto"/>
        <w:ind w:left="0"/>
        <w:jc w:val="both"/>
        <w:rPr>
          <w:b/>
          <w:bCs/>
          <w:sz w:val="21"/>
          <w:szCs w:val="21"/>
        </w:rPr>
      </w:pPr>
    </w:p>
    <w:p w14:paraId="542164A5" w14:textId="77777777" w:rsidR="00ED06F8" w:rsidRDefault="00ED06F8" w:rsidP="002B7898">
      <w:pPr>
        <w:pStyle w:val="Prrafodelista"/>
        <w:spacing w:after="0" w:line="240" w:lineRule="auto"/>
        <w:ind w:left="0"/>
        <w:jc w:val="both"/>
        <w:rPr>
          <w:b/>
          <w:bCs/>
          <w:sz w:val="21"/>
          <w:szCs w:val="21"/>
        </w:rPr>
      </w:pPr>
    </w:p>
    <w:p w14:paraId="5D21B027" w14:textId="77777777" w:rsidR="00ED06F8" w:rsidRDefault="00ED06F8" w:rsidP="002B7898">
      <w:pPr>
        <w:pStyle w:val="Prrafodelista"/>
        <w:spacing w:after="0" w:line="240" w:lineRule="auto"/>
        <w:ind w:left="0"/>
        <w:jc w:val="both"/>
        <w:rPr>
          <w:b/>
          <w:bCs/>
          <w:sz w:val="21"/>
          <w:szCs w:val="21"/>
        </w:rPr>
      </w:pPr>
    </w:p>
    <w:p w14:paraId="3967C7F9" w14:textId="77777777" w:rsidR="002B7898" w:rsidRDefault="002B7898" w:rsidP="002B7898">
      <w:pPr>
        <w:pStyle w:val="Prrafodelista"/>
        <w:spacing w:before="240" w:after="120" w:line="240" w:lineRule="auto"/>
        <w:ind w:left="0"/>
        <w:contextualSpacing w:val="0"/>
        <w:jc w:val="both"/>
        <w:rPr>
          <w:b/>
          <w:sz w:val="21"/>
          <w:szCs w:val="21"/>
        </w:rPr>
      </w:pPr>
      <w:r>
        <w:rPr>
          <w:b/>
          <w:sz w:val="21"/>
          <w:szCs w:val="21"/>
        </w:rPr>
        <w:t>h</w:t>
      </w:r>
      <w:r w:rsidRPr="396003EC">
        <w:rPr>
          <w:b/>
          <w:sz w:val="21"/>
          <w:szCs w:val="21"/>
        </w:rPr>
        <w:t>) Atención a las diferencias individuales del alumnado.</w:t>
      </w:r>
    </w:p>
    <w:p w14:paraId="5D6F6243" w14:textId="77777777" w:rsidR="002B7898" w:rsidRPr="00904BBC" w:rsidRDefault="002B7898" w:rsidP="002B7898">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2B7898" w14:paraId="1C6EF606" w14:textId="77777777" w:rsidTr="00C71856">
        <w:tc>
          <w:tcPr>
            <w:tcW w:w="3056" w:type="dxa"/>
          </w:tcPr>
          <w:p w14:paraId="15199722" w14:textId="77777777" w:rsidR="002B7898" w:rsidRPr="00902E08" w:rsidRDefault="002B7898" w:rsidP="00C71856">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65" w:type="dxa"/>
          </w:tcPr>
          <w:p w14:paraId="11C7B152" w14:textId="77777777" w:rsidR="002B7898" w:rsidRPr="00902E08" w:rsidRDefault="002B7898" w:rsidP="00C71856">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65" w:type="dxa"/>
          </w:tcPr>
          <w:p w14:paraId="34EA5295" w14:textId="77777777" w:rsidR="002B7898" w:rsidRPr="00902E08" w:rsidRDefault="002B7898" w:rsidP="00C71856">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2B7898" w14:paraId="37CE483E" w14:textId="77777777" w:rsidTr="00C71856">
        <w:trPr>
          <w:trHeight w:val="1191"/>
        </w:trPr>
        <w:tc>
          <w:tcPr>
            <w:tcW w:w="3056" w:type="dxa"/>
          </w:tcPr>
          <w:p w14:paraId="67E0FA20" w14:textId="77777777" w:rsidR="002B7898" w:rsidRPr="00206339" w:rsidRDefault="002B7898" w:rsidP="002B7898">
            <w:pPr>
              <w:pStyle w:val="Prrafodelista"/>
              <w:numPr>
                <w:ilvl w:val="0"/>
                <w:numId w:val="74"/>
              </w:numPr>
              <w:spacing w:after="120"/>
              <w:ind w:left="342"/>
              <w:jc w:val="both"/>
              <w:rPr>
                <w:bCs/>
                <w:sz w:val="21"/>
                <w:szCs w:val="21"/>
              </w:rPr>
            </w:pPr>
            <w:r w:rsidRPr="00206339">
              <w:rPr>
                <w:bCs/>
                <w:sz w:val="21"/>
                <w:szCs w:val="21"/>
              </w:rPr>
              <w:t>Ofrecer clarificaciones de la notación mediante listas de términos clave.</w:t>
            </w:r>
          </w:p>
          <w:p w14:paraId="3CE89570" w14:textId="77777777" w:rsidR="002B7898" w:rsidRDefault="002B7898" w:rsidP="002B7898">
            <w:pPr>
              <w:pStyle w:val="Prrafodelista"/>
              <w:numPr>
                <w:ilvl w:val="0"/>
                <w:numId w:val="74"/>
              </w:numPr>
              <w:spacing w:after="120"/>
              <w:ind w:left="342"/>
              <w:jc w:val="both"/>
              <w:rPr>
                <w:bCs/>
                <w:sz w:val="21"/>
                <w:szCs w:val="21"/>
              </w:rPr>
            </w:pPr>
            <w:r w:rsidRPr="00206339">
              <w:rPr>
                <w:bCs/>
                <w:sz w:val="21"/>
                <w:szCs w:val="21"/>
              </w:rPr>
              <w:t>Presentar los conceptos claves en forma de representación simbólica.</w:t>
            </w:r>
          </w:p>
          <w:p w14:paraId="41B9AE2C" w14:textId="77777777" w:rsidR="002B7898" w:rsidRPr="008F4087" w:rsidRDefault="002B7898" w:rsidP="002B7898">
            <w:pPr>
              <w:pStyle w:val="Prrafodelista"/>
              <w:numPr>
                <w:ilvl w:val="0"/>
                <w:numId w:val="74"/>
              </w:numPr>
              <w:spacing w:after="120"/>
              <w:ind w:left="342"/>
              <w:jc w:val="both"/>
              <w:rPr>
                <w:bCs/>
                <w:sz w:val="21"/>
                <w:szCs w:val="21"/>
              </w:rPr>
            </w:pPr>
            <w:r w:rsidRPr="008F4087">
              <w:rPr>
                <w:bCs/>
                <w:sz w:val="21"/>
                <w:szCs w:val="21"/>
              </w:rPr>
              <w:t>Usar esquemas, organizadores gráficos, rutinas de organización de unidades y conceptos y rutinas de “dominio de conceptos” para destacar ideas clave y relaciones.</w:t>
            </w:r>
          </w:p>
        </w:tc>
        <w:tc>
          <w:tcPr>
            <w:tcW w:w="3165" w:type="dxa"/>
          </w:tcPr>
          <w:p w14:paraId="0B5BA894" w14:textId="77777777" w:rsidR="002B7898" w:rsidRPr="00206339" w:rsidRDefault="002B7898" w:rsidP="002B7898">
            <w:pPr>
              <w:pStyle w:val="Prrafodelista"/>
              <w:numPr>
                <w:ilvl w:val="0"/>
                <w:numId w:val="74"/>
              </w:numPr>
              <w:spacing w:before="240" w:after="120"/>
              <w:ind w:left="447"/>
              <w:jc w:val="both"/>
              <w:rPr>
                <w:bCs/>
                <w:sz w:val="21"/>
                <w:szCs w:val="21"/>
              </w:rPr>
            </w:pPr>
            <w:r w:rsidRPr="00206339">
              <w:rPr>
                <w:bCs/>
                <w:sz w:val="21"/>
                <w:szCs w:val="21"/>
              </w:rPr>
              <w:t>Resolver los problemas utilizando estrategias variadas.</w:t>
            </w:r>
          </w:p>
          <w:p w14:paraId="565EDA08" w14:textId="77777777" w:rsidR="002B7898" w:rsidRPr="00206339" w:rsidRDefault="002B7898" w:rsidP="002B7898">
            <w:pPr>
              <w:pStyle w:val="Prrafodelista"/>
              <w:numPr>
                <w:ilvl w:val="0"/>
                <w:numId w:val="74"/>
              </w:numPr>
              <w:spacing w:before="240" w:after="120"/>
              <w:ind w:left="447"/>
              <w:jc w:val="both"/>
              <w:rPr>
                <w:bCs/>
                <w:sz w:val="21"/>
                <w:szCs w:val="21"/>
              </w:rPr>
            </w:pPr>
            <w:r w:rsidRPr="00206339">
              <w:rPr>
                <w:bCs/>
                <w:sz w:val="21"/>
                <w:szCs w:val="21"/>
              </w:rPr>
              <w:t>Proporcionar correctores ortográficos, correctores gramaticales, y software de predicción de palabras.</w:t>
            </w:r>
          </w:p>
          <w:p w14:paraId="0FDF3B74" w14:textId="77777777" w:rsidR="002B7898" w:rsidRPr="00206339" w:rsidRDefault="002B7898" w:rsidP="002B7898">
            <w:pPr>
              <w:pStyle w:val="Prrafodelista"/>
              <w:numPr>
                <w:ilvl w:val="0"/>
                <w:numId w:val="74"/>
              </w:numPr>
              <w:spacing w:before="240" w:after="120"/>
              <w:ind w:left="462"/>
              <w:jc w:val="both"/>
              <w:rPr>
                <w:bCs/>
                <w:sz w:val="21"/>
                <w:szCs w:val="21"/>
              </w:rPr>
            </w:pPr>
            <w:r w:rsidRPr="00206339">
              <w:rPr>
                <w:bCs/>
                <w:sz w:val="21"/>
                <w:szCs w:val="21"/>
              </w:rPr>
              <w:t>Usar aplicaciones Web (por ejemplo, wikis, animaciones, presentaciones).</w:t>
            </w:r>
          </w:p>
          <w:p w14:paraId="01F87CC1" w14:textId="77777777" w:rsidR="002B7898" w:rsidRDefault="002B7898" w:rsidP="00C71856">
            <w:pPr>
              <w:pStyle w:val="Prrafodelista"/>
              <w:spacing w:after="120"/>
              <w:ind w:left="0"/>
              <w:contextualSpacing w:val="0"/>
              <w:jc w:val="both"/>
              <w:rPr>
                <w:b/>
                <w:sz w:val="21"/>
                <w:szCs w:val="21"/>
              </w:rPr>
            </w:pPr>
          </w:p>
        </w:tc>
        <w:tc>
          <w:tcPr>
            <w:tcW w:w="3165" w:type="dxa"/>
          </w:tcPr>
          <w:p w14:paraId="34D6A0A7" w14:textId="77777777" w:rsidR="002B7898" w:rsidRPr="00206339" w:rsidRDefault="002B7898" w:rsidP="002B7898">
            <w:pPr>
              <w:pStyle w:val="Prrafodelista"/>
              <w:numPr>
                <w:ilvl w:val="0"/>
                <w:numId w:val="74"/>
              </w:numPr>
              <w:spacing w:before="240" w:after="120"/>
              <w:ind w:left="475"/>
              <w:jc w:val="both"/>
              <w:rPr>
                <w:bCs/>
                <w:sz w:val="21"/>
                <w:szCs w:val="21"/>
              </w:rPr>
            </w:pPr>
            <w:r w:rsidRPr="00206339">
              <w:rPr>
                <w:bCs/>
                <w:sz w:val="21"/>
                <w:szCs w:val="21"/>
              </w:rPr>
              <w:t xml:space="preserve">Proporcionar tareas que permitan la </w:t>
            </w:r>
            <w:proofErr w:type="gramStart"/>
            <w:r w:rsidRPr="00206339">
              <w:rPr>
                <w:bCs/>
                <w:sz w:val="21"/>
                <w:szCs w:val="21"/>
              </w:rPr>
              <w:t>participación activa</w:t>
            </w:r>
            <w:proofErr w:type="gramEnd"/>
            <w:r w:rsidRPr="00206339">
              <w:rPr>
                <w:bCs/>
                <w:sz w:val="21"/>
                <w:szCs w:val="21"/>
              </w:rPr>
              <w:t>, la exploración y la experimentación.</w:t>
            </w:r>
          </w:p>
          <w:p w14:paraId="28DDE46A" w14:textId="77777777" w:rsidR="002B7898" w:rsidRPr="00206339" w:rsidRDefault="002B7898" w:rsidP="002B7898">
            <w:pPr>
              <w:pStyle w:val="Prrafodelista"/>
              <w:numPr>
                <w:ilvl w:val="0"/>
                <w:numId w:val="74"/>
              </w:numPr>
              <w:spacing w:before="240" w:after="120"/>
              <w:ind w:left="475"/>
              <w:jc w:val="both"/>
              <w:rPr>
                <w:bCs/>
                <w:sz w:val="21"/>
                <w:szCs w:val="21"/>
              </w:rPr>
            </w:pPr>
            <w:r w:rsidRPr="00206339">
              <w:rPr>
                <w:bCs/>
                <w:sz w:val="21"/>
                <w:szCs w:val="21"/>
              </w:rPr>
              <w:t>Crear un clima de apoyo y aceptación en el aula.</w:t>
            </w:r>
          </w:p>
          <w:p w14:paraId="63907466" w14:textId="77777777" w:rsidR="002B7898" w:rsidRDefault="002B7898" w:rsidP="00C71856">
            <w:pPr>
              <w:pStyle w:val="Prrafodelista"/>
              <w:spacing w:after="120"/>
              <w:ind w:left="0"/>
              <w:contextualSpacing w:val="0"/>
              <w:jc w:val="both"/>
              <w:rPr>
                <w:b/>
                <w:sz w:val="21"/>
                <w:szCs w:val="21"/>
              </w:rPr>
            </w:pPr>
          </w:p>
        </w:tc>
      </w:tr>
    </w:tbl>
    <w:p w14:paraId="7FB64E88" w14:textId="77777777" w:rsidR="002B7898" w:rsidRDefault="002B7898" w:rsidP="002B7898">
      <w:pPr>
        <w:spacing w:before="120" w:after="60"/>
        <w:ind w:right="170"/>
        <w:jc w:val="both"/>
        <w:rPr>
          <w:rFonts w:cstheme="minorHAnsi"/>
          <w:bCs/>
          <w:sz w:val="21"/>
          <w:szCs w:val="21"/>
        </w:rPr>
      </w:pPr>
      <w:r>
        <w:rPr>
          <w:rFonts w:cstheme="minorHAnsi"/>
          <w:bCs/>
          <w:sz w:val="21"/>
          <w:szCs w:val="21"/>
        </w:rPr>
        <w:t>2) Especificidades</w:t>
      </w:r>
      <w:r w:rsidRPr="00904BBC">
        <w:rPr>
          <w:rFonts w:cstheme="minorHAnsi"/>
          <w:bCs/>
          <w:sz w:val="21"/>
          <w:szCs w:val="21"/>
        </w:rPr>
        <w:t xml:space="preserve">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2B7898" w:rsidRPr="00206339" w14:paraId="5D80E137" w14:textId="77777777" w:rsidTr="00C71856">
        <w:tc>
          <w:tcPr>
            <w:tcW w:w="1134" w:type="dxa"/>
            <w:vAlign w:val="center"/>
          </w:tcPr>
          <w:p w14:paraId="0FEFB9B6" w14:textId="77777777" w:rsidR="002B7898" w:rsidRPr="00206339" w:rsidRDefault="002B7898"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Alumnado</w:t>
            </w:r>
          </w:p>
        </w:tc>
        <w:tc>
          <w:tcPr>
            <w:tcW w:w="4536" w:type="dxa"/>
            <w:vAlign w:val="center"/>
          </w:tcPr>
          <w:p w14:paraId="7AB429CB" w14:textId="77777777" w:rsidR="002B7898" w:rsidRPr="00206339" w:rsidRDefault="002B7898"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Medidas/ Planes / Adaptación curricular significativa</w:t>
            </w:r>
          </w:p>
        </w:tc>
        <w:tc>
          <w:tcPr>
            <w:tcW w:w="3573" w:type="dxa"/>
            <w:vAlign w:val="center"/>
          </w:tcPr>
          <w:p w14:paraId="6CB4572A" w14:textId="77777777" w:rsidR="002B7898" w:rsidRPr="00206339" w:rsidRDefault="002B7898"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Observaciones</w:t>
            </w:r>
          </w:p>
        </w:tc>
      </w:tr>
      <w:tr w:rsidR="002B7898" w:rsidRPr="00206339" w14:paraId="205B5B69" w14:textId="77777777" w:rsidTr="00C71856">
        <w:trPr>
          <w:trHeight w:val="340"/>
        </w:trPr>
        <w:tc>
          <w:tcPr>
            <w:tcW w:w="1134" w:type="dxa"/>
          </w:tcPr>
          <w:p w14:paraId="344CD7AB" w14:textId="77777777" w:rsidR="002B7898" w:rsidRPr="00206339" w:rsidRDefault="002B7898" w:rsidP="00C71856">
            <w:pPr>
              <w:pStyle w:val="Prrafodelista"/>
              <w:ind w:left="0"/>
              <w:contextualSpacing w:val="0"/>
              <w:jc w:val="center"/>
              <w:rPr>
                <w:sz w:val="21"/>
                <w:szCs w:val="21"/>
              </w:rPr>
            </w:pPr>
            <w:r>
              <w:rPr>
                <w:sz w:val="21"/>
                <w:szCs w:val="21"/>
              </w:rPr>
              <w:t>A</w:t>
            </w:r>
          </w:p>
        </w:tc>
        <w:tc>
          <w:tcPr>
            <w:tcW w:w="4536" w:type="dxa"/>
          </w:tcPr>
          <w:p w14:paraId="02FA890D" w14:textId="77777777" w:rsidR="002B7898" w:rsidRPr="00206339" w:rsidRDefault="007F6315" w:rsidP="00C71856">
            <w:pPr>
              <w:pStyle w:val="Prrafodelista"/>
              <w:ind w:left="0"/>
              <w:contextualSpacing w:val="0"/>
              <w:jc w:val="both"/>
              <w:rPr>
                <w:sz w:val="21"/>
                <w:szCs w:val="21"/>
              </w:rPr>
            </w:pPr>
            <w:sdt>
              <w:sdtPr>
                <w:rPr>
                  <w:sz w:val="21"/>
                  <w:szCs w:val="21"/>
                </w:rPr>
                <w:alias w:val="Lista"/>
                <w:tag w:val="Lista"/>
                <w:id w:val="468630139"/>
                <w:placeholder>
                  <w:docPart w:val="D3E91FBF45558647855881D754A6C8C4"/>
                </w:placeholder>
                <w:dropDownList>
                  <w:listItem w:value="Elija un elemento."/>
                  <w:listItem w:displayText="Adaptación curricular de acceso" w:value="Adaptación curricular de acceso"/>
                  <w:listItem w:displayText="Adapatación curricular no significativa" w:value="Adapatación curricular no significativa"/>
                </w:dropDownList>
              </w:sdtPr>
              <w:sdtEndPr/>
              <w:sdtContent>
                <w:r w:rsidR="002B7898">
                  <w:rPr>
                    <w:sz w:val="21"/>
                    <w:szCs w:val="21"/>
                  </w:rPr>
                  <w:t>Adaptación curricular de acceso</w:t>
                </w:r>
              </w:sdtContent>
            </w:sdt>
          </w:p>
        </w:tc>
        <w:tc>
          <w:tcPr>
            <w:tcW w:w="3573" w:type="dxa"/>
          </w:tcPr>
          <w:p w14:paraId="6068679A" w14:textId="77777777" w:rsidR="002B7898" w:rsidRPr="00206339" w:rsidRDefault="002B7898" w:rsidP="00C71856">
            <w:pPr>
              <w:pStyle w:val="Prrafodelista"/>
              <w:ind w:left="0"/>
              <w:contextualSpacing w:val="0"/>
              <w:jc w:val="both"/>
              <w:rPr>
                <w:sz w:val="21"/>
                <w:szCs w:val="21"/>
              </w:rPr>
            </w:pPr>
            <w:r w:rsidRPr="00206339">
              <w:rPr>
                <w:sz w:val="21"/>
                <w:szCs w:val="21"/>
              </w:rPr>
              <w:t>(</w:t>
            </w:r>
            <w:r>
              <w:rPr>
                <w:sz w:val="21"/>
                <w:szCs w:val="21"/>
              </w:rPr>
              <w:t>Una</w:t>
            </w:r>
            <w:r w:rsidRPr="00206339">
              <w:rPr>
                <w:sz w:val="21"/>
                <w:szCs w:val="21"/>
              </w:rPr>
              <w:t xml:space="preserve"> alumn</w:t>
            </w:r>
            <w:r>
              <w:rPr>
                <w:sz w:val="21"/>
                <w:szCs w:val="21"/>
              </w:rPr>
              <w:t>a</w:t>
            </w:r>
            <w:r w:rsidRPr="00206339">
              <w:rPr>
                <w:sz w:val="21"/>
                <w:szCs w:val="21"/>
              </w:rPr>
              <w:t xml:space="preserve">) Plan de </w:t>
            </w:r>
            <w:r>
              <w:rPr>
                <w:sz w:val="21"/>
                <w:szCs w:val="21"/>
              </w:rPr>
              <w:t>refuerzo y atención personalizada para una alumna que sufrió el curso anterior un aneurisma y presenta ciertos problemas cognitivos en su recuperación.</w:t>
            </w:r>
          </w:p>
        </w:tc>
      </w:tr>
    </w:tbl>
    <w:p w14:paraId="6BCE9B2A" w14:textId="77777777" w:rsidR="002B7898" w:rsidRDefault="002B7898" w:rsidP="002B7898">
      <w:pPr>
        <w:pStyle w:val="Prrafodelista"/>
        <w:spacing w:after="120" w:line="240" w:lineRule="auto"/>
        <w:ind w:left="0"/>
        <w:contextualSpacing w:val="0"/>
        <w:jc w:val="both"/>
        <w:rPr>
          <w:b/>
          <w:bCs/>
          <w:sz w:val="21"/>
          <w:szCs w:val="21"/>
        </w:rPr>
      </w:pPr>
    </w:p>
    <w:p w14:paraId="70239A28" w14:textId="27CCE827" w:rsidR="002B7898" w:rsidRDefault="002B7898" w:rsidP="002B7898">
      <w:pPr>
        <w:pStyle w:val="Prrafodelista"/>
        <w:spacing w:before="240" w:after="120" w:line="240" w:lineRule="auto"/>
        <w:ind w:left="0"/>
        <w:jc w:val="both"/>
        <w:rPr>
          <w:sz w:val="21"/>
          <w:szCs w:val="21"/>
        </w:rPr>
      </w:pPr>
      <w:r w:rsidRPr="080EE6A3">
        <w:rPr>
          <w:b/>
          <w:bCs/>
          <w:sz w:val="21"/>
          <w:szCs w:val="21"/>
        </w:rPr>
        <w:t xml:space="preserve">i) Evaluación del proceso de aprendizaje del alumnado y vinculación de sus elementos. </w:t>
      </w:r>
      <w:r w:rsidRPr="006A0EEB">
        <w:rPr>
          <w:sz w:val="21"/>
          <w:szCs w:val="21"/>
        </w:rPr>
        <w:t>(</w:t>
      </w:r>
      <w:r w:rsidRPr="080EE6A3">
        <w:rPr>
          <w:sz w:val="21"/>
          <w:szCs w:val="21"/>
        </w:rPr>
        <w:t>Pág.</w:t>
      </w:r>
      <w:r w:rsidR="006A0EEB">
        <w:rPr>
          <w:sz w:val="21"/>
          <w:szCs w:val="21"/>
        </w:rPr>
        <w:t xml:space="preserve"> 150</w:t>
      </w:r>
      <w:r w:rsidRPr="080EE6A3">
        <w:rPr>
          <w:sz w:val="21"/>
          <w:szCs w:val="21"/>
        </w:rPr>
        <w:t>)</w:t>
      </w:r>
    </w:p>
    <w:p w14:paraId="20DDF322" w14:textId="77777777" w:rsidR="002B7898" w:rsidRPr="00945105" w:rsidRDefault="002B7898" w:rsidP="002B7898">
      <w:pPr>
        <w:jc w:val="both"/>
        <w:rPr>
          <w:sz w:val="21"/>
          <w:szCs w:val="21"/>
        </w:rPr>
      </w:pPr>
      <w:proofErr w:type="gramStart"/>
      <w:r w:rsidRPr="00945105">
        <w:rPr>
          <w:sz w:val="21"/>
          <w:szCs w:val="21"/>
        </w:rPr>
        <w:t>Las técnicas a emplear</w:t>
      </w:r>
      <w:proofErr w:type="gramEnd"/>
      <w:r w:rsidRPr="00945105">
        <w:rPr>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p>
    <w:p w14:paraId="7DC529E7" w14:textId="77777777" w:rsidR="002B7898" w:rsidRPr="00945105" w:rsidRDefault="002B7898" w:rsidP="002B7898">
      <w:pPr>
        <w:pStyle w:val="Default"/>
        <w:spacing w:after="240" w:line="276" w:lineRule="auto"/>
        <w:jc w:val="both"/>
        <w:rPr>
          <w:rFonts w:asciiTheme="minorHAnsi" w:hAnsiTheme="minorHAnsi"/>
          <w:sz w:val="21"/>
          <w:szCs w:val="21"/>
        </w:rPr>
      </w:pPr>
      <w:r w:rsidRPr="00945105">
        <w:rPr>
          <w:rFonts w:asciiTheme="minorHAnsi" w:hAnsiTheme="minorHAnsi"/>
          <w:sz w:val="21"/>
          <w:szCs w:val="21"/>
        </w:rPr>
        <w:t>Para garantizar la diversidad del alumnado se variarán los modelos y soportes de estos instrumentos. En la técnica de desempeño se realizará, al menos, una prueba con base TIC por trimestre.</w:t>
      </w:r>
    </w:p>
    <w:p w14:paraId="0FE578DC" w14:textId="77777777" w:rsidR="002B7898" w:rsidRDefault="002B7898" w:rsidP="002B7898">
      <w:pPr>
        <w:jc w:val="both"/>
        <w:rPr>
          <w:sz w:val="21"/>
          <w:szCs w:val="21"/>
        </w:rPr>
      </w:pPr>
      <w:r w:rsidRPr="00945105">
        <w:rPr>
          <w:sz w:val="21"/>
          <w:szCs w:val="21"/>
        </w:rPr>
        <w:t xml:space="preserve">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p>
    <w:p w14:paraId="715A3FA6" w14:textId="77777777" w:rsidR="002B7898" w:rsidRDefault="002B7898" w:rsidP="002B7898">
      <w:pPr>
        <w:jc w:val="both"/>
        <w:rPr>
          <w:sz w:val="21"/>
          <w:szCs w:val="21"/>
        </w:rPr>
      </w:pPr>
    </w:p>
    <w:p w14:paraId="2E48B832" w14:textId="77777777" w:rsidR="002B7898" w:rsidRDefault="002B7898" w:rsidP="002B7898">
      <w:pPr>
        <w:jc w:val="both"/>
        <w:rPr>
          <w:sz w:val="21"/>
          <w:szCs w:val="21"/>
        </w:rPr>
      </w:pPr>
    </w:p>
    <w:p w14:paraId="36CF176D" w14:textId="77777777" w:rsidR="002B7898" w:rsidRDefault="002B7898" w:rsidP="002B7898">
      <w:pPr>
        <w:jc w:val="both"/>
        <w:rPr>
          <w:sz w:val="21"/>
          <w:szCs w:val="21"/>
        </w:rPr>
      </w:pPr>
    </w:p>
    <w:p w14:paraId="41C29274" w14:textId="77777777" w:rsidR="002B7898" w:rsidRPr="00FF3DD1" w:rsidRDefault="002B7898" w:rsidP="002B7898">
      <w:pPr>
        <w:jc w:val="both"/>
        <w:rPr>
          <w:sz w:val="21"/>
          <w:szCs w:val="21"/>
        </w:rPr>
      </w:pPr>
    </w:p>
    <w:p w14:paraId="60794E85" w14:textId="77777777" w:rsidR="002B7898" w:rsidRDefault="002B7898" w:rsidP="002B7898">
      <w:pPr>
        <w:pStyle w:val="Prrafodelista"/>
        <w:spacing w:before="240" w:after="120" w:line="240" w:lineRule="auto"/>
        <w:ind w:left="0"/>
        <w:contextualSpacing w:val="0"/>
        <w:jc w:val="both"/>
        <w:rPr>
          <w:b/>
          <w:sz w:val="21"/>
          <w:szCs w:val="21"/>
        </w:rPr>
      </w:pPr>
      <w:r>
        <w:rPr>
          <w:b/>
          <w:sz w:val="21"/>
          <w:szCs w:val="21"/>
        </w:rPr>
        <w:t>j</w:t>
      </w:r>
      <w:r w:rsidRPr="50949A44">
        <w:rPr>
          <w:b/>
          <w:sz w:val="21"/>
          <w:szCs w:val="21"/>
        </w:rPr>
        <w:t>) Procedimiento para la evaluación de la programación didáctica.</w:t>
      </w:r>
    </w:p>
    <w:tbl>
      <w:tblPr>
        <w:tblStyle w:val="Tablaconcuadrcula"/>
        <w:tblW w:w="0" w:type="auto"/>
        <w:tblInd w:w="108" w:type="dxa"/>
        <w:tblLook w:val="04A0" w:firstRow="1" w:lastRow="0" w:firstColumn="1" w:lastColumn="0" w:noHBand="0" w:noVBand="1"/>
      </w:tblPr>
      <w:tblGrid>
        <w:gridCol w:w="2309"/>
        <w:gridCol w:w="2305"/>
        <w:gridCol w:w="2302"/>
        <w:gridCol w:w="2312"/>
        <w:gridCol w:w="8"/>
      </w:tblGrid>
      <w:tr w:rsidR="002B7898" w:rsidRPr="00206339" w14:paraId="4629DDB6" w14:textId="77777777" w:rsidTr="00C71856">
        <w:trPr>
          <w:gridAfter w:val="1"/>
          <w:wAfter w:w="8" w:type="dxa"/>
        </w:trPr>
        <w:tc>
          <w:tcPr>
            <w:tcW w:w="2309" w:type="dxa"/>
            <w:vAlign w:val="center"/>
          </w:tcPr>
          <w:p w14:paraId="28C6311D" w14:textId="77777777" w:rsidR="002B7898" w:rsidRPr="00206339" w:rsidRDefault="002B7898"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Indicadores de logro</w:t>
            </w:r>
          </w:p>
        </w:tc>
        <w:tc>
          <w:tcPr>
            <w:tcW w:w="2305" w:type="dxa"/>
            <w:vAlign w:val="center"/>
          </w:tcPr>
          <w:p w14:paraId="5656F57C" w14:textId="77777777" w:rsidR="002B7898" w:rsidRPr="00206339" w:rsidRDefault="002B7898"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Instrumentos de evaluación</w:t>
            </w:r>
          </w:p>
        </w:tc>
        <w:tc>
          <w:tcPr>
            <w:tcW w:w="2302" w:type="dxa"/>
            <w:vAlign w:val="center"/>
          </w:tcPr>
          <w:p w14:paraId="6114689E" w14:textId="77777777" w:rsidR="002B7898" w:rsidRPr="00206339" w:rsidRDefault="002B7898"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Momentos en los que se realizará la evaluación</w:t>
            </w:r>
          </w:p>
        </w:tc>
        <w:tc>
          <w:tcPr>
            <w:tcW w:w="2312" w:type="dxa"/>
            <w:vAlign w:val="center"/>
          </w:tcPr>
          <w:p w14:paraId="66FE55AE" w14:textId="77777777" w:rsidR="002B7898" w:rsidRPr="00206339" w:rsidRDefault="002B7898" w:rsidP="00C71856">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Personas que llevarán a cabo la evaluación</w:t>
            </w:r>
          </w:p>
        </w:tc>
      </w:tr>
      <w:tr w:rsidR="002B7898" w:rsidRPr="00206339" w14:paraId="6D8CEE58" w14:textId="77777777" w:rsidTr="00C71856">
        <w:trPr>
          <w:gridAfter w:val="1"/>
          <w:wAfter w:w="8" w:type="dxa"/>
          <w:trHeight w:val="397"/>
        </w:trPr>
        <w:tc>
          <w:tcPr>
            <w:tcW w:w="2309" w:type="dxa"/>
          </w:tcPr>
          <w:p w14:paraId="4F2B5F5D" w14:textId="77777777" w:rsidR="002B7898" w:rsidRPr="00AC5BAE" w:rsidRDefault="002B7898" w:rsidP="00C71856">
            <w:pPr>
              <w:pStyle w:val="Prrafodelista"/>
              <w:ind w:left="0"/>
              <w:contextualSpacing w:val="0"/>
              <w:jc w:val="both"/>
              <w:rPr>
                <w:bCs/>
                <w:sz w:val="21"/>
                <w:szCs w:val="21"/>
              </w:rPr>
            </w:pPr>
            <w:r w:rsidRPr="00AC5BAE">
              <w:rPr>
                <w:bCs/>
                <w:sz w:val="21"/>
                <w:szCs w:val="21"/>
              </w:rPr>
              <w:t>Resultados de la evaluación del curso en cada una de las materias.</w:t>
            </w:r>
          </w:p>
        </w:tc>
        <w:tc>
          <w:tcPr>
            <w:tcW w:w="2305" w:type="dxa"/>
          </w:tcPr>
          <w:p w14:paraId="4DF6613B" w14:textId="77777777" w:rsidR="002B7898" w:rsidRPr="00AC5BAE" w:rsidRDefault="002B7898" w:rsidP="00C71856">
            <w:pPr>
              <w:pStyle w:val="Prrafodelista"/>
              <w:ind w:left="0"/>
              <w:contextualSpacing w:val="0"/>
              <w:jc w:val="both"/>
              <w:rPr>
                <w:sz w:val="21"/>
                <w:szCs w:val="21"/>
              </w:rPr>
            </w:pPr>
            <w:r w:rsidRPr="00AC5BAE">
              <w:rPr>
                <w:sz w:val="21"/>
                <w:szCs w:val="21"/>
              </w:rPr>
              <w:t>Porcentaje de alumnos que aprueban la evaluación.</w:t>
            </w:r>
          </w:p>
          <w:p w14:paraId="7FFCE43B" w14:textId="77777777" w:rsidR="002B7898" w:rsidRPr="00AC5BAE" w:rsidRDefault="002B7898" w:rsidP="00C71856">
            <w:pPr>
              <w:pStyle w:val="Prrafodelista"/>
              <w:ind w:left="0"/>
              <w:contextualSpacing w:val="0"/>
              <w:jc w:val="both"/>
              <w:rPr>
                <w:sz w:val="21"/>
                <w:szCs w:val="21"/>
              </w:rPr>
            </w:pPr>
            <w:r w:rsidRPr="00AC5BAE">
              <w:rPr>
                <w:sz w:val="21"/>
                <w:szCs w:val="21"/>
              </w:rPr>
              <w:t>Los criterios y procedimientos de evaluación han sido válidos.</w:t>
            </w:r>
          </w:p>
          <w:p w14:paraId="23CC966F" w14:textId="77777777" w:rsidR="002B7898" w:rsidRPr="00AC5BAE" w:rsidRDefault="002B7898" w:rsidP="00C71856">
            <w:pPr>
              <w:pStyle w:val="Prrafodelista"/>
              <w:ind w:left="0"/>
              <w:contextualSpacing w:val="0"/>
              <w:jc w:val="both"/>
              <w:rPr>
                <w:sz w:val="21"/>
                <w:szCs w:val="21"/>
              </w:rPr>
            </w:pPr>
            <w:r w:rsidRPr="00AC5BAE">
              <w:rPr>
                <w:sz w:val="21"/>
                <w:szCs w:val="21"/>
              </w:rPr>
              <w:t>La evaluación se ha realizado a través de diferentes técnicas.</w:t>
            </w:r>
          </w:p>
          <w:p w14:paraId="7AB3E27C" w14:textId="77777777" w:rsidR="002B7898" w:rsidRPr="00AC5BAE" w:rsidRDefault="002B7898" w:rsidP="00C71856">
            <w:pPr>
              <w:pStyle w:val="Prrafodelista"/>
              <w:ind w:left="0"/>
              <w:contextualSpacing w:val="0"/>
              <w:jc w:val="both"/>
              <w:rPr>
                <w:bCs/>
                <w:sz w:val="21"/>
                <w:szCs w:val="21"/>
              </w:rPr>
            </w:pPr>
            <w:r w:rsidRPr="00AC5BAE">
              <w:rPr>
                <w:sz w:val="21"/>
                <w:szCs w:val="21"/>
              </w:rPr>
              <w:t>Satisfacción del profesor con los resultados del alumnado.</w:t>
            </w:r>
          </w:p>
        </w:tc>
        <w:tc>
          <w:tcPr>
            <w:tcW w:w="2302" w:type="dxa"/>
          </w:tcPr>
          <w:p w14:paraId="620497CB" w14:textId="77777777" w:rsidR="002B7898" w:rsidRPr="00AC5BAE" w:rsidRDefault="002B7898"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65404466" w14:textId="77777777" w:rsidR="002B7898" w:rsidRPr="00AC5BAE" w:rsidRDefault="002B7898" w:rsidP="00C71856">
            <w:pPr>
              <w:pStyle w:val="Prrafodelista"/>
              <w:ind w:left="0"/>
              <w:jc w:val="both"/>
              <w:rPr>
                <w:sz w:val="21"/>
                <w:szCs w:val="21"/>
              </w:rPr>
            </w:pPr>
            <w:r w:rsidRPr="080EE6A3">
              <w:rPr>
                <w:sz w:val="21"/>
                <w:szCs w:val="21"/>
              </w:rPr>
              <w:t>Profesora de aula y resto del Departamento.</w:t>
            </w:r>
          </w:p>
        </w:tc>
      </w:tr>
      <w:tr w:rsidR="002B7898" w:rsidRPr="00206339" w14:paraId="7ADF291A" w14:textId="77777777" w:rsidTr="00C71856">
        <w:trPr>
          <w:gridAfter w:val="1"/>
          <w:wAfter w:w="8" w:type="dxa"/>
          <w:trHeight w:val="397"/>
        </w:trPr>
        <w:tc>
          <w:tcPr>
            <w:tcW w:w="2309" w:type="dxa"/>
          </w:tcPr>
          <w:p w14:paraId="52A09862" w14:textId="77777777" w:rsidR="002B7898" w:rsidRPr="00AC5BAE" w:rsidRDefault="002B7898" w:rsidP="00C71856">
            <w:pPr>
              <w:pStyle w:val="Prrafodelista"/>
              <w:ind w:left="0"/>
              <w:contextualSpacing w:val="0"/>
              <w:jc w:val="both"/>
              <w:rPr>
                <w:bCs/>
                <w:sz w:val="21"/>
                <w:szCs w:val="21"/>
              </w:rPr>
            </w:pPr>
            <w:r w:rsidRPr="00AC5BAE">
              <w:rPr>
                <w:bCs/>
                <w:sz w:val="21"/>
                <w:szCs w:val="21"/>
              </w:rPr>
              <w:t>Adecuación de los materiales y recursos didácticos.</w:t>
            </w:r>
          </w:p>
        </w:tc>
        <w:tc>
          <w:tcPr>
            <w:tcW w:w="2305" w:type="dxa"/>
          </w:tcPr>
          <w:p w14:paraId="7602CF86" w14:textId="77777777" w:rsidR="002B7898" w:rsidRPr="00AC5BAE" w:rsidRDefault="002B7898" w:rsidP="00C71856">
            <w:pPr>
              <w:pStyle w:val="Prrafodelista"/>
              <w:ind w:left="0"/>
              <w:contextualSpacing w:val="0"/>
              <w:jc w:val="both"/>
              <w:rPr>
                <w:sz w:val="21"/>
                <w:szCs w:val="21"/>
              </w:rPr>
            </w:pPr>
            <w:r w:rsidRPr="00AC5BAE">
              <w:rPr>
                <w:sz w:val="21"/>
                <w:szCs w:val="21"/>
              </w:rPr>
              <w:t>Los recursos han sido adecuados y suficientes.</w:t>
            </w:r>
          </w:p>
          <w:p w14:paraId="64E04568"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recursos materiales disponibles han facilitado al alumnado alcanzar los objetivos y capacidades.</w:t>
            </w:r>
          </w:p>
          <w:p w14:paraId="0AD39F0B"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refuerzos, las adaptaciones y ampliaciones han resultado válidos.</w:t>
            </w:r>
          </w:p>
        </w:tc>
        <w:tc>
          <w:tcPr>
            <w:tcW w:w="2302" w:type="dxa"/>
          </w:tcPr>
          <w:p w14:paraId="738930ED" w14:textId="77777777" w:rsidR="002B7898" w:rsidRPr="00AC5BAE" w:rsidRDefault="002B7898"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7126DC52" w14:textId="77777777" w:rsidR="002B7898" w:rsidRPr="00AC5BAE" w:rsidRDefault="002B7898" w:rsidP="00C71856">
            <w:pPr>
              <w:pStyle w:val="Prrafodelista"/>
              <w:ind w:left="0"/>
              <w:jc w:val="both"/>
              <w:rPr>
                <w:sz w:val="21"/>
                <w:szCs w:val="21"/>
              </w:rPr>
            </w:pPr>
            <w:r w:rsidRPr="080EE6A3">
              <w:rPr>
                <w:sz w:val="21"/>
                <w:szCs w:val="21"/>
              </w:rPr>
              <w:t xml:space="preserve">Profesora de aula y resto del </w:t>
            </w:r>
            <w:r>
              <w:rPr>
                <w:sz w:val="21"/>
                <w:szCs w:val="21"/>
              </w:rPr>
              <w:t>D</w:t>
            </w:r>
            <w:r w:rsidRPr="080EE6A3">
              <w:rPr>
                <w:sz w:val="21"/>
                <w:szCs w:val="21"/>
              </w:rPr>
              <w:t>epartamento.</w:t>
            </w:r>
          </w:p>
        </w:tc>
      </w:tr>
      <w:tr w:rsidR="002B7898" w:rsidRPr="00206339" w14:paraId="1989ADC3" w14:textId="77777777" w:rsidTr="00C71856">
        <w:trPr>
          <w:gridAfter w:val="1"/>
          <w:wAfter w:w="8" w:type="dxa"/>
          <w:trHeight w:val="397"/>
        </w:trPr>
        <w:tc>
          <w:tcPr>
            <w:tcW w:w="2309" w:type="dxa"/>
          </w:tcPr>
          <w:p w14:paraId="5E38B943" w14:textId="77777777" w:rsidR="002B7898" w:rsidRPr="00AC5BAE" w:rsidRDefault="002B7898" w:rsidP="00C71856">
            <w:pPr>
              <w:pStyle w:val="Prrafodelista"/>
              <w:ind w:left="0"/>
              <w:contextualSpacing w:val="0"/>
              <w:jc w:val="both"/>
              <w:rPr>
                <w:bCs/>
                <w:sz w:val="21"/>
                <w:szCs w:val="21"/>
              </w:rPr>
            </w:pPr>
            <w:r w:rsidRPr="00AC5BAE">
              <w:rPr>
                <w:bCs/>
                <w:sz w:val="21"/>
                <w:szCs w:val="21"/>
              </w:rPr>
              <w:t>Adecuación de la distribución de espacios y tiempos a los métodos didácticos y pedagógicos utilizados.</w:t>
            </w:r>
          </w:p>
        </w:tc>
        <w:tc>
          <w:tcPr>
            <w:tcW w:w="2305" w:type="dxa"/>
          </w:tcPr>
          <w:p w14:paraId="4128320E" w14:textId="77777777" w:rsidR="002B7898" w:rsidRPr="00AC5BAE" w:rsidRDefault="002B7898" w:rsidP="00C71856">
            <w:pPr>
              <w:pStyle w:val="TableParagraph"/>
              <w:spacing w:line="227" w:lineRule="exact"/>
              <w:jc w:val="both"/>
              <w:rPr>
                <w:sz w:val="21"/>
                <w:szCs w:val="21"/>
              </w:rPr>
            </w:pPr>
            <w:r w:rsidRPr="00AC5BAE">
              <w:rPr>
                <w:rFonts w:asciiTheme="minorHAnsi" w:hAnsiTheme="minorHAnsi"/>
                <w:sz w:val="21"/>
                <w:szCs w:val="21"/>
              </w:rPr>
              <w:t xml:space="preserve">La secuencia y organización de los contenidos ha resultado adecuada en la </w:t>
            </w:r>
            <w:r w:rsidRPr="00AC5BAE">
              <w:rPr>
                <w:sz w:val="21"/>
                <w:szCs w:val="21"/>
              </w:rPr>
              <w:t>p</w:t>
            </w:r>
            <w:r w:rsidRPr="00AC5BAE">
              <w:rPr>
                <w:rFonts w:asciiTheme="minorHAnsi" w:hAnsiTheme="minorHAnsi"/>
                <w:sz w:val="21"/>
                <w:szCs w:val="21"/>
              </w:rPr>
              <w:t>ráctica</w:t>
            </w:r>
            <w:r w:rsidRPr="00AC5BAE">
              <w:rPr>
                <w:sz w:val="21"/>
                <w:szCs w:val="21"/>
              </w:rPr>
              <w:t>.</w:t>
            </w:r>
          </w:p>
          <w:p w14:paraId="3E152072"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distribución temporal de las actividades ha resultado adecuada.</w:t>
            </w:r>
          </w:p>
        </w:tc>
        <w:tc>
          <w:tcPr>
            <w:tcW w:w="2302" w:type="dxa"/>
          </w:tcPr>
          <w:p w14:paraId="4B8A9BB1" w14:textId="77777777" w:rsidR="002B7898" w:rsidRPr="00AC5BAE" w:rsidRDefault="002B7898"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1F83ACD2" w14:textId="77777777" w:rsidR="002B7898" w:rsidRPr="00AC5BAE" w:rsidRDefault="002B7898" w:rsidP="00C71856">
            <w:pPr>
              <w:pStyle w:val="Prrafodelista"/>
              <w:ind w:left="0"/>
              <w:jc w:val="both"/>
              <w:rPr>
                <w:sz w:val="21"/>
                <w:szCs w:val="21"/>
              </w:rPr>
            </w:pPr>
            <w:r w:rsidRPr="080EE6A3">
              <w:rPr>
                <w:sz w:val="21"/>
                <w:szCs w:val="21"/>
              </w:rPr>
              <w:t>Profesora de aula.</w:t>
            </w:r>
          </w:p>
        </w:tc>
      </w:tr>
      <w:tr w:rsidR="002B7898" w:rsidRPr="00206339" w14:paraId="430D8569" w14:textId="77777777" w:rsidTr="00C71856">
        <w:trPr>
          <w:gridAfter w:val="1"/>
          <w:wAfter w:w="8" w:type="dxa"/>
          <w:trHeight w:val="397"/>
        </w:trPr>
        <w:tc>
          <w:tcPr>
            <w:tcW w:w="2309" w:type="dxa"/>
          </w:tcPr>
          <w:p w14:paraId="51DBD187" w14:textId="77777777" w:rsidR="002B7898" w:rsidRPr="00AC5BAE" w:rsidRDefault="002B7898" w:rsidP="00C71856">
            <w:pPr>
              <w:pStyle w:val="Prrafodelista"/>
              <w:ind w:left="0"/>
              <w:contextualSpacing w:val="0"/>
              <w:jc w:val="both"/>
              <w:rPr>
                <w:bCs/>
                <w:sz w:val="21"/>
                <w:szCs w:val="21"/>
              </w:rPr>
            </w:pPr>
            <w:r w:rsidRPr="00AC5BAE">
              <w:rPr>
                <w:bCs/>
                <w:sz w:val="21"/>
                <w:szCs w:val="21"/>
              </w:rPr>
              <w:t>Contribución de los métodos didácticos y pedagógicos a la mejora del clima de aula y de centro.</w:t>
            </w:r>
          </w:p>
        </w:tc>
        <w:tc>
          <w:tcPr>
            <w:tcW w:w="2305" w:type="dxa"/>
          </w:tcPr>
          <w:p w14:paraId="79021104"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 xml:space="preserve">Se han explorado los conocimientos </w:t>
            </w:r>
            <w:proofErr w:type="gramStart"/>
            <w:r w:rsidRPr="00AC5BAE">
              <w:rPr>
                <w:rFonts w:asciiTheme="minorHAnsi" w:hAnsiTheme="minorHAnsi"/>
                <w:sz w:val="21"/>
                <w:szCs w:val="21"/>
              </w:rPr>
              <w:t>previos  del</w:t>
            </w:r>
            <w:proofErr w:type="gramEnd"/>
            <w:r w:rsidRPr="00AC5BAE">
              <w:rPr>
                <w:rFonts w:asciiTheme="minorHAnsi" w:hAnsiTheme="minorHAnsi"/>
                <w:sz w:val="21"/>
                <w:szCs w:val="21"/>
              </w:rPr>
              <w:t xml:space="preserve"> alumnado para proponer las actividades.</w:t>
            </w:r>
          </w:p>
          <w:p w14:paraId="5F53B2A6"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organización de la actividad ha favorecido el desarrollo de la autonomía de</w:t>
            </w:r>
          </w:p>
          <w:p w14:paraId="28F96F3C"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alumnos.</w:t>
            </w:r>
          </w:p>
          <w:p w14:paraId="042D1DFA"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 potenciado el uso de las TIC en el aula.</w:t>
            </w:r>
          </w:p>
          <w:p w14:paraId="51E3B6BE" w14:textId="77777777" w:rsidR="002B7898" w:rsidRPr="00AC5BAE" w:rsidRDefault="002B7898" w:rsidP="00C71856">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han desarrollado estrategias educativas diversas de acuerdo con la diversidad de los alumnos.</w:t>
            </w:r>
          </w:p>
        </w:tc>
        <w:tc>
          <w:tcPr>
            <w:tcW w:w="2302" w:type="dxa"/>
          </w:tcPr>
          <w:p w14:paraId="27E67656" w14:textId="77777777" w:rsidR="002B7898" w:rsidRPr="00AC5BAE" w:rsidRDefault="002B7898" w:rsidP="00C71856">
            <w:pPr>
              <w:pStyle w:val="Prrafodelista"/>
              <w:ind w:left="0"/>
              <w:contextualSpacing w:val="0"/>
              <w:jc w:val="both"/>
              <w:rPr>
                <w:bCs/>
                <w:sz w:val="21"/>
                <w:szCs w:val="21"/>
              </w:rPr>
            </w:pPr>
            <w:r w:rsidRPr="00AC5BAE">
              <w:rPr>
                <w:bCs/>
                <w:sz w:val="21"/>
                <w:szCs w:val="21"/>
              </w:rPr>
              <w:t>Al finalizar cada evaluación.</w:t>
            </w:r>
          </w:p>
        </w:tc>
        <w:tc>
          <w:tcPr>
            <w:tcW w:w="2312" w:type="dxa"/>
          </w:tcPr>
          <w:p w14:paraId="4F567684" w14:textId="77777777" w:rsidR="002B7898" w:rsidRPr="00AC5BAE" w:rsidRDefault="002B7898" w:rsidP="00C71856">
            <w:pPr>
              <w:pStyle w:val="Prrafodelista"/>
              <w:ind w:left="0"/>
              <w:jc w:val="both"/>
              <w:rPr>
                <w:sz w:val="21"/>
                <w:szCs w:val="21"/>
              </w:rPr>
            </w:pPr>
            <w:r w:rsidRPr="080EE6A3">
              <w:rPr>
                <w:sz w:val="21"/>
                <w:szCs w:val="21"/>
              </w:rPr>
              <w:t>Profesora de aula.</w:t>
            </w:r>
          </w:p>
        </w:tc>
      </w:tr>
      <w:tr w:rsidR="002B7898" w14:paraId="00F3D1C7" w14:textId="77777777" w:rsidTr="00C71856">
        <w:trPr>
          <w:trHeight w:val="1318"/>
        </w:trPr>
        <w:tc>
          <w:tcPr>
            <w:tcW w:w="9231" w:type="dxa"/>
            <w:gridSpan w:val="5"/>
          </w:tcPr>
          <w:p w14:paraId="78C3F6B7" w14:textId="77777777" w:rsidR="002B7898" w:rsidRPr="00423C90" w:rsidRDefault="002B7898" w:rsidP="00C71856">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10DCC810" w14:textId="77777777" w:rsidR="002B7898" w:rsidRPr="00AC5BAE" w:rsidRDefault="002B7898" w:rsidP="00C71856">
            <w:pPr>
              <w:pStyle w:val="Prrafodelista"/>
              <w:spacing w:before="120" w:after="120"/>
              <w:ind w:left="0"/>
              <w:contextualSpacing w:val="0"/>
              <w:jc w:val="both"/>
              <w:rPr>
                <w:sz w:val="21"/>
                <w:szCs w:val="21"/>
              </w:rPr>
            </w:pPr>
            <w:r w:rsidRPr="00AC5BAE">
              <w:rPr>
                <w:rFonts w:cstheme="minorHAnsi"/>
                <w:bCs/>
                <w:sz w:val="21"/>
                <w:szCs w:val="21"/>
              </w:rPr>
              <w:t>Se registrarán en la memoria final de curso una vez tenido en cuenta el procedimiento descrito anteriormente.</w:t>
            </w:r>
          </w:p>
        </w:tc>
      </w:tr>
    </w:tbl>
    <w:p w14:paraId="24C3691B" w14:textId="77777777" w:rsidR="002B7898" w:rsidRDefault="002B7898" w:rsidP="002B7898">
      <w:pPr>
        <w:pStyle w:val="Prrafodelista"/>
        <w:spacing w:before="240" w:after="120" w:line="240" w:lineRule="auto"/>
        <w:ind w:left="0"/>
        <w:contextualSpacing w:val="0"/>
        <w:jc w:val="both"/>
        <w:rPr>
          <w:sz w:val="21"/>
          <w:szCs w:val="21"/>
        </w:rPr>
        <w:sectPr w:rsidR="002B7898" w:rsidSect="002B7898">
          <w:headerReference w:type="default" r:id="rId41"/>
          <w:footerReference w:type="default" r:id="rId42"/>
          <w:footerReference w:type="first" r:id="rId43"/>
          <w:pgSz w:w="11906" w:h="16838" w:code="9"/>
          <w:pgMar w:top="1134" w:right="1134" w:bottom="1071"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77A3F1EB" w14:textId="77777777" w:rsidR="002B7898" w:rsidRDefault="002B7898" w:rsidP="002B7898">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Lengua Castellana y Literatura II</w:t>
      </w:r>
      <w:r w:rsidRPr="5D7265BE">
        <w:rPr>
          <w:sz w:val="21"/>
          <w:szCs w:val="21"/>
        </w:rPr>
        <w:t xml:space="preserve"> son los establecidos en el anexo III del Decreto </w:t>
      </w:r>
      <w:r>
        <w:rPr>
          <w:sz w:val="21"/>
          <w:szCs w:val="21"/>
        </w:rPr>
        <w:t>40</w:t>
      </w:r>
      <w:r w:rsidRPr="5D7265BE">
        <w:rPr>
          <w:sz w:val="21"/>
          <w:szCs w:val="21"/>
        </w:rPr>
        <w:t xml:space="preserve">/2022, de 29 de septiembre. </w:t>
      </w:r>
    </w:p>
    <w:p w14:paraId="6784CA27" w14:textId="77777777" w:rsidR="002B7898" w:rsidRDefault="002B7898" w:rsidP="002B7898">
      <w:pPr>
        <w:pStyle w:val="Prrafodelista"/>
        <w:spacing w:before="120" w:after="120" w:line="240" w:lineRule="auto"/>
        <w:ind w:left="0"/>
        <w:rPr>
          <w:sz w:val="21"/>
          <w:szCs w:val="21"/>
        </w:rPr>
      </w:pPr>
      <w:r w:rsidRPr="5D7265BE">
        <w:rPr>
          <w:sz w:val="21"/>
          <w:szCs w:val="21"/>
        </w:rPr>
        <w:t xml:space="preserve">Igualmente, los temas transversales están determinados en </w:t>
      </w:r>
      <w:r>
        <w:rPr>
          <w:sz w:val="21"/>
          <w:szCs w:val="21"/>
        </w:rPr>
        <w:t>los apartados 1 y 2 del artículo 9</w:t>
      </w:r>
      <w:r w:rsidRPr="5D7265BE">
        <w:rPr>
          <w:sz w:val="21"/>
          <w:szCs w:val="21"/>
        </w:rPr>
        <w:t xml:space="preserve"> del Decreto </w:t>
      </w:r>
      <w:r>
        <w:rPr>
          <w:sz w:val="21"/>
          <w:szCs w:val="21"/>
        </w:rPr>
        <w:t>40</w:t>
      </w:r>
      <w:r w:rsidRPr="5D7265BE">
        <w:rPr>
          <w:sz w:val="21"/>
          <w:szCs w:val="21"/>
        </w:rPr>
        <w:t>/2022, de 29 de septiembre.</w:t>
      </w:r>
    </w:p>
    <w:tbl>
      <w:tblPr>
        <w:tblStyle w:val="Tablaconcuadrcula"/>
        <w:tblW w:w="1437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027"/>
        <w:gridCol w:w="838"/>
        <w:gridCol w:w="1344"/>
        <w:gridCol w:w="1680"/>
        <w:gridCol w:w="2353"/>
        <w:gridCol w:w="2184"/>
        <w:gridCol w:w="944"/>
      </w:tblGrid>
      <w:tr w:rsidR="002B7898" w14:paraId="2F122346" w14:textId="77777777" w:rsidTr="00C71856">
        <w:trPr>
          <w:trHeight w:val="682"/>
          <w:jc w:val="center"/>
        </w:trPr>
        <w:tc>
          <w:tcPr>
            <w:tcW w:w="5027" w:type="dxa"/>
            <w:shd w:val="clear" w:color="auto" w:fill="auto"/>
            <w:tcMar>
              <w:left w:w="108" w:type="dxa"/>
              <w:right w:w="108" w:type="dxa"/>
            </w:tcMar>
            <w:vAlign w:val="center"/>
          </w:tcPr>
          <w:p w14:paraId="6C4C3379" w14:textId="77777777" w:rsidR="002B7898" w:rsidRPr="00815630" w:rsidRDefault="002B7898" w:rsidP="00C71856">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838" w:type="dxa"/>
            <w:vAlign w:val="center"/>
          </w:tcPr>
          <w:p w14:paraId="425FAC15" w14:textId="77777777" w:rsidR="002B7898" w:rsidRPr="00815630" w:rsidRDefault="002B7898"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344" w:type="dxa"/>
            <w:shd w:val="clear" w:color="auto" w:fill="auto"/>
            <w:tcMar>
              <w:left w:w="108" w:type="dxa"/>
              <w:right w:w="108" w:type="dxa"/>
            </w:tcMar>
            <w:vAlign w:val="center"/>
          </w:tcPr>
          <w:p w14:paraId="6B597685" w14:textId="77777777" w:rsidR="002B7898" w:rsidRPr="00815630" w:rsidRDefault="002B7898" w:rsidP="00C71856">
            <w:pPr>
              <w:jc w:val="center"/>
              <w:rPr>
                <w:i/>
                <w:iCs/>
                <w:sz w:val="19"/>
                <w:szCs w:val="19"/>
              </w:rPr>
            </w:pPr>
            <w:r w:rsidRPr="00815630">
              <w:rPr>
                <w:rFonts w:ascii="Calibri" w:eastAsia="Calibri" w:hAnsi="Calibri" w:cs="Calibri"/>
                <w:b/>
                <w:bCs/>
                <w:i/>
                <w:iCs/>
                <w:color w:val="000000" w:themeColor="text1"/>
                <w:sz w:val="19"/>
                <w:szCs w:val="19"/>
              </w:rPr>
              <w:t xml:space="preserve">Contenidos de </w:t>
            </w:r>
            <w:r>
              <w:rPr>
                <w:rFonts w:ascii="Calibri" w:eastAsia="Calibri" w:hAnsi="Calibri" w:cs="Calibri"/>
                <w:b/>
                <w:bCs/>
                <w:i/>
                <w:iCs/>
                <w:color w:val="000000" w:themeColor="text1"/>
                <w:sz w:val="19"/>
                <w:szCs w:val="19"/>
              </w:rPr>
              <w:t>materia</w:t>
            </w:r>
          </w:p>
        </w:tc>
        <w:tc>
          <w:tcPr>
            <w:tcW w:w="1680" w:type="dxa"/>
            <w:shd w:val="clear" w:color="auto" w:fill="auto"/>
            <w:tcMar>
              <w:left w:w="108" w:type="dxa"/>
              <w:right w:w="108" w:type="dxa"/>
            </w:tcMar>
            <w:vAlign w:val="center"/>
          </w:tcPr>
          <w:p w14:paraId="6224C4CD" w14:textId="77777777" w:rsidR="002B7898" w:rsidRPr="00815630" w:rsidRDefault="002B7898" w:rsidP="00C71856">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2353" w:type="dxa"/>
            <w:vAlign w:val="center"/>
          </w:tcPr>
          <w:p w14:paraId="379EC94F" w14:textId="77777777" w:rsidR="002B7898" w:rsidRDefault="002B7898"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2184" w:type="dxa"/>
            <w:vAlign w:val="center"/>
          </w:tcPr>
          <w:p w14:paraId="619DB78F" w14:textId="77777777" w:rsidR="002B7898" w:rsidRDefault="002B7898"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944" w:type="dxa"/>
            <w:vAlign w:val="center"/>
          </w:tcPr>
          <w:p w14:paraId="7A97DD4F" w14:textId="77777777" w:rsidR="002B7898" w:rsidRDefault="002B7898" w:rsidP="00C71856">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2B7898" w14:paraId="31E5F973" w14:textId="77777777" w:rsidTr="00C71856">
        <w:trPr>
          <w:trHeight w:val="849"/>
          <w:jc w:val="center"/>
        </w:trPr>
        <w:tc>
          <w:tcPr>
            <w:tcW w:w="5027" w:type="dxa"/>
            <w:vMerge w:val="restart"/>
            <w:tcMar>
              <w:left w:w="108" w:type="dxa"/>
              <w:right w:w="108" w:type="dxa"/>
            </w:tcMar>
          </w:tcPr>
          <w:p w14:paraId="65E00CC5" w14:textId="77777777" w:rsidR="002B7898" w:rsidRPr="00056F8B" w:rsidRDefault="002B7898" w:rsidP="00C71856">
            <w:pPr>
              <w:jc w:val="both"/>
              <w:rPr>
                <w:rFonts w:cstheme="minorHAnsi"/>
                <w:sz w:val="19"/>
                <w:szCs w:val="19"/>
              </w:rPr>
            </w:pPr>
            <w:r w:rsidRPr="00475B57">
              <w:rPr>
                <w:rFonts w:ascii="Calibri" w:hAnsi="Calibri" w:cs="Calibri"/>
                <w:sz w:val="19"/>
              </w:rPr>
              <w:t>1.1 Reconocer y valorar las lenguas de España y las variedades dialectales del español, con especial atención a la de Castilla y León, contrastando de manera explícita y con el metalenguaje apropiado aspectos lingüísticos y discursivos de las lenguas y los dialectos en manifestaciones orales, escritas y multimodales, diferenciando los rasgos de lengua que responden a la diversidad dialectal de los que se corresponden con sociolectos o registros. (</w:t>
            </w:r>
            <w:r w:rsidRPr="00996849">
              <w:rPr>
                <w:rFonts w:ascii="Calibri" w:eastAsia="Calibri" w:hAnsi="Calibri" w:cs="Calibri"/>
                <w:sz w:val="19"/>
              </w:rPr>
              <w:t>CCL2, CCL5, CP2, CP3, CD1, CD3, CC1, CC2, CCEC1)</w:t>
            </w:r>
          </w:p>
          <w:p w14:paraId="5F56C153" w14:textId="77777777" w:rsidR="002B7898" w:rsidRPr="00056F8B" w:rsidRDefault="002B7898" w:rsidP="00C71856">
            <w:pPr>
              <w:jc w:val="both"/>
              <w:rPr>
                <w:rFonts w:cstheme="minorHAnsi"/>
                <w:sz w:val="19"/>
                <w:szCs w:val="19"/>
              </w:rPr>
            </w:pPr>
          </w:p>
        </w:tc>
        <w:tc>
          <w:tcPr>
            <w:tcW w:w="838" w:type="dxa"/>
            <w:vMerge w:val="restart"/>
          </w:tcPr>
          <w:p w14:paraId="1E436C3D" w14:textId="77777777" w:rsidR="002B7898" w:rsidRPr="00056F8B" w:rsidRDefault="002B7898" w:rsidP="00C71856">
            <w:pPr>
              <w:jc w:val="center"/>
              <w:rPr>
                <w:rFonts w:eastAsia="Calibri" w:cstheme="minorHAnsi"/>
                <w:sz w:val="19"/>
                <w:szCs w:val="19"/>
              </w:rPr>
            </w:pPr>
            <w:r>
              <w:rPr>
                <w:rFonts w:eastAsia="Calibri" w:cstheme="minorHAnsi"/>
                <w:sz w:val="19"/>
                <w:szCs w:val="19"/>
              </w:rPr>
              <w:t>1%</w:t>
            </w:r>
          </w:p>
        </w:tc>
        <w:tc>
          <w:tcPr>
            <w:tcW w:w="1344" w:type="dxa"/>
            <w:vMerge w:val="restart"/>
            <w:tcMar>
              <w:left w:w="108" w:type="dxa"/>
              <w:right w:w="108" w:type="dxa"/>
            </w:tcMar>
          </w:tcPr>
          <w:p w14:paraId="1B9C26E5" w14:textId="77777777" w:rsidR="002B7898" w:rsidRDefault="002B7898" w:rsidP="00C71856">
            <w:pPr>
              <w:jc w:val="both"/>
              <w:rPr>
                <w:rFonts w:eastAsia="Calibri" w:cstheme="minorHAnsi"/>
                <w:sz w:val="19"/>
                <w:szCs w:val="19"/>
              </w:rPr>
            </w:pPr>
            <w:r w:rsidRPr="00EB4E0D">
              <w:rPr>
                <w:rFonts w:eastAsia="Calibri" w:cstheme="minorHAnsi"/>
                <w:sz w:val="19"/>
                <w:szCs w:val="19"/>
              </w:rPr>
              <w:t>A.1</w:t>
            </w:r>
          </w:p>
          <w:p w14:paraId="508CE4A6" w14:textId="77777777" w:rsidR="002B7898" w:rsidRDefault="002B7898" w:rsidP="00C71856">
            <w:pPr>
              <w:jc w:val="both"/>
              <w:rPr>
                <w:rFonts w:eastAsia="Calibri" w:cstheme="minorHAnsi"/>
                <w:sz w:val="19"/>
                <w:szCs w:val="19"/>
              </w:rPr>
            </w:pPr>
            <w:r>
              <w:rPr>
                <w:rFonts w:eastAsia="Calibri" w:cstheme="minorHAnsi"/>
                <w:sz w:val="19"/>
                <w:szCs w:val="19"/>
              </w:rPr>
              <w:t>A.2</w:t>
            </w:r>
          </w:p>
          <w:p w14:paraId="482C9CC1" w14:textId="77777777" w:rsidR="002B7898" w:rsidRDefault="002B7898" w:rsidP="00C71856">
            <w:pPr>
              <w:jc w:val="both"/>
              <w:rPr>
                <w:rFonts w:eastAsia="Calibri" w:cstheme="minorHAnsi"/>
                <w:sz w:val="19"/>
                <w:szCs w:val="19"/>
              </w:rPr>
            </w:pPr>
            <w:r>
              <w:rPr>
                <w:rFonts w:eastAsia="Calibri" w:cstheme="minorHAnsi"/>
                <w:sz w:val="19"/>
                <w:szCs w:val="19"/>
              </w:rPr>
              <w:t>A.3</w:t>
            </w:r>
          </w:p>
          <w:p w14:paraId="728679E4" w14:textId="77777777" w:rsidR="002B7898" w:rsidRPr="00056F8B" w:rsidRDefault="002B7898" w:rsidP="00C71856">
            <w:pPr>
              <w:jc w:val="both"/>
              <w:rPr>
                <w:rFonts w:cstheme="minorHAnsi"/>
                <w:sz w:val="19"/>
                <w:szCs w:val="19"/>
              </w:rPr>
            </w:pPr>
            <w:r>
              <w:rPr>
                <w:rFonts w:eastAsia="Calibri" w:cstheme="minorHAnsi"/>
                <w:sz w:val="19"/>
                <w:szCs w:val="19"/>
              </w:rPr>
              <w:t>A.4</w:t>
            </w:r>
          </w:p>
        </w:tc>
        <w:tc>
          <w:tcPr>
            <w:tcW w:w="1680" w:type="dxa"/>
            <w:vMerge w:val="restart"/>
            <w:tcMar>
              <w:left w:w="108" w:type="dxa"/>
              <w:right w:w="108" w:type="dxa"/>
            </w:tcMar>
          </w:tcPr>
          <w:p w14:paraId="2BFF219B" w14:textId="77777777" w:rsidR="002B7898" w:rsidRDefault="002B7898" w:rsidP="00C71856">
            <w:pPr>
              <w:jc w:val="both"/>
              <w:rPr>
                <w:rFonts w:cstheme="minorHAnsi"/>
                <w:sz w:val="19"/>
                <w:szCs w:val="19"/>
              </w:rPr>
            </w:pPr>
            <w:r>
              <w:rPr>
                <w:rFonts w:cstheme="minorHAnsi"/>
                <w:sz w:val="19"/>
                <w:szCs w:val="19"/>
              </w:rPr>
              <w:t>CT2</w:t>
            </w:r>
          </w:p>
          <w:p w14:paraId="75B901DC"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1782147415"/>
            <w:placeholder>
              <w:docPart w:val="627A9D86BA1DF04DB18503F22DF949D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55894ADC"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906601710"/>
            <w:placeholder>
              <w:docPart w:val="FE45AEABCCF90047B9FD3E6CA65D4BC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0F09B005"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vAlign w:val="center"/>
          </w:tcPr>
          <w:p w14:paraId="01B257FB" w14:textId="77777777" w:rsidR="002B7898" w:rsidRDefault="002B7898" w:rsidP="00C71856">
            <w:pPr>
              <w:jc w:val="center"/>
              <w:rPr>
                <w:rFonts w:cstheme="minorHAnsi"/>
                <w:bCs/>
                <w:i/>
                <w:iCs/>
                <w:sz w:val="19"/>
                <w:szCs w:val="19"/>
              </w:rPr>
            </w:pPr>
            <w:r>
              <w:rPr>
                <w:rFonts w:cstheme="minorHAnsi"/>
                <w:bCs/>
                <w:i/>
                <w:iCs/>
                <w:sz w:val="19"/>
                <w:szCs w:val="19"/>
              </w:rPr>
              <w:t>SA 4</w:t>
            </w:r>
          </w:p>
        </w:tc>
      </w:tr>
      <w:tr w:rsidR="002B7898" w14:paraId="5352C45B" w14:textId="77777777" w:rsidTr="00C71856">
        <w:trPr>
          <w:trHeight w:val="849"/>
          <w:jc w:val="center"/>
        </w:trPr>
        <w:tc>
          <w:tcPr>
            <w:tcW w:w="5027" w:type="dxa"/>
            <w:vMerge/>
          </w:tcPr>
          <w:p w14:paraId="5E9F6C45" w14:textId="77777777" w:rsidR="002B7898" w:rsidRPr="00056F8B" w:rsidRDefault="002B7898" w:rsidP="00C71856">
            <w:pPr>
              <w:jc w:val="both"/>
              <w:rPr>
                <w:rFonts w:cstheme="minorHAnsi"/>
                <w:sz w:val="19"/>
                <w:szCs w:val="19"/>
              </w:rPr>
            </w:pPr>
          </w:p>
        </w:tc>
        <w:tc>
          <w:tcPr>
            <w:tcW w:w="838" w:type="dxa"/>
            <w:vMerge/>
          </w:tcPr>
          <w:p w14:paraId="25098C74" w14:textId="77777777" w:rsidR="002B7898" w:rsidRPr="00056F8B" w:rsidRDefault="002B7898" w:rsidP="00C71856">
            <w:pPr>
              <w:jc w:val="center"/>
              <w:rPr>
                <w:rFonts w:cstheme="minorHAnsi"/>
                <w:sz w:val="19"/>
                <w:szCs w:val="19"/>
              </w:rPr>
            </w:pPr>
          </w:p>
        </w:tc>
        <w:tc>
          <w:tcPr>
            <w:tcW w:w="1344" w:type="dxa"/>
            <w:vMerge/>
            <w:vAlign w:val="center"/>
          </w:tcPr>
          <w:p w14:paraId="7A5DFB81" w14:textId="77777777" w:rsidR="002B7898" w:rsidRPr="00056F8B" w:rsidRDefault="002B7898" w:rsidP="00C71856">
            <w:pPr>
              <w:rPr>
                <w:rFonts w:cstheme="minorHAnsi"/>
                <w:sz w:val="19"/>
                <w:szCs w:val="19"/>
              </w:rPr>
            </w:pPr>
          </w:p>
        </w:tc>
        <w:tc>
          <w:tcPr>
            <w:tcW w:w="1680" w:type="dxa"/>
            <w:vMerge/>
            <w:vAlign w:val="center"/>
          </w:tcPr>
          <w:p w14:paraId="02867B01" w14:textId="77777777" w:rsidR="002B7898" w:rsidRPr="00056F8B" w:rsidRDefault="002B7898" w:rsidP="00C71856">
            <w:pPr>
              <w:rPr>
                <w:rFonts w:cstheme="minorHAnsi"/>
                <w:sz w:val="19"/>
                <w:szCs w:val="19"/>
              </w:rPr>
            </w:pPr>
          </w:p>
        </w:tc>
        <w:sdt>
          <w:sdtPr>
            <w:rPr>
              <w:i/>
              <w:iCs/>
              <w:sz w:val="19"/>
              <w:szCs w:val="19"/>
            </w:rPr>
            <w:alias w:val="Lista"/>
            <w:tag w:val="Lista"/>
            <w:id w:val="-1052076554"/>
            <w:placeholder>
              <w:docPart w:val="B253DF42E82CF640AEDC4F8F91B14DC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7C29817E" w14:textId="77777777" w:rsidR="002B7898" w:rsidRPr="00056F8B" w:rsidRDefault="002B7898" w:rsidP="00C71856">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829790196"/>
            <w:placeholder>
              <w:docPart w:val="38D9436F3EEFC04D857C908103E0A66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5F59BE74"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ign w:val="center"/>
          </w:tcPr>
          <w:p w14:paraId="10EC4654" w14:textId="77777777" w:rsidR="002B7898" w:rsidRDefault="002B7898" w:rsidP="00C71856">
            <w:pPr>
              <w:jc w:val="center"/>
              <w:rPr>
                <w:rFonts w:cstheme="minorHAnsi"/>
                <w:bCs/>
                <w:i/>
                <w:iCs/>
                <w:sz w:val="19"/>
                <w:szCs w:val="19"/>
              </w:rPr>
            </w:pPr>
          </w:p>
        </w:tc>
      </w:tr>
      <w:tr w:rsidR="002B7898" w14:paraId="10EC803D" w14:textId="77777777" w:rsidTr="00C71856">
        <w:trPr>
          <w:trHeight w:val="849"/>
          <w:jc w:val="center"/>
        </w:trPr>
        <w:tc>
          <w:tcPr>
            <w:tcW w:w="5027" w:type="dxa"/>
            <w:vMerge/>
          </w:tcPr>
          <w:p w14:paraId="2943A79C" w14:textId="77777777" w:rsidR="002B7898" w:rsidRPr="00056F8B" w:rsidRDefault="002B7898" w:rsidP="00C71856">
            <w:pPr>
              <w:jc w:val="both"/>
              <w:rPr>
                <w:rFonts w:cstheme="minorHAnsi"/>
                <w:sz w:val="19"/>
                <w:szCs w:val="19"/>
              </w:rPr>
            </w:pPr>
          </w:p>
        </w:tc>
        <w:tc>
          <w:tcPr>
            <w:tcW w:w="838" w:type="dxa"/>
            <w:vMerge/>
          </w:tcPr>
          <w:p w14:paraId="2381C944" w14:textId="77777777" w:rsidR="002B7898" w:rsidRPr="00056F8B" w:rsidRDefault="002B7898" w:rsidP="00C71856">
            <w:pPr>
              <w:jc w:val="center"/>
              <w:rPr>
                <w:rFonts w:cstheme="minorHAnsi"/>
                <w:sz w:val="19"/>
                <w:szCs w:val="19"/>
              </w:rPr>
            </w:pPr>
          </w:p>
        </w:tc>
        <w:tc>
          <w:tcPr>
            <w:tcW w:w="1344" w:type="dxa"/>
            <w:vMerge/>
            <w:vAlign w:val="center"/>
          </w:tcPr>
          <w:p w14:paraId="4512F504" w14:textId="77777777" w:rsidR="002B7898" w:rsidRPr="00056F8B" w:rsidRDefault="002B7898" w:rsidP="00C71856">
            <w:pPr>
              <w:rPr>
                <w:rFonts w:cstheme="minorHAnsi"/>
                <w:sz w:val="19"/>
                <w:szCs w:val="19"/>
              </w:rPr>
            </w:pPr>
          </w:p>
        </w:tc>
        <w:tc>
          <w:tcPr>
            <w:tcW w:w="1680" w:type="dxa"/>
            <w:vMerge/>
            <w:vAlign w:val="center"/>
          </w:tcPr>
          <w:p w14:paraId="034E86F4" w14:textId="77777777" w:rsidR="002B7898" w:rsidRPr="00056F8B" w:rsidRDefault="002B7898" w:rsidP="00C71856">
            <w:pPr>
              <w:rPr>
                <w:rFonts w:cstheme="minorHAnsi"/>
                <w:sz w:val="19"/>
                <w:szCs w:val="19"/>
              </w:rPr>
            </w:pPr>
          </w:p>
        </w:tc>
        <w:sdt>
          <w:sdtPr>
            <w:rPr>
              <w:i/>
              <w:iCs/>
              <w:sz w:val="19"/>
              <w:szCs w:val="19"/>
            </w:rPr>
            <w:alias w:val="Lista"/>
            <w:tag w:val="Lista"/>
            <w:id w:val="692964794"/>
            <w:placeholder>
              <w:docPart w:val="59FB2D69F9DC1141A21B310B4C573B1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769BF2B6" w14:textId="77777777" w:rsidR="002B7898" w:rsidRPr="00056F8B" w:rsidRDefault="002B7898" w:rsidP="00C71856">
                <w:pPr>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967053583"/>
            <w:placeholder>
              <w:docPart w:val="E374B63ABF55C04CB2A5A8B92B82577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57BB3989" w14:textId="77777777" w:rsidR="002B7898" w:rsidRPr="00056F8B" w:rsidRDefault="002B7898" w:rsidP="00C71856">
                <w:pPr>
                  <w:rPr>
                    <w:rFonts w:eastAsia="Calibri" w:cstheme="minorHAnsi"/>
                    <w:sz w:val="19"/>
                    <w:szCs w:val="19"/>
                  </w:rPr>
                </w:pPr>
                <w:r>
                  <w:rPr>
                    <w:rFonts w:cstheme="minorHAnsi"/>
                    <w:bCs/>
                    <w:i/>
                    <w:iCs/>
                    <w:sz w:val="19"/>
                    <w:szCs w:val="19"/>
                  </w:rPr>
                  <w:t>Heteroevaluación</w:t>
                </w:r>
              </w:p>
            </w:tc>
          </w:sdtContent>
        </w:sdt>
        <w:tc>
          <w:tcPr>
            <w:tcW w:w="944" w:type="dxa"/>
            <w:vMerge/>
            <w:vAlign w:val="center"/>
          </w:tcPr>
          <w:p w14:paraId="449B327B" w14:textId="77777777" w:rsidR="002B7898" w:rsidRDefault="002B7898" w:rsidP="00C71856">
            <w:pPr>
              <w:jc w:val="center"/>
              <w:rPr>
                <w:rFonts w:cstheme="minorHAnsi"/>
                <w:bCs/>
                <w:i/>
                <w:iCs/>
                <w:sz w:val="19"/>
                <w:szCs w:val="19"/>
              </w:rPr>
            </w:pPr>
          </w:p>
        </w:tc>
      </w:tr>
      <w:tr w:rsidR="002B7898" w14:paraId="6A97274A" w14:textId="77777777" w:rsidTr="00C71856">
        <w:trPr>
          <w:trHeight w:val="849"/>
          <w:jc w:val="center"/>
        </w:trPr>
        <w:tc>
          <w:tcPr>
            <w:tcW w:w="5027" w:type="dxa"/>
            <w:vMerge w:val="restart"/>
            <w:tcMar>
              <w:left w:w="108" w:type="dxa"/>
              <w:right w:w="108" w:type="dxa"/>
            </w:tcMar>
          </w:tcPr>
          <w:p w14:paraId="5C0058AF" w14:textId="77777777" w:rsidR="002B7898" w:rsidRPr="00056F8B" w:rsidRDefault="002B7898" w:rsidP="00C71856">
            <w:pPr>
              <w:jc w:val="both"/>
              <w:rPr>
                <w:rFonts w:cstheme="minorHAnsi"/>
                <w:sz w:val="19"/>
                <w:szCs w:val="19"/>
              </w:rPr>
            </w:pPr>
            <w:r w:rsidRPr="00475B57">
              <w:rPr>
                <w:rFonts w:ascii="Calibri" w:hAnsi="Calibri" w:cs="Calibri"/>
                <w:sz w:val="19"/>
              </w:rPr>
              <w:t>1.2 Cuestionar y desterrar prejuicios y estereotipos lingüísticos adoptando una actitud de respeto y valoración de la riqueza cultural, lingüística y dialectal, atendiendo a la diversidad de normas cultas y estándares que se dan en una misma lengua, así como analizando y valorando la relevancia actual de los medios de comunicación y las redes sociales en los procesos de normalización lingüística y su eficacia como herramienta de resolución de conflictos. (</w:t>
            </w:r>
            <w:r w:rsidRPr="00475B57">
              <w:rPr>
                <w:rFonts w:ascii="Calibri" w:eastAsia="Calibri" w:hAnsi="Calibri" w:cs="Calibri"/>
                <w:sz w:val="19"/>
              </w:rPr>
              <w:t>CCL1, CCL2, CCL5, CP3, CD1, CD3, CPSAA1.1, CPSAA5, CC1, CC2, CE3, CCEC1)</w:t>
            </w:r>
          </w:p>
        </w:tc>
        <w:tc>
          <w:tcPr>
            <w:tcW w:w="838" w:type="dxa"/>
            <w:vMerge w:val="restart"/>
          </w:tcPr>
          <w:p w14:paraId="14571814" w14:textId="77777777" w:rsidR="002B7898" w:rsidRPr="00056F8B" w:rsidRDefault="002B7898" w:rsidP="00C71856">
            <w:pPr>
              <w:jc w:val="center"/>
              <w:rPr>
                <w:rFonts w:eastAsia="Calibri" w:cstheme="minorHAnsi"/>
                <w:sz w:val="19"/>
                <w:szCs w:val="19"/>
              </w:rPr>
            </w:pPr>
            <w:r>
              <w:rPr>
                <w:rFonts w:eastAsia="Calibri" w:cstheme="minorHAnsi"/>
                <w:sz w:val="19"/>
                <w:szCs w:val="19"/>
              </w:rPr>
              <w:t>1%</w:t>
            </w:r>
          </w:p>
        </w:tc>
        <w:tc>
          <w:tcPr>
            <w:tcW w:w="1344" w:type="dxa"/>
            <w:vMerge w:val="restart"/>
            <w:tcMar>
              <w:left w:w="108" w:type="dxa"/>
              <w:right w:w="108" w:type="dxa"/>
            </w:tcMar>
          </w:tcPr>
          <w:p w14:paraId="6C437D52" w14:textId="77777777" w:rsidR="002B7898" w:rsidRDefault="002B7898" w:rsidP="00C71856">
            <w:pPr>
              <w:jc w:val="both"/>
              <w:rPr>
                <w:rFonts w:eastAsia="Calibri" w:cstheme="minorHAnsi"/>
                <w:sz w:val="19"/>
                <w:szCs w:val="19"/>
              </w:rPr>
            </w:pPr>
            <w:r>
              <w:rPr>
                <w:rFonts w:eastAsia="Calibri" w:cstheme="minorHAnsi"/>
                <w:sz w:val="19"/>
                <w:szCs w:val="19"/>
              </w:rPr>
              <w:t>A.5</w:t>
            </w:r>
          </w:p>
          <w:p w14:paraId="742BAC9F" w14:textId="77777777" w:rsidR="002B7898" w:rsidRDefault="002B7898" w:rsidP="00C71856">
            <w:pPr>
              <w:jc w:val="both"/>
              <w:rPr>
                <w:rFonts w:cstheme="minorHAnsi"/>
                <w:sz w:val="19"/>
                <w:szCs w:val="19"/>
              </w:rPr>
            </w:pPr>
            <w:r>
              <w:rPr>
                <w:rFonts w:cstheme="minorHAnsi"/>
                <w:sz w:val="19"/>
                <w:szCs w:val="19"/>
              </w:rPr>
              <w:t>A.6</w:t>
            </w:r>
          </w:p>
          <w:p w14:paraId="4A8A36F0" w14:textId="77777777" w:rsidR="002B7898" w:rsidRDefault="002B7898" w:rsidP="00C71856">
            <w:pPr>
              <w:jc w:val="both"/>
              <w:rPr>
                <w:rFonts w:cstheme="minorHAnsi"/>
                <w:sz w:val="19"/>
                <w:szCs w:val="19"/>
              </w:rPr>
            </w:pPr>
            <w:r>
              <w:rPr>
                <w:rFonts w:cstheme="minorHAnsi"/>
                <w:sz w:val="19"/>
                <w:szCs w:val="19"/>
              </w:rPr>
              <w:t>A.8</w:t>
            </w:r>
          </w:p>
          <w:p w14:paraId="336A73AC" w14:textId="77777777" w:rsidR="002B7898" w:rsidRDefault="002B7898" w:rsidP="00C71856">
            <w:pPr>
              <w:jc w:val="both"/>
              <w:rPr>
                <w:rFonts w:cstheme="minorHAnsi"/>
                <w:sz w:val="19"/>
                <w:szCs w:val="19"/>
              </w:rPr>
            </w:pPr>
            <w:r>
              <w:rPr>
                <w:rFonts w:cstheme="minorHAnsi"/>
                <w:sz w:val="19"/>
                <w:szCs w:val="19"/>
              </w:rPr>
              <w:t>A.9</w:t>
            </w:r>
          </w:p>
          <w:p w14:paraId="15E46933" w14:textId="77777777" w:rsidR="002B7898" w:rsidRDefault="002B7898" w:rsidP="00C71856">
            <w:pPr>
              <w:jc w:val="both"/>
              <w:rPr>
                <w:rFonts w:cstheme="minorHAnsi"/>
                <w:sz w:val="19"/>
                <w:szCs w:val="19"/>
              </w:rPr>
            </w:pPr>
            <w:r>
              <w:rPr>
                <w:rFonts w:cstheme="minorHAnsi"/>
                <w:sz w:val="19"/>
                <w:szCs w:val="19"/>
              </w:rPr>
              <w:t>A.10</w:t>
            </w:r>
          </w:p>
          <w:p w14:paraId="76A48997" w14:textId="77777777" w:rsidR="002B7898" w:rsidRPr="00056F8B" w:rsidRDefault="002B7898" w:rsidP="00C71856">
            <w:pPr>
              <w:jc w:val="both"/>
              <w:rPr>
                <w:rFonts w:cstheme="minorHAnsi"/>
                <w:sz w:val="19"/>
                <w:szCs w:val="19"/>
              </w:rPr>
            </w:pPr>
            <w:r>
              <w:rPr>
                <w:rFonts w:cstheme="minorHAnsi"/>
                <w:sz w:val="19"/>
                <w:szCs w:val="19"/>
              </w:rPr>
              <w:t>B.2.3</w:t>
            </w:r>
          </w:p>
        </w:tc>
        <w:tc>
          <w:tcPr>
            <w:tcW w:w="1680" w:type="dxa"/>
            <w:vMerge w:val="restart"/>
            <w:tcMar>
              <w:left w:w="108" w:type="dxa"/>
              <w:right w:w="108" w:type="dxa"/>
            </w:tcMar>
          </w:tcPr>
          <w:p w14:paraId="213F4B50" w14:textId="77777777" w:rsidR="002B7898" w:rsidRDefault="002B7898" w:rsidP="00C71856">
            <w:pPr>
              <w:jc w:val="both"/>
              <w:rPr>
                <w:rFonts w:cstheme="minorHAnsi"/>
                <w:sz w:val="19"/>
                <w:szCs w:val="19"/>
              </w:rPr>
            </w:pPr>
            <w:r>
              <w:rPr>
                <w:rFonts w:cstheme="minorHAnsi"/>
                <w:sz w:val="19"/>
                <w:szCs w:val="19"/>
              </w:rPr>
              <w:t>CT2</w:t>
            </w:r>
          </w:p>
          <w:p w14:paraId="1438ED4B"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28491182"/>
            <w:placeholder>
              <w:docPart w:val="1C4151D4875A9D438A98A1F6B4D6962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66F416AF"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573661018"/>
            <w:placeholder>
              <w:docPart w:val="4B3CCCD5B37F5048BDA51BB9B5FCEC4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3D171982"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vAlign w:val="center"/>
          </w:tcPr>
          <w:p w14:paraId="3A3A5337" w14:textId="77777777" w:rsidR="002B7898" w:rsidRDefault="002B7898" w:rsidP="00C71856">
            <w:pPr>
              <w:jc w:val="center"/>
              <w:rPr>
                <w:rFonts w:cstheme="minorHAnsi"/>
                <w:bCs/>
                <w:i/>
                <w:iCs/>
                <w:sz w:val="19"/>
                <w:szCs w:val="19"/>
              </w:rPr>
            </w:pPr>
            <w:r>
              <w:rPr>
                <w:rFonts w:cstheme="minorHAnsi"/>
                <w:bCs/>
                <w:i/>
                <w:iCs/>
                <w:sz w:val="19"/>
                <w:szCs w:val="19"/>
              </w:rPr>
              <w:t>SA 4</w:t>
            </w:r>
          </w:p>
        </w:tc>
      </w:tr>
      <w:tr w:rsidR="002B7898" w14:paraId="773A99F9" w14:textId="77777777" w:rsidTr="00C71856">
        <w:trPr>
          <w:trHeight w:val="849"/>
          <w:jc w:val="center"/>
        </w:trPr>
        <w:tc>
          <w:tcPr>
            <w:tcW w:w="5027" w:type="dxa"/>
            <w:vMerge/>
            <w:vAlign w:val="center"/>
          </w:tcPr>
          <w:p w14:paraId="43CB3892" w14:textId="77777777" w:rsidR="002B7898" w:rsidRPr="00056F8B" w:rsidRDefault="002B7898" w:rsidP="00C71856">
            <w:pPr>
              <w:jc w:val="both"/>
              <w:rPr>
                <w:rFonts w:cstheme="minorHAnsi"/>
                <w:sz w:val="19"/>
                <w:szCs w:val="19"/>
              </w:rPr>
            </w:pPr>
          </w:p>
        </w:tc>
        <w:tc>
          <w:tcPr>
            <w:tcW w:w="838" w:type="dxa"/>
            <w:vMerge/>
          </w:tcPr>
          <w:p w14:paraId="66460816" w14:textId="77777777" w:rsidR="002B7898" w:rsidRPr="00056F8B" w:rsidRDefault="002B7898" w:rsidP="00C71856">
            <w:pPr>
              <w:jc w:val="center"/>
              <w:rPr>
                <w:rFonts w:cstheme="minorHAnsi"/>
                <w:sz w:val="19"/>
                <w:szCs w:val="19"/>
              </w:rPr>
            </w:pPr>
          </w:p>
        </w:tc>
        <w:tc>
          <w:tcPr>
            <w:tcW w:w="1344" w:type="dxa"/>
            <w:vMerge/>
            <w:vAlign w:val="center"/>
          </w:tcPr>
          <w:p w14:paraId="27B12609" w14:textId="77777777" w:rsidR="002B7898" w:rsidRPr="00056F8B" w:rsidRDefault="002B7898" w:rsidP="00C71856">
            <w:pPr>
              <w:rPr>
                <w:rFonts w:cstheme="minorHAnsi"/>
                <w:sz w:val="19"/>
                <w:szCs w:val="19"/>
              </w:rPr>
            </w:pPr>
          </w:p>
        </w:tc>
        <w:tc>
          <w:tcPr>
            <w:tcW w:w="1680" w:type="dxa"/>
            <w:vMerge/>
            <w:vAlign w:val="center"/>
          </w:tcPr>
          <w:p w14:paraId="520CEC47" w14:textId="77777777" w:rsidR="002B7898" w:rsidRPr="00056F8B" w:rsidRDefault="002B7898" w:rsidP="00C71856">
            <w:pPr>
              <w:rPr>
                <w:rFonts w:cstheme="minorHAnsi"/>
                <w:sz w:val="19"/>
                <w:szCs w:val="19"/>
              </w:rPr>
            </w:pPr>
          </w:p>
        </w:tc>
        <w:sdt>
          <w:sdtPr>
            <w:rPr>
              <w:i/>
              <w:iCs/>
              <w:sz w:val="19"/>
              <w:szCs w:val="19"/>
            </w:rPr>
            <w:alias w:val="Lista"/>
            <w:tag w:val="Lista"/>
            <w:id w:val="330111660"/>
            <w:placeholder>
              <w:docPart w:val="391093C1326D0F4B9565440DF65828B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54D144CC" w14:textId="77777777" w:rsidR="002B7898" w:rsidRPr="00056F8B" w:rsidRDefault="002B7898" w:rsidP="00C71856">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2100008936"/>
            <w:placeholder>
              <w:docPart w:val="EF17C279E4D01346B9A59A43ABAC34C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7B491A40"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ign w:val="center"/>
          </w:tcPr>
          <w:p w14:paraId="3E8108C7" w14:textId="77777777" w:rsidR="002B7898" w:rsidRDefault="002B7898" w:rsidP="00C71856">
            <w:pPr>
              <w:jc w:val="center"/>
              <w:rPr>
                <w:rFonts w:cstheme="minorHAnsi"/>
                <w:bCs/>
                <w:i/>
                <w:iCs/>
                <w:sz w:val="19"/>
                <w:szCs w:val="19"/>
              </w:rPr>
            </w:pPr>
          </w:p>
        </w:tc>
      </w:tr>
      <w:tr w:rsidR="002B7898" w14:paraId="60FEA209" w14:textId="77777777" w:rsidTr="00C71856">
        <w:trPr>
          <w:trHeight w:val="849"/>
          <w:jc w:val="center"/>
        </w:trPr>
        <w:tc>
          <w:tcPr>
            <w:tcW w:w="5027" w:type="dxa"/>
            <w:vMerge/>
            <w:vAlign w:val="center"/>
          </w:tcPr>
          <w:p w14:paraId="1E31E3F0" w14:textId="77777777" w:rsidR="002B7898" w:rsidRPr="00056F8B" w:rsidRDefault="002B7898" w:rsidP="00C71856">
            <w:pPr>
              <w:jc w:val="both"/>
              <w:rPr>
                <w:rFonts w:cstheme="minorHAnsi"/>
                <w:sz w:val="19"/>
                <w:szCs w:val="19"/>
              </w:rPr>
            </w:pPr>
          </w:p>
        </w:tc>
        <w:tc>
          <w:tcPr>
            <w:tcW w:w="838" w:type="dxa"/>
            <w:vMerge/>
          </w:tcPr>
          <w:p w14:paraId="7B02390A" w14:textId="77777777" w:rsidR="002B7898" w:rsidRPr="00056F8B" w:rsidRDefault="002B7898" w:rsidP="00C71856">
            <w:pPr>
              <w:jc w:val="center"/>
              <w:rPr>
                <w:rFonts w:cstheme="minorHAnsi"/>
                <w:sz w:val="19"/>
                <w:szCs w:val="19"/>
              </w:rPr>
            </w:pPr>
          </w:p>
        </w:tc>
        <w:tc>
          <w:tcPr>
            <w:tcW w:w="1344" w:type="dxa"/>
            <w:vMerge/>
            <w:vAlign w:val="center"/>
          </w:tcPr>
          <w:p w14:paraId="1F532015" w14:textId="77777777" w:rsidR="002B7898" w:rsidRPr="00056F8B" w:rsidRDefault="002B7898" w:rsidP="00C71856">
            <w:pPr>
              <w:rPr>
                <w:rFonts w:cstheme="minorHAnsi"/>
                <w:sz w:val="19"/>
                <w:szCs w:val="19"/>
              </w:rPr>
            </w:pPr>
          </w:p>
        </w:tc>
        <w:tc>
          <w:tcPr>
            <w:tcW w:w="1680" w:type="dxa"/>
            <w:vMerge/>
            <w:vAlign w:val="center"/>
          </w:tcPr>
          <w:p w14:paraId="53028B3D" w14:textId="77777777" w:rsidR="002B7898" w:rsidRPr="00056F8B" w:rsidRDefault="002B7898" w:rsidP="00C71856">
            <w:pPr>
              <w:rPr>
                <w:rFonts w:cstheme="minorHAnsi"/>
                <w:sz w:val="19"/>
                <w:szCs w:val="19"/>
              </w:rPr>
            </w:pPr>
          </w:p>
        </w:tc>
        <w:sdt>
          <w:sdtPr>
            <w:rPr>
              <w:i/>
              <w:iCs/>
              <w:sz w:val="19"/>
              <w:szCs w:val="19"/>
            </w:rPr>
            <w:alias w:val="Lista"/>
            <w:tag w:val="Lista"/>
            <w:id w:val="-1073191006"/>
            <w:placeholder>
              <w:docPart w:val="5A8750926C1E0C4F956EFF665726965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23A47330" w14:textId="77777777" w:rsidR="002B7898" w:rsidRPr="00056F8B" w:rsidRDefault="002B7898" w:rsidP="00C71856">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80636309"/>
            <w:placeholder>
              <w:docPart w:val="A43A1EA86AF2004DAA409C188EC0AD9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76E3AB9C"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ign w:val="center"/>
          </w:tcPr>
          <w:p w14:paraId="173B8233" w14:textId="77777777" w:rsidR="002B7898" w:rsidRDefault="002B7898" w:rsidP="00C71856">
            <w:pPr>
              <w:jc w:val="center"/>
              <w:rPr>
                <w:rFonts w:cstheme="minorHAnsi"/>
                <w:bCs/>
                <w:i/>
                <w:iCs/>
                <w:sz w:val="19"/>
                <w:szCs w:val="19"/>
              </w:rPr>
            </w:pPr>
          </w:p>
        </w:tc>
      </w:tr>
      <w:tr w:rsidR="002B7898" w14:paraId="0DF0518B"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8"/>
        </w:trPr>
        <w:tc>
          <w:tcPr>
            <w:tcW w:w="5027" w:type="dxa"/>
          </w:tcPr>
          <w:p w14:paraId="239B265D" w14:textId="77777777" w:rsidR="002B7898" w:rsidRPr="00056F8B" w:rsidRDefault="002B7898" w:rsidP="00C71856">
            <w:pPr>
              <w:jc w:val="both"/>
              <w:rPr>
                <w:rFonts w:cstheme="minorHAnsi"/>
                <w:sz w:val="19"/>
                <w:szCs w:val="19"/>
              </w:rPr>
            </w:pPr>
            <w:r w:rsidRPr="00475B57">
              <w:rPr>
                <w:rFonts w:ascii="Calibri" w:hAnsi="Calibri" w:cs="Calibri"/>
                <w:sz w:val="19"/>
              </w:rPr>
              <w:t>2.1 Analizar textos orales y multimodales especializados en diferentes registros y pertenecientes a distintos ámbitos y géneros discursivos identificando</w:t>
            </w:r>
            <w:r w:rsidRPr="00475B57">
              <w:rPr>
                <w:rFonts w:ascii="Calibri" w:hAnsi="Calibri" w:cs="Calibri"/>
                <w:spacing w:val="-12"/>
                <w:sz w:val="19"/>
              </w:rPr>
              <w:t xml:space="preserve"> </w:t>
            </w:r>
            <w:r w:rsidRPr="00475B57">
              <w:rPr>
                <w:rFonts w:ascii="Calibri" w:hAnsi="Calibri" w:cs="Calibri"/>
                <w:sz w:val="19"/>
              </w:rPr>
              <w:t>el</w:t>
            </w:r>
            <w:r w:rsidRPr="00475B57">
              <w:rPr>
                <w:rFonts w:ascii="Calibri" w:hAnsi="Calibri" w:cs="Calibri"/>
                <w:spacing w:val="-10"/>
                <w:sz w:val="19"/>
              </w:rPr>
              <w:t xml:space="preserve"> </w:t>
            </w:r>
            <w:r w:rsidRPr="00475B57">
              <w:rPr>
                <w:rFonts w:ascii="Calibri" w:hAnsi="Calibri" w:cs="Calibri"/>
                <w:sz w:val="19"/>
              </w:rPr>
              <w:t>sentido</w:t>
            </w:r>
            <w:r w:rsidRPr="00475B57">
              <w:rPr>
                <w:rFonts w:ascii="Calibri" w:hAnsi="Calibri" w:cs="Calibri"/>
                <w:spacing w:val="-10"/>
                <w:sz w:val="19"/>
              </w:rPr>
              <w:t xml:space="preserve"> </w:t>
            </w:r>
            <w:r w:rsidRPr="00475B57">
              <w:rPr>
                <w:rFonts w:ascii="Calibri" w:hAnsi="Calibri" w:cs="Calibri"/>
                <w:sz w:val="19"/>
              </w:rPr>
              <w:t>global,</w:t>
            </w:r>
            <w:r w:rsidRPr="00475B57">
              <w:rPr>
                <w:rFonts w:ascii="Calibri" w:hAnsi="Calibri" w:cs="Calibri"/>
                <w:spacing w:val="-12"/>
                <w:sz w:val="19"/>
              </w:rPr>
              <w:t xml:space="preserve"> </w:t>
            </w:r>
            <w:r w:rsidRPr="00475B57">
              <w:rPr>
                <w:rFonts w:ascii="Calibri" w:hAnsi="Calibri" w:cs="Calibri"/>
                <w:sz w:val="19"/>
              </w:rPr>
              <w:t>la</w:t>
            </w:r>
            <w:r w:rsidRPr="00475B57">
              <w:rPr>
                <w:rFonts w:ascii="Calibri" w:hAnsi="Calibri" w:cs="Calibri"/>
                <w:spacing w:val="-11"/>
                <w:sz w:val="19"/>
              </w:rPr>
              <w:t xml:space="preserve"> </w:t>
            </w:r>
            <w:r w:rsidRPr="00475B57">
              <w:rPr>
                <w:rFonts w:ascii="Calibri" w:hAnsi="Calibri" w:cs="Calibri"/>
                <w:sz w:val="19"/>
              </w:rPr>
              <w:t>estructura,</w:t>
            </w:r>
            <w:r w:rsidRPr="00475B57">
              <w:rPr>
                <w:rFonts w:ascii="Calibri" w:hAnsi="Calibri" w:cs="Calibri"/>
                <w:spacing w:val="-11"/>
                <w:sz w:val="19"/>
              </w:rPr>
              <w:t xml:space="preserve"> </w:t>
            </w:r>
            <w:r w:rsidRPr="00475B57">
              <w:rPr>
                <w:rFonts w:ascii="Calibri" w:hAnsi="Calibri" w:cs="Calibri"/>
                <w:sz w:val="19"/>
              </w:rPr>
              <w:t>la</w:t>
            </w:r>
            <w:r w:rsidRPr="00475B57">
              <w:rPr>
                <w:rFonts w:ascii="Calibri" w:hAnsi="Calibri" w:cs="Calibri"/>
                <w:spacing w:val="-9"/>
                <w:sz w:val="19"/>
              </w:rPr>
              <w:t xml:space="preserve"> </w:t>
            </w:r>
            <w:r w:rsidRPr="00475B57">
              <w:rPr>
                <w:rFonts w:ascii="Calibri" w:hAnsi="Calibri" w:cs="Calibri"/>
                <w:sz w:val="19"/>
              </w:rPr>
              <w:t>información</w:t>
            </w:r>
            <w:r w:rsidRPr="00475B57">
              <w:rPr>
                <w:rFonts w:ascii="Calibri" w:hAnsi="Calibri" w:cs="Calibri"/>
                <w:spacing w:val="-6"/>
                <w:sz w:val="19"/>
              </w:rPr>
              <w:t xml:space="preserve"> </w:t>
            </w:r>
            <w:r w:rsidRPr="00475B57">
              <w:rPr>
                <w:rFonts w:ascii="Calibri" w:hAnsi="Calibri" w:cs="Calibri"/>
                <w:sz w:val="19"/>
              </w:rPr>
              <w:t>relevante</w:t>
            </w:r>
            <w:r w:rsidRPr="00475B57">
              <w:rPr>
                <w:rFonts w:ascii="Calibri" w:hAnsi="Calibri" w:cs="Calibri"/>
                <w:spacing w:val="-9"/>
                <w:sz w:val="19"/>
              </w:rPr>
              <w:t xml:space="preserve"> </w:t>
            </w:r>
            <w:r w:rsidRPr="00475B57">
              <w:rPr>
                <w:rFonts w:ascii="Calibri" w:hAnsi="Calibri" w:cs="Calibri"/>
                <w:sz w:val="19"/>
              </w:rPr>
              <w:t>en</w:t>
            </w:r>
            <w:r w:rsidRPr="00475B57">
              <w:rPr>
                <w:rFonts w:ascii="Calibri" w:hAnsi="Calibri" w:cs="Calibri"/>
                <w:spacing w:val="-11"/>
                <w:sz w:val="19"/>
              </w:rPr>
              <w:t xml:space="preserve"> </w:t>
            </w:r>
            <w:r w:rsidRPr="00475B57">
              <w:rPr>
                <w:rFonts w:ascii="Calibri" w:hAnsi="Calibri" w:cs="Calibri"/>
                <w:sz w:val="19"/>
              </w:rPr>
              <w:t>función de</w:t>
            </w:r>
            <w:r w:rsidRPr="00475B57">
              <w:rPr>
                <w:rFonts w:ascii="Calibri" w:hAnsi="Calibri" w:cs="Calibri"/>
                <w:spacing w:val="22"/>
                <w:sz w:val="19"/>
              </w:rPr>
              <w:t xml:space="preserve"> </w:t>
            </w:r>
            <w:r w:rsidRPr="00475B57">
              <w:rPr>
                <w:rFonts w:ascii="Calibri" w:hAnsi="Calibri" w:cs="Calibri"/>
                <w:sz w:val="19"/>
              </w:rPr>
              <w:t>las</w:t>
            </w:r>
            <w:r w:rsidRPr="00475B57">
              <w:rPr>
                <w:rFonts w:ascii="Calibri" w:hAnsi="Calibri" w:cs="Calibri"/>
                <w:spacing w:val="22"/>
                <w:sz w:val="19"/>
              </w:rPr>
              <w:t xml:space="preserve"> </w:t>
            </w:r>
            <w:r w:rsidRPr="00475B57">
              <w:rPr>
                <w:rFonts w:ascii="Calibri" w:hAnsi="Calibri" w:cs="Calibri"/>
                <w:sz w:val="19"/>
              </w:rPr>
              <w:t>necesidades</w:t>
            </w:r>
            <w:r w:rsidRPr="00475B57">
              <w:rPr>
                <w:rFonts w:ascii="Calibri" w:hAnsi="Calibri" w:cs="Calibri"/>
                <w:spacing w:val="21"/>
                <w:sz w:val="19"/>
              </w:rPr>
              <w:t xml:space="preserve"> </w:t>
            </w:r>
            <w:r w:rsidRPr="00475B57">
              <w:rPr>
                <w:rFonts w:ascii="Calibri" w:hAnsi="Calibri" w:cs="Calibri"/>
                <w:sz w:val="19"/>
              </w:rPr>
              <w:t>comunicativas</w:t>
            </w:r>
            <w:r w:rsidRPr="00475B57">
              <w:rPr>
                <w:rFonts w:ascii="Calibri" w:hAnsi="Calibri" w:cs="Calibri"/>
                <w:spacing w:val="21"/>
                <w:sz w:val="19"/>
              </w:rPr>
              <w:t xml:space="preserve"> </w:t>
            </w:r>
            <w:r w:rsidRPr="00475B57">
              <w:rPr>
                <w:rFonts w:ascii="Calibri" w:hAnsi="Calibri" w:cs="Calibri"/>
                <w:sz w:val="19"/>
              </w:rPr>
              <w:t>y</w:t>
            </w:r>
            <w:r w:rsidRPr="00475B57">
              <w:rPr>
                <w:rFonts w:ascii="Calibri" w:hAnsi="Calibri" w:cs="Calibri"/>
                <w:spacing w:val="21"/>
                <w:sz w:val="19"/>
              </w:rPr>
              <w:t xml:space="preserve"> </w:t>
            </w:r>
            <w:r w:rsidRPr="00475B57">
              <w:rPr>
                <w:rFonts w:ascii="Calibri" w:hAnsi="Calibri" w:cs="Calibri"/>
                <w:sz w:val="19"/>
              </w:rPr>
              <w:t>la</w:t>
            </w:r>
            <w:r w:rsidRPr="00475B57">
              <w:rPr>
                <w:rFonts w:ascii="Calibri" w:hAnsi="Calibri" w:cs="Calibri"/>
                <w:spacing w:val="22"/>
                <w:sz w:val="19"/>
              </w:rPr>
              <w:t xml:space="preserve"> </w:t>
            </w:r>
            <w:r w:rsidRPr="00475B57">
              <w:rPr>
                <w:rFonts w:ascii="Calibri" w:hAnsi="Calibri" w:cs="Calibri"/>
                <w:sz w:val="19"/>
              </w:rPr>
              <w:t>intención</w:t>
            </w:r>
            <w:r w:rsidRPr="00475B57">
              <w:rPr>
                <w:rFonts w:ascii="Calibri" w:hAnsi="Calibri" w:cs="Calibri"/>
                <w:spacing w:val="23"/>
                <w:sz w:val="19"/>
              </w:rPr>
              <w:t xml:space="preserve"> </w:t>
            </w:r>
            <w:r w:rsidRPr="00475B57">
              <w:rPr>
                <w:rFonts w:ascii="Calibri" w:hAnsi="Calibri" w:cs="Calibri"/>
                <w:sz w:val="19"/>
              </w:rPr>
              <w:t>del</w:t>
            </w:r>
            <w:r w:rsidRPr="00475B57">
              <w:rPr>
                <w:rFonts w:ascii="Calibri" w:hAnsi="Calibri" w:cs="Calibri"/>
                <w:spacing w:val="21"/>
                <w:sz w:val="19"/>
              </w:rPr>
              <w:t xml:space="preserve"> </w:t>
            </w:r>
            <w:r w:rsidRPr="00475B57">
              <w:rPr>
                <w:rFonts w:ascii="Calibri" w:hAnsi="Calibri" w:cs="Calibri"/>
                <w:sz w:val="19"/>
              </w:rPr>
              <w:t>emisor</w:t>
            </w:r>
            <w:r w:rsidRPr="00475B57">
              <w:rPr>
                <w:rFonts w:ascii="Calibri" w:hAnsi="Calibri" w:cs="Calibri"/>
                <w:spacing w:val="21"/>
                <w:sz w:val="19"/>
              </w:rPr>
              <w:t xml:space="preserve"> </w:t>
            </w:r>
            <w:r w:rsidRPr="00475B57">
              <w:rPr>
                <w:rFonts w:ascii="Calibri" w:hAnsi="Calibri" w:cs="Calibri"/>
                <w:sz w:val="19"/>
              </w:rPr>
              <w:t>analizando</w:t>
            </w:r>
            <w:r w:rsidRPr="00475B57">
              <w:rPr>
                <w:rFonts w:ascii="Calibri" w:hAnsi="Calibri" w:cs="Calibri"/>
                <w:spacing w:val="42"/>
                <w:sz w:val="19"/>
              </w:rPr>
              <w:t xml:space="preserve"> </w:t>
            </w:r>
            <w:r w:rsidRPr="00475B57">
              <w:rPr>
                <w:rFonts w:ascii="Calibri" w:hAnsi="Calibri" w:cs="Calibri"/>
                <w:sz w:val="19"/>
              </w:rPr>
              <w:t>la interacción</w:t>
            </w:r>
            <w:r w:rsidRPr="00475B57">
              <w:rPr>
                <w:rFonts w:ascii="Calibri" w:hAnsi="Calibri" w:cs="Calibri"/>
                <w:spacing w:val="-1"/>
                <w:sz w:val="19"/>
              </w:rPr>
              <w:t xml:space="preserve"> </w:t>
            </w:r>
            <w:r w:rsidRPr="00475B57">
              <w:rPr>
                <w:rFonts w:ascii="Calibri" w:hAnsi="Calibri" w:cs="Calibri"/>
                <w:sz w:val="19"/>
              </w:rPr>
              <w:t>entre los</w:t>
            </w:r>
            <w:r w:rsidRPr="00475B57">
              <w:rPr>
                <w:rFonts w:ascii="Calibri" w:hAnsi="Calibri" w:cs="Calibri"/>
                <w:spacing w:val="-2"/>
                <w:sz w:val="19"/>
              </w:rPr>
              <w:t xml:space="preserve"> </w:t>
            </w:r>
            <w:r w:rsidRPr="00475B57">
              <w:rPr>
                <w:rFonts w:ascii="Calibri" w:hAnsi="Calibri" w:cs="Calibri"/>
                <w:sz w:val="19"/>
              </w:rPr>
              <w:t>diferentes códigos. (</w:t>
            </w:r>
            <w:r w:rsidRPr="008628BB">
              <w:rPr>
                <w:rFonts w:ascii="Calibri" w:eastAsia="Calibri" w:hAnsi="Calibri" w:cs="Calibri"/>
                <w:sz w:val="19"/>
              </w:rPr>
              <w:t xml:space="preserve">CCL2, CCL3, STEM1, STEM4, CD3, CPSAA4, CPSAA5, CC3, CCEC1) </w:t>
            </w:r>
          </w:p>
          <w:p w14:paraId="121B7144" w14:textId="77777777" w:rsidR="002B7898" w:rsidRPr="00056F8B" w:rsidRDefault="002B7898" w:rsidP="00C71856">
            <w:pPr>
              <w:jc w:val="both"/>
              <w:rPr>
                <w:rFonts w:cstheme="minorHAnsi"/>
                <w:sz w:val="19"/>
                <w:szCs w:val="19"/>
              </w:rPr>
            </w:pPr>
          </w:p>
        </w:tc>
        <w:tc>
          <w:tcPr>
            <w:tcW w:w="838" w:type="dxa"/>
          </w:tcPr>
          <w:p w14:paraId="41D4E903" w14:textId="77777777" w:rsidR="002B7898" w:rsidRPr="00056F8B" w:rsidRDefault="002B7898" w:rsidP="00C71856">
            <w:pPr>
              <w:jc w:val="center"/>
              <w:rPr>
                <w:rFonts w:cstheme="minorHAnsi"/>
                <w:sz w:val="19"/>
                <w:szCs w:val="19"/>
              </w:rPr>
            </w:pPr>
            <w:r>
              <w:rPr>
                <w:rFonts w:cstheme="minorHAnsi"/>
                <w:sz w:val="19"/>
                <w:szCs w:val="19"/>
              </w:rPr>
              <w:t>7%</w:t>
            </w:r>
          </w:p>
        </w:tc>
        <w:tc>
          <w:tcPr>
            <w:tcW w:w="1344" w:type="dxa"/>
          </w:tcPr>
          <w:p w14:paraId="1FFBF17B" w14:textId="77777777" w:rsidR="002B7898" w:rsidRDefault="002B7898" w:rsidP="00C71856">
            <w:pPr>
              <w:rPr>
                <w:rFonts w:cstheme="minorHAnsi"/>
                <w:sz w:val="19"/>
                <w:szCs w:val="19"/>
              </w:rPr>
            </w:pPr>
            <w:r>
              <w:rPr>
                <w:rFonts w:cstheme="minorHAnsi"/>
                <w:sz w:val="19"/>
                <w:szCs w:val="19"/>
              </w:rPr>
              <w:t>A.7</w:t>
            </w:r>
          </w:p>
          <w:p w14:paraId="1F6BC9E9" w14:textId="77777777" w:rsidR="002B7898" w:rsidRDefault="002B7898" w:rsidP="00C71856">
            <w:pPr>
              <w:rPr>
                <w:rFonts w:cstheme="minorHAnsi"/>
                <w:sz w:val="19"/>
                <w:szCs w:val="19"/>
              </w:rPr>
            </w:pPr>
            <w:r>
              <w:rPr>
                <w:rFonts w:cstheme="minorHAnsi"/>
                <w:sz w:val="19"/>
                <w:szCs w:val="19"/>
              </w:rPr>
              <w:t>B.2.2</w:t>
            </w:r>
          </w:p>
          <w:p w14:paraId="052DBB67" w14:textId="77777777" w:rsidR="002B7898" w:rsidRDefault="002B7898" w:rsidP="00C71856">
            <w:pPr>
              <w:rPr>
                <w:rFonts w:cstheme="minorHAnsi"/>
                <w:sz w:val="19"/>
                <w:szCs w:val="19"/>
              </w:rPr>
            </w:pPr>
            <w:r>
              <w:rPr>
                <w:rFonts w:cstheme="minorHAnsi"/>
                <w:sz w:val="19"/>
                <w:szCs w:val="19"/>
              </w:rPr>
              <w:t>B.2.3</w:t>
            </w:r>
          </w:p>
          <w:p w14:paraId="467B0408" w14:textId="77777777" w:rsidR="002B7898" w:rsidRDefault="002B7898" w:rsidP="00C71856">
            <w:pPr>
              <w:rPr>
                <w:rFonts w:cstheme="minorHAnsi"/>
                <w:sz w:val="19"/>
                <w:szCs w:val="19"/>
              </w:rPr>
            </w:pPr>
            <w:r>
              <w:rPr>
                <w:rFonts w:cstheme="minorHAnsi"/>
                <w:sz w:val="19"/>
                <w:szCs w:val="19"/>
              </w:rPr>
              <w:t>B.2.4</w:t>
            </w:r>
          </w:p>
          <w:p w14:paraId="785687C9" w14:textId="77777777" w:rsidR="002B7898" w:rsidRDefault="002B7898" w:rsidP="00C71856">
            <w:pPr>
              <w:rPr>
                <w:rFonts w:cstheme="minorHAnsi"/>
                <w:sz w:val="19"/>
                <w:szCs w:val="19"/>
              </w:rPr>
            </w:pPr>
            <w:r>
              <w:rPr>
                <w:rFonts w:cstheme="minorHAnsi"/>
                <w:sz w:val="19"/>
                <w:szCs w:val="19"/>
              </w:rPr>
              <w:t>B.3.2</w:t>
            </w:r>
          </w:p>
          <w:p w14:paraId="2AA424E7" w14:textId="77777777" w:rsidR="002B7898" w:rsidRPr="00056F8B" w:rsidRDefault="002B7898" w:rsidP="00C71856">
            <w:pPr>
              <w:rPr>
                <w:rFonts w:cstheme="minorHAnsi"/>
                <w:sz w:val="19"/>
                <w:szCs w:val="19"/>
              </w:rPr>
            </w:pPr>
            <w:r>
              <w:rPr>
                <w:rFonts w:cstheme="minorHAnsi"/>
                <w:sz w:val="19"/>
                <w:szCs w:val="19"/>
              </w:rPr>
              <w:t>B.4.1</w:t>
            </w:r>
          </w:p>
        </w:tc>
        <w:tc>
          <w:tcPr>
            <w:tcW w:w="1680" w:type="dxa"/>
          </w:tcPr>
          <w:p w14:paraId="7628878F" w14:textId="77777777" w:rsidR="002B7898" w:rsidRDefault="002B7898" w:rsidP="00C71856">
            <w:pPr>
              <w:rPr>
                <w:rFonts w:cstheme="minorHAnsi"/>
                <w:sz w:val="19"/>
                <w:szCs w:val="19"/>
              </w:rPr>
            </w:pPr>
            <w:r>
              <w:rPr>
                <w:rFonts w:cstheme="minorHAnsi"/>
                <w:sz w:val="19"/>
                <w:szCs w:val="19"/>
              </w:rPr>
              <w:t>CT3</w:t>
            </w:r>
          </w:p>
          <w:p w14:paraId="0BE56A65" w14:textId="77777777" w:rsidR="002B7898" w:rsidRPr="00056F8B" w:rsidRDefault="002B7898" w:rsidP="00C71856">
            <w:pPr>
              <w:rPr>
                <w:rFonts w:cstheme="minorHAnsi"/>
                <w:sz w:val="19"/>
                <w:szCs w:val="19"/>
              </w:rPr>
            </w:pPr>
            <w:r>
              <w:rPr>
                <w:rFonts w:cstheme="minorHAnsi"/>
                <w:sz w:val="19"/>
                <w:szCs w:val="19"/>
              </w:rPr>
              <w:t>CT5</w:t>
            </w:r>
          </w:p>
        </w:tc>
        <w:sdt>
          <w:sdtPr>
            <w:rPr>
              <w:i/>
              <w:iCs/>
              <w:sz w:val="19"/>
              <w:szCs w:val="19"/>
            </w:rPr>
            <w:alias w:val="Lista"/>
            <w:tag w:val="Lista"/>
            <w:id w:val="-2132850724"/>
            <w:placeholder>
              <w:docPart w:val="82E9B496AF5B7C4394218DA578579AD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7B2F5850" w14:textId="77777777" w:rsidR="002B7898" w:rsidRDefault="002B7898" w:rsidP="00C71856">
                <w:pPr>
                  <w:jc w:val="both"/>
                  <w:rPr>
                    <w:i/>
                    <w:iCs/>
                    <w:sz w:val="19"/>
                    <w:szCs w:val="19"/>
                  </w:rPr>
                </w:pPr>
                <w:r>
                  <w:rPr>
                    <w:i/>
                    <w:iCs/>
                    <w:sz w:val="19"/>
                    <w:szCs w:val="19"/>
                  </w:rPr>
                  <w:t>Prueba escrita</w:t>
                </w:r>
              </w:p>
            </w:tc>
          </w:sdtContent>
        </w:sdt>
        <w:sdt>
          <w:sdtPr>
            <w:rPr>
              <w:rFonts w:cstheme="minorHAnsi"/>
              <w:bCs/>
              <w:i/>
              <w:iCs/>
              <w:sz w:val="19"/>
              <w:szCs w:val="19"/>
            </w:rPr>
            <w:alias w:val="Lista"/>
            <w:tag w:val="Lista"/>
            <w:id w:val="573698193"/>
            <w:placeholder>
              <w:docPart w:val="4ABFD3EF912FEF4892FDAA0914E6B24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625BFB08"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tcPr>
          <w:p w14:paraId="7DBA596A" w14:textId="77777777" w:rsidR="002B7898" w:rsidRDefault="002B7898" w:rsidP="00C71856">
            <w:pPr>
              <w:jc w:val="center"/>
              <w:rPr>
                <w:rFonts w:cstheme="minorHAnsi"/>
                <w:bCs/>
                <w:i/>
                <w:iCs/>
                <w:sz w:val="19"/>
                <w:szCs w:val="19"/>
              </w:rPr>
            </w:pPr>
          </w:p>
          <w:p w14:paraId="71052CD8" w14:textId="77777777" w:rsidR="002B7898" w:rsidRDefault="002B7898" w:rsidP="00C71856">
            <w:pPr>
              <w:rPr>
                <w:rFonts w:cstheme="minorHAnsi"/>
                <w:bCs/>
                <w:i/>
                <w:iCs/>
                <w:sz w:val="19"/>
                <w:szCs w:val="19"/>
              </w:rPr>
            </w:pPr>
          </w:p>
          <w:p w14:paraId="6E96458A" w14:textId="77777777" w:rsidR="002B7898" w:rsidRDefault="002B7898" w:rsidP="00C71856">
            <w:pPr>
              <w:jc w:val="center"/>
              <w:rPr>
                <w:rFonts w:cstheme="minorHAnsi"/>
                <w:bCs/>
                <w:i/>
                <w:iCs/>
                <w:sz w:val="19"/>
                <w:szCs w:val="19"/>
              </w:rPr>
            </w:pPr>
            <w:r>
              <w:rPr>
                <w:rFonts w:cstheme="minorHAnsi"/>
                <w:bCs/>
                <w:i/>
                <w:iCs/>
                <w:sz w:val="19"/>
                <w:szCs w:val="19"/>
              </w:rPr>
              <w:t>SA 1</w:t>
            </w:r>
          </w:p>
          <w:p w14:paraId="15F6AEB4" w14:textId="77777777" w:rsidR="002B7898" w:rsidRDefault="002B7898" w:rsidP="00C71856">
            <w:pPr>
              <w:jc w:val="center"/>
              <w:rPr>
                <w:rFonts w:cstheme="minorHAnsi"/>
                <w:bCs/>
                <w:i/>
                <w:iCs/>
                <w:sz w:val="19"/>
                <w:szCs w:val="19"/>
              </w:rPr>
            </w:pPr>
            <w:r>
              <w:rPr>
                <w:rFonts w:cstheme="minorHAnsi"/>
                <w:bCs/>
                <w:i/>
                <w:iCs/>
                <w:sz w:val="19"/>
                <w:szCs w:val="19"/>
              </w:rPr>
              <w:t>SA 8</w:t>
            </w:r>
          </w:p>
          <w:p w14:paraId="3398F4B3" w14:textId="77777777" w:rsidR="002B7898" w:rsidRDefault="002B7898" w:rsidP="00C71856">
            <w:pPr>
              <w:jc w:val="center"/>
              <w:rPr>
                <w:rFonts w:cstheme="minorHAnsi"/>
                <w:bCs/>
                <w:i/>
                <w:iCs/>
                <w:sz w:val="19"/>
                <w:szCs w:val="19"/>
              </w:rPr>
            </w:pPr>
          </w:p>
        </w:tc>
      </w:tr>
      <w:tr w:rsidR="002B7898" w14:paraId="41F54C46"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2"/>
        </w:trPr>
        <w:tc>
          <w:tcPr>
            <w:tcW w:w="5027" w:type="dxa"/>
          </w:tcPr>
          <w:p w14:paraId="57750528" w14:textId="77777777" w:rsidR="002B7898" w:rsidRDefault="002B7898" w:rsidP="00C71856">
            <w:pPr>
              <w:jc w:val="both"/>
              <w:rPr>
                <w:rFonts w:ascii="Calibri" w:eastAsia="Calibri" w:hAnsi="Calibri" w:cs="Calibri"/>
                <w:sz w:val="19"/>
              </w:rPr>
            </w:pPr>
            <w:r w:rsidRPr="00475B57">
              <w:rPr>
                <w:rFonts w:ascii="Calibri" w:hAnsi="Calibri" w:cs="Calibri"/>
                <w:sz w:val="19"/>
              </w:rPr>
              <w:t>2.2 Valorar</w:t>
            </w:r>
            <w:r w:rsidRPr="00475B57">
              <w:rPr>
                <w:rFonts w:ascii="Calibri" w:hAnsi="Calibri" w:cs="Calibri"/>
                <w:spacing w:val="56"/>
                <w:sz w:val="19"/>
              </w:rPr>
              <w:t xml:space="preserve"> </w:t>
            </w:r>
            <w:r w:rsidRPr="00475B57">
              <w:rPr>
                <w:rFonts w:ascii="Calibri" w:hAnsi="Calibri" w:cs="Calibri"/>
                <w:sz w:val="19"/>
              </w:rPr>
              <w:t>la</w:t>
            </w:r>
            <w:r w:rsidRPr="00475B57">
              <w:rPr>
                <w:rFonts w:ascii="Calibri" w:hAnsi="Calibri" w:cs="Calibri"/>
                <w:spacing w:val="54"/>
                <w:sz w:val="19"/>
              </w:rPr>
              <w:t xml:space="preserve"> </w:t>
            </w:r>
            <w:r w:rsidRPr="00475B57">
              <w:rPr>
                <w:rFonts w:ascii="Calibri" w:hAnsi="Calibri" w:cs="Calibri"/>
                <w:sz w:val="19"/>
              </w:rPr>
              <w:t>forma</w:t>
            </w:r>
            <w:r w:rsidRPr="00475B57">
              <w:rPr>
                <w:rFonts w:ascii="Calibri" w:hAnsi="Calibri" w:cs="Calibri"/>
                <w:spacing w:val="57"/>
                <w:sz w:val="19"/>
              </w:rPr>
              <w:t xml:space="preserve"> </w:t>
            </w:r>
            <w:r w:rsidRPr="00475B57">
              <w:rPr>
                <w:rFonts w:ascii="Calibri" w:hAnsi="Calibri" w:cs="Calibri"/>
                <w:sz w:val="19"/>
              </w:rPr>
              <w:t>y</w:t>
            </w:r>
            <w:r w:rsidRPr="00475B57">
              <w:rPr>
                <w:rFonts w:ascii="Calibri" w:hAnsi="Calibri" w:cs="Calibri"/>
                <w:spacing w:val="53"/>
                <w:sz w:val="19"/>
              </w:rPr>
              <w:t xml:space="preserve"> </w:t>
            </w:r>
            <w:r w:rsidRPr="00475B57">
              <w:rPr>
                <w:rFonts w:ascii="Calibri" w:hAnsi="Calibri" w:cs="Calibri"/>
                <w:sz w:val="19"/>
              </w:rPr>
              <w:t>el</w:t>
            </w:r>
            <w:r w:rsidRPr="00475B57">
              <w:rPr>
                <w:rFonts w:ascii="Calibri" w:hAnsi="Calibri" w:cs="Calibri"/>
                <w:spacing w:val="55"/>
                <w:sz w:val="19"/>
              </w:rPr>
              <w:t xml:space="preserve"> </w:t>
            </w:r>
            <w:r w:rsidRPr="00475B57">
              <w:rPr>
                <w:rFonts w:ascii="Calibri" w:hAnsi="Calibri" w:cs="Calibri"/>
                <w:sz w:val="19"/>
              </w:rPr>
              <w:t>contenido</w:t>
            </w:r>
            <w:r w:rsidRPr="00475B57">
              <w:rPr>
                <w:rFonts w:ascii="Calibri" w:hAnsi="Calibri" w:cs="Calibri"/>
                <w:spacing w:val="57"/>
                <w:sz w:val="19"/>
              </w:rPr>
              <w:t xml:space="preserve"> </w:t>
            </w:r>
            <w:r w:rsidRPr="00475B57">
              <w:rPr>
                <w:rFonts w:ascii="Calibri" w:hAnsi="Calibri" w:cs="Calibri"/>
                <w:sz w:val="19"/>
              </w:rPr>
              <w:t>de</w:t>
            </w:r>
            <w:r w:rsidRPr="00475B57">
              <w:rPr>
                <w:rFonts w:ascii="Calibri" w:hAnsi="Calibri" w:cs="Calibri"/>
                <w:spacing w:val="57"/>
                <w:sz w:val="19"/>
              </w:rPr>
              <w:t xml:space="preserve"> </w:t>
            </w:r>
            <w:r w:rsidRPr="00475B57">
              <w:rPr>
                <w:rFonts w:ascii="Calibri" w:hAnsi="Calibri" w:cs="Calibri"/>
                <w:sz w:val="19"/>
              </w:rPr>
              <w:t>textos</w:t>
            </w:r>
            <w:r w:rsidRPr="00475B57">
              <w:rPr>
                <w:rFonts w:ascii="Calibri" w:hAnsi="Calibri" w:cs="Calibri"/>
                <w:spacing w:val="56"/>
                <w:sz w:val="19"/>
              </w:rPr>
              <w:t xml:space="preserve"> </w:t>
            </w:r>
            <w:r w:rsidRPr="00475B57">
              <w:rPr>
                <w:rFonts w:ascii="Calibri" w:hAnsi="Calibri" w:cs="Calibri"/>
                <w:sz w:val="19"/>
              </w:rPr>
              <w:t>orales</w:t>
            </w:r>
            <w:r w:rsidRPr="00475B57">
              <w:rPr>
                <w:rFonts w:ascii="Calibri" w:hAnsi="Calibri" w:cs="Calibri"/>
                <w:spacing w:val="56"/>
                <w:sz w:val="19"/>
              </w:rPr>
              <w:t xml:space="preserve"> </w:t>
            </w:r>
            <w:r w:rsidRPr="00475B57">
              <w:rPr>
                <w:rFonts w:ascii="Calibri" w:hAnsi="Calibri" w:cs="Calibri"/>
                <w:sz w:val="19"/>
              </w:rPr>
              <w:t>y</w:t>
            </w:r>
            <w:r w:rsidRPr="00475B57">
              <w:rPr>
                <w:rFonts w:ascii="Calibri" w:hAnsi="Calibri" w:cs="Calibri"/>
                <w:spacing w:val="53"/>
                <w:sz w:val="19"/>
              </w:rPr>
              <w:t xml:space="preserve"> </w:t>
            </w:r>
            <w:r w:rsidRPr="00475B57">
              <w:rPr>
                <w:rFonts w:ascii="Calibri" w:hAnsi="Calibri" w:cs="Calibri"/>
                <w:sz w:val="19"/>
              </w:rPr>
              <w:t>multimodales</w:t>
            </w:r>
            <w:r w:rsidRPr="00475B57">
              <w:rPr>
                <w:rFonts w:ascii="Calibri" w:hAnsi="Calibri" w:cs="Calibri"/>
                <w:spacing w:val="-1"/>
                <w:sz w:val="19"/>
              </w:rPr>
              <w:t xml:space="preserve"> </w:t>
            </w:r>
            <w:r w:rsidRPr="00475B57">
              <w:rPr>
                <w:rFonts w:ascii="Calibri" w:hAnsi="Calibri" w:cs="Calibri"/>
                <w:sz w:val="19"/>
              </w:rPr>
              <w:t>especializados</w:t>
            </w:r>
            <w:r w:rsidRPr="00475B57">
              <w:rPr>
                <w:rFonts w:ascii="Calibri" w:hAnsi="Calibri" w:cs="Calibri"/>
                <w:spacing w:val="21"/>
                <w:sz w:val="19"/>
              </w:rPr>
              <w:t xml:space="preserve"> </w:t>
            </w:r>
            <w:r w:rsidRPr="00475B57">
              <w:rPr>
                <w:rFonts w:ascii="Calibri" w:hAnsi="Calibri" w:cs="Calibri"/>
                <w:sz w:val="19"/>
              </w:rPr>
              <w:t>evaluando</w:t>
            </w:r>
            <w:r w:rsidRPr="00475B57">
              <w:rPr>
                <w:rFonts w:ascii="Calibri" w:hAnsi="Calibri" w:cs="Calibri"/>
                <w:spacing w:val="22"/>
                <w:sz w:val="19"/>
              </w:rPr>
              <w:t xml:space="preserve"> </w:t>
            </w:r>
            <w:r w:rsidRPr="00475B57">
              <w:rPr>
                <w:rFonts w:ascii="Calibri" w:hAnsi="Calibri" w:cs="Calibri"/>
                <w:sz w:val="19"/>
              </w:rPr>
              <w:t>su</w:t>
            </w:r>
            <w:r w:rsidRPr="00475B57">
              <w:rPr>
                <w:rFonts w:ascii="Calibri" w:hAnsi="Calibri" w:cs="Calibri"/>
                <w:spacing w:val="22"/>
                <w:sz w:val="19"/>
              </w:rPr>
              <w:t xml:space="preserve"> </w:t>
            </w:r>
            <w:r w:rsidRPr="00475B57">
              <w:rPr>
                <w:rFonts w:ascii="Calibri" w:hAnsi="Calibri" w:cs="Calibri"/>
                <w:sz w:val="19"/>
              </w:rPr>
              <w:t>calidad,</w:t>
            </w:r>
            <w:r w:rsidRPr="00475B57">
              <w:rPr>
                <w:rFonts w:ascii="Calibri" w:hAnsi="Calibri" w:cs="Calibri"/>
                <w:spacing w:val="3"/>
                <w:sz w:val="19"/>
              </w:rPr>
              <w:t xml:space="preserve"> </w:t>
            </w:r>
            <w:r w:rsidRPr="00475B57">
              <w:rPr>
                <w:rFonts w:ascii="Calibri" w:hAnsi="Calibri" w:cs="Calibri"/>
                <w:sz w:val="19"/>
              </w:rPr>
              <w:t>fiabilidad</w:t>
            </w:r>
            <w:r w:rsidRPr="00475B57">
              <w:rPr>
                <w:rFonts w:ascii="Calibri" w:hAnsi="Calibri" w:cs="Calibri"/>
                <w:spacing w:val="22"/>
                <w:sz w:val="19"/>
              </w:rPr>
              <w:t xml:space="preserve"> </w:t>
            </w:r>
            <w:r w:rsidRPr="00475B57">
              <w:rPr>
                <w:rFonts w:ascii="Calibri" w:hAnsi="Calibri" w:cs="Calibri"/>
                <w:sz w:val="19"/>
              </w:rPr>
              <w:t>e</w:t>
            </w:r>
            <w:r w:rsidRPr="00475B57">
              <w:rPr>
                <w:rFonts w:ascii="Calibri" w:hAnsi="Calibri" w:cs="Calibri"/>
                <w:spacing w:val="22"/>
                <w:sz w:val="19"/>
              </w:rPr>
              <w:t xml:space="preserve"> </w:t>
            </w:r>
            <w:r w:rsidRPr="00475B57">
              <w:rPr>
                <w:rFonts w:ascii="Calibri" w:hAnsi="Calibri" w:cs="Calibri"/>
                <w:sz w:val="19"/>
              </w:rPr>
              <w:t>idoneidad</w:t>
            </w:r>
            <w:r w:rsidRPr="00475B57">
              <w:rPr>
                <w:rFonts w:ascii="Calibri" w:hAnsi="Calibri" w:cs="Calibri"/>
                <w:spacing w:val="20"/>
                <w:sz w:val="19"/>
              </w:rPr>
              <w:t xml:space="preserve"> </w:t>
            </w:r>
            <w:r w:rsidRPr="00475B57">
              <w:rPr>
                <w:rFonts w:ascii="Calibri" w:hAnsi="Calibri" w:cs="Calibri"/>
                <w:sz w:val="19"/>
              </w:rPr>
              <w:t>del</w:t>
            </w:r>
            <w:r w:rsidRPr="00475B57">
              <w:rPr>
                <w:rFonts w:ascii="Calibri" w:hAnsi="Calibri" w:cs="Calibri"/>
                <w:spacing w:val="21"/>
                <w:sz w:val="19"/>
              </w:rPr>
              <w:t xml:space="preserve"> </w:t>
            </w:r>
            <w:r w:rsidRPr="00475B57">
              <w:rPr>
                <w:rFonts w:ascii="Calibri" w:hAnsi="Calibri" w:cs="Calibri"/>
                <w:sz w:val="19"/>
              </w:rPr>
              <w:t>canal</w:t>
            </w:r>
            <w:r w:rsidRPr="00475B57">
              <w:rPr>
                <w:rFonts w:ascii="Calibri" w:hAnsi="Calibri" w:cs="Calibri"/>
                <w:spacing w:val="21"/>
                <w:sz w:val="19"/>
              </w:rPr>
              <w:t xml:space="preserve"> </w:t>
            </w:r>
            <w:r w:rsidRPr="00475B57">
              <w:rPr>
                <w:rFonts w:ascii="Calibri" w:hAnsi="Calibri" w:cs="Calibri"/>
                <w:sz w:val="19"/>
              </w:rPr>
              <w:t>utilizado, así</w:t>
            </w:r>
            <w:r w:rsidRPr="00475B57">
              <w:rPr>
                <w:rFonts w:ascii="Calibri" w:hAnsi="Calibri" w:cs="Calibri"/>
                <w:spacing w:val="-2"/>
                <w:sz w:val="19"/>
              </w:rPr>
              <w:t xml:space="preserve"> </w:t>
            </w:r>
            <w:r w:rsidRPr="00475B57">
              <w:rPr>
                <w:rFonts w:ascii="Calibri" w:hAnsi="Calibri" w:cs="Calibri"/>
                <w:sz w:val="19"/>
              </w:rPr>
              <w:t>como la eficacia de</w:t>
            </w:r>
            <w:r w:rsidRPr="00475B57">
              <w:rPr>
                <w:rFonts w:ascii="Calibri" w:hAnsi="Calibri" w:cs="Calibri"/>
                <w:spacing w:val="-2"/>
                <w:sz w:val="19"/>
              </w:rPr>
              <w:t xml:space="preserve"> </w:t>
            </w:r>
            <w:r w:rsidRPr="00475B57">
              <w:rPr>
                <w:rFonts w:ascii="Calibri" w:hAnsi="Calibri" w:cs="Calibri"/>
                <w:sz w:val="19"/>
              </w:rPr>
              <w:t>los procedimientos</w:t>
            </w:r>
            <w:r w:rsidRPr="00475B57">
              <w:rPr>
                <w:rFonts w:ascii="Calibri" w:hAnsi="Calibri" w:cs="Calibri"/>
                <w:spacing w:val="-3"/>
                <w:sz w:val="19"/>
              </w:rPr>
              <w:t xml:space="preserve"> </w:t>
            </w:r>
            <w:r w:rsidRPr="00475B57">
              <w:rPr>
                <w:rFonts w:ascii="Calibri" w:hAnsi="Calibri" w:cs="Calibri"/>
                <w:sz w:val="19"/>
              </w:rPr>
              <w:t>comunicativos empleados. (</w:t>
            </w:r>
            <w:r w:rsidRPr="00996849">
              <w:rPr>
                <w:rFonts w:ascii="Calibri" w:eastAsia="Calibri" w:hAnsi="Calibri" w:cs="Calibri"/>
                <w:sz w:val="19"/>
              </w:rPr>
              <w:t>CCL1, CCL5, CP2, STEM1, CD2, CPSAA4, CC3, CCEC1)</w:t>
            </w:r>
          </w:p>
          <w:p w14:paraId="3F53AA32" w14:textId="77777777" w:rsidR="002B7898" w:rsidRPr="00056F8B" w:rsidRDefault="002B7898" w:rsidP="00C71856">
            <w:pPr>
              <w:jc w:val="both"/>
              <w:rPr>
                <w:rFonts w:cstheme="minorHAnsi"/>
                <w:sz w:val="19"/>
                <w:szCs w:val="19"/>
              </w:rPr>
            </w:pPr>
          </w:p>
        </w:tc>
        <w:tc>
          <w:tcPr>
            <w:tcW w:w="838" w:type="dxa"/>
          </w:tcPr>
          <w:p w14:paraId="07B511C4" w14:textId="77777777" w:rsidR="002B7898" w:rsidRPr="00056F8B" w:rsidRDefault="002B7898" w:rsidP="00C71856">
            <w:pPr>
              <w:jc w:val="center"/>
              <w:rPr>
                <w:rFonts w:cstheme="minorHAnsi"/>
                <w:sz w:val="19"/>
                <w:szCs w:val="19"/>
              </w:rPr>
            </w:pPr>
            <w:r>
              <w:rPr>
                <w:rFonts w:cstheme="minorHAnsi"/>
                <w:sz w:val="19"/>
                <w:szCs w:val="19"/>
              </w:rPr>
              <w:t>7%</w:t>
            </w:r>
          </w:p>
        </w:tc>
        <w:tc>
          <w:tcPr>
            <w:tcW w:w="1344" w:type="dxa"/>
          </w:tcPr>
          <w:p w14:paraId="48773843" w14:textId="77777777" w:rsidR="002B7898" w:rsidRDefault="002B7898" w:rsidP="00C71856">
            <w:pPr>
              <w:rPr>
                <w:rFonts w:cstheme="minorHAnsi"/>
                <w:sz w:val="19"/>
                <w:szCs w:val="19"/>
              </w:rPr>
            </w:pPr>
            <w:r>
              <w:rPr>
                <w:rFonts w:cstheme="minorHAnsi"/>
                <w:sz w:val="19"/>
                <w:szCs w:val="19"/>
              </w:rPr>
              <w:t>B.2.1</w:t>
            </w:r>
          </w:p>
          <w:p w14:paraId="20B634B0" w14:textId="77777777" w:rsidR="002B7898" w:rsidRDefault="002B7898" w:rsidP="00C71856">
            <w:pPr>
              <w:rPr>
                <w:rFonts w:cstheme="minorHAnsi"/>
                <w:sz w:val="19"/>
                <w:szCs w:val="19"/>
              </w:rPr>
            </w:pPr>
            <w:r>
              <w:rPr>
                <w:rFonts w:cstheme="minorHAnsi"/>
                <w:sz w:val="19"/>
                <w:szCs w:val="19"/>
              </w:rPr>
              <w:t>B.3.2</w:t>
            </w:r>
          </w:p>
          <w:p w14:paraId="09100F52" w14:textId="77777777" w:rsidR="002B7898" w:rsidRPr="00056F8B" w:rsidRDefault="002B7898" w:rsidP="00C71856">
            <w:pPr>
              <w:rPr>
                <w:rFonts w:cstheme="minorHAnsi"/>
                <w:sz w:val="19"/>
                <w:szCs w:val="19"/>
              </w:rPr>
            </w:pPr>
            <w:r>
              <w:rPr>
                <w:rFonts w:cstheme="minorHAnsi"/>
                <w:sz w:val="19"/>
                <w:szCs w:val="19"/>
              </w:rPr>
              <w:t>B.4.1</w:t>
            </w:r>
          </w:p>
        </w:tc>
        <w:tc>
          <w:tcPr>
            <w:tcW w:w="1680" w:type="dxa"/>
          </w:tcPr>
          <w:p w14:paraId="482865ED" w14:textId="77777777" w:rsidR="002B7898" w:rsidRDefault="002B7898" w:rsidP="00C71856">
            <w:pPr>
              <w:rPr>
                <w:rFonts w:cstheme="minorHAnsi"/>
                <w:sz w:val="19"/>
                <w:szCs w:val="19"/>
              </w:rPr>
            </w:pPr>
            <w:r>
              <w:rPr>
                <w:rFonts w:cstheme="minorHAnsi"/>
                <w:sz w:val="19"/>
                <w:szCs w:val="19"/>
              </w:rPr>
              <w:t>CT3</w:t>
            </w:r>
          </w:p>
          <w:p w14:paraId="50DB0439" w14:textId="77777777" w:rsidR="002B7898" w:rsidRPr="00056F8B" w:rsidRDefault="002B7898" w:rsidP="00C71856">
            <w:pPr>
              <w:rPr>
                <w:rFonts w:cstheme="minorHAnsi"/>
                <w:sz w:val="19"/>
                <w:szCs w:val="19"/>
              </w:rPr>
            </w:pPr>
            <w:r>
              <w:rPr>
                <w:rFonts w:cstheme="minorHAnsi"/>
                <w:sz w:val="19"/>
                <w:szCs w:val="19"/>
              </w:rPr>
              <w:t>CT5</w:t>
            </w:r>
          </w:p>
        </w:tc>
        <w:sdt>
          <w:sdtPr>
            <w:rPr>
              <w:i/>
              <w:iCs/>
              <w:sz w:val="19"/>
              <w:szCs w:val="19"/>
            </w:rPr>
            <w:alias w:val="Lista"/>
            <w:tag w:val="Lista"/>
            <w:id w:val="1721941448"/>
            <w:placeholder>
              <w:docPart w:val="BA3A9647A0B7344085F5218995A3203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7D3DD159" w14:textId="77777777" w:rsidR="002B7898" w:rsidRDefault="002B7898" w:rsidP="00C71856">
                <w:pPr>
                  <w:jc w:val="both"/>
                  <w:rPr>
                    <w:i/>
                    <w:iCs/>
                    <w:sz w:val="19"/>
                    <w:szCs w:val="19"/>
                  </w:rPr>
                </w:pPr>
                <w:r>
                  <w:rPr>
                    <w:i/>
                    <w:iCs/>
                    <w:sz w:val="19"/>
                    <w:szCs w:val="19"/>
                  </w:rPr>
                  <w:t>Prueba escrita</w:t>
                </w:r>
              </w:p>
            </w:tc>
          </w:sdtContent>
        </w:sdt>
        <w:sdt>
          <w:sdtPr>
            <w:rPr>
              <w:rFonts w:cstheme="minorHAnsi"/>
              <w:bCs/>
              <w:i/>
              <w:iCs/>
              <w:sz w:val="19"/>
              <w:szCs w:val="19"/>
            </w:rPr>
            <w:alias w:val="Lista"/>
            <w:tag w:val="Lista"/>
            <w:id w:val="428318146"/>
            <w:placeholder>
              <w:docPart w:val="429E6706C470E64F8FF058521D39984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479550F2"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tcPr>
          <w:p w14:paraId="464F394B" w14:textId="77777777" w:rsidR="002B7898" w:rsidRDefault="002B7898" w:rsidP="00C71856">
            <w:pPr>
              <w:jc w:val="center"/>
              <w:rPr>
                <w:rFonts w:cstheme="minorHAnsi"/>
                <w:bCs/>
                <w:i/>
                <w:iCs/>
                <w:sz w:val="19"/>
                <w:szCs w:val="19"/>
              </w:rPr>
            </w:pPr>
          </w:p>
          <w:p w14:paraId="6855C2DE" w14:textId="77777777" w:rsidR="002B7898" w:rsidRDefault="002B7898" w:rsidP="00C71856">
            <w:pPr>
              <w:jc w:val="center"/>
              <w:rPr>
                <w:rFonts w:cstheme="minorHAnsi"/>
                <w:bCs/>
                <w:i/>
                <w:iCs/>
                <w:sz w:val="19"/>
                <w:szCs w:val="19"/>
              </w:rPr>
            </w:pPr>
          </w:p>
          <w:p w14:paraId="3D21A992" w14:textId="77777777" w:rsidR="002B7898" w:rsidRDefault="002B7898" w:rsidP="00C71856">
            <w:pPr>
              <w:jc w:val="center"/>
              <w:rPr>
                <w:rFonts w:cstheme="minorHAnsi"/>
                <w:bCs/>
                <w:i/>
                <w:iCs/>
                <w:sz w:val="19"/>
                <w:szCs w:val="19"/>
              </w:rPr>
            </w:pPr>
            <w:r>
              <w:rPr>
                <w:rFonts w:cstheme="minorHAnsi"/>
                <w:bCs/>
                <w:i/>
                <w:iCs/>
                <w:sz w:val="19"/>
                <w:szCs w:val="19"/>
              </w:rPr>
              <w:t>SA 1</w:t>
            </w:r>
          </w:p>
          <w:p w14:paraId="4F732798" w14:textId="77777777" w:rsidR="002B7898" w:rsidRDefault="002B7898" w:rsidP="00C71856">
            <w:pPr>
              <w:jc w:val="center"/>
              <w:rPr>
                <w:rFonts w:cstheme="minorHAnsi"/>
                <w:bCs/>
                <w:i/>
                <w:iCs/>
                <w:sz w:val="19"/>
                <w:szCs w:val="19"/>
              </w:rPr>
            </w:pPr>
            <w:r>
              <w:rPr>
                <w:rFonts w:cstheme="minorHAnsi"/>
                <w:bCs/>
                <w:i/>
                <w:iCs/>
                <w:sz w:val="19"/>
                <w:szCs w:val="19"/>
              </w:rPr>
              <w:t>SA 8</w:t>
            </w:r>
          </w:p>
          <w:p w14:paraId="0FC2DF18" w14:textId="77777777" w:rsidR="002B7898" w:rsidRDefault="002B7898" w:rsidP="00C71856">
            <w:pPr>
              <w:jc w:val="center"/>
              <w:rPr>
                <w:rFonts w:cstheme="minorHAnsi"/>
                <w:bCs/>
                <w:i/>
                <w:iCs/>
                <w:sz w:val="19"/>
                <w:szCs w:val="19"/>
              </w:rPr>
            </w:pPr>
          </w:p>
        </w:tc>
      </w:tr>
      <w:tr w:rsidR="002B7898" w14:paraId="6DCCFAE2"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23"/>
        </w:trPr>
        <w:tc>
          <w:tcPr>
            <w:tcW w:w="5027" w:type="dxa"/>
            <w:vMerge w:val="restart"/>
          </w:tcPr>
          <w:p w14:paraId="7A7BE7E0" w14:textId="77777777" w:rsidR="002B7898" w:rsidRPr="00056F8B" w:rsidRDefault="002B7898" w:rsidP="00C71856">
            <w:pPr>
              <w:jc w:val="both"/>
              <w:rPr>
                <w:rFonts w:cstheme="minorHAnsi"/>
                <w:sz w:val="19"/>
                <w:szCs w:val="19"/>
              </w:rPr>
            </w:pPr>
            <w:r w:rsidRPr="00475B57">
              <w:rPr>
                <w:rFonts w:ascii="Calibri" w:hAnsi="Calibri" w:cs="Calibri"/>
                <w:sz w:val="19"/>
              </w:rPr>
              <w:t>3.1 Planificar la realización de exposiciones</w:t>
            </w:r>
            <w:r w:rsidRPr="00475B57">
              <w:rPr>
                <w:rFonts w:ascii="Calibri" w:hAnsi="Calibri" w:cs="Calibri"/>
                <w:spacing w:val="19"/>
                <w:sz w:val="19"/>
              </w:rPr>
              <w:t xml:space="preserve"> </w:t>
            </w:r>
            <w:r w:rsidRPr="00475B57">
              <w:rPr>
                <w:rFonts w:ascii="Calibri" w:hAnsi="Calibri" w:cs="Calibri"/>
                <w:sz w:val="19"/>
              </w:rPr>
              <w:t>y</w:t>
            </w:r>
            <w:r w:rsidRPr="00475B57">
              <w:rPr>
                <w:rFonts w:ascii="Calibri" w:hAnsi="Calibri" w:cs="Calibri"/>
                <w:spacing w:val="17"/>
                <w:sz w:val="19"/>
              </w:rPr>
              <w:t xml:space="preserve"> </w:t>
            </w:r>
            <w:r w:rsidRPr="00475B57">
              <w:rPr>
                <w:rFonts w:ascii="Calibri" w:hAnsi="Calibri" w:cs="Calibri"/>
                <w:sz w:val="19"/>
              </w:rPr>
              <w:t>argumentaciones</w:t>
            </w:r>
            <w:r w:rsidRPr="00475B57">
              <w:rPr>
                <w:rFonts w:ascii="Calibri" w:hAnsi="Calibri" w:cs="Calibri"/>
                <w:spacing w:val="19"/>
                <w:sz w:val="19"/>
              </w:rPr>
              <w:t xml:space="preserve"> </w:t>
            </w:r>
            <w:r w:rsidRPr="00475B57">
              <w:rPr>
                <w:rFonts w:ascii="Calibri" w:hAnsi="Calibri" w:cs="Calibri"/>
                <w:sz w:val="19"/>
              </w:rPr>
              <w:t>orales, escritas y multimodales</w:t>
            </w:r>
            <w:r w:rsidRPr="00475B57">
              <w:rPr>
                <w:rFonts w:ascii="Calibri" w:hAnsi="Calibri" w:cs="Calibri"/>
                <w:spacing w:val="20"/>
                <w:sz w:val="19"/>
              </w:rPr>
              <w:t xml:space="preserve"> </w:t>
            </w:r>
            <w:r w:rsidRPr="00475B57">
              <w:rPr>
                <w:rFonts w:ascii="Calibri" w:hAnsi="Calibri" w:cs="Calibri"/>
                <w:sz w:val="19"/>
              </w:rPr>
              <w:t>formales</w:t>
            </w:r>
            <w:r w:rsidRPr="00475B57">
              <w:rPr>
                <w:rFonts w:ascii="Calibri" w:hAnsi="Calibri" w:cs="Calibri"/>
                <w:spacing w:val="18"/>
                <w:sz w:val="19"/>
              </w:rPr>
              <w:t xml:space="preserve"> </w:t>
            </w:r>
            <w:r w:rsidRPr="00475B57">
              <w:rPr>
                <w:rFonts w:ascii="Calibri" w:hAnsi="Calibri" w:cs="Calibri"/>
                <w:sz w:val="19"/>
              </w:rPr>
              <w:t>extensas</w:t>
            </w:r>
            <w:r w:rsidRPr="00475B57">
              <w:rPr>
                <w:rFonts w:ascii="Calibri" w:hAnsi="Calibri" w:cs="Calibri"/>
                <w:spacing w:val="17"/>
                <w:sz w:val="19"/>
              </w:rPr>
              <w:t xml:space="preserve"> </w:t>
            </w:r>
            <w:r w:rsidRPr="00475B57">
              <w:rPr>
                <w:rFonts w:ascii="Calibri" w:hAnsi="Calibri" w:cs="Calibri"/>
                <w:sz w:val="19"/>
              </w:rPr>
              <w:t>en</w:t>
            </w:r>
            <w:r w:rsidRPr="00475B57">
              <w:rPr>
                <w:rFonts w:ascii="Calibri" w:hAnsi="Calibri" w:cs="Calibri"/>
                <w:spacing w:val="18"/>
                <w:sz w:val="19"/>
              </w:rPr>
              <w:t xml:space="preserve"> </w:t>
            </w:r>
            <w:r w:rsidRPr="00475B57">
              <w:rPr>
                <w:rFonts w:ascii="Calibri" w:hAnsi="Calibri" w:cs="Calibri"/>
                <w:sz w:val="19"/>
              </w:rPr>
              <w:t>las que</w:t>
            </w:r>
            <w:r w:rsidRPr="00475B57">
              <w:rPr>
                <w:rFonts w:ascii="Calibri" w:hAnsi="Calibri" w:cs="Calibri"/>
                <w:spacing w:val="20"/>
                <w:sz w:val="19"/>
              </w:rPr>
              <w:t xml:space="preserve"> </w:t>
            </w:r>
            <w:r w:rsidRPr="00475B57">
              <w:rPr>
                <w:rFonts w:ascii="Calibri" w:hAnsi="Calibri" w:cs="Calibri"/>
                <w:sz w:val="19"/>
              </w:rPr>
              <w:t>se</w:t>
            </w:r>
            <w:r w:rsidRPr="00475B57">
              <w:rPr>
                <w:rFonts w:ascii="Calibri" w:hAnsi="Calibri" w:cs="Calibri"/>
                <w:spacing w:val="20"/>
                <w:sz w:val="19"/>
              </w:rPr>
              <w:t xml:space="preserve"> </w:t>
            </w:r>
            <w:r w:rsidRPr="00475B57">
              <w:rPr>
                <w:rFonts w:ascii="Calibri" w:hAnsi="Calibri" w:cs="Calibri"/>
                <w:sz w:val="19"/>
              </w:rPr>
              <w:t>recojan</w:t>
            </w:r>
            <w:r w:rsidRPr="00475B57">
              <w:rPr>
                <w:rFonts w:ascii="Calibri" w:hAnsi="Calibri" w:cs="Calibri"/>
                <w:spacing w:val="18"/>
                <w:sz w:val="19"/>
              </w:rPr>
              <w:t xml:space="preserve"> </w:t>
            </w:r>
            <w:r w:rsidRPr="00475B57">
              <w:rPr>
                <w:rFonts w:ascii="Calibri" w:hAnsi="Calibri" w:cs="Calibri"/>
                <w:sz w:val="19"/>
              </w:rPr>
              <w:t>diferentes</w:t>
            </w:r>
            <w:r w:rsidRPr="00475B57">
              <w:rPr>
                <w:rFonts w:ascii="Calibri" w:hAnsi="Calibri" w:cs="Calibri"/>
                <w:spacing w:val="19"/>
                <w:sz w:val="19"/>
              </w:rPr>
              <w:t xml:space="preserve"> </w:t>
            </w:r>
            <w:r w:rsidRPr="00475B57">
              <w:rPr>
                <w:rFonts w:ascii="Calibri" w:hAnsi="Calibri" w:cs="Calibri"/>
                <w:sz w:val="19"/>
              </w:rPr>
              <w:t>puntos</w:t>
            </w:r>
            <w:r w:rsidRPr="00475B57">
              <w:rPr>
                <w:rFonts w:ascii="Calibri" w:hAnsi="Calibri" w:cs="Calibri"/>
                <w:spacing w:val="17"/>
                <w:sz w:val="19"/>
              </w:rPr>
              <w:t xml:space="preserve"> </w:t>
            </w:r>
            <w:r w:rsidRPr="00475B57">
              <w:rPr>
                <w:rFonts w:ascii="Calibri" w:hAnsi="Calibri" w:cs="Calibri"/>
                <w:sz w:val="19"/>
              </w:rPr>
              <w:t>de</w:t>
            </w:r>
            <w:r w:rsidRPr="00475B57">
              <w:rPr>
                <w:rFonts w:ascii="Calibri" w:hAnsi="Calibri" w:cs="Calibri"/>
                <w:spacing w:val="20"/>
                <w:sz w:val="19"/>
              </w:rPr>
              <w:t xml:space="preserve"> </w:t>
            </w:r>
            <w:r w:rsidRPr="00475B57">
              <w:rPr>
                <w:rFonts w:ascii="Calibri" w:hAnsi="Calibri" w:cs="Calibri"/>
                <w:sz w:val="19"/>
              </w:rPr>
              <w:t>vista,</w:t>
            </w:r>
            <w:r w:rsidRPr="00475B57">
              <w:rPr>
                <w:rFonts w:ascii="Calibri" w:hAnsi="Calibri" w:cs="Calibri"/>
                <w:spacing w:val="19"/>
                <w:sz w:val="19"/>
              </w:rPr>
              <w:t xml:space="preserve"> </w:t>
            </w:r>
            <w:r w:rsidRPr="00475B57">
              <w:rPr>
                <w:rFonts w:ascii="Calibri" w:hAnsi="Calibri" w:cs="Calibri"/>
                <w:sz w:val="19"/>
              </w:rPr>
              <w:t>sobre</w:t>
            </w:r>
            <w:r w:rsidRPr="00475B57">
              <w:rPr>
                <w:rFonts w:ascii="Calibri" w:hAnsi="Calibri" w:cs="Calibri"/>
                <w:spacing w:val="19"/>
                <w:sz w:val="19"/>
              </w:rPr>
              <w:t xml:space="preserve"> </w:t>
            </w:r>
            <w:r w:rsidRPr="00475B57">
              <w:rPr>
                <w:rFonts w:ascii="Calibri" w:hAnsi="Calibri" w:cs="Calibri"/>
                <w:sz w:val="19"/>
              </w:rPr>
              <w:t>temas</w:t>
            </w:r>
            <w:r w:rsidRPr="00475B57">
              <w:rPr>
                <w:rFonts w:ascii="Calibri" w:hAnsi="Calibri" w:cs="Calibri"/>
                <w:spacing w:val="19"/>
                <w:sz w:val="19"/>
              </w:rPr>
              <w:t xml:space="preserve"> </w:t>
            </w:r>
            <w:r w:rsidRPr="00475B57">
              <w:rPr>
                <w:rFonts w:ascii="Calibri" w:hAnsi="Calibri" w:cs="Calibri"/>
                <w:sz w:val="19"/>
              </w:rPr>
              <w:t>de</w:t>
            </w:r>
            <w:r w:rsidRPr="00475B57">
              <w:rPr>
                <w:rFonts w:ascii="Calibri" w:hAnsi="Calibri" w:cs="Calibri"/>
                <w:spacing w:val="22"/>
                <w:sz w:val="19"/>
              </w:rPr>
              <w:t xml:space="preserve"> </w:t>
            </w:r>
            <w:r w:rsidRPr="00475B57">
              <w:rPr>
                <w:rFonts w:ascii="Calibri" w:hAnsi="Calibri" w:cs="Calibri"/>
                <w:sz w:val="19"/>
              </w:rPr>
              <w:t>interés</w:t>
            </w:r>
            <w:r w:rsidRPr="00475B57">
              <w:rPr>
                <w:rFonts w:ascii="Calibri" w:hAnsi="Calibri" w:cs="Calibri"/>
                <w:spacing w:val="21"/>
                <w:sz w:val="19"/>
              </w:rPr>
              <w:t xml:space="preserve"> </w:t>
            </w:r>
            <w:r w:rsidRPr="00475B57">
              <w:rPr>
                <w:rFonts w:ascii="Calibri" w:hAnsi="Calibri" w:cs="Calibri"/>
                <w:sz w:val="19"/>
              </w:rPr>
              <w:t>científico</w:t>
            </w:r>
            <w:r w:rsidRPr="00475B57">
              <w:rPr>
                <w:rFonts w:ascii="Calibri" w:hAnsi="Calibri" w:cs="Calibri"/>
                <w:spacing w:val="19"/>
                <w:sz w:val="19"/>
              </w:rPr>
              <w:t xml:space="preserve"> </w:t>
            </w:r>
            <w:r w:rsidRPr="00475B57">
              <w:rPr>
                <w:rFonts w:ascii="Calibri" w:hAnsi="Calibri" w:cs="Calibri"/>
                <w:sz w:val="19"/>
              </w:rPr>
              <w:t>y</w:t>
            </w:r>
            <w:r w:rsidRPr="00475B57">
              <w:rPr>
                <w:rFonts w:ascii="Calibri" w:hAnsi="Calibri" w:cs="Calibri"/>
                <w:spacing w:val="19"/>
                <w:sz w:val="19"/>
              </w:rPr>
              <w:t xml:space="preserve"> </w:t>
            </w:r>
            <w:r w:rsidRPr="00475B57">
              <w:rPr>
                <w:rFonts w:ascii="Calibri" w:hAnsi="Calibri" w:cs="Calibri"/>
                <w:sz w:val="19"/>
              </w:rPr>
              <w:t>cultural</w:t>
            </w:r>
            <w:r w:rsidRPr="00475B57">
              <w:rPr>
                <w:rFonts w:ascii="Calibri" w:hAnsi="Calibri" w:cs="Calibri"/>
                <w:spacing w:val="19"/>
                <w:sz w:val="19"/>
              </w:rPr>
              <w:t xml:space="preserve"> </w:t>
            </w:r>
            <w:r w:rsidRPr="00475B57">
              <w:rPr>
                <w:rFonts w:ascii="Calibri" w:hAnsi="Calibri" w:cs="Calibri"/>
                <w:sz w:val="19"/>
              </w:rPr>
              <w:t>y</w:t>
            </w:r>
            <w:r w:rsidRPr="00475B57">
              <w:rPr>
                <w:rFonts w:ascii="Calibri" w:hAnsi="Calibri" w:cs="Calibri"/>
                <w:spacing w:val="19"/>
                <w:sz w:val="19"/>
              </w:rPr>
              <w:t xml:space="preserve"> </w:t>
            </w:r>
            <w:r w:rsidRPr="00475B57">
              <w:rPr>
                <w:rFonts w:ascii="Calibri" w:hAnsi="Calibri" w:cs="Calibri"/>
                <w:sz w:val="19"/>
              </w:rPr>
              <w:t>de</w:t>
            </w:r>
            <w:r w:rsidRPr="00475B57">
              <w:rPr>
                <w:rFonts w:ascii="Calibri" w:hAnsi="Calibri" w:cs="Calibri"/>
                <w:spacing w:val="20"/>
                <w:sz w:val="19"/>
              </w:rPr>
              <w:t xml:space="preserve"> </w:t>
            </w:r>
            <w:r w:rsidRPr="00475B57">
              <w:rPr>
                <w:rFonts w:ascii="Calibri" w:hAnsi="Calibri" w:cs="Calibri"/>
                <w:sz w:val="19"/>
              </w:rPr>
              <w:t>relevancia</w:t>
            </w:r>
            <w:r w:rsidRPr="00475B57">
              <w:rPr>
                <w:rFonts w:ascii="Calibri" w:hAnsi="Calibri" w:cs="Calibri"/>
                <w:spacing w:val="19"/>
                <w:sz w:val="19"/>
              </w:rPr>
              <w:t xml:space="preserve"> </w:t>
            </w:r>
            <w:r w:rsidRPr="00475B57">
              <w:rPr>
                <w:rFonts w:ascii="Calibri" w:hAnsi="Calibri" w:cs="Calibri"/>
                <w:sz w:val="19"/>
              </w:rPr>
              <w:t>académica</w:t>
            </w:r>
            <w:r w:rsidRPr="00475B57">
              <w:rPr>
                <w:rFonts w:ascii="Calibri" w:hAnsi="Calibri" w:cs="Calibri"/>
                <w:spacing w:val="22"/>
                <w:sz w:val="19"/>
              </w:rPr>
              <w:t xml:space="preserve"> </w:t>
            </w:r>
            <w:r w:rsidRPr="00475B57">
              <w:rPr>
                <w:rFonts w:ascii="Calibri" w:hAnsi="Calibri" w:cs="Calibri"/>
                <w:sz w:val="19"/>
              </w:rPr>
              <w:t>y</w:t>
            </w:r>
            <w:r w:rsidRPr="00475B57">
              <w:rPr>
                <w:rFonts w:ascii="Calibri" w:hAnsi="Calibri" w:cs="Calibri"/>
                <w:spacing w:val="19"/>
                <w:sz w:val="19"/>
              </w:rPr>
              <w:t xml:space="preserve"> </w:t>
            </w:r>
            <w:r w:rsidRPr="00475B57">
              <w:rPr>
                <w:rFonts w:ascii="Calibri" w:hAnsi="Calibri" w:cs="Calibri"/>
                <w:sz w:val="19"/>
              </w:rPr>
              <w:t>social ajustándose</w:t>
            </w:r>
            <w:r w:rsidRPr="00475B57">
              <w:rPr>
                <w:rFonts w:ascii="Calibri" w:hAnsi="Calibri" w:cs="Calibri"/>
                <w:spacing w:val="-11"/>
                <w:sz w:val="19"/>
              </w:rPr>
              <w:t xml:space="preserve"> </w:t>
            </w:r>
            <w:r w:rsidRPr="00475B57">
              <w:rPr>
                <w:rFonts w:ascii="Calibri" w:hAnsi="Calibri" w:cs="Calibri"/>
                <w:sz w:val="19"/>
              </w:rPr>
              <w:t>a</w:t>
            </w:r>
            <w:r w:rsidRPr="00475B57">
              <w:rPr>
                <w:rFonts w:ascii="Calibri" w:hAnsi="Calibri" w:cs="Calibri"/>
                <w:spacing w:val="-9"/>
                <w:sz w:val="19"/>
              </w:rPr>
              <w:t xml:space="preserve"> </w:t>
            </w:r>
            <w:r w:rsidRPr="00475B57">
              <w:rPr>
                <w:rFonts w:ascii="Calibri" w:hAnsi="Calibri" w:cs="Calibri"/>
                <w:sz w:val="19"/>
              </w:rPr>
              <w:t>las</w:t>
            </w:r>
            <w:r w:rsidRPr="00475B57">
              <w:rPr>
                <w:rFonts w:ascii="Calibri" w:hAnsi="Calibri" w:cs="Calibri"/>
                <w:spacing w:val="-11"/>
                <w:sz w:val="19"/>
              </w:rPr>
              <w:t xml:space="preserve"> </w:t>
            </w:r>
            <w:r w:rsidRPr="00475B57">
              <w:rPr>
                <w:rFonts w:ascii="Calibri" w:hAnsi="Calibri" w:cs="Calibri"/>
                <w:sz w:val="19"/>
              </w:rPr>
              <w:t>convenciones</w:t>
            </w:r>
            <w:r w:rsidRPr="00475B57">
              <w:rPr>
                <w:rFonts w:ascii="Calibri" w:hAnsi="Calibri" w:cs="Calibri"/>
                <w:spacing w:val="-12"/>
                <w:sz w:val="19"/>
              </w:rPr>
              <w:t xml:space="preserve"> </w:t>
            </w:r>
            <w:r w:rsidRPr="00475B57">
              <w:rPr>
                <w:rFonts w:ascii="Calibri" w:hAnsi="Calibri" w:cs="Calibri"/>
                <w:sz w:val="19"/>
              </w:rPr>
              <w:t>propias</w:t>
            </w:r>
            <w:r w:rsidRPr="00475B57">
              <w:rPr>
                <w:rFonts w:ascii="Calibri" w:hAnsi="Calibri" w:cs="Calibri"/>
                <w:spacing w:val="-11"/>
                <w:sz w:val="19"/>
              </w:rPr>
              <w:t xml:space="preserve"> </w:t>
            </w:r>
            <w:r w:rsidRPr="00475B57">
              <w:rPr>
                <w:rFonts w:ascii="Calibri" w:hAnsi="Calibri" w:cs="Calibri"/>
                <w:sz w:val="19"/>
              </w:rPr>
              <w:t>de</w:t>
            </w:r>
            <w:r w:rsidRPr="00475B57">
              <w:rPr>
                <w:rFonts w:ascii="Calibri" w:hAnsi="Calibri" w:cs="Calibri"/>
                <w:spacing w:val="-9"/>
                <w:sz w:val="19"/>
              </w:rPr>
              <w:t xml:space="preserve"> </w:t>
            </w:r>
            <w:r w:rsidRPr="00475B57">
              <w:rPr>
                <w:rFonts w:ascii="Calibri" w:hAnsi="Calibri" w:cs="Calibri"/>
                <w:sz w:val="19"/>
              </w:rPr>
              <w:t>cada</w:t>
            </w:r>
            <w:r w:rsidRPr="00475B57">
              <w:rPr>
                <w:rFonts w:ascii="Calibri" w:hAnsi="Calibri" w:cs="Calibri"/>
                <w:spacing w:val="-9"/>
                <w:sz w:val="19"/>
              </w:rPr>
              <w:t xml:space="preserve"> </w:t>
            </w:r>
            <w:r w:rsidRPr="00475B57">
              <w:rPr>
                <w:rFonts w:ascii="Calibri" w:hAnsi="Calibri" w:cs="Calibri"/>
                <w:sz w:val="19"/>
              </w:rPr>
              <w:t>género</w:t>
            </w:r>
            <w:r w:rsidRPr="00475B57">
              <w:rPr>
                <w:rFonts w:ascii="Calibri" w:hAnsi="Calibri" w:cs="Calibri"/>
                <w:spacing w:val="-12"/>
                <w:sz w:val="19"/>
              </w:rPr>
              <w:t xml:space="preserve"> </w:t>
            </w:r>
            <w:r w:rsidRPr="00475B57">
              <w:rPr>
                <w:rFonts w:ascii="Calibri" w:hAnsi="Calibri" w:cs="Calibri"/>
                <w:sz w:val="19"/>
              </w:rPr>
              <w:t>discursivo</w:t>
            </w:r>
            <w:r w:rsidRPr="00475B57">
              <w:rPr>
                <w:rFonts w:ascii="Calibri" w:hAnsi="Calibri" w:cs="Calibri"/>
                <w:spacing w:val="-9"/>
                <w:sz w:val="19"/>
              </w:rPr>
              <w:t xml:space="preserve"> </w:t>
            </w:r>
            <w:r w:rsidRPr="00475B57">
              <w:rPr>
                <w:rFonts w:ascii="Calibri" w:hAnsi="Calibri" w:cs="Calibri"/>
                <w:sz w:val="19"/>
              </w:rPr>
              <w:t>y</w:t>
            </w:r>
            <w:r w:rsidRPr="00475B57">
              <w:rPr>
                <w:rFonts w:ascii="Calibri" w:hAnsi="Calibri" w:cs="Calibri"/>
                <w:spacing w:val="-12"/>
                <w:sz w:val="19"/>
              </w:rPr>
              <w:t xml:space="preserve"> </w:t>
            </w:r>
            <w:r w:rsidRPr="00475B57">
              <w:rPr>
                <w:rFonts w:ascii="Calibri" w:hAnsi="Calibri" w:cs="Calibri"/>
                <w:sz w:val="19"/>
              </w:rPr>
              <w:t>hacerlo</w:t>
            </w:r>
            <w:r w:rsidRPr="00475B57">
              <w:rPr>
                <w:rFonts w:ascii="Calibri" w:hAnsi="Calibri" w:cs="Calibri"/>
                <w:spacing w:val="-11"/>
                <w:sz w:val="19"/>
              </w:rPr>
              <w:t xml:space="preserve"> </w:t>
            </w:r>
            <w:r w:rsidRPr="00475B57">
              <w:rPr>
                <w:rFonts w:ascii="Calibri" w:hAnsi="Calibri" w:cs="Calibri"/>
                <w:sz w:val="19"/>
              </w:rPr>
              <w:t>con fluidez,</w:t>
            </w:r>
            <w:r w:rsidRPr="00475B57">
              <w:rPr>
                <w:rFonts w:ascii="Calibri" w:hAnsi="Calibri" w:cs="Calibri"/>
                <w:spacing w:val="-14"/>
                <w:sz w:val="19"/>
              </w:rPr>
              <w:t xml:space="preserve"> </w:t>
            </w:r>
            <w:r w:rsidRPr="00475B57">
              <w:rPr>
                <w:rFonts w:ascii="Calibri" w:hAnsi="Calibri" w:cs="Calibri"/>
                <w:sz w:val="19"/>
              </w:rPr>
              <w:t>rigor,</w:t>
            </w:r>
            <w:r w:rsidRPr="00475B57">
              <w:rPr>
                <w:rFonts w:ascii="Calibri" w:hAnsi="Calibri" w:cs="Calibri"/>
                <w:spacing w:val="-15"/>
                <w:sz w:val="19"/>
              </w:rPr>
              <w:t xml:space="preserve"> </w:t>
            </w:r>
            <w:r w:rsidRPr="00475B57">
              <w:rPr>
                <w:rFonts w:ascii="Calibri" w:hAnsi="Calibri" w:cs="Calibri"/>
                <w:sz w:val="19"/>
              </w:rPr>
              <w:t>coherencia,</w:t>
            </w:r>
            <w:r w:rsidRPr="00475B57">
              <w:rPr>
                <w:rFonts w:ascii="Calibri" w:hAnsi="Calibri" w:cs="Calibri"/>
                <w:spacing w:val="-11"/>
                <w:sz w:val="19"/>
              </w:rPr>
              <w:t xml:space="preserve"> </w:t>
            </w:r>
            <w:r w:rsidRPr="00475B57">
              <w:rPr>
                <w:rFonts w:ascii="Calibri" w:hAnsi="Calibri" w:cs="Calibri"/>
                <w:sz w:val="19"/>
              </w:rPr>
              <w:t>cohesión</w:t>
            </w:r>
            <w:r w:rsidRPr="00475B57">
              <w:rPr>
                <w:rFonts w:ascii="Calibri" w:hAnsi="Calibri" w:cs="Calibri"/>
                <w:spacing w:val="-12"/>
                <w:sz w:val="19"/>
              </w:rPr>
              <w:t xml:space="preserve"> </w:t>
            </w:r>
            <w:r w:rsidRPr="00475B57">
              <w:rPr>
                <w:rFonts w:ascii="Calibri" w:hAnsi="Calibri" w:cs="Calibri"/>
                <w:sz w:val="19"/>
              </w:rPr>
              <w:t>y</w:t>
            </w:r>
            <w:r w:rsidRPr="00475B57">
              <w:rPr>
                <w:rFonts w:ascii="Calibri" w:hAnsi="Calibri" w:cs="Calibri"/>
                <w:spacing w:val="-17"/>
                <w:sz w:val="19"/>
              </w:rPr>
              <w:t xml:space="preserve"> </w:t>
            </w:r>
            <w:r w:rsidRPr="00475B57">
              <w:rPr>
                <w:rFonts w:ascii="Calibri" w:hAnsi="Calibri" w:cs="Calibri"/>
                <w:sz w:val="19"/>
              </w:rPr>
              <w:t>el</w:t>
            </w:r>
            <w:r w:rsidRPr="00475B57">
              <w:rPr>
                <w:rFonts w:ascii="Calibri" w:hAnsi="Calibri" w:cs="Calibri"/>
                <w:spacing w:val="-15"/>
                <w:sz w:val="19"/>
              </w:rPr>
              <w:t xml:space="preserve"> </w:t>
            </w:r>
            <w:r w:rsidRPr="00475B57">
              <w:rPr>
                <w:rFonts w:ascii="Calibri" w:hAnsi="Calibri" w:cs="Calibri"/>
                <w:sz w:val="19"/>
              </w:rPr>
              <w:t>registro</w:t>
            </w:r>
            <w:r w:rsidRPr="00475B57">
              <w:rPr>
                <w:rFonts w:ascii="Calibri" w:hAnsi="Calibri" w:cs="Calibri"/>
                <w:spacing w:val="-14"/>
                <w:sz w:val="19"/>
              </w:rPr>
              <w:t xml:space="preserve"> </w:t>
            </w:r>
            <w:r w:rsidRPr="00475B57">
              <w:rPr>
                <w:rFonts w:ascii="Calibri" w:hAnsi="Calibri" w:cs="Calibri"/>
                <w:sz w:val="19"/>
              </w:rPr>
              <w:t>adecuado</w:t>
            </w:r>
            <w:r w:rsidRPr="00475B57">
              <w:rPr>
                <w:rFonts w:ascii="Calibri" w:hAnsi="Calibri" w:cs="Calibri"/>
                <w:spacing w:val="-16"/>
                <w:sz w:val="19"/>
              </w:rPr>
              <w:t xml:space="preserve"> </w:t>
            </w:r>
            <w:r w:rsidRPr="00475B57">
              <w:rPr>
                <w:rFonts w:ascii="Calibri" w:hAnsi="Calibri" w:cs="Calibri"/>
                <w:sz w:val="19"/>
              </w:rPr>
              <w:t>en</w:t>
            </w:r>
            <w:r w:rsidRPr="00475B57">
              <w:rPr>
                <w:rFonts w:ascii="Calibri" w:hAnsi="Calibri" w:cs="Calibri"/>
                <w:spacing w:val="-14"/>
                <w:sz w:val="19"/>
              </w:rPr>
              <w:t xml:space="preserve"> </w:t>
            </w:r>
            <w:r w:rsidRPr="00475B57">
              <w:rPr>
                <w:rFonts w:ascii="Calibri" w:hAnsi="Calibri" w:cs="Calibri"/>
                <w:sz w:val="19"/>
              </w:rPr>
              <w:t>diferentes</w:t>
            </w:r>
            <w:r w:rsidRPr="00475B57">
              <w:rPr>
                <w:rFonts w:ascii="Calibri" w:hAnsi="Calibri" w:cs="Calibri"/>
                <w:spacing w:val="-14"/>
                <w:sz w:val="19"/>
              </w:rPr>
              <w:t xml:space="preserve"> </w:t>
            </w:r>
            <w:r w:rsidRPr="00475B57">
              <w:rPr>
                <w:rFonts w:ascii="Calibri" w:hAnsi="Calibri" w:cs="Calibri"/>
                <w:sz w:val="19"/>
              </w:rPr>
              <w:t>soportes, utilizando de</w:t>
            </w:r>
            <w:r w:rsidRPr="00475B57">
              <w:rPr>
                <w:rFonts w:ascii="Calibri" w:hAnsi="Calibri" w:cs="Calibri"/>
                <w:spacing w:val="-2"/>
                <w:sz w:val="19"/>
              </w:rPr>
              <w:t xml:space="preserve"> </w:t>
            </w:r>
            <w:r w:rsidRPr="00475B57">
              <w:rPr>
                <w:rFonts w:ascii="Calibri" w:hAnsi="Calibri" w:cs="Calibri"/>
                <w:sz w:val="19"/>
              </w:rPr>
              <w:t>manera eficaz</w:t>
            </w:r>
            <w:r w:rsidRPr="00475B57">
              <w:rPr>
                <w:rFonts w:ascii="Calibri" w:hAnsi="Calibri" w:cs="Calibri"/>
                <w:spacing w:val="-2"/>
                <w:sz w:val="19"/>
              </w:rPr>
              <w:t xml:space="preserve"> </w:t>
            </w:r>
            <w:r w:rsidRPr="00475B57">
              <w:rPr>
                <w:rFonts w:ascii="Calibri" w:hAnsi="Calibri" w:cs="Calibri"/>
                <w:sz w:val="19"/>
              </w:rPr>
              <w:t>recursos verbales</w:t>
            </w:r>
            <w:r w:rsidRPr="00475B57">
              <w:rPr>
                <w:rFonts w:ascii="Calibri" w:hAnsi="Calibri" w:cs="Calibri"/>
                <w:spacing w:val="-2"/>
                <w:sz w:val="19"/>
              </w:rPr>
              <w:t xml:space="preserve"> </w:t>
            </w:r>
            <w:r w:rsidRPr="00475B57">
              <w:rPr>
                <w:rFonts w:ascii="Calibri" w:hAnsi="Calibri" w:cs="Calibri"/>
                <w:sz w:val="19"/>
              </w:rPr>
              <w:t>y</w:t>
            </w:r>
            <w:r w:rsidRPr="00475B57">
              <w:rPr>
                <w:rFonts w:ascii="Calibri" w:hAnsi="Calibri" w:cs="Calibri"/>
                <w:spacing w:val="-2"/>
                <w:sz w:val="19"/>
              </w:rPr>
              <w:t xml:space="preserve"> </w:t>
            </w:r>
            <w:r w:rsidRPr="00475B57">
              <w:rPr>
                <w:rFonts w:ascii="Calibri" w:hAnsi="Calibri" w:cs="Calibri"/>
                <w:sz w:val="19"/>
              </w:rPr>
              <w:t>no verbales.(</w:t>
            </w:r>
            <w:r w:rsidRPr="004A4E2F">
              <w:rPr>
                <w:rFonts w:ascii="Calibri" w:eastAsia="Calibri" w:hAnsi="Calibri" w:cs="Calibri"/>
                <w:sz w:val="19"/>
              </w:rPr>
              <w:t>CCL1, CCL2, CCL3, CP2, STEM1, STEM3, CD3, CC2, CC3, CCEC3.1)</w:t>
            </w:r>
          </w:p>
          <w:p w14:paraId="7E7B8364" w14:textId="77777777" w:rsidR="002B7898" w:rsidRPr="00056F8B" w:rsidRDefault="002B7898" w:rsidP="00C71856">
            <w:pPr>
              <w:jc w:val="both"/>
              <w:rPr>
                <w:rFonts w:cstheme="minorHAnsi"/>
                <w:sz w:val="19"/>
                <w:szCs w:val="19"/>
              </w:rPr>
            </w:pPr>
          </w:p>
        </w:tc>
        <w:tc>
          <w:tcPr>
            <w:tcW w:w="838" w:type="dxa"/>
            <w:vMerge w:val="restart"/>
          </w:tcPr>
          <w:p w14:paraId="636C9FAB" w14:textId="77777777" w:rsidR="002B7898" w:rsidRPr="00056F8B" w:rsidRDefault="002B7898" w:rsidP="00C71856">
            <w:pPr>
              <w:jc w:val="center"/>
              <w:rPr>
                <w:rFonts w:eastAsia="Calibri" w:cstheme="minorHAnsi"/>
                <w:sz w:val="19"/>
                <w:szCs w:val="19"/>
              </w:rPr>
            </w:pPr>
            <w:r>
              <w:rPr>
                <w:rFonts w:eastAsia="Calibri" w:cstheme="minorHAnsi"/>
                <w:sz w:val="19"/>
                <w:szCs w:val="19"/>
              </w:rPr>
              <w:t>1,33%</w:t>
            </w:r>
          </w:p>
        </w:tc>
        <w:tc>
          <w:tcPr>
            <w:tcW w:w="1344" w:type="dxa"/>
            <w:vMerge w:val="restart"/>
          </w:tcPr>
          <w:p w14:paraId="59364533" w14:textId="77777777" w:rsidR="002B7898" w:rsidRDefault="002B7898" w:rsidP="00C71856">
            <w:pPr>
              <w:jc w:val="both"/>
              <w:rPr>
                <w:rFonts w:eastAsia="Calibri" w:cstheme="minorHAnsi"/>
                <w:sz w:val="19"/>
                <w:szCs w:val="19"/>
              </w:rPr>
            </w:pPr>
            <w:r>
              <w:rPr>
                <w:rFonts w:eastAsia="Calibri" w:cstheme="minorHAnsi"/>
                <w:sz w:val="19"/>
                <w:szCs w:val="19"/>
              </w:rPr>
              <w:t>B.1.1</w:t>
            </w:r>
          </w:p>
          <w:p w14:paraId="1209ACD1" w14:textId="77777777" w:rsidR="002B7898" w:rsidRDefault="002B7898" w:rsidP="00C71856">
            <w:pPr>
              <w:jc w:val="both"/>
              <w:rPr>
                <w:rFonts w:eastAsia="Calibri" w:cstheme="minorHAnsi"/>
                <w:sz w:val="19"/>
                <w:szCs w:val="19"/>
              </w:rPr>
            </w:pPr>
            <w:r>
              <w:rPr>
                <w:rFonts w:eastAsia="Calibri" w:cstheme="minorHAnsi"/>
                <w:sz w:val="19"/>
                <w:szCs w:val="19"/>
              </w:rPr>
              <w:t>B.2.1</w:t>
            </w:r>
          </w:p>
          <w:p w14:paraId="183787FF" w14:textId="77777777" w:rsidR="002B7898" w:rsidRDefault="002B7898" w:rsidP="00C71856">
            <w:pPr>
              <w:jc w:val="both"/>
              <w:rPr>
                <w:rFonts w:eastAsia="Calibri" w:cstheme="minorHAnsi"/>
                <w:sz w:val="19"/>
                <w:szCs w:val="19"/>
              </w:rPr>
            </w:pPr>
            <w:r>
              <w:rPr>
                <w:rFonts w:eastAsia="Calibri" w:cstheme="minorHAnsi"/>
                <w:sz w:val="19"/>
                <w:szCs w:val="19"/>
              </w:rPr>
              <w:t>B.2.2</w:t>
            </w:r>
          </w:p>
          <w:p w14:paraId="256912B6" w14:textId="77777777" w:rsidR="002B7898" w:rsidRDefault="002B7898" w:rsidP="00C71856">
            <w:pPr>
              <w:jc w:val="both"/>
              <w:rPr>
                <w:rFonts w:eastAsia="Calibri" w:cstheme="minorHAnsi"/>
                <w:sz w:val="19"/>
                <w:szCs w:val="19"/>
              </w:rPr>
            </w:pPr>
            <w:r>
              <w:rPr>
                <w:rFonts w:eastAsia="Calibri" w:cstheme="minorHAnsi"/>
                <w:sz w:val="19"/>
                <w:szCs w:val="19"/>
              </w:rPr>
              <w:t>B.2.3</w:t>
            </w:r>
          </w:p>
          <w:p w14:paraId="4AFF981F" w14:textId="77777777" w:rsidR="002B7898" w:rsidRDefault="002B7898" w:rsidP="00C71856">
            <w:pPr>
              <w:jc w:val="both"/>
              <w:rPr>
                <w:rFonts w:eastAsia="Calibri" w:cstheme="minorHAnsi"/>
                <w:sz w:val="19"/>
                <w:szCs w:val="19"/>
              </w:rPr>
            </w:pPr>
            <w:r>
              <w:rPr>
                <w:rFonts w:eastAsia="Calibri" w:cstheme="minorHAnsi"/>
                <w:sz w:val="19"/>
                <w:szCs w:val="19"/>
              </w:rPr>
              <w:t>B.2.4</w:t>
            </w:r>
          </w:p>
          <w:p w14:paraId="4A7BCC74" w14:textId="77777777" w:rsidR="002B7898" w:rsidRDefault="002B7898" w:rsidP="00C71856">
            <w:pPr>
              <w:jc w:val="both"/>
              <w:rPr>
                <w:rFonts w:eastAsia="Calibri" w:cstheme="minorHAnsi"/>
                <w:sz w:val="19"/>
                <w:szCs w:val="19"/>
              </w:rPr>
            </w:pPr>
            <w:r>
              <w:rPr>
                <w:rFonts w:eastAsia="Calibri" w:cstheme="minorHAnsi"/>
                <w:sz w:val="19"/>
                <w:szCs w:val="19"/>
              </w:rPr>
              <w:t>B.3.2</w:t>
            </w:r>
          </w:p>
          <w:p w14:paraId="0A5F6D43" w14:textId="77777777" w:rsidR="002B7898" w:rsidRDefault="002B7898" w:rsidP="00C71856">
            <w:pPr>
              <w:jc w:val="both"/>
              <w:rPr>
                <w:rFonts w:eastAsia="Calibri" w:cstheme="minorHAnsi"/>
                <w:sz w:val="19"/>
                <w:szCs w:val="19"/>
              </w:rPr>
            </w:pPr>
            <w:r>
              <w:rPr>
                <w:rFonts w:eastAsia="Calibri" w:cstheme="minorHAnsi"/>
                <w:sz w:val="19"/>
                <w:szCs w:val="19"/>
              </w:rPr>
              <w:t>B.3.4</w:t>
            </w:r>
          </w:p>
          <w:p w14:paraId="09EF6521" w14:textId="77777777" w:rsidR="002B7898" w:rsidRDefault="002B7898" w:rsidP="00C71856">
            <w:pPr>
              <w:jc w:val="both"/>
              <w:rPr>
                <w:rFonts w:eastAsia="Calibri" w:cstheme="minorHAnsi"/>
                <w:sz w:val="19"/>
                <w:szCs w:val="19"/>
              </w:rPr>
            </w:pPr>
            <w:r>
              <w:rPr>
                <w:rFonts w:eastAsia="Calibri" w:cstheme="minorHAnsi"/>
                <w:sz w:val="19"/>
                <w:szCs w:val="19"/>
              </w:rPr>
              <w:t>B.3.5</w:t>
            </w:r>
          </w:p>
          <w:p w14:paraId="400768E6" w14:textId="77777777" w:rsidR="002B7898" w:rsidRDefault="002B7898" w:rsidP="00C71856">
            <w:pPr>
              <w:jc w:val="both"/>
              <w:rPr>
                <w:rFonts w:eastAsia="Calibri" w:cstheme="minorHAnsi"/>
                <w:sz w:val="19"/>
                <w:szCs w:val="19"/>
              </w:rPr>
            </w:pPr>
            <w:r>
              <w:rPr>
                <w:rFonts w:eastAsia="Calibri" w:cstheme="minorHAnsi"/>
                <w:sz w:val="19"/>
                <w:szCs w:val="19"/>
              </w:rPr>
              <w:t>B.3.7</w:t>
            </w:r>
          </w:p>
          <w:p w14:paraId="77500516" w14:textId="77777777" w:rsidR="002B7898" w:rsidRDefault="002B7898" w:rsidP="00C71856">
            <w:pPr>
              <w:jc w:val="both"/>
              <w:rPr>
                <w:rFonts w:eastAsia="Calibri" w:cstheme="minorHAnsi"/>
                <w:sz w:val="19"/>
                <w:szCs w:val="19"/>
              </w:rPr>
            </w:pPr>
            <w:r>
              <w:rPr>
                <w:rFonts w:eastAsia="Calibri" w:cstheme="minorHAnsi"/>
                <w:sz w:val="19"/>
                <w:szCs w:val="19"/>
              </w:rPr>
              <w:t>B.4.2</w:t>
            </w:r>
          </w:p>
          <w:p w14:paraId="53E00C69" w14:textId="77777777" w:rsidR="002B7898" w:rsidRDefault="002B7898" w:rsidP="00C71856">
            <w:pPr>
              <w:jc w:val="both"/>
              <w:rPr>
                <w:rFonts w:eastAsia="Calibri" w:cstheme="minorHAnsi"/>
                <w:sz w:val="19"/>
                <w:szCs w:val="19"/>
              </w:rPr>
            </w:pPr>
            <w:r>
              <w:rPr>
                <w:rFonts w:eastAsia="Calibri" w:cstheme="minorHAnsi"/>
                <w:sz w:val="19"/>
                <w:szCs w:val="19"/>
              </w:rPr>
              <w:t>B.4.3</w:t>
            </w:r>
          </w:p>
          <w:p w14:paraId="5548F5E1" w14:textId="77777777" w:rsidR="002B7898" w:rsidRDefault="002B7898" w:rsidP="00C71856">
            <w:pPr>
              <w:jc w:val="both"/>
              <w:rPr>
                <w:rFonts w:eastAsia="Calibri" w:cstheme="minorHAnsi"/>
                <w:sz w:val="19"/>
                <w:szCs w:val="19"/>
              </w:rPr>
            </w:pPr>
            <w:r>
              <w:rPr>
                <w:rFonts w:eastAsia="Calibri" w:cstheme="minorHAnsi"/>
                <w:sz w:val="19"/>
                <w:szCs w:val="19"/>
              </w:rPr>
              <w:t>B.4.5</w:t>
            </w:r>
          </w:p>
          <w:p w14:paraId="6B0D9B7E" w14:textId="77777777" w:rsidR="002B7898" w:rsidRPr="00F142E4" w:rsidRDefault="002B7898" w:rsidP="00C71856">
            <w:pPr>
              <w:jc w:val="both"/>
              <w:rPr>
                <w:rFonts w:eastAsia="Calibri" w:cstheme="minorHAnsi"/>
                <w:sz w:val="19"/>
                <w:szCs w:val="19"/>
              </w:rPr>
            </w:pPr>
          </w:p>
        </w:tc>
        <w:tc>
          <w:tcPr>
            <w:tcW w:w="1680" w:type="dxa"/>
            <w:vMerge w:val="restart"/>
          </w:tcPr>
          <w:p w14:paraId="04131A0D" w14:textId="77777777" w:rsidR="002B7898" w:rsidRDefault="002B7898" w:rsidP="00C71856">
            <w:pPr>
              <w:jc w:val="both"/>
              <w:rPr>
                <w:rFonts w:cstheme="minorHAnsi"/>
                <w:sz w:val="19"/>
                <w:szCs w:val="19"/>
              </w:rPr>
            </w:pPr>
            <w:r>
              <w:rPr>
                <w:rFonts w:cstheme="minorHAnsi"/>
                <w:sz w:val="19"/>
                <w:szCs w:val="19"/>
              </w:rPr>
              <w:t>CT1</w:t>
            </w:r>
          </w:p>
          <w:p w14:paraId="6BDB2023" w14:textId="77777777" w:rsidR="002B7898" w:rsidRDefault="002B7898" w:rsidP="00C71856">
            <w:pPr>
              <w:jc w:val="both"/>
              <w:rPr>
                <w:rFonts w:cstheme="minorHAnsi"/>
                <w:sz w:val="19"/>
                <w:szCs w:val="19"/>
              </w:rPr>
            </w:pPr>
            <w:r>
              <w:rPr>
                <w:rFonts w:cstheme="minorHAnsi"/>
                <w:sz w:val="19"/>
                <w:szCs w:val="19"/>
              </w:rPr>
              <w:t>CT3</w:t>
            </w:r>
          </w:p>
          <w:p w14:paraId="506CE07D"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1902938961"/>
            <w:placeholder>
              <w:docPart w:val="47FDA56A9886DE48B51778BF10628F2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7BED0C53" w14:textId="77777777" w:rsidR="002B7898" w:rsidRPr="00056F8B" w:rsidRDefault="002B7898"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327494480"/>
            <w:placeholder>
              <w:docPart w:val="40FABA652369654BAFA83E7BFA04950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4FFEC217"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tcPr>
          <w:p w14:paraId="7B68C272" w14:textId="77777777" w:rsidR="002B7898" w:rsidRDefault="002B7898" w:rsidP="00C71856">
            <w:pPr>
              <w:jc w:val="center"/>
              <w:rPr>
                <w:rFonts w:cstheme="minorHAnsi"/>
                <w:bCs/>
                <w:i/>
                <w:iCs/>
                <w:sz w:val="19"/>
                <w:szCs w:val="19"/>
              </w:rPr>
            </w:pPr>
          </w:p>
          <w:p w14:paraId="7CF8844C" w14:textId="77777777" w:rsidR="002B7898" w:rsidRDefault="002B7898" w:rsidP="00C71856">
            <w:pPr>
              <w:jc w:val="center"/>
              <w:rPr>
                <w:rFonts w:cstheme="minorHAnsi"/>
                <w:bCs/>
                <w:i/>
                <w:iCs/>
                <w:sz w:val="19"/>
                <w:szCs w:val="19"/>
              </w:rPr>
            </w:pPr>
          </w:p>
          <w:p w14:paraId="64F86599" w14:textId="77777777" w:rsidR="002B7898" w:rsidRDefault="002B7898" w:rsidP="00C71856">
            <w:pPr>
              <w:jc w:val="center"/>
              <w:rPr>
                <w:rFonts w:cstheme="minorHAnsi"/>
                <w:bCs/>
                <w:i/>
                <w:iCs/>
                <w:sz w:val="19"/>
                <w:szCs w:val="19"/>
              </w:rPr>
            </w:pPr>
          </w:p>
          <w:p w14:paraId="285E8084" w14:textId="77777777" w:rsidR="002B7898" w:rsidRDefault="002B7898" w:rsidP="00C71856">
            <w:pPr>
              <w:jc w:val="center"/>
              <w:rPr>
                <w:rFonts w:cstheme="minorHAnsi"/>
                <w:bCs/>
                <w:i/>
                <w:iCs/>
                <w:sz w:val="19"/>
                <w:szCs w:val="19"/>
              </w:rPr>
            </w:pPr>
          </w:p>
          <w:p w14:paraId="4C750AF0" w14:textId="77777777" w:rsidR="002B7898" w:rsidRDefault="002B7898" w:rsidP="00C71856">
            <w:pPr>
              <w:jc w:val="center"/>
              <w:rPr>
                <w:rFonts w:cstheme="minorHAnsi"/>
                <w:bCs/>
                <w:i/>
                <w:iCs/>
                <w:sz w:val="19"/>
                <w:szCs w:val="19"/>
              </w:rPr>
            </w:pPr>
          </w:p>
          <w:p w14:paraId="413181DD" w14:textId="77777777" w:rsidR="002B7898" w:rsidRDefault="002B7898" w:rsidP="00C71856">
            <w:pPr>
              <w:jc w:val="center"/>
              <w:rPr>
                <w:rFonts w:cstheme="minorHAnsi"/>
                <w:bCs/>
                <w:i/>
                <w:iCs/>
                <w:sz w:val="19"/>
                <w:szCs w:val="19"/>
              </w:rPr>
            </w:pPr>
          </w:p>
          <w:p w14:paraId="234FCB9C" w14:textId="77777777" w:rsidR="002B7898" w:rsidRDefault="002B7898" w:rsidP="00C71856">
            <w:pPr>
              <w:jc w:val="center"/>
              <w:rPr>
                <w:rFonts w:cstheme="minorHAnsi"/>
                <w:bCs/>
                <w:i/>
                <w:iCs/>
                <w:sz w:val="19"/>
                <w:szCs w:val="19"/>
              </w:rPr>
            </w:pPr>
            <w:r>
              <w:rPr>
                <w:rFonts w:cstheme="minorHAnsi"/>
                <w:bCs/>
                <w:i/>
                <w:iCs/>
                <w:sz w:val="19"/>
                <w:szCs w:val="19"/>
              </w:rPr>
              <w:t>TODAS</w:t>
            </w:r>
          </w:p>
          <w:p w14:paraId="4742EEB9" w14:textId="77777777" w:rsidR="002B7898" w:rsidRDefault="002B7898" w:rsidP="00C71856">
            <w:pPr>
              <w:jc w:val="center"/>
              <w:rPr>
                <w:rFonts w:cstheme="minorHAnsi"/>
                <w:bCs/>
                <w:i/>
                <w:iCs/>
                <w:sz w:val="19"/>
                <w:szCs w:val="19"/>
              </w:rPr>
            </w:pPr>
          </w:p>
        </w:tc>
      </w:tr>
      <w:tr w:rsidR="002B7898" w14:paraId="6251C79C"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23"/>
        </w:trPr>
        <w:tc>
          <w:tcPr>
            <w:tcW w:w="5027" w:type="dxa"/>
            <w:vMerge/>
          </w:tcPr>
          <w:p w14:paraId="6BC19B79" w14:textId="77777777" w:rsidR="002B7898" w:rsidRPr="00056F8B" w:rsidRDefault="002B7898" w:rsidP="00C71856">
            <w:pPr>
              <w:jc w:val="both"/>
              <w:rPr>
                <w:rFonts w:cstheme="minorHAnsi"/>
                <w:sz w:val="19"/>
                <w:szCs w:val="19"/>
              </w:rPr>
            </w:pPr>
          </w:p>
        </w:tc>
        <w:tc>
          <w:tcPr>
            <w:tcW w:w="838" w:type="dxa"/>
            <w:vMerge/>
          </w:tcPr>
          <w:p w14:paraId="7D765608" w14:textId="77777777" w:rsidR="002B7898" w:rsidRPr="00056F8B" w:rsidRDefault="002B7898" w:rsidP="00C71856">
            <w:pPr>
              <w:jc w:val="center"/>
              <w:rPr>
                <w:rFonts w:cstheme="minorHAnsi"/>
                <w:sz w:val="19"/>
                <w:szCs w:val="19"/>
              </w:rPr>
            </w:pPr>
          </w:p>
        </w:tc>
        <w:tc>
          <w:tcPr>
            <w:tcW w:w="1344" w:type="dxa"/>
            <w:vMerge/>
          </w:tcPr>
          <w:p w14:paraId="3FCF7275" w14:textId="77777777" w:rsidR="002B7898" w:rsidRPr="00056F8B" w:rsidRDefault="002B7898" w:rsidP="00C71856">
            <w:pPr>
              <w:rPr>
                <w:rFonts w:cstheme="minorHAnsi"/>
                <w:sz w:val="19"/>
                <w:szCs w:val="19"/>
              </w:rPr>
            </w:pPr>
          </w:p>
        </w:tc>
        <w:tc>
          <w:tcPr>
            <w:tcW w:w="1680" w:type="dxa"/>
            <w:vMerge/>
          </w:tcPr>
          <w:p w14:paraId="1466CE98" w14:textId="77777777" w:rsidR="002B7898" w:rsidRPr="00056F8B" w:rsidRDefault="002B7898" w:rsidP="00C71856">
            <w:pPr>
              <w:rPr>
                <w:rFonts w:cstheme="minorHAnsi"/>
                <w:sz w:val="19"/>
                <w:szCs w:val="19"/>
              </w:rPr>
            </w:pPr>
          </w:p>
        </w:tc>
        <w:sdt>
          <w:sdtPr>
            <w:rPr>
              <w:i/>
              <w:iCs/>
              <w:sz w:val="19"/>
              <w:szCs w:val="19"/>
            </w:rPr>
            <w:alias w:val="Lista"/>
            <w:tag w:val="Lista"/>
            <w:id w:val="-87167868"/>
            <w:placeholder>
              <w:docPart w:val="457D35F9376CE34BBB5B5DD617AEE74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471059C3" w14:textId="77777777" w:rsidR="002B7898" w:rsidRPr="00056F8B" w:rsidRDefault="002B7898"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227848667"/>
            <w:placeholder>
              <w:docPart w:val="C30E62D4505BB7428858E411F5D8FC0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59505EB0" w14:textId="77777777" w:rsidR="002B7898" w:rsidRPr="00056F8B" w:rsidRDefault="002B7898" w:rsidP="00C71856">
                <w:pPr>
                  <w:jc w:val="both"/>
                  <w:rPr>
                    <w:rFonts w:eastAsia="Calibri" w:cstheme="minorHAnsi"/>
                    <w:sz w:val="19"/>
                    <w:szCs w:val="19"/>
                  </w:rPr>
                </w:pPr>
                <w:r>
                  <w:rPr>
                    <w:rFonts w:cstheme="minorHAnsi"/>
                    <w:bCs/>
                    <w:i/>
                    <w:iCs/>
                    <w:sz w:val="19"/>
                    <w:szCs w:val="19"/>
                  </w:rPr>
                  <w:t>Coevaluación</w:t>
                </w:r>
              </w:p>
            </w:tc>
          </w:sdtContent>
        </w:sdt>
        <w:tc>
          <w:tcPr>
            <w:tcW w:w="944" w:type="dxa"/>
            <w:vMerge/>
          </w:tcPr>
          <w:p w14:paraId="7B4D5F66" w14:textId="77777777" w:rsidR="002B7898" w:rsidRDefault="002B7898" w:rsidP="00C71856">
            <w:pPr>
              <w:jc w:val="center"/>
              <w:rPr>
                <w:rFonts w:cstheme="minorHAnsi"/>
                <w:bCs/>
                <w:i/>
                <w:iCs/>
                <w:sz w:val="19"/>
                <w:szCs w:val="19"/>
              </w:rPr>
            </w:pPr>
          </w:p>
        </w:tc>
      </w:tr>
      <w:tr w:rsidR="002B7898" w14:paraId="67F8CD98"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1"/>
        </w:trPr>
        <w:tc>
          <w:tcPr>
            <w:tcW w:w="5027" w:type="dxa"/>
            <w:vMerge w:val="restart"/>
          </w:tcPr>
          <w:p w14:paraId="766399BD" w14:textId="77777777" w:rsidR="002B7898" w:rsidRDefault="002B7898" w:rsidP="00C71856">
            <w:pPr>
              <w:jc w:val="both"/>
              <w:rPr>
                <w:rFonts w:ascii="Calibri" w:eastAsia="Calibri" w:hAnsi="Calibri" w:cs="Calibri"/>
                <w:sz w:val="19"/>
              </w:rPr>
            </w:pPr>
            <w:r w:rsidRPr="00475B57">
              <w:rPr>
                <w:rFonts w:ascii="Calibri" w:hAnsi="Calibri" w:cs="Calibri"/>
                <w:sz w:val="19"/>
              </w:rPr>
              <w:t>3.2 Participar, de manera</w:t>
            </w:r>
            <w:r w:rsidRPr="00475B57">
              <w:rPr>
                <w:rFonts w:ascii="Calibri" w:hAnsi="Calibri" w:cs="Calibri"/>
                <w:spacing w:val="-1"/>
                <w:sz w:val="19"/>
              </w:rPr>
              <w:t xml:space="preserve"> </w:t>
            </w:r>
            <w:r w:rsidRPr="00475B57">
              <w:rPr>
                <w:rFonts w:ascii="Calibri" w:hAnsi="Calibri" w:cs="Calibri"/>
                <w:sz w:val="19"/>
              </w:rPr>
              <w:t>activa y</w:t>
            </w:r>
            <w:r w:rsidRPr="00475B57">
              <w:rPr>
                <w:rFonts w:ascii="Calibri" w:hAnsi="Calibri" w:cs="Calibri"/>
                <w:spacing w:val="-2"/>
                <w:sz w:val="19"/>
              </w:rPr>
              <w:t xml:space="preserve"> </w:t>
            </w:r>
            <w:r w:rsidRPr="00475B57">
              <w:rPr>
                <w:rFonts w:ascii="Calibri" w:hAnsi="Calibri" w:cs="Calibri"/>
                <w:sz w:val="19"/>
              </w:rPr>
              <w:t>adecuada,</w:t>
            </w:r>
            <w:r w:rsidRPr="00475B57">
              <w:rPr>
                <w:rFonts w:ascii="Calibri" w:hAnsi="Calibri" w:cs="Calibri"/>
                <w:spacing w:val="-2"/>
                <w:sz w:val="19"/>
              </w:rPr>
              <w:t xml:space="preserve"> </w:t>
            </w:r>
            <w:r w:rsidRPr="00475B57">
              <w:rPr>
                <w:rFonts w:ascii="Calibri" w:hAnsi="Calibri" w:cs="Calibri"/>
                <w:sz w:val="19"/>
              </w:rPr>
              <w:t>en interacciones</w:t>
            </w:r>
            <w:r w:rsidRPr="00475B57">
              <w:rPr>
                <w:rFonts w:ascii="Calibri" w:hAnsi="Calibri" w:cs="Calibri"/>
                <w:spacing w:val="-2"/>
                <w:sz w:val="19"/>
              </w:rPr>
              <w:t xml:space="preserve"> </w:t>
            </w:r>
            <w:r w:rsidRPr="00475B57">
              <w:rPr>
                <w:rFonts w:ascii="Calibri" w:hAnsi="Calibri" w:cs="Calibri"/>
                <w:sz w:val="19"/>
              </w:rPr>
              <w:t>orales (formales</w:t>
            </w:r>
            <w:r w:rsidRPr="00475B57">
              <w:rPr>
                <w:rFonts w:ascii="Calibri" w:hAnsi="Calibri" w:cs="Calibri"/>
                <w:spacing w:val="-2"/>
                <w:sz w:val="19"/>
              </w:rPr>
              <w:t xml:space="preserve"> </w:t>
            </w:r>
            <w:r w:rsidRPr="00475B57">
              <w:rPr>
                <w:rFonts w:ascii="Calibri" w:hAnsi="Calibri" w:cs="Calibri"/>
                <w:sz w:val="19"/>
              </w:rPr>
              <w:t>e informales)</w:t>
            </w:r>
            <w:r w:rsidRPr="00475B57">
              <w:rPr>
                <w:rFonts w:ascii="Calibri" w:hAnsi="Calibri" w:cs="Calibri"/>
                <w:spacing w:val="15"/>
                <w:sz w:val="19"/>
              </w:rPr>
              <w:t xml:space="preserve"> </w:t>
            </w:r>
            <w:r w:rsidRPr="00475B57">
              <w:rPr>
                <w:rFonts w:ascii="Calibri" w:hAnsi="Calibri" w:cs="Calibri"/>
                <w:sz w:val="19"/>
              </w:rPr>
              <w:t>y</w:t>
            </w:r>
            <w:r w:rsidRPr="00475B57">
              <w:rPr>
                <w:rFonts w:ascii="Calibri" w:hAnsi="Calibri" w:cs="Calibri"/>
                <w:spacing w:val="13"/>
                <w:sz w:val="19"/>
              </w:rPr>
              <w:t xml:space="preserve"> </w:t>
            </w:r>
            <w:r w:rsidRPr="00475B57">
              <w:rPr>
                <w:rFonts w:ascii="Calibri" w:hAnsi="Calibri" w:cs="Calibri"/>
                <w:sz w:val="19"/>
              </w:rPr>
              <w:t>en</w:t>
            </w:r>
            <w:r w:rsidRPr="00475B57">
              <w:rPr>
                <w:rFonts w:ascii="Calibri" w:hAnsi="Calibri" w:cs="Calibri"/>
                <w:spacing w:val="12"/>
                <w:sz w:val="19"/>
              </w:rPr>
              <w:t xml:space="preserve"> </w:t>
            </w:r>
            <w:r w:rsidRPr="00475B57">
              <w:rPr>
                <w:rFonts w:ascii="Calibri" w:hAnsi="Calibri" w:cs="Calibri"/>
                <w:sz w:val="19"/>
              </w:rPr>
              <w:t>el</w:t>
            </w:r>
            <w:r w:rsidRPr="00475B57">
              <w:rPr>
                <w:rFonts w:ascii="Calibri" w:hAnsi="Calibri" w:cs="Calibri"/>
                <w:spacing w:val="15"/>
                <w:sz w:val="19"/>
              </w:rPr>
              <w:t xml:space="preserve"> </w:t>
            </w:r>
            <w:r w:rsidRPr="00475B57">
              <w:rPr>
                <w:rFonts w:ascii="Calibri" w:hAnsi="Calibri" w:cs="Calibri"/>
                <w:sz w:val="19"/>
              </w:rPr>
              <w:t>trabajo</w:t>
            </w:r>
            <w:r w:rsidRPr="00475B57">
              <w:rPr>
                <w:rFonts w:ascii="Calibri" w:hAnsi="Calibri" w:cs="Calibri"/>
                <w:spacing w:val="14"/>
                <w:sz w:val="19"/>
              </w:rPr>
              <w:t xml:space="preserve"> </w:t>
            </w:r>
            <w:r w:rsidRPr="00475B57">
              <w:rPr>
                <w:rFonts w:ascii="Calibri" w:hAnsi="Calibri" w:cs="Calibri"/>
                <w:sz w:val="19"/>
              </w:rPr>
              <w:t>en</w:t>
            </w:r>
            <w:r w:rsidRPr="00475B57">
              <w:rPr>
                <w:rFonts w:ascii="Calibri" w:hAnsi="Calibri" w:cs="Calibri"/>
                <w:spacing w:val="14"/>
                <w:sz w:val="19"/>
              </w:rPr>
              <w:t xml:space="preserve"> </w:t>
            </w:r>
            <w:r w:rsidRPr="00475B57">
              <w:rPr>
                <w:rFonts w:ascii="Calibri" w:hAnsi="Calibri" w:cs="Calibri"/>
                <w:sz w:val="19"/>
              </w:rPr>
              <w:t>equipo</w:t>
            </w:r>
            <w:r w:rsidRPr="00475B57">
              <w:rPr>
                <w:rFonts w:ascii="Calibri" w:hAnsi="Calibri" w:cs="Calibri"/>
                <w:spacing w:val="16"/>
                <w:sz w:val="19"/>
              </w:rPr>
              <w:t xml:space="preserve"> </w:t>
            </w:r>
            <w:r w:rsidRPr="00475B57">
              <w:rPr>
                <w:rFonts w:ascii="Calibri" w:hAnsi="Calibri" w:cs="Calibri"/>
                <w:sz w:val="19"/>
              </w:rPr>
              <w:t>con</w:t>
            </w:r>
            <w:r w:rsidRPr="00475B57">
              <w:rPr>
                <w:rFonts w:ascii="Calibri" w:hAnsi="Calibri" w:cs="Calibri"/>
                <w:spacing w:val="16"/>
                <w:sz w:val="19"/>
              </w:rPr>
              <w:t xml:space="preserve"> </w:t>
            </w:r>
            <w:r w:rsidRPr="00475B57">
              <w:rPr>
                <w:rFonts w:ascii="Calibri" w:hAnsi="Calibri" w:cs="Calibri"/>
                <w:sz w:val="19"/>
              </w:rPr>
              <w:t>actitudes</w:t>
            </w:r>
            <w:r w:rsidRPr="00475B57">
              <w:rPr>
                <w:rFonts w:ascii="Calibri" w:hAnsi="Calibri" w:cs="Calibri"/>
                <w:spacing w:val="13"/>
                <w:sz w:val="19"/>
              </w:rPr>
              <w:t xml:space="preserve"> </w:t>
            </w:r>
            <w:r w:rsidRPr="00475B57">
              <w:rPr>
                <w:rFonts w:ascii="Calibri" w:hAnsi="Calibri" w:cs="Calibri"/>
                <w:sz w:val="19"/>
              </w:rPr>
              <w:t>de</w:t>
            </w:r>
            <w:r w:rsidRPr="00475B57">
              <w:rPr>
                <w:rFonts w:ascii="Calibri" w:hAnsi="Calibri" w:cs="Calibri"/>
                <w:spacing w:val="14"/>
                <w:sz w:val="19"/>
              </w:rPr>
              <w:t xml:space="preserve"> </w:t>
            </w:r>
            <w:r w:rsidRPr="00475B57">
              <w:rPr>
                <w:rFonts w:ascii="Calibri" w:hAnsi="Calibri" w:cs="Calibri"/>
                <w:sz w:val="19"/>
              </w:rPr>
              <w:t>escucha</w:t>
            </w:r>
            <w:r w:rsidRPr="00475B57">
              <w:rPr>
                <w:rFonts w:ascii="Calibri" w:hAnsi="Calibri" w:cs="Calibri"/>
                <w:spacing w:val="14"/>
                <w:sz w:val="19"/>
              </w:rPr>
              <w:t xml:space="preserve"> </w:t>
            </w:r>
            <w:r w:rsidRPr="00475B57">
              <w:rPr>
                <w:rFonts w:ascii="Calibri" w:hAnsi="Calibri" w:cs="Calibri"/>
                <w:sz w:val="19"/>
              </w:rPr>
              <w:t>activa</w:t>
            </w:r>
            <w:r w:rsidRPr="00475B57">
              <w:rPr>
                <w:rFonts w:ascii="Calibri" w:hAnsi="Calibri" w:cs="Calibri"/>
                <w:spacing w:val="16"/>
                <w:sz w:val="19"/>
              </w:rPr>
              <w:t xml:space="preserve"> </w:t>
            </w:r>
            <w:r w:rsidRPr="00475B57">
              <w:rPr>
                <w:rFonts w:ascii="Calibri" w:hAnsi="Calibri" w:cs="Calibri"/>
                <w:sz w:val="19"/>
              </w:rPr>
              <w:t>y estrategias de cooperación</w:t>
            </w:r>
            <w:r w:rsidRPr="00475B57">
              <w:rPr>
                <w:rFonts w:ascii="Calibri" w:hAnsi="Calibri" w:cs="Calibri"/>
                <w:spacing w:val="1"/>
                <w:sz w:val="19"/>
              </w:rPr>
              <w:t xml:space="preserve"> </w:t>
            </w:r>
            <w:r w:rsidRPr="00475B57">
              <w:rPr>
                <w:rFonts w:ascii="Calibri" w:hAnsi="Calibri" w:cs="Calibri"/>
                <w:sz w:val="19"/>
              </w:rPr>
              <w:t>conversacional y</w:t>
            </w:r>
            <w:r w:rsidRPr="00475B57">
              <w:rPr>
                <w:rFonts w:ascii="Calibri" w:hAnsi="Calibri" w:cs="Calibri"/>
                <w:spacing w:val="-3"/>
                <w:sz w:val="19"/>
              </w:rPr>
              <w:t xml:space="preserve"> </w:t>
            </w:r>
            <w:r w:rsidRPr="00475B57">
              <w:rPr>
                <w:rFonts w:ascii="Calibri" w:hAnsi="Calibri" w:cs="Calibri"/>
                <w:sz w:val="19"/>
              </w:rPr>
              <w:t>cortesía lingüística. (</w:t>
            </w:r>
            <w:r w:rsidRPr="00996849">
              <w:rPr>
                <w:rFonts w:ascii="Calibri" w:eastAsia="Calibri" w:hAnsi="Calibri" w:cs="Calibri"/>
                <w:sz w:val="19"/>
              </w:rPr>
              <w:t>CCL1, CCL3, CCL5, STEM1, STEM3, CD2, CC2, CC3, CCEC3.1)</w:t>
            </w:r>
          </w:p>
          <w:p w14:paraId="660DE157" w14:textId="77777777" w:rsidR="002B7898" w:rsidRPr="00056F8B" w:rsidRDefault="002B7898" w:rsidP="00C71856">
            <w:pPr>
              <w:jc w:val="both"/>
              <w:rPr>
                <w:rFonts w:cstheme="minorHAnsi"/>
                <w:sz w:val="19"/>
                <w:szCs w:val="19"/>
              </w:rPr>
            </w:pPr>
          </w:p>
        </w:tc>
        <w:tc>
          <w:tcPr>
            <w:tcW w:w="838" w:type="dxa"/>
            <w:vMerge w:val="restart"/>
          </w:tcPr>
          <w:p w14:paraId="3D8AC635" w14:textId="77777777" w:rsidR="002B7898" w:rsidRPr="00056F8B" w:rsidRDefault="002B7898" w:rsidP="00C71856">
            <w:pPr>
              <w:jc w:val="center"/>
              <w:rPr>
                <w:rFonts w:eastAsia="Calibri" w:cstheme="minorHAnsi"/>
                <w:sz w:val="19"/>
                <w:szCs w:val="19"/>
              </w:rPr>
            </w:pPr>
            <w:r>
              <w:rPr>
                <w:rFonts w:eastAsia="Calibri" w:cstheme="minorHAnsi"/>
                <w:sz w:val="19"/>
                <w:szCs w:val="19"/>
              </w:rPr>
              <w:t>1,33%</w:t>
            </w:r>
          </w:p>
        </w:tc>
        <w:tc>
          <w:tcPr>
            <w:tcW w:w="1344" w:type="dxa"/>
            <w:vMerge w:val="restart"/>
          </w:tcPr>
          <w:p w14:paraId="0FE2C5E9" w14:textId="77777777" w:rsidR="002B7898" w:rsidRDefault="002B7898" w:rsidP="00C71856">
            <w:pPr>
              <w:jc w:val="both"/>
              <w:rPr>
                <w:rFonts w:eastAsia="Calibri" w:cstheme="minorHAnsi"/>
                <w:sz w:val="19"/>
                <w:szCs w:val="19"/>
              </w:rPr>
            </w:pPr>
            <w:r>
              <w:rPr>
                <w:rFonts w:eastAsia="Calibri" w:cstheme="minorHAnsi"/>
                <w:sz w:val="19"/>
                <w:szCs w:val="19"/>
              </w:rPr>
              <w:t>B.3.1</w:t>
            </w:r>
          </w:p>
          <w:p w14:paraId="09CF2948" w14:textId="77777777" w:rsidR="002B7898" w:rsidRDefault="002B7898" w:rsidP="00C71856">
            <w:pPr>
              <w:jc w:val="both"/>
              <w:rPr>
                <w:rFonts w:eastAsia="Calibri" w:cstheme="minorHAnsi"/>
                <w:sz w:val="19"/>
                <w:szCs w:val="19"/>
              </w:rPr>
            </w:pPr>
            <w:r>
              <w:rPr>
                <w:rFonts w:eastAsia="Calibri" w:cstheme="minorHAnsi"/>
                <w:sz w:val="19"/>
                <w:szCs w:val="19"/>
              </w:rPr>
              <w:t>B.3.2</w:t>
            </w:r>
          </w:p>
          <w:p w14:paraId="6B6F5405" w14:textId="77777777" w:rsidR="002B7898" w:rsidRPr="00056F8B" w:rsidRDefault="002B7898" w:rsidP="00C71856">
            <w:pPr>
              <w:jc w:val="both"/>
              <w:rPr>
                <w:rFonts w:cstheme="minorHAnsi"/>
                <w:sz w:val="19"/>
                <w:szCs w:val="19"/>
              </w:rPr>
            </w:pPr>
            <w:r>
              <w:rPr>
                <w:rFonts w:eastAsia="Calibri" w:cstheme="minorHAnsi"/>
                <w:sz w:val="19"/>
                <w:szCs w:val="19"/>
              </w:rPr>
              <w:t>B.3.4</w:t>
            </w:r>
          </w:p>
        </w:tc>
        <w:tc>
          <w:tcPr>
            <w:tcW w:w="1680" w:type="dxa"/>
            <w:vMerge w:val="restart"/>
          </w:tcPr>
          <w:p w14:paraId="28F72BBE" w14:textId="77777777" w:rsidR="002B7898" w:rsidRPr="00056F8B" w:rsidRDefault="002B7898" w:rsidP="00C71856">
            <w:pPr>
              <w:jc w:val="both"/>
              <w:rPr>
                <w:rFonts w:cstheme="minorHAnsi"/>
                <w:sz w:val="19"/>
                <w:szCs w:val="19"/>
              </w:rPr>
            </w:pPr>
            <w:r>
              <w:rPr>
                <w:rFonts w:cstheme="minorHAnsi"/>
                <w:sz w:val="19"/>
                <w:szCs w:val="19"/>
              </w:rPr>
              <w:t>CT3</w:t>
            </w:r>
          </w:p>
        </w:tc>
        <w:sdt>
          <w:sdtPr>
            <w:rPr>
              <w:i/>
              <w:iCs/>
              <w:sz w:val="19"/>
              <w:szCs w:val="19"/>
            </w:rPr>
            <w:alias w:val="Lista"/>
            <w:tag w:val="Lista"/>
            <w:id w:val="1146319566"/>
            <w:placeholder>
              <w:docPart w:val="F0981F0A7EBF0B498F43F9D61A94F46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2D55EF77" w14:textId="77777777" w:rsidR="002B7898" w:rsidRPr="00056F8B" w:rsidRDefault="002B7898"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321733065"/>
            <w:placeholder>
              <w:docPart w:val="11B4847A794CB64FA295C91D03C84DA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54D08118"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tcPr>
          <w:p w14:paraId="5DF55FE4" w14:textId="77777777" w:rsidR="002B7898" w:rsidRDefault="002B7898" w:rsidP="00C71856">
            <w:pPr>
              <w:jc w:val="center"/>
              <w:rPr>
                <w:rFonts w:cstheme="minorHAnsi"/>
                <w:bCs/>
                <w:i/>
                <w:iCs/>
                <w:sz w:val="19"/>
                <w:szCs w:val="19"/>
              </w:rPr>
            </w:pPr>
          </w:p>
          <w:p w14:paraId="296C966E" w14:textId="77777777" w:rsidR="002B7898" w:rsidRDefault="002B7898" w:rsidP="00C71856">
            <w:pPr>
              <w:jc w:val="center"/>
              <w:rPr>
                <w:rFonts w:cstheme="minorHAnsi"/>
                <w:bCs/>
                <w:i/>
                <w:iCs/>
                <w:sz w:val="19"/>
                <w:szCs w:val="19"/>
              </w:rPr>
            </w:pPr>
          </w:p>
          <w:p w14:paraId="45D3C351" w14:textId="77777777" w:rsidR="002B7898" w:rsidRDefault="002B7898" w:rsidP="00C71856">
            <w:pPr>
              <w:jc w:val="center"/>
              <w:rPr>
                <w:rFonts w:cstheme="minorHAnsi"/>
                <w:bCs/>
                <w:i/>
                <w:iCs/>
                <w:sz w:val="19"/>
                <w:szCs w:val="19"/>
              </w:rPr>
            </w:pPr>
            <w:r>
              <w:rPr>
                <w:rFonts w:cstheme="minorHAnsi"/>
                <w:bCs/>
                <w:i/>
                <w:iCs/>
                <w:sz w:val="19"/>
                <w:szCs w:val="19"/>
              </w:rPr>
              <w:t>TODAS</w:t>
            </w:r>
          </w:p>
        </w:tc>
      </w:tr>
      <w:tr w:rsidR="002B7898" w14:paraId="53F9BF2F"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2"/>
        </w:trPr>
        <w:tc>
          <w:tcPr>
            <w:tcW w:w="5027" w:type="dxa"/>
            <w:vMerge/>
          </w:tcPr>
          <w:p w14:paraId="4EF431E2" w14:textId="77777777" w:rsidR="002B7898" w:rsidRPr="00056F8B" w:rsidRDefault="002B7898" w:rsidP="00C71856">
            <w:pPr>
              <w:jc w:val="both"/>
              <w:rPr>
                <w:rFonts w:cstheme="minorHAnsi"/>
                <w:sz w:val="19"/>
                <w:szCs w:val="19"/>
              </w:rPr>
            </w:pPr>
          </w:p>
        </w:tc>
        <w:tc>
          <w:tcPr>
            <w:tcW w:w="838" w:type="dxa"/>
            <w:vMerge/>
          </w:tcPr>
          <w:p w14:paraId="092A9A00" w14:textId="77777777" w:rsidR="002B7898" w:rsidRPr="00056F8B" w:rsidRDefault="002B7898" w:rsidP="00C71856">
            <w:pPr>
              <w:jc w:val="center"/>
              <w:rPr>
                <w:rFonts w:cstheme="minorHAnsi"/>
                <w:sz w:val="19"/>
                <w:szCs w:val="19"/>
              </w:rPr>
            </w:pPr>
          </w:p>
        </w:tc>
        <w:tc>
          <w:tcPr>
            <w:tcW w:w="1344" w:type="dxa"/>
            <w:vMerge/>
          </w:tcPr>
          <w:p w14:paraId="42629EE2" w14:textId="77777777" w:rsidR="002B7898" w:rsidRPr="00056F8B" w:rsidRDefault="002B7898" w:rsidP="00C71856">
            <w:pPr>
              <w:rPr>
                <w:rFonts w:cstheme="minorHAnsi"/>
                <w:sz w:val="19"/>
                <w:szCs w:val="19"/>
              </w:rPr>
            </w:pPr>
          </w:p>
        </w:tc>
        <w:tc>
          <w:tcPr>
            <w:tcW w:w="1680" w:type="dxa"/>
            <w:vMerge/>
          </w:tcPr>
          <w:p w14:paraId="5C76165F" w14:textId="77777777" w:rsidR="002B7898" w:rsidRPr="00056F8B" w:rsidRDefault="002B7898" w:rsidP="00C71856">
            <w:pPr>
              <w:rPr>
                <w:rFonts w:cstheme="minorHAnsi"/>
                <w:sz w:val="19"/>
                <w:szCs w:val="19"/>
              </w:rPr>
            </w:pPr>
          </w:p>
        </w:tc>
        <w:sdt>
          <w:sdtPr>
            <w:rPr>
              <w:i/>
              <w:iCs/>
              <w:sz w:val="19"/>
              <w:szCs w:val="19"/>
            </w:rPr>
            <w:alias w:val="Lista"/>
            <w:tag w:val="Lista"/>
            <w:id w:val="1137372801"/>
            <w:placeholder>
              <w:docPart w:val="9BB38060319D124590E632F75D67CE8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9452549" w14:textId="77777777" w:rsidR="002B7898" w:rsidRPr="00056F8B" w:rsidRDefault="002B7898" w:rsidP="00C71856">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862017926"/>
            <w:placeholder>
              <w:docPart w:val="17A732DBEF40304A8D48F9BFD633FCD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2CB43524" w14:textId="77777777" w:rsidR="002B7898" w:rsidRPr="00056F8B" w:rsidRDefault="002B7898" w:rsidP="00C71856">
                <w:pPr>
                  <w:jc w:val="both"/>
                  <w:rPr>
                    <w:rFonts w:eastAsia="Calibri" w:cstheme="minorHAnsi"/>
                    <w:sz w:val="19"/>
                    <w:szCs w:val="19"/>
                  </w:rPr>
                </w:pPr>
                <w:r>
                  <w:rPr>
                    <w:rFonts w:cstheme="minorHAnsi"/>
                    <w:bCs/>
                    <w:i/>
                    <w:iCs/>
                    <w:sz w:val="19"/>
                    <w:szCs w:val="19"/>
                  </w:rPr>
                  <w:t>Coevaluación</w:t>
                </w:r>
              </w:p>
            </w:tc>
          </w:sdtContent>
        </w:sdt>
        <w:tc>
          <w:tcPr>
            <w:tcW w:w="944" w:type="dxa"/>
            <w:vMerge/>
          </w:tcPr>
          <w:p w14:paraId="186774D5" w14:textId="77777777" w:rsidR="002B7898" w:rsidRDefault="002B7898" w:rsidP="00C71856">
            <w:pPr>
              <w:jc w:val="center"/>
              <w:rPr>
                <w:rFonts w:cstheme="minorHAnsi"/>
                <w:bCs/>
                <w:i/>
                <w:iCs/>
                <w:sz w:val="19"/>
                <w:szCs w:val="19"/>
              </w:rPr>
            </w:pPr>
          </w:p>
        </w:tc>
      </w:tr>
      <w:tr w:rsidR="002B7898" w14:paraId="200E4AB7"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5"/>
        </w:trPr>
        <w:tc>
          <w:tcPr>
            <w:tcW w:w="5027" w:type="dxa"/>
          </w:tcPr>
          <w:p w14:paraId="2F284392" w14:textId="77777777" w:rsidR="002B7898" w:rsidRPr="004A4E2F" w:rsidRDefault="002B7898" w:rsidP="00C71856">
            <w:pPr>
              <w:jc w:val="both"/>
              <w:rPr>
                <w:rFonts w:cstheme="minorHAnsi"/>
                <w:sz w:val="19"/>
                <w:szCs w:val="19"/>
                <w:lang w:val="en-US"/>
              </w:rPr>
            </w:pPr>
            <w:r w:rsidRPr="00475B57">
              <w:rPr>
                <w:rFonts w:ascii="Calibri" w:hAnsi="Calibri" w:cs="Calibri"/>
                <w:sz w:val="19"/>
              </w:rPr>
              <w:t>4.1 Analizar textos escritos y multimodales especializados identificando</w:t>
            </w:r>
            <w:r w:rsidRPr="00475B57">
              <w:rPr>
                <w:rFonts w:ascii="Calibri" w:hAnsi="Calibri" w:cs="Calibri"/>
                <w:spacing w:val="54"/>
                <w:sz w:val="19"/>
              </w:rPr>
              <w:t xml:space="preserve"> </w:t>
            </w:r>
            <w:r w:rsidRPr="00475B57">
              <w:rPr>
                <w:rFonts w:ascii="Calibri" w:hAnsi="Calibri" w:cs="Calibri"/>
                <w:sz w:val="19"/>
              </w:rPr>
              <w:t>el</w:t>
            </w:r>
            <w:r w:rsidRPr="00475B57">
              <w:rPr>
                <w:rFonts w:ascii="Calibri" w:hAnsi="Calibri" w:cs="Calibri"/>
                <w:spacing w:val="55"/>
                <w:sz w:val="19"/>
              </w:rPr>
              <w:t xml:space="preserve"> </w:t>
            </w:r>
            <w:r w:rsidRPr="00475B57">
              <w:rPr>
                <w:rFonts w:ascii="Calibri" w:hAnsi="Calibri" w:cs="Calibri"/>
                <w:sz w:val="19"/>
              </w:rPr>
              <w:t>sentido</w:t>
            </w:r>
            <w:r w:rsidRPr="00475B57">
              <w:rPr>
                <w:rFonts w:ascii="Calibri" w:hAnsi="Calibri" w:cs="Calibri"/>
                <w:spacing w:val="57"/>
                <w:sz w:val="19"/>
              </w:rPr>
              <w:t xml:space="preserve"> </w:t>
            </w:r>
            <w:r w:rsidRPr="00475B57">
              <w:rPr>
                <w:rFonts w:ascii="Calibri" w:hAnsi="Calibri" w:cs="Calibri"/>
                <w:sz w:val="19"/>
              </w:rPr>
              <w:t>global,</w:t>
            </w:r>
            <w:r w:rsidRPr="00475B57">
              <w:rPr>
                <w:rFonts w:ascii="Calibri" w:hAnsi="Calibri" w:cs="Calibri"/>
                <w:spacing w:val="54"/>
                <w:sz w:val="19"/>
              </w:rPr>
              <w:t xml:space="preserve"> </w:t>
            </w:r>
            <w:r w:rsidRPr="00475B57">
              <w:rPr>
                <w:rFonts w:ascii="Calibri" w:hAnsi="Calibri" w:cs="Calibri"/>
                <w:sz w:val="19"/>
              </w:rPr>
              <w:t>la</w:t>
            </w:r>
            <w:r w:rsidRPr="00475B57">
              <w:rPr>
                <w:rFonts w:ascii="Calibri" w:hAnsi="Calibri" w:cs="Calibri"/>
                <w:spacing w:val="56"/>
                <w:sz w:val="19"/>
              </w:rPr>
              <w:t xml:space="preserve"> </w:t>
            </w:r>
            <w:r w:rsidRPr="00475B57">
              <w:rPr>
                <w:rFonts w:ascii="Calibri" w:hAnsi="Calibri" w:cs="Calibri"/>
                <w:sz w:val="19"/>
              </w:rPr>
              <w:t>estructura,</w:t>
            </w:r>
            <w:r w:rsidRPr="00475B57">
              <w:rPr>
                <w:rFonts w:ascii="Calibri" w:hAnsi="Calibri" w:cs="Calibri"/>
                <w:spacing w:val="56"/>
                <w:sz w:val="19"/>
              </w:rPr>
              <w:t xml:space="preserve"> </w:t>
            </w:r>
            <w:r w:rsidRPr="00475B57">
              <w:rPr>
                <w:rFonts w:ascii="Calibri" w:hAnsi="Calibri" w:cs="Calibri"/>
                <w:sz w:val="19"/>
              </w:rPr>
              <w:t>la</w:t>
            </w:r>
            <w:r w:rsidRPr="00475B57">
              <w:rPr>
                <w:rFonts w:ascii="Calibri" w:hAnsi="Calibri" w:cs="Calibri"/>
                <w:spacing w:val="55"/>
                <w:sz w:val="19"/>
              </w:rPr>
              <w:t xml:space="preserve"> </w:t>
            </w:r>
            <w:r w:rsidRPr="00475B57">
              <w:rPr>
                <w:rFonts w:ascii="Calibri" w:hAnsi="Calibri" w:cs="Calibri"/>
                <w:sz w:val="19"/>
              </w:rPr>
              <w:t>información</w:t>
            </w:r>
            <w:r w:rsidRPr="00475B57">
              <w:rPr>
                <w:rFonts w:ascii="Calibri" w:hAnsi="Calibri" w:cs="Calibri"/>
                <w:spacing w:val="56"/>
                <w:sz w:val="19"/>
              </w:rPr>
              <w:t xml:space="preserve"> </w:t>
            </w:r>
            <w:r w:rsidRPr="00475B57">
              <w:rPr>
                <w:rFonts w:ascii="Calibri" w:hAnsi="Calibri" w:cs="Calibri"/>
                <w:sz w:val="19"/>
              </w:rPr>
              <w:t>relevante</w:t>
            </w:r>
            <w:r w:rsidRPr="00475B57">
              <w:rPr>
                <w:rFonts w:ascii="Calibri" w:hAnsi="Calibri" w:cs="Calibri"/>
                <w:spacing w:val="57"/>
                <w:sz w:val="19"/>
              </w:rPr>
              <w:t xml:space="preserve"> </w:t>
            </w:r>
            <w:r w:rsidRPr="00475B57">
              <w:rPr>
                <w:rFonts w:ascii="Calibri" w:hAnsi="Calibri" w:cs="Calibri"/>
                <w:sz w:val="19"/>
              </w:rPr>
              <w:t>y</w:t>
            </w:r>
            <w:r w:rsidRPr="00475B57">
              <w:rPr>
                <w:rFonts w:ascii="Calibri" w:hAnsi="Calibri" w:cs="Calibri"/>
                <w:spacing w:val="52"/>
                <w:sz w:val="19"/>
              </w:rPr>
              <w:t xml:space="preserve"> </w:t>
            </w:r>
            <w:r w:rsidRPr="00475B57">
              <w:rPr>
                <w:rFonts w:ascii="Calibri" w:hAnsi="Calibri" w:cs="Calibri"/>
                <w:sz w:val="19"/>
              </w:rPr>
              <w:t>la intención</w:t>
            </w:r>
            <w:r w:rsidRPr="00475B57">
              <w:rPr>
                <w:rFonts w:ascii="Calibri" w:hAnsi="Calibri" w:cs="Calibri"/>
                <w:spacing w:val="2"/>
                <w:sz w:val="19"/>
              </w:rPr>
              <w:t xml:space="preserve"> </w:t>
            </w:r>
            <w:r w:rsidRPr="00475B57">
              <w:rPr>
                <w:rFonts w:ascii="Calibri" w:hAnsi="Calibri" w:cs="Calibri"/>
                <w:sz w:val="19"/>
              </w:rPr>
              <w:t>del</w:t>
            </w:r>
            <w:r w:rsidRPr="00475B57">
              <w:rPr>
                <w:rFonts w:ascii="Calibri" w:hAnsi="Calibri" w:cs="Calibri"/>
                <w:spacing w:val="67"/>
                <w:sz w:val="19"/>
              </w:rPr>
              <w:t xml:space="preserve"> </w:t>
            </w:r>
            <w:r w:rsidRPr="00475B57">
              <w:rPr>
                <w:rFonts w:ascii="Calibri" w:hAnsi="Calibri" w:cs="Calibri"/>
                <w:sz w:val="19"/>
              </w:rPr>
              <w:t>emisor,</w:t>
            </w:r>
            <w:r w:rsidRPr="00475B57">
              <w:rPr>
                <w:rFonts w:ascii="Calibri" w:hAnsi="Calibri" w:cs="Calibri"/>
                <w:spacing w:val="2"/>
                <w:sz w:val="19"/>
              </w:rPr>
              <w:t xml:space="preserve"> </w:t>
            </w:r>
            <w:r w:rsidRPr="00475B57">
              <w:rPr>
                <w:rFonts w:ascii="Calibri" w:hAnsi="Calibri" w:cs="Calibri"/>
                <w:sz w:val="19"/>
              </w:rPr>
              <w:t>con especial</w:t>
            </w:r>
            <w:r w:rsidRPr="00475B57">
              <w:rPr>
                <w:rFonts w:ascii="Calibri" w:hAnsi="Calibri" w:cs="Calibri"/>
                <w:spacing w:val="6"/>
                <w:sz w:val="19"/>
              </w:rPr>
              <w:t xml:space="preserve"> </w:t>
            </w:r>
            <w:r w:rsidRPr="00475B57">
              <w:rPr>
                <w:rFonts w:ascii="Calibri" w:hAnsi="Calibri" w:cs="Calibri"/>
                <w:sz w:val="19"/>
              </w:rPr>
              <w:t>atención</w:t>
            </w:r>
            <w:r w:rsidRPr="00475B57">
              <w:rPr>
                <w:rFonts w:ascii="Calibri" w:hAnsi="Calibri" w:cs="Calibri"/>
                <w:spacing w:val="7"/>
                <w:sz w:val="19"/>
              </w:rPr>
              <w:t xml:space="preserve"> </w:t>
            </w:r>
            <w:r w:rsidRPr="00475B57">
              <w:rPr>
                <w:rFonts w:ascii="Calibri" w:hAnsi="Calibri" w:cs="Calibri"/>
                <w:sz w:val="19"/>
              </w:rPr>
              <w:t>a</w:t>
            </w:r>
            <w:r w:rsidRPr="00475B57">
              <w:rPr>
                <w:rFonts w:ascii="Calibri" w:hAnsi="Calibri" w:cs="Calibri"/>
                <w:spacing w:val="7"/>
                <w:sz w:val="19"/>
              </w:rPr>
              <w:t xml:space="preserve"> </w:t>
            </w:r>
            <w:r w:rsidRPr="00475B57">
              <w:rPr>
                <w:rFonts w:ascii="Calibri" w:hAnsi="Calibri" w:cs="Calibri"/>
                <w:sz w:val="19"/>
              </w:rPr>
              <w:t>textos</w:t>
            </w:r>
            <w:r w:rsidRPr="00475B57">
              <w:rPr>
                <w:rFonts w:ascii="Calibri" w:hAnsi="Calibri" w:cs="Calibri"/>
                <w:spacing w:val="6"/>
                <w:sz w:val="19"/>
              </w:rPr>
              <w:t xml:space="preserve"> </w:t>
            </w:r>
            <w:r w:rsidRPr="00475B57">
              <w:rPr>
                <w:rFonts w:ascii="Calibri" w:hAnsi="Calibri" w:cs="Calibri"/>
                <w:sz w:val="19"/>
              </w:rPr>
              <w:t>académicos</w:t>
            </w:r>
            <w:r w:rsidRPr="00475B57">
              <w:rPr>
                <w:rFonts w:ascii="Calibri" w:hAnsi="Calibri" w:cs="Calibri"/>
                <w:spacing w:val="7"/>
                <w:sz w:val="19"/>
              </w:rPr>
              <w:t xml:space="preserve"> </w:t>
            </w:r>
            <w:r w:rsidRPr="00475B57">
              <w:rPr>
                <w:rFonts w:ascii="Calibri" w:hAnsi="Calibri" w:cs="Calibri"/>
                <w:sz w:val="19"/>
              </w:rPr>
              <w:t>y</w:t>
            </w:r>
            <w:r w:rsidRPr="00475B57">
              <w:rPr>
                <w:rFonts w:ascii="Calibri" w:hAnsi="Calibri" w:cs="Calibri"/>
                <w:spacing w:val="4"/>
                <w:sz w:val="19"/>
              </w:rPr>
              <w:t xml:space="preserve"> </w:t>
            </w:r>
            <w:r w:rsidRPr="00475B57">
              <w:rPr>
                <w:rFonts w:ascii="Calibri" w:hAnsi="Calibri" w:cs="Calibri"/>
                <w:sz w:val="19"/>
              </w:rPr>
              <w:t>de</w:t>
            </w:r>
            <w:r w:rsidRPr="00475B57">
              <w:rPr>
                <w:rFonts w:ascii="Calibri" w:hAnsi="Calibri" w:cs="Calibri"/>
                <w:spacing w:val="7"/>
                <w:sz w:val="19"/>
              </w:rPr>
              <w:t xml:space="preserve"> </w:t>
            </w:r>
            <w:r w:rsidRPr="00475B57">
              <w:rPr>
                <w:rFonts w:ascii="Calibri" w:hAnsi="Calibri" w:cs="Calibri"/>
                <w:sz w:val="19"/>
              </w:rPr>
              <w:t>los</w:t>
            </w:r>
            <w:r w:rsidRPr="00475B57">
              <w:rPr>
                <w:rFonts w:ascii="Calibri" w:hAnsi="Calibri" w:cs="Calibri"/>
                <w:spacing w:val="4"/>
                <w:sz w:val="19"/>
              </w:rPr>
              <w:t xml:space="preserve"> </w:t>
            </w:r>
            <w:r w:rsidRPr="00475B57">
              <w:rPr>
                <w:rFonts w:ascii="Calibri" w:hAnsi="Calibri" w:cs="Calibri"/>
                <w:sz w:val="19"/>
              </w:rPr>
              <w:t>medios</w:t>
            </w:r>
            <w:r w:rsidRPr="00475B57">
              <w:rPr>
                <w:rFonts w:ascii="Calibri" w:hAnsi="Calibri" w:cs="Calibri"/>
                <w:spacing w:val="4"/>
                <w:sz w:val="19"/>
              </w:rPr>
              <w:t xml:space="preserve"> </w:t>
            </w:r>
            <w:r w:rsidRPr="00475B57">
              <w:rPr>
                <w:rFonts w:ascii="Calibri" w:hAnsi="Calibri" w:cs="Calibri"/>
                <w:sz w:val="19"/>
              </w:rPr>
              <w:t>de</w:t>
            </w:r>
            <w:r w:rsidRPr="00475B57">
              <w:rPr>
                <w:rFonts w:ascii="Calibri" w:hAnsi="Calibri" w:cs="Calibri"/>
                <w:spacing w:val="7"/>
                <w:sz w:val="19"/>
              </w:rPr>
              <w:t xml:space="preserve"> </w:t>
            </w:r>
            <w:r w:rsidRPr="00475B57">
              <w:rPr>
                <w:rFonts w:ascii="Calibri" w:hAnsi="Calibri" w:cs="Calibri"/>
                <w:sz w:val="19"/>
              </w:rPr>
              <w:t>comunicación, realizando las inferencias necesarias y</w:t>
            </w:r>
            <w:r w:rsidRPr="00475B57">
              <w:rPr>
                <w:rFonts w:ascii="Calibri" w:hAnsi="Calibri" w:cs="Calibri"/>
                <w:spacing w:val="-2"/>
                <w:sz w:val="19"/>
              </w:rPr>
              <w:t xml:space="preserve"> </w:t>
            </w:r>
            <w:r w:rsidRPr="00475B57">
              <w:rPr>
                <w:rFonts w:ascii="Calibri" w:hAnsi="Calibri" w:cs="Calibri"/>
                <w:sz w:val="19"/>
              </w:rPr>
              <w:t>con</w:t>
            </w:r>
            <w:r w:rsidRPr="00475B57">
              <w:rPr>
                <w:rFonts w:ascii="Calibri" w:hAnsi="Calibri" w:cs="Calibri"/>
                <w:spacing w:val="-2"/>
                <w:sz w:val="19"/>
              </w:rPr>
              <w:t xml:space="preserve"> </w:t>
            </w:r>
            <w:r w:rsidRPr="00475B57">
              <w:rPr>
                <w:rFonts w:ascii="Calibri" w:hAnsi="Calibri" w:cs="Calibri"/>
                <w:sz w:val="19"/>
              </w:rPr>
              <w:t>diferentes</w:t>
            </w:r>
            <w:r w:rsidRPr="00475B57">
              <w:rPr>
                <w:rFonts w:ascii="Calibri" w:hAnsi="Calibri" w:cs="Calibri"/>
                <w:spacing w:val="-3"/>
                <w:sz w:val="19"/>
              </w:rPr>
              <w:t xml:space="preserve"> </w:t>
            </w:r>
            <w:r w:rsidRPr="00475B57">
              <w:rPr>
                <w:rFonts w:ascii="Calibri" w:hAnsi="Calibri" w:cs="Calibri"/>
                <w:sz w:val="19"/>
              </w:rPr>
              <w:t>propósitos</w:t>
            </w:r>
            <w:r w:rsidRPr="00475B57">
              <w:rPr>
                <w:rFonts w:ascii="Calibri" w:hAnsi="Calibri" w:cs="Calibri"/>
                <w:spacing w:val="-2"/>
                <w:sz w:val="19"/>
              </w:rPr>
              <w:t xml:space="preserve"> </w:t>
            </w:r>
            <w:r w:rsidRPr="00475B57">
              <w:rPr>
                <w:rFonts w:ascii="Calibri" w:hAnsi="Calibri" w:cs="Calibri"/>
                <w:sz w:val="19"/>
              </w:rPr>
              <w:t xml:space="preserve">de lectura con el fin de construir conocimiento y responder eficazmente a diferentes necesidades comunicativas. </w:t>
            </w:r>
            <w:r w:rsidRPr="004A4E2F">
              <w:rPr>
                <w:rFonts w:ascii="Calibri" w:hAnsi="Calibri" w:cs="Calibri"/>
                <w:sz w:val="19"/>
                <w:lang w:val="en-US"/>
              </w:rPr>
              <w:t>(CCL</w:t>
            </w:r>
            <w:r w:rsidRPr="00475B57">
              <w:rPr>
                <w:rFonts w:ascii="Calibri" w:eastAsia="Calibri" w:hAnsi="Calibri" w:cs="Calibri"/>
                <w:sz w:val="19"/>
                <w:lang w:val="en-US"/>
              </w:rPr>
              <w:t>2, CCL3, CP2, STEM1, STEM3, CD1, CD2, CD3, CPSAA4, CC3)</w:t>
            </w:r>
          </w:p>
          <w:p w14:paraId="36B4F52E" w14:textId="77777777" w:rsidR="002B7898" w:rsidRPr="004A4E2F" w:rsidRDefault="002B7898" w:rsidP="00C71856">
            <w:pPr>
              <w:jc w:val="both"/>
              <w:rPr>
                <w:rFonts w:cstheme="minorHAnsi"/>
                <w:sz w:val="19"/>
                <w:szCs w:val="19"/>
                <w:lang w:val="en-US"/>
              </w:rPr>
            </w:pPr>
          </w:p>
        </w:tc>
        <w:tc>
          <w:tcPr>
            <w:tcW w:w="838" w:type="dxa"/>
          </w:tcPr>
          <w:p w14:paraId="572EC7F1" w14:textId="77777777" w:rsidR="002B7898" w:rsidRPr="004A4E2F" w:rsidRDefault="002B7898" w:rsidP="00C71856">
            <w:pPr>
              <w:jc w:val="center"/>
              <w:rPr>
                <w:rFonts w:cstheme="minorHAnsi"/>
                <w:sz w:val="19"/>
                <w:szCs w:val="19"/>
                <w:lang w:val="en-US"/>
              </w:rPr>
            </w:pPr>
            <w:r>
              <w:rPr>
                <w:rFonts w:cstheme="minorHAnsi"/>
                <w:sz w:val="19"/>
                <w:szCs w:val="19"/>
                <w:lang w:val="en-US"/>
              </w:rPr>
              <w:t>8%</w:t>
            </w:r>
          </w:p>
        </w:tc>
        <w:tc>
          <w:tcPr>
            <w:tcW w:w="1344" w:type="dxa"/>
          </w:tcPr>
          <w:p w14:paraId="38B94769" w14:textId="77777777" w:rsidR="002B7898" w:rsidRDefault="002B7898" w:rsidP="00C71856">
            <w:pPr>
              <w:rPr>
                <w:rFonts w:cstheme="minorHAnsi"/>
                <w:sz w:val="19"/>
                <w:szCs w:val="19"/>
                <w:lang w:val="en-US"/>
              </w:rPr>
            </w:pPr>
            <w:r>
              <w:rPr>
                <w:rFonts w:cstheme="minorHAnsi"/>
                <w:sz w:val="19"/>
                <w:szCs w:val="19"/>
                <w:lang w:val="en-US"/>
              </w:rPr>
              <w:t>B.2.1</w:t>
            </w:r>
          </w:p>
          <w:p w14:paraId="36F55F56" w14:textId="77777777" w:rsidR="002B7898" w:rsidRDefault="002B7898" w:rsidP="00C71856">
            <w:pPr>
              <w:rPr>
                <w:rFonts w:cstheme="minorHAnsi"/>
                <w:sz w:val="19"/>
                <w:szCs w:val="19"/>
                <w:lang w:val="en-US"/>
              </w:rPr>
            </w:pPr>
            <w:r>
              <w:rPr>
                <w:rFonts w:cstheme="minorHAnsi"/>
                <w:sz w:val="19"/>
                <w:szCs w:val="19"/>
                <w:lang w:val="en-US"/>
              </w:rPr>
              <w:t>B.4.1</w:t>
            </w:r>
          </w:p>
          <w:p w14:paraId="7E57380F" w14:textId="77777777" w:rsidR="002B7898" w:rsidRPr="004A4E2F" w:rsidRDefault="002B7898" w:rsidP="00C71856">
            <w:pPr>
              <w:rPr>
                <w:rFonts w:cstheme="minorHAnsi"/>
                <w:sz w:val="19"/>
                <w:szCs w:val="19"/>
                <w:lang w:val="en-US"/>
              </w:rPr>
            </w:pPr>
            <w:r>
              <w:rPr>
                <w:rFonts w:cstheme="minorHAnsi"/>
                <w:sz w:val="19"/>
                <w:szCs w:val="19"/>
                <w:lang w:val="en-US"/>
              </w:rPr>
              <w:t>B.4.3</w:t>
            </w:r>
          </w:p>
        </w:tc>
        <w:tc>
          <w:tcPr>
            <w:tcW w:w="1680" w:type="dxa"/>
          </w:tcPr>
          <w:p w14:paraId="730EA523" w14:textId="77777777" w:rsidR="002B7898" w:rsidRPr="004A4E2F" w:rsidRDefault="002B7898" w:rsidP="00C71856">
            <w:pPr>
              <w:rPr>
                <w:rFonts w:cstheme="minorHAnsi"/>
                <w:sz w:val="19"/>
                <w:szCs w:val="19"/>
                <w:lang w:val="en-US"/>
              </w:rPr>
            </w:pPr>
            <w:r>
              <w:rPr>
                <w:rFonts w:cstheme="minorHAnsi"/>
                <w:sz w:val="19"/>
                <w:szCs w:val="19"/>
                <w:lang w:val="en-US"/>
              </w:rPr>
              <w:t>CT5</w:t>
            </w:r>
          </w:p>
        </w:tc>
        <w:sdt>
          <w:sdtPr>
            <w:rPr>
              <w:i/>
              <w:iCs/>
              <w:sz w:val="19"/>
              <w:szCs w:val="19"/>
            </w:rPr>
            <w:alias w:val="Lista"/>
            <w:tag w:val="Lista"/>
            <w:id w:val="467023590"/>
            <w:placeholder>
              <w:docPart w:val="5FE6902255437242BFBE5846326ED91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13E21C24" w14:textId="77777777" w:rsidR="002B7898" w:rsidRDefault="002B7898" w:rsidP="00C71856">
                <w:pPr>
                  <w:jc w:val="both"/>
                  <w:rPr>
                    <w:i/>
                    <w:iCs/>
                    <w:sz w:val="19"/>
                    <w:szCs w:val="19"/>
                  </w:rPr>
                </w:pPr>
                <w:r>
                  <w:rPr>
                    <w:i/>
                    <w:iCs/>
                    <w:sz w:val="19"/>
                    <w:szCs w:val="19"/>
                  </w:rPr>
                  <w:t>Prueba escrita</w:t>
                </w:r>
              </w:p>
            </w:tc>
          </w:sdtContent>
        </w:sdt>
        <w:sdt>
          <w:sdtPr>
            <w:rPr>
              <w:rFonts w:cstheme="minorHAnsi"/>
              <w:bCs/>
              <w:i/>
              <w:iCs/>
              <w:sz w:val="19"/>
              <w:szCs w:val="19"/>
            </w:rPr>
            <w:alias w:val="Lista"/>
            <w:tag w:val="Lista"/>
            <w:id w:val="1684245014"/>
            <w:placeholder>
              <w:docPart w:val="DEF0CCEE1EC5A840AB3821D5763A8F4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645E3E42"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tcPr>
          <w:p w14:paraId="0E875820" w14:textId="77777777" w:rsidR="002B7898" w:rsidRDefault="002B7898" w:rsidP="00C71856">
            <w:pPr>
              <w:jc w:val="center"/>
              <w:rPr>
                <w:rFonts w:cstheme="minorHAnsi"/>
                <w:bCs/>
                <w:i/>
                <w:iCs/>
                <w:sz w:val="19"/>
                <w:szCs w:val="19"/>
              </w:rPr>
            </w:pPr>
          </w:p>
          <w:p w14:paraId="794C778C" w14:textId="77777777" w:rsidR="002B7898" w:rsidRDefault="002B7898" w:rsidP="00C71856">
            <w:pPr>
              <w:jc w:val="center"/>
              <w:rPr>
                <w:rFonts w:cstheme="minorHAnsi"/>
                <w:bCs/>
                <w:i/>
                <w:iCs/>
                <w:sz w:val="19"/>
                <w:szCs w:val="19"/>
              </w:rPr>
            </w:pPr>
          </w:p>
          <w:p w14:paraId="05933158" w14:textId="77777777" w:rsidR="002B7898" w:rsidRDefault="002B7898" w:rsidP="00C71856">
            <w:pPr>
              <w:jc w:val="center"/>
              <w:rPr>
                <w:rFonts w:cstheme="minorHAnsi"/>
                <w:bCs/>
                <w:i/>
                <w:iCs/>
                <w:sz w:val="19"/>
                <w:szCs w:val="19"/>
              </w:rPr>
            </w:pPr>
          </w:p>
          <w:p w14:paraId="7AD8BDA1" w14:textId="77777777" w:rsidR="002B7898" w:rsidRDefault="002B7898" w:rsidP="00C71856">
            <w:pPr>
              <w:jc w:val="center"/>
              <w:rPr>
                <w:rFonts w:cstheme="minorHAnsi"/>
                <w:bCs/>
                <w:i/>
                <w:iCs/>
                <w:sz w:val="19"/>
                <w:szCs w:val="19"/>
              </w:rPr>
            </w:pPr>
          </w:p>
          <w:p w14:paraId="67EFC053" w14:textId="77777777" w:rsidR="002B7898" w:rsidRDefault="002B7898" w:rsidP="00C71856">
            <w:pPr>
              <w:jc w:val="center"/>
              <w:rPr>
                <w:rFonts w:cstheme="minorHAnsi"/>
                <w:bCs/>
                <w:i/>
                <w:iCs/>
                <w:sz w:val="19"/>
                <w:szCs w:val="19"/>
              </w:rPr>
            </w:pPr>
            <w:r>
              <w:rPr>
                <w:rFonts w:cstheme="minorHAnsi"/>
                <w:bCs/>
                <w:i/>
                <w:iCs/>
                <w:sz w:val="19"/>
                <w:szCs w:val="19"/>
              </w:rPr>
              <w:t>SA 1</w:t>
            </w:r>
          </w:p>
          <w:p w14:paraId="73B20D23" w14:textId="77777777" w:rsidR="002B7898" w:rsidRDefault="002B7898" w:rsidP="00C71856">
            <w:pPr>
              <w:jc w:val="center"/>
              <w:rPr>
                <w:rFonts w:cstheme="minorHAnsi"/>
                <w:bCs/>
                <w:i/>
                <w:iCs/>
                <w:sz w:val="19"/>
                <w:szCs w:val="19"/>
              </w:rPr>
            </w:pPr>
            <w:r>
              <w:rPr>
                <w:rFonts w:cstheme="minorHAnsi"/>
                <w:bCs/>
                <w:i/>
                <w:iCs/>
                <w:sz w:val="19"/>
                <w:szCs w:val="19"/>
              </w:rPr>
              <w:t>SA 8</w:t>
            </w:r>
          </w:p>
          <w:p w14:paraId="10AEE184" w14:textId="77777777" w:rsidR="002B7898" w:rsidRDefault="002B7898" w:rsidP="00C71856">
            <w:pPr>
              <w:jc w:val="center"/>
              <w:rPr>
                <w:rFonts w:cstheme="minorHAnsi"/>
                <w:bCs/>
                <w:i/>
                <w:iCs/>
                <w:sz w:val="19"/>
                <w:szCs w:val="19"/>
              </w:rPr>
            </w:pPr>
          </w:p>
        </w:tc>
      </w:tr>
      <w:tr w:rsidR="002B7898" w14:paraId="296E104B"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2"/>
        </w:trPr>
        <w:tc>
          <w:tcPr>
            <w:tcW w:w="5027" w:type="dxa"/>
          </w:tcPr>
          <w:p w14:paraId="5F550613" w14:textId="77777777" w:rsidR="002B7898" w:rsidRDefault="002B7898" w:rsidP="00C71856">
            <w:pPr>
              <w:jc w:val="both"/>
              <w:rPr>
                <w:rFonts w:ascii="Calibri" w:eastAsia="Calibri" w:hAnsi="Calibri" w:cs="Calibri"/>
                <w:sz w:val="19"/>
              </w:rPr>
            </w:pPr>
            <w:r w:rsidRPr="00475B57">
              <w:rPr>
                <w:rFonts w:ascii="Calibri" w:hAnsi="Calibri" w:cs="Calibri"/>
                <w:sz w:val="19"/>
              </w:rPr>
              <w:t>4.2 Valorar</w:t>
            </w:r>
            <w:r w:rsidRPr="00475B57">
              <w:rPr>
                <w:rFonts w:ascii="Calibri" w:hAnsi="Calibri" w:cs="Calibri"/>
                <w:spacing w:val="5"/>
                <w:sz w:val="19"/>
              </w:rPr>
              <w:t xml:space="preserve"> </w:t>
            </w:r>
            <w:r w:rsidRPr="00475B57">
              <w:rPr>
                <w:rFonts w:ascii="Calibri" w:hAnsi="Calibri" w:cs="Calibri"/>
                <w:sz w:val="19"/>
              </w:rPr>
              <w:t>críticamente</w:t>
            </w:r>
            <w:r w:rsidRPr="00475B57">
              <w:rPr>
                <w:rFonts w:ascii="Calibri" w:hAnsi="Calibri" w:cs="Calibri"/>
                <w:spacing w:val="7"/>
                <w:sz w:val="19"/>
              </w:rPr>
              <w:t xml:space="preserve"> </w:t>
            </w:r>
            <w:r w:rsidRPr="00475B57">
              <w:rPr>
                <w:rFonts w:ascii="Calibri" w:hAnsi="Calibri" w:cs="Calibri"/>
                <w:sz w:val="19"/>
              </w:rPr>
              <w:t>el</w:t>
            </w:r>
            <w:r w:rsidRPr="00475B57">
              <w:rPr>
                <w:rFonts w:ascii="Calibri" w:hAnsi="Calibri" w:cs="Calibri"/>
                <w:spacing w:val="6"/>
                <w:sz w:val="19"/>
              </w:rPr>
              <w:t xml:space="preserve"> </w:t>
            </w:r>
            <w:r w:rsidRPr="00475B57">
              <w:rPr>
                <w:rFonts w:ascii="Calibri" w:hAnsi="Calibri" w:cs="Calibri"/>
                <w:sz w:val="19"/>
              </w:rPr>
              <w:t>contenido</w:t>
            </w:r>
            <w:r w:rsidRPr="00475B57">
              <w:rPr>
                <w:rFonts w:ascii="Calibri" w:hAnsi="Calibri" w:cs="Calibri"/>
                <w:spacing w:val="7"/>
                <w:sz w:val="19"/>
              </w:rPr>
              <w:t xml:space="preserve"> </w:t>
            </w:r>
            <w:r w:rsidRPr="00475B57">
              <w:rPr>
                <w:rFonts w:ascii="Calibri" w:hAnsi="Calibri" w:cs="Calibri"/>
                <w:sz w:val="19"/>
              </w:rPr>
              <w:t>y</w:t>
            </w:r>
            <w:r w:rsidRPr="00475B57">
              <w:rPr>
                <w:rFonts w:ascii="Calibri" w:hAnsi="Calibri" w:cs="Calibri"/>
                <w:spacing w:val="4"/>
                <w:sz w:val="19"/>
              </w:rPr>
              <w:t xml:space="preserve"> </w:t>
            </w:r>
            <w:r w:rsidRPr="00475B57">
              <w:rPr>
                <w:rFonts w:ascii="Calibri" w:hAnsi="Calibri" w:cs="Calibri"/>
                <w:sz w:val="19"/>
              </w:rPr>
              <w:t>la</w:t>
            </w:r>
            <w:r w:rsidRPr="00475B57">
              <w:rPr>
                <w:rFonts w:ascii="Calibri" w:hAnsi="Calibri" w:cs="Calibri"/>
                <w:spacing w:val="7"/>
                <w:sz w:val="19"/>
              </w:rPr>
              <w:t xml:space="preserve"> </w:t>
            </w:r>
            <w:r w:rsidRPr="00475B57">
              <w:rPr>
                <w:rFonts w:ascii="Calibri" w:hAnsi="Calibri" w:cs="Calibri"/>
                <w:sz w:val="19"/>
              </w:rPr>
              <w:t>forma</w:t>
            </w:r>
            <w:r w:rsidRPr="00475B57">
              <w:rPr>
                <w:rFonts w:ascii="Calibri" w:hAnsi="Calibri" w:cs="Calibri"/>
                <w:spacing w:val="4"/>
                <w:sz w:val="19"/>
              </w:rPr>
              <w:t xml:space="preserve"> </w:t>
            </w:r>
            <w:r w:rsidRPr="00475B57">
              <w:rPr>
                <w:rFonts w:ascii="Calibri" w:hAnsi="Calibri" w:cs="Calibri"/>
                <w:sz w:val="19"/>
              </w:rPr>
              <w:t>de</w:t>
            </w:r>
            <w:r w:rsidRPr="00475B57">
              <w:rPr>
                <w:rFonts w:ascii="Calibri" w:hAnsi="Calibri" w:cs="Calibri"/>
                <w:spacing w:val="7"/>
                <w:sz w:val="19"/>
              </w:rPr>
              <w:t xml:space="preserve"> </w:t>
            </w:r>
            <w:r w:rsidRPr="00475B57">
              <w:rPr>
                <w:rFonts w:ascii="Calibri" w:hAnsi="Calibri" w:cs="Calibri"/>
                <w:sz w:val="19"/>
              </w:rPr>
              <w:t>textos</w:t>
            </w:r>
            <w:r w:rsidRPr="00475B57">
              <w:rPr>
                <w:rFonts w:ascii="Calibri" w:hAnsi="Calibri" w:cs="Calibri"/>
                <w:spacing w:val="6"/>
                <w:sz w:val="19"/>
              </w:rPr>
              <w:t xml:space="preserve"> </w:t>
            </w:r>
            <w:r w:rsidRPr="00475B57">
              <w:rPr>
                <w:rFonts w:ascii="Calibri" w:hAnsi="Calibri" w:cs="Calibri"/>
                <w:sz w:val="19"/>
              </w:rPr>
              <w:t>especializados evaluando</w:t>
            </w:r>
            <w:r w:rsidRPr="00475B57">
              <w:rPr>
                <w:rFonts w:ascii="Calibri" w:hAnsi="Calibri" w:cs="Calibri"/>
                <w:spacing w:val="36"/>
                <w:sz w:val="19"/>
              </w:rPr>
              <w:t xml:space="preserve"> </w:t>
            </w:r>
            <w:r w:rsidRPr="00475B57">
              <w:rPr>
                <w:rFonts w:ascii="Calibri" w:hAnsi="Calibri" w:cs="Calibri"/>
                <w:sz w:val="19"/>
              </w:rPr>
              <w:t>su</w:t>
            </w:r>
            <w:r w:rsidRPr="00475B57">
              <w:rPr>
                <w:rFonts w:ascii="Calibri" w:hAnsi="Calibri" w:cs="Calibri"/>
                <w:spacing w:val="37"/>
                <w:sz w:val="19"/>
              </w:rPr>
              <w:t xml:space="preserve"> </w:t>
            </w:r>
            <w:r w:rsidRPr="00475B57">
              <w:rPr>
                <w:rFonts w:ascii="Calibri" w:hAnsi="Calibri" w:cs="Calibri"/>
                <w:sz w:val="19"/>
              </w:rPr>
              <w:t>calidad</w:t>
            </w:r>
            <w:r w:rsidRPr="00475B57">
              <w:rPr>
                <w:rFonts w:ascii="Calibri" w:hAnsi="Calibri" w:cs="Calibri"/>
                <w:spacing w:val="37"/>
                <w:sz w:val="19"/>
              </w:rPr>
              <w:t xml:space="preserve"> </w:t>
            </w:r>
            <w:r w:rsidRPr="00475B57">
              <w:rPr>
                <w:rFonts w:ascii="Calibri" w:hAnsi="Calibri" w:cs="Calibri"/>
                <w:sz w:val="19"/>
              </w:rPr>
              <w:t>y</w:t>
            </w:r>
            <w:r w:rsidRPr="00475B57">
              <w:rPr>
                <w:rFonts w:ascii="Calibri" w:hAnsi="Calibri" w:cs="Calibri"/>
                <w:spacing w:val="33"/>
                <w:sz w:val="19"/>
              </w:rPr>
              <w:t xml:space="preserve"> </w:t>
            </w:r>
            <w:r w:rsidRPr="00475B57">
              <w:rPr>
                <w:rFonts w:ascii="Calibri" w:hAnsi="Calibri" w:cs="Calibri"/>
                <w:sz w:val="19"/>
              </w:rPr>
              <w:t>fiabilidad,</w:t>
            </w:r>
            <w:r w:rsidRPr="00475B57">
              <w:rPr>
                <w:rFonts w:ascii="Calibri" w:hAnsi="Calibri" w:cs="Calibri"/>
                <w:spacing w:val="34"/>
                <w:sz w:val="19"/>
              </w:rPr>
              <w:t xml:space="preserve"> </w:t>
            </w:r>
            <w:r w:rsidRPr="00475B57">
              <w:rPr>
                <w:rFonts w:ascii="Calibri" w:hAnsi="Calibri" w:cs="Calibri"/>
                <w:sz w:val="19"/>
              </w:rPr>
              <w:t>así</w:t>
            </w:r>
            <w:r w:rsidRPr="00475B57">
              <w:rPr>
                <w:rFonts w:ascii="Calibri" w:hAnsi="Calibri" w:cs="Calibri"/>
                <w:spacing w:val="34"/>
                <w:sz w:val="19"/>
              </w:rPr>
              <w:t xml:space="preserve"> </w:t>
            </w:r>
            <w:r w:rsidRPr="00475B57">
              <w:rPr>
                <w:rFonts w:ascii="Calibri" w:hAnsi="Calibri" w:cs="Calibri"/>
                <w:sz w:val="19"/>
              </w:rPr>
              <w:t>como</w:t>
            </w:r>
            <w:r w:rsidRPr="00475B57">
              <w:rPr>
                <w:rFonts w:ascii="Calibri" w:hAnsi="Calibri" w:cs="Calibri"/>
                <w:spacing w:val="33"/>
                <w:sz w:val="19"/>
              </w:rPr>
              <w:t xml:space="preserve"> </w:t>
            </w:r>
            <w:r w:rsidRPr="00475B57">
              <w:rPr>
                <w:rFonts w:ascii="Calibri" w:hAnsi="Calibri" w:cs="Calibri"/>
                <w:sz w:val="19"/>
              </w:rPr>
              <w:t>la</w:t>
            </w:r>
            <w:r w:rsidRPr="00475B57">
              <w:rPr>
                <w:rFonts w:ascii="Calibri" w:hAnsi="Calibri" w:cs="Calibri"/>
                <w:spacing w:val="37"/>
                <w:sz w:val="19"/>
              </w:rPr>
              <w:t xml:space="preserve"> </w:t>
            </w:r>
            <w:r w:rsidRPr="00475B57">
              <w:rPr>
                <w:rFonts w:ascii="Calibri" w:hAnsi="Calibri" w:cs="Calibri"/>
                <w:sz w:val="19"/>
              </w:rPr>
              <w:t>eficacia</w:t>
            </w:r>
            <w:r w:rsidRPr="00475B57">
              <w:rPr>
                <w:rFonts w:ascii="Calibri" w:hAnsi="Calibri" w:cs="Calibri"/>
                <w:spacing w:val="37"/>
                <w:sz w:val="19"/>
              </w:rPr>
              <w:t xml:space="preserve"> </w:t>
            </w:r>
            <w:r w:rsidRPr="00475B57">
              <w:rPr>
                <w:rFonts w:ascii="Calibri" w:hAnsi="Calibri" w:cs="Calibri"/>
                <w:sz w:val="19"/>
              </w:rPr>
              <w:t>de</w:t>
            </w:r>
            <w:r w:rsidRPr="00475B57">
              <w:rPr>
                <w:rFonts w:ascii="Calibri" w:hAnsi="Calibri" w:cs="Calibri"/>
                <w:spacing w:val="36"/>
                <w:sz w:val="19"/>
              </w:rPr>
              <w:t xml:space="preserve"> </w:t>
            </w:r>
            <w:r w:rsidRPr="00475B57">
              <w:rPr>
                <w:rFonts w:ascii="Calibri" w:hAnsi="Calibri" w:cs="Calibri"/>
                <w:sz w:val="19"/>
              </w:rPr>
              <w:t>los</w:t>
            </w:r>
            <w:r w:rsidRPr="00475B57">
              <w:rPr>
                <w:rFonts w:ascii="Calibri" w:hAnsi="Calibri" w:cs="Calibri"/>
                <w:spacing w:val="37"/>
                <w:sz w:val="19"/>
              </w:rPr>
              <w:t xml:space="preserve"> </w:t>
            </w:r>
            <w:r w:rsidRPr="00475B57">
              <w:rPr>
                <w:rFonts w:ascii="Calibri" w:hAnsi="Calibri" w:cs="Calibri"/>
                <w:sz w:val="19"/>
              </w:rPr>
              <w:t>procedimientos lingüísticos empleados a partir de la reflexión lingüística, prestando especial atención a la detección y eliminación de cualquier tipo de discriminación. (</w:t>
            </w:r>
            <w:r w:rsidRPr="00996849">
              <w:rPr>
                <w:rFonts w:ascii="Calibri" w:eastAsia="Calibri" w:hAnsi="Calibri" w:cs="Calibri"/>
                <w:sz w:val="19"/>
              </w:rPr>
              <w:t>CCL2, CCL5, STEM1, STEM4, CD2, CPSAA5, CC3, CCEC1)</w:t>
            </w:r>
          </w:p>
          <w:p w14:paraId="5BD6FE90" w14:textId="77777777" w:rsidR="002B7898" w:rsidRPr="00056F8B" w:rsidRDefault="002B7898" w:rsidP="00C71856">
            <w:pPr>
              <w:jc w:val="both"/>
              <w:rPr>
                <w:rFonts w:cstheme="minorHAnsi"/>
                <w:sz w:val="19"/>
                <w:szCs w:val="19"/>
              </w:rPr>
            </w:pPr>
          </w:p>
        </w:tc>
        <w:tc>
          <w:tcPr>
            <w:tcW w:w="838" w:type="dxa"/>
          </w:tcPr>
          <w:p w14:paraId="61F0B739" w14:textId="77777777" w:rsidR="002B7898" w:rsidRPr="00056F8B" w:rsidRDefault="002B7898" w:rsidP="00C71856">
            <w:pPr>
              <w:jc w:val="center"/>
              <w:rPr>
                <w:rFonts w:cstheme="minorHAnsi"/>
                <w:sz w:val="19"/>
                <w:szCs w:val="19"/>
              </w:rPr>
            </w:pPr>
            <w:r>
              <w:rPr>
                <w:rFonts w:cstheme="minorHAnsi"/>
                <w:sz w:val="19"/>
                <w:szCs w:val="19"/>
              </w:rPr>
              <w:t>8%</w:t>
            </w:r>
          </w:p>
        </w:tc>
        <w:tc>
          <w:tcPr>
            <w:tcW w:w="1344" w:type="dxa"/>
          </w:tcPr>
          <w:p w14:paraId="6AB1E889" w14:textId="77777777" w:rsidR="002B7898" w:rsidRDefault="002B7898" w:rsidP="00C71856">
            <w:pPr>
              <w:rPr>
                <w:rFonts w:cstheme="minorHAnsi"/>
                <w:sz w:val="19"/>
                <w:szCs w:val="19"/>
              </w:rPr>
            </w:pPr>
            <w:r>
              <w:rPr>
                <w:rFonts w:cstheme="minorHAnsi"/>
                <w:sz w:val="19"/>
                <w:szCs w:val="19"/>
              </w:rPr>
              <w:t>B.4.1</w:t>
            </w:r>
          </w:p>
          <w:p w14:paraId="4632C003" w14:textId="77777777" w:rsidR="002B7898" w:rsidRPr="00056F8B" w:rsidRDefault="002B7898" w:rsidP="00C71856">
            <w:pPr>
              <w:rPr>
                <w:rFonts w:cstheme="minorHAnsi"/>
                <w:sz w:val="19"/>
                <w:szCs w:val="19"/>
              </w:rPr>
            </w:pPr>
            <w:r>
              <w:rPr>
                <w:rFonts w:cstheme="minorHAnsi"/>
                <w:sz w:val="19"/>
                <w:szCs w:val="19"/>
              </w:rPr>
              <w:t>B.4.3</w:t>
            </w:r>
          </w:p>
        </w:tc>
        <w:tc>
          <w:tcPr>
            <w:tcW w:w="1680" w:type="dxa"/>
          </w:tcPr>
          <w:p w14:paraId="23FD10AD" w14:textId="77777777" w:rsidR="002B7898" w:rsidRPr="00056F8B" w:rsidRDefault="002B7898" w:rsidP="00C71856">
            <w:pPr>
              <w:rPr>
                <w:rFonts w:cstheme="minorHAnsi"/>
                <w:sz w:val="19"/>
                <w:szCs w:val="19"/>
              </w:rPr>
            </w:pPr>
            <w:r>
              <w:rPr>
                <w:rFonts w:cstheme="minorHAnsi"/>
                <w:sz w:val="19"/>
                <w:szCs w:val="19"/>
              </w:rPr>
              <w:t>CT5</w:t>
            </w:r>
          </w:p>
        </w:tc>
        <w:sdt>
          <w:sdtPr>
            <w:rPr>
              <w:i/>
              <w:iCs/>
              <w:sz w:val="19"/>
              <w:szCs w:val="19"/>
            </w:rPr>
            <w:alias w:val="Lista"/>
            <w:tag w:val="Lista"/>
            <w:id w:val="-1021395508"/>
            <w:placeholder>
              <w:docPart w:val="0A37CF943893214DA8948339E41B7FC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E7591AB" w14:textId="77777777" w:rsidR="002B7898" w:rsidRDefault="002B7898" w:rsidP="00C71856">
                <w:pPr>
                  <w:jc w:val="both"/>
                  <w:rPr>
                    <w:i/>
                    <w:iCs/>
                    <w:sz w:val="19"/>
                    <w:szCs w:val="19"/>
                  </w:rPr>
                </w:pPr>
                <w:r>
                  <w:rPr>
                    <w:i/>
                    <w:iCs/>
                    <w:sz w:val="19"/>
                    <w:szCs w:val="19"/>
                  </w:rPr>
                  <w:t>Prueba escrita</w:t>
                </w:r>
              </w:p>
            </w:tc>
          </w:sdtContent>
        </w:sdt>
        <w:sdt>
          <w:sdtPr>
            <w:rPr>
              <w:rFonts w:cstheme="minorHAnsi"/>
              <w:bCs/>
              <w:i/>
              <w:iCs/>
              <w:sz w:val="19"/>
              <w:szCs w:val="19"/>
            </w:rPr>
            <w:alias w:val="Lista"/>
            <w:tag w:val="Lista"/>
            <w:id w:val="-1507205895"/>
            <w:placeholder>
              <w:docPart w:val="04503DDB0B55EA4F81698B0B8664AB7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3F621846"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tcPr>
          <w:p w14:paraId="314A1663" w14:textId="77777777" w:rsidR="002B7898" w:rsidRDefault="002B7898" w:rsidP="00C71856">
            <w:pPr>
              <w:rPr>
                <w:rFonts w:cstheme="minorHAnsi"/>
                <w:bCs/>
                <w:i/>
                <w:iCs/>
                <w:sz w:val="19"/>
                <w:szCs w:val="19"/>
              </w:rPr>
            </w:pPr>
          </w:p>
          <w:p w14:paraId="0249AF75" w14:textId="77777777" w:rsidR="002B7898" w:rsidRDefault="002B7898" w:rsidP="00C71856">
            <w:pPr>
              <w:jc w:val="center"/>
              <w:rPr>
                <w:rFonts w:cstheme="minorHAnsi"/>
                <w:bCs/>
                <w:i/>
                <w:iCs/>
                <w:sz w:val="19"/>
                <w:szCs w:val="19"/>
              </w:rPr>
            </w:pPr>
          </w:p>
          <w:p w14:paraId="5FDCC6A9" w14:textId="77777777" w:rsidR="002B7898" w:rsidRDefault="002B7898" w:rsidP="00C71856">
            <w:pPr>
              <w:jc w:val="center"/>
              <w:rPr>
                <w:rFonts w:cstheme="minorHAnsi"/>
                <w:bCs/>
                <w:i/>
                <w:iCs/>
                <w:sz w:val="19"/>
                <w:szCs w:val="19"/>
              </w:rPr>
            </w:pPr>
            <w:r>
              <w:rPr>
                <w:rFonts w:cstheme="minorHAnsi"/>
                <w:bCs/>
                <w:i/>
                <w:iCs/>
                <w:sz w:val="19"/>
                <w:szCs w:val="19"/>
              </w:rPr>
              <w:t>SA 1</w:t>
            </w:r>
          </w:p>
          <w:p w14:paraId="33BE3337" w14:textId="77777777" w:rsidR="002B7898" w:rsidRDefault="002B7898" w:rsidP="00C71856">
            <w:pPr>
              <w:jc w:val="center"/>
              <w:rPr>
                <w:rFonts w:cstheme="minorHAnsi"/>
                <w:bCs/>
                <w:i/>
                <w:iCs/>
                <w:sz w:val="19"/>
                <w:szCs w:val="19"/>
              </w:rPr>
            </w:pPr>
            <w:r>
              <w:rPr>
                <w:rFonts w:cstheme="minorHAnsi"/>
                <w:bCs/>
                <w:i/>
                <w:iCs/>
                <w:sz w:val="19"/>
                <w:szCs w:val="19"/>
              </w:rPr>
              <w:t>SA 8</w:t>
            </w:r>
          </w:p>
          <w:p w14:paraId="22BF8C17" w14:textId="77777777" w:rsidR="002B7898" w:rsidRDefault="002B7898" w:rsidP="00C71856">
            <w:pPr>
              <w:jc w:val="center"/>
              <w:rPr>
                <w:rFonts w:cstheme="minorHAnsi"/>
                <w:bCs/>
                <w:i/>
                <w:iCs/>
                <w:sz w:val="19"/>
                <w:szCs w:val="19"/>
              </w:rPr>
            </w:pPr>
          </w:p>
        </w:tc>
      </w:tr>
      <w:tr w:rsidR="002B7898" w14:paraId="43005C10"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5"/>
        </w:trPr>
        <w:tc>
          <w:tcPr>
            <w:tcW w:w="5027" w:type="dxa"/>
            <w:vMerge w:val="restart"/>
          </w:tcPr>
          <w:p w14:paraId="7E73E116" w14:textId="77777777" w:rsidR="002B7898" w:rsidRPr="00056F8B" w:rsidRDefault="002B7898" w:rsidP="00C71856">
            <w:pPr>
              <w:jc w:val="both"/>
              <w:rPr>
                <w:rFonts w:cstheme="minorHAnsi"/>
                <w:sz w:val="19"/>
                <w:szCs w:val="19"/>
              </w:rPr>
            </w:pPr>
            <w:r w:rsidRPr="00475B57">
              <w:rPr>
                <w:rFonts w:ascii="Calibri" w:hAnsi="Calibri" w:cs="Calibri"/>
                <w:sz w:val="19"/>
              </w:rPr>
              <w:t>5.1 Planificar la elaboración de textos académicos coherentes, cohesionados y con el registro adecuado en torno a temas curriculares o de interés social y cultural, atendiendo a la situación comunicativa, destinatario, propósito y canal, tanto de manera individual como en grupo, desplegando estrategias de colaboración entre iguales o utilizando otros instrumentos de consulta en diferentes soportes. (</w:t>
            </w:r>
            <w:r w:rsidRPr="00996849">
              <w:rPr>
                <w:rFonts w:ascii="Calibri" w:eastAsia="Calibri" w:hAnsi="Calibri" w:cs="Calibri"/>
                <w:sz w:val="19"/>
              </w:rPr>
              <w:t>CCL1, CCL3, CP2, STEM1, CD3, CPSAA5, CC2)</w:t>
            </w:r>
          </w:p>
          <w:p w14:paraId="3E8F1303" w14:textId="77777777" w:rsidR="002B7898" w:rsidRPr="00056F8B" w:rsidRDefault="002B7898" w:rsidP="00C71856">
            <w:pPr>
              <w:jc w:val="both"/>
              <w:rPr>
                <w:rFonts w:cstheme="minorHAnsi"/>
                <w:sz w:val="19"/>
                <w:szCs w:val="19"/>
              </w:rPr>
            </w:pPr>
          </w:p>
        </w:tc>
        <w:tc>
          <w:tcPr>
            <w:tcW w:w="838" w:type="dxa"/>
            <w:vMerge w:val="restart"/>
          </w:tcPr>
          <w:p w14:paraId="11D923E6" w14:textId="77777777" w:rsidR="002B7898" w:rsidRPr="00056F8B" w:rsidRDefault="002B7898" w:rsidP="00C71856">
            <w:pPr>
              <w:jc w:val="center"/>
              <w:rPr>
                <w:rFonts w:eastAsia="Calibri" w:cstheme="minorHAnsi"/>
                <w:sz w:val="19"/>
                <w:szCs w:val="19"/>
              </w:rPr>
            </w:pPr>
            <w:r>
              <w:rPr>
                <w:rFonts w:eastAsia="Calibri" w:cstheme="minorHAnsi"/>
                <w:sz w:val="19"/>
                <w:szCs w:val="19"/>
              </w:rPr>
              <w:t>0,80%</w:t>
            </w:r>
          </w:p>
        </w:tc>
        <w:tc>
          <w:tcPr>
            <w:tcW w:w="1344" w:type="dxa"/>
            <w:vMerge w:val="restart"/>
          </w:tcPr>
          <w:p w14:paraId="5242DECF" w14:textId="77777777" w:rsidR="002B7898" w:rsidRDefault="002B7898" w:rsidP="00C71856">
            <w:pPr>
              <w:jc w:val="both"/>
              <w:rPr>
                <w:rFonts w:eastAsia="Calibri" w:cstheme="minorHAnsi"/>
                <w:sz w:val="19"/>
                <w:szCs w:val="19"/>
              </w:rPr>
            </w:pPr>
            <w:r>
              <w:rPr>
                <w:rFonts w:eastAsia="Calibri" w:cstheme="minorHAnsi"/>
                <w:sz w:val="19"/>
                <w:szCs w:val="19"/>
              </w:rPr>
              <w:t>B.3.5</w:t>
            </w:r>
          </w:p>
          <w:p w14:paraId="6A6A8423" w14:textId="77777777" w:rsidR="002B7898" w:rsidRDefault="002B7898" w:rsidP="00C71856">
            <w:pPr>
              <w:jc w:val="both"/>
              <w:rPr>
                <w:rFonts w:eastAsia="Calibri" w:cstheme="minorHAnsi"/>
                <w:sz w:val="19"/>
                <w:szCs w:val="19"/>
              </w:rPr>
            </w:pPr>
            <w:r>
              <w:rPr>
                <w:rFonts w:eastAsia="Calibri" w:cstheme="minorHAnsi"/>
                <w:sz w:val="19"/>
                <w:szCs w:val="19"/>
              </w:rPr>
              <w:t>B.3.7</w:t>
            </w:r>
          </w:p>
          <w:p w14:paraId="135C23DC" w14:textId="77777777" w:rsidR="002B7898" w:rsidRPr="00056F8B" w:rsidRDefault="002B7898" w:rsidP="00C71856">
            <w:pPr>
              <w:jc w:val="both"/>
              <w:rPr>
                <w:rFonts w:cstheme="minorHAnsi"/>
                <w:sz w:val="19"/>
                <w:szCs w:val="19"/>
              </w:rPr>
            </w:pPr>
            <w:r>
              <w:rPr>
                <w:rFonts w:eastAsia="Calibri" w:cstheme="minorHAnsi"/>
                <w:sz w:val="19"/>
                <w:szCs w:val="19"/>
              </w:rPr>
              <w:t>B.4.2</w:t>
            </w:r>
          </w:p>
        </w:tc>
        <w:tc>
          <w:tcPr>
            <w:tcW w:w="1680" w:type="dxa"/>
            <w:vMerge w:val="restart"/>
          </w:tcPr>
          <w:p w14:paraId="50D86D09" w14:textId="77777777" w:rsidR="002B7898" w:rsidRDefault="002B7898" w:rsidP="00C71856">
            <w:pPr>
              <w:jc w:val="both"/>
              <w:rPr>
                <w:rFonts w:cstheme="minorHAnsi"/>
                <w:sz w:val="19"/>
                <w:szCs w:val="19"/>
              </w:rPr>
            </w:pPr>
            <w:r>
              <w:rPr>
                <w:rFonts w:cstheme="minorHAnsi"/>
                <w:sz w:val="19"/>
                <w:szCs w:val="19"/>
              </w:rPr>
              <w:t>CT1</w:t>
            </w:r>
          </w:p>
          <w:p w14:paraId="19DBE25D"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1233467980"/>
            <w:placeholder>
              <w:docPart w:val="57F6E0329D15B64B8E08B97C4AF500B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2387D970" w14:textId="77777777" w:rsidR="002B7898" w:rsidRPr="00056F8B" w:rsidRDefault="002B7898" w:rsidP="00C71856">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52901100"/>
            <w:placeholder>
              <w:docPart w:val="68D9E69711FF6E45BF07BC0FF955098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2DAD5463"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tcPr>
          <w:p w14:paraId="6D8B245E" w14:textId="77777777" w:rsidR="002B7898" w:rsidRDefault="002B7898" w:rsidP="00C71856">
            <w:pPr>
              <w:jc w:val="center"/>
              <w:rPr>
                <w:rFonts w:cstheme="minorHAnsi"/>
                <w:bCs/>
                <w:i/>
                <w:iCs/>
                <w:sz w:val="19"/>
                <w:szCs w:val="19"/>
              </w:rPr>
            </w:pPr>
          </w:p>
          <w:p w14:paraId="0DFF1227" w14:textId="77777777" w:rsidR="002B7898" w:rsidRDefault="002B7898" w:rsidP="00C71856">
            <w:pPr>
              <w:jc w:val="center"/>
              <w:rPr>
                <w:rFonts w:cstheme="minorHAnsi"/>
                <w:bCs/>
                <w:i/>
                <w:iCs/>
                <w:sz w:val="19"/>
                <w:szCs w:val="19"/>
              </w:rPr>
            </w:pPr>
          </w:p>
          <w:p w14:paraId="0D681A25" w14:textId="77777777" w:rsidR="002B7898" w:rsidRDefault="002B7898" w:rsidP="00C71856">
            <w:pPr>
              <w:jc w:val="center"/>
              <w:rPr>
                <w:rFonts w:cstheme="minorHAnsi"/>
                <w:bCs/>
                <w:i/>
                <w:iCs/>
                <w:sz w:val="19"/>
                <w:szCs w:val="19"/>
              </w:rPr>
            </w:pPr>
          </w:p>
          <w:p w14:paraId="6DBFA4DA" w14:textId="77777777" w:rsidR="002B7898" w:rsidRDefault="002B7898" w:rsidP="00C71856">
            <w:pPr>
              <w:jc w:val="center"/>
              <w:rPr>
                <w:rFonts w:cstheme="minorHAnsi"/>
                <w:bCs/>
                <w:i/>
                <w:iCs/>
                <w:sz w:val="19"/>
                <w:szCs w:val="19"/>
              </w:rPr>
            </w:pPr>
          </w:p>
          <w:p w14:paraId="6C242DDD" w14:textId="77777777" w:rsidR="002B7898" w:rsidRDefault="002B7898" w:rsidP="00C71856">
            <w:pPr>
              <w:jc w:val="center"/>
              <w:rPr>
                <w:rFonts w:cstheme="minorHAnsi"/>
                <w:bCs/>
                <w:i/>
                <w:iCs/>
                <w:sz w:val="19"/>
                <w:szCs w:val="19"/>
              </w:rPr>
            </w:pPr>
            <w:r>
              <w:rPr>
                <w:rFonts w:cstheme="minorHAnsi"/>
                <w:bCs/>
                <w:i/>
                <w:iCs/>
                <w:sz w:val="19"/>
                <w:szCs w:val="19"/>
              </w:rPr>
              <w:t>TODAS</w:t>
            </w:r>
          </w:p>
        </w:tc>
      </w:tr>
      <w:tr w:rsidR="002B7898" w14:paraId="0821EEDA"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6"/>
        </w:trPr>
        <w:tc>
          <w:tcPr>
            <w:tcW w:w="5027" w:type="dxa"/>
            <w:vMerge/>
          </w:tcPr>
          <w:p w14:paraId="7FD8B77D" w14:textId="77777777" w:rsidR="002B7898" w:rsidRPr="00056F8B" w:rsidRDefault="002B7898" w:rsidP="00C71856">
            <w:pPr>
              <w:jc w:val="both"/>
              <w:rPr>
                <w:rFonts w:cstheme="minorHAnsi"/>
                <w:sz w:val="19"/>
                <w:szCs w:val="19"/>
              </w:rPr>
            </w:pPr>
          </w:p>
        </w:tc>
        <w:tc>
          <w:tcPr>
            <w:tcW w:w="838" w:type="dxa"/>
            <w:vMerge/>
          </w:tcPr>
          <w:p w14:paraId="380422E8" w14:textId="77777777" w:rsidR="002B7898" w:rsidRPr="00056F8B" w:rsidRDefault="002B7898" w:rsidP="00C71856">
            <w:pPr>
              <w:jc w:val="center"/>
              <w:rPr>
                <w:rFonts w:cstheme="minorHAnsi"/>
                <w:sz w:val="19"/>
                <w:szCs w:val="19"/>
              </w:rPr>
            </w:pPr>
          </w:p>
        </w:tc>
        <w:tc>
          <w:tcPr>
            <w:tcW w:w="1344" w:type="dxa"/>
            <w:vMerge/>
          </w:tcPr>
          <w:p w14:paraId="11BBF8B9" w14:textId="77777777" w:rsidR="002B7898" w:rsidRPr="00056F8B" w:rsidRDefault="002B7898" w:rsidP="00C71856">
            <w:pPr>
              <w:rPr>
                <w:rFonts w:cstheme="minorHAnsi"/>
                <w:sz w:val="19"/>
                <w:szCs w:val="19"/>
              </w:rPr>
            </w:pPr>
          </w:p>
        </w:tc>
        <w:tc>
          <w:tcPr>
            <w:tcW w:w="1680" w:type="dxa"/>
            <w:vMerge/>
          </w:tcPr>
          <w:p w14:paraId="73418DE5" w14:textId="77777777" w:rsidR="002B7898" w:rsidRPr="00056F8B" w:rsidRDefault="002B7898" w:rsidP="00C71856">
            <w:pPr>
              <w:rPr>
                <w:rFonts w:cstheme="minorHAnsi"/>
                <w:sz w:val="19"/>
                <w:szCs w:val="19"/>
              </w:rPr>
            </w:pPr>
          </w:p>
        </w:tc>
        <w:sdt>
          <w:sdtPr>
            <w:rPr>
              <w:i/>
              <w:iCs/>
              <w:sz w:val="19"/>
              <w:szCs w:val="19"/>
            </w:rPr>
            <w:alias w:val="Lista"/>
            <w:tag w:val="Lista"/>
            <w:id w:val="-1537038815"/>
            <w:placeholder>
              <w:docPart w:val="2DB46B26C6261D499672DFA8925D6B7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4ED8F57" w14:textId="77777777" w:rsidR="002B7898" w:rsidRPr="00056F8B" w:rsidRDefault="002B7898" w:rsidP="00C71856">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466730315"/>
            <w:placeholder>
              <w:docPart w:val="BDEFC6A9967C71448C86D9F080318E3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18A0CDE8"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tcPr>
          <w:p w14:paraId="6C07F3D4" w14:textId="77777777" w:rsidR="002B7898" w:rsidRDefault="002B7898" w:rsidP="00C71856">
            <w:pPr>
              <w:jc w:val="center"/>
              <w:rPr>
                <w:rFonts w:cstheme="minorHAnsi"/>
                <w:bCs/>
                <w:i/>
                <w:iCs/>
                <w:sz w:val="19"/>
                <w:szCs w:val="19"/>
              </w:rPr>
            </w:pPr>
          </w:p>
        </w:tc>
      </w:tr>
      <w:tr w:rsidR="002B7898" w14:paraId="4F56E1C2"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1"/>
        </w:trPr>
        <w:tc>
          <w:tcPr>
            <w:tcW w:w="5027" w:type="dxa"/>
          </w:tcPr>
          <w:p w14:paraId="18D4C4CA" w14:textId="77777777" w:rsidR="002B7898" w:rsidRDefault="002B7898" w:rsidP="00C71856">
            <w:pPr>
              <w:jc w:val="both"/>
              <w:rPr>
                <w:rFonts w:ascii="Calibri" w:eastAsia="Calibri" w:hAnsi="Calibri" w:cs="Calibri"/>
                <w:sz w:val="19"/>
              </w:rPr>
            </w:pPr>
            <w:r w:rsidRPr="00475B57">
              <w:rPr>
                <w:rFonts w:ascii="Calibri" w:hAnsi="Calibri" w:cs="Calibri"/>
                <w:sz w:val="19"/>
              </w:rPr>
              <w:t>5.2 Incorporar procedimientos para enriquecer los textos, atendiendo a aspectos discursivos, lingüísticos y de estilo, con precisión léxica y corrección ortográfica y gramatical. (</w:t>
            </w:r>
            <w:r w:rsidRPr="00475B57">
              <w:rPr>
                <w:rFonts w:ascii="Calibri" w:eastAsia="Calibri" w:hAnsi="Calibri" w:cs="Calibri"/>
                <w:sz w:val="19"/>
              </w:rPr>
              <w:t>CCL1, CCL2, CCL5, CP2, CD2, CPSAA5, CCEC1)</w:t>
            </w:r>
          </w:p>
          <w:p w14:paraId="358E3793" w14:textId="77777777" w:rsidR="002B7898" w:rsidRPr="00056F8B" w:rsidRDefault="002B7898" w:rsidP="00C71856">
            <w:pPr>
              <w:jc w:val="both"/>
              <w:rPr>
                <w:rFonts w:cstheme="minorHAnsi"/>
                <w:sz w:val="19"/>
                <w:szCs w:val="19"/>
              </w:rPr>
            </w:pPr>
          </w:p>
        </w:tc>
        <w:tc>
          <w:tcPr>
            <w:tcW w:w="838" w:type="dxa"/>
          </w:tcPr>
          <w:p w14:paraId="2BF6D31A" w14:textId="77777777" w:rsidR="002B7898" w:rsidRPr="00056F8B" w:rsidRDefault="002B7898" w:rsidP="00C71856">
            <w:pPr>
              <w:jc w:val="center"/>
              <w:rPr>
                <w:rFonts w:eastAsia="Calibri" w:cstheme="minorHAnsi"/>
                <w:sz w:val="19"/>
                <w:szCs w:val="19"/>
              </w:rPr>
            </w:pPr>
            <w:r>
              <w:rPr>
                <w:rFonts w:eastAsia="Calibri" w:cstheme="minorHAnsi"/>
                <w:sz w:val="19"/>
                <w:szCs w:val="19"/>
              </w:rPr>
              <w:t>7%</w:t>
            </w:r>
          </w:p>
        </w:tc>
        <w:tc>
          <w:tcPr>
            <w:tcW w:w="1344" w:type="dxa"/>
          </w:tcPr>
          <w:p w14:paraId="370D57F9" w14:textId="77777777" w:rsidR="002B7898" w:rsidRDefault="002B7898" w:rsidP="00C71856">
            <w:pPr>
              <w:jc w:val="both"/>
              <w:rPr>
                <w:rFonts w:eastAsia="Calibri" w:cstheme="minorHAnsi"/>
                <w:sz w:val="19"/>
                <w:szCs w:val="19"/>
              </w:rPr>
            </w:pPr>
            <w:r>
              <w:rPr>
                <w:rFonts w:eastAsia="Calibri" w:cstheme="minorHAnsi"/>
                <w:sz w:val="19"/>
                <w:szCs w:val="19"/>
              </w:rPr>
              <w:t>B.3.5</w:t>
            </w:r>
          </w:p>
          <w:p w14:paraId="15F4C8E5" w14:textId="77777777" w:rsidR="002B7898" w:rsidRDefault="002B7898" w:rsidP="00C71856">
            <w:pPr>
              <w:jc w:val="both"/>
              <w:rPr>
                <w:rFonts w:eastAsia="Calibri" w:cstheme="minorHAnsi"/>
                <w:sz w:val="19"/>
                <w:szCs w:val="19"/>
              </w:rPr>
            </w:pPr>
            <w:r>
              <w:rPr>
                <w:rFonts w:eastAsia="Calibri" w:cstheme="minorHAnsi"/>
                <w:sz w:val="19"/>
                <w:szCs w:val="19"/>
              </w:rPr>
              <w:t>B.4.6</w:t>
            </w:r>
          </w:p>
          <w:p w14:paraId="6ACBC012" w14:textId="77777777" w:rsidR="002B7898" w:rsidRPr="00056F8B" w:rsidRDefault="002B7898" w:rsidP="00C71856">
            <w:pPr>
              <w:jc w:val="both"/>
              <w:rPr>
                <w:rFonts w:cstheme="minorHAnsi"/>
                <w:sz w:val="19"/>
                <w:szCs w:val="19"/>
              </w:rPr>
            </w:pPr>
            <w:r>
              <w:rPr>
                <w:rFonts w:eastAsia="Calibri" w:cstheme="minorHAnsi"/>
                <w:sz w:val="19"/>
                <w:szCs w:val="19"/>
              </w:rPr>
              <w:t>B.4.7</w:t>
            </w:r>
          </w:p>
        </w:tc>
        <w:tc>
          <w:tcPr>
            <w:tcW w:w="1680" w:type="dxa"/>
          </w:tcPr>
          <w:p w14:paraId="25946C4D"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280310218"/>
            <w:placeholder>
              <w:docPart w:val="34085C9B5236714FA89714F7CC28B22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4A0B7FE4"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607768898"/>
            <w:placeholder>
              <w:docPart w:val="964E2F54E1E96A449D5A5A3FEDECFA7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36363754"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tcPr>
          <w:p w14:paraId="58F561C3" w14:textId="77777777" w:rsidR="002B7898" w:rsidRDefault="002B7898" w:rsidP="00C71856">
            <w:pPr>
              <w:jc w:val="center"/>
              <w:rPr>
                <w:rFonts w:cstheme="minorHAnsi"/>
                <w:bCs/>
                <w:i/>
                <w:iCs/>
                <w:sz w:val="19"/>
                <w:szCs w:val="19"/>
              </w:rPr>
            </w:pPr>
          </w:p>
          <w:p w14:paraId="58B46448" w14:textId="77777777" w:rsidR="002B7898" w:rsidRDefault="002B7898" w:rsidP="00C71856">
            <w:pPr>
              <w:jc w:val="center"/>
              <w:rPr>
                <w:rFonts w:cstheme="minorHAnsi"/>
                <w:bCs/>
                <w:i/>
                <w:iCs/>
                <w:sz w:val="19"/>
                <w:szCs w:val="19"/>
              </w:rPr>
            </w:pPr>
          </w:p>
          <w:p w14:paraId="1B781452" w14:textId="77777777" w:rsidR="002B7898" w:rsidRDefault="002B7898" w:rsidP="00C71856">
            <w:pPr>
              <w:jc w:val="center"/>
              <w:rPr>
                <w:rFonts w:cstheme="minorHAnsi"/>
                <w:bCs/>
                <w:i/>
                <w:iCs/>
                <w:sz w:val="19"/>
                <w:szCs w:val="19"/>
              </w:rPr>
            </w:pPr>
            <w:r>
              <w:rPr>
                <w:rFonts w:cstheme="minorHAnsi"/>
                <w:bCs/>
                <w:i/>
                <w:iCs/>
                <w:sz w:val="19"/>
                <w:szCs w:val="19"/>
              </w:rPr>
              <w:t>TODAS</w:t>
            </w:r>
          </w:p>
          <w:p w14:paraId="68B0526C" w14:textId="77777777" w:rsidR="002B7898" w:rsidRDefault="002B7898" w:rsidP="00C71856">
            <w:pPr>
              <w:jc w:val="center"/>
              <w:rPr>
                <w:rFonts w:cstheme="minorHAnsi"/>
                <w:bCs/>
                <w:i/>
                <w:iCs/>
                <w:sz w:val="19"/>
                <w:szCs w:val="19"/>
              </w:rPr>
            </w:pPr>
          </w:p>
        </w:tc>
      </w:tr>
      <w:tr w:rsidR="002B7898" w14:paraId="48426B16"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2"/>
        </w:trPr>
        <w:tc>
          <w:tcPr>
            <w:tcW w:w="5027" w:type="dxa"/>
            <w:vMerge w:val="restart"/>
          </w:tcPr>
          <w:p w14:paraId="531FB83A" w14:textId="77777777" w:rsidR="002B7898" w:rsidRPr="004A4E2F" w:rsidRDefault="002B7898" w:rsidP="00C71856">
            <w:pPr>
              <w:jc w:val="both"/>
              <w:rPr>
                <w:rFonts w:cstheme="minorHAnsi"/>
                <w:sz w:val="19"/>
                <w:szCs w:val="19"/>
                <w:lang w:val="en-US"/>
              </w:rPr>
            </w:pPr>
            <w:r w:rsidRPr="00475B57">
              <w:rPr>
                <w:rFonts w:ascii="Calibri" w:hAnsi="Calibri" w:cs="Calibri"/>
                <w:sz w:val="19"/>
              </w:rPr>
              <w:t xml:space="preserve">6.1 Elaborar trabajos de investigación de manera autónoma, en diferentes soportes, sobre diversos temas de interés académico, personal o social que impliquen localizar, seleccionar y contrastar información procedente de diferentes fuentes, con especial atención a la gestión de su almacenamiento y recuperación, así como a la evaluación de su fiabilidad y pertinencia; organizarla e integrarla en esquemas propios; y reelaborarla y comunicarla de manera creativa, adoptando un punto de vista crítico y respetuoso con la propiedad intelectual. </w:t>
            </w:r>
            <w:r w:rsidRPr="004A4E2F">
              <w:rPr>
                <w:rFonts w:ascii="Calibri" w:hAnsi="Calibri" w:cs="Calibri"/>
                <w:sz w:val="19"/>
                <w:lang w:val="en-US"/>
              </w:rPr>
              <w:t>(</w:t>
            </w:r>
            <w:r w:rsidRPr="00475B57">
              <w:rPr>
                <w:rFonts w:ascii="Calibri" w:eastAsia="Calibri" w:hAnsi="Calibri" w:cs="Calibri"/>
                <w:sz w:val="19"/>
                <w:lang w:val="en-US"/>
              </w:rPr>
              <w:t>CCL1, CCL3, CP2, CD1, CD2, CD3, CD4, CC1, CC2, CE3)</w:t>
            </w:r>
          </w:p>
          <w:p w14:paraId="02EB605E" w14:textId="77777777" w:rsidR="002B7898" w:rsidRDefault="002B7898" w:rsidP="00C71856">
            <w:pPr>
              <w:jc w:val="both"/>
              <w:rPr>
                <w:rFonts w:cstheme="minorHAnsi"/>
                <w:sz w:val="19"/>
                <w:szCs w:val="19"/>
                <w:lang w:val="en-US"/>
              </w:rPr>
            </w:pPr>
          </w:p>
          <w:p w14:paraId="1ADC9AB7" w14:textId="77777777" w:rsidR="002B7898" w:rsidRPr="004A4E2F" w:rsidRDefault="002B7898" w:rsidP="00C71856">
            <w:pPr>
              <w:jc w:val="both"/>
              <w:rPr>
                <w:rFonts w:cstheme="minorHAnsi"/>
                <w:sz w:val="19"/>
                <w:szCs w:val="19"/>
                <w:lang w:val="en-US"/>
              </w:rPr>
            </w:pPr>
          </w:p>
        </w:tc>
        <w:tc>
          <w:tcPr>
            <w:tcW w:w="838" w:type="dxa"/>
            <w:vMerge w:val="restart"/>
          </w:tcPr>
          <w:p w14:paraId="1C282A8A" w14:textId="77777777" w:rsidR="002B7898" w:rsidRPr="004A4E2F" w:rsidRDefault="002B7898" w:rsidP="00C71856">
            <w:pPr>
              <w:jc w:val="center"/>
              <w:rPr>
                <w:rFonts w:cstheme="minorHAnsi"/>
                <w:sz w:val="19"/>
                <w:szCs w:val="19"/>
                <w:lang w:val="en-US"/>
              </w:rPr>
            </w:pPr>
            <w:r>
              <w:rPr>
                <w:rFonts w:cstheme="minorHAnsi"/>
                <w:sz w:val="19"/>
                <w:szCs w:val="19"/>
                <w:lang w:val="en-US"/>
              </w:rPr>
              <w:t>0,80%</w:t>
            </w:r>
          </w:p>
        </w:tc>
        <w:tc>
          <w:tcPr>
            <w:tcW w:w="1344" w:type="dxa"/>
            <w:vMerge w:val="restart"/>
          </w:tcPr>
          <w:p w14:paraId="4BF4A242" w14:textId="77777777" w:rsidR="002B7898" w:rsidRDefault="002B7898" w:rsidP="00C71856">
            <w:pPr>
              <w:rPr>
                <w:rFonts w:cstheme="minorHAnsi"/>
                <w:sz w:val="19"/>
                <w:szCs w:val="19"/>
                <w:lang w:val="en-US"/>
              </w:rPr>
            </w:pPr>
            <w:r>
              <w:rPr>
                <w:rFonts w:cstheme="minorHAnsi"/>
                <w:sz w:val="19"/>
                <w:szCs w:val="19"/>
                <w:lang w:val="en-US"/>
              </w:rPr>
              <w:t>B.3.3</w:t>
            </w:r>
          </w:p>
          <w:p w14:paraId="0301ABAD" w14:textId="77777777" w:rsidR="002B7898" w:rsidRDefault="002B7898" w:rsidP="00C71856">
            <w:pPr>
              <w:rPr>
                <w:rFonts w:cstheme="minorHAnsi"/>
                <w:sz w:val="19"/>
                <w:szCs w:val="19"/>
                <w:lang w:val="en-US"/>
              </w:rPr>
            </w:pPr>
            <w:r>
              <w:rPr>
                <w:rFonts w:cstheme="minorHAnsi"/>
                <w:sz w:val="19"/>
                <w:szCs w:val="19"/>
                <w:lang w:val="en-US"/>
              </w:rPr>
              <w:t>B.3.7</w:t>
            </w:r>
          </w:p>
          <w:p w14:paraId="7223BC53" w14:textId="77777777" w:rsidR="002B7898" w:rsidRPr="004A4E2F" w:rsidRDefault="002B7898" w:rsidP="00C71856">
            <w:pPr>
              <w:rPr>
                <w:rFonts w:cstheme="minorHAnsi"/>
                <w:sz w:val="19"/>
                <w:szCs w:val="19"/>
                <w:lang w:val="en-US"/>
              </w:rPr>
            </w:pPr>
            <w:r>
              <w:rPr>
                <w:rFonts w:cstheme="minorHAnsi"/>
                <w:sz w:val="19"/>
                <w:szCs w:val="19"/>
                <w:lang w:val="en-US"/>
              </w:rPr>
              <w:t>B.3.8</w:t>
            </w:r>
          </w:p>
        </w:tc>
        <w:tc>
          <w:tcPr>
            <w:tcW w:w="1680" w:type="dxa"/>
            <w:vMerge w:val="restart"/>
          </w:tcPr>
          <w:p w14:paraId="5FFCA9FF" w14:textId="77777777" w:rsidR="002B7898" w:rsidRDefault="002B7898" w:rsidP="00C71856">
            <w:pPr>
              <w:rPr>
                <w:rFonts w:cstheme="minorHAnsi"/>
                <w:sz w:val="19"/>
                <w:szCs w:val="19"/>
                <w:lang w:val="en-US"/>
              </w:rPr>
            </w:pPr>
            <w:r>
              <w:rPr>
                <w:rFonts w:cstheme="minorHAnsi"/>
                <w:sz w:val="19"/>
                <w:szCs w:val="19"/>
                <w:lang w:val="en-US"/>
              </w:rPr>
              <w:t>CT1</w:t>
            </w:r>
          </w:p>
          <w:p w14:paraId="7B129757" w14:textId="77777777" w:rsidR="002B7898" w:rsidRPr="004A4E2F" w:rsidRDefault="002B7898" w:rsidP="00C71856">
            <w:pPr>
              <w:rPr>
                <w:rFonts w:cstheme="minorHAnsi"/>
                <w:sz w:val="19"/>
                <w:szCs w:val="19"/>
                <w:lang w:val="en-US"/>
              </w:rPr>
            </w:pPr>
            <w:r>
              <w:rPr>
                <w:rFonts w:cstheme="minorHAnsi"/>
                <w:sz w:val="19"/>
                <w:szCs w:val="19"/>
                <w:lang w:val="en-US"/>
              </w:rPr>
              <w:t>CT5</w:t>
            </w:r>
          </w:p>
        </w:tc>
        <w:sdt>
          <w:sdtPr>
            <w:rPr>
              <w:i/>
              <w:iCs/>
              <w:sz w:val="19"/>
              <w:szCs w:val="19"/>
            </w:rPr>
            <w:alias w:val="Lista"/>
            <w:tag w:val="Lista"/>
            <w:id w:val="-1813473773"/>
            <w:placeholder>
              <w:docPart w:val="6D551D4856625D439488AA2888CD912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1344E08A" w14:textId="77777777" w:rsidR="002B7898" w:rsidRDefault="002B7898" w:rsidP="00C71856">
                <w:pPr>
                  <w:jc w:val="both"/>
                  <w:rPr>
                    <w:i/>
                    <w:iCs/>
                    <w:sz w:val="19"/>
                    <w:szCs w:val="19"/>
                  </w:rPr>
                </w:pPr>
                <w:r>
                  <w:rPr>
                    <w:i/>
                    <w:iCs/>
                    <w:sz w:val="19"/>
                    <w:szCs w:val="19"/>
                  </w:rPr>
                  <w:t>Trabajo de investigación</w:t>
                </w:r>
              </w:p>
            </w:tc>
          </w:sdtContent>
        </w:sdt>
        <w:sdt>
          <w:sdtPr>
            <w:rPr>
              <w:rFonts w:cstheme="minorHAnsi"/>
              <w:bCs/>
              <w:i/>
              <w:iCs/>
              <w:sz w:val="19"/>
              <w:szCs w:val="19"/>
            </w:rPr>
            <w:alias w:val="Lista"/>
            <w:tag w:val="Lista"/>
            <w:id w:val="-1097630016"/>
            <w:placeholder>
              <w:docPart w:val="4813D99CF6E2DF428687A495C622BF3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5466D23E"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val="restart"/>
          </w:tcPr>
          <w:p w14:paraId="079C72A3" w14:textId="77777777" w:rsidR="002B7898" w:rsidRDefault="002B7898" w:rsidP="00C71856">
            <w:pPr>
              <w:jc w:val="center"/>
              <w:rPr>
                <w:rFonts w:cstheme="minorHAnsi"/>
                <w:bCs/>
                <w:i/>
                <w:iCs/>
                <w:sz w:val="19"/>
                <w:szCs w:val="19"/>
              </w:rPr>
            </w:pPr>
          </w:p>
          <w:p w14:paraId="17E69017" w14:textId="77777777" w:rsidR="002B7898" w:rsidRDefault="002B7898" w:rsidP="00C71856">
            <w:pPr>
              <w:jc w:val="center"/>
              <w:rPr>
                <w:rFonts w:cstheme="minorHAnsi"/>
                <w:bCs/>
                <w:i/>
                <w:iCs/>
                <w:sz w:val="19"/>
                <w:szCs w:val="19"/>
              </w:rPr>
            </w:pPr>
          </w:p>
          <w:p w14:paraId="033270AA" w14:textId="77777777" w:rsidR="002B7898" w:rsidRDefault="002B7898" w:rsidP="00C71856">
            <w:pPr>
              <w:jc w:val="center"/>
              <w:rPr>
                <w:rFonts w:cstheme="minorHAnsi"/>
                <w:bCs/>
                <w:i/>
                <w:iCs/>
                <w:sz w:val="19"/>
                <w:szCs w:val="19"/>
              </w:rPr>
            </w:pPr>
          </w:p>
          <w:p w14:paraId="4118E6F9" w14:textId="77777777" w:rsidR="002B7898" w:rsidRDefault="002B7898" w:rsidP="00C71856">
            <w:pPr>
              <w:jc w:val="center"/>
              <w:rPr>
                <w:rFonts w:cstheme="minorHAnsi"/>
                <w:bCs/>
                <w:i/>
                <w:iCs/>
                <w:sz w:val="19"/>
                <w:szCs w:val="19"/>
              </w:rPr>
            </w:pPr>
          </w:p>
          <w:p w14:paraId="7361C7A8" w14:textId="77777777" w:rsidR="002B7898" w:rsidRDefault="002B7898" w:rsidP="00C71856">
            <w:pPr>
              <w:jc w:val="center"/>
              <w:rPr>
                <w:rFonts w:cstheme="minorHAnsi"/>
                <w:bCs/>
                <w:i/>
                <w:iCs/>
                <w:sz w:val="19"/>
                <w:szCs w:val="19"/>
              </w:rPr>
            </w:pPr>
          </w:p>
          <w:p w14:paraId="093569C7" w14:textId="77777777" w:rsidR="002B7898" w:rsidRDefault="002B7898" w:rsidP="00C71856">
            <w:pPr>
              <w:jc w:val="center"/>
              <w:rPr>
                <w:rFonts w:cstheme="minorHAnsi"/>
                <w:bCs/>
                <w:i/>
                <w:iCs/>
                <w:sz w:val="19"/>
                <w:szCs w:val="19"/>
              </w:rPr>
            </w:pPr>
          </w:p>
          <w:p w14:paraId="6127A06D" w14:textId="77777777" w:rsidR="002B7898" w:rsidRDefault="002B7898" w:rsidP="00C71856">
            <w:pPr>
              <w:jc w:val="center"/>
              <w:rPr>
                <w:rFonts w:cstheme="minorHAnsi"/>
                <w:bCs/>
                <w:i/>
                <w:iCs/>
                <w:sz w:val="19"/>
                <w:szCs w:val="19"/>
              </w:rPr>
            </w:pPr>
            <w:r>
              <w:rPr>
                <w:rFonts w:cstheme="minorHAnsi"/>
                <w:bCs/>
                <w:i/>
                <w:iCs/>
                <w:sz w:val="19"/>
                <w:szCs w:val="19"/>
              </w:rPr>
              <w:t>TODAS</w:t>
            </w:r>
          </w:p>
        </w:tc>
      </w:tr>
      <w:tr w:rsidR="002B7898" w14:paraId="276533CD"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2"/>
        </w:trPr>
        <w:tc>
          <w:tcPr>
            <w:tcW w:w="5027" w:type="dxa"/>
            <w:vMerge/>
          </w:tcPr>
          <w:p w14:paraId="3712FDA4" w14:textId="77777777" w:rsidR="002B7898" w:rsidRPr="00056F8B" w:rsidRDefault="002B7898" w:rsidP="00C71856">
            <w:pPr>
              <w:jc w:val="both"/>
              <w:rPr>
                <w:rFonts w:cstheme="minorHAnsi"/>
                <w:sz w:val="19"/>
                <w:szCs w:val="19"/>
              </w:rPr>
            </w:pPr>
          </w:p>
        </w:tc>
        <w:tc>
          <w:tcPr>
            <w:tcW w:w="838" w:type="dxa"/>
            <w:vMerge/>
          </w:tcPr>
          <w:p w14:paraId="6E993D77" w14:textId="77777777" w:rsidR="002B7898" w:rsidRPr="00056F8B" w:rsidRDefault="002B7898" w:rsidP="00C71856">
            <w:pPr>
              <w:jc w:val="center"/>
              <w:rPr>
                <w:rFonts w:cstheme="minorHAnsi"/>
                <w:sz w:val="19"/>
                <w:szCs w:val="19"/>
              </w:rPr>
            </w:pPr>
          </w:p>
        </w:tc>
        <w:tc>
          <w:tcPr>
            <w:tcW w:w="1344" w:type="dxa"/>
            <w:vMerge/>
          </w:tcPr>
          <w:p w14:paraId="07D7E39D" w14:textId="77777777" w:rsidR="002B7898" w:rsidRPr="00056F8B" w:rsidRDefault="002B7898" w:rsidP="00C71856">
            <w:pPr>
              <w:rPr>
                <w:rFonts w:cstheme="minorHAnsi"/>
                <w:sz w:val="19"/>
                <w:szCs w:val="19"/>
              </w:rPr>
            </w:pPr>
          </w:p>
        </w:tc>
        <w:tc>
          <w:tcPr>
            <w:tcW w:w="1680" w:type="dxa"/>
            <w:vMerge/>
          </w:tcPr>
          <w:p w14:paraId="0043A860" w14:textId="77777777" w:rsidR="002B7898" w:rsidRPr="00056F8B" w:rsidRDefault="002B7898" w:rsidP="00C71856">
            <w:pPr>
              <w:rPr>
                <w:rFonts w:cstheme="minorHAnsi"/>
                <w:sz w:val="19"/>
                <w:szCs w:val="19"/>
              </w:rPr>
            </w:pPr>
          </w:p>
        </w:tc>
        <w:sdt>
          <w:sdtPr>
            <w:rPr>
              <w:i/>
              <w:iCs/>
              <w:sz w:val="19"/>
              <w:szCs w:val="19"/>
            </w:rPr>
            <w:alias w:val="Lista"/>
            <w:tag w:val="Lista"/>
            <w:id w:val="-122698604"/>
            <w:placeholder>
              <w:docPart w:val="3F8993AAD7609F4DAE279D15CCDCA6C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E9F100A" w14:textId="77777777" w:rsidR="002B7898" w:rsidRDefault="002B7898" w:rsidP="00C71856">
                <w:pPr>
                  <w:jc w:val="both"/>
                  <w:rPr>
                    <w:i/>
                    <w:iCs/>
                    <w:sz w:val="19"/>
                    <w:szCs w:val="19"/>
                  </w:rPr>
                </w:pPr>
                <w:r>
                  <w:rPr>
                    <w:i/>
                    <w:iCs/>
                    <w:sz w:val="19"/>
                    <w:szCs w:val="19"/>
                  </w:rPr>
                  <w:t>Proyecto</w:t>
                </w:r>
              </w:p>
            </w:tc>
          </w:sdtContent>
        </w:sdt>
        <w:sdt>
          <w:sdtPr>
            <w:rPr>
              <w:rFonts w:cstheme="minorHAnsi"/>
              <w:bCs/>
              <w:i/>
              <w:iCs/>
              <w:sz w:val="19"/>
              <w:szCs w:val="19"/>
            </w:rPr>
            <w:alias w:val="Lista"/>
            <w:tag w:val="Lista"/>
            <w:id w:val="-1142503599"/>
            <w:placeholder>
              <w:docPart w:val="BD4404C394DFFA46977297F75CEA97A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77372D11"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tcPr>
          <w:p w14:paraId="1AC8E0CF" w14:textId="77777777" w:rsidR="002B7898" w:rsidRDefault="002B7898" w:rsidP="00C71856">
            <w:pPr>
              <w:jc w:val="center"/>
              <w:rPr>
                <w:rFonts w:cstheme="minorHAnsi"/>
                <w:bCs/>
                <w:i/>
                <w:iCs/>
                <w:sz w:val="19"/>
                <w:szCs w:val="19"/>
              </w:rPr>
            </w:pPr>
          </w:p>
        </w:tc>
      </w:tr>
      <w:tr w:rsidR="002B7898" w14:paraId="580384AC"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5027" w:type="dxa"/>
            <w:vMerge w:val="restart"/>
          </w:tcPr>
          <w:p w14:paraId="708107B3" w14:textId="77777777" w:rsidR="002B7898" w:rsidRDefault="002B7898" w:rsidP="00C71856">
            <w:pPr>
              <w:jc w:val="both"/>
              <w:rPr>
                <w:rFonts w:ascii="Calibri" w:eastAsia="Calibri" w:hAnsi="Calibri" w:cs="Calibri"/>
                <w:sz w:val="19"/>
              </w:rPr>
            </w:pPr>
            <w:r w:rsidRPr="00475B57">
              <w:rPr>
                <w:rFonts w:ascii="Calibri" w:hAnsi="Calibri" w:cs="Calibri"/>
                <w:sz w:val="19"/>
              </w:rPr>
              <w:t>6.2 Evaluar la veracidad de noticias e informaciones, con especial atención a las redes sociales y otros entornos digitales, siguiendo pautas de análisis, contraste y verificación, haciendo uso de las herramientas adecuadas y manteniendo una actitud crítica frente a los posibles sesgos de la información. (</w:t>
            </w:r>
            <w:r w:rsidRPr="00475B57">
              <w:rPr>
                <w:rFonts w:ascii="Calibri" w:eastAsia="Calibri" w:hAnsi="Calibri" w:cs="Calibri"/>
                <w:sz w:val="19"/>
              </w:rPr>
              <w:t>CCL2, CCL3, CD1, CD2, CD3, CD4, CPSAA4, CC1, CE1)</w:t>
            </w:r>
          </w:p>
          <w:p w14:paraId="21116221" w14:textId="77777777" w:rsidR="002B7898" w:rsidRPr="00056F8B" w:rsidRDefault="002B7898" w:rsidP="00C71856">
            <w:pPr>
              <w:jc w:val="both"/>
              <w:rPr>
                <w:rFonts w:cstheme="minorHAnsi"/>
                <w:sz w:val="19"/>
                <w:szCs w:val="19"/>
              </w:rPr>
            </w:pPr>
          </w:p>
        </w:tc>
        <w:tc>
          <w:tcPr>
            <w:tcW w:w="838" w:type="dxa"/>
            <w:vMerge w:val="restart"/>
          </w:tcPr>
          <w:p w14:paraId="32EE4875" w14:textId="77777777" w:rsidR="002B7898" w:rsidRPr="00056F8B" w:rsidRDefault="002B7898" w:rsidP="00C71856">
            <w:pPr>
              <w:jc w:val="center"/>
              <w:rPr>
                <w:rFonts w:cstheme="minorHAnsi"/>
                <w:sz w:val="19"/>
                <w:szCs w:val="19"/>
              </w:rPr>
            </w:pPr>
            <w:r>
              <w:rPr>
                <w:rFonts w:cstheme="minorHAnsi"/>
                <w:sz w:val="19"/>
                <w:szCs w:val="19"/>
              </w:rPr>
              <w:t>0,80%</w:t>
            </w:r>
          </w:p>
        </w:tc>
        <w:tc>
          <w:tcPr>
            <w:tcW w:w="1344" w:type="dxa"/>
            <w:vMerge w:val="restart"/>
          </w:tcPr>
          <w:p w14:paraId="7A5E7A61" w14:textId="77777777" w:rsidR="002B7898" w:rsidRDefault="002B7898" w:rsidP="00C71856">
            <w:pPr>
              <w:rPr>
                <w:rFonts w:cstheme="minorHAnsi"/>
                <w:sz w:val="19"/>
                <w:szCs w:val="19"/>
              </w:rPr>
            </w:pPr>
            <w:r>
              <w:rPr>
                <w:rFonts w:cstheme="minorHAnsi"/>
                <w:sz w:val="19"/>
                <w:szCs w:val="19"/>
              </w:rPr>
              <w:t>B.2.3</w:t>
            </w:r>
          </w:p>
          <w:p w14:paraId="1589DF31" w14:textId="77777777" w:rsidR="002B7898" w:rsidRPr="00056F8B" w:rsidRDefault="002B7898" w:rsidP="00C71856">
            <w:pPr>
              <w:rPr>
                <w:rFonts w:cstheme="minorHAnsi"/>
                <w:sz w:val="19"/>
                <w:szCs w:val="19"/>
              </w:rPr>
            </w:pPr>
            <w:r>
              <w:rPr>
                <w:rFonts w:cstheme="minorHAnsi"/>
                <w:sz w:val="19"/>
                <w:szCs w:val="19"/>
              </w:rPr>
              <w:t>B.3.8</w:t>
            </w:r>
          </w:p>
        </w:tc>
        <w:tc>
          <w:tcPr>
            <w:tcW w:w="1680" w:type="dxa"/>
            <w:vMerge w:val="restart"/>
          </w:tcPr>
          <w:p w14:paraId="65440954" w14:textId="77777777" w:rsidR="002B7898" w:rsidRPr="00056F8B" w:rsidRDefault="002B7898" w:rsidP="00C71856">
            <w:pPr>
              <w:rPr>
                <w:rFonts w:cstheme="minorHAnsi"/>
                <w:sz w:val="19"/>
                <w:szCs w:val="19"/>
              </w:rPr>
            </w:pPr>
            <w:r>
              <w:rPr>
                <w:rFonts w:cstheme="minorHAnsi"/>
                <w:sz w:val="19"/>
                <w:szCs w:val="19"/>
              </w:rPr>
              <w:t>CT1</w:t>
            </w:r>
          </w:p>
        </w:tc>
        <w:sdt>
          <w:sdtPr>
            <w:rPr>
              <w:i/>
              <w:iCs/>
              <w:sz w:val="19"/>
              <w:szCs w:val="19"/>
            </w:rPr>
            <w:alias w:val="Lista"/>
            <w:tag w:val="Lista"/>
            <w:id w:val="-745958035"/>
            <w:placeholder>
              <w:docPart w:val="F588F8B73F79F64DA06E93108D261DD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7E26D3FF" w14:textId="77777777" w:rsidR="002B7898" w:rsidRDefault="002B7898" w:rsidP="00C71856">
                <w:pPr>
                  <w:jc w:val="both"/>
                  <w:rPr>
                    <w:i/>
                    <w:iCs/>
                    <w:sz w:val="19"/>
                    <w:szCs w:val="19"/>
                  </w:rPr>
                </w:pPr>
                <w:r>
                  <w:rPr>
                    <w:i/>
                    <w:iCs/>
                    <w:sz w:val="19"/>
                    <w:szCs w:val="19"/>
                  </w:rPr>
                  <w:t>Trabajo de investigación</w:t>
                </w:r>
              </w:p>
            </w:tc>
          </w:sdtContent>
        </w:sdt>
        <w:sdt>
          <w:sdtPr>
            <w:rPr>
              <w:rFonts w:cstheme="minorHAnsi"/>
              <w:bCs/>
              <w:i/>
              <w:iCs/>
              <w:sz w:val="19"/>
              <w:szCs w:val="19"/>
            </w:rPr>
            <w:alias w:val="Lista"/>
            <w:tag w:val="Lista"/>
            <w:id w:val="-487871859"/>
            <w:placeholder>
              <w:docPart w:val="9DD525D21891A14BB69ABE5F6BC7008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329FE0D6"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val="restart"/>
          </w:tcPr>
          <w:p w14:paraId="3A814DAE" w14:textId="77777777" w:rsidR="002B7898" w:rsidRDefault="002B7898" w:rsidP="00C71856">
            <w:pPr>
              <w:jc w:val="center"/>
              <w:rPr>
                <w:rFonts w:cstheme="minorHAnsi"/>
                <w:bCs/>
                <w:i/>
                <w:iCs/>
                <w:sz w:val="19"/>
                <w:szCs w:val="19"/>
              </w:rPr>
            </w:pPr>
          </w:p>
          <w:p w14:paraId="0D8DE12F" w14:textId="77777777" w:rsidR="002B7898" w:rsidRDefault="002B7898" w:rsidP="00C71856">
            <w:pPr>
              <w:jc w:val="center"/>
              <w:rPr>
                <w:rFonts w:cstheme="minorHAnsi"/>
                <w:bCs/>
                <w:i/>
                <w:iCs/>
                <w:sz w:val="19"/>
                <w:szCs w:val="19"/>
              </w:rPr>
            </w:pPr>
          </w:p>
          <w:p w14:paraId="17047ACE" w14:textId="77777777" w:rsidR="002B7898" w:rsidRDefault="002B7898" w:rsidP="00C71856">
            <w:pPr>
              <w:jc w:val="center"/>
              <w:rPr>
                <w:rFonts w:cstheme="minorHAnsi"/>
                <w:bCs/>
                <w:i/>
                <w:iCs/>
                <w:sz w:val="19"/>
                <w:szCs w:val="19"/>
              </w:rPr>
            </w:pPr>
          </w:p>
          <w:p w14:paraId="21E7E331" w14:textId="77777777" w:rsidR="002B7898" w:rsidRDefault="002B7898" w:rsidP="00C71856">
            <w:pPr>
              <w:jc w:val="center"/>
              <w:rPr>
                <w:rFonts w:cstheme="minorHAnsi"/>
                <w:bCs/>
                <w:i/>
                <w:iCs/>
                <w:sz w:val="19"/>
                <w:szCs w:val="19"/>
              </w:rPr>
            </w:pPr>
            <w:r>
              <w:rPr>
                <w:rFonts w:cstheme="minorHAnsi"/>
                <w:bCs/>
                <w:i/>
                <w:iCs/>
                <w:sz w:val="19"/>
                <w:szCs w:val="19"/>
              </w:rPr>
              <w:t>TODAS</w:t>
            </w:r>
          </w:p>
        </w:tc>
      </w:tr>
      <w:tr w:rsidR="002B7898" w14:paraId="2D77549C"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6"/>
        </w:trPr>
        <w:tc>
          <w:tcPr>
            <w:tcW w:w="5027" w:type="dxa"/>
            <w:vMerge/>
          </w:tcPr>
          <w:p w14:paraId="1A05AB54" w14:textId="77777777" w:rsidR="002B7898" w:rsidRPr="00056F8B" w:rsidRDefault="002B7898" w:rsidP="00C71856">
            <w:pPr>
              <w:jc w:val="both"/>
              <w:rPr>
                <w:rFonts w:cstheme="minorHAnsi"/>
                <w:sz w:val="19"/>
                <w:szCs w:val="19"/>
              </w:rPr>
            </w:pPr>
          </w:p>
        </w:tc>
        <w:tc>
          <w:tcPr>
            <w:tcW w:w="838" w:type="dxa"/>
            <w:vMerge/>
          </w:tcPr>
          <w:p w14:paraId="668A7E1E" w14:textId="77777777" w:rsidR="002B7898" w:rsidRPr="00056F8B" w:rsidRDefault="002B7898" w:rsidP="00C71856">
            <w:pPr>
              <w:jc w:val="center"/>
              <w:rPr>
                <w:rFonts w:cstheme="minorHAnsi"/>
                <w:sz w:val="19"/>
                <w:szCs w:val="19"/>
              </w:rPr>
            </w:pPr>
          </w:p>
        </w:tc>
        <w:tc>
          <w:tcPr>
            <w:tcW w:w="1344" w:type="dxa"/>
            <w:vMerge/>
          </w:tcPr>
          <w:p w14:paraId="6A154579" w14:textId="77777777" w:rsidR="002B7898" w:rsidRPr="00056F8B" w:rsidRDefault="002B7898" w:rsidP="00C71856">
            <w:pPr>
              <w:rPr>
                <w:rFonts w:cstheme="minorHAnsi"/>
                <w:sz w:val="19"/>
                <w:szCs w:val="19"/>
              </w:rPr>
            </w:pPr>
          </w:p>
        </w:tc>
        <w:tc>
          <w:tcPr>
            <w:tcW w:w="1680" w:type="dxa"/>
            <w:vMerge/>
          </w:tcPr>
          <w:p w14:paraId="4D172778" w14:textId="77777777" w:rsidR="002B7898" w:rsidRPr="00056F8B" w:rsidRDefault="002B7898" w:rsidP="00C71856">
            <w:pPr>
              <w:rPr>
                <w:rFonts w:cstheme="minorHAnsi"/>
                <w:sz w:val="19"/>
                <w:szCs w:val="19"/>
              </w:rPr>
            </w:pPr>
          </w:p>
        </w:tc>
        <w:sdt>
          <w:sdtPr>
            <w:rPr>
              <w:i/>
              <w:iCs/>
              <w:sz w:val="19"/>
              <w:szCs w:val="19"/>
            </w:rPr>
            <w:alias w:val="Lista"/>
            <w:tag w:val="Lista"/>
            <w:id w:val="1282384876"/>
            <w:placeholder>
              <w:docPart w:val="CA5CDF76D5179248B1D408B9D62E835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0C5211BF" w14:textId="77777777" w:rsidR="002B7898" w:rsidRDefault="002B7898" w:rsidP="00C71856">
                <w:pPr>
                  <w:jc w:val="both"/>
                  <w:rPr>
                    <w:i/>
                    <w:iCs/>
                    <w:sz w:val="19"/>
                    <w:szCs w:val="19"/>
                  </w:rPr>
                </w:pPr>
                <w:r>
                  <w:rPr>
                    <w:i/>
                    <w:iCs/>
                    <w:sz w:val="19"/>
                    <w:szCs w:val="19"/>
                  </w:rPr>
                  <w:t>Proyecto</w:t>
                </w:r>
              </w:p>
            </w:tc>
          </w:sdtContent>
        </w:sdt>
        <w:sdt>
          <w:sdtPr>
            <w:rPr>
              <w:rFonts w:cstheme="minorHAnsi"/>
              <w:bCs/>
              <w:i/>
              <w:iCs/>
              <w:sz w:val="19"/>
              <w:szCs w:val="19"/>
            </w:rPr>
            <w:alias w:val="Lista"/>
            <w:tag w:val="Lista"/>
            <w:id w:val="-141512939"/>
            <w:placeholder>
              <w:docPart w:val="FE54684EAED1D84DA28869BE6CA86D7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437F761F"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tcPr>
          <w:p w14:paraId="0BE363C6" w14:textId="77777777" w:rsidR="002B7898" w:rsidRDefault="002B7898" w:rsidP="00C71856">
            <w:pPr>
              <w:jc w:val="center"/>
              <w:rPr>
                <w:rFonts w:cstheme="minorHAnsi"/>
                <w:bCs/>
                <w:i/>
                <w:iCs/>
                <w:sz w:val="19"/>
                <w:szCs w:val="19"/>
              </w:rPr>
            </w:pPr>
          </w:p>
        </w:tc>
      </w:tr>
      <w:tr w:rsidR="002B7898" w14:paraId="7FE11557"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5"/>
        </w:trPr>
        <w:tc>
          <w:tcPr>
            <w:tcW w:w="5027" w:type="dxa"/>
            <w:vMerge w:val="restart"/>
          </w:tcPr>
          <w:p w14:paraId="55F5A88E" w14:textId="77777777" w:rsidR="002B7898" w:rsidRPr="00056F8B" w:rsidRDefault="002B7898" w:rsidP="00C71856">
            <w:pPr>
              <w:jc w:val="both"/>
              <w:rPr>
                <w:rFonts w:cstheme="minorHAnsi"/>
                <w:sz w:val="19"/>
                <w:szCs w:val="19"/>
              </w:rPr>
            </w:pPr>
            <w:r w:rsidRPr="00475B57">
              <w:rPr>
                <w:rFonts w:ascii="Calibri" w:hAnsi="Calibri" w:cs="Calibri"/>
                <w:sz w:val="19"/>
              </w:rPr>
              <w:t>7.1</w:t>
            </w:r>
            <w:r w:rsidRPr="00475B57">
              <w:rPr>
                <w:rFonts w:ascii="Calibri" w:hAnsi="Calibri" w:cs="Calibri"/>
                <w:spacing w:val="12"/>
                <w:sz w:val="19"/>
              </w:rPr>
              <w:t xml:space="preserve"> </w:t>
            </w:r>
            <w:r w:rsidRPr="00475B57">
              <w:rPr>
                <w:rFonts w:ascii="Calibri" w:hAnsi="Calibri" w:cs="Calibri"/>
                <w:sz w:val="19"/>
              </w:rPr>
              <w:t>Leer y analizar en profundidad y</w:t>
            </w:r>
            <w:r w:rsidRPr="00475B57">
              <w:rPr>
                <w:rFonts w:ascii="Calibri" w:hAnsi="Calibri" w:cs="Calibri"/>
                <w:spacing w:val="13"/>
                <w:sz w:val="19"/>
              </w:rPr>
              <w:t xml:space="preserve"> </w:t>
            </w:r>
            <w:r w:rsidRPr="00475B57">
              <w:rPr>
                <w:rFonts w:ascii="Calibri" w:hAnsi="Calibri" w:cs="Calibri"/>
                <w:sz w:val="19"/>
              </w:rPr>
              <w:t>de</w:t>
            </w:r>
            <w:r w:rsidRPr="00475B57">
              <w:rPr>
                <w:rFonts w:ascii="Calibri" w:hAnsi="Calibri" w:cs="Calibri"/>
                <w:spacing w:val="10"/>
                <w:sz w:val="19"/>
              </w:rPr>
              <w:t xml:space="preserve"> </w:t>
            </w:r>
            <w:r w:rsidRPr="00475B57">
              <w:rPr>
                <w:rFonts w:ascii="Calibri" w:hAnsi="Calibri" w:cs="Calibri"/>
                <w:sz w:val="19"/>
              </w:rPr>
              <w:t>manera</w:t>
            </w:r>
            <w:r w:rsidRPr="00475B57">
              <w:rPr>
                <w:rFonts w:ascii="Calibri" w:hAnsi="Calibri" w:cs="Calibri"/>
                <w:spacing w:val="12"/>
                <w:sz w:val="19"/>
              </w:rPr>
              <w:t xml:space="preserve"> </w:t>
            </w:r>
            <w:r w:rsidRPr="00475B57">
              <w:rPr>
                <w:rFonts w:ascii="Calibri" w:hAnsi="Calibri" w:cs="Calibri"/>
                <w:sz w:val="19"/>
              </w:rPr>
              <w:t>autónoma</w:t>
            </w:r>
            <w:r w:rsidRPr="00475B57">
              <w:rPr>
                <w:rFonts w:ascii="Calibri" w:hAnsi="Calibri" w:cs="Calibri"/>
                <w:spacing w:val="13"/>
                <w:sz w:val="19"/>
              </w:rPr>
              <w:t xml:space="preserve"> </w:t>
            </w:r>
            <w:r w:rsidRPr="00475B57">
              <w:rPr>
                <w:rFonts w:ascii="Calibri" w:hAnsi="Calibri" w:cs="Calibri"/>
                <w:sz w:val="19"/>
              </w:rPr>
              <w:t>obras relevantes que se relacionen con las propuestas de lectura guiada, incluyendo ensayo literario y obras actuales que establezcan conexiones con la tradición, y dejar constancia del progreso del propio itinerario lector y cultural mediante la explicación argumentada de los criterios de selección de las lecturas, las formas de acceso a la cultura literaria y de la experiencia de lectura. (CCL2, CCL4, CP2, CD3, CPSAA1.1, CCEC2, CCEC3.2)</w:t>
            </w:r>
          </w:p>
          <w:p w14:paraId="4C503F27" w14:textId="77777777" w:rsidR="002B7898" w:rsidRPr="00056F8B" w:rsidRDefault="002B7898" w:rsidP="00C71856">
            <w:pPr>
              <w:jc w:val="both"/>
              <w:rPr>
                <w:rFonts w:cstheme="minorHAnsi"/>
                <w:sz w:val="19"/>
                <w:szCs w:val="19"/>
              </w:rPr>
            </w:pPr>
          </w:p>
        </w:tc>
        <w:tc>
          <w:tcPr>
            <w:tcW w:w="838" w:type="dxa"/>
            <w:vMerge w:val="restart"/>
          </w:tcPr>
          <w:p w14:paraId="3D93A6C4" w14:textId="77777777" w:rsidR="002B7898" w:rsidRPr="00056F8B" w:rsidRDefault="002B7898" w:rsidP="00C71856">
            <w:pPr>
              <w:jc w:val="center"/>
              <w:rPr>
                <w:rFonts w:eastAsia="Calibri" w:cstheme="minorHAnsi"/>
                <w:sz w:val="19"/>
                <w:szCs w:val="19"/>
              </w:rPr>
            </w:pPr>
            <w:r>
              <w:rPr>
                <w:rFonts w:eastAsia="Calibri" w:cstheme="minorHAnsi"/>
                <w:sz w:val="19"/>
                <w:szCs w:val="19"/>
              </w:rPr>
              <w:t>2,5%</w:t>
            </w:r>
          </w:p>
        </w:tc>
        <w:tc>
          <w:tcPr>
            <w:tcW w:w="1344" w:type="dxa"/>
            <w:vMerge w:val="restart"/>
          </w:tcPr>
          <w:p w14:paraId="647180BF" w14:textId="77777777" w:rsidR="002B7898" w:rsidRDefault="002B7898" w:rsidP="00C71856">
            <w:pPr>
              <w:jc w:val="both"/>
              <w:rPr>
                <w:rFonts w:eastAsia="Calibri" w:cstheme="minorHAnsi"/>
                <w:sz w:val="19"/>
                <w:szCs w:val="19"/>
              </w:rPr>
            </w:pPr>
            <w:r>
              <w:rPr>
                <w:rFonts w:eastAsia="Calibri" w:cstheme="minorHAnsi"/>
                <w:sz w:val="19"/>
                <w:szCs w:val="19"/>
              </w:rPr>
              <w:t>B.3.6</w:t>
            </w:r>
          </w:p>
          <w:p w14:paraId="71650D87" w14:textId="77777777" w:rsidR="002B7898" w:rsidRPr="00056F8B" w:rsidRDefault="002B7898" w:rsidP="00C71856">
            <w:pPr>
              <w:jc w:val="both"/>
              <w:rPr>
                <w:rFonts w:cstheme="minorHAnsi"/>
                <w:sz w:val="19"/>
                <w:szCs w:val="19"/>
              </w:rPr>
            </w:pPr>
            <w:r>
              <w:rPr>
                <w:rFonts w:eastAsia="Calibri" w:cstheme="minorHAnsi"/>
                <w:sz w:val="19"/>
                <w:szCs w:val="19"/>
              </w:rPr>
              <w:t>C.1.1</w:t>
            </w:r>
          </w:p>
        </w:tc>
        <w:tc>
          <w:tcPr>
            <w:tcW w:w="1680" w:type="dxa"/>
            <w:vMerge w:val="restart"/>
          </w:tcPr>
          <w:p w14:paraId="4CC4F4B2" w14:textId="77777777" w:rsidR="002B7898" w:rsidRPr="00056F8B" w:rsidRDefault="002B7898" w:rsidP="00C71856">
            <w:pPr>
              <w:jc w:val="both"/>
              <w:rPr>
                <w:rFonts w:cstheme="minorHAnsi"/>
                <w:sz w:val="19"/>
                <w:szCs w:val="19"/>
              </w:rPr>
            </w:pPr>
            <w:r>
              <w:rPr>
                <w:rFonts w:cstheme="minorHAnsi"/>
                <w:sz w:val="19"/>
                <w:szCs w:val="19"/>
              </w:rPr>
              <w:t>CT4</w:t>
            </w:r>
          </w:p>
        </w:tc>
        <w:sdt>
          <w:sdtPr>
            <w:rPr>
              <w:i/>
              <w:iCs/>
              <w:sz w:val="19"/>
              <w:szCs w:val="19"/>
            </w:rPr>
            <w:alias w:val="Lista"/>
            <w:tag w:val="Lista"/>
            <w:id w:val="485520466"/>
            <w:placeholder>
              <w:docPart w:val="42945468A518BA48834E95E0EFD2BAE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AEC25DC"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766075694"/>
            <w:placeholder>
              <w:docPart w:val="2C8556233AD1ED4BA9D01C68D46B9DB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1075308E"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tcPr>
          <w:p w14:paraId="7AD483EF" w14:textId="77777777" w:rsidR="002B7898" w:rsidRDefault="002B7898" w:rsidP="00C71856">
            <w:pPr>
              <w:jc w:val="center"/>
              <w:rPr>
                <w:rFonts w:cstheme="minorHAnsi"/>
                <w:bCs/>
                <w:i/>
                <w:iCs/>
                <w:sz w:val="19"/>
                <w:szCs w:val="19"/>
              </w:rPr>
            </w:pPr>
            <w:r>
              <w:rPr>
                <w:rFonts w:cstheme="minorHAnsi"/>
                <w:bCs/>
                <w:i/>
                <w:iCs/>
                <w:sz w:val="19"/>
                <w:szCs w:val="19"/>
              </w:rPr>
              <w:t>SA 5</w:t>
            </w:r>
          </w:p>
          <w:p w14:paraId="45D66B8C" w14:textId="77777777" w:rsidR="002B7898" w:rsidRDefault="002B7898" w:rsidP="00C71856">
            <w:pPr>
              <w:jc w:val="center"/>
              <w:rPr>
                <w:rFonts w:cstheme="minorHAnsi"/>
                <w:bCs/>
                <w:i/>
                <w:iCs/>
                <w:sz w:val="19"/>
                <w:szCs w:val="19"/>
              </w:rPr>
            </w:pPr>
            <w:r>
              <w:rPr>
                <w:rFonts w:cstheme="minorHAnsi"/>
                <w:bCs/>
                <w:i/>
                <w:iCs/>
                <w:sz w:val="19"/>
                <w:szCs w:val="19"/>
              </w:rPr>
              <w:t>SA 6</w:t>
            </w:r>
          </w:p>
          <w:p w14:paraId="4DE8C023" w14:textId="77777777" w:rsidR="002B7898" w:rsidRDefault="002B7898" w:rsidP="00C71856">
            <w:pPr>
              <w:jc w:val="center"/>
              <w:rPr>
                <w:rFonts w:cstheme="minorHAnsi"/>
                <w:bCs/>
                <w:i/>
                <w:iCs/>
                <w:sz w:val="19"/>
                <w:szCs w:val="19"/>
              </w:rPr>
            </w:pPr>
            <w:r>
              <w:rPr>
                <w:rFonts w:cstheme="minorHAnsi"/>
                <w:bCs/>
                <w:i/>
                <w:iCs/>
                <w:sz w:val="19"/>
                <w:szCs w:val="19"/>
              </w:rPr>
              <w:t>SA 7</w:t>
            </w:r>
          </w:p>
          <w:p w14:paraId="751FD63A" w14:textId="77777777" w:rsidR="002B7898" w:rsidRDefault="002B7898" w:rsidP="00C71856">
            <w:pPr>
              <w:jc w:val="center"/>
              <w:rPr>
                <w:rFonts w:cstheme="minorHAnsi"/>
                <w:bCs/>
                <w:i/>
                <w:iCs/>
                <w:sz w:val="19"/>
                <w:szCs w:val="19"/>
              </w:rPr>
            </w:pPr>
            <w:r>
              <w:rPr>
                <w:rFonts w:cstheme="minorHAnsi"/>
                <w:bCs/>
                <w:i/>
                <w:iCs/>
                <w:sz w:val="19"/>
                <w:szCs w:val="19"/>
              </w:rPr>
              <w:t>SA 11</w:t>
            </w:r>
          </w:p>
          <w:p w14:paraId="616A7544" w14:textId="77777777" w:rsidR="002B7898" w:rsidRDefault="002B7898" w:rsidP="00C71856">
            <w:pPr>
              <w:jc w:val="center"/>
              <w:rPr>
                <w:rFonts w:cstheme="minorHAnsi"/>
                <w:bCs/>
                <w:i/>
                <w:iCs/>
                <w:sz w:val="19"/>
                <w:szCs w:val="19"/>
              </w:rPr>
            </w:pPr>
            <w:r>
              <w:rPr>
                <w:rFonts w:cstheme="minorHAnsi"/>
                <w:bCs/>
                <w:i/>
                <w:iCs/>
                <w:sz w:val="19"/>
                <w:szCs w:val="19"/>
              </w:rPr>
              <w:t>SA 12</w:t>
            </w:r>
          </w:p>
          <w:p w14:paraId="4C2197D4" w14:textId="77777777" w:rsidR="002B7898" w:rsidRDefault="002B7898" w:rsidP="00C71856">
            <w:pPr>
              <w:jc w:val="center"/>
              <w:rPr>
                <w:rFonts w:cstheme="minorHAnsi"/>
                <w:bCs/>
                <w:i/>
                <w:iCs/>
                <w:sz w:val="19"/>
                <w:szCs w:val="19"/>
              </w:rPr>
            </w:pPr>
            <w:r>
              <w:rPr>
                <w:rFonts w:cstheme="minorHAnsi"/>
                <w:bCs/>
                <w:i/>
                <w:iCs/>
                <w:sz w:val="19"/>
                <w:szCs w:val="19"/>
              </w:rPr>
              <w:t>SA 13</w:t>
            </w:r>
          </w:p>
          <w:p w14:paraId="3FCA8FF5" w14:textId="77777777" w:rsidR="002B7898" w:rsidRDefault="002B7898" w:rsidP="00C71856">
            <w:pPr>
              <w:jc w:val="center"/>
              <w:rPr>
                <w:rFonts w:cstheme="minorHAnsi"/>
                <w:bCs/>
                <w:i/>
                <w:iCs/>
                <w:sz w:val="19"/>
                <w:szCs w:val="19"/>
              </w:rPr>
            </w:pPr>
            <w:r>
              <w:rPr>
                <w:rFonts w:cstheme="minorHAnsi"/>
                <w:bCs/>
                <w:i/>
                <w:iCs/>
                <w:sz w:val="19"/>
                <w:szCs w:val="19"/>
              </w:rPr>
              <w:t>SA 15</w:t>
            </w:r>
          </w:p>
          <w:p w14:paraId="59019214" w14:textId="77777777" w:rsidR="002B7898" w:rsidRDefault="002B7898" w:rsidP="00C71856">
            <w:pPr>
              <w:jc w:val="center"/>
              <w:rPr>
                <w:rFonts w:cstheme="minorHAnsi"/>
                <w:bCs/>
                <w:i/>
                <w:iCs/>
                <w:sz w:val="19"/>
                <w:szCs w:val="19"/>
              </w:rPr>
            </w:pPr>
            <w:r>
              <w:rPr>
                <w:rFonts w:cstheme="minorHAnsi"/>
                <w:bCs/>
                <w:i/>
                <w:iCs/>
                <w:sz w:val="19"/>
                <w:szCs w:val="19"/>
              </w:rPr>
              <w:t>SA 16</w:t>
            </w:r>
          </w:p>
          <w:p w14:paraId="2C4DEE92" w14:textId="77777777" w:rsidR="002B7898" w:rsidRDefault="002B7898" w:rsidP="00C71856">
            <w:pPr>
              <w:jc w:val="center"/>
              <w:rPr>
                <w:rFonts w:cstheme="minorHAnsi"/>
                <w:bCs/>
                <w:i/>
                <w:iCs/>
                <w:sz w:val="19"/>
                <w:szCs w:val="19"/>
              </w:rPr>
            </w:pPr>
            <w:r>
              <w:rPr>
                <w:rFonts w:cstheme="minorHAnsi"/>
                <w:bCs/>
                <w:i/>
                <w:iCs/>
                <w:sz w:val="19"/>
                <w:szCs w:val="19"/>
              </w:rPr>
              <w:t>SA 17</w:t>
            </w:r>
          </w:p>
          <w:p w14:paraId="44C620B2" w14:textId="77777777" w:rsidR="002B7898" w:rsidRDefault="002B7898" w:rsidP="00C71856">
            <w:pPr>
              <w:jc w:val="center"/>
              <w:rPr>
                <w:rFonts w:cstheme="minorHAnsi"/>
                <w:bCs/>
                <w:i/>
                <w:iCs/>
                <w:sz w:val="19"/>
                <w:szCs w:val="19"/>
              </w:rPr>
            </w:pPr>
            <w:r>
              <w:rPr>
                <w:rFonts w:cstheme="minorHAnsi"/>
                <w:bCs/>
                <w:i/>
                <w:iCs/>
                <w:sz w:val="19"/>
                <w:szCs w:val="19"/>
              </w:rPr>
              <w:t>SA 18</w:t>
            </w:r>
          </w:p>
        </w:tc>
      </w:tr>
      <w:tr w:rsidR="002B7898" w14:paraId="4D5B46E9"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6"/>
        </w:trPr>
        <w:tc>
          <w:tcPr>
            <w:tcW w:w="5027" w:type="dxa"/>
            <w:vMerge/>
          </w:tcPr>
          <w:p w14:paraId="78FCB226" w14:textId="77777777" w:rsidR="002B7898" w:rsidRPr="00056F8B" w:rsidRDefault="002B7898" w:rsidP="00C71856">
            <w:pPr>
              <w:jc w:val="both"/>
              <w:rPr>
                <w:rFonts w:cstheme="minorHAnsi"/>
                <w:sz w:val="19"/>
                <w:szCs w:val="19"/>
              </w:rPr>
            </w:pPr>
          </w:p>
        </w:tc>
        <w:tc>
          <w:tcPr>
            <w:tcW w:w="838" w:type="dxa"/>
            <w:vMerge/>
          </w:tcPr>
          <w:p w14:paraId="114B4C46" w14:textId="77777777" w:rsidR="002B7898" w:rsidRPr="00056F8B" w:rsidRDefault="002B7898" w:rsidP="00C71856">
            <w:pPr>
              <w:jc w:val="center"/>
              <w:rPr>
                <w:rFonts w:cstheme="minorHAnsi"/>
                <w:sz w:val="19"/>
                <w:szCs w:val="19"/>
              </w:rPr>
            </w:pPr>
          </w:p>
        </w:tc>
        <w:tc>
          <w:tcPr>
            <w:tcW w:w="1344" w:type="dxa"/>
            <w:vMerge/>
          </w:tcPr>
          <w:p w14:paraId="10B9E5A3" w14:textId="77777777" w:rsidR="002B7898" w:rsidRPr="00056F8B" w:rsidRDefault="002B7898" w:rsidP="00C71856">
            <w:pPr>
              <w:rPr>
                <w:rFonts w:cstheme="minorHAnsi"/>
                <w:sz w:val="19"/>
                <w:szCs w:val="19"/>
              </w:rPr>
            </w:pPr>
          </w:p>
        </w:tc>
        <w:tc>
          <w:tcPr>
            <w:tcW w:w="1680" w:type="dxa"/>
            <w:vMerge/>
          </w:tcPr>
          <w:p w14:paraId="46AB4747" w14:textId="77777777" w:rsidR="002B7898" w:rsidRPr="00056F8B" w:rsidRDefault="002B7898" w:rsidP="00C71856">
            <w:pPr>
              <w:rPr>
                <w:rFonts w:cstheme="minorHAnsi"/>
                <w:sz w:val="19"/>
                <w:szCs w:val="19"/>
              </w:rPr>
            </w:pPr>
          </w:p>
        </w:tc>
        <w:sdt>
          <w:sdtPr>
            <w:rPr>
              <w:i/>
              <w:iCs/>
              <w:sz w:val="19"/>
              <w:szCs w:val="19"/>
            </w:rPr>
            <w:alias w:val="Lista"/>
            <w:tag w:val="Lista"/>
            <w:id w:val="-2099240337"/>
            <w:placeholder>
              <w:docPart w:val="B9ACB006BAA54148B1269DCA77E2848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3DA36F3"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185481894"/>
            <w:placeholder>
              <w:docPart w:val="BC0C0D04F09B0043AB035CC1E9021B5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557ADF0B"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tcPr>
          <w:p w14:paraId="65CB8FDF" w14:textId="77777777" w:rsidR="002B7898" w:rsidRDefault="002B7898" w:rsidP="00C71856">
            <w:pPr>
              <w:jc w:val="center"/>
              <w:rPr>
                <w:rFonts w:cstheme="minorHAnsi"/>
                <w:bCs/>
                <w:i/>
                <w:iCs/>
                <w:sz w:val="19"/>
                <w:szCs w:val="19"/>
              </w:rPr>
            </w:pPr>
          </w:p>
        </w:tc>
      </w:tr>
      <w:tr w:rsidR="002B7898" w14:paraId="66C66066"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1"/>
        </w:trPr>
        <w:tc>
          <w:tcPr>
            <w:tcW w:w="5027" w:type="dxa"/>
          </w:tcPr>
          <w:p w14:paraId="41BC3DDF" w14:textId="77777777" w:rsidR="002B7898" w:rsidRPr="00056F8B" w:rsidRDefault="002B7898" w:rsidP="00C71856">
            <w:pPr>
              <w:jc w:val="both"/>
              <w:rPr>
                <w:rFonts w:cstheme="minorHAnsi"/>
                <w:sz w:val="19"/>
                <w:szCs w:val="19"/>
              </w:rPr>
            </w:pPr>
            <w:r w:rsidRPr="00475B57">
              <w:rPr>
                <w:rFonts w:ascii="Calibri" w:hAnsi="Calibri" w:cs="Calibri"/>
                <w:sz w:val="19"/>
              </w:rPr>
              <w:t>7.2 Participar activamente en el circuito literario y lector en distintos contextos ampliando de este modo las posibilidades de ocio y disfrute. (CCL1, CCL4, CP2, CD2, CPSAA1.1, CPSAA3.2, CCEC2, CCEC3.1)</w:t>
            </w:r>
          </w:p>
          <w:p w14:paraId="6D9E7D0F" w14:textId="77777777" w:rsidR="002B7898" w:rsidRPr="00056F8B" w:rsidRDefault="002B7898" w:rsidP="00C71856">
            <w:pPr>
              <w:jc w:val="both"/>
              <w:rPr>
                <w:rFonts w:cstheme="minorHAnsi"/>
                <w:sz w:val="19"/>
                <w:szCs w:val="19"/>
              </w:rPr>
            </w:pPr>
          </w:p>
        </w:tc>
        <w:tc>
          <w:tcPr>
            <w:tcW w:w="838" w:type="dxa"/>
          </w:tcPr>
          <w:p w14:paraId="74309B9C" w14:textId="77777777" w:rsidR="002B7898" w:rsidRPr="00056F8B" w:rsidRDefault="002B7898" w:rsidP="00C71856">
            <w:pPr>
              <w:jc w:val="center"/>
              <w:rPr>
                <w:rFonts w:eastAsia="Calibri" w:cstheme="minorHAnsi"/>
                <w:sz w:val="19"/>
                <w:szCs w:val="19"/>
              </w:rPr>
            </w:pPr>
            <w:r>
              <w:rPr>
                <w:rFonts w:eastAsia="Calibri" w:cstheme="minorHAnsi"/>
                <w:sz w:val="19"/>
                <w:szCs w:val="19"/>
              </w:rPr>
              <w:t>2,5%</w:t>
            </w:r>
          </w:p>
        </w:tc>
        <w:tc>
          <w:tcPr>
            <w:tcW w:w="1344" w:type="dxa"/>
          </w:tcPr>
          <w:p w14:paraId="07CEB6EC" w14:textId="77777777" w:rsidR="002B7898" w:rsidRDefault="002B7898" w:rsidP="00C71856">
            <w:pPr>
              <w:jc w:val="both"/>
              <w:rPr>
                <w:rFonts w:eastAsia="Calibri" w:cstheme="minorHAnsi"/>
                <w:sz w:val="19"/>
                <w:szCs w:val="19"/>
              </w:rPr>
            </w:pPr>
            <w:r>
              <w:rPr>
                <w:rFonts w:eastAsia="Calibri" w:cstheme="minorHAnsi"/>
                <w:sz w:val="19"/>
                <w:szCs w:val="19"/>
              </w:rPr>
              <w:t>B.3.6</w:t>
            </w:r>
          </w:p>
          <w:p w14:paraId="204C29F8" w14:textId="77777777" w:rsidR="002B7898" w:rsidRDefault="002B7898" w:rsidP="00C71856">
            <w:pPr>
              <w:jc w:val="both"/>
              <w:rPr>
                <w:rFonts w:eastAsia="Calibri" w:cstheme="minorHAnsi"/>
                <w:sz w:val="19"/>
                <w:szCs w:val="19"/>
              </w:rPr>
            </w:pPr>
            <w:r>
              <w:rPr>
                <w:rFonts w:eastAsia="Calibri" w:cstheme="minorHAnsi"/>
                <w:sz w:val="19"/>
                <w:szCs w:val="19"/>
              </w:rPr>
              <w:t>C.1.2</w:t>
            </w:r>
          </w:p>
          <w:p w14:paraId="24F2C558" w14:textId="77777777" w:rsidR="002B7898" w:rsidRDefault="002B7898" w:rsidP="00C71856">
            <w:pPr>
              <w:jc w:val="both"/>
              <w:rPr>
                <w:rFonts w:eastAsia="Calibri" w:cstheme="minorHAnsi"/>
                <w:sz w:val="19"/>
                <w:szCs w:val="19"/>
              </w:rPr>
            </w:pPr>
            <w:r>
              <w:rPr>
                <w:rFonts w:eastAsia="Calibri" w:cstheme="minorHAnsi"/>
                <w:sz w:val="19"/>
                <w:szCs w:val="19"/>
              </w:rPr>
              <w:t>C.1.7</w:t>
            </w:r>
          </w:p>
          <w:p w14:paraId="108987EE" w14:textId="77777777" w:rsidR="002B7898" w:rsidRPr="009D74CA" w:rsidRDefault="002B7898" w:rsidP="00C71856">
            <w:pPr>
              <w:jc w:val="both"/>
              <w:rPr>
                <w:rFonts w:eastAsia="Calibri" w:cstheme="minorHAnsi"/>
                <w:sz w:val="19"/>
                <w:szCs w:val="19"/>
              </w:rPr>
            </w:pPr>
            <w:r>
              <w:rPr>
                <w:rFonts w:eastAsia="Calibri" w:cstheme="minorHAnsi"/>
                <w:sz w:val="19"/>
                <w:szCs w:val="19"/>
              </w:rPr>
              <w:t>C.2.2</w:t>
            </w:r>
          </w:p>
        </w:tc>
        <w:tc>
          <w:tcPr>
            <w:tcW w:w="1680" w:type="dxa"/>
          </w:tcPr>
          <w:p w14:paraId="07306977" w14:textId="77777777" w:rsidR="002B7898" w:rsidRDefault="002B7898" w:rsidP="00C71856">
            <w:pPr>
              <w:jc w:val="both"/>
              <w:rPr>
                <w:rFonts w:cstheme="minorHAnsi"/>
                <w:sz w:val="19"/>
                <w:szCs w:val="19"/>
              </w:rPr>
            </w:pPr>
            <w:r>
              <w:rPr>
                <w:rFonts w:cstheme="minorHAnsi"/>
                <w:sz w:val="19"/>
                <w:szCs w:val="19"/>
              </w:rPr>
              <w:t>CT4</w:t>
            </w:r>
          </w:p>
          <w:p w14:paraId="674AAFF4"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1483533817"/>
            <w:placeholder>
              <w:docPart w:val="672EB90DB9E9784E936C905D8CA7C6A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74D068C" w14:textId="77777777" w:rsidR="002B7898" w:rsidRPr="00056F8B" w:rsidRDefault="002B7898" w:rsidP="00C71856">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1725409222"/>
            <w:placeholder>
              <w:docPart w:val="9F2B35D0B608454DBF734F6E27A2C71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2100F9B6" w14:textId="77777777" w:rsidR="002B7898" w:rsidRPr="00056F8B" w:rsidRDefault="002B7898" w:rsidP="00C71856">
                <w:pPr>
                  <w:jc w:val="both"/>
                  <w:rPr>
                    <w:rFonts w:eastAsia="Calibri" w:cstheme="minorHAnsi"/>
                    <w:sz w:val="19"/>
                    <w:szCs w:val="19"/>
                  </w:rPr>
                </w:pPr>
                <w:r>
                  <w:rPr>
                    <w:rFonts w:cstheme="minorHAnsi"/>
                    <w:bCs/>
                    <w:i/>
                    <w:iCs/>
                    <w:sz w:val="19"/>
                    <w:szCs w:val="19"/>
                  </w:rPr>
                  <w:t>Autoevaluación</w:t>
                </w:r>
              </w:p>
            </w:tc>
          </w:sdtContent>
        </w:sdt>
        <w:tc>
          <w:tcPr>
            <w:tcW w:w="944" w:type="dxa"/>
          </w:tcPr>
          <w:p w14:paraId="3D786E38" w14:textId="77777777" w:rsidR="002B7898" w:rsidRDefault="002B7898" w:rsidP="00C71856">
            <w:pPr>
              <w:jc w:val="center"/>
              <w:rPr>
                <w:rFonts w:cstheme="minorHAnsi"/>
                <w:bCs/>
                <w:i/>
                <w:iCs/>
                <w:sz w:val="19"/>
                <w:szCs w:val="19"/>
              </w:rPr>
            </w:pPr>
            <w:r>
              <w:rPr>
                <w:rFonts w:cstheme="minorHAnsi"/>
                <w:bCs/>
                <w:i/>
                <w:iCs/>
                <w:sz w:val="19"/>
                <w:szCs w:val="19"/>
              </w:rPr>
              <w:t>SA 5</w:t>
            </w:r>
          </w:p>
          <w:p w14:paraId="50292F89" w14:textId="77777777" w:rsidR="002B7898" w:rsidRDefault="002B7898" w:rsidP="00C71856">
            <w:pPr>
              <w:jc w:val="center"/>
              <w:rPr>
                <w:rFonts w:cstheme="minorHAnsi"/>
                <w:bCs/>
                <w:i/>
                <w:iCs/>
                <w:sz w:val="19"/>
                <w:szCs w:val="19"/>
              </w:rPr>
            </w:pPr>
            <w:r>
              <w:rPr>
                <w:rFonts w:cstheme="minorHAnsi"/>
                <w:bCs/>
                <w:i/>
                <w:iCs/>
                <w:sz w:val="19"/>
                <w:szCs w:val="19"/>
              </w:rPr>
              <w:t>SA 6</w:t>
            </w:r>
          </w:p>
          <w:p w14:paraId="571188C3" w14:textId="77777777" w:rsidR="002B7898" w:rsidRDefault="002B7898" w:rsidP="00C71856">
            <w:pPr>
              <w:jc w:val="center"/>
              <w:rPr>
                <w:rFonts w:cstheme="minorHAnsi"/>
                <w:bCs/>
                <w:i/>
                <w:iCs/>
                <w:sz w:val="19"/>
                <w:szCs w:val="19"/>
              </w:rPr>
            </w:pPr>
            <w:r>
              <w:rPr>
                <w:rFonts w:cstheme="minorHAnsi"/>
                <w:bCs/>
                <w:i/>
                <w:iCs/>
                <w:sz w:val="19"/>
                <w:szCs w:val="19"/>
              </w:rPr>
              <w:t>SA 7</w:t>
            </w:r>
          </w:p>
          <w:p w14:paraId="56B8938E" w14:textId="77777777" w:rsidR="002B7898" w:rsidRDefault="002B7898" w:rsidP="00C71856">
            <w:pPr>
              <w:jc w:val="center"/>
              <w:rPr>
                <w:rFonts w:cstheme="minorHAnsi"/>
                <w:bCs/>
                <w:i/>
                <w:iCs/>
                <w:sz w:val="19"/>
                <w:szCs w:val="19"/>
              </w:rPr>
            </w:pPr>
            <w:r>
              <w:rPr>
                <w:rFonts w:cstheme="minorHAnsi"/>
                <w:bCs/>
                <w:i/>
                <w:iCs/>
                <w:sz w:val="19"/>
                <w:szCs w:val="19"/>
              </w:rPr>
              <w:t>SA 11</w:t>
            </w:r>
          </w:p>
          <w:p w14:paraId="02018BF3" w14:textId="77777777" w:rsidR="002B7898" w:rsidRDefault="002B7898" w:rsidP="00C71856">
            <w:pPr>
              <w:jc w:val="center"/>
              <w:rPr>
                <w:rFonts w:cstheme="minorHAnsi"/>
                <w:bCs/>
                <w:i/>
                <w:iCs/>
                <w:sz w:val="19"/>
                <w:szCs w:val="19"/>
              </w:rPr>
            </w:pPr>
            <w:r>
              <w:rPr>
                <w:rFonts w:cstheme="minorHAnsi"/>
                <w:bCs/>
                <w:i/>
                <w:iCs/>
                <w:sz w:val="19"/>
                <w:szCs w:val="19"/>
              </w:rPr>
              <w:t>SA 12</w:t>
            </w:r>
          </w:p>
          <w:p w14:paraId="1062A932" w14:textId="77777777" w:rsidR="002B7898" w:rsidRDefault="002B7898" w:rsidP="00C71856">
            <w:pPr>
              <w:jc w:val="center"/>
              <w:rPr>
                <w:rFonts w:cstheme="minorHAnsi"/>
                <w:bCs/>
                <w:i/>
                <w:iCs/>
                <w:sz w:val="19"/>
                <w:szCs w:val="19"/>
              </w:rPr>
            </w:pPr>
            <w:r>
              <w:rPr>
                <w:rFonts w:cstheme="minorHAnsi"/>
                <w:bCs/>
                <w:i/>
                <w:iCs/>
                <w:sz w:val="19"/>
                <w:szCs w:val="19"/>
              </w:rPr>
              <w:t>SA 13</w:t>
            </w:r>
          </w:p>
          <w:p w14:paraId="34019452" w14:textId="77777777" w:rsidR="002B7898" w:rsidRDefault="002B7898" w:rsidP="00C71856">
            <w:pPr>
              <w:jc w:val="center"/>
              <w:rPr>
                <w:rFonts w:cstheme="minorHAnsi"/>
                <w:bCs/>
                <w:i/>
                <w:iCs/>
                <w:sz w:val="19"/>
                <w:szCs w:val="19"/>
              </w:rPr>
            </w:pPr>
            <w:r>
              <w:rPr>
                <w:rFonts w:cstheme="minorHAnsi"/>
                <w:bCs/>
                <w:i/>
                <w:iCs/>
                <w:sz w:val="19"/>
                <w:szCs w:val="19"/>
              </w:rPr>
              <w:t>SA 15</w:t>
            </w:r>
          </w:p>
          <w:p w14:paraId="3BA3DE43" w14:textId="77777777" w:rsidR="002B7898" w:rsidRDefault="002B7898" w:rsidP="00C71856">
            <w:pPr>
              <w:jc w:val="center"/>
              <w:rPr>
                <w:rFonts w:cstheme="minorHAnsi"/>
                <w:bCs/>
                <w:i/>
                <w:iCs/>
                <w:sz w:val="19"/>
                <w:szCs w:val="19"/>
              </w:rPr>
            </w:pPr>
            <w:r>
              <w:rPr>
                <w:rFonts w:cstheme="minorHAnsi"/>
                <w:bCs/>
                <w:i/>
                <w:iCs/>
                <w:sz w:val="19"/>
                <w:szCs w:val="19"/>
              </w:rPr>
              <w:t>SA 16</w:t>
            </w:r>
          </w:p>
          <w:p w14:paraId="18928D54" w14:textId="77777777" w:rsidR="002B7898" w:rsidRDefault="002B7898" w:rsidP="00C71856">
            <w:pPr>
              <w:jc w:val="center"/>
              <w:rPr>
                <w:rFonts w:cstheme="minorHAnsi"/>
                <w:bCs/>
                <w:i/>
                <w:iCs/>
                <w:sz w:val="19"/>
                <w:szCs w:val="19"/>
              </w:rPr>
            </w:pPr>
            <w:r>
              <w:rPr>
                <w:rFonts w:cstheme="minorHAnsi"/>
                <w:bCs/>
                <w:i/>
                <w:iCs/>
                <w:sz w:val="19"/>
                <w:szCs w:val="19"/>
              </w:rPr>
              <w:t>SA 17</w:t>
            </w:r>
          </w:p>
          <w:p w14:paraId="494492F3" w14:textId="77777777" w:rsidR="002B7898" w:rsidRDefault="002B7898" w:rsidP="00C71856">
            <w:pPr>
              <w:jc w:val="center"/>
              <w:rPr>
                <w:rFonts w:cstheme="minorHAnsi"/>
                <w:bCs/>
                <w:i/>
                <w:iCs/>
                <w:sz w:val="19"/>
                <w:szCs w:val="19"/>
              </w:rPr>
            </w:pPr>
            <w:r>
              <w:rPr>
                <w:rFonts w:cstheme="minorHAnsi"/>
                <w:bCs/>
                <w:i/>
                <w:iCs/>
                <w:sz w:val="19"/>
                <w:szCs w:val="19"/>
              </w:rPr>
              <w:t>SA 18</w:t>
            </w:r>
          </w:p>
        </w:tc>
      </w:tr>
      <w:tr w:rsidR="002B7898" w14:paraId="09F70D51"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2"/>
        </w:trPr>
        <w:tc>
          <w:tcPr>
            <w:tcW w:w="5027" w:type="dxa"/>
          </w:tcPr>
          <w:p w14:paraId="636D0703" w14:textId="77777777" w:rsidR="002B7898" w:rsidRPr="00056F8B" w:rsidRDefault="002B7898" w:rsidP="00C71856">
            <w:pPr>
              <w:jc w:val="both"/>
              <w:rPr>
                <w:rFonts w:cstheme="minorHAnsi"/>
                <w:sz w:val="19"/>
                <w:szCs w:val="19"/>
              </w:rPr>
            </w:pPr>
            <w:r w:rsidRPr="00475B57">
              <w:rPr>
                <w:rFonts w:ascii="Calibri" w:hAnsi="Calibri" w:cs="Calibri"/>
                <w:sz w:val="19"/>
              </w:rPr>
              <w:t>7.3 Establecer conexiones entre las obras leídas y diferentes aspectos de la actualidad comparándolas con otras experiencias culturales.  (CCL2, CCL4, CD2, CCEC3.2)</w:t>
            </w:r>
          </w:p>
          <w:p w14:paraId="68B2F5C0" w14:textId="77777777" w:rsidR="002B7898" w:rsidRPr="00056F8B" w:rsidRDefault="002B7898" w:rsidP="00C71856">
            <w:pPr>
              <w:jc w:val="both"/>
              <w:rPr>
                <w:rFonts w:cstheme="minorHAnsi"/>
                <w:sz w:val="19"/>
                <w:szCs w:val="19"/>
              </w:rPr>
            </w:pPr>
          </w:p>
        </w:tc>
        <w:tc>
          <w:tcPr>
            <w:tcW w:w="838" w:type="dxa"/>
          </w:tcPr>
          <w:p w14:paraId="348AA3A9" w14:textId="77777777" w:rsidR="002B7898" w:rsidRPr="00056F8B" w:rsidRDefault="002B7898" w:rsidP="00C71856">
            <w:pPr>
              <w:jc w:val="center"/>
              <w:rPr>
                <w:rFonts w:cstheme="minorHAnsi"/>
                <w:sz w:val="19"/>
                <w:szCs w:val="19"/>
              </w:rPr>
            </w:pPr>
            <w:r>
              <w:rPr>
                <w:rFonts w:cstheme="minorHAnsi"/>
                <w:sz w:val="19"/>
                <w:szCs w:val="19"/>
              </w:rPr>
              <w:t>2,5%</w:t>
            </w:r>
          </w:p>
        </w:tc>
        <w:tc>
          <w:tcPr>
            <w:tcW w:w="1344" w:type="dxa"/>
          </w:tcPr>
          <w:p w14:paraId="45B56D3A" w14:textId="77777777" w:rsidR="002B7898" w:rsidRPr="00056F8B" w:rsidRDefault="002B7898" w:rsidP="00C71856">
            <w:pPr>
              <w:rPr>
                <w:rFonts w:cstheme="minorHAnsi"/>
                <w:sz w:val="19"/>
                <w:szCs w:val="19"/>
              </w:rPr>
            </w:pPr>
            <w:r>
              <w:rPr>
                <w:rFonts w:cstheme="minorHAnsi"/>
                <w:sz w:val="19"/>
                <w:szCs w:val="19"/>
              </w:rPr>
              <w:t>C.1.5</w:t>
            </w:r>
          </w:p>
        </w:tc>
        <w:tc>
          <w:tcPr>
            <w:tcW w:w="1680" w:type="dxa"/>
          </w:tcPr>
          <w:p w14:paraId="5C2C13F3" w14:textId="77777777" w:rsidR="002B7898" w:rsidRDefault="002B7898" w:rsidP="00C71856">
            <w:pPr>
              <w:rPr>
                <w:rFonts w:cstheme="minorHAnsi"/>
                <w:sz w:val="19"/>
                <w:szCs w:val="19"/>
              </w:rPr>
            </w:pPr>
            <w:r>
              <w:rPr>
                <w:rFonts w:cstheme="minorHAnsi"/>
                <w:sz w:val="19"/>
                <w:szCs w:val="19"/>
              </w:rPr>
              <w:t>CT4</w:t>
            </w:r>
          </w:p>
          <w:p w14:paraId="22062EDD" w14:textId="77777777" w:rsidR="002B7898" w:rsidRPr="00056F8B" w:rsidRDefault="002B7898" w:rsidP="00C71856">
            <w:pPr>
              <w:rPr>
                <w:rFonts w:cstheme="minorHAnsi"/>
                <w:sz w:val="19"/>
                <w:szCs w:val="19"/>
              </w:rPr>
            </w:pPr>
            <w:r>
              <w:rPr>
                <w:rFonts w:cstheme="minorHAnsi"/>
                <w:sz w:val="19"/>
                <w:szCs w:val="19"/>
              </w:rPr>
              <w:t>CT5</w:t>
            </w:r>
          </w:p>
        </w:tc>
        <w:sdt>
          <w:sdtPr>
            <w:rPr>
              <w:i/>
              <w:iCs/>
              <w:sz w:val="19"/>
              <w:szCs w:val="19"/>
            </w:rPr>
            <w:alias w:val="Lista"/>
            <w:tag w:val="Lista"/>
            <w:id w:val="81267844"/>
            <w:placeholder>
              <w:docPart w:val="282A8337AEBDF04984E4A92C0CB16C4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6240A91A" w14:textId="77777777" w:rsidR="002B7898" w:rsidRDefault="002B7898" w:rsidP="00C71856">
                <w:pPr>
                  <w:jc w:val="both"/>
                  <w:rPr>
                    <w:i/>
                    <w:iCs/>
                    <w:sz w:val="19"/>
                    <w:szCs w:val="19"/>
                  </w:rPr>
                </w:pPr>
                <w:r>
                  <w:rPr>
                    <w:i/>
                    <w:iCs/>
                    <w:sz w:val="19"/>
                    <w:szCs w:val="19"/>
                  </w:rPr>
                  <w:t>Prueba escrita</w:t>
                </w:r>
              </w:p>
            </w:tc>
          </w:sdtContent>
        </w:sdt>
        <w:sdt>
          <w:sdtPr>
            <w:rPr>
              <w:rFonts w:cstheme="minorHAnsi"/>
              <w:bCs/>
              <w:i/>
              <w:iCs/>
              <w:sz w:val="19"/>
              <w:szCs w:val="19"/>
            </w:rPr>
            <w:alias w:val="Lista"/>
            <w:tag w:val="Lista"/>
            <w:id w:val="-866530698"/>
            <w:placeholder>
              <w:docPart w:val="1CC67DF3C4FA7C49B2A3193C1D93C8A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65A43BF6"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tcPr>
          <w:p w14:paraId="689D2D52" w14:textId="77777777" w:rsidR="002B7898" w:rsidRDefault="002B7898" w:rsidP="00C71856">
            <w:pPr>
              <w:jc w:val="center"/>
              <w:rPr>
                <w:rFonts w:cstheme="minorHAnsi"/>
                <w:bCs/>
                <w:i/>
                <w:iCs/>
                <w:sz w:val="19"/>
                <w:szCs w:val="19"/>
              </w:rPr>
            </w:pPr>
            <w:r>
              <w:rPr>
                <w:rFonts w:cstheme="minorHAnsi"/>
                <w:bCs/>
                <w:i/>
                <w:iCs/>
                <w:sz w:val="19"/>
                <w:szCs w:val="19"/>
              </w:rPr>
              <w:t>SA 5</w:t>
            </w:r>
          </w:p>
          <w:p w14:paraId="70E0A4A3" w14:textId="77777777" w:rsidR="002B7898" w:rsidRDefault="002B7898" w:rsidP="00C71856">
            <w:pPr>
              <w:jc w:val="center"/>
              <w:rPr>
                <w:rFonts w:cstheme="minorHAnsi"/>
                <w:bCs/>
                <w:i/>
                <w:iCs/>
                <w:sz w:val="19"/>
                <w:szCs w:val="19"/>
              </w:rPr>
            </w:pPr>
            <w:r>
              <w:rPr>
                <w:rFonts w:cstheme="minorHAnsi"/>
                <w:bCs/>
                <w:i/>
                <w:iCs/>
                <w:sz w:val="19"/>
                <w:szCs w:val="19"/>
              </w:rPr>
              <w:t>SA 6</w:t>
            </w:r>
          </w:p>
          <w:p w14:paraId="7518F919" w14:textId="77777777" w:rsidR="002B7898" w:rsidRDefault="002B7898" w:rsidP="00C71856">
            <w:pPr>
              <w:jc w:val="center"/>
              <w:rPr>
                <w:rFonts w:cstheme="minorHAnsi"/>
                <w:bCs/>
                <w:i/>
                <w:iCs/>
                <w:sz w:val="19"/>
                <w:szCs w:val="19"/>
              </w:rPr>
            </w:pPr>
            <w:r>
              <w:rPr>
                <w:rFonts w:cstheme="minorHAnsi"/>
                <w:bCs/>
                <w:i/>
                <w:iCs/>
                <w:sz w:val="19"/>
                <w:szCs w:val="19"/>
              </w:rPr>
              <w:t>SA 7</w:t>
            </w:r>
          </w:p>
          <w:p w14:paraId="5A1925E6" w14:textId="77777777" w:rsidR="002B7898" w:rsidRDefault="002B7898" w:rsidP="00C71856">
            <w:pPr>
              <w:jc w:val="center"/>
              <w:rPr>
                <w:rFonts w:cstheme="minorHAnsi"/>
                <w:bCs/>
                <w:i/>
                <w:iCs/>
                <w:sz w:val="19"/>
                <w:szCs w:val="19"/>
              </w:rPr>
            </w:pPr>
            <w:r>
              <w:rPr>
                <w:rFonts w:cstheme="minorHAnsi"/>
                <w:bCs/>
                <w:i/>
                <w:iCs/>
                <w:sz w:val="19"/>
                <w:szCs w:val="19"/>
              </w:rPr>
              <w:t>SA 11</w:t>
            </w:r>
          </w:p>
          <w:p w14:paraId="11CFBF1A" w14:textId="77777777" w:rsidR="002B7898" w:rsidRDefault="002B7898" w:rsidP="00C71856">
            <w:pPr>
              <w:jc w:val="center"/>
              <w:rPr>
                <w:rFonts w:cstheme="minorHAnsi"/>
                <w:bCs/>
                <w:i/>
                <w:iCs/>
                <w:sz w:val="19"/>
                <w:szCs w:val="19"/>
              </w:rPr>
            </w:pPr>
            <w:r>
              <w:rPr>
                <w:rFonts w:cstheme="minorHAnsi"/>
                <w:bCs/>
                <w:i/>
                <w:iCs/>
                <w:sz w:val="19"/>
                <w:szCs w:val="19"/>
              </w:rPr>
              <w:t>SA 12</w:t>
            </w:r>
          </w:p>
          <w:p w14:paraId="69E2F40D" w14:textId="77777777" w:rsidR="002B7898" w:rsidRDefault="002B7898" w:rsidP="00C71856">
            <w:pPr>
              <w:jc w:val="center"/>
              <w:rPr>
                <w:rFonts w:cstheme="minorHAnsi"/>
                <w:bCs/>
                <w:i/>
                <w:iCs/>
                <w:sz w:val="19"/>
                <w:szCs w:val="19"/>
              </w:rPr>
            </w:pPr>
            <w:r>
              <w:rPr>
                <w:rFonts w:cstheme="minorHAnsi"/>
                <w:bCs/>
                <w:i/>
                <w:iCs/>
                <w:sz w:val="19"/>
                <w:szCs w:val="19"/>
              </w:rPr>
              <w:t>SA 13</w:t>
            </w:r>
          </w:p>
          <w:p w14:paraId="42B98BFC" w14:textId="77777777" w:rsidR="002B7898" w:rsidRDefault="002B7898" w:rsidP="00C71856">
            <w:pPr>
              <w:jc w:val="center"/>
              <w:rPr>
                <w:rFonts w:cstheme="minorHAnsi"/>
                <w:bCs/>
                <w:i/>
                <w:iCs/>
                <w:sz w:val="19"/>
                <w:szCs w:val="19"/>
              </w:rPr>
            </w:pPr>
            <w:r>
              <w:rPr>
                <w:rFonts w:cstheme="minorHAnsi"/>
                <w:bCs/>
                <w:i/>
                <w:iCs/>
                <w:sz w:val="19"/>
                <w:szCs w:val="19"/>
              </w:rPr>
              <w:t>SA 15</w:t>
            </w:r>
          </w:p>
          <w:p w14:paraId="633C26A6" w14:textId="77777777" w:rsidR="002B7898" w:rsidRDefault="002B7898" w:rsidP="00C71856">
            <w:pPr>
              <w:jc w:val="center"/>
              <w:rPr>
                <w:rFonts w:cstheme="minorHAnsi"/>
                <w:bCs/>
                <w:i/>
                <w:iCs/>
                <w:sz w:val="19"/>
                <w:szCs w:val="19"/>
              </w:rPr>
            </w:pPr>
            <w:r>
              <w:rPr>
                <w:rFonts w:cstheme="minorHAnsi"/>
                <w:bCs/>
                <w:i/>
                <w:iCs/>
                <w:sz w:val="19"/>
                <w:szCs w:val="19"/>
              </w:rPr>
              <w:t>SA 16</w:t>
            </w:r>
          </w:p>
          <w:p w14:paraId="15A3A1EC" w14:textId="77777777" w:rsidR="002B7898" w:rsidRDefault="002B7898" w:rsidP="00C71856">
            <w:pPr>
              <w:jc w:val="center"/>
              <w:rPr>
                <w:rFonts w:cstheme="minorHAnsi"/>
                <w:bCs/>
                <w:i/>
                <w:iCs/>
                <w:sz w:val="19"/>
                <w:szCs w:val="19"/>
              </w:rPr>
            </w:pPr>
            <w:r>
              <w:rPr>
                <w:rFonts w:cstheme="minorHAnsi"/>
                <w:bCs/>
                <w:i/>
                <w:iCs/>
                <w:sz w:val="19"/>
                <w:szCs w:val="19"/>
              </w:rPr>
              <w:t>SA 17</w:t>
            </w:r>
          </w:p>
          <w:p w14:paraId="418798A0" w14:textId="77777777" w:rsidR="002B7898" w:rsidRDefault="002B7898" w:rsidP="00C71856">
            <w:pPr>
              <w:jc w:val="center"/>
              <w:rPr>
                <w:rFonts w:cstheme="minorHAnsi"/>
                <w:bCs/>
                <w:i/>
                <w:iCs/>
                <w:sz w:val="19"/>
                <w:szCs w:val="19"/>
              </w:rPr>
            </w:pPr>
            <w:r>
              <w:rPr>
                <w:rFonts w:cstheme="minorHAnsi"/>
                <w:bCs/>
                <w:i/>
                <w:iCs/>
                <w:sz w:val="19"/>
                <w:szCs w:val="19"/>
              </w:rPr>
              <w:t>SA 18</w:t>
            </w:r>
          </w:p>
        </w:tc>
      </w:tr>
      <w:tr w:rsidR="002B7898" w14:paraId="16FE1561"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2"/>
        </w:trPr>
        <w:tc>
          <w:tcPr>
            <w:tcW w:w="5027" w:type="dxa"/>
            <w:vMerge w:val="restart"/>
          </w:tcPr>
          <w:p w14:paraId="65C69213" w14:textId="77777777" w:rsidR="002B7898" w:rsidRPr="00056F8B" w:rsidRDefault="002B7898" w:rsidP="00C71856">
            <w:pPr>
              <w:jc w:val="both"/>
              <w:rPr>
                <w:rFonts w:cstheme="minorHAnsi"/>
                <w:sz w:val="19"/>
                <w:szCs w:val="19"/>
              </w:rPr>
            </w:pPr>
            <w:r w:rsidRPr="00475B57">
              <w:rPr>
                <w:rFonts w:ascii="Calibri" w:hAnsi="Calibri" w:cs="Calibri"/>
                <w:sz w:val="19"/>
              </w:rPr>
              <w:t>7.4 Compartir la experiencia lectora utilizando un metalenguaje específico y elaborar una interpretación personal estableciendo vínculos argumentados con otras obras y otras experiencias artísticas y culturales. (CCL1, CCL4, CP2, CD2, CPSAA3.2,</w:t>
            </w:r>
            <w:r w:rsidRPr="00475B57">
              <w:rPr>
                <w:rFonts w:ascii="Calibri" w:eastAsia="Calibri" w:hAnsi="Calibri" w:cs="Calibri"/>
                <w:sz w:val="19"/>
              </w:rPr>
              <w:t xml:space="preserve"> CCEC3.1)</w:t>
            </w:r>
          </w:p>
        </w:tc>
        <w:tc>
          <w:tcPr>
            <w:tcW w:w="838" w:type="dxa"/>
            <w:vMerge w:val="restart"/>
          </w:tcPr>
          <w:p w14:paraId="0DDEBED8" w14:textId="77777777" w:rsidR="002B7898" w:rsidRPr="00056F8B" w:rsidRDefault="002B7898" w:rsidP="00C71856">
            <w:pPr>
              <w:jc w:val="center"/>
              <w:rPr>
                <w:rFonts w:cstheme="minorHAnsi"/>
                <w:sz w:val="19"/>
                <w:szCs w:val="19"/>
              </w:rPr>
            </w:pPr>
            <w:r>
              <w:rPr>
                <w:rFonts w:cstheme="minorHAnsi"/>
                <w:sz w:val="19"/>
                <w:szCs w:val="19"/>
              </w:rPr>
              <w:t>2,5%</w:t>
            </w:r>
          </w:p>
        </w:tc>
        <w:tc>
          <w:tcPr>
            <w:tcW w:w="1344" w:type="dxa"/>
            <w:vMerge w:val="restart"/>
          </w:tcPr>
          <w:p w14:paraId="354C1313" w14:textId="77777777" w:rsidR="002B7898" w:rsidRDefault="002B7898" w:rsidP="00C71856">
            <w:pPr>
              <w:rPr>
                <w:rFonts w:cstheme="minorHAnsi"/>
                <w:sz w:val="19"/>
                <w:szCs w:val="19"/>
              </w:rPr>
            </w:pPr>
            <w:r>
              <w:rPr>
                <w:rFonts w:cstheme="minorHAnsi"/>
                <w:sz w:val="19"/>
                <w:szCs w:val="19"/>
              </w:rPr>
              <w:t>B.3.5</w:t>
            </w:r>
          </w:p>
          <w:p w14:paraId="428498FE" w14:textId="77777777" w:rsidR="002B7898" w:rsidRDefault="002B7898" w:rsidP="00C71856">
            <w:pPr>
              <w:rPr>
                <w:rFonts w:cstheme="minorHAnsi"/>
                <w:sz w:val="19"/>
                <w:szCs w:val="19"/>
              </w:rPr>
            </w:pPr>
            <w:r>
              <w:rPr>
                <w:rFonts w:cstheme="minorHAnsi"/>
                <w:sz w:val="19"/>
                <w:szCs w:val="19"/>
              </w:rPr>
              <w:t>C.1.3</w:t>
            </w:r>
          </w:p>
          <w:p w14:paraId="73EE20FC" w14:textId="77777777" w:rsidR="002B7898" w:rsidRDefault="002B7898" w:rsidP="00C71856">
            <w:pPr>
              <w:rPr>
                <w:rFonts w:cstheme="minorHAnsi"/>
                <w:sz w:val="19"/>
                <w:szCs w:val="19"/>
              </w:rPr>
            </w:pPr>
            <w:r>
              <w:rPr>
                <w:rFonts w:cstheme="minorHAnsi"/>
                <w:sz w:val="19"/>
                <w:szCs w:val="19"/>
              </w:rPr>
              <w:t>C.1.4</w:t>
            </w:r>
          </w:p>
          <w:p w14:paraId="11746626" w14:textId="77777777" w:rsidR="002B7898" w:rsidRPr="00056F8B" w:rsidRDefault="002B7898" w:rsidP="00C71856">
            <w:pPr>
              <w:rPr>
                <w:rFonts w:cstheme="minorHAnsi"/>
                <w:sz w:val="19"/>
                <w:szCs w:val="19"/>
              </w:rPr>
            </w:pPr>
            <w:r>
              <w:rPr>
                <w:rFonts w:cstheme="minorHAnsi"/>
                <w:sz w:val="19"/>
                <w:szCs w:val="19"/>
              </w:rPr>
              <w:t>C.1.6</w:t>
            </w:r>
          </w:p>
        </w:tc>
        <w:tc>
          <w:tcPr>
            <w:tcW w:w="1680" w:type="dxa"/>
            <w:vMerge w:val="restart"/>
          </w:tcPr>
          <w:p w14:paraId="397F8A5C" w14:textId="77777777" w:rsidR="002B7898" w:rsidRDefault="002B7898" w:rsidP="00C71856">
            <w:pPr>
              <w:rPr>
                <w:rFonts w:cstheme="minorHAnsi"/>
                <w:sz w:val="19"/>
                <w:szCs w:val="19"/>
              </w:rPr>
            </w:pPr>
            <w:r>
              <w:rPr>
                <w:rFonts w:cstheme="minorHAnsi"/>
                <w:sz w:val="19"/>
                <w:szCs w:val="19"/>
              </w:rPr>
              <w:t>CT4</w:t>
            </w:r>
          </w:p>
          <w:p w14:paraId="6CEBBAFE" w14:textId="77777777" w:rsidR="002B7898" w:rsidRPr="00056F8B" w:rsidRDefault="002B7898" w:rsidP="00C71856">
            <w:pPr>
              <w:rPr>
                <w:rFonts w:cstheme="minorHAnsi"/>
                <w:sz w:val="19"/>
                <w:szCs w:val="19"/>
              </w:rPr>
            </w:pPr>
            <w:r>
              <w:rPr>
                <w:rFonts w:cstheme="minorHAnsi"/>
                <w:sz w:val="19"/>
                <w:szCs w:val="19"/>
              </w:rPr>
              <w:t>CT5</w:t>
            </w:r>
          </w:p>
        </w:tc>
        <w:sdt>
          <w:sdtPr>
            <w:rPr>
              <w:i/>
              <w:iCs/>
              <w:sz w:val="19"/>
              <w:szCs w:val="19"/>
            </w:rPr>
            <w:alias w:val="Lista"/>
            <w:tag w:val="Lista"/>
            <w:id w:val="1755007401"/>
            <w:placeholder>
              <w:docPart w:val="8E4BAB1A4326B64F878DBF7F8C053BB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2A719EBB" w14:textId="77777777" w:rsidR="002B7898" w:rsidRDefault="002B7898" w:rsidP="00C71856">
                <w:pPr>
                  <w:jc w:val="both"/>
                  <w:rPr>
                    <w:i/>
                    <w:iCs/>
                    <w:sz w:val="19"/>
                    <w:szCs w:val="19"/>
                  </w:rPr>
                </w:pPr>
                <w:r>
                  <w:rPr>
                    <w:i/>
                    <w:iCs/>
                    <w:sz w:val="19"/>
                    <w:szCs w:val="19"/>
                  </w:rPr>
                  <w:t>Prueba escrita</w:t>
                </w:r>
              </w:p>
            </w:tc>
          </w:sdtContent>
        </w:sdt>
        <w:sdt>
          <w:sdtPr>
            <w:rPr>
              <w:rFonts w:cstheme="minorHAnsi"/>
              <w:bCs/>
              <w:i/>
              <w:iCs/>
              <w:sz w:val="19"/>
              <w:szCs w:val="19"/>
            </w:rPr>
            <w:alias w:val="Lista"/>
            <w:tag w:val="Lista"/>
            <w:id w:val="1039631856"/>
            <w:placeholder>
              <w:docPart w:val="B9DBA195E932BC4AB8B452F647FC0F9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63E33A88"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val="restart"/>
          </w:tcPr>
          <w:p w14:paraId="1F496201" w14:textId="77777777" w:rsidR="002B7898" w:rsidRDefault="002B7898" w:rsidP="00C71856">
            <w:pPr>
              <w:jc w:val="center"/>
              <w:rPr>
                <w:rFonts w:cstheme="minorHAnsi"/>
                <w:bCs/>
                <w:i/>
                <w:iCs/>
                <w:sz w:val="19"/>
                <w:szCs w:val="19"/>
              </w:rPr>
            </w:pPr>
            <w:r>
              <w:rPr>
                <w:rFonts w:cstheme="minorHAnsi"/>
                <w:bCs/>
                <w:i/>
                <w:iCs/>
                <w:sz w:val="19"/>
                <w:szCs w:val="19"/>
              </w:rPr>
              <w:t>SA 5</w:t>
            </w:r>
          </w:p>
          <w:p w14:paraId="5D4177BC" w14:textId="77777777" w:rsidR="002B7898" w:rsidRDefault="002B7898" w:rsidP="00C71856">
            <w:pPr>
              <w:jc w:val="center"/>
              <w:rPr>
                <w:rFonts w:cstheme="minorHAnsi"/>
                <w:bCs/>
                <w:i/>
                <w:iCs/>
                <w:sz w:val="19"/>
                <w:szCs w:val="19"/>
              </w:rPr>
            </w:pPr>
            <w:r>
              <w:rPr>
                <w:rFonts w:cstheme="minorHAnsi"/>
                <w:bCs/>
                <w:i/>
                <w:iCs/>
                <w:sz w:val="19"/>
                <w:szCs w:val="19"/>
              </w:rPr>
              <w:t>SA 6</w:t>
            </w:r>
          </w:p>
          <w:p w14:paraId="339B4A0E" w14:textId="77777777" w:rsidR="002B7898" w:rsidRDefault="002B7898" w:rsidP="00C71856">
            <w:pPr>
              <w:jc w:val="center"/>
              <w:rPr>
                <w:rFonts w:cstheme="minorHAnsi"/>
                <w:bCs/>
                <w:i/>
                <w:iCs/>
                <w:sz w:val="19"/>
                <w:szCs w:val="19"/>
              </w:rPr>
            </w:pPr>
            <w:r>
              <w:rPr>
                <w:rFonts w:cstheme="minorHAnsi"/>
                <w:bCs/>
                <w:i/>
                <w:iCs/>
                <w:sz w:val="19"/>
                <w:szCs w:val="19"/>
              </w:rPr>
              <w:t>SA 7</w:t>
            </w:r>
          </w:p>
          <w:p w14:paraId="6774BDFF" w14:textId="77777777" w:rsidR="002B7898" w:rsidRDefault="002B7898" w:rsidP="00C71856">
            <w:pPr>
              <w:jc w:val="center"/>
              <w:rPr>
                <w:rFonts w:cstheme="minorHAnsi"/>
                <w:bCs/>
                <w:i/>
                <w:iCs/>
                <w:sz w:val="19"/>
                <w:szCs w:val="19"/>
              </w:rPr>
            </w:pPr>
            <w:r>
              <w:rPr>
                <w:rFonts w:cstheme="minorHAnsi"/>
                <w:bCs/>
                <w:i/>
                <w:iCs/>
                <w:sz w:val="19"/>
                <w:szCs w:val="19"/>
              </w:rPr>
              <w:t>SA 11</w:t>
            </w:r>
          </w:p>
          <w:p w14:paraId="04A9C159" w14:textId="77777777" w:rsidR="002B7898" w:rsidRDefault="002B7898" w:rsidP="00C71856">
            <w:pPr>
              <w:jc w:val="center"/>
              <w:rPr>
                <w:rFonts w:cstheme="minorHAnsi"/>
                <w:bCs/>
                <w:i/>
                <w:iCs/>
                <w:sz w:val="19"/>
                <w:szCs w:val="19"/>
              </w:rPr>
            </w:pPr>
            <w:r>
              <w:rPr>
                <w:rFonts w:cstheme="minorHAnsi"/>
                <w:bCs/>
                <w:i/>
                <w:iCs/>
                <w:sz w:val="19"/>
                <w:szCs w:val="19"/>
              </w:rPr>
              <w:t>SA 12</w:t>
            </w:r>
          </w:p>
          <w:p w14:paraId="7F6B2169" w14:textId="77777777" w:rsidR="002B7898" w:rsidRDefault="002B7898" w:rsidP="00C71856">
            <w:pPr>
              <w:jc w:val="center"/>
              <w:rPr>
                <w:rFonts w:cstheme="minorHAnsi"/>
                <w:bCs/>
                <w:i/>
                <w:iCs/>
                <w:sz w:val="19"/>
                <w:szCs w:val="19"/>
              </w:rPr>
            </w:pPr>
            <w:r>
              <w:rPr>
                <w:rFonts w:cstheme="minorHAnsi"/>
                <w:bCs/>
                <w:i/>
                <w:iCs/>
                <w:sz w:val="19"/>
                <w:szCs w:val="19"/>
              </w:rPr>
              <w:t>SA 13</w:t>
            </w:r>
          </w:p>
          <w:p w14:paraId="4BEDAE2F" w14:textId="77777777" w:rsidR="002B7898" w:rsidRDefault="002B7898" w:rsidP="00C71856">
            <w:pPr>
              <w:jc w:val="center"/>
              <w:rPr>
                <w:rFonts w:cstheme="minorHAnsi"/>
                <w:bCs/>
                <w:i/>
                <w:iCs/>
                <w:sz w:val="19"/>
                <w:szCs w:val="19"/>
              </w:rPr>
            </w:pPr>
            <w:r>
              <w:rPr>
                <w:rFonts w:cstheme="minorHAnsi"/>
                <w:bCs/>
                <w:i/>
                <w:iCs/>
                <w:sz w:val="19"/>
                <w:szCs w:val="19"/>
              </w:rPr>
              <w:t>SA 15</w:t>
            </w:r>
          </w:p>
          <w:p w14:paraId="78401045" w14:textId="77777777" w:rsidR="002B7898" w:rsidRDefault="002B7898" w:rsidP="00C71856">
            <w:pPr>
              <w:jc w:val="center"/>
              <w:rPr>
                <w:rFonts w:cstheme="minorHAnsi"/>
                <w:bCs/>
                <w:i/>
                <w:iCs/>
                <w:sz w:val="19"/>
                <w:szCs w:val="19"/>
              </w:rPr>
            </w:pPr>
            <w:r>
              <w:rPr>
                <w:rFonts w:cstheme="minorHAnsi"/>
                <w:bCs/>
                <w:i/>
                <w:iCs/>
                <w:sz w:val="19"/>
                <w:szCs w:val="19"/>
              </w:rPr>
              <w:t>SA 16</w:t>
            </w:r>
          </w:p>
          <w:p w14:paraId="4CBD270B" w14:textId="77777777" w:rsidR="002B7898" w:rsidRDefault="002B7898" w:rsidP="00C71856">
            <w:pPr>
              <w:jc w:val="center"/>
              <w:rPr>
                <w:rFonts w:cstheme="minorHAnsi"/>
                <w:bCs/>
                <w:i/>
                <w:iCs/>
                <w:sz w:val="19"/>
                <w:szCs w:val="19"/>
              </w:rPr>
            </w:pPr>
            <w:r>
              <w:rPr>
                <w:rFonts w:cstheme="minorHAnsi"/>
                <w:bCs/>
                <w:i/>
                <w:iCs/>
                <w:sz w:val="19"/>
                <w:szCs w:val="19"/>
              </w:rPr>
              <w:t>SA 17</w:t>
            </w:r>
          </w:p>
          <w:p w14:paraId="0F8FB421" w14:textId="77777777" w:rsidR="002B7898" w:rsidRDefault="002B7898" w:rsidP="00C71856">
            <w:pPr>
              <w:jc w:val="center"/>
              <w:rPr>
                <w:rFonts w:cstheme="minorHAnsi"/>
                <w:bCs/>
                <w:i/>
                <w:iCs/>
                <w:sz w:val="19"/>
                <w:szCs w:val="19"/>
              </w:rPr>
            </w:pPr>
            <w:r>
              <w:rPr>
                <w:rFonts w:cstheme="minorHAnsi"/>
                <w:bCs/>
                <w:i/>
                <w:iCs/>
                <w:sz w:val="19"/>
                <w:szCs w:val="19"/>
              </w:rPr>
              <w:t>SA 18</w:t>
            </w:r>
          </w:p>
        </w:tc>
      </w:tr>
      <w:tr w:rsidR="002B7898" w14:paraId="10DCDA20"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2"/>
        </w:trPr>
        <w:tc>
          <w:tcPr>
            <w:tcW w:w="5027" w:type="dxa"/>
            <w:vMerge/>
          </w:tcPr>
          <w:p w14:paraId="2C86F757" w14:textId="77777777" w:rsidR="002B7898" w:rsidRPr="00056F8B" w:rsidRDefault="002B7898" w:rsidP="00C71856">
            <w:pPr>
              <w:jc w:val="both"/>
              <w:rPr>
                <w:rFonts w:cstheme="minorHAnsi"/>
                <w:sz w:val="19"/>
                <w:szCs w:val="19"/>
              </w:rPr>
            </w:pPr>
          </w:p>
        </w:tc>
        <w:tc>
          <w:tcPr>
            <w:tcW w:w="838" w:type="dxa"/>
            <w:vMerge/>
          </w:tcPr>
          <w:p w14:paraId="50CB9AEC" w14:textId="77777777" w:rsidR="002B7898" w:rsidRPr="00056F8B" w:rsidRDefault="002B7898" w:rsidP="00C71856">
            <w:pPr>
              <w:jc w:val="center"/>
              <w:rPr>
                <w:rFonts w:cstheme="minorHAnsi"/>
                <w:sz w:val="19"/>
                <w:szCs w:val="19"/>
              </w:rPr>
            </w:pPr>
          </w:p>
        </w:tc>
        <w:tc>
          <w:tcPr>
            <w:tcW w:w="1344" w:type="dxa"/>
            <w:vMerge/>
          </w:tcPr>
          <w:p w14:paraId="2E03332A" w14:textId="77777777" w:rsidR="002B7898" w:rsidRPr="00056F8B" w:rsidRDefault="002B7898" w:rsidP="00C71856">
            <w:pPr>
              <w:rPr>
                <w:rFonts w:cstheme="minorHAnsi"/>
                <w:sz w:val="19"/>
                <w:szCs w:val="19"/>
              </w:rPr>
            </w:pPr>
          </w:p>
        </w:tc>
        <w:tc>
          <w:tcPr>
            <w:tcW w:w="1680" w:type="dxa"/>
            <w:vMerge/>
          </w:tcPr>
          <w:p w14:paraId="4BCEAD85" w14:textId="77777777" w:rsidR="002B7898" w:rsidRPr="00056F8B" w:rsidRDefault="002B7898" w:rsidP="00C71856">
            <w:pPr>
              <w:rPr>
                <w:rFonts w:cstheme="minorHAnsi"/>
                <w:sz w:val="19"/>
                <w:szCs w:val="19"/>
              </w:rPr>
            </w:pPr>
          </w:p>
        </w:tc>
        <w:sdt>
          <w:sdtPr>
            <w:rPr>
              <w:i/>
              <w:iCs/>
              <w:sz w:val="19"/>
              <w:szCs w:val="19"/>
            </w:rPr>
            <w:alias w:val="Lista"/>
            <w:tag w:val="Lista"/>
            <w:id w:val="1454836726"/>
            <w:placeholder>
              <w:docPart w:val="4C49AF9AAA93A04A97876CFAB00590B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52E3AA4C" w14:textId="77777777" w:rsidR="002B7898" w:rsidRDefault="002B7898" w:rsidP="00C71856">
                <w:pPr>
                  <w:jc w:val="both"/>
                  <w:rPr>
                    <w:i/>
                    <w:iCs/>
                    <w:sz w:val="19"/>
                    <w:szCs w:val="19"/>
                  </w:rPr>
                </w:pPr>
                <w:r>
                  <w:rPr>
                    <w:i/>
                    <w:iCs/>
                    <w:sz w:val="19"/>
                    <w:szCs w:val="19"/>
                  </w:rPr>
                  <w:t>Prueba práctica</w:t>
                </w:r>
              </w:p>
            </w:tc>
          </w:sdtContent>
        </w:sdt>
        <w:sdt>
          <w:sdtPr>
            <w:rPr>
              <w:rFonts w:cstheme="minorHAnsi"/>
              <w:bCs/>
              <w:i/>
              <w:iCs/>
              <w:sz w:val="19"/>
              <w:szCs w:val="19"/>
            </w:rPr>
            <w:alias w:val="Lista"/>
            <w:tag w:val="Lista"/>
            <w:id w:val="628207816"/>
            <w:placeholder>
              <w:docPart w:val="83CDF4AD78EE134BAA88DA399479D75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0308FD6E" w14:textId="77777777" w:rsidR="002B7898" w:rsidRDefault="002B7898" w:rsidP="00C71856">
                <w:pPr>
                  <w:jc w:val="both"/>
                  <w:rPr>
                    <w:rFonts w:cstheme="minorHAnsi"/>
                    <w:bCs/>
                    <w:i/>
                    <w:iCs/>
                    <w:sz w:val="19"/>
                    <w:szCs w:val="19"/>
                  </w:rPr>
                </w:pPr>
                <w:r>
                  <w:rPr>
                    <w:rFonts w:cstheme="minorHAnsi"/>
                    <w:bCs/>
                    <w:i/>
                    <w:iCs/>
                    <w:sz w:val="19"/>
                    <w:szCs w:val="19"/>
                  </w:rPr>
                  <w:t>Coevaluación</w:t>
                </w:r>
              </w:p>
            </w:tc>
          </w:sdtContent>
        </w:sdt>
        <w:tc>
          <w:tcPr>
            <w:tcW w:w="944" w:type="dxa"/>
            <w:vMerge/>
          </w:tcPr>
          <w:p w14:paraId="0AEF13F2" w14:textId="77777777" w:rsidR="002B7898" w:rsidRDefault="002B7898" w:rsidP="00C71856">
            <w:pPr>
              <w:jc w:val="center"/>
              <w:rPr>
                <w:rFonts w:cstheme="minorHAnsi"/>
                <w:bCs/>
                <w:i/>
                <w:iCs/>
                <w:sz w:val="19"/>
                <w:szCs w:val="19"/>
              </w:rPr>
            </w:pPr>
          </w:p>
        </w:tc>
      </w:tr>
      <w:tr w:rsidR="002B7898" w14:paraId="3B2B4CE6"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2"/>
        </w:trPr>
        <w:tc>
          <w:tcPr>
            <w:tcW w:w="5027" w:type="dxa"/>
            <w:vMerge/>
          </w:tcPr>
          <w:p w14:paraId="03A8B25F" w14:textId="77777777" w:rsidR="002B7898" w:rsidRPr="00056F8B" w:rsidRDefault="002B7898" w:rsidP="00C71856">
            <w:pPr>
              <w:jc w:val="both"/>
              <w:rPr>
                <w:rFonts w:cstheme="minorHAnsi"/>
                <w:sz w:val="19"/>
                <w:szCs w:val="19"/>
              </w:rPr>
            </w:pPr>
          </w:p>
        </w:tc>
        <w:tc>
          <w:tcPr>
            <w:tcW w:w="838" w:type="dxa"/>
            <w:vMerge/>
          </w:tcPr>
          <w:p w14:paraId="79CF85F1" w14:textId="77777777" w:rsidR="002B7898" w:rsidRPr="00056F8B" w:rsidRDefault="002B7898" w:rsidP="00C71856">
            <w:pPr>
              <w:jc w:val="center"/>
              <w:rPr>
                <w:rFonts w:cstheme="minorHAnsi"/>
                <w:sz w:val="19"/>
                <w:szCs w:val="19"/>
              </w:rPr>
            </w:pPr>
          </w:p>
        </w:tc>
        <w:tc>
          <w:tcPr>
            <w:tcW w:w="1344" w:type="dxa"/>
            <w:vMerge/>
          </w:tcPr>
          <w:p w14:paraId="2952632E" w14:textId="77777777" w:rsidR="002B7898" w:rsidRPr="00056F8B" w:rsidRDefault="002B7898" w:rsidP="00C71856">
            <w:pPr>
              <w:rPr>
                <w:rFonts w:cstheme="minorHAnsi"/>
                <w:sz w:val="19"/>
                <w:szCs w:val="19"/>
              </w:rPr>
            </w:pPr>
          </w:p>
        </w:tc>
        <w:tc>
          <w:tcPr>
            <w:tcW w:w="1680" w:type="dxa"/>
            <w:vMerge/>
          </w:tcPr>
          <w:p w14:paraId="58B397BA" w14:textId="77777777" w:rsidR="002B7898" w:rsidRPr="00056F8B" w:rsidRDefault="002B7898" w:rsidP="00C71856">
            <w:pPr>
              <w:rPr>
                <w:rFonts w:cstheme="minorHAnsi"/>
                <w:sz w:val="19"/>
                <w:szCs w:val="19"/>
              </w:rPr>
            </w:pPr>
          </w:p>
        </w:tc>
        <w:sdt>
          <w:sdtPr>
            <w:rPr>
              <w:i/>
              <w:iCs/>
              <w:sz w:val="19"/>
              <w:szCs w:val="19"/>
            </w:rPr>
            <w:alias w:val="Lista"/>
            <w:tag w:val="Lista"/>
            <w:id w:val="-1532495433"/>
            <w:placeholder>
              <w:docPart w:val="89A02523D6DD1C4D8839C1257444611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7CD0A75D" w14:textId="77777777" w:rsidR="002B7898" w:rsidRDefault="002B7898" w:rsidP="00C71856">
                <w:pPr>
                  <w:jc w:val="both"/>
                  <w:rPr>
                    <w:i/>
                    <w:iCs/>
                    <w:sz w:val="19"/>
                    <w:szCs w:val="19"/>
                  </w:rPr>
                </w:pPr>
                <w:r>
                  <w:rPr>
                    <w:i/>
                    <w:iCs/>
                    <w:sz w:val="19"/>
                    <w:szCs w:val="19"/>
                  </w:rPr>
                  <w:t>Prueba práctica</w:t>
                </w:r>
              </w:p>
            </w:tc>
          </w:sdtContent>
        </w:sdt>
        <w:sdt>
          <w:sdtPr>
            <w:rPr>
              <w:rFonts w:cstheme="minorHAnsi"/>
              <w:bCs/>
              <w:i/>
              <w:iCs/>
              <w:sz w:val="19"/>
              <w:szCs w:val="19"/>
            </w:rPr>
            <w:alias w:val="Lista"/>
            <w:tag w:val="Lista"/>
            <w:id w:val="-791125989"/>
            <w:placeholder>
              <w:docPart w:val="1191AB4175AED243849D8A96F422D91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6BB19118" w14:textId="77777777" w:rsidR="002B7898" w:rsidRDefault="002B7898" w:rsidP="00C71856">
                <w:pPr>
                  <w:jc w:val="both"/>
                  <w:rPr>
                    <w:rFonts w:cstheme="minorHAnsi"/>
                    <w:bCs/>
                    <w:i/>
                    <w:iCs/>
                    <w:sz w:val="19"/>
                    <w:szCs w:val="19"/>
                  </w:rPr>
                </w:pPr>
                <w:r>
                  <w:rPr>
                    <w:rFonts w:cstheme="minorHAnsi"/>
                    <w:bCs/>
                    <w:i/>
                    <w:iCs/>
                    <w:sz w:val="19"/>
                    <w:szCs w:val="19"/>
                  </w:rPr>
                  <w:t>Autoevaluación</w:t>
                </w:r>
              </w:p>
            </w:tc>
          </w:sdtContent>
        </w:sdt>
        <w:tc>
          <w:tcPr>
            <w:tcW w:w="944" w:type="dxa"/>
            <w:vMerge/>
          </w:tcPr>
          <w:p w14:paraId="16183EBB" w14:textId="77777777" w:rsidR="002B7898" w:rsidRDefault="002B7898" w:rsidP="00C71856">
            <w:pPr>
              <w:jc w:val="center"/>
              <w:rPr>
                <w:rFonts w:cstheme="minorHAnsi"/>
                <w:bCs/>
                <w:i/>
                <w:iCs/>
                <w:sz w:val="19"/>
                <w:szCs w:val="19"/>
              </w:rPr>
            </w:pPr>
          </w:p>
        </w:tc>
      </w:tr>
      <w:tr w:rsidR="002B7898" w14:paraId="43698627"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5"/>
        </w:trPr>
        <w:tc>
          <w:tcPr>
            <w:tcW w:w="5027" w:type="dxa"/>
          </w:tcPr>
          <w:p w14:paraId="0731D98B" w14:textId="77777777" w:rsidR="002B7898" w:rsidRPr="00056F8B" w:rsidRDefault="002B7898" w:rsidP="00C71856">
            <w:pPr>
              <w:jc w:val="both"/>
              <w:rPr>
                <w:rFonts w:cstheme="minorHAnsi"/>
                <w:sz w:val="19"/>
                <w:szCs w:val="19"/>
              </w:rPr>
            </w:pPr>
            <w:r w:rsidRPr="00475B57">
              <w:rPr>
                <w:rFonts w:ascii="Calibri" w:hAnsi="Calibri" w:cs="Calibri"/>
                <w:sz w:val="19"/>
              </w:rPr>
              <w:t>8.1 Explicar y argumentar la interpretación de las obras literarias leídas a partir del análisis de las relaciones internas de sus elementos constitutivos con el sentido de la obra y de las relaciones externas del texto con su contexto sociohistórico y con la tradición literaria y con la actualidad, utilizando un metalenguaje específico e incorporando juicios de valor vinculados a la apreciación estética de las obras. (</w:t>
            </w:r>
            <w:r w:rsidRPr="00996849">
              <w:rPr>
                <w:rFonts w:ascii="Calibri" w:hAnsi="Calibri" w:cs="Calibri"/>
                <w:sz w:val="19"/>
              </w:rPr>
              <w:t>CCL1, CCL4, STEM2, CD3, CPSAA4, CC1, CCEC2, CCEC3.1)</w:t>
            </w:r>
          </w:p>
          <w:p w14:paraId="1E734FA3" w14:textId="77777777" w:rsidR="002B7898" w:rsidRPr="00056F8B" w:rsidRDefault="002B7898" w:rsidP="00C71856">
            <w:pPr>
              <w:jc w:val="both"/>
              <w:rPr>
                <w:rFonts w:cstheme="minorHAnsi"/>
                <w:sz w:val="19"/>
                <w:szCs w:val="19"/>
              </w:rPr>
            </w:pPr>
          </w:p>
        </w:tc>
        <w:tc>
          <w:tcPr>
            <w:tcW w:w="838" w:type="dxa"/>
          </w:tcPr>
          <w:p w14:paraId="48C2E526" w14:textId="77777777" w:rsidR="002B7898" w:rsidRPr="00056F8B" w:rsidRDefault="002B7898" w:rsidP="00C71856">
            <w:pPr>
              <w:jc w:val="center"/>
              <w:rPr>
                <w:rFonts w:cstheme="minorHAnsi"/>
                <w:sz w:val="19"/>
                <w:szCs w:val="19"/>
              </w:rPr>
            </w:pPr>
            <w:r>
              <w:rPr>
                <w:rFonts w:cstheme="minorHAnsi"/>
                <w:sz w:val="19"/>
                <w:szCs w:val="19"/>
              </w:rPr>
              <w:t>17%</w:t>
            </w:r>
          </w:p>
        </w:tc>
        <w:tc>
          <w:tcPr>
            <w:tcW w:w="1344" w:type="dxa"/>
          </w:tcPr>
          <w:p w14:paraId="77DDC0D6" w14:textId="77777777" w:rsidR="002B7898" w:rsidRDefault="002B7898" w:rsidP="00C71856">
            <w:pPr>
              <w:rPr>
                <w:rFonts w:cstheme="minorHAnsi"/>
                <w:sz w:val="19"/>
                <w:szCs w:val="19"/>
              </w:rPr>
            </w:pPr>
            <w:r>
              <w:rPr>
                <w:rFonts w:cstheme="minorHAnsi"/>
                <w:sz w:val="19"/>
                <w:szCs w:val="19"/>
              </w:rPr>
              <w:t>B.3.5</w:t>
            </w:r>
          </w:p>
          <w:p w14:paraId="113BD060" w14:textId="77777777" w:rsidR="002B7898" w:rsidRDefault="002B7898" w:rsidP="00C71856">
            <w:pPr>
              <w:rPr>
                <w:rFonts w:cstheme="minorHAnsi"/>
                <w:sz w:val="19"/>
                <w:szCs w:val="19"/>
              </w:rPr>
            </w:pPr>
            <w:r>
              <w:rPr>
                <w:rFonts w:cstheme="minorHAnsi"/>
                <w:sz w:val="19"/>
                <w:szCs w:val="19"/>
              </w:rPr>
              <w:t>C.2.1</w:t>
            </w:r>
          </w:p>
          <w:p w14:paraId="3EB5A54D" w14:textId="77777777" w:rsidR="002B7898" w:rsidRDefault="002B7898" w:rsidP="00C71856">
            <w:pPr>
              <w:rPr>
                <w:rFonts w:cstheme="minorHAnsi"/>
                <w:sz w:val="19"/>
                <w:szCs w:val="19"/>
              </w:rPr>
            </w:pPr>
            <w:r>
              <w:rPr>
                <w:rFonts w:cstheme="minorHAnsi"/>
                <w:sz w:val="19"/>
                <w:szCs w:val="19"/>
              </w:rPr>
              <w:t>C.2.3</w:t>
            </w:r>
          </w:p>
          <w:p w14:paraId="59935E2D" w14:textId="77777777" w:rsidR="002B7898" w:rsidRDefault="002B7898" w:rsidP="00C71856">
            <w:pPr>
              <w:rPr>
                <w:rFonts w:cstheme="minorHAnsi"/>
                <w:sz w:val="19"/>
                <w:szCs w:val="19"/>
              </w:rPr>
            </w:pPr>
            <w:r>
              <w:rPr>
                <w:rFonts w:cstheme="minorHAnsi"/>
                <w:sz w:val="19"/>
                <w:szCs w:val="19"/>
              </w:rPr>
              <w:t>C.2.4</w:t>
            </w:r>
          </w:p>
          <w:p w14:paraId="0590D113" w14:textId="77777777" w:rsidR="002B7898" w:rsidRDefault="002B7898" w:rsidP="00C71856">
            <w:pPr>
              <w:rPr>
                <w:rFonts w:cstheme="minorHAnsi"/>
                <w:sz w:val="19"/>
                <w:szCs w:val="19"/>
              </w:rPr>
            </w:pPr>
            <w:r>
              <w:rPr>
                <w:rFonts w:cstheme="minorHAnsi"/>
                <w:sz w:val="19"/>
                <w:szCs w:val="19"/>
              </w:rPr>
              <w:t>C.2.5</w:t>
            </w:r>
          </w:p>
          <w:p w14:paraId="1FB16886" w14:textId="77777777" w:rsidR="002B7898" w:rsidRPr="00056F8B" w:rsidRDefault="002B7898" w:rsidP="00C71856">
            <w:pPr>
              <w:rPr>
                <w:rFonts w:cstheme="minorHAnsi"/>
                <w:sz w:val="19"/>
                <w:szCs w:val="19"/>
              </w:rPr>
            </w:pPr>
            <w:r>
              <w:rPr>
                <w:rFonts w:cstheme="minorHAnsi"/>
                <w:sz w:val="19"/>
                <w:szCs w:val="19"/>
              </w:rPr>
              <w:t>C.2.6</w:t>
            </w:r>
          </w:p>
        </w:tc>
        <w:tc>
          <w:tcPr>
            <w:tcW w:w="1680" w:type="dxa"/>
          </w:tcPr>
          <w:p w14:paraId="74038D01" w14:textId="77777777" w:rsidR="002B7898" w:rsidRPr="00056F8B" w:rsidRDefault="002B7898" w:rsidP="00C71856">
            <w:pPr>
              <w:rPr>
                <w:rFonts w:cstheme="minorHAnsi"/>
                <w:sz w:val="19"/>
                <w:szCs w:val="19"/>
              </w:rPr>
            </w:pPr>
            <w:r>
              <w:rPr>
                <w:rFonts w:cstheme="minorHAnsi"/>
                <w:sz w:val="19"/>
                <w:szCs w:val="19"/>
              </w:rPr>
              <w:t>CT5</w:t>
            </w:r>
          </w:p>
        </w:tc>
        <w:sdt>
          <w:sdtPr>
            <w:rPr>
              <w:i/>
              <w:iCs/>
              <w:sz w:val="19"/>
              <w:szCs w:val="19"/>
            </w:rPr>
            <w:alias w:val="Lista"/>
            <w:tag w:val="Lista"/>
            <w:id w:val="716165189"/>
            <w:placeholder>
              <w:docPart w:val="42F33526630E674287C7785371929E3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474565A2" w14:textId="77777777" w:rsidR="002B7898" w:rsidRDefault="002B7898" w:rsidP="00C71856">
                <w:pPr>
                  <w:jc w:val="both"/>
                  <w:rPr>
                    <w:i/>
                    <w:iCs/>
                    <w:sz w:val="19"/>
                    <w:szCs w:val="19"/>
                  </w:rPr>
                </w:pPr>
                <w:r>
                  <w:rPr>
                    <w:i/>
                    <w:iCs/>
                    <w:sz w:val="19"/>
                    <w:szCs w:val="19"/>
                  </w:rPr>
                  <w:t>Prueba escrita</w:t>
                </w:r>
              </w:p>
            </w:tc>
          </w:sdtContent>
        </w:sdt>
        <w:sdt>
          <w:sdtPr>
            <w:rPr>
              <w:rFonts w:cstheme="minorHAnsi"/>
              <w:bCs/>
              <w:i/>
              <w:iCs/>
              <w:sz w:val="19"/>
              <w:szCs w:val="19"/>
            </w:rPr>
            <w:alias w:val="Lista"/>
            <w:tag w:val="Lista"/>
            <w:id w:val="374974281"/>
            <w:placeholder>
              <w:docPart w:val="BB06342437720F45BE8891528119E0C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4C58E4DF"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tcPr>
          <w:p w14:paraId="095123DE" w14:textId="77777777" w:rsidR="002B7898" w:rsidRDefault="002B7898" w:rsidP="00C71856">
            <w:pPr>
              <w:jc w:val="center"/>
              <w:rPr>
                <w:rFonts w:cstheme="minorHAnsi"/>
                <w:bCs/>
                <w:i/>
                <w:iCs/>
                <w:sz w:val="19"/>
                <w:szCs w:val="19"/>
              </w:rPr>
            </w:pPr>
            <w:r>
              <w:rPr>
                <w:rFonts w:cstheme="minorHAnsi"/>
                <w:bCs/>
                <w:i/>
                <w:iCs/>
                <w:sz w:val="19"/>
                <w:szCs w:val="19"/>
              </w:rPr>
              <w:t>SA 5</w:t>
            </w:r>
          </w:p>
          <w:p w14:paraId="08D9C1DC" w14:textId="77777777" w:rsidR="002B7898" w:rsidRDefault="002B7898" w:rsidP="00C71856">
            <w:pPr>
              <w:jc w:val="center"/>
              <w:rPr>
                <w:rFonts w:cstheme="minorHAnsi"/>
                <w:bCs/>
                <w:i/>
                <w:iCs/>
                <w:sz w:val="19"/>
                <w:szCs w:val="19"/>
              </w:rPr>
            </w:pPr>
            <w:r>
              <w:rPr>
                <w:rFonts w:cstheme="minorHAnsi"/>
                <w:bCs/>
                <w:i/>
                <w:iCs/>
                <w:sz w:val="19"/>
                <w:szCs w:val="19"/>
              </w:rPr>
              <w:t>SA 6</w:t>
            </w:r>
          </w:p>
          <w:p w14:paraId="24EECFF8" w14:textId="77777777" w:rsidR="002B7898" w:rsidRDefault="002B7898" w:rsidP="00C71856">
            <w:pPr>
              <w:jc w:val="center"/>
              <w:rPr>
                <w:rFonts w:cstheme="minorHAnsi"/>
                <w:bCs/>
                <w:i/>
                <w:iCs/>
                <w:sz w:val="19"/>
                <w:szCs w:val="19"/>
              </w:rPr>
            </w:pPr>
            <w:r>
              <w:rPr>
                <w:rFonts w:cstheme="minorHAnsi"/>
                <w:bCs/>
                <w:i/>
                <w:iCs/>
                <w:sz w:val="19"/>
                <w:szCs w:val="19"/>
              </w:rPr>
              <w:t>SA 7</w:t>
            </w:r>
          </w:p>
          <w:p w14:paraId="78AD15A9" w14:textId="77777777" w:rsidR="002B7898" w:rsidRDefault="002B7898" w:rsidP="00C71856">
            <w:pPr>
              <w:jc w:val="center"/>
              <w:rPr>
                <w:rFonts w:cstheme="minorHAnsi"/>
                <w:bCs/>
                <w:i/>
                <w:iCs/>
                <w:sz w:val="19"/>
                <w:szCs w:val="19"/>
              </w:rPr>
            </w:pPr>
            <w:r>
              <w:rPr>
                <w:rFonts w:cstheme="minorHAnsi"/>
                <w:bCs/>
                <w:i/>
                <w:iCs/>
                <w:sz w:val="19"/>
                <w:szCs w:val="19"/>
              </w:rPr>
              <w:t>SA 11</w:t>
            </w:r>
          </w:p>
          <w:p w14:paraId="2324F9EB" w14:textId="77777777" w:rsidR="002B7898" w:rsidRDefault="002B7898" w:rsidP="00C71856">
            <w:pPr>
              <w:jc w:val="center"/>
              <w:rPr>
                <w:rFonts w:cstheme="minorHAnsi"/>
                <w:bCs/>
                <w:i/>
                <w:iCs/>
                <w:sz w:val="19"/>
                <w:szCs w:val="19"/>
              </w:rPr>
            </w:pPr>
            <w:r>
              <w:rPr>
                <w:rFonts w:cstheme="minorHAnsi"/>
                <w:bCs/>
                <w:i/>
                <w:iCs/>
                <w:sz w:val="19"/>
                <w:szCs w:val="19"/>
              </w:rPr>
              <w:t>SA 12</w:t>
            </w:r>
          </w:p>
          <w:p w14:paraId="5C947A12" w14:textId="77777777" w:rsidR="002B7898" w:rsidRDefault="002B7898" w:rsidP="00C71856">
            <w:pPr>
              <w:jc w:val="center"/>
              <w:rPr>
                <w:rFonts w:cstheme="minorHAnsi"/>
                <w:bCs/>
                <w:i/>
                <w:iCs/>
                <w:sz w:val="19"/>
                <w:szCs w:val="19"/>
              </w:rPr>
            </w:pPr>
            <w:r>
              <w:rPr>
                <w:rFonts w:cstheme="minorHAnsi"/>
                <w:bCs/>
                <w:i/>
                <w:iCs/>
                <w:sz w:val="19"/>
                <w:szCs w:val="19"/>
              </w:rPr>
              <w:t>SA 13</w:t>
            </w:r>
          </w:p>
          <w:p w14:paraId="471BEC3D" w14:textId="77777777" w:rsidR="002B7898" w:rsidRDefault="002B7898" w:rsidP="00C71856">
            <w:pPr>
              <w:jc w:val="center"/>
              <w:rPr>
                <w:rFonts w:cstheme="minorHAnsi"/>
                <w:bCs/>
                <w:i/>
                <w:iCs/>
                <w:sz w:val="19"/>
                <w:szCs w:val="19"/>
              </w:rPr>
            </w:pPr>
            <w:r>
              <w:rPr>
                <w:rFonts w:cstheme="minorHAnsi"/>
                <w:bCs/>
                <w:i/>
                <w:iCs/>
                <w:sz w:val="19"/>
                <w:szCs w:val="19"/>
              </w:rPr>
              <w:t>SA 15</w:t>
            </w:r>
          </w:p>
          <w:p w14:paraId="1542C8FD" w14:textId="77777777" w:rsidR="002B7898" w:rsidRDefault="002B7898" w:rsidP="00C71856">
            <w:pPr>
              <w:jc w:val="center"/>
              <w:rPr>
                <w:rFonts w:cstheme="minorHAnsi"/>
                <w:bCs/>
                <w:i/>
                <w:iCs/>
                <w:sz w:val="19"/>
                <w:szCs w:val="19"/>
              </w:rPr>
            </w:pPr>
            <w:r>
              <w:rPr>
                <w:rFonts w:cstheme="minorHAnsi"/>
                <w:bCs/>
                <w:i/>
                <w:iCs/>
                <w:sz w:val="19"/>
                <w:szCs w:val="19"/>
              </w:rPr>
              <w:t>SA 16</w:t>
            </w:r>
          </w:p>
          <w:p w14:paraId="3E2549CF" w14:textId="77777777" w:rsidR="002B7898" w:rsidRDefault="002B7898" w:rsidP="00C71856">
            <w:pPr>
              <w:jc w:val="center"/>
              <w:rPr>
                <w:rFonts w:cstheme="minorHAnsi"/>
                <w:bCs/>
                <w:i/>
                <w:iCs/>
                <w:sz w:val="19"/>
                <w:szCs w:val="19"/>
              </w:rPr>
            </w:pPr>
            <w:r>
              <w:rPr>
                <w:rFonts w:cstheme="minorHAnsi"/>
                <w:bCs/>
                <w:i/>
                <w:iCs/>
                <w:sz w:val="19"/>
                <w:szCs w:val="19"/>
              </w:rPr>
              <w:t>SA 17</w:t>
            </w:r>
          </w:p>
          <w:p w14:paraId="378D5102" w14:textId="77777777" w:rsidR="002B7898" w:rsidRDefault="002B7898" w:rsidP="00C71856">
            <w:pPr>
              <w:jc w:val="center"/>
              <w:rPr>
                <w:rFonts w:cstheme="minorHAnsi"/>
                <w:bCs/>
                <w:i/>
                <w:iCs/>
                <w:sz w:val="19"/>
                <w:szCs w:val="19"/>
              </w:rPr>
            </w:pPr>
            <w:r>
              <w:rPr>
                <w:rFonts w:cstheme="minorHAnsi"/>
                <w:bCs/>
                <w:i/>
                <w:iCs/>
                <w:sz w:val="19"/>
                <w:szCs w:val="19"/>
              </w:rPr>
              <w:t>SA 18</w:t>
            </w:r>
          </w:p>
        </w:tc>
      </w:tr>
      <w:tr w:rsidR="002B7898" w14:paraId="0CA37C31"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79"/>
        </w:trPr>
        <w:tc>
          <w:tcPr>
            <w:tcW w:w="5027" w:type="dxa"/>
            <w:vMerge w:val="restart"/>
          </w:tcPr>
          <w:p w14:paraId="424C6A7F" w14:textId="77777777" w:rsidR="002B7898" w:rsidRPr="00EF0B40" w:rsidRDefault="002B7898" w:rsidP="00C71856">
            <w:pPr>
              <w:jc w:val="both"/>
              <w:rPr>
                <w:rFonts w:cstheme="minorHAnsi"/>
                <w:sz w:val="19"/>
                <w:szCs w:val="19"/>
                <w:lang w:val="en-US"/>
              </w:rPr>
            </w:pPr>
            <w:r w:rsidRPr="00475B57">
              <w:rPr>
                <w:rFonts w:ascii="Calibri" w:hAnsi="Calibri" w:cs="Calibri"/>
                <w:sz w:val="19"/>
              </w:rPr>
              <w:t xml:space="preserve">8.2 Desarrollar proyectos de investigación que se concreten en una exposición oral, un ensayo o una presentación multimodal en diferentes soportes, estableciendo vínculos argumentados entre las obras de la literatura española o hispánica del último cuarto del siglo XIX y de los siglos XX y XXI objeto de lectura guiada y otros textos y manifestaciones artísticas de ayer y de hoy, en función de temas, tópicos, estructuras, lenguaje, recursos expresivos y valores éticos y estéticos, y explicitando la implicación y la respuesta personal del lector en la lectura. </w:t>
            </w:r>
            <w:r w:rsidRPr="00EF0B40">
              <w:rPr>
                <w:rFonts w:ascii="Calibri" w:hAnsi="Calibri" w:cs="Calibri"/>
                <w:sz w:val="19"/>
                <w:lang w:val="en-US"/>
              </w:rPr>
              <w:t>(</w:t>
            </w:r>
            <w:r w:rsidRPr="00475B57">
              <w:rPr>
                <w:rFonts w:ascii="Calibri" w:hAnsi="Calibri" w:cs="Calibri"/>
                <w:sz w:val="19"/>
                <w:lang w:val="en-US"/>
              </w:rPr>
              <w:t>CCL1, CCL2, CCL4, STEM2, CD2, CD3, CPSAA4, CC1, CCEC1, CCEC2, CCE3.1)</w:t>
            </w:r>
          </w:p>
          <w:p w14:paraId="089E6C4C" w14:textId="77777777" w:rsidR="002B7898" w:rsidRPr="00EF0B40" w:rsidRDefault="002B7898" w:rsidP="00C71856">
            <w:pPr>
              <w:jc w:val="both"/>
              <w:rPr>
                <w:rFonts w:cstheme="minorHAnsi"/>
                <w:sz w:val="19"/>
                <w:szCs w:val="19"/>
                <w:lang w:val="en-US"/>
              </w:rPr>
            </w:pPr>
          </w:p>
        </w:tc>
        <w:tc>
          <w:tcPr>
            <w:tcW w:w="838" w:type="dxa"/>
            <w:vMerge w:val="restart"/>
          </w:tcPr>
          <w:p w14:paraId="40AD5123" w14:textId="77777777" w:rsidR="002B7898" w:rsidRPr="00EF0B40" w:rsidRDefault="002B7898" w:rsidP="00C71856">
            <w:pPr>
              <w:jc w:val="center"/>
              <w:rPr>
                <w:rFonts w:cstheme="minorHAnsi"/>
                <w:sz w:val="19"/>
                <w:szCs w:val="19"/>
                <w:lang w:val="en-US"/>
              </w:rPr>
            </w:pPr>
            <w:r>
              <w:rPr>
                <w:rFonts w:cstheme="minorHAnsi"/>
                <w:sz w:val="19"/>
                <w:szCs w:val="19"/>
                <w:lang w:val="en-US"/>
              </w:rPr>
              <w:t>1,33%</w:t>
            </w:r>
          </w:p>
        </w:tc>
        <w:tc>
          <w:tcPr>
            <w:tcW w:w="1344" w:type="dxa"/>
            <w:vMerge w:val="restart"/>
          </w:tcPr>
          <w:p w14:paraId="540E8807" w14:textId="77777777" w:rsidR="002B7898" w:rsidRDefault="002B7898" w:rsidP="00C71856">
            <w:pPr>
              <w:rPr>
                <w:rFonts w:cstheme="minorHAnsi"/>
                <w:sz w:val="19"/>
                <w:szCs w:val="19"/>
                <w:lang w:val="en-US"/>
              </w:rPr>
            </w:pPr>
            <w:r>
              <w:rPr>
                <w:rFonts w:cstheme="minorHAnsi"/>
                <w:sz w:val="19"/>
                <w:szCs w:val="19"/>
                <w:lang w:val="en-US"/>
              </w:rPr>
              <w:t>B.3.4</w:t>
            </w:r>
          </w:p>
          <w:p w14:paraId="4C8545FD" w14:textId="77777777" w:rsidR="002B7898" w:rsidRDefault="002B7898" w:rsidP="00C71856">
            <w:pPr>
              <w:rPr>
                <w:rFonts w:cstheme="minorHAnsi"/>
                <w:sz w:val="19"/>
                <w:szCs w:val="19"/>
                <w:lang w:val="en-US"/>
              </w:rPr>
            </w:pPr>
            <w:r>
              <w:rPr>
                <w:rFonts w:cstheme="minorHAnsi"/>
                <w:sz w:val="19"/>
                <w:szCs w:val="19"/>
                <w:lang w:val="en-US"/>
              </w:rPr>
              <w:t>B.3.5</w:t>
            </w:r>
          </w:p>
          <w:p w14:paraId="2FDAE5C2" w14:textId="77777777" w:rsidR="002B7898" w:rsidRDefault="002B7898" w:rsidP="00C71856">
            <w:pPr>
              <w:rPr>
                <w:rFonts w:cstheme="minorHAnsi"/>
                <w:sz w:val="19"/>
                <w:szCs w:val="19"/>
                <w:lang w:val="en-US"/>
              </w:rPr>
            </w:pPr>
            <w:r>
              <w:rPr>
                <w:rFonts w:cstheme="minorHAnsi"/>
                <w:sz w:val="19"/>
                <w:szCs w:val="19"/>
                <w:lang w:val="en-US"/>
              </w:rPr>
              <w:t>B.4.1</w:t>
            </w:r>
          </w:p>
          <w:p w14:paraId="7BAD1E10" w14:textId="77777777" w:rsidR="002B7898" w:rsidRDefault="002B7898" w:rsidP="00C71856">
            <w:pPr>
              <w:rPr>
                <w:rFonts w:cstheme="minorHAnsi"/>
                <w:sz w:val="19"/>
                <w:szCs w:val="19"/>
                <w:lang w:val="en-US"/>
              </w:rPr>
            </w:pPr>
            <w:r>
              <w:rPr>
                <w:rFonts w:cstheme="minorHAnsi"/>
                <w:sz w:val="19"/>
                <w:szCs w:val="19"/>
                <w:lang w:val="en-US"/>
              </w:rPr>
              <w:t>C.2.2</w:t>
            </w:r>
          </w:p>
          <w:p w14:paraId="3B673CCE" w14:textId="77777777" w:rsidR="002B7898" w:rsidRDefault="002B7898" w:rsidP="00C71856">
            <w:pPr>
              <w:rPr>
                <w:rFonts w:cstheme="minorHAnsi"/>
                <w:sz w:val="19"/>
                <w:szCs w:val="19"/>
                <w:lang w:val="en-US"/>
              </w:rPr>
            </w:pPr>
            <w:r>
              <w:rPr>
                <w:rFonts w:cstheme="minorHAnsi"/>
                <w:sz w:val="19"/>
                <w:szCs w:val="19"/>
                <w:lang w:val="en-US"/>
              </w:rPr>
              <w:t>C.2.5</w:t>
            </w:r>
          </w:p>
          <w:p w14:paraId="02948162" w14:textId="77777777" w:rsidR="002B7898" w:rsidRDefault="002B7898" w:rsidP="00C71856">
            <w:pPr>
              <w:rPr>
                <w:rFonts w:cstheme="minorHAnsi"/>
                <w:sz w:val="19"/>
                <w:szCs w:val="19"/>
                <w:lang w:val="en-US"/>
              </w:rPr>
            </w:pPr>
            <w:r>
              <w:rPr>
                <w:rFonts w:cstheme="minorHAnsi"/>
                <w:sz w:val="19"/>
                <w:szCs w:val="19"/>
                <w:lang w:val="en-US"/>
              </w:rPr>
              <w:t>C.2.6</w:t>
            </w:r>
          </w:p>
          <w:p w14:paraId="16343836" w14:textId="77777777" w:rsidR="002B7898" w:rsidRDefault="002B7898" w:rsidP="00C71856">
            <w:pPr>
              <w:rPr>
                <w:rFonts w:cstheme="minorHAnsi"/>
                <w:sz w:val="19"/>
                <w:szCs w:val="19"/>
                <w:lang w:val="en-US"/>
              </w:rPr>
            </w:pPr>
            <w:r>
              <w:rPr>
                <w:rFonts w:cstheme="minorHAnsi"/>
                <w:sz w:val="19"/>
                <w:szCs w:val="19"/>
                <w:lang w:val="en-US"/>
              </w:rPr>
              <w:t>C.2.7</w:t>
            </w:r>
          </w:p>
          <w:p w14:paraId="6C5D3E84" w14:textId="77777777" w:rsidR="002B7898" w:rsidRPr="00EF0B40" w:rsidRDefault="002B7898" w:rsidP="00C71856">
            <w:pPr>
              <w:rPr>
                <w:rFonts w:cstheme="minorHAnsi"/>
                <w:sz w:val="19"/>
                <w:szCs w:val="19"/>
                <w:lang w:val="en-US"/>
              </w:rPr>
            </w:pPr>
            <w:r>
              <w:rPr>
                <w:rFonts w:cstheme="minorHAnsi"/>
                <w:sz w:val="19"/>
                <w:szCs w:val="19"/>
                <w:lang w:val="en-US"/>
              </w:rPr>
              <w:t>C.2.8</w:t>
            </w:r>
          </w:p>
        </w:tc>
        <w:tc>
          <w:tcPr>
            <w:tcW w:w="1680" w:type="dxa"/>
            <w:vMerge w:val="restart"/>
          </w:tcPr>
          <w:p w14:paraId="5034490F" w14:textId="77777777" w:rsidR="002B7898" w:rsidRDefault="002B7898" w:rsidP="00C71856">
            <w:pPr>
              <w:rPr>
                <w:rFonts w:cstheme="minorHAnsi"/>
                <w:sz w:val="19"/>
                <w:szCs w:val="19"/>
                <w:lang w:val="en-US"/>
              </w:rPr>
            </w:pPr>
            <w:r>
              <w:rPr>
                <w:rFonts w:cstheme="minorHAnsi"/>
                <w:sz w:val="19"/>
                <w:szCs w:val="19"/>
                <w:lang w:val="en-US"/>
              </w:rPr>
              <w:t>CT1</w:t>
            </w:r>
          </w:p>
          <w:p w14:paraId="00E3AF14" w14:textId="77777777" w:rsidR="002B7898" w:rsidRDefault="002B7898" w:rsidP="00C71856">
            <w:pPr>
              <w:rPr>
                <w:rFonts w:cstheme="minorHAnsi"/>
                <w:sz w:val="19"/>
                <w:szCs w:val="19"/>
                <w:lang w:val="en-US"/>
              </w:rPr>
            </w:pPr>
            <w:r>
              <w:rPr>
                <w:rFonts w:cstheme="minorHAnsi"/>
                <w:sz w:val="19"/>
                <w:szCs w:val="19"/>
                <w:lang w:val="en-US"/>
              </w:rPr>
              <w:t>CT3</w:t>
            </w:r>
          </w:p>
          <w:p w14:paraId="39C03196" w14:textId="77777777" w:rsidR="002B7898" w:rsidRPr="00EF0B40" w:rsidRDefault="002B7898" w:rsidP="00C71856">
            <w:pPr>
              <w:rPr>
                <w:rFonts w:cstheme="minorHAnsi"/>
                <w:sz w:val="19"/>
                <w:szCs w:val="19"/>
                <w:lang w:val="en-US"/>
              </w:rPr>
            </w:pPr>
            <w:r>
              <w:rPr>
                <w:rFonts w:cstheme="minorHAnsi"/>
                <w:sz w:val="19"/>
                <w:szCs w:val="19"/>
                <w:lang w:val="en-US"/>
              </w:rPr>
              <w:t>CT5</w:t>
            </w:r>
          </w:p>
        </w:tc>
        <w:sdt>
          <w:sdtPr>
            <w:rPr>
              <w:i/>
              <w:iCs/>
              <w:sz w:val="19"/>
              <w:szCs w:val="19"/>
            </w:rPr>
            <w:alias w:val="Lista"/>
            <w:tag w:val="Lista"/>
            <w:id w:val="539103612"/>
            <w:placeholder>
              <w:docPart w:val="5ADD0D2010218141A9120F98E9CDB64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1D3B1E7D" w14:textId="77777777" w:rsidR="002B7898" w:rsidRDefault="002B7898"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2090613942"/>
            <w:placeholder>
              <w:docPart w:val="6C61C2C8DC307B4C9BAAB9795071767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000D5BEF"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val="restart"/>
          </w:tcPr>
          <w:p w14:paraId="1B8C8DFC" w14:textId="77777777" w:rsidR="002B7898" w:rsidRDefault="002B7898" w:rsidP="00C71856">
            <w:pPr>
              <w:jc w:val="center"/>
              <w:rPr>
                <w:rFonts w:cstheme="minorHAnsi"/>
                <w:bCs/>
                <w:i/>
                <w:iCs/>
                <w:sz w:val="19"/>
                <w:szCs w:val="19"/>
              </w:rPr>
            </w:pPr>
            <w:r>
              <w:rPr>
                <w:rFonts w:cstheme="minorHAnsi"/>
                <w:bCs/>
                <w:i/>
                <w:iCs/>
                <w:sz w:val="19"/>
                <w:szCs w:val="19"/>
              </w:rPr>
              <w:t>SA 5</w:t>
            </w:r>
          </w:p>
          <w:p w14:paraId="7A2FABD3" w14:textId="77777777" w:rsidR="002B7898" w:rsidRDefault="002B7898" w:rsidP="00C71856">
            <w:pPr>
              <w:jc w:val="center"/>
              <w:rPr>
                <w:rFonts w:cstheme="minorHAnsi"/>
                <w:bCs/>
                <w:i/>
                <w:iCs/>
                <w:sz w:val="19"/>
                <w:szCs w:val="19"/>
              </w:rPr>
            </w:pPr>
            <w:r>
              <w:rPr>
                <w:rFonts w:cstheme="minorHAnsi"/>
                <w:bCs/>
                <w:i/>
                <w:iCs/>
                <w:sz w:val="19"/>
                <w:szCs w:val="19"/>
              </w:rPr>
              <w:t>SA 6</w:t>
            </w:r>
          </w:p>
          <w:p w14:paraId="11DFBCBC" w14:textId="77777777" w:rsidR="002B7898" w:rsidRDefault="002B7898" w:rsidP="00C71856">
            <w:pPr>
              <w:jc w:val="center"/>
              <w:rPr>
                <w:rFonts w:cstheme="minorHAnsi"/>
                <w:bCs/>
                <w:i/>
                <w:iCs/>
                <w:sz w:val="19"/>
                <w:szCs w:val="19"/>
              </w:rPr>
            </w:pPr>
            <w:r>
              <w:rPr>
                <w:rFonts w:cstheme="minorHAnsi"/>
                <w:bCs/>
                <w:i/>
                <w:iCs/>
                <w:sz w:val="19"/>
                <w:szCs w:val="19"/>
              </w:rPr>
              <w:t>SA 7</w:t>
            </w:r>
          </w:p>
          <w:p w14:paraId="4F582E2B" w14:textId="77777777" w:rsidR="002B7898" w:rsidRDefault="002B7898" w:rsidP="00C71856">
            <w:pPr>
              <w:jc w:val="center"/>
              <w:rPr>
                <w:rFonts w:cstheme="minorHAnsi"/>
                <w:bCs/>
                <w:i/>
                <w:iCs/>
                <w:sz w:val="19"/>
                <w:szCs w:val="19"/>
              </w:rPr>
            </w:pPr>
            <w:r>
              <w:rPr>
                <w:rFonts w:cstheme="minorHAnsi"/>
                <w:bCs/>
                <w:i/>
                <w:iCs/>
                <w:sz w:val="19"/>
                <w:szCs w:val="19"/>
              </w:rPr>
              <w:t>SA 11</w:t>
            </w:r>
          </w:p>
          <w:p w14:paraId="04F01878" w14:textId="77777777" w:rsidR="002B7898" w:rsidRDefault="002B7898" w:rsidP="00C71856">
            <w:pPr>
              <w:jc w:val="center"/>
              <w:rPr>
                <w:rFonts w:cstheme="minorHAnsi"/>
                <w:bCs/>
                <w:i/>
                <w:iCs/>
                <w:sz w:val="19"/>
                <w:szCs w:val="19"/>
              </w:rPr>
            </w:pPr>
            <w:r>
              <w:rPr>
                <w:rFonts w:cstheme="minorHAnsi"/>
                <w:bCs/>
                <w:i/>
                <w:iCs/>
                <w:sz w:val="19"/>
                <w:szCs w:val="19"/>
              </w:rPr>
              <w:t>SA 12</w:t>
            </w:r>
          </w:p>
          <w:p w14:paraId="09E755D7" w14:textId="77777777" w:rsidR="002B7898" w:rsidRDefault="002B7898" w:rsidP="00C71856">
            <w:pPr>
              <w:jc w:val="center"/>
              <w:rPr>
                <w:rFonts w:cstheme="minorHAnsi"/>
                <w:bCs/>
                <w:i/>
                <w:iCs/>
                <w:sz w:val="19"/>
                <w:szCs w:val="19"/>
              </w:rPr>
            </w:pPr>
            <w:r>
              <w:rPr>
                <w:rFonts w:cstheme="minorHAnsi"/>
                <w:bCs/>
                <w:i/>
                <w:iCs/>
                <w:sz w:val="19"/>
                <w:szCs w:val="19"/>
              </w:rPr>
              <w:t>SA 13</w:t>
            </w:r>
          </w:p>
          <w:p w14:paraId="0AD4CCF6" w14:textId="77777777" w:rsidR="002B7898" w:rsidRDefault="002B7898" w:rsidP="00C71856">
            <w:pPr>
              <w:jc w:val="center"/>
              <w:rPr>
                <w:rFonts w:cstheme="minorHAnsi"/>
                <w:bCs/>
                <w:i/>
                <w:iCs/>
                <w:sz w:val="19"/>
                <w:szCs w:val="19"/>
              </w:rPr>
            </w:pPr>
            <w:r>
              <w:rPr>
                <w:rFonts w:cstheme="minorHAnsi"/>
                <w:bCs/>
                <w:i/>
                <w:iCs/>
                <w:sz w:val="19"/>
                <w:szCs w:val="19"/>
              </w:rPr>
              <w:t>SA 15</w:t>
            </w:r>
          </w:p>
          <w:p w14:paraId="20C7A128" w14:textId="77777777" w:rsidR="002B7898" w:rsidRDefault="002B7898" w:rsidP="00C71856">
            <w:pPr>
              <w:jc w:val="center"/>
              <w:rPr>
                <w:rFonts w:cstheme="minorHAnsi"/>
                <w:bCs/>
                <w:i/>
                <w:iCs/>
                <w:sz w:val="19"/>
                <w:szCs w:val="19"/>
              </w:rPr>
            </w:pPr>
            <w:r>
              <w:rPr>
                <w:rFonts w:cstheme="minorHAnsi"/>
                <w:bCs/>
                <w:i/>
                <w:iCs/>
                <w:sz w:val="19"/>
                <w:szCs w:val="19"/>
              </w:rPr>
              <w:t>SA 16</w:t>
            </w:r>
          </w:p>
          <w:p w14:paraId="257E4051" w14:textId="77777777" w:rsidR="002B7898" w:rsidRDefault="002B7898" w:rsidP="00C71856">
            <w:pPr>
              <w:jc w:val="center"/>
              <w:rPr>
                <w:rFonts w:cstheme="minorHAnsi"/>
                <w:bCs/>
                <w:i/>
                <w:iCs/>
                <w:sz w:val="19"/>
                <w:szCs w:val="19"/>
              </w:rPr>
            </w:pPr>
            <w:r>
              <w:rPr>
                <w:rFonts w:cstheme="minorHAnsi"/>
                <w:bCs/>
                <w:i/>
                <w:iCs/>
                <w:sz w:val="19"/>
                <w:szCs w:val="19"/>
              </w:rPr>
              <w:t>SA 17</w:t>
            </w:r>
          </w:p>
          <w:p w14:paraId="77763385" w14:textId="77777777" w:rsidR="002B7898" w:rsidRDefault="002B7898" w:rsidP="00C71856">
            <w:pPr>
              <w:jc w:val="center"/>
              <w:rPr>
                <w:rFonts w:cstheme="minorHAnsi"/>
                <w:bCs/>
                <w:i/>
                <w:iCs/>
                <w:sz w:val="19"/>
                <w:szCs w:val="19"/>
              </w:rPr>
            </w:pPr>
            <w:r>
              <w:rPr>
                <w:rFonts w:cstheme="minorHAnsi"/>
                <w:bCs/>
                <w:i/>
                <w:iCs/>
                <w:sz w:val="19"/>
                <w:szCs w:val="19"/>
              </w:rPr>
              <w:t>SA 18</w:t>
            </w:r>
          </w:p>
        </w:tc>
      </w:tr>
      <w:tr w:rsidR="002B7898" w14:paraId="28D212D7"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5027" w:type="dxa"/>
            <w:vMerge/>
          </w:tcPr>
          <w:p w14:paraId="76E0157A" w14:textId="77777777" w:rsidR="002B7898" w:rsidRPr="00056F8B" w:rsidRDefault="002B7898" w:rsidP="00C71856">
            <w:pPr>
              <w:jc w:val="both"/>
              <w:rPr>
                <w:rFonts w:cstheme="minorHAnsi"/>
                <w:sz w:val="19"/>
                <w:szCs w:val="19"/>
              </w:rPr>
            </w:pPr>
          </w:p>
        </w:tc>
        <w:tc>
          <w:tcPr>
            <w:tcW w:w="838" w:type="dxa"/>
            <w:vMerge/>
          </w:tcPr>
          <w:p w14:paraId="0DA4D392" w14:textId="77777777" w:rsidR="002B7898" w:rsidRPr="00056F8B" w:rsidRDefault="002B7898" w:rsidP="00C71856">
            <w:pPr>
              <w:jc w:val="center"/>
              <w:rPr>
                <w:rFonts w:cstheme="minorHAnsi"/>
                <w:sz w:val="19"/>
                <w:szCs w:val="19"/>
              </w:rPr>
            </w:pPr>
          </w:p>
        </w:tc>
        <w:tc>
          <w:tcPr>
            <w:tcW w:w="1344" w:type="dxa"/>
            <w:vMerge/>
          </w:tcPr>
          <w:p w14:paraId="0755513F" w14:textId="77777777" w:rsidR="002B7898" w:rsidRPr="00056F8B" w:rsidRDefault="002B7898" w:rsidP="00C71856">
            <w:pPr>
              <w:rPr>
                <w:rFonts w:cstheme="minorHAnsi"/>
                <w:sz w:val="19"/>
                <w:szCs w:val="19"/>
              </w:rPr>
            </w:pPr>
          </w:p>
        </w:tc>
        <w:tc>
          <w:tcPr>
            <w:tcW w:w="1680" w:type="dxa"/>
            <w:vMerge/>
          </w:tcPr>
          <w:p w14:paraId="6F1AA31E" w14:textId="77777777" w:rsidR="002B7898" w:rsidRPr="00056F8B" w:rsidRDefault="002B7898" w:rsidP="00C71856">
            <w:pPr>
              <w:rPr>
                <w:rFonts w:cstheme="minorHAnsi"/>
                <w:sz w:val="19"/>
                <w:szCs w:val="19"/>
              </w:rPr>
            </w:pPr>
          </w:p>
        </w:tc>
        <w:sdt>
          <w:sdtPr>
            <w:rPr>
              <w:i/>
              <w:iCs/>
              <w:sz w:val="19"/>
              <w:szCs w:val="19"/>
            </w:rPr>
            <w:alias w:val="Lista"/>
            <w:tag w:val="Lista"/>
            <w:id w:val="48892927"/>
            <w:placeholder>
              <w:docPart w:val="22E01EAFB5480F458C8CC3D5E13F0E1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6BF0AFCE" w14:textId="77777777" w:rsidR="002B7898" w:rsidRDefault="002B7898" w:rsidP="00C71856">
                <w:pPr>
                  <w:jc w:val="both"/>
                  <w:rPr>
                    <w:i/>
                    <w:iCs/>
                    <w:sz w:val="19"/>
                    <w:szCs w:val="19"/>
                  </w:rPr>
                </w:pPr>
                <w:r>
                  <w:rPr>
                    <w:i/>
                    <w:iCs/>
                    <w:sz w:val="19"/>
                    <w:szCs w:val="19"/>
                  </w:rPr>
                  <w:t>Prueba oral</w:t>
                </w:r>
              </w:p>
            </w:tc>
          </w:sdtContent>
        </w:sdt>
        <w:sdt>
          <w:sdtPr>
            <w:rPr>
              <w:rFonts w:cstheme="minorHAnsi"/>
              <w:bCs/>
              <w:i/>
              <w:iCs/>
              <w:sz w:val="19"/>
              <w:szCs w:val="19"/>
            </w:rPr>
            <w:alias w:val="Lista"/>
            <w:tag w:val="Lista"/>
            <w:id w:val="116885490"/>
            <w:placeholder>
              <w:docPart w:val="8EC078D8BE9D044CB63C69538EA747A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0B95600F" w14:textId="77777777" w:rsidR="002B7898" w:rsidRDefault="002B7898" w:rsidP="00C71856">
                <w:pPr>
                  <w:jc w:val="both"/>
                  <w:rPr>
                    <w:rFonts w:cstheme="minorHAnsi"/>
                    <w:bCs/>
                    <w:i/>
                    <w:iCs/>
                    <w:sz w:val="19"/>
                    <w:szCs w:val="19"/>
                  </w:rPr>
                </w:pPr>
                <w:r>
                  <w:rPr>
                    <w:rFonts w:cstheme="minorHAnsi"/>
                    <w:bCs/>
                    <w:i/>
                    <w:iCs/>
                    <w:sz w:val="19"/>
                    <w:szCs w:val="19"/>
                  </w:rPr>
                  <w:t>Coevaluación</w:t>
                </w:r>
              </w:p>
            </w:tc>
          </w:sdtContent>
        </w:sdt>
        <w:tc>
          <w:tcPr>
            <w:tcW w:w="944" w:type="dxa"/>
            <w:vMerge/>
          </w:tcPr>
          <w:p w14:paraId="7C92DA6A" w14:textId="77777777" w:rsidR="002B7898" w:rsidRDefault="002B7898" w:rsidP="00C71856">
            <w:pPr>
              <w:jc w:val="center"/>
              <w:rPr>
                <w:rFonts w:cstheme="minorHAnsi"/>
                <w:bCs/>
                <w:i/>
                <w:iCs/>
                <w:sz w:val="19"/>
                <w:szCs w:val="19"/>
              </w:rPr>
            </w:pPr>
          </w:p>
        </w:tc>
      </w:tr>
      <w:tr w:rsidR="002B7898" w14:paraId="2F44B8B9"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8"/>
        </w:trPr>
        <w:tc>
          <w:tcPr>
            <w:tcW w:w="5027" w:type="dxa"/>
            <w:vMerge w:val="restart"/>
          </w:tcPr>
          <w:p w14:paraId="1E297F06" w14:textId="77777777" w:rsidR="002B7898" w:rsidRDefault="002B7898" w:rsidP="00C71856">
            <w:pPr>
              <w:jc w:val="both"/>
              <w:rPr>
                <w:rFonts w:ascii="Calibri" w:eastAsia="Calibri" w:hAnsi="Calibri" w:cs="Calibri"/>
                <w:sz w:val="19"/>
              </w:rPr>
            </w:pPr>
            <w:r w:rsidRPr="00475B57">
              <w:rPr>
                <w:rFonts w:ascii="Calibri" w:hAnsi="Calibri" w:cs="Calibri"/>
                <w:sz w:val="19"/>
              </w:rPr>
              <w:t>8.3 Crear textos con intención literaria y conciencia de estilo, a partir del estudio de obras relevantes pertenecientes al patrimonio literario respetando las convenciones de los distintos géneros. (</w:t>
            </w:r>
            <w:r w:rsidRPr="00475B57">
              <w:rPr>
                <w:rFonts w:ascii="Calibri" w:eastAsia="Calibri" w:hAnsi="Calibri" w:cs="Calibri"/>
                <w:sz w:val="19"/>
              </w:rPr>
              <w:t>CCL1, CP2, CD2, CPSAA4, CCEC3.1, CCEC3.2, CCEC4.2)</w:t>
            </w:r>
          </w:p>
          <w:p w14:paraId="38FAD682" w14:textId="77777777" w:rsidR="002B7898" w:rsidRPr="00056F8B" w:rsidRDefault="002B7898" w:rsidP="00C71856">
            <w:pPr>
              <w:jc w:val="both"/>
              <w:rPr>
                <w:rFonts w:cstheme="minorHAnsi"/>
                <w:sz w:val="19"/>
                <w:szCs w:val="19"/>
              </w:rPr>
            </w:pPr>
          </w:p>
        </w:tc>
        <w:tc>
          <w:tcPr>
            <w:tcW w:w="838" w:type="dxa"/>
            <w:vMerge w:val="restart"/>
          </w:tcPr>
          <w:p w14:paraId="0A03FE17" w14:textId="77777777" w:rsidR="002B7898" w:rsidRPr="00056F8B" w:rsidRDefault="002B7898" w:rsidP="00C71856">
            <w:pPr>
              <w:jc w:val="center"/>
              <w:rPr>
                <w:rFonts w:eastAsia="Calibri" w:cstheme="minorHAnsi"/>
                <w:sz w:val="19"/>
                <w:szCs w:val="19"/>
              </w:rPr>
            </w:pPr>
            <w:r>
              <w:rPr>
                <w:rFonts w:eastAsia="Calibri" w:cstheme="minorHAnsi"/>
                <w:sz w:val="19"/>
                <w:szCs w:val="19"/>
              </w:rPr>
              <w:t>0,80%</w:t>
            </w:r>
          </w:p>
        </w:tc>
        <w:tc>
          <w:tcPr>
            <w:tcW w:w="1344" w:type="dxa"/>
            <w:vMerge w:val="restart"/>
          </w:tcPr>
          <w:p w14:paraId="5637690F" w14:textId="77777777" w:rsidR="002B7898" w:rsidRDefault="002B7898" w:rsidP="00C71856">
            <w:pPr>
              <w:jc w:val="both"/>
              <w:rPr>
                <w:rFonts w:eastAsia="Calibri" w:cstheme="minorHAnsi"/>
                <w:sz w:val="19"/>
                <w:szCs w:val="19"/>
              </w:rPr>
            </w:pPr>
            <w:r>
              <w:rPr>
                <w:rFonts w:eastAsia="Calibri" w:cstheme="minorHAnsi"/>
                <w:sz w:val="19"/>
                <w:szCs w:val="19"/>
              </w:rPr>
              <w:t>B.2.2</w:t>
            </w:r>
          </w:p>
          <w:p w14:paraId="26C640D6" w14:textId="77777777" w:rsidR="002B7898" w:rsidRDefault="002B7898" w:rsidP="00C71856">
            <w:pPr>
              <w:jc w:val="both"/>
              <w:rPr>
                <w:rFonts w:eastAsia="Calibri" w:cstheme="minorHAnsi"/>
                <w:sz w:val="19"/>
                <w:szCs w:val="19"/>
              </w:rPr>
            </w:pPr>
            <w:r>
              <w:rPr>
                <w:rFonts w:eastAsia="Calibri" w:cstheme="minorHAnsi"/>
                <w:sz w:val="19"/>
                <w:szCs w:val="19"/>
              </w:rPr>
              <w:t>B.2.3</w:t>
            </w:r>
          </w:p>
          <w:p w14:paraId="1EB22A29" w14:textId="77777777" w:rsidR="002B7898" w:rsidRDefault="002B7898" w:rsidP="00C71856">
            <w:pPr>
              <w:jc w:val="both"/>
              <w:rPr>
                <w:rFonts w:eastAsia="Calibri" w:cstheme="minorHAnsi"/>
                <w:sz w:val="19"/>
                <w:szCs w:val="19"/>
              </w:rPr>
            </w:pPr>
            <w:r>
              <w:rPr>
                <w:rFonts w:eastAsia="Calibri" w:cstheme="minorHAnsi"/>
                <w:sz w:val="19"/>
                <w:szCs w:val="19"/>
              </w:rPr>
              <w:t>B.2.4</w:t>
            </w:r>
          </w:p>
          <w:p w14:paraId="34082742" w14:textId="77777777" w:rsidR="002B7898" w:rsidRPr="00056F8B" w:rsidRDefault="002B7898" w:rsidP="00C71856">
            <w:pPr>
              <w:jc w:val="both"/>
              <w:rPr>
                <w:rFonts w:cstheme="minorHAnsi"/>
                <w:sz w:val="19"/>
                <w:szCs w:val="19"/>
              </w:rPr>
            </w:pPr>
            <w:r>
              <w:rPr>
                <w:rFonts w:eastAsia="Calibri" w:cstheme="minorHAnsi"/>
                <w:sz w:val="19"/>
                <w:szCs w:val="19"/>
              </w:rPr>
              <w:t>C.2.9</w:t>
            </w:r>
          </w:p>
        </w:tc>
        <w:tc>
          <w:tcPr>
            <w:tcW w:w="1680" w:type="dxa"/>
            <w:vMerge w:val="restart"/>
          </w:tcPr>
          <w:p w14:paraId="37D6E9F1"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228891588"/>
            <w:placeholder>
              <w:docPart w:val="6BEB1457EFC8204A9292FED4630A64C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4AD989A8" w14:textId="77777777" w:rsidR="002B7898" w:rsidRPr="00056F8B" w:rsidRDefault="002B7898" w:rsidP="00C71856">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948926877"/>
            <w:placeholder>
              <w:docPart w:val="F89011B28543FA419C130DFEC2E14AD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1682DA56"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tcPr>
          <w:p w14:paraId="34FEC2BA" w14:textId="77777777" w:rsidR="002B7898" w:rsidRDefault="002B7898" w:rsidP="00C71856">
            <w:pPr>
              <w:jc w:val="center"/>
              <w:rPr>
                <w:rFonts w:cstheme="minorHAnsi"/>
                <w:bCs/>
                <w:i/>
                <w:iCs/>
                <w:sz w:val="19"/>
                <w:szCs w:val="19"/>
              </w:rPr>
            </w:pPr>
            <w:r>
              <w:rPr>
                <w:rFonts w:cstheme="minorHAnsi"/>
                <w:bCs/>
                <w:i/>
                <w:iCs/>
                <w:sz w:val="19"/>
                <w:szCs w:val="19"/>
              </w:rPr>
              <w:t>SA 5</w:t>
            </w:r>
          </w:p>
          <w:p w14:paraId="2C8116DD" w14:textId="77777777" w:rsidR="002B7898" w:rsidRDefault="002B7898" w:rsidP="00C71856">
            <w:pPr>
              <w:jc w:val="center"/>
              <w:rPr>
                <w:rFonts w:cstheme="minorHAnsi"/>
                <w:bCs/>
                <w:i/>
                <w:iCs/>
                <w:sz w:val="19"/>
                <w:szCs w:val="19"/>
              </w:rPr>
            </w:pPr>
            <w:r>
              <w:rPr>
                <w:rFonts w:cstheme="minorHAnsi"/>
                <w:bCs/>
                <w:i/>
                <w:iCs/>
                <w:sz w:val="19"/>
                <w:szCs w:val="19"/>
              </w:rPr>
              <w:t>SA 6</w:t>
            </w:r>
          </w:p>
          <w:p w14:paraId="6F56E616" w14:textId="77777777" w:rsidR="002B7898" w:rsidRDefault="002B7898" w:rsidP="00C71856">
            <w:pPr>
              <w:jc w:val="center"/>
              <w:rPr>
                <w:rFonts w:cstheme="minorHAnsi"/>
                <w:bCs/>
                <w:i/>
                <w:iCs/>
                <w:sz w:val="19"/>
                <w:szCs w:val="19"/>
              </w:rPr>
            </w:pPr>
            <w:r>
              <w:rPr>
                <w:rFonts w:cstheme="minorHAnsi"/>
                <w:bCs/>
                <w:i/>
                <w:iCs/>
                <w:sz w:val="19"/>
                <w:szCs w:val="19"/>
              </w:rPr>
              <w:t>SA 7</w:t>
            </w:r>
          </w:p>
          <w:p w14:paraId="73C5D6F8" w14:textId="77777777" w:rsidR="002B7898" w:rsidRDefault="002B7898" w:rsidP="00C71856">
            <w:pPr>
              <w:jc w:val="center"/>
              <w:rPr>
                <w:rFonts w:cstheme="minorHAnsi"/>
                <w:bCs/>
                <w:i/>
                <w:iCs/>
                <w:sz w:val="19"/>
                <w:szCs w:val="19"/>
              </w:rPr>
            </w:pPr>
            <w:r>
              <w:rPr>
                <w:rFonts w:cstheme="minorHAnsi"/>
                <w:bCs/>
                <w:i/>
                <w:iCs/>
                <w:sz w:val="19"/>
                <w:szCs w:val="19"/>
              </w:rPr>
              <w:t>SA 11</w:t>
            </w:r>
          </w:p>
          <w:p w14:paraId="07D4E767" w14:textId="77777777" w:rsidR="002B7898" w:rsidRDefault="002B7898" w:rsidP="00C71856">
            <w:pPr>
              <w:jc w:val="center"/>
              <w:rPr>
                <w:rFonts w:cstheme="minorHAnsi"/>
                <w:bCs/>
                <w:i/>
                <w:iCs/>
                <w:sz w:val="19"/>
                <w:szCs w:val="19"/>
              </w:rPr>
            </w:pPr>
            <w:r>
              <w:rPr>
                <w:rFonts w:cstheme="minorHAnsi"/>
                <w:bCs/>
                <w:i/>
                <w:iCs/>
                <w:sz w:val="19"/>
                <w:szCs w:val="19"/>
              </w:rPr>
              <w:t>SA 12</w:t>
            </w:r>
          </w:p>
          <w:p w14:paraId="0DBDFEE9" w14:textId="77777777" w:rsidR="002B7898" w:rsidRDefault="002B7898" w:rsidP="00C71856">
            <w:pPr>
              <w:jc w:val="center"/>
              <w:rPr>
                <w:rFonts w:cstheme="minorHAnsi"/>
                <w:bCs/>
                <w:i/>
                <w:iCs/>
                <w:sz w:val="19"/>
                <w:szCs w:val="19"/>
              </w:rPr>
            </w:pPr>
            <w:r>
              <w:rPr>
                <w:rFonts w:cstheme="minorHAnsi"/>
                <w:bCs/>
                <w:i/>
                <w:iCs/>
                <w:sz w:val="19"/>
                <w:szCs w:val="19"/>
              </w:rPr>
              <w:t>SA 13</w:t>
            </w:r>
          </w:p>
          <w:p w14:paraId="4CE8F5BA" w14:textId="77777777" w:rsidR="002B7898" w:rsidRDefault="002B7898" w:rsidP="00C71856">
            <w:pPr>
              <w:jc w:val="center"/>
              <w:rPr>
                <w:rFonts w:cstheme="minorHAnsi"/>
                <w:bCs/>
                <w:i/>
                <w:iCs/>
                <w:sz w:val="19"/>
                <w:szCs w:val="19"/>
              </w:rPr>
            </w:pPr>
            <w:r>
              <w:rPr>
                <w:rFonts w:cstheme="minorHAnsi"/>
                <w:bCs/>
                <w:i/>
                <w:iCs/>
                <w:sz w:val="19"/>
                <w:szCs w:val="19"/>
              </w:rPr>
              <w:t>SA 15</w:t>
            </w:r>
          </w:p>
          <w:p w14:paraId="2027CC8B" w14:textId="77777777" w:rsidR="002B7898" w:rsidRDefault="002B7898" w:rsidP="00C71856">
            <w:pPr>
              <w:jc w:val="center"/>
              <w:rPr>
                <w:rFonts w:cstheme="minorHAnsi"/>
                <w:bCs/>
                <w:i/>
                <w:iCs/>
                <w:sz w:val="19"/>
                <w:szCs w:val="19"/>
              </w:rPr>
            </w:pPr>
            <w:r>
              <w:rPr>
                <w:rFonts w:cstheme="minorHAnsi"/>
                <w:bCs/>
                <w:i/>
                <w:iCs/>
                <w:sz w:val="19"/>
                <w:szCs w:val="19"/>
              </w:rPr>
              <w:t>SA 16</w:t>
            </w:r>
          </w:p>
          <w:p w14:paraId="31DEC085" w14:textId="77777777" w:rsidR="002B7898" w:rsidRDefault="002B7898" w:rsidP="00C71856">
            <w:pPr>
              <w:jc w:val="center"/>
              <w:rPr>
                <w:rFonts w:cstheme="minorHAnsi"/>
                <w:bCs/>
                <w:i/>
                <w:iCs/>
                <w:sz w:val="19"/>
                <w:szCs w:val="19"/>
              </w:rPr>
            </w:pPr>
            <w:r>
              <w:rPr>
                <w:rFonts w:cstheme="minorHAnsi"/>
                <w:bCs/>
                <w:i/>
                <w:iCs/>
                <w:sz w:val="19"/>
                <w:szCs w:val="19"/>
              </w:rPr>
              <w:t>SA 17</w:t>
            </w:r>
          </w:p>
          <w:p w14:paraId="498C87DB" w14:textId="77777777" w:rsidR="002B7898" w:rsidRDefault="002B7898" w:rsidP="00C71856">
            <w:pPr>
              <w:jc w:val="center"/>
              <w:rPr>
                <w:rFonts w:cstheme="minorHAnsi"/>
                <w:bCs/>
                <w:i/>
                <w:iCs/>
                <w:sz w:val="19"/>
                <w:szCs w:val="19"/>
              </w:rPr>
            </w:pPr>
            <w:r>
              <w:rPr>
                <w:rFonts w:cstheme="minorHAnsi"/>
                <w:bCs/>
                <w:i/>
                <w:iCs/>
                <w:sz w:val="19"/>
                <w:szCs w:val="19"/>
              </w:rPr>
              <w:t>SA 18</w:t>
            </w:r>
          </w:p>
        </w:tc>
      </w:tr>
      <w:tr w:rsidR="002B7898" w14:paraId="58DD5E4E"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8"/>
        </w:trPr>
        <w:tc>
          <w:tcPr>
            <w:tcW w:w="5027" w:type="dxa"/>
            <w:vMerge/>
          </w:tcPr>
          <w:p w14:paraId="7A6F54B7" w14:textId="77777777" w:rsidR="002B7898" w:rsidRPr="00056F8B" w:rsidRDefault="002B7898" w:rsidP="00C71856">
            <w:pPr>
              <w:jc w:val="both"/>
              <w:rPr>
                <w:rFonts w:cstheme="minorHAnsi"/>
                <w:sz w:val="19"/>
                <w:szCs w:val="19"/>
              </w:rPr>
            </w:pPr>
          </w:p>
        </w:tc>
        <w:tc>
          <w:tcPr>
            <w:tcW w:w="838" w:type="dxa"/>
            <w:vMerge/>
          </w:tcPr>
          <w:p w14:paraId="1C11E393" w14:textId="77777777" w:rsidR="002B7898" w:rsidRPr="00056F8B" w:rsidRDefault="002B7898" w:rsidP="00C71856">
            <w:pPr>
              <w:jc w:val="center"/>
              <w:rPr>
                <w:rFonts w:cstheme="minorHAnsi"/>
                <w:sz w:val="19"/>
                <w:szCs w:val="19"/>
              </w:rPr>
            </w:pPr>
          </w:p>
        </w:tc>
        <w:tc>
          <w:tcPr>
            <w:tcW w:w="1344" w:type="dxa"/>
            <w:vMerge/>
          </w:tcPr>
          <w:p w14:paraId="755431E0" w14:textId="77777777" w:rsidR="002B7898" w:rsidRPr="00056F8B" w:rsidRDefault="002B7898" w:rsidP="00C71856">
            <w:pPr>
              <w:rPr>
                <w:rFonts w:cstheme="minorHAnsi"/>
                <w:sz w:val="19"/>
                <w:szCs w:val="19"/>
              </w:rPr>
            </w:pPr>
          </w:p>
        </w:tc>
        <w:tc>
          <w:tcPr>
            <w:tcW w:w="1680" w:type="dxa"/>
            <w:vMerge/>
          </w:tcPr>
          <w:p w14:paraId="3A0A5669" w14:textId="77777777" w:rsidR="002B7898" w:rsidRPr="00056F8B" w:rsidRDefault="002B7898" w:rsidP="00C71856">
            <w:pPr>
              <w:rPr>
                <w:rFonts w:cstheme="minorHAnsi"/>
                <w:sz w:val="19"/>
                <w:szCs w:val="19"/>
              </w:rPr>
            </w:pPr>
          </w:p>
        </w:tc>
        <w:sdt>
          <w:sdtPr>
            <w:rPr>
              <w:i/>
              <w:iCs/>
              <w:sz w:val="19"/>
              <w:szCs w:val="19"/>
            </w:rPr>
            <w:alias w:val="Lista"/>
            <w:tag w:val="Lista"/>
            <w:id w:val="948900422"/>
            <w:placeholder>
              <w:docPart w:val="459A8DC669080246B5F4D0C3DB9C87C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39A1D389" w14:textId="77777777" w:rsidR="002B7898" w:rsidRPr="00056F8B" w:rsidRDefault="002B7898" w:rsidP="00C71856">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073351330"/>
            <w:placeholder>
              <w:docPart w:val="7387FD6F1680E7488191EE1B6654E45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103CFCFF"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tcPr>
          <w:p w14:paraId="0EC28E64" w14:textId="77777777" w:rsidR="002B7898" w:rsidRDefault="002B7898" w:rsidP="00C71856">
            <w:pPr>
              <w:jc w:val="center"/>
              <w:rPr>
                <w:rFonts w:cstheme="minorHAnsi"/>
                <w:bCs/>
                <w:i/>
                <w:iCs/>
                <w:sz w:val="19"/>
                <w:szCs w:val="19"/>
              </w:rPr>
            </w:pPr>
          </w:p>
        </w:tc>
      </w:tr>
      <w:tr w:rsidR="002B7898" w14:paraId="0DEBBA9F"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val="restart"/>
          </w:tcPr>
          <w:p w14:paraId="3F77B738" w14:textId="77777777" w:rsidR="002B7898" w:rsidRPr="00056F8B" w:rsidRDefault="002B7898" w:rsidP="00C71856">
            <w:pPr>
              <w:jc w:val="both"/>
              <w:rPr>
                <w:rFonts w:cstheme="minorHAnsi"/>
                <w:sz w:val="19"/>
                <w:szCs w:val="19"/>
              </w:rPr>
            </w:pPr>
            <w:r w:rsidRPr="00475B57">
              <w:rPr>
                <w:rFonts w:ascii="Calibri" w:hAnsi="Calibri" w:cs="Calibri"/>
                <w:sz w:val="19"/>
              </w:rPr>
              <w:t>9.1 Revisar los propios textos y hacer propuestas de mejora argumentando los cambios a partir de la reflexión metalingüística e interlingüística y con un metalenguaje específico, e identificar y subsanar problemas de comprensión lectora utilizando los conocimientos explícitos sobre la lengua y su uso. (</w:t>
            </w:r>
            <w:r w:rsidRPr="00996849">
              <w:rPr>
                <w:rFonts w:ascii="Calibri" w:eastAsia="Calibri" w:hAnsi="Calibri" w:cs="Calibri"/>
                <w:sz w:val="19"/>
              </w:rPr>
              <w:t>CCL1, CCL2, CCL3, CP2, STEM1, CD3, CPSAA5, CCEC1)</w:t>
            </w:r>
          </w:p>
          <w:p w14:paraId="6EBCB3DC" w14:textId="77777777" w:rsidR="002B7898" w:rsidRPr="00056F8B" w:rsidRDefault="002B7898" w:rsidP="00C71856">
            <w:pPr>
              <w:jc w:val="both"/>
              <w:rPr>
                <w:rFonts w:cstheme="minorHAnsi"/>
                <w:sz w:val="19"/>
                <w:szCs w:val="19"/>
              </w:rPr>
            </w:pPr>
          </w:p>
        </w:tc>
        <w:tc>
          <w:tcPr>
            <w:tcW w:w="838" w:type="dxa"/>
            <w:vMerge w:val="restart"/>
          </w:tcPr>
          <w:p w14:paraId="584CFAED" w14:textId="77777777" w:rsidR="002B7898" w:rsidRPr="00056F8B" w:rsidRDefault="002B7898" w:rsidP="00C71856">
            <w:pPr>
              <w:jc w:val="center"/>
              <w:rPr>
                <w:rFonts w:eastAsia="Calibri" w:cstheme="minorHAnsi"/>
                <w:sz w:val="19"/>
                <w:szCs w:val="19"/>
              </w:rPr>
            </w:pPr>
            <w:r>
              <w:rPr>
                <w:rFonts w:eastAsia="Calibri" w:cstheme="minorHAnsi"/>
                <w:sz w:val="19"/>
                <w:szCs w:val="19"/>
              </w:rPr>
              <w:t>12%</w:t>
            </w:r>
          </w:p>
        </w:tc>
        <w:tc>
          <w:tcPr>
            <w:tcW w:w="1344" w:type="dxa"/>
            <w:vMerge w:val="restart"/>
          </w:tcPr>
          <w:p w14:paraId="1C43479E" w14:textId="77777777" w:rsidR="002B7898" w:rsidRDefault="002B7898" w:rsidP="00C71856">
            <w:pPr>
              <w:jc w:val="both"/>
              <w:rPr>
                <w:rFonts w:eastAsia="Calibri" w:cstheme="minorHAnsi"/>
                <w:sz w:val="19"/>
                <w:szCs w:val="19"/>
              </w:rPr>
            </w:pPr>
            <w:r>
              <w:rPr>
                <w:rFonts w:eastAsia="Calibri" w:cstheme="minorHAnsi"/>
                <w:sz w:val="19"/>
                <w:szCs w:val="19"/>
              </w:rPr>
              <w:t>B.3.6</w:t>
            </w:r>
          </w:p>
          <w:p w14:paraId="5C1F32FE" w14:textId="77777777" w:rsidR="002B7898" w:rsidRDefault="002B7898" w:rsidP="00C71856">
            <w:pPr>
              <w:jc w:val="both"/>
              <w:rPr>
                <w:rFonts w:eastAsia="Calibri" w:cstheme="minorHAnsi"/>
                <w:sz w:val="19"/>
                <w:szCs w:val="19"/>
              </w:rPr>
            </w:pPr>
            <w:r>
              <w:rPr>
                <w:rFonts w:eastAsia="Calibri" w:cstheme="minorHAnsi"/>
                <w:sz w:val="19"/>
                <w:szCs w:val="19"/>
              </w:rPr>
              <w:t>B.3.7</w:t>
            </w:r>
          </w:p>
          <w:p w14:paraId="33F415C3" w14:textId="77777777" w:rsidR="002B7898" w:rsidRDefault="002B7898" w:rsidP="00C71856">
            <w:pPr>
              <w:jc w:val="both"/>
              <w:rPr>
                <w:rFonts w:eastAsia="Calibri" w:cstheme="minorHAnsi"/>
                <w:sz w:val="19"/>
                <w:szCs w:val="19"/>
              </w:rPr>
            </w:pPr>
            <w:r>
              <w:rPr>
                <w:rFonts w:eastAsia="Calibri" w:cstheme="minorHAnsi"/>
                <w:sz w:val="19"/>
                <w:szCs w:val="19"/>
              </w:rPr>
              <w:t>B.4.4</w:t>
            </w:r>
          </w:p>
          <w:p w14:paraId="35F3AB5D" w14:textId="77777777" w:rsidR="002B7898" w:rsidRDefault="002B7898" w:rsidP="00C71856">
            <w:pPr>
              <w:jc w:val="both"/>
              <w:rPr>
                <w:rFonts w:eastAsia="Calibri" w:cstheme="minorHAnsi"/>
                <w:sz w:val="19"/>
                <w:szCs w:val="19"/>
              </w:rPr>
            </w:pPr>
            <w:r>
              <w:rPr>
                <w:rFonts w:eastAsia="Calibri" w:cstheme="minorHAnsi"/>
                <w:sz w:val="19"/>
                <w:szCs w:val="19"/>
              </w:rPr>
              <w:t>B.4.6</w:t>
            </w:r>
          </w:p>
          <w:p w14:paraId="6001DA3C" w14:textId="77777777" w:rsidR="002B7898" w:rsidRDefault="002B7898" w:rsidP="00C71856">
            <w:pPr>
              <w:jc w:val="both"/>
              <w:rPr>
                <w:rFonts w:eastAsia="Calibri" w:cstheme="minorHAnsi"/>
                <w:sz w:val="19"/>
                <w:szCs w:val="19"/>
              </w:rPr>
            </w:pPr>
            <w:r>
              <w:rPr>
                <w:rFonts w:eastAsia="Calibri" w:cstheme="minorHAnsi"/>
                <w:sz w:val="19"/>
                <w:szCs w:val="19"/>
              </w:rPr>
              <w:t>B.4.7</w:t>
            </w:r>
          </w:p>
          <w:p w14:paraId="421E2CA1" w14:textId="77777777" w:rsidR="002B7898" w:rsidRDefault="002B7898" w:rsidP="00C71856">
            <w:pPr>
              <w:jc w:val="both"/>
              <w:rPr>
                <w:rFonts w:eastAsia="Calibri" w:cstheme="minorHAnsi"/>
                <w:sz w:val="19"/>
                <w:szCs w:val="19"/>
              </w:rPr>
            </w:pPr>
            <w:r>
              <w:rPr>
                <w:rFonts w:eastAsia="Calibri" w:cstheme="minorHAnsi"/>
                <w:sz w:val="19"/>
                <w:szCs w:val="19"/>
              </w:rPr>
              <w:t>D.1</w:t>
            </w:r>
          </w:p>
          <w:p w14:paraId="1AA2E77E" w14:textId="77777777" w:rsidR="002B7898" w:rsidRDefault="002B7898" w:rsidP="00C71856">
            <w:pPr>
              <w:jc w:val="both"/>
              <w:rPr>
                <w:rFonts w:eastAsia="Calibri" w:cstheme="minorHAnsi"/>
                <w:sz w:val="19"/>
                <w:szCs w:val="19"/>
              </w:rPr>
            </w:pPr>
            <w:r>
              <w:rPr>
                <w:rFonts w:eastAsia="Calibri" w:cstheme="minorHAnsi"/>
                <w:sz w:val="19"/>
                <w:szCs w:val="19"/>
              </w:rPr>
              <w:t>D.2</w:t>
            </w:r>
          </w:p>
          <w:p w14:paraId="76979FCA" w14:textId="77777777" w:rsidR="002B7898" w:rsidRDefault="002B7898" w:rsidP="00C71856">
            <w:pPr>
              <w:jc w:val="both"/>
              <w:rPr>
                <w:rFonts w:eastAsia="Calibri" w:cstheme="minorHAnsi"/>
                <w:sz w:val="19"/>
                <w:szCs w:val="19"/>
              </w:rPr>
            </w:pPr>
            <w:r>
              <w:rPr>
                <w:rFonts w:eastAsia="Calibri" w:cstheme="minorHAnsi"/>
                <w:sz w:val="19"/>
                <w:szCs w:val="19"/>
              </w:rPr>
              <w:t>D.3</w:t>
            </w:r>
          </w:p>
          <w:p w14:paraId="31DA127A" w14:textId="77777777" w:rsidR="002B7898" w:rsidRDefault="002B7898" w:rsidP="00C71856">
            <w:pPr>
              <w:jc w:val="both"/>
              <w:rPr>
                <w:rFonts w:eastAsia="Calibri" w:cstheme="minorHAnsi"/>
                <w:sz w:val="19"/>
                <w:szCs w:val="19"/>
              </w:rPr>
            </w:pPr>
            <w:r>
              <w:rPr>
                <w:rFonts w:eastAsia="Calibri" w:cstheme="minorHAnsi"/>
                <w:sz w:val="19"/>
                <w:szCs w:val="19"/>
              </w:rPr>
              <w:t>D.4</w:t>
            </w:r>
          </w:p>
          <w:p w14:paraId="1603A32C" w14:textId="77777777" w:rsidR="002B7898" w:rsidRDefault="002B7898" w:rsidP="00C71856">
            <w:pPr>
              <w:jc w:val="both"/>
              <w:rPr>
                <w:rFonts w:eastAsia="Calibri" w:cstheme="minorHAnsi"/>
                <w:sz w:val="19"/>
                <w:szCs w:val="19"/>
              </w:rPr>
            </w:pPr>
            <w:r>
              <w:rPr>
                <w:rFonts w:eastAsia="Calibri" w:cstheme="minorHAnsi"/>
                <w:sz w:val="19"/>
                <w:szCs w:val="19"/>
              </w:rPr>
              <w:t>D.5</w:t>
            </w:r>
          </w:p>
          <w:p w14:paraId="24978216" w14:textId="77777777" w:rsidR="002B7898" w:rsidRPr="008F53EC" w:rsidRDefault="002B7898" w:rsidP="00C71856">
            <w:pPr>
              <w:jc w:val="both"/>
              <w:rPr>
                <w:rFonts w:eastAsia="Calibri" w:cstheme="minorHAnsi"/>
                <w:sz w:val="19"/>
                <w:szCs w:val="19"/>
              </w:rPr>
            </w:pPr>
            <w:r>
              <w:rPr>
                <w:rFonts w:eastAsia="Calibri" w:cstheme="minorHAnsi"/>
                <w:sz w:val="19"/>
                <w:szCs w:val="19"/>
              </w:rPr>
              <w:t>D.7</w:t>
            </w:r>
          </w:p>
        </w:tc>
        <w:tc>
          <w:tcPr>
            <w:tcW w:w="1680" w:type="dxa"/>
            <w:vMerge w:val="restart"/>
          </w:tcPr>
          <w:p w14:paraId="63665B2F" w14:textId="77777777" w:rsidR="002B7898" w:rsidRPr="00056F8B" w:rsidRDefault="002B7898" w:rsidP="00C71856">
            <w:pPr>
              <w:jc w:val="both"/>
              <w:rPr>
                <w:rFonts w:cstheme="minorHAnsi"/>
                <w:sz w:val="19"/>
                <w:szCs w:val="19"/>
              </w:rPr>
            </w:pPr>
            <w:r>
              <w:rPr>
                <w:rFonts w:cstheme="minorHAnsi"/>
                <w:sz w:val="19"/>
                <w:szCs w:val="19"/>
              </w:rPr>
              <w:t>CT5</w:t>
            </w:r>
          </w:p>
        </w:tc>
        <w:sdt>
          <w:sdtPr>
            <w:rPr>
              <w:i/>
              <w:iCs/>
              <w:sz w:val="19"/>
              <w:szCs w:val="19"/>
            </w:rPr>
            <w:alias w:val="Lista"/>
            <w:tag w:val="Lista"/>
            <w:id w:val="-1853796704"/>
            <w:placeholder>
              <w:docPart w:val="F754D6DC199A254AA2B58FDA96B274D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68C50811"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838798960"/>
            <w:placeholder>
              <w:docPart w:val="C51EF210EAFEC54BA66A361365DD62B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69D366E4"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vMerge w:val="restart"/>
          </w:tcPr>
          <w:p w14:paraId="6E1F1630" w14:textId="77777777" w:rsidR="002B7898" w:rsidRDefault="002B7898" w:rsidP="00C71856">
            <w:pPr>
              <w:jc w:val="center"/>
              <w:rPr>
                <w:rFonts w:cstheme="minorHAnsi"/>
                <w:bCs/>
                <w:i/>
                <w:iCs/>
                <w:sz w:val="19"/>
                <w:szCs w:val="19"/>
              </w:rPr>
            </w:pPr>
          </w:p>
          <w:p w14:paraId="39A315B7" w14:textId="77777777" w:rsidR="002B7898" w:rsidRDefault="002B7898" w:rsidP="00C71856">
            <w:pPr>
              <w:jc w:val="center"/>
              <w:rPr>
                <w:rFonts w:cstheme="minorHAnsi"/>
                <w:bCs/>
                <w:i/>
                <w:iCs/>
                <w:sz w:val="19"/>
                <w:szCs w:val="19"/>
              </w:rPr>
            </w:pPr>
          </w:p>
          <w:p w14:paraId="4084E512" w14:textId="77777777" w:rsidR="002B7898" w:rsidRDefault="002B7898" w:rsidP="00C71856">
            <w:pPr>
              <w:jc w:val="center"/>
              <w:rPr>
                <w:rFonts w:cstheme="minorHAnsi"/>
                <w:bCs/>
                <w:i/>
                <w:iCs/>
                <w:sz w:val="19"/>
                <w:szCs w:val="19"/>
              </w:rPr>
            </w:pPr>
          </w:p>
          <w:p w14:paraId="4554CA57" w14:textId="77777777" w:rsidR="002B7898" w:rsidRDefault="002B7898" w:rsidP="00C71856">
            <w:pPr>
              <w:jc w:val="center"/>
              <w:rPr>
                <w:rFonts w:cstheme="minorHAnsi"/>
                <w:bCs/>
                <w:i/>
                <w:iCs/>
                <w:sz w:val="19"/>
                <w:szCs w:val="19"/>
              </w:rPr>
            </w:pPr>
            <w:r>
              <w:rPr>
                <w:rFonts w:cstheme="minorHAnsi"/>
                <w:bCs/>
                <w:i/>
                <w:iCs/>
                <w:sz w:val="19"/>
                <w:szCs w:val="19"/>
              </w:rPr>
              <w:t>SA 2</w:t>
            </w:r>
          </w:p>
          <w:p w14:paraId="60E34D89" w14:textId="77777777" w:rsidR="002B7898" w:rsidRDefault="002B7898" w:rsidP="00C71856">
            <w:pPr>
              <w:jc w:val="center"/>
              <w:rPr>
                <w:rFonts w:cstheme="minorHAnsi"/>
                <w:bCs/>
                <w:i/>
                <w:iCs/>
                <w:sz w:val="19"/>
                <w:szCs w:val="19"/>
              </w:rPr>
            </w:pPr>
            <w:r>
              <w:rPr>
                <w:rFonts w:cstheme="minorHAnsi"/>
                <w:bCs/>
                <w:i/>
                <w:iCs/>
                <w:sz w:val="19"/>
                <w:szCs w:val="19"/>
              </w:rPr>
              <w:t>SA 3</w:t>
            </w:r>
          </w:p>
          <w:p w14:paraId="0B226A1F" w14:textId="77777777" w:rsidR="002B7898" w:rsidRDefault="002B7898" w:rsidP="00C71856">
            <w:pPr>
              <w:jc w:val="center"/>
              <w:rPr>
                <w:rFonts w:cstheme="minorHAnsi"/>
                <w:bCs/>
                <w:i/>
                <w:iCs/>
                <w:sz w:val="19"/>
                <w:szCs w:val="19"/>
              </w:rPr>
            </w:pPr>
            <w:r>
              <w:rPr>
                <w:rFonts w:cstheme="minorHAnsi"/>
                <w:bCs/>
                <w:i/>
                <w:iCs/>
                <w:sz w:val="19"/>
                <w:szCs w:val="19"/>
              </w:rPr>
              <w:t>SA 9</w:t>
            </w:r>
          </w:p>
          <w:p w14:paraId="424DE993" w14:textId="77777777" w:rsidR="002B7898" w:rsidRDefault="002B7898" w:rsidP="00C71856">
            <w:pPr>
              <w:jc w:val="center"/>
              <w:rPr>
                <w:rFonts w:cstheme="minorHAnsi"/>
                <w:bCs/>
                <w:i/>
                <w:iCs/>
                <w:sz w:val="19"/>
                <w:szCs w:val="19"/>
              </w:rPr>
            </w:pPr>
            <w:r>
              <w:rPr>
                <w:rFonts w:cstheme="minorHAnsi"/>
                <w:bCs/>
                <w:i/>
                <w:iCs/>
                <w:sz w:val="19"/>
                <w:szCs w:val="19"/>
              </w:rPr>
              <w:t>SA 10</w:t>
            </w:r>
          </w:p>
          <w:p w14:paraId="42067CBA" w14:textId="77777777" w:rsidR="002B7898" w:rsidRDefault="002B7898" w:rsidP="00C71856">
            <w:pPr>
              <w:jc w:val="center"/>
              <w:rPr>
                <w:rFonts w:cstheme="minorHAnsi"/>
                <w:bCs/>
                <w:i/>
                <w:iCs/>
                <w:sz w:val="19"/>
                <w:szCs w:val="19"/>
              </w:rPr>
            </w:pPr>
            <w:r>
              <w:rPr>
                <w:rFonts w:cstheme="minorHAnsi"/>
                <w:bCs/>
                <w:i/>
                <w:iCs/>
                <w:sz w:val="19"/>
                <w:szCs w:val="19"/>
              </w:rPr>
              <w:t>SA 14</w:t>
            </w:r>
          </w:p>
        </w:tc>
      </w:tr>
      <w:tr w:rsidR="002B7898" w14:paraId="42225793"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tcPr>
          <w:p w14:paraId="27633171" w14:textId="77777777" w:rsidR="002B7898" w:rsidRPr="00056F8B" w:rsidRDefault="002B7898" w:rsidP="00C71856">
            <w:pPr>
              <w:jc w:val="both"/>
              <w:rPr>
                <w:rFonts w:cstheme="minorHAnsi"/>
                <w:sz w:val="19"/>
                <w:szCs w:val="19"/>
              </w:rPr>
            </w:pPr>
          </w:p>
        </w:tc>
        <w:tc>
          <w:tcPr>
            <w:tcW w:w="838" w:type="dxa"/>
            <w:vMerge/>
          </w:tcPr>
          <w:p w14:paraId="236C8110" w14:textId="77777777" w:rsidR="002B7898" w:rsidRPr="00056F8B" w:rsidRDefault="002B7898" w:rsidP="00C71856">
            <w:pPr>
              <w:jc w:val="center"/>
              <w:rPr>
                <w:rFonts w:cstheme="minorHAnsi"/>
                <w:sz w:val="19"/>
                <w:szCs w:val="19"/>
              </w:rPr>
            </w:pPr>
          </w:p>
        </w:tc>
        <w:tc>
          <w:tcPr>
            <w:tcW w:w="1344" w:type="dxa"/>
            <w:vMerge/>
          </w:tcPr>
          <w:p w14:paraId="14A00175" w14:textId="77777777" w:rsidR="002B7898" w:rsidRPr="00056F8B" w:rsidRDefault="002B7898" w:rsidP="00C71856">
            <w:pPr>
              <w:rPr>
                <w:rFonts w:cstheme="minorHAnsi"/>
                <w:sz w:val="19"/>
                <w:szCs w:val="19"/>
              </w:rPr>
            </w:pPr>
          </w:p>
        </w:tc>
        <w:tc>
          <w:tcPr>
            <w:tcW w:w="1680" w:type="dxa"/>
            <w:vMerge/>
          </w:tcPr>
          <w:p w14:paraId="59649349" w14:textId="77777777" w:rsidR="002B7898" w:rsidRPr="00056F8B" w:rsidRDefault="002B7898" w:rsidP="00C71856">
            <w:pPr>
              <w:rPr>
                <w:rFonts w:cstheme="minorHAnsi"/>
                <w:sz w:val="19"/>
                <w:szCs w:val="19"/>
              </w:rPr>
            </w:pPr>
          </w:p>
        </w:tc>
        <w:sdt>
          <w:sdtPr>
            <w:rPr>
              <w:i/>
              <w:iCs/>
              <w:sz w:val="19"/>
              <w:szCs w:val="19"/>
            </w:rPr>
            <w:alias w:val="Lista"/>
            <w:tag w:val="Lista"/>
            <w:id w:val="1169749030"/>
            <w:placeholder>
              <w:docPart w:val="6A6CDFFE5443D148850FB681395EBDC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027330B0"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287500998"/>
            <w:placeholder>
              <w:docPart w:val="C754CCD63BF7924CAB529F83A3AE3E6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181F8943" w14:textId="77777777" w:rsidR="002B7898" w:rsidRPr="00056F8B" w:rsidRDefault="002B7898" w:rsidP="00C71856">
                <w:pPr>
                  <w:jc w:val="both"/>
                  <w:rPr>
                    <w:rFonts w:eastAsia="Calibri" w:cstheme="minorHAnsi"/>
                    <w:sz w:val="19"/>
                    <w:szCs w:val="19"/>
                  </w:rPr>
                </w:pPr>
                <w:r>
                  <w:rPr>
                    <w:rFonts w:cstheme="minorHAnsi"/>
                    <w:bCs/>
                    <w:i/>
                    <w:iCs/>
                    <w:sz w:val="19"/>
                    <w:szCs w:val="19"/>
                  </w:rPr>
                  <w:t>Autoevaluación</w:t>
                </w:r>
              </w:p>
            </w:tc>
          </w:sdtContent>
        </w:sdt>
        <w:tc>
          <w:tcPr>
            <w:tcW w:w="944" w:type="dxa"/>
            <w:vMerge/>
          </w:tcPr>
          <w:p w14:paraId="0CE18119" w14:textId="77777777" w:rsidR="002B7898" w:rsidRDefault="002B7898" w:rsidP="00C71856">
            <w:pPr>
              <w:jc w:val="center"/>
              <w:rPr>
                <w:rFonts w:cstheme="minorHAnsi"/>
                <w:bCs/>
                <w:i/>
                <w:iCs/>
                <w:sz w:val="19"/>
                <w:szCs w:val="19"/>
              </w:rPr>
            </w:pPr>
          </w:p>
        </w:tc>
      </w:tr>
      <w:tr w:rsidR="002B7898" w14:paraId="789297BD"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tcPr>
          <w:p w14:paraId="3A8684C9" w14:textId="77777777" w:rsidR="002B7898" w:rsidRPr="00EF0B40" w:rsidRDefault="002B7898" w:rsidP="00C71856">
            <w:pPr>
              <w:jc w:val="both"/>
              <w:rPr>
                <w:rFonts w:cstheme="minorHAnsi"/>
                <w:sz w:val="19"/>
                <w:szCs w:val="19"/>
                <w:lang w:val="en-US"/>
              </w:rPr>
            </w:pPr>
            <w:r w:rsidRPr="00475B57">
              <w:rPr>
                <w:rFonts w:ascii="Calibri" w:hAnsi="Calibri" w:cs="Calibri"/>
                <w:sz w:val="19"/>
              </w:rPr>
              <w:t xml:space="preserve">9.2 Explicar y argumentar la interrelación entre el propósito comunicativo y las elecciones lingüísticas del emisor, así como sus efectos en el receptor, utilizando el conocimiento explícito de la lengua y un metalenguaje específico para producir textos propios adecuados que respondan a diversas necesidades comunicativas. </w:t>
            </w:r>
            <w:r w:rsidRPr="00EF0B40">
              <w:rPr>
                <w:rFonts w:ascii="Calibri" w:hAnsi="Calibri" w:cs="Calibri"/>
                <w:sz w:val="19"/>
                <w:lang w:val="en-US"/>
              </w:rPr>
              <w:t>(</w:t>
            </w:r>
            <w:r w:rsidRPr="00475B57">
              <w:rPr>
                <w:rFonts w:ascii="Calibri" w:hAnsi="Calibri" w:cs="Calibri"/>
                <w:sz w:val="19"/>
                <w:lang w:val="en-US"/>
              </w:rPr>
              <w:t>CCL1, CCL2, CCL4, CP2, STEM1, CD3, CD4, CPSAA5, CC1, CCEC1)</w:t>
            </w:r>
          </w:p>
          <w:p w14:paraId="55A0D973" w14:textId="77777777" w:rsidR="002B7898" w:rsidRPr="00EF0B40" w:rsidRDefault="002B7898" w:rsidP="00C71856">
            <w:pPr>
              <w:jc w:val="both"/>
              <w:rPr>
                <w:rFonts w:cstheme="minorHAnsi"/>
                <w:sz w:val="19"/>
                <w:szCs w:val="19"/>
                <w:lang w:val="en-US"/>
              </w:rPr>
            </w:pPr>
          </w:p>
        </w:tc>
        <w:tc>
          <w:tcPr>
            <w:tcW w:w="838" w:type="dxa"/>
          </w:tcPr>
          <w:p w14:paraId="16C30718" w14:textId="77777777" w:rsidR="002B7898" w:rsidRPr="00EF0B40" w:rsidRDefault="002B7898" w:rsidP="00C71856">
            <w:pPr>
              <w:jc w:val="center"/>
              <w:rPr>
                <w:rFonts w:eastAsia="Calibri" w:cstheme="minorHAnsi"/>
                <w:sz w:val="19"/>
                <w:szCs w:val="19"/>
                <w:lang w:val="en-US"/>
              </w:rPr>
            </w:pPr>
            <w:r>
              <w:rPr>
                <w:rFonts w:eastAsia="Calibri" w:cstheme="minorHAnsi"/>
                <w:sz w:val="19"/>
                <w:szCs w:val="19"/>
                <w:lang w:val="en-US"/>
              </w:rPr>
              <w:t>12%</w:t>
            </w:r>
          </w:p>
        </w:tc>
        <w:tc>
          <w:tcPr>
            <w:tcW w:w="1344" w:type="dxa"/>
          </w:tcPr>
          <w:p w14:paraId="52F3CFED"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B.1.1</w:t>
            </w:r>
          </w:p>
          <w:p w14:paraId="6E7C9761"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B.3.5</w:t>
            </w:r>
          </w:p>
          <w:p w14:paraId="3CC84DBD"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B.4.4</w:t>
            </w:r>
          </w:p>
          <w:p w14:paraId="6B5B1BE8"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D.1</w:t>
            </w:r>
          </w:p>
          <w:p w14:paraId="214A81BA"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D.2</w:t>
            </w:r>
          </w:p>
          <w:p w14:paraId="425F8C5E"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D.3</w:t>
            </w:r>
          </w:p>
          <w:p w14:paraId="6698DD25"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D.4</w:t>
            </w:r>
          </w:p>
          <w:p w14:paraId="1168BCF8"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D.5</w:t>
            </w:r>
          </w:p>
          <w:p w14:paraId="7A26387A"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D.6</w:t>
            </w:r>
          </w:p>
          <w:p w14:paraId="27519DFA" w14:textId="77777777" w:rsidR="002B7898" w:rsidRDefault="002B7898" w:rsidP="00C71856">
            <w:pPr>
              <w:jc w:val="both"/>
              <w:rPr>
                <w:rFonts w:eastAsia="Calibri" w:cstheme="minorHAnsi"/>
                <w:sz w:val="19"/>
                <w:szCs w:val="19"/>
                <w:lang w:val="en-US"/>
              </w:rPr>
            </w:pPr>
            <w:r>
              <w:rPr>
                <w:rFonts w:eastAsia="Calibri" w:cstheme="minorHAnsi"/>
                <w:sz w:val="19"/>
                <w:szCs w:val="19"/>
                <w:lang w:val="en-US"/>
              </w:rPr>
              <w:t>D.7</w:t>
            </w:r>
          </w:p>
          <w:p w14:paraId="01264AD4" w14:textId="77777777" w:rsidR="002B7898" w:rsidRDefault="002B7898" w:rsidP="00C71856">
            <w:pPr>
              <w:jc w:val="both"/>
              <w:rPr>
                <w:rFonts w:eastAsia="Calibri" w:cstheme="minorHAnsi"/>
                <w:sz w:val="19"/>
                <w:szCs w:val="19"/>
                <w:lang w:val="en-US"/>
              </w:rPr>
            </w:pPr>
          </w:p>
          <w:p w14:paraId="351153AD" w14:textId="77777777" w:rsidR="002B7898" w:rsidRPr="007502A3" w:rsidRDefault="002B7898" w:rsidP="00C71856">
            <w:pPr>
              <w:jc w:val="both"/>
              <w:rPr>
                <w:rFonts w:eastAsia="Calibri" w:cstheme="minorHAnsi"/>
                <w:sz w:val="19"/>
                <w:szCs w:val="19"/>
                <w:lang w:val="en-US"/>
              </w:rPr>
            </w:pPr>
          </w:p>
        </w:tc>
        <w:tc>
          <w:tcPr>
            <w:tcW w:w="1680" w:type="dxa"/>
          </w:tcPr>
          <w:p w14:paraId="74C3D136" w14:textId="77777777" w:rsidR="002B7898" w:rsidRPr="00EF0B40" w:rsidRDefault="002B7898" w:rsidP="00C71856">
            <w:pPr>
              <w:jc w:val="both"/>
              <w:rPr>
                <w:rFonts w:cstheme="minorHAnsi"/>
                <w:sz w:val="19"/>
                <w:szCs w:val="19"/>
                <w:lang w:val="en-US"/>
              </w:rPr>
            </w:pPr>
            <w:r>
              <w:rPr>
                <w:rFonts w:cstheme="minorHAnsi"/>
                <w:sz w:val="19"/>
                <w:szCs w:val="19"/>
                <w:lang w:val="en-US"/>
              </w:rPr>
              <w:t>CT5</w:t>
            </w:r>
          </w:p>
        </w:tc>
        <w:sdt>
          <w:sdtPr>
            <w:rPr>
              <w:i/>
              <w:iCs/>
              <w:sz w:val="19"/>
              <w:szCs w:val="19"/>
            </w:rPr>
            <w:alias w:val="Lista"/>
            <w:tag w:val="Lista"/>
            <w:id w:val="-1379476733"/>
            <w:placeholder>
              <w:docPart w:val="297A5A7F75C281439410C64013FF7B5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173E0742" w14:textId="77777777" w:rsidR="002B7898" w:rsidRPr="00056F8B" w:rsidRDefault="002B7898" w:rsidP="00C71856">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636093093"/>
            <w:placeholder>
              <w:docPart w:val="440C314E7DBFCA4CB6F7A25E04284E8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41A929CC" w14:textId="77777777" w:rsidR="002B7898" w:rsidRPr="00056F8B" w:rsidRDefault="002B7898" w:rsidP="00C71856">
                <w:pPr>
                  <w:jc w:val="both"/>
                  <w:rPr>
                    <w:rFonts w:eastAsia="Calibri" w:cstheme="minorHAnsi"/>
                    <w:sz w:val="19"/>
                    <w:szCs w:val="19"/>
                  </w:rPr>
                </w:pPr>
                <w:r>
                  <w:rPr>
                    <w:rFonts w:cstheme="minorHAnsi"/>
                    <w:bCs/>
                    <w:i/>
                    <w:iCs/>
                    <w:sz w:val="19"/>
                    <w:szCs w:val="19"/>
                  </w:rPr>
                  <w:t>Heteroevaluación</w:t>
                </w:r>
              </w:p>
            </w:tc>
          </w:sdtContent>
        </w:sdt>
        <w:tc>
          <w:tcPr>
            <w:tcW w:w="944" w:type="dxa"/>
          </w:tcPr>
          <w:p w14:paraId="11B54124" w14:textId="77777777" w:rsidR="002B7898" w:rsidRDefault="002B7898" w:rsidP="00C71856">
            <w:pPr>
              <w:jc w:val="center"/>
              <w:rPr>
                <w:rFonts w:cstheme="minorHAnsi"/>
                <w:bCs/>
                <w:i/>
                <w:iCs/>
                <w:sz w:val="19"/>
                <w:szCs w:val="19"/>
              </w:rPr>
            </w:pPr>
          </w:p>
          <w:p w14:paraId="7190C73C" w14:textId="77777777" w:rsidR="002B7898" w:rsidRDefault="002B7898" w:rsidP="00C71856">
            <w:pPr>
              <w:jc w:val="center"/>
              <w:rPr>
                <w:rFonts w:cstheme="minorHAnsi"/>
                <w:bCs/>
                <w:i/>
                <w:iCs/>
                <w:sz w:val="19"/>
                <w:szCs w:val="19"/>
              </w:rPr>
            </w:pPr>
          </w:p>
          <w:p w14:paraId="5A383BBC" w14:textId="77777777" w:rsidR="002B7898" w:rsidRDefault="002B7898" w:rsidP="00C71856">
            <w:pPr>
              <w:jc w:val="center"/>
              <w:rPr>
                <w:rFonts w:cstheme="minorHAnsi"/>
                <w:bCs/>
                <w:i/>
                <w:iCs/>
                <w:sz w:val="19"/>
                <w:szCs w:val="19"/>
              </w:rPr>
            </w:pPr>
          </w:p>
          <w:p w14:paraId="3A588D90" w14:textId="77777777" w:rsidR="002B7898" w:rsidRDefault="002B7898" w:rsidP="00C71856">
            <w:pPr>
              <w:jc w:val="center"/>
              <w:rPr>
                <w:rFonts w:cstheme="minorHAnsi"/>
                <w:bCs/>
                <w:i/>
                <w:iCs/>
                <w:sz w:val="19"/>
                <w:szCs w:val="19"/>
              </w:rPr>
            </w:pPr>
            <w:r>
              <w:rPr>
                <w:rFonts w:cstheme="minorHAnsi"/>
                <w:bCs/>
                <w:i/>
                <w:iCs/>
                <w:sz w:val="19"/>
                <w:szCs w:val="19"/>
              </w:rPr>
              <w:t>SA 2</w:t>
            </w:r>
          </w:p>
          <w:p w14:paraId="723BA739" w14:textId="77777777" w:rsidR="002B7898" w:rsidRDefault="002B7898" w:rsidP="00C71856">
            <w:pPr>
              <w:jc w:val="center"/>
              <w:rPr>
                <w:rFonts w:cstheme="minorHAnsi"/>
                <w:bCs/>
                <w:i/>
                <w:iCs/>
                <w:sz w:val="19"/>
                <w:szCs w:val="19"/>
              </w:rPr>
            </w:pPr>
            <w:r>
              <w:rPr>
                <w:rFonts w:cstheme="minorHAnsi"/>
                <w:bCs/>
                <w:i/>
                <w:iCs/>
                <w:sz w:val="19"/>
                <w:szCs w:val="19"/>
              </w:rPr>
              <w:t>SA 3</w:t>
            </w:r>
          </w:p>
          <w:p w14:paraId="758B34B5" w14:textId="77777777" w:rsidR="002B7898" w:rsidRDefault="002B7898" w:rsidP="00C71856">
            <w:pPr>
              <w:jc w:val="center"/>
              <w:rPr>
                <w:rFonts w:cstheme="minorHAnsi"/>
                <w:bCs/>
                <w:i/>
                <w:iCs/>
                <w:sz w:val="19"/>
                <w:szCs w:val="19"/>
              </w:rPr>
            </w:pPr>
            <w:r>
              <w:rPr>
                <w:rFonts w:cstheme="minorHAnsi"/>
                <w:bCs/>
                <w:i/>
                <w:iCs/>
                <w:sz w:val="19"/>
                <w:szCs w:val="19"/>
              </w:rPr>
              <w:t>SA 9</w:t>
            </w:r>
          </w:p>
          <w:p w14:paraId="7871FF75" w14:textId="77777777" w:rsidR="002B7898" w:rsidRDefault="002B7898" w:rsidP="00C71856">
            <w:pPr>
              <w:jc w:val="center"/>
              <w:rPr>
                <w:rFonts w:cstheme="minorHAnsi"/>
                <w:bCs/>
                <w:i/>
                <w:iCs/>
                <w:sz w:val="19"/>
                <w:szCs w:val="19"/>
              </w:rPr>
            </w:pPr>
            <w:r>
              <w:rPr>
                <w:rFonts w:cstheme="minorHAnsi"/>
                <w:bCs/>
                <w:i/>
                <w:iCs/>
                <w:sz w:val="19"/>
                <w:szCs w:val="19"/>
              </w:rPr>
              <w:t>SA 10</w:t>
            </w:r>
          </w:p>
          <w:p w14:paraId="48622783" w14:textId="77777777" w:rsidR="002B7898" w:rsidRDefault="002B7898" w:rsidP="00C71856">
            <w:pPr>
              <w:jc w:val="center"/>
              <w:rPr>
                <w:rFonts w:cstheme="minorHAnsi"/>
                <w:bCs/>
                <w:i/>
                <w:iCs/>
                <w:sz w:val="19"/>
                <w:szCs w:val="19"/>
              </w:rPr>
            </w:pPr>
            <w:r>
              <w:rPr>
                <w:rFonts w:cstheme="minorHAnsi"/>
                <w:bCs/>
                <w:i/>
                <w:iCs/>
                <w:sz w:val="19"/>
                <w:szCs w:val="19"/>
              </w:rPr>
              <w:t>SA 14</w:t>
            </w:r>
          </w:p>
        </w:tc>
      </w:tr>
      <w:tr w:rsidR="002B7898" w14:paraId="46669221"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val="restart"/>
          </w:tcPr>
          <w:p w14:paraId="2AD434FB" w14:textId="77777777" w:rsidR="002B7898" w:rsidRPr="00EF0B40" w:rsidRDefault="002B7898" w:rsidP="00C71856">
            <w:pPr>
              <w:jc w:val="both"/>
              <w:rPr>
                <w:rFonts w:cstheme="minorHAnsi"/>
                <w:sz w:val="19"/>
                <w:szCs w:val="19"/>
                <w:lang w:val="en-US"/>
              </w:rPr>
            </w:pPr>
            <w:r w:rsidRPr="00475B57">
              <w:rPr>
                <w:rFonts w:ascii="Calibri" w:hAnsi="Calibri" w:cs="Calibri"/>
                <w:sz w:val="19"/>
              </w:rPr>
              <w:t xml:space="preserve">9.3 Elaborar y presentar, en diferentes soportes, los resultados de pequeños proyectos de investigación sobre aspectos relevantes del funcionamiento de la lengua, formulando hipótesis y estableciendo generalizaciones, utilizando los conceptos y la terminología lingüística adecuada y consultando de manera autónoma diccionarios, manuales y gramáticas. </w:t>
            </w:r>
            <w:r w:rsidRPr="00EF0B40">
              <w:rPr>
                <w:rFonts w:ascii="Calibri" w:hAnsi="Calibri" w:cs="Calibri"/>
                <w:sz w:val="19"/>
                <w:lang w:val="en-US"/>
              </w:rPr>
              <w:t>(</w:t>
            </w:r>
            <w:r w:rsidRPr="00475B57">
              <w:rPr>
                <w:rFonts w:ascii="Calibri" w:eastAsia="Calibri" w:hAnsi="Calibri" w:cs="Calibri"/>
                <w:sz w:val="19"/>
                <w:lang w:val="en-US"/>
              </w:rPr>
              <w:t>CCL1, CCL2, CCL3, CP2, STEM1, STEM2, CD3, CD4, CPSAA5, CCEC1)</w:t>
            </w:r>
          </w:p>
        </w:tc>
        <w:tc>
          <w:tcPr>
            <w:tcW w:w="838" w:type="dxa"/>
            <w:vMerge w:val="restart"/>
          </w:tcPr>
          <w:p w14:paraId="2A015CAC" w14:textId="77777777" w:rsidR="002B7898" w:rsidRPr="00EF0B40" w:rsidRDefault="002B7898" w:rsidP="00C71856">
            <w:pPr>
              <w:jc w:val="center"/>
              <w:rPr>
                <w:rFonts w:cstheme="minorHAnsi"/>
                <w:sz w:val="19"/>
                <w:szCs w:val="19"/>
                <w:lang w:val="en-US"/>
              </w:rPr>
            </w:pPr>
            <w:r>
              <w:rPr>
                <w:rFonts w:cstheme="minorHAnsi"/>
                <w:sz w:val="19"/>
                <w:szCs w:val="19"/>
                <w:lang w:val="en-US"/>
              </w:rPr>
              <w:t>1%</w:t>
            </w:r>
          </w:p>
        </w:tc>
        <w:tc>
          <w:tcPr>
            <w:tcW w:w="1344" w:type="dxa"/>
            <w:vMerge w:val="restart"/>
          </w:tcPr>
          <w:p w14:paraId="114D0402" w14:textId="77777777" w:rsidR="002B7898" w:rsidRDefault="002B7898" w:rsidP="00C71856">
            <w:pPr>
              <w:rPr>
                <w:rFonts w:cstheme="minorHAnsi"/>
                <w:sz w:val="19"/>
                <w:szCs w:val="19"/>
                <w:lang w:val="en-US"/>
              </w:rPr>
            </w:pPr>
            <w:r>
              <w:rPr>
                <w:rFonts w:cstheme="minorHAnsi"/>
                <w:sz w:val="19"/>
                <w:szCs w:val="19"/>
                <w:lang w:val="en-US"/>
              </w:rPr>
              <w:t>B.3.7</w:t>
            </w:r>
          </w:p>
          <w:p w14:paraId="529F8C2E" w14:textId="77777777" w:rsidR="002B7898" w:rsidRPr="00EF0B40" w:rsidRDefault="002B7898" w:rsidP="00C71856">
            <w:pPr>
              <w:rPr>
                <w:rFonts w:cstheme="minorHAnsi"/>
                <w:sz w:val="19"/>
                <w:szCs w:val="19"/>
                <w:lang w:val="en-US"/>
              </w:rPr>
            </w:pPr>
            <w:r>
              <w:rPr>
                <w:rFonts w:cstheme="minorHAnsi"/>
                <w:sz w:val="19"/>
                <w:szCs w:val="19"/>
                <w:lang w:val="en-US"/>
              </w:rPr>
              <w:t>D.6</w:t>
            </w:r>
          </w:p>
        </w:tc>
        <w:tc>
          <w:tcPr>
            <w:tcW w:w="1680" w:type="dxa"/>
            <w:vMerge w:val="restart"/>
          </w:tcPr>
          <w:p w14:paraId="4DD1972D" w14:textId="77777777" w:rsidR="002B7898" w:rsidRDefault="002B7898" w:rsidP="00C71856">
            <w:pPr>
              <w:rPr>
                <w:rFonts w:cstheme="minorHAnsi"/>
                <w:sz w:val="19"/>
                <w:szCs w:val="19"/>
                <w:lang w:val="en-US"/>
              </w:rPr>
            </w:pPr>
            <w:r>
              <w:rPr>
                <w:rFonts w:cstheme="minorHAnsi"/>
                <w:sz w:val="19"/>
                <w:szCs w:val="19"/>
                <w:lang w:val="en-US"/>
              </w:rPr>
              <w:t>CT1</w:t>
            </w:r>
          </w:p>
          <w:p w14:paraId="7CA18AB6" w14:textId="77777777" w:rsidR="002B7898" w:rsidRPr="00EF0B40" w:rsidRDefault="002B7898" w:rsidP="00C71856">
            <w:pPr>
              <w:rPr>
                <w:rFonts w:cstheme="minorHAnsi"/>
                <w:sz w:val="19"/>
                <w:szCs w:val="19"/>
                <w:lang w:val="en-US"/>
              </w:rPr>
            </w:pPr>
            <w:r>
              <w:rPr>
                <w:rFonts w:cstheme="minorHAnsi"/>
                <w:sz w:val="19"/>
                <w:szCs w:val="19"/>
                <w:lang w:val="en-US"/>
              </w:rPr>
              <w:t>CT5</w:t>
            </w:r>
          </w:p>
        </w:tc>
        <w:sdt>
          <w:sdtPr>
            <w:rPr>
              <w:i/>
              <w:iCs/>
              <w:sz w:val="19"/>
              <w:szCs w:val="19"/>
            </w:rPr>
            <w:alias w:val="Lista"/>
            <w:tag w:val="Lista"/>
            <w:id w:val="-1438596104"/>
            <w:placeholder>
              <w:docPart w:val="F18DE2B0E600C84D9661897C054C688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5C536180" w14:textId="77777777" w:rsidR="002B7898" w:rsidRDefault="002B7898" w:rsidP="00C71856">
                <w:pPr>
                  <w:jc w:val="both"/>
                  <w:rPr>
                    <w:i/>
                    <w:iCs/>
                    <w:sz w:val="19"/>
                    <w:szCs w:val="19"/>
                  </w:rPr>
                </w:pPr>
                <w:r>
                  <w:rPr>
                    <w:i/>
                    <w:iCs/>
                    <w:sz w:val="19"/>
                    <w:szCs w:val="19"/>
                  </w:rPr>
                  <w:t>Guía de observación</w:t>
                </w:r>
              </w:p>
            </w:tc>
          </w:sdtContent>
        </w:sdt>
        <w:sdt>
          <w:sdtPr>
            <w:rPr>
              <w:rFonts w:cstheme="minorHAnsi"/>
              <w:bCs/>
              <w:i/>
              <w:iCs/>
              <w:sz w:val="19"/>
              <w:szCs w:val="19"/>
            </w:rPr>
            <w:alias w:val="Lista"/>
            <w:tag w:val="Lista"/>
            <w:id w:val="1064454011"/>
            <w:placeholder>
              <w:docPart w:val="423677BB663BD3459D79726C19BE743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05D04F3C"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val="restart"/>
          </w:tcPr>
          <w:p w14:paraId="237C5B35" w14:textId="77777777" w:rsidR="002B7898" w:rsidRDefault="002B7898" w:rsidP="00C71856">
            <w:pPr>
              <w:jc w:val="center"/>
              <w:rPr>
                <w:rFonts w:cstheme="minorHAnsi"/>
                <w:bCs/>
                <w:i/>
                <w:iCs/>
                <w:sz w:val="19"/>
                <w:szCs w:val="19"/>
              </w:rPr>
            </w:pPr>
          </w:p>
          <w:p w14:paraId="74C3D2BF" w14:textId="77777777" w:rsidR="002B7898" w:rsidRDefault="002B7898" w:rsidP="00C71856">
            <w:pPr>
              <w:jc w:val="center"/>
              <w:rPr>
                <w:rFonts w:cstheme="minorHAnsi"/>
                <w:bCs/>
                <w:i/>
                <w:iCs/>
                <w:sz w:val="19"/>
                <w:szCs w:val="19"/>
              </w:rPr>
            </w:pPr>
          </w:p>
          <w:p w14:paraId="1778E911" w14:textId="77777777" w:rsidR="002B7898" w:rsidRDefault="002B7898" w:rsidP="00C71856">
            <w:pPr>
              <w:jc w:val="center"/>
              <w:rPr>
                <w:rFonts w:cstheme="minorHAnsi"/>
                <w:bCs/>
                <w:i/>
                <w:iCs/>
                <w:sz w:val="19"/>
                <w:szCs w:val="19"/>
              </w:rPr>
            </w:pPr>
          </w:p>
          <w:p w14:paraId="1491F870" w14:textId="77777777" w:rsidR="002B7898" w:rsidRDefault="002B7898" w:rsidP="00C71856">
            <w:pPr>
              <w:jc w:val="center"/>
              <w:rPr>
                <w:rFonts w:cstheme="minorHAnsi"/>
                <w:bCs/>
                <w:i/>
                <w:iCs/>
                <w:sz w:val="19"/>
                <w:szCs w:val="19"/>
              </w:rPr>
            </w:pPr>
          </w:p>
          <w:p w14:paraId="3EF48A33" w14:textId="77777777" w:rsidR="002B7898" w:rsidRDefault="002B7898" w:rsidP="00C71856">
            <w:pPr>
              <w:jc w:val="center"/>
              <w:rPr>
                <w:rFonts w:cstheme="minorHAnsi"/>
                <w:bCs/>
                <w:i/>
                <w:iCs/>
                <w:sz w:val="19"/>
                <w:szCs w:val="19"/>
              </w:rPr>
            </w:pPr>
            <w:r>
              <w:rPr>
                <w:rFonts w:cstheme="minorHAnsi"/>
                <w:bCs/>
                <w:i/>
                <w:iCs/>
                <w:sz w:val="19"/>
                <w:szCs w:val="19"/>
              </w:rPr>
              <w:t>TODAS</w:t>
            </w:r>
          </w:p>
        </w:tc>
      </w:tr>
      <w:tr w:rsidR="002B7898" w14:paraId="59A061F4"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tcPr>
          <w:p w14:paraId="6800E064" w14:textId="77777777" w:rsidR="002B7898" w:rsidRPr="00056F8B" w:rsidRDefault="002B7898" w:rsidP="00C71856">
            <w:pPr>
              <w:jc w:val="both"/>
              <w:rPr>
                <w:rFonts w:cstheme="minorHAnsi"/>
                <w:sz w:val="19"/>
                <w:szCs w:val="19"/>
              </w:rPr>
            </w:pPr>
          </w:p>
        </w:tc>
        <w:tc>
          <w:tcPr>
            <w:tcW w:w="838" w:type="dxa"/>
            <w:vMerge/>
          </w:tcPr>
          <w:p w14:paraId="04AD4575" w14:textId="77777777" w:rsidR="002B7898" w:rsidRPr="00056F8B" w:rsidRDefault="002B7898" w:rsidP="00C71856">
            <w:pPr>
              <w:jc w:val="center"/>
              <w:rPr>
                <w:rFonts w:cstheme="minorHAnsi"/>
                <w:sz w:val="19"/>
                <w:szCs w:val="19"/>
              </w:rPr>
            </w:pPr>
          </w:p>
        </w:tc>
        <w:tc>
          <w:tcPr>
            <w:tcW w:w="1344" w:type="dxa"/>
            <w:vMerge/>
          </w:tcPr>
          <w:p w14:paraId="064E46EA" w14:textId="77777777" w:rsidR="002B7898" w:rsidRPr="00056F8B" w:rsidRDefault="002B7898" w:rsidP="00C71856">
            <w:pPr>
              <w:rPr>
                <w:rFonts w:cstheme="minorHAnsi"/>
                <w:sz w:val="19"/>
                <w:szCs w:val="19"/>
              </w:rPr>
            </w:pPr>
          </w:p>
        </w:tc>
        <w:tc>
          <w:tcPr>
            <w:tcW w:w="1680" w:type="dxa"/>
            <w:vMerge/>
          </w:tcPr>
          <w:p w14:paraId="04033556" w14:textId="77777777" w:rsidR="002B7898" w:rsidRPr="00056F8B" w:rsidRDefault="002B7898" w:rsidP="00C71856">
            <w:pPr>
              <w:rPr>
                <w:rFonts w:cstheme="minorHAnsi"/>
                <w:sz w:val="19"/>
                <w:szCs w:val="19"/>
              </w:rPr>
            </w:pPr>
          </w:p>
        </w:tc>
        <w:sdt>
          <w:sdtPr>
            <w:rPr>
              <w:i/>
              <w:iCs/>
              <w:sz w:val="19"/>
              <w:szCs w:val="19"/>
            </w:rPr>
            <w:alias w:val="Lista"/>
            <w:tag w:val="Lista"/>
            <w:id w:val="-1767998696"/>
            <w:placeholder>
              <w:docPart w:val="79A381B71624FC448E984AF87F7D3F3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0A21CBCF" w14:textId="77777777" w:rsidR="002B7898" w:rsidRDefault="002B7898" w:rsidP="00C71856">
                <w:pPr>
                  <w:jc w:val="both"/>
                  <w:rPr>
                    <w:i/>
                    <w:iCs/>
                    <w:sz w:val="19"/>
                    <w:szCs w:val="19"/>
                  </w:rPr>
                </w:pPr>
                <w:r>
                  <w:rPr>
                    <w:i/>
                    <w:iCs/>
                    <w:sz w:val="19"/>
                    <w:szCs w:val="19"/>
                  </w:rPr>
                  <w:t>Registro anecdótico</w:t>
                </w:r>
              </w:p>
            </w:tc>
          </w:sdtContent>
        </w:sdt>
        <w:sdt>
          <w:sdtPr>
            <w:rPr>
              <w:rFonts w:cstheme="minorHAnsi"/>
              <w:bCs/>
              <w:i/>
              <w:iCs/>
              <w:sz w:val="19"/>
              <w:szCs w:val="19"/>
            </w:rPr>
            <w:alias w:val="Lista"/>
            <w:tag w:val="Lista"/>
            <w:id w:val="1576389250"/>
            <w:placeholder>
              <w:docPart w:val="C7AC8436C6FA014F85AF1C347BEED98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4D947414"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tcPr>
          <w:p w14:paraId="5335FFBA" w14:textId="77777777" w:rsidR="002B7898" w:rsidRDefault="002B7898" w:rsidP="00C71856">
            <w:pPr>
              <w:jc w:val="center"/>
              <w:rPr>
                <w:rFonts w:cstheme="minorHAnsi"/>
                <w:bCs/>
                <w:i/>
                <w:iCs/>
                <w:sz w:val="19"/>
                <w:szCs w:val="19"/>
              </w:rPr>
            </w:pPr>
          </w:p>
        </w:tc>
      </w:tr>
      <w:tr w:rsidR="002B7898" w14:paraId="4B42E1B8"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tcPr>
          <w:p w14:paraId="78DAB03E" w14:textId="77777777" w:rsidR="002B7898" w:rsidRPr="00056F8B" w:rsidRDefault="002B7898" w:rsidP="00C71856">
            <w:pPr>
              <w:jc w:val="both"/>
              <w:rPr>
                <w:rFonts w:cstheme="minorHAnsi"/>
                <w:sz w:val="19"/>
                <w:szCs w:val="19"/>
              </w:rPr>
            </w:pPr>
          </w:p>
        </w:tc>
        <w:tc>
          <w:tcPr>
            <w:tcW w:w="838" w:type="dxa"/>
            <w:vMerge/>
          </w:tcPr>
          <w:p w14:paraId="78A83C39" w14:textId="77777777" w:rsidR="002B7898" w:rsidRPr="00056F8B" w:rsidRDefault="002B7898" w:rsidP="00C71856">
            <w:pPr>
              <w:jc w:val="center"/>
              <w:rPr>
                <w:rFonts w:cstheme="minorHAnsi"/>
                <w:sz w:val="19"/>
                <w:szCs w:val="19"/>
              </w:rPr>
            </w:pPr>
          </w:p>
        </w:tc>
        <w:tc>
          <w:tcPr>
            <w:tcW w:w="1344" w:type="dxa"/>
            <w:vMerge/>
          </w:tcPr>
          <w:p w14:paraId="691B40BA" w14:textId="77777777" w:rsidR="002B7898" w:rsidRPr="00056F8B" w:rsidRDefault="002B7898" w:rsidP="00C71856">
            <w:pPr>
              <w:rPr>
                <w:rFonts w:cstheme="minorHAnsi"/>
                <w:sz w:val="19"/>
                <w:szCs w:val="19"/>
              </w:rPr>
            </w:pPr>
          </w:p>
        </w:tc>
        <w:tc>
          <w:tcPr>
            <w:tcW w:w="1680" w:type="dxa"/>
            <w:vMerge/>
          </w:tcPr>
          <w:p w14:paraId="558F20AC" w14:textId="77777777" w:rsidR="002B7898" w:rsidRPr="00056F8B" w:rsidRDefault="002B7898" w:rsidP="00C71856">
            <w:pPr>
              <w:rPr>
                <w:rFonts w:cstheme="minorHAnsi"/>
                <w:sz w:val="19"/>
                <w:szCs w:val="19"/>
              </w:rPr>
            </w:pPr>
          </w:p>
        </w:tc>
        <w:sdt>
          <w:sdtPr>
            <w:rPr>
              <w:i/>
              <w:iCs/>
              <w:sz w:val="19"/>
              <w:szCs w:val="19"/>
            </w:rPr>
            <w:alias w:val="Lista"/>
            <w:tag w:val="Lista"/>
            <w:id w:val="-652368598"/>
            <w:placeholder>
              <w:docPart w:val="ECF70F6A3CF2CE4D815DA4E9A078697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6EE53F0C" w14:textId="77777777" w:rsidR="002B7898" w:rsidRDefault="002B7898" w:rsidP="00C71856">
                <w:pPr>
                  <w:jc w:val="both"/>
                  <w:rPr>
                    <w:i/>
                    <w:iCs/>
                    <w:sz w:val="19"/>
                    <w:szCs w:val="19"/>
                  </w:rPr>
                </w:pPr>
                <w:r>
                  <w:rPr>
                    <w:i/>
                    <w:iCs/>
                    <w:sz w:val="19"/>
                    <w:szCs w:val="19"/>
                  </w:rPr>
                  <w:t>Diario del profesor</w:t>
                </w:r>
              </w:p>
            </w:tc>
          </w:sdtContent>
        </w:sdt>
        <w:sdt>
          <w:sdtPr>
            <w:rPr>
              <w:rFonts w:cstheme="minorHAnsi"/>
              <w:bCs/>
              <w:i/>
              <w:iCs/>
              <w:sz w:val="19"/>
              <w:szCs w:val="19"/>
            </w:rPr>
            <w:alias w:val="Lista"/>
            <w:tag w:val="Lista"/>
            <w:id w:val="721250804"/>
            <w:placeholder>
              <w:docPart w:val="5E0014530625E446AD18044009874F0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6BB0A405"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tcPr>
          <w:p w14:paraId="72914CF9" w14:textId="77777777" w:rsidR="002B7898" w:rsidRDefault="002B7898" w:rsidP="00C71856">
            <w:pPr>
              <w:jc w:val="center"/>
              <w:rPr>
                <w:rFonts w:cstheme="minorHAnsi"/>
                <w:bCs/>
                <w:i/>
                <w:iCs/>
                <w:sz w:val="19"/>
                <w:szCs w:val="19"/>
              </w:rPr>
            </w:pPr>
          </w:p>
        </w:tc>
      </w:tr>
      <w:tr w:rsidR="002B7898" w14:paraId="2F9C4376"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val="restart"/>
          </w:tcPr>
          <w:p w14:paraId="5FDA3405" w14:textId="77777777" w:rsidR="002B7898" w:rsidRPr="00056F8B" w:rsidRDefault="002B7898" w:rsidP="00C71856">
            <w:pPr>
              <w:jc w:val="both"/>
              <w:rPr>
                <w:rFonts w:cstheme="minorHAnsi"/>
                <w:sz w:val="19"/>
                <w:szCs w:val="19"/>
              </w:rPr>
            </w:pPr>
            <w:r w:rsidRPr="00475B57">
              <w:rPr>
                <w:rFonts w:ascii="Calibri" w:hAnsi="Calibri" w:cs="Calibri"/>
                <w:sz w:val="19"/>
              </w:rPr>
              <w:t>10.1 Identificar y desterrar los usos discriminatorios de la lengua, los abusos de poder a través de la palabra y los usos manipuladores del lenguaje a partir de la reflexión y el análisis de los elementos lingüísticos, textuales y discursivos utilizados, así como de los elementos no verbales que rigen la comunicación entre las personas. (CCL1, CCL5, CP3, CD2, CD3, CPSAA3.1, CC1, CC2, CE1)</w:t>
            </w:r>
          </w:p>
          <w:p w14:paraId="510A9E66" w14:textId="77777777" w:rsidR="002B7898" w:rsidRPr="00056F8B" w:rsidRDefault="002B7898" w:rsidP="00C71856">
            <w:pPr>
              <w:jc w:val="both"/>
              <w:rPr>
                <w:rFonts w:cstheme="minorHAnsi"/>
                <w:sz w:val="19"/>
                <w:szCs w:val="19"/>
              </w:rPr>
            </w:pPr>
          </w:p>
        </w:tc>
        <w:tc>
          <w:tcPr>
            <w:tcW w:w="838" w:type="dxa"/>
            <w:vMerge w:val="restart"/>
          </w:tcPr>
          <w:p w14:paraId="1F6B8F31" w14:textId="77777777" w:rsidR="002B7898" w:rsidRPr="00056F8B" w:rsidRDefault="002B7898" w:rsidP="00C71856">
            <w:pPr>
              <w:jc w:val="center"/>
              <w:rPr>
                <w:rFonts w:cstheme="minorHAnsi"/>
                <w:sz w:val="19"/>
                <w:szCs w:val="19"/>
              </w:rPr>
            </w:pPr>
            <w:r>
              <w:rPr>
                <w:rFonts w:cstheme="minorHAnsi"/>
                <w:sz w:val="19"/>
                <w:szCs w:val="19"/>
              </w:rPr>
              <w:t>1%</w:t>
            </w:r>
          </w:p>
        </w:tc>
        <w:tc>
          <w:tcPr>
            <w:tcW w:w="1344" w:type="dxa"/>
            <w:vMerge w:val="restart"/>
          </w:tcPr>
          <w:p w14:paraId="7C60FFFF" w14:textId="77777777" w:rsidR="002B7898" w:rsidRDefault="002B7898" w:rsidP="00C71856">
            <w:pPr>
              <w:rPr>
                <w:rFonts w:cstheme="minorHAnsi"/>
                <w:sz w:val="19"/>
                <w:szCs w:val="19"/>
              </w:rPr>
            </w:pPr>
            <w:r>
              <w:rPr>
                <w:rFonts w:cstheme="minorHAnsi"/>
                <w:sz w:val="19"/>
                <w:szCs w:val="19"/>
              </w:rPr>
              <w:t>B.1.1</w:t>
            </w:r>
          </w:p>
          <w:p w14:paraId="3049D87E" w14:textId="77777777" w:rsidR="002B7898" w:rsidRDefault="002B7898" w:rsidP="00C71856">
            <w:pPr>
              <w:rPr>
                <w:rFonts w:cstheme="minorHAnsi"/>
                <w:sz w:val="19"/>
                <w:szCs w:val="19"/>
              </w:rPr>
            </w:pPr>
            <w:r>
              <w:rPr>
                <w:rFonts w:cstheme="minorHAnsi"/>
                <w:sz w:val="19"/>
                <w:szCs w:val="19"/>
              </w:rPr>
              <w:t>B.3.2</w:t>
            </w:r>
          </w:p>
          <w:p w14:paraId="1C03212F" w14:textId="77777777" w:rsidR="002B7898" w:rsidRPr="00056F8B" w:rsidRDefault="002B7898" w:rsidP="00C71856">
            <w:pPr>
              <w:rPr>
                <w:rFonts w:cstheme="minorHAnsi"/>
                <w:sz w:val="19"/>
                <w:szCs w:val="19"/>
              </w:rPr>
            </w:pPr>
            <w:r>
              <w:rPr>
                <w:rFonts w:cstheme="minorHAnsi"/>
                <w:sz w:val="19"/>
                <w:szCs w:val="19"/>
              </w:rPr>
              <w:t>B.3.6</w:t>
            </w:r>
          </w:p>
        </w:tc>
        <w:tc>
          <w:tcPr>
            <w:tcW w:w="1680" w:type="dxa"/>
            <w:vMerge w:val="restart"/>
          </w:tcPr>
          <w:p w14:paraId="3F1CBF86" w14:textId="77777777" w:rsidR="002B7898" w:rsidRPr="00056F8B" w:rsidRDefault="002B7898" w:rsidP="00C71856">
            <w:pPr>
              <w:rPr>
                <w:rFonts w:cstheme="minorHAnsi"/>
                <w:sz w:val="19"/>
                <w:szCs w:val="19"/>
              </w:rPr>
            </w:pPr>
            <w:r>
              <w:rPr>
                <w:rFonts w:cstheme="minorHAnsi"/>
                <w:sz w:val="19"/>
                <w:szCs w:val="19"/>
              </w:rPr>
              <w:t>CT2</w:t>
            </w:r>
          </w:p>
        </w:tc>
        <w:sdt>
          <w:sdtPr>
            <w:rPr>
              <w:i/>
              <w:iCs/>
              <w:sz w:val="19"/>
              <w:szCs w:val="19"/>
            </w:rPr>
            <w:alias w:val="Lista"/>
            <w:tag w:val="Lista"/>
            <w:id w:val="-688827365"/>
            <w:placeholder>
              <w:docPart w:val="BBBF2DABB55DCB4CA6431DBB43DE15F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4CEC3B0A" w14:textId="77777777" w:rsidR="002B7898" w:rsidRDefault="002B7898" w:rsidP="00C71856">
                <w:pPr>
                  <w:jc w:val="both"/>
                  <w:rPr>
                    <w:i/>
                    <w:iCs/>
                    <w:sz w:val="19"/>
                    <w:szCs w:val="19"/>
                  </w:rPr>
                </w:pPr>
                <w:r>
                  <w:rPr>
                    <w:i/>
                    <w:iCs/>
                    <w:sz w:val="19"/>
                    <w:szCs w:val="19"/>
                  </w:rPr>
                  <w:t>Guía de observación</w:t>
                </w:r>
              </w:p>
            </w:tc>
          </w:sdtContent>
        </w:sdt>
        <w:sdt>
          <w:sdtPr>
            <w:rPr>
              <w:rFonts w:cstheme="minorHAnsi"/>
              <w:bCs/>
              <w:i/>
              <w:iCs/>
              <w:sz w:val="19"/>
              <w:szCs w:val="19"/>
            </w:rPr>
            <w:alias w:val="Lista"/>
            <w:tag w:val="Lista"/>
            <w:id w:val="935486749"/>
            <w:placeholder>
              <w:docPart w:val="5836E6D8A26B4D45819E12AC294511C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1DA1D3CA"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val="restart"/>
          </w:tcPr>
          <w:p w14:paraId="6446A819" w14:textId="77777777" w:rsidR="002B7898" w:rsidRDefault="002B7898" w:rsidP="00C71856">
            <w:pPr>
              <w:jc w:val="center"/>
              <w:rPr>
                <w:rFonts w:cstheme="minorHAnsi"/>
                <w:bCs/>
                <w:i/>
                <w:iCs/>
                <w:sz w:val="19"/>
                <w:szCs w:val="19"/>
              </w:rPr>
            </w:pPr>
          </w:p>
          <w:p w14:paraId="05ABBE5F" w14:textId="77777777" w:rsidR="002B7898" w:rsidRDefault="002B7898" w:rsidP="00C71856">
            <w:pPr>
              <w:jc w:val="center"/>
              <w:rPr>
                <w:rFonts w:cstheme="minorHAnsi"/>
                <w:bCs/>
                <w:i/>
                <w:iCs/>
                <w:sz w:val="19"/>
                <w:szCs w:val="19"/>
              </w:rPr>
            </w:pPr>
          </w:p>
          <w:p w14:paraId="28B2FC95" w14:textId="77777777" w:rsidR="002B7898" w:rsidRDefault="002B7898" w:rsidP="00C71856">
            <w:pPr>
              <w:jc w:val="center"/>
              <w:rPr>
                <w:rFonts w:cstheme="minorHAnsi"/>
                <w:bCs/>
                <w:i/>
                <w:iCs/>
                <w:sz w:val="19"/>
                <w:szCs w:val="19"/>
              </w:rPr>
            </w:pPr>
          </w:p>
          <w:p w14:paraId="7590B133" w14:textId="77777777" w:rsidR="002B7898" w:rsidRDefault="002B7898" w:rsidP="00C71856">
            <w:pPr>
              <w:jc w:val="center"/>
              <w:rPr>
                <w:rFonts w:cstheme="minorHAnsi"/>
                <w:bCs/>
                <w:i/>
                <w:iCs/>
                <w:sz w:val="19"/>
                <w:szCs w:val="19"/>
              </w:rPr>
            </w:pPr>
          </w:p>
          <w:p w14:paraId="4AEADFE5" w14:textId="77777777" w:rsidR="002B7898" w:rsidRDefault="002B7898" w:rsidP="00C71856">
            <w:pPr>
              <w:jc w:val="center"/>
              <w:rPr>
                <w:rFonts w:cstheme="minorHAnsi"/>
                <w:bCs/>
                <w:i/>
                <w:iCs/>
                <w:sz w:val="19"/>
                <w:szCs w:val="19"/>
              </w:rPr>
            </w:pPr>
            <w:r>
              <w:rPr>
                <w:rFonts w:cstheme="minorHAnsi"/>
                <w:bCs/>
                <w:i/>
                <w:iCs/>
                <w:sz w:val="19"/>
                <w:szCs w:val="19"/>
              </w:rPr>
              <w:t>TODAS</w:t>
            </w:r>
          </w:p>
        </w:tc>
      </w:tr>
      <w:tr w:rsidR="002B7898" w14:paraId="56AB31A3"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tcPr>
          <w:p w14:paraId="18D4D598" w14:textId="77777777" w:rsidR="002B7898" w:rsidRPr="00056F8B" w:rsidRDefault="002B7898" w:rsidP="00C71856">
            <w:pPr>
              <w:jc w:val="both"/>
              <w:rPr>
                <w:rFonts w:cstheme="minorHAnsi"/>
                <w:sz w:val="19"/>
                <w:szCs w:val="19"/>
              </w:rPr>
            </w:pPr>
          </w:p>
        </w:tc>
        <w:tc>
          <w:tcPr>
            <w:tcW w:w="838" w:type="dxa"/>
            <w:vMerge/>
          </w:tcPr>
          <w:p w14:paraId="3812E5E3" w14:textId="77777777" w:rsidR="002B7898" w:rsidRPr="00056F8B" w:rsidRDefault="002B7898" w:rsidP="00C71856">
            <w:pPr>
              <w:jc w:val="center"/>
              <w:rPr>
                <w:rFonts w:cstheme="minorHAnsi"/>
                <w:sz w:val="19"/>
                <w:szCs w:val="19"/>
              </w:rPr>
            </w:pPr>
          </w:p>
        </w:tc>
        <w:tc>
          <w:tcPr>
            <w:tcW w:w="1344" w:type="dxa"/>
            <w:vMerge/>
          </w:tcPr>
          <w:p w14:paraId="4809FBBF" w14:textId="77777777" w:rsidR="002B7898" w:rsidRPr="00056F8B" w:rsidRDefault="002B7898" w:rsidP="00C71856">
            <w:pPr>
              <w:rPr>
                <w:rFonts w:cstheme="minorHAnsi"/>
                <w:sz w:val="19"/>
                <w:szCs w:val="19"/>
              </w:rPr>
            </w:pPr>
          </w:p>
        </w:tc>
        <w:tc>
          <w:tcPr>
            <w:tcW w:w="1680" w:type="dxa"/>
            <w:vMerge/>
          </w:tcPr>
          <w:p w14:paraId="420BB6C3" w14:textId="77777777" w:rsidR="002B7898" w:rsidRPr="00056F8B" w:rsidRDefault="002B7898" w:rsidP="00C71856">
            <w:pPr>
              <w:rPr>
                <w:rFonts w:cstheme="minorHAnsi"/>
                <w:sz w:val="19"/>
                <w:szCs w:val="19"/>
              </w:rPr>
            </w:pPr>
          </w:p>
        </w:tc>
        <w:sdt>
          <w:sdtPr>
            <w:rPr>
              <w:i/>
              <w:iCs/>
              <w:sz w:val="19"/>
              <w:szCs w:val="19"/>
            </w:rPr>
            <w:alias w:val="Lista"/>
            <w:tag w:val="Lista"/>
            <w:id w:val="1914889904"/>
            <w:placeholder>
              <w:docPart w:val="19025E34E41DC840BFD4EB072ACCC21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566F31A7" w14:textId="77777777" w:rsidR="002B7898" w:rsidRDefault="002B7898" w:rsidP="00C71856">
                <w:pPr>
                  <w:jc w:val="both"/>
                  <w:rPr>
                    <w:i/>
                    <w:iCs/>
                    <w:sz w:val="19"/>
                    <w:szCs w:val="19"/>
                  </w:rPr>
                </w:pPr>
                <w:r>
                  <w:rPr>
                    <w:i/>
                    <w:iCs/>
                    <w:sz w:val="19"/>
                    <w:szCs w:val="19"/>
                  </w:rPr>
                  <w:t>Registro anecdótico</w:t>
                </w:r>
              </w:p>
            </w:tc>
          </w:sdtContent>
        </w:sdt>
        <w:sdt>
          <w:sdtPr>
            <w:rPr>
              <w:rFonts w:cstheme="minorHAnsi"/>
              <w:bCs/>
              <w:i/>
              <w:iCs/>
              <w:sz w:val="19"/>
              <w:szCs w:val="19"/>
            </w:rPr>
            <w:alias w:val="Lista"/>
            <w:tag w:val="Lista"/>
            <w:id w:val="398634741"/>
            <w:placeholder>
              <w:docPart w:val="CBA012CE8D36AD458F747E4BDB0BD33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02D0B335"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tcPr>
          <w:p w14:paraId="1B779C12" w14:textId="77777777" w:rsidR="002B7898" w:rsidRDefault="002B7898" w:rsidP="00C71856">
            <w:pPr>
              <w:jc w:val="center"/>
              <w:rPr>
                <w:rFonts w:cstheme="minorHAnsi"/>
                <w:bCs/>
                <w:i/>
                <w:iCs/>
                <w:sz w:val="19"/>
                <w:szCs w:val="19"/>
              </w:rPr>
            </w:pPr>
          </w:p>
        </w:tc>
      </w:tr>
      <w:tr w:rsidR="002B7898" w14:paraId="29485E79"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1"/>
        </w:trPr>
        <w:tc>
          <w:tcPr>
            <w:tcW w:w="5027" w:type="dxa"/>
            <w:vMerge/>
          </w:tcPr>
          <w:p w14:paraId="009C158E" w14:textId="77777777" w:rsidR="002B7898" w:rsidRPr="00056F8B" w:rsidRDefault="002B7898" w:rsidP="00C71856">
            <w:pPr>
              <w:jc w:val="both"/>
              <w:rPr>
                <w:rFonts w:cstheme="minorHAnsi"/>
                <w:sz w:val="19"/>
                <w:szCs w:val="19"/>
              </w:rPr>
            </w:pPr>
          </w:p>
        </w:tc>
        <w:tc>
          <w:tcPr>
            <w:tcW w:w="838" w:type="dxa"/>
            <w:vMerge/>
          </w:tcPr>
          <w:p w14:paraId="7EF3AC2B" w14:textId="77777777" w:rsidR="002B7898" w:rsidRPr="00056F8B" w:rsidRDefault="002B7898" w:rsidP="00C71856">
            <w:pPr>
              <w:jc w:val="center"/>
              <w:rPr>
                <w:rFonts w:cstheme="minorHAnsi"/>
                <w:sz w:val="19"/>
                <w:szCs w:val="19"/>
              </w:rPr>
            </w:pPr>
          </w:p>
        </w:tc>
        <w:tc>
          <w:tcPr>
            <w:tcW w:w="1344" w:type="dxa"/>
            <w:vMerge/>
          </w:tcPr>
          <w:p w14:paraId="6520E7AE" w14:textId="77777777" w:rsidR="002B7898" w:rsidRPr="00056F8B" w:rsidRDefault="002B7898" w:rsidP="00C71856">
            <w:pPr>
              <w:rPr>
                <w:rFonts w:cstheme="minorHAnsi"/>
                <w:sz w:val="19"/>
                <w:szCs w:val="19"/>
              </w:rPr>
            </w:pPr>
          </w:p>
        </w:tc>
        <w:tc>
          <w:tcPr>
            <w:tcW w:w="1680" w:type="dxa"/>
            <w:vMerge/>
          </w:tcPr>
          <w:p w14:paraId="3A64DF65" w14:textId="77777777" w:rsidR="002B7898" w:rsidRPr="00056F8B" w:rsidRDefault="002B7898" w:rsidP="00C71856">
            <w:pPr>
              <w:rPr>
                <w:rFonts w:cstheme="minorHAnsi"/>
                <w:sz w:val="19"/>
                <w:szCs w:val="19"/>
              </w:rPr>
            </w:pPr>
          </w:p>
        </w:tc>
        <w:sdt>
          <w:sdtPr>
            <w:rPr>
              <w:i/>
              <w:iCs/>
              <w:sz w:val="19"/>
              <w:szCs w:val="19"/>
            </w:rPr>
            <w:alias w:val="Lista"/>
            <w:tag w:val="Lista"/>
            <w:id w:val="463094366"/>
            <w:placeholder>
              <w:docPart w:val="A6CF5BFDEE79C84B87DB3461DB9962B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4ADAEFB8" w14:textId="77777777" w:rsidR="002B7898" w:rsidRDefault="002B7898" w:rsidP="00C71856">
                <w:pPr>
                  <w:jc w:val="both"/>
                  <w:rPr>
                    <w:i/>
                    <w:iCs/>
                    <w:sz w:val="19"/>
                    <w:szCs w:val="19"/>
                  </w:rPr>
                </w:pPr>
                <w:r>
                  <w:rPr>
                    <w:i/>
                    <w:iCs/>
                    <w:sz w:val="19"/>
                    <w:szCs w:val="19"/>
                  </w:rPr>
                  <w:t>Diario del profesor</w:t>
                </w:r>
              </w:p>
            </w:tc>
          </w:sdtContent>
        </w:sdt>
        <w:sdt>
          <w:sdtPr>
            <w:rPr>
              <w:rFonts w:cstheme="minorHAnsi"/>
              <w:bCs/>
              <w:i/>
              <w:iCs/>
              <w:sz w:val="19"/>
              <w:szCs w:val="19"/>
            </w:rPr>
            <w:alias w:val="Lista"/>
            <w:tag w:val="Lista"/>
            <w:id w:val="-287284607"/>
            <w:placeholder>
              <w:docPart w:val="963D6806DECD074F9AD1E540A529467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4C2B515E"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tcPr>
          <w:p w14:paraId="34DD4FBA" w14:textId="77777777" w:rsidR="002B7898" w:rsidRDefault="002B7898" w:rsidP="00C71856">
            <w:pPr>
              <w:jc w:val="center"/>
              <w:rPr>
                <w:rFonts w:cstheme="minorHAnsi"/>
                <w:bCs/>
                <w:i/>
                <w:iCs/>
                <w:sz w:val="19"/>
                <w:szCs w:val="19"/>
              </w:rPr>
            </w:pPr>
          </w:p>
        </w:tc>
      </w:tr>
      <w:tr w:rsidR="002B7898" w14:paraId="02C252C5"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5027" w:type="dxa"/>
            <w:vMerge w:val="restart"/>
          </w:tcPr>
          <w:p w14:paraId="585D21DF" w14:textId="77777777" w:rsidR="002B7898" w:rsidRPr="00056F8B" w:rsidRDefault="002B7898" w:rsidP="00C71856">
            <w:pPr>
              <w:jc w:val="both"/>
              <w:rPr>
                <w:rFonts w:cstheme="minorHAnsi"/>
                <w:sz w:val="19"/>
                <w:szCs w:val="19"/>
              </w:rPr>
            </w:pPr>
            <w:r w:rsidRPr="00475B57">
              <w:rPr>
                <w:rFonts w:ascii="Calibri" w:hAnsi="Calibri" w:cs="Calibri"/>
                <w:sz w:val="19"/>
              </w:rPr>
              <w:t>10.2 Utilizar estrategias para la resolución dialogada de conflictos y la búsqueda de consensos tanto en el ámbito personal como educativo y social, poniendo el conocimiento lingüístico y la práctica comunicativa al servicio de la convivencia democrática. (</w:t>
            </w:r>
            <w:r w:rsidRPr="00475B57">
              <w:rPr>
                <w:rFonts w:ascii="Calibri" w:eastAsia="Calibri" w:hAnsi="Calibri" w:cs="Calibri"/>
                <w:sz w:val="19"/>
              </w:rPr>
              <w:t>CCL1, CCL5, CP3, CD2, CD3, CPSAA3.1, CPSAA3.2, CC1, CC2, CC3, CE1, CCEC3.1)</w:t>
            </w:r>
          </w:p>
        </w:tc>
        <w:tc>
          <w:tcPr>
            <w:tcW w:w="838" w:type="dxa"/>
            <w:vMerge w:val="restart"/>
          </w:tcPr>
          <w:p w14:paraId="07E940A8" w14:textId="77777777" w:rsidR="002B7898" w:rsidRPr="00056F8B" w:rsidRDefault="002B7898" w:rsidP="00C71856">
            <w:pPr>
              <w:jc w:val="center"/>
              <w:rPr>
                <w:rFonts w:cstheme="minorHAnsi"/>
                <w:sz w:val="19"/>
                <w:szCs w:val="19"/>
              </w:rPr>
            </w:pPr>
            <w:r>
              <w:rPr>
                <w:rFonts w:cstheme="minorHAnsi"/>
                <w:sz w:val="19"/>
                <w:szCs w:val="19"/>
              </w:rPr>
              <w:t>0,80%</w:t>
            </w:r>
          </w:p>
        </w:tc>
        <w:tc>
          <w:tcPr>
            <w:tcW w:w="1344" w:type="dxa"/>
            <w:vMerge w:val="restart"/>
          </w:tcPr>
          <w:p w14:paraId="1A621BF0" w14:textId="77777777" w:rsidR="002B7898" w:rsidRDefault="002B7898" w:rsidP="00C71856">
            <w:pPr>
              <w:rPr>
                <w:rFonts w:cstheme="minorHAnsi"/>
                <w:sz w:val="19"/>
                <w:szCs w:val="19"/>
              </w:rPr>
            </w:pPr>
            <w:r>
              <w:rPr>
                <w:rFonts w:cstheme="minorHAnsi"/>
                <w:sz w:val="19"/>
                <w:szCs w:val="19"/>
              </w:rPr>
              <w:t>A.10</w:t>
            </w:r>
          </w:p>
          <w:p w14:paraId="40D694CA" w14:textId="77777777" w:rsidR="002B7898" w:rsidRPr="00056F8B" w:rsidRDefault="002B7898" w:rsidP="00C71856">
            <w:pPr>
              <w:rPr>
                <w:rFonts w:cstheme="minorHAnsi"/>
                <w:sz w:val="19"/>
                <w:szCs w:val="19"/>
              </w:rPr>
            </w:pPr>
            <w:r>
              <w:rPr>
                <w:rFonts w:cstheme="minorHAnsi"/>
                <w:sz w:val="19"/>
                <w:szCs w:val="19"/>
              </w:rPr>
              <w:t>B.3.1</w:t>
            </w:r>
          </w:p>
        </w:tc>
        <w:tc>
          <w:tcPr>
            <w:tcW w:w="1680" w:type="dxa"/>
            <w:vMerge w:val="restart"/>
          </w:tcPr>
          <w:p w14:paraId="0316D19E" w14:textId="77777777" w:rsidR="002B7898" w:rsidRPr="00056F8B" w:rsidRDefault="002B7898" w:rsidP="00C71856">
            <w:pPr>
              <w:rPr>
                <w:rFonts w:cstheme="minorHAnsi"/>
                <w:sz w:val="19"/>
                <w:szCs w:val="19"/>
              </w:rPr>
            </w:pPr>
            <w:r>
              <w:rPr>
                <w:rFonts w:cstheme="minorHAnsi"/>
                <w:sz w:val="19"/>
                <w:szCs w:val="19"/>
              </w:rPr>
              <w:t>CT2</w:t>
            </w:r>
          </w:p>
        </w:tc>
        <w:sdt>
          <w:sdtPr>
            <w:rPr>
              <w:i/>
              <w:iCs/>
              <w:sz w:val="19"/>
              <w:szCs w:val="19"/>
            </w:rPr>
            <w:alias w:val="Lista"/>
            <w:tag w:val="Lista"/>
            <w:id w:val="-2086137402"/>
            <w:placeholder>
              <w:docPart w:val="91E951F33D643F478F0FF18E2EC7D9F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1D7451C6" w14:textId="77777777" w:rsidR="002B7898" w:rsidRDefault="002B7898" w:rsidP="00C71856">
                <w:pPr>
                  <w:jc w:val="both"/>
                  <w:rPr>
                    <w:i/>
                    <w:iCs/>
                    <w:sz w:val="19"/>
                    <w:szCs w:val="19"/>
                  </w:rPr>
                </w:pPr>
                <w:r>
                  <w:rPr>
                    <w:i/>
                    <w:iCs/>
                    <w:sz w:val="19"/>
                    <w:szCs w:val="19"/>
                  </w:rPr>
                  <w:t>Trabajo de investigación</w:t>
                </w:r>
              </w:p>
            </w:tc>
          </w:sdtContent>
        </w:sdt>
        <w:sdt>
          <w:sdtPr>
            <w:rPr>
              <w:rFonts w:cstheme="minorHAnsi"/>
              <w:bCs/>
              <w:i/>
              <w:iCs/>
              <w:sz w:val="19"/>
              <w:szCs w:val="19"/>
            </w:rPr>
            <w:alias w:val="Lista"/>
            <w:tag w:val="Lista"/>
            <w:id w:val="-1809783725"/>
            <w:placeholder>
              <w:docPart w:val="00AD21F918AD0A41B4B50C2AB31BC54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1271D554"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val="restart"/>
          </w:tcPr>
          <w:p w14:paraId="3411AB11" w14:textId="77777777" w:rsidR="002B7898" w:rsidRDefault="002B7898" w:rsidP="00C71856">
            <w:pPr>
              <w:jc w:val="center"/>
              <w:rPr>
                <w:rFonts w:cstheme="minorHAnsi"/>
                <w:bCs/>
                <w:i/>
                <w:iCs/>
                <w:sz w:val="19"/>
                <w:szCs w:val="19"/>
              </w:rPr>
            </w:pPr>
          </w:p>
          <w:p w14:paraId="24DC83D1" w14:textId="77777777" w:rsidR="002B7898" w:rsidRDefault="002B7898" w:rsidP="00C71856">
            <w:pPr>
              <w:jc w:val="center"/>
              <w:rPr>
                <w:rFonts w:cstheme="minorHAnsi"/>
                <w:bCs/>
                <w:i/>
                <w:iCs/>
                <w:sz w:val="19"/>
                <w:szCs w:val="19"/>
              </w:rPr>
            </w:pPr>
          </w:p>
          <w:p w14:paraId="3AB9BE32" w14:textId="77777777" w:rsidR="002B7898" w:rsidRDefault="002B7898" w:rsidP="00C71856">
            <w:pPr>
              <w:jc w:val="center"/>
              <w:rPr>
                <w:rFonts w:cstheme="minorHAnsi"/>
                <w:bCs/>
                <w:i/>
                <w:iCs/>
                <w:sz w:val="19"/>
                <w:szCs w:val="19"/>
              </w:rPr>
            </w:pPr>
            <w:r>
              <w:rPr>
                <w:rFonts w:cstheme="minorHAnsi"/>
                <w:bCs/>
                <w:i/>
                <w:iCs/>
                <w:sz w:val="19"/>
                <w:szCs w:val="19"/>
              </w:rPr>
              <w:t>TODAS</w:t>
            </w:r>
          </w:p>
        </w:tc>
      </w:tr>
      <w:tr w:rsidR="002B7898" w14:paraId="032551A9" w14:textId="77777777" w:rsidTr="00C71856">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6"/>
        </w:trPr>
        <w:tc>
          <w:tcPr>
            <w:tcW w:w="5027" w:type="dxa"/>
            <w:vMerge/>
          </w:tcPr>
          <w:p w14:paraId="73EDF16E" w14:textId="77777777" w:rsidR="002B7898" w:rsidRPr="00056F8B" w:rsidRDefault="002B7898" w:rsidP="00C71856">
            <w:pPr>
              <w:rPr>
                <w:rFonts w:cstheme="minorHAnsi"/>
                <w:sz w:val="19"/>
                <w:szCs w:val="19"/>
              </w:rPr>
            </w:pPr>
          </w:p>
        </w:tc>
        <w:tc>
          <w:tcPr>
            <w:tcW w:w="838" w:type="dxa"/>
            <w:vMerge/>
          </w:tcPr>
          <w:p w14:paraId="0A540D11" w14:textId="77777777" w:rsidR="002B7898" w:rsidRPr="00056F8B" w:rsidRDefault="002B7898" w:rsidP="00C71856">
            <w:pPr>
              <w:rPr>
                <w:rFonts w:cstheme="minorHAnsi"/>
                <w:sz w:val="19"/>
                <w:szCs w:val="19"/>
              </w:rPr>
            </w:pPr>
          </w:p>
        </w:tc>
        <w:tc>
          <w:tcPr>
            <w:tcW w:w="1344" w:type="dxa"/>
            <w:vMerge/>
          </w:tcPr>
          <w:p w14:paraId="5585F235" w14:textId="77777777" w:rsidR="002B7898" w:rsidRPr="00056F8B" w:rsidRDefault="002B7898" w:rsidP="00C71856">
            <w:pPr>
              <w:rPr>
                <w:rFonts w:cstheme="minorHAnsi"/>
                <w:sz w:val="19"/>
                <w:szCs w:val="19"/>
              </w:rPr>
            </w:pPr>
          </w:p>
        </w:tc>
        <w:tc>
          <w:tcPr>
            <w:tcW w:w="1680" w:type="dxa"/>
            <w:vMerge/>
          </w:tcPr>
          <w:p w14:paraId="0EA9BB77" w14:textId="77777777" w:rsidR="002B7898" w:rsidRPr="00056F8B" w:rsidRDefault="002B7898" w:rsidP="00C71856">
            <w:pPr>
              <w:rPr>
                <w:rFonts w:cstheme="minorHAnsi"/>
                <w:sz w:val="19"/>
                <w:szCs w:val="19"/>
              </w:rPr>
            </w:pPr>
          </w:p>
        </w:tc>
        <w:sdt>
          <w:sdtPr>
            <w:rPr>
              <w:i/>
              <w:iCs/>
              <w:sz w:val="19"/>
              <w:szCs w:val="19"/>
            </w:rPr>
            <w:alias w:val="Lista"/>
            <w:tag w:val="Lista"/>
            <w:id w:val="713629058"/>
            <w:placeholder>
              <w:docPart w:val="8B75F54AC3DCEB429437B0B901D9C9D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353" w:type="dxa"/>
              </w:tcPr>
              <w:p w14:paraId="20898066" w14:textId="77777777" w:rsidR="002B7898" w:rsidRDefault="002B7898" w:rsidP="00C71856">
                <w:pPr>
                  <w:jc w:val="both"/>
                  <w:rPr>
                    <w:i/>
                    <w:iCs/>
                    <w:sz w:val="19"/>
                    <w:szCs w:val="19"/>
                  </w:rPr>
                </w:pPr>
                <w:r>
                  <w:rPr>
                    <w:i/>
                    <w:iCs/>
                    <w:sz w:val="19"/>
                    <w:szCs w:val="19"/>
                  </w:rPr>
                  <w:t>Proyecto</w:t>
                </w:r>
              </w:p>
            </w:tc>
          </w:sdtContent>
        </w:sdt>
        <w:sdt>
          <w:sdtPr>
            <w:rPr>
              <w:rFonts w:cstheme="minorHAnsi"/>
              <w:bCs/>
              <w:i/>
              <w:iCs/>
              <w:sz w:val="19"/>
              <w:szCs w:val="19"/>
            </w:rPr>
            <w:alias w:val="Lista"/>
            <w:tag w:val="Lista"/>
            <w:id w:val="104402588"/>
            <w:placeholder>
              <w:docPart w:val="2764A05D74973543A75FAEF9D042289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2184" w:type="dxa"/>
              </w:tcPr>
              <w:p w14:paraId="560F9D6C" w14:textId="77777777" w:rsidR="002B7898" w:rsidRDefault="002B7898" w:rsidP="00C71856">
                <w:pPr>
                  <w:jc w:val="both"/>
                  <w:rPr>
                    <w:rFonts w:cstheme="minorHAnsi"/>
                    <w:bCs/>
                    <w:i/>
                    <w:iCs/>
                    <w:sz w:val="19"/>
                    <w:szCs w:val="19"/>
                  </w:rPr>
                </w:pPr>
                <w:r>
                  <w:rPr>
                    <w:rFonts w:cstheme="minorHAnsi"/>
                    <w:bCs/>
                    <w:i/>
                    <w:iCs/>
                    <w:sz w:val="19"/>
                    <w:szCs w:val="19"/>
                  </w:rPr>
                  <w:t>Heteroevaluación</w:t>
                </w:r>
              </w:p>
            </w:tc>
          </w:sdtContent>
        </w:sdt>
        <w:tc>
          <w:tcPr>
            <w:tcW w:w="944" w:type="dxa"/>
            <w:vMerge/>
          </w:tcPr>
          <w:p w14:paraId="3017264E" w14:textId="77777777" w:rsidR="002B7898" w:rsidRDefault="002B7898" w:rsidP="00C71856">
            <w:pPr>
              <w:jc w:val="center"/>
              <w:rPr>
                <w:rFonts w:cstheme="minorHAnsi"/>
                <w:bCs/>
                <w:i/>
                <w:iCs/>
                <w:sz w:val="19"/>
                <w:szCs w:val="19"/>
              </w:rPr>
            </w:pPr>
          </w:p>
        </w:tc>
      </w:tr>
    </w:tbl>
    <w:p w14:paraId="49BA7345" w14:textId="77777777" w:rsidR="002B7898" w:rsidRPr="00D34C00" w:rsidRDefault="002B7898" w:rsidP="002B7898">
      <w:pPr>
        <w:pStyle w:val="Prrafodelista"/>
        <w:spacing w:before="240" w:after="120" w:line="240" w:lineRule="auto"/>
        <w:ind w:left="0"/>
        <w:contextualSpacing w:val="0"/>
        <w:jc w:val="both"/>
        <w:rPr>
          <w:color w:val="FF0000"/>
          <w:sz w:val="21"/>
          <w:szCs w:val="21"/>
        </w:rPr>
        <w:sectPr w:rsidR="002B7898" w:rsidRPr="00D34C00" w:rsidSect="002B7898">
          <w:headerReference w:type="first" r:id="rId44"/>
          <w:pgSz w:w="16838" w:h="11906" w:orient="landscape" w:code="9"/>
          <w:pgMar w:top="2269"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137CF726" w14:textId="77777777" w:rsidR="00B924AE" w:rsidRDefault="00B924AE" w:rsidP="002B7898">
      <w:pPr>
        <w:spacing w:before="120" w:after="240" w:line="240" w:lineRule="auto"/>
        <w:jc w:val="center"/>
        <w:rPr>
          <w:b/>
          <w:sz w:val="28"/>
          <w:szCs w:val="28"/>
          <w:u w:val="double"/>
        </w:rPr>
      </w:pPr>
    </w:p>
    <w:p w14:paraId="10E504B9" w14:textId="20771568" w:rsidR="002B7898" w:rsidRDefault="002B7898" w:rsidP="002B7898">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LENGUA CASTELLANA Y LITERATURA II DE 2º BACHILLERATO</w:t>
      </w:r>
    </w:p>
    <w:p w14:paraId="3CF2F1D8" w14:textId="77777777" w:rsidR="002B7898" w:rsidRPr="00812CC2" w:rsidRDefault="002B7898" w:rsidP="002B7898">
      <w:pPr>
        <w:rPr>
          <w:b/>
          <w:bCs/>
          <w:sz w:val="21"/>
          <w:szCs w:val="21"/>
        </w:rPr>
      </w:pPr>
      <w:r w:rsidRPr="00812CC2">
        <w:rPr>
          <w:b/>
          <w:bCs/>
          <w:sz w:val="21"/>
          <w:szCs w:val="21"/>
        </w:rPr>
        <w:t>A. Las lenguas y sus hablantes</w:t>
      </w:r>
      <w:r>
        <w:rPr>
          <w:b/>
          <w:bCs/>
          <w:sz w:val="21"/>
          <w:szCs w:val="21"/>
        </w:rPr>
        <w:t>.</w:t>
      </w:r>
    </w:p>
    <w:p w14:paraId="4F34ADA1"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 xml:space="preserve">Las lenguas de España y los dialectos del español. </w:t>
      </w:r>
    </w:p>
    <w:p w14:paraId="32F5E23D"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Origen y desarrollo de la lengua española.</w:t>
      </w:r>
    </w:p>
    <w:p w14:paraId="1DF51574"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Diferencias entre los rasgos propios de las variedades dialectales (fónicos, gramaticales y léxicos) y los relativos a los sociolectos y los registros.</w:t>
      </w:r>
    </w:p>
    <w:p w14:paraId="5E44CE11"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 xml:space="preserve">Bilingüismo y diglosia. Lenguas en contacto. </w:t>
      </w:r>
    </w:p>
    <w:p w14:paraId="10A25498"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Valoración positiva de la variedad y de la necesidad de una norma panhispánica.</w:t>
      </w:r>
    </w:p>
    <w:p w14:paraId="3E940CB5"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Estrategias avanzadas de la reflexión interlingüística.</w:t>
      </w:r>
    </w:p>
    <w:p w14:paraId="50B84C27"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 xml:space="preserve">Estudio de textos en diferentes registros con especial atención al contexto de enunciación. </w:t>
      </w:r>
    </w:p>
    <w:p w14:paraId="494E4A2F"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Indagación y explicación de los conceptos de norma culta y estándar, atendiendo a su utilidad y a su diversidad en la lengua española.</w:t>
      </w:r>
    </w:p>
    <w:p w14:paraId="5B80DAFE"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Los medios de comunicación y las redes sociales en los procesos de normalización lingüística.</w:t>
      </w:r>
    </w:p>
    <w:p w14:paraId="795E2E04" w14:textId="77777777" w:rsidR="002B7898" w:rsidRPr="00EC4E89" w:rsidRDefault="002B7898" w:rsidP="00032B74">
      <w:pPr>
        <w:pStyle w:val="1numero"/>
        <w:numPr>
          <w:ilvl w:val="0"/>
          <w:numId w:val="118"/>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Detección de prejuicios y estereotipos lingüísticos con la finalidad de combatirlos.</w:t>
      </w:r>
    </w:p>
    <w:p w14:paraId="2D18574D" w14:textId="77777777" w:rsidR="002B7898" w:rsidRPr="00812CC2" w:rsidRDefault="002B7898" w:rsidP="002B7898">
      <w:pPr>
        <w:rPr>
          <w:b/>
          <w:bCs/>
          <w:sz w:val="21"/>
          <w:szCs w:val="21"/>
        </w:rPr>
      </w:pPr>
      <w:r w:rsidRPr="00812CC2">
        <w:rPr>
          <w:b/>
          <w:bCs/>
          <w:sz w:val="21"/>
          <w:szCs w:val="21"/>
        </w:rPr>
        <w:t>B. Comunicación</w:t>
      </w:r>
      <w:r>
        <w:rPr>
          <w:b/>
          <w:bCs/>
          <w:sz w:val="21"/>
          <w:szCs w:val="21"/>
        </w:rPr>
        <w:t>.</w:t>
      </w:r>
    </w:p>
    <w:p w14:paraId="19D9E497" w14:textId="77777777" w:rsidR="002B7898" w:rsidRPr="00EC4E89" w:rsidRDefault="002B7898" w:rsidP="002B7898">
      <w:pPr>
        <w:jc w:val="both"/>
        <w:rPr>
          <w:sz w:val="21"/>
          <w:szCs w:val="21"/>
        </w:rPr>
      </w:pPr>
      <w:r w:rsidRPr="00EC4E89">
        <w:rPr>
          <w:sz w:val="21"/>
          <w:szCs w:val="21"/>
        </w:rPr>
        <w:t>Estrategias de producción, comprensión y análisis crítico de textos orales, escritos y multimodales de diferentes ámbitos con atención conjunta a los siguientes aspectos y especial énfasis en la perspectiva de género:</w:t>
      </w:r>
    </w:p>
    <w:p w14:paraId="5723307F" w14:textId="77777777" w:rsidR="002B7898" w:rsidRPr="00EC4E89" w:rsidRDefault="002B7898" w:rsidP="00032B74">
      <w:pPr>
        <w:pStyle w:val="1numero"/>
        <w:numPr>
          <w:ilvl w:val="0"/>
          <w:numId w:val="119"/>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Contexto: componentes del hecho comunicativo</w:t>
      </w:r>
    </w:p>
    <w:p w14:paraId="7C086873" w14:textId="77777777" w:rsidR="002B7898" w:rsidRPr="00611EF9" w:rsidRDefault="002B7898" w:rsidP="002B7898">
      <w:pPr>
        <w:ind w:left="714"/>
        <w:jc w:val="both"/>
        <w:rPr>
          <w:sz w:val="21"/>
          <w:szCs w:val="21"/>
        </w:rPr>
      </w:pPr>
      <w:r w:rsidRPr="00611EF9">
        <w:rPr>
          <w:sz w:val="21"/>
          <w:szCs w:val="21"/>
        </w:rPr>
        <w:t>Componentes del hecho comunicativo: grado de formalidad de la situación y carácter público o privado; distancia social entre los interlocutores; propósitos comunicativos e interpretación de intenciones; canal de comunicación y elementos no verbales de la comunicación.</w:t>
      </w:r>
    </w:p>
    <w:p w14:paraId="699C0EB1" w14:textId="77777777" w:rsidR="002B7898" w:rsidRPr="00EC4E89" w:rsidRDefault="002B7898" w:rsidP="00032B74">
      <w:pPr>
        <w:pStyle w:val="1numero"/>
        <w:numPr>
          <w:ilvl w:val="0"/>
          <w:numId w:val="119"/>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Géneros discursivos</w:t>
      </w:r>
    </w:p>
    <w:p w14:paraId="22EC935D" w14:textId="77777777" w:rsidR="002B7898" w:rsidRPr="00611EF9" w:rsidRDefault="002B7898" w:rsidP="00032B74">
      <w:pPr>
        <w:pStyle w:val="1numero"/>
        <w:numPr>
          <w:ilvl w:val="0"/>
          <w:numId w:val="120"/>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Propiedades textuales: coherencia, cohesión y adecuación.</w:t>
      </w:r>
    </w:p>
    <w:p w14:paraId="68DE2250" w14:textId="77777777" w:rsidR="002B7898" w:rsidRPr="00611EF9" w:rsidRDefault="002B7898" w:rsidP="00032B74">
      <w:pPr>
        <w:pStyle w:val="1numero"/>
        <w:numPr>
          <w:ilvl w:val="0"/>
          <w:numId w:val="120"/>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Géneros discursivos propios del ámbito educativo. Los textos académicos complejos.</w:t>
      </w:r>
    </w:p>
    <w:p w14:paraId="2CD73480" w14:textId="77777777" w:rsidR="002B7898" w:rsidRPr="00611EF9" w:rsidRDefault="002B7898" w:rsidP="00032B74">
      <w:pPr>
        <w:pStyle w:val="1numero"/>
        <w:numPr>
          <w:ilvl w:val="0"/>
          <w:numId w:val="120"/>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Géneros discursivos propios del ámbito social. Las redes sociales y medios de comunicación. Características y estructura. </w:t>
      </w:r>
    </w:p>
    <w:p w14:paraId="5705D962" w14:textId="77777777" w:rsidR="002B7898" w:rsidRPr="00611EF9" w:rsidRDefault="002B7898" w:rsidP="00032B74">
      <w:pPr>
        <w:pStyle w:val="1numero"/>
        <w:numPr>
          <w:ilvl w:val="0"/>
          <w:numId w:val="120"/>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Géneros discursivos propios del ámbito profesional y empresarial.  </w:t>
      </w:r>
    </w:p>
    <w:p w14:paraId="16715800" w14:textId="77777777" w:rsidR="002B7898" w:rsidRPr="00EC4E89" w:rsidRDefault="002B7898" w:rsidP="00032B74">
      <w:pPr>
        <w:pStyle w:val="1numero"/>
        <w:numPr>
          <w:ilvl w:val="0"/>
          <w:numId w:val="119"/>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Procesos</w:t>
      </w:r>
    </w:p>
    <w:p w14:paraId="1549B1D9"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Interacción oral y escrita de carácter formal. Tomar y ceder la palabra. Cooperación conversacional y cortesía lingüística.</w:t>
      </w:r>
    </w:p>
    <w:p w14:paraId="47388E00"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Comprensión oral: sentido global del texto y relación entre sus partes, selección y retención de la información relevante. La intención del emisor. Detección de los usos discriminatorios del lenguaje verbal y no verbal. Valoración de la forma y el contenido del texto.</w:t>
      </w:r>
    </w:p>
    <w:p w14:paraId="5FAC6A5E"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El tema, la estructura organizativa y el registro de los textos de carácter expositivo y argumentativo, procedentes de distintos ámbitos, utilizando procedimientos como esquemas, mapas conceptuales o resúmenes.</w:t>
      </w:r>
    </w:p>
    <w:p w14:paraId="74798637"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Producción oral formal: Planificación y búsqueda de información, textualización y revisión. Adecuación a la audiencia y al tiempo de exposición. Elementos no verbales. Rasgos discursivos y lingüísticos de la oralidad formal. La deliberación oral argumentada. </w:t>
      </w:r>
    </w:p>
    <w:p w14:paraId="751EE5A9"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Composición de textos expositivos y argumentativos propios de distintos ámbitos, a partir de modelos, atendiendo a las condiciones de situación y utilizando adecuadamente los esquemas textuales. </w:t>
      </w:r>
    </w:p>
    <w:p w14:paraId="3D5D83FF"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Comprensión lectora: sentido global del texto y relación entre sus partes. La intención del emisor. Detección de los usos discriminatorios del lenguaje verbal e icónico. Valoración de la forma y el contenido del texto.</w:t>
      </w:r>
    </w:p>
    <w:p w14:paraId="479DB45D"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Producción escrita. Proceso de elaboración: planificación, redacción, revisión y edición en diferentes soportes. </w:t>
      </w:r>
    </w:p>
    <w:p w14:paraId="081D2EC0" w14:textId="77777777" w:rsidR="002B7898" w:rsidRPr="00611EF9" w:rsidRDefault="002B7898" w:rsidP="00032B74">
      <w:pPr>
        <w:pStyle w:val="1numero"/>
        <w:numPr>
          <w:ilvl w:val="0"/>
          <w:numId w:val="121"/>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Alfabetización informacional: Búsqueda autónoma y selección de la información con criterios de fiabilidad, calidad y pertinencia; análisis, valoración, reorganización y síntesis de la información en esquemas propios y transformación en conocimiento; comunicación y difusión de la información reelaborada de manera creativa y respetuosa con la propiedad intelectual. La gestión de contenidos, el almacenamiento y la recuperación de la información relevante. Noticias falsas y verificación de hechos.</w:t>
      </w:r>
    </w:p>
    <w:p w14:paraId="629742DB" w14:textId="77777777" w:rsidR="002B7898" w:rsidRPr="00EC4E89" w:rsidRDefault="002B7898" w:rsidP="00032B74">
      <w:pPr>
        <w:pStyle w:val="1numero"/>
        <w:numPr>
          <w:ilvl w:val="0"/>
          <w:numId w:val="119"/>
        </w:numPr>
        <w:ind w:left="714" w:hanging="357"/>
        <w:rPr>
          <w:rStyle w:val="normaltextrun"/>
          <w:rFonts w:asciiTheme="minorHAnsi" w:eastAsia="Times New Roman" w:hAnsiTheme="minorHAnsi" w:cstheme="minorHAnsi"/>
          <w:sz w:val="21"/>
          <w:szCs w:val="21"/>
          <w:shd w:val="clear" w:color="auto" w:fill="FFFFFF"/>
        </w:rPr>
      </w:pPr>
      <w:r w:rsidRPr="00EC4E89">
        <w:rPr>
          <w:rStyle w:val="normaltextrun"/>
          <w:rFonts w:asciiTheme="minorHAnsi" w:eastAsia="Times New Roman" w:hAnsiTheme="minorHAnsi" w:cstheme="minorHAnsi"/>
          <w:sz w:val="21"/>
          <w:szCs w:val="21"/>
          <w:shd w:val="clear" w:color="auto" w:fill="FFFFFF"/>
        </w:rPr>
        <w:t xml:space="preserve"> Reconocimiento y uso discursivo de los elementos lingüísticos</w:t>
      </w:r>
    </w:p>
    <w:p w14:paraId="5FECB3DB" w14:textId="77777777" w:rsidR="002B7898" w:rsidRPr="00611EF9" w:rsidRDefault="002B7898" w:rsidP="00032B74">
      <w:pPr>
        <w:pStyle w:val="1numero"/>
        <w:numPr>
          <w:ilvl w:val="0"/>
          <w:numId w:val="122"/>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Formas de expresión de la subjetividad y de la objetividad</w:t>
      </w:r>
    </w:p>
    <w:p w14:paraId="16BCD2C5" w14:textId="77777777" w:rsidR="002B7898" w:rsidRPr="00611EF9" w:rsidRDefault="002B7898" w:rsidP="00032B74">
      <w:pPr>
        <w:pStyle w:val="1numero"/>
        <w:numPr>
          <w:ilvl w:val="0"/>
          <w:numId w:val="122"/>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Recursos lingüísticos para adecuar el registro a la situación de comunicación. Indagación, elaboración de un corpus y aplicación. </w:t>
      </w:r>
    </w:p>
    <w:p w14:paraId="64EE8CDB" w14:textId="77777777" w:rsidR="002B7898" w:rsidRPr="00611EF9" w:rsidRDefault="002B7898" w:rsidP="00032B74">
      <w:pPr>
        <w:pStyle w:val="1numero"/>
        <w:numPr>
          <w:ilvl w:val="0"/>
          <w:numId w:val="122"/>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Conectores, marcadores discursivos y otros procedimientos léxico-semánticos y gramaticales que contribuyen a la cohesión del texto. Elaboración de un corpus. Reflexión y valoración sobre su contribución a la cohesión de textos de variada tipología.</w:t>
      </w:r>
    </w:p>
    <w:p w14:paraId="2E9E9DBA" w14:textId="77777777" w:rsidR="002B7898" w:rsidRPr="00611EF9" w:rsidRDefault="002B7898" w:rsidP="00032B74">
      <w:pPr>
        <w:pStyle w:val="1numero"/>
        <w:numPr>
          <w:ilvl w:val="0"/>
          <w:numId w:val="122"/>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Relaciones entre las formas verbales como procedimientos de cohesión del texto con especial atención a la valoración y al uso de los tiempos verbales. La correlación de tiempos verbales. </w:t>
      </w:r>
    </w:p>
    <w:p w14:paraId="1615BF31" w14:textId="77777777" w:rsidR="002B7898" w:rsidRPr="00611EF9" w:rsidRDefault="002B7898" w:rsidP="00032B74">
      <w:pPr>
        <w:pStyle w:val="1numero"/>
        <w:numPr>
          <w:ilvl w:val="0"/>
          <w:numId w:val="122"/>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Procedimientos lingüísticos y paralingüísticos de inclusión del discurso de otros hablantes en los propios (cita, discurso referido), usando el registro formal y expresándose oralmente con claridad, precisión y corrección, ajustando la actuación verbal y no verbal a las condiciones de la situación comunicativa. </w:t>
      </w:r>
    </w:p>
    <w:p w14:paraId="5B546D60" w14:textId="77777777" w:rsidR="002B7898" w:rsidRPr="00611EF9" w:rsidRDefault="002B7898" w:rsidP="00032B74">
      <w:pPr>
        <w:pStyle w:val="1numero"/>
        <w:numPr>
          <w:ilvl w:val="0"/>
          <w:numId w:val="122"/>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Corrección lingüística y revisión ortográfica, gramatical y tipográfica de los textos. Uso eficaz de diccionarios, manuales de consulta y de correctores ortográficos en soporte analógico o digital.</w:t>
      </w:r>
    </w:p>
    <w:p w14:paraId="50F4ED04" w14:textId="77777777" w:rsidR="002B7898" w:rsidRPr="00611EF9" w:rsidRDefault="002B7898" w:rsidP="00032B74">
      <w:pPr>
        <w:pStyle w:val="1numero"/>
        <w:numPr>
          <w:ilvl w:val="0"/>
          <w:numId w:val="122"/>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Los signos de puntuación como mecanismo organizador del texto escrito y su relación con el significado.</w:t>
      </w:r>
    </w:p>
    <w:p w14:paraId="5F3596EE" w14:textId="77777777" w:rsidR="002B7898" w:rsidRPr="00812CC2" w:rsidRDefault="002B7898" w:rsidP="002B7898">
      <w:pPr>
        <w:rPr>
          <w:b/>
          <w:bCs/>
          <w:sz w:val="21"/>
          <w:szCs w:val="21"/>
        </w:rPr>
      </w:pPr>
      <w:r w:rsidRPr="00812CC2">
        <w:rPr>
          <w:b/>
          <w:bCs/>
          <w:sz w:val="21"/>
          <w:szCs w:val="21"/>
        </w:rPr>
        <w:t>C. Educación literaria</w:t>
      </w:r>
      <w:r>
        <w:rPr>
          <w:b/>
          <w:bCs/>
          <w:sz w:val="21"/>
          <w:szCs w:val="21"/>
        </w:rPr>
        <w:t>.</w:t>
      </w:r>
      <w:r w:rsidRPr="00812CC2">
        <w:rPr>
          <w:b/>
          <w:bCs/>
          <w:sz w:val="21"/>
          <w:szCs w:val="21"/>
        </w:rPr>
        <w:t xml:space="preserve"> </w:t>
      </w:r>
    </w:p>
    <w:p w14:paraId="25EC188E" w14:textId="77777777" w:rsidR="002B7898" w:rsidRPr="00611EF9" w:rsidRDefault="002B7898" w:rsidP="00032B74">
      <w:pPr>
        <w:pStyle w:val="1numero"/>
        <w:numPr>
          <w:ilvl w:val="0"/>
          <w:numId w:val="124"/>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Lectura autónoma</w:t>
      </w:r>
    </w:p>
    <w:p w14:paraId="6D76CF3B" w14:textId="77777777" w:rsidR="002B7898" w:rsidRPr="00611EF9" w:rsidRDefault="002B7898" w:rsidP="002B7898">
      <w:pPr>
        <w:ind w:left="714"/>
        <w:jc w:val="both"/>
        <w:rPr>
          <w:sz w:val="21"/>
          <w:szCs w:val="21"/>
        </w:rPr>
      </w:pPr>
      <w:r w:rsidRPr="00611EF9">
        <w:rPr>
          <w:sz w:val="21"/>
          <w:szCs w:val="21"/>
        </w:rPr>
        <w:t>Lectura de obras de autoras y autores relacionadas con las propuestas de lectura guiada que susciten reflexión sobre el propio itinerario lector, así como la inserción en el debate interpretativo de la cultura, atendiendo a:</w:t>
      </w:r>
    </w:p>
    <w:p w14:paraId="01F90DDD" w14:textId="77777777" w:rsidR="002B7898" w:rsidRPr="00611EF9" w:rsidRDefault="002B7898" w:rsidP="00032B74">
      <w:pPr>
        <w:pStyle w:val="1numero"/>
        <w:numPr>
          <w:ilvl w:val="0"/>
          <w:numId w:val="123"/>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Selección de las obras relevantes, incluyendo el ensayo literario y formas actuales de producción y consumo cultural, con la ayuda de recomendaciones especializadas.</w:t>
      </w:r>
    </w:p>
    <w:p w14:paraId="4A957B53" w14:textId="77777777" w:rsidR="002B7898" w:rsidRPr="00611EF9" w:rsidRDefault="002B7898" w:rsidP="00032B74">
      <w:pPr>
        <w:pStyle w:val="1numero"/>
        <w:numPr>
          <w:ilvl w:val="0"/>
          <w:numId w:val="123"/>
        </w:numPr>
        <w:ind w:left="1071" w:hanging="357"/>
        <w:rPr>
          <w:rStyle w:val="normaltextrun"/>
          <w:rFonts w:asciiTheme="minorHAnsi" w:eastAsia="Times New Roman" w:hAnsiTheme="minorHAnsi" w:cstheme="minorHAnsi"/>
          <w:sz w:val="21"/>
          <w:szCs w:val="21"/>
          <w:shd w:val="clear" w:color="auto" w:fill="FFFFFF"/>
        </w:rPr>
      </w:pPr>
      <w:proofErr w:type="gramStart"/>
      <w:r w:rsidRPr="00611EF9">
        <w:rPr>
          <w:rStyle w:val="normaltextrun"/>
          <w:rFonts w:asciiTheme="minorHAnsi" w:eastAsia="Times New Roman" w:hAnsiTheme="minorHAnsi" w:cstheme="minorHAnsi"/>
          <w:sz w:val="21"/>
          <w:szCs w:val="21"/>
          <w:shd w:val="clear" w:color="auto" w:fill="FFFFFF"/>
        </w:rPr>
        <w:t>Participación activa</w:t>
      </w:r>
      <w:proofErr w:type="gramEnd"/>
      <w:r w:rsidRPr="00611EF9">
        <w:rPr>
          <w:rStyle w:val="normaltextrun"/>
          <w:rFonts w:asciiTheme="minorHAnsi" w:eastAsia="Times New Roman" w:hAnsiTheme="minorHAnsi" w:cstheme="minorHAnsi"/>
          <w:sz w:val="21"/>
          <w:szCs w:val="21"/>
          <w:shd w:val="clear" w:color="auto" w:fill="FFFFFF"/>
        </w:rPr>
        <w:t xml:space="preserve"> en el circuito literario y lector en contexto presencial y digital. Utilización autónoma de todo tipo de bibliotecas. Acceso a otras experiencias culturales.</w:t>
      </w:r>
    </w:p>
    <w:p w14:paraId="63A90727" w14:textId="77777777" w:rsidR="002B7898" w:rsidRPr="00611EF9" w:rsidRDefault="002B7898" w:rsidP="00032B74">
      <w:pPr>
        <w:pStyle w:val="1numero"/>
        <w:numPr>
          <w:ilvl w:val="0"/>
          <w:numId w:val="123"/>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Expresión argumentada de los gustos lectores personales. Diversificación del corpus leído, atendiendo a los circuitos comerciales del libro y distinguiendo entre literatura canónica y de consumo, clásicos y </w:t>
      </w:r>
      <w:proofErr w:type="spellStart"/>
      <w:r w:rsidRPr="00611EF9">
        <w:rPr>
          <w:rStyle w:val="normaltextrun"/>
          <w:rFonts w:asciiTheme="minorHAnsi" w:eastAsia="Times New Roman" w:hAnsiTheme="minorHAnsi" w:cstheme="minorHAnsi"/>
          <w:sz w:val="21"/>
          <w:szCs w:val="21"/>
          <w:shd w:val="clear" w:color="auto" w:fill="FFFFFF"/>
        </w:rPr>
        <w:t>bestsellers</w:t>
      </w:r>
      <w:proofErr w:type="spellEnd"/>
      <w:r w:rsidRPr="00611EF9">
        <w:rPr>
          <w:rStyle w:val="normaltextrun"/>
          <w:rFonts w:asciiTheme="minorHAnsi" w:eastAsia="Times New Roman" w:hAnsiTheme="minorHAnsi" w:cstheme="minorHAnsi"/>
          <w:sz w:val="21"/>
          <w:szCs w:val="21"/>
          <w:shd w:val="clear" w:color="auto" w:fill="FFFFFF"/>
        </w:rPr>
        <w:t>.</w:t>
      </w:r>
    </w:p>
    <w:p w14:paraId="66845881" w14:textId="77777777" w:rsidR="002B7898" w:rsidRPr="00611EF9" w:rsidRDefault="002B7898" w:rsidP="00032B74">
      <w:pPr>
        <w:pStyle w:val="1numero"/>
        <w:numPr>
          <w:ilvl w:val="0"/>
          <w:numId w:val="123"/>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Comunicación de la experiencia lectora utilizando un metalenguaje específico y atendiendo a aspectos temáticos (constancia y pervivencia de ciertos temas, así como la evolución en su tratamiento), género y subgénero, elementos de la estructura y el estilo (figuras, tropos y modelos de versificación más usuales), y valores éticos y estéticos de las obras.</w:t>
      </w:r>
    </w:p>
    <w:p w14:paraId="7E4437EF" w14:textId="77777777" w:rsidR="002B7898" w:rsidRPr="00611EF9" w:rsidRDefault="002B7898" w:rsidP="00032B74">
      <w:pPr>
        <w:pStyle w:val="1numero"/>
        <w:numPr>
          <w:ilvl w:val="0"/>
          <w:numId w:val="123"/>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Movilización de la experiencia personal, lectora y cultural para establecer vínculos entre la obra leída y aspectos de la actualidad y otras manifestaciones literarias o artísticas.</w:t>
      </w:r>
    </w:p>
    <w:p w14:paraId="1A22BB52" w14:textId="77777777" w:rsidR="002B7898" w:rsidRPr="00611EF9" w:rsidRDefault="002B7898" w:rsidP="00032B74">
      <w:pPr>
        <w:pStyle w:val="1numero"/>
        <w:numPr>
          <w:ilvl w:val="0"/>
          <w:numId w:val="123"/>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Recomendación de las lecturas en soportes variados, atendiendo a aspectos temáticos, formales, intertextuales y pragmáticos.</w:t>
      </w:r>
    </w:p>
    <w:p w14:paraId="4178F70E" w14:textId="77777777" w:rsidR="002B7898" w:rsidRPr="00611EF9" w:rsidRDefault="002B7898" w:rsidP="00032B74">
      <w:pPr>
        <w:pStyle w:val="1numero"/>
        <w:numPr>
          <w:ilvl w:val="0"/>
          <w:numId w:val="123"/>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Autonomía lectora y aprecio por la literatura como fuente de placer. Utilización autónoma de la biblioteca del centro, de las del entorno y de bibliotecas virtuales. </w:t>
      </w:r>
    </w:p>
    <w:p w14:paraId="58AAABC0" w14:textId="77777777" w:rsidR="002B7898" w:rsidRPr="00611EF9" w:rsidRDefault="002B7898" w:rsidP="00032B74">
      <w:pPr>
        <w:pStyle w:val="1numero"/>
        <w:numPr>
          <w:ilvl w:val="0"/>
          <w:numId w:val="124"/>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Lectura guiada</w:t>
      </w:r>
    </w:p>
    <w:p w14:paraId="268BD286" w14:textId="77777777" w:rsidR="002B7898" w:rsidRPr="00611EF9" w:rsidRDefault="002B7898" w:rsidP="002B7898">
      <w:pPr>
        <w:ind w:left="714"/>
        <w:jc w:val="both"/>
        <w:rPr>
          <w:sz w:val="21"/>
          <w:szCs w:val="21"/>
        </w:rPr>
      </w:pPr>
      <w:r w:rsidRPr="00611EF9">
        <w:rPr>
          <w:sz w:val="21"/>
          <w:szCs w:val="21"/>
        </w:rPr>
        <w:t>Lectura y análisis de fragmentos y obras significativas de obras relevantes de la literatura española del último cuarto del siglo XIX y de los siglos XX y XXI, inscritas en itinerarios temáticos o de género, en torno a tres ejes: (1) Edad de Plata de la cultura española (1875-1936); (2) guerra civil, exilio y dictadura; (3) literatura española e hispanoamericana contemporánea, atendiendo a:</w:t>
      </w:r>
    </w:p>
    <w:p w14:paraId="5D181620"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Autores (Antonio Machado, F. </w:t>
      </w:r>
      <w:proofErr w:type="spellStart"/>
      <w:r w:rsidRPr="00611EF9">
        <w:rPr>
          <w:rStyle w:val="normaltextrun"/>
          <w:rFonts w:asciiTheme="minorHAnsi" w:eastAsia="Times New Roman" w:hAnsiTheme="minorHAnsi" w:cstheme="minorHAnsi"/>
          <w:sz w:val="21"/>
          <w:szCs w:val="21"/>
          <w:shd w:val="clear" w:color="auto" w:fill="FFFFFF"/>
        </w:rPr>
        <w:t>Gª</w:t>
      </w:r>
      <w:proofErr w:type="spellEnd"/>
      <w:r w:rsidRPr="00611EF9">
        <w:rPr>
          <w:rStyle w:val="normaltextrun"/>
          <w:rFonts w:asciiTheme="minorHAnsi" w:eastAsia="Times New Roman" w:hAnsiTheme="minorHAnsi" w:cstheme="minorHAnsi"/>
          <w:sz w:val="21"/>
          <w:szCs w:val="21"/>
          <w:shd w:val="clear" w:color="auto" w:fill="FFFFFF"/>
        </w:rPr>
        <w:t xml:space="preserve"> Lorca, Miguel Delibes...), destacados y su influencia en la literatura posterior.</w:t>
      </w:r>
    </w:p>
    <w:p w14:paraId="0015B35A"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Construcción compartida de </w:t>
      </w:r>
      <w:proofErr w:type="spellStart"/>
      <w:r w:rsidRPr="00611EF9">
        <w:rPr>
          <w:rStyle w:val="normaltextrun"/>
          <w:rFonts w:asciiTheme="minorHAnsi" w:eastAsia="Times New Roman" w:hAnsiTheme="minorHAnsi" w:cstheme="minorHAnsi"/>
          <w:sz w:val="21"/>
          <w:szCs w:val="21"/>
          <w:shd w:val="clear" w:color="auto" w:fill="FFFFFF"/>
        </w:rPr>
        <w:t>Ia</w:t>
      </w:r>
      <w:proofErr w:type="spellEnd"/>
      <w:r w:rsidRPr="00611EF9">
        <w:rPr>
          <w:rStyle w:val="normaltextrun"/>
          <w:rFonts w:asciiTheme="minorHAnsi" w:eastAsia="Times New Roman" w:hAnsiTheme="minorHAnsi" w:cstheme="minorHAnsi"/>
          <w:sz w:val="21"/>
          <w:szCs w:val="21"/>
          <w:shd w:val="clear" w:color="auto" w:fill="FFFFFF"/>
        </w:rPr>
        <w:t xml:space="preserve"> interpretación de las obras a través de discusiones o conversaciones literarias.</w:t>
      </w:r>
    </w:p>
    <w:p w14:paraId="5B8E427C"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Análisis de los elementos constitutivos del género literario y su relación con el sentido de la obra. Efectos en la recepción de sus recursos expresivos.</w:t>
      </w:r>
    </w:p>
    <w:p w14:paraId="7B997120"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Utilización de la información sociohistórica, cultural y artística para interpretar las obras y comprender su lugar en la tradición literaria.</w:t>
      </w:r>
    </w:p>
    <w:p w14:paraId="4895DD8C"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Vínculos intertextuales entre obras y otras manifestaciones artísticas en función de temas, tópicos, estructuras y lenguajes. Elementos de continuidad y ruptura.</w:t>
      </w:r>
    </w:p>
    <w:p w14:paraId="3861268A"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Expresión argumentada de la interpretación de los textos, integrando los diferentes aspectos analizados y atendiendo a sus valores culturales, éticos y estéticos. Lectura con perspectiva de género.</w:t>
      </w:r>
    </w:p>
    <w:p w14:paraId="02105E71"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Elaboración de proyectos de investigación sobre temas, obras o autores de la literatura de 1875 hasta nuestros días, para la planificación y producción de una exposición oral, un ensayo o una presentación multimodal.</w:t>
      </w:r>
    </w:p>
    <w:p w14:paraId="4903D484"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Lectura expresiva, dramatización y recitado atendiendo a los procesos de comprensión, apropiación y oralización implicados.</w:t>
      </w:r>
    </w:p>
    <w:p w14:paraId="32FCA007" w14:textId="77777777" w:rsidR="002B7898" w:rsidRPr="00611EF9" w:rsidRDefault="002B7898" w:rsidP="00032B74">
      <w:pPr>
        <w:pStyle w:val="1numero"/>
        <w:numPr>
          <w:ilvl w:val="0"/>
          <w:numId w:val="125"/>
        </w:numPr>
        <w:ind w:left="1071"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Creación de textos de intención literaria a partir de las obras leídas.</w:t>
      </w:r>
    </w:p>
    <w:p w14:paraId="2093EF62" w14:textId="77777777" w:rsidR="002B7898" w:rsidRPr="00812CC2" w:rsidRDefault="002B7898" w:rsidP="002B7898">
      <w:pPr>
        <w:rPr>
          <w:b/>
          <w:bCs/>
          <w:sz w:val="21"/>
          <w:szCs w:val="21"/>
        </w:rPr>
      </w:pPr>
      <w:r w:rsidRPr="00812CC2">
        <w:rPr>
          <w:b/>
          <w:bCs/>
          <w:sz w:val="21"/>
          <w:szCs w:val="21"/>
        </w:rPr>
        <w:t>D. Reflexión sobre la lengua</w:t>
      </w:r>
      <w:r>
        <w:rPr>
          <w:b/>
          <w:bCs/>
          <w:sz w:val="21"/>
          <w:szCs w:val="21"/>
        </w:rPr>
        <w:t>.</w:t>
      </w:r>
    </w:p>
    <w:p w14:paraId="665336F9" w14:textId="77777777" w:rsidR="002B7898" w:rsidRPr="00611EF9" w:rsidRDefault="002B7898" w:rsidP="002B7898">
      <w:pPr>
        <w:jc w:val="both"/>
        <w:rPr>
          <w:sz w:val="21"/>
          <w:szCs w:val="21"/>
        </w:rPr>
      </w:pPr>
      <w:r w:rsidRPr="00611EF9">
        <w:rPr>
          <w:sz w:val="21"/>
          <w:szCs w:val="21"/>
        </w:rPr>
        <w:t>Elaboración de conclusiones propias sobre el funcionamiento del sistema lingüístico con un metalenguaje específico a partir de la observación, comparación y clasificación de unidades comunicativas y del contraste entre lenguas, atendiendo a:</w:t>
      </w:r>
    </w:p>
    <w:p w14:paraId="2170ED63" w14:textId="77777777" w:rsidR="002B7898" w:rsidRPr="00611EF9" w:rsidRDefault="002B7898" w:rsidP="00032B74">
      <w:pPr>
        <w:pStyle w:val="1numero"/>
        <w:numPr>
          <w:ilvl w:val="0"/>
          <w:numId w:val="126"/>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Diferencias relevantes e intersecciones entre lengua oral y lengua escrita atendiendo a aspectos sintácticos, léxicos y pragmáticos.</w:t>
      </w:r>
    </w:p>
    <w:p w14:paraId="044FBD45" w14:textId="77777777" w:rsidR="002B7898" w:rsidRPr="00611EF9" w:rsidRDefault="002B7898" w:rsidP="00032B74">
      <w:pPr>
        <w:pStyle w:val="1numero"/>
        <w:numPr>
          <w:ilvl w:val="0"/>
          <w:numId w:val="126"/>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La lengua como sistema interconectado teniendo en cuenta los diferentes niveles: fonológico, morfológico, sintáctico y semántico.</w:t>
      </w:r>
    </w:p>
    <w:p w14:paraId="021CAC6E" w14:textId="77777777" w:rsidR="002B7898" w:rsidRPr="00611EF9" w:rsidRDefault="002B7898" w:rsidP="00032B74">
      <w:pPr>
        <w:pStyle w:val="1numero"/>
        <w:numPr>
          <w:ilvl w:val="0"/>
          <w:numId w:val="126"/>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 xml:space="preserve">Distinción entre la forma (categoría gramatical) y la función de las palabras (funciones sintácticas de la oración simple y compuesta). </w:t>
      </w:r>
    </w:p>
    <w:p w14:paraId="210F9975" w14:textId="77777777" w:rsidR="002B7898" w:rsidRPr="00611EF9" w:rsidRDefault="002B7898" w:rsidP="00032B74">
      <w:pPr>
        <w:pStyle w:val="1numero"/>
        <w:numPr>
          <w:ilvl w:val="0"/>
          <w:numId w:val="126"/>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Relación entre la estructura semántica (significados verbales y argumentos) y sintáctica (sujeto, predicado y complementos) de la oración simple y compuesta en función del propósito comunicativo.</w:t>
      </w:r>
    </w:p>
    <w:p w14:paraId="6E7ED866" w14:textId="77777777" w:rsidR="002B7898" w:rsidRPr="00611EF9" w:rsidRDefault="002B7898" w:rsidP="00032B74">
      <w:pPr>
        <w:pStyle w:val="1numero"/>
        <w:numPr>
          <w:ilvl w:val="0"/>
          <w:numId w:val="126"/>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Procedimientos de adquisición y formación de palabras y reflexión sobre los cambios en su significado. Las relaciones semánticas entre palabras. Valores denotativos y connotativos en función de su adecuación al contexto y al propósito comunicativo</w:t>
      </w:r>
    </w:p>
    <w:p w14:paraId="1340A90F" w14:textId="77777777" w:rsidR="002B7898" w:rsidRDefault="002B7898" w:rsidP="00032B74">
      <w:pPr>
        <w:pStyle w:val="1numero"/>
        <w:numPr>
          <w:ilvl w:val="0"/>
          <w:numId w:val="126"/>
        </w:numPr>
        <w:ind w:left="714" w:hanging="357"/>
        <w:rPr>
          <w:rStyle w:val="normaltextrun"/>
          <w:rFonts w:asciiTheme="minorHAnsi" w:eastAsia="Times New Roman" w:hAnsiTheme="minorHAnsi" w:cstheme="minorHAnsi"/>
          <w:sz w:val="21"/>
          <w:szCs w:val="21"/>
          <w:shd w:val="clear" w:color="auto" w:fill="FFFFFF"/>
        </w:rPr>
      </w:pPr>
      <w:r w:rsidRPr="00611EF9">
        <w:rPr>
          <w:rStyle w:val="normaltextrun"/>
          <w:rFonts w:asciiTheme="minorHAnsi" w:eastAsia="Times New Roman" w:hAnsiTheme="minorHAnsi" w:cstheme="minorHAnsi"/>
          <w:sz w:val="21"/>
          <w:szCs w:val="21"/>
          <w:shd w:val="clear" w:color="auto" w:fill="FFFFFF"/>
        </w:rPr>
        <w:t>Estructuras sintácticas simples y compuestas.</w:t>
      </w:r>
    </w:p>
    <w:p w14:paraId="32A25C6C" w14:textId="77777777" w:rsidR="002B7898" w:rsidRPr="00DC5843" w:rsidRDefault="002B7898" w:rsidP="00032B74">
      <w:pPr>
        <w:pStyle w:val="1numero"/>
        <w:numPr>
          <w:ilvl w:val="0"/>
          <w:numId w:val="126"/>
        </w:numPr>
        <w:ind w:left="714" w:hanging="357"/>
        <w:rPr>
          <w:rFonts w:asciiTheme="minorHAnsi" w:eastAsia="Times New Roman" w:hAnsiTheme="minorHAnsi" w:cstheme="minorHAnsi"/>
          <w:sz w:val="21"/>
          <w:szCs w:val="21"/>
          <w:shd w:val="clear" w:color="auto" w:fill="FFFFFF"/>
        </w:rPr>
        <w:sectPr w:rsidR="002B7898" w:rsidRPr="00DC5843" w:rsidSect="002B7898">
          <w:pgSz w:w="11906" w:h="16838" w:code="9"/>
          <w:pgMar w:top="2269"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r w:rsidRPr="00DC5843">
        <w:rPr>
          <w:rStyle w:val="normaltextrun"/>
          <w:rFonts w:asciiTheme="minorHAnsi" w:eastAsia="Times New Roman" w:hAnsiTheme="minorHAnsi" w:cstheme="minorHAnsi"/>
          <w:sz w:val="21"/>
          <w:szCs w:val="21"/>
          <w:shd w:val="clear" w:color="auto" w:fill="FFFFFF"/>
        </w:rPr>
        <w:t>Uso autónomo de diccionarios, manuales de gramática y otras fuentes de consulta para obtener información gramatical de carácter general.</w:t>
      </w:r>
    </w:p>
    <w:p w14:paraId="046859E4" w14:textId="77777777" w:rsidR="00B924AE" w:rsidRPr="00BC1720" w:rsidRDefault="00B924AE" w:rsidP="002B7898">
      <w:pPr>
        <w:spacing w:before="120" w:after="240" w:line="240" w:lineRule="auto"/>
        <w:jc w:val="center"/>
        <w:rPr>
          <w:b/>
          <w:sz w:val="10"/>
          <w:szCs w:val="10"/>
          <w:u w:val="double"/>
        </w:rPr>
      </w:pPr>
    </w:p>
    <w:p w14:paraId="19C06903" w14:textId="3C222168" w:rsidR="002B7898" w:rsidRPr="000113DA" w:rsidRDefault="002B7898" w:rsidP="002B7898">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BACHILLERATO</w:t>
      </w:r>
    </w:p>
    <w:p w14:paraId="05896066" w14:textId="77777777" w:rsidR="002B7898" w:rsidRDefault="002B7898" w:rsidP="002B7898">
      <w:pPr>
        <w:spacing w:before="120" w:after="120" w:line="240" w:lineRule="auto"/>
        <w:jc w:val="both"/>
        <w:rPr>
          <w:rFonts w:cstheme="minorHAnsi"/>
          <w:sz w:val="21"/>
          <w:szCs w:val="21"/>
        </w:rPr>
      </w:pPr>
      <w:r w:rsidRPr="00673A13">
        <w:rPr>
          <w:rFonts w:cstheme="minorHAnsi"/>
          <w:sz w:val="21"/>
          <w:szCs w:val="21"/>
        </w:rPr>
        <w:t xml:space="preserve">CT1. </w:t>
      </w:r>
      <w:r w:rsidRPr="00673A13">
        <w:rPr>
          <w:sz w:val="21"/>
          <w:szCs w:val="21"/>
        </w:rPr>
        <w:t>Las Tecnologías de la Información y la Comunicación, y su uso ético y responsable.</w:t>
      </w:r>
    </w:p>
    <w:p w14:paraId="0243E766" w14:textId="77777777" w:rsidR="002B7898" w:rsidRDefault="002B7898" w:rsidP="002B7898">
      <w:pPr>
        <w:spacing w:before="120" w:after="120" w:line="240" w:lineRule="auto"/>
        <w:jc w:val="both"/>
        <w:rPr>
          <w:sz w:val="21"/>
          <w:szCs w:val="21"/>
        </w:rPr>
      </w:pPr>
      <w:r>
        <w:rPr>
          <w:sz w:val="21"/>
          <w:szCs w:val="21"/>
        </w:rPr>
        <w:t xml:space="preserve">CT2. </w:t>
      </w:r>
      <w:r w:rsidRPr="00673A13">
        <w:rPr>
          <w:sz w:val="21"/>
          <w:szCs w:val="21"/>
        </w:rPr>
        <w:t>La educación para la convivencia escolar proactiva, orientada al respeto de la diversidad como fuente de riqueza.</w:t>
      </w:r>
    </w:p>
    <w:p w14:paraId="0210EC54" w14:textId="77777777" w:rsidR="002B7898" w:rsidRDefault="002B7898" w:rsidP="002B7898">
      <w:pPr>
        <w:spacing w:before="120" w:after="120" w:line="240" w:lineRule="auto"/>
        <w:jc w:val="both"/>
        <w:rPr>
          <w:sz w:val="21"/>
          <w:szCs w:val="21"/>
        </w:rPr>
      </w:pPr>
      <w:r>
        <w:rPr>
          <w:sz w:val="21"/>
          <w:szCs w:val="21"/>
        </w:rPr>
        <w:t>CT3. Las técnicas y estrategias propias de la oratoria que proporcionen al alumnado confianza en sí mismo, gestión de sus emociones y mejora de sus habilidades sociales.</w:t>
      </w:r>
    </w:p>
    <w:p w14:paraId="5E4715CD" w14:textId="77777777" w:rsidR="002B7898" w:rsidRDefault="002B7898" w:rsidP="002B7898">
      <w:pPr>
        <w:spacing w:before="120" w:after="120" w:line="240" w:lineRule="auto"/>
        <w:jc w:val="both"/>
        <w:rPr>
          <w:sz w:val="21"/>
          <w:szCs w:val="21"/>
        </w:rPr>
      </w:pPr>
      <w:r>
        <w:rPr>
          <w:sz w:val="21"/>
          <w:szCs w:val="21"/>
        </w:rPr>
        <w:t>CT4. Las actividades que fomenten el interés y el hábito de lectura.</w:t>
      </w:r>
    </w:p>
    <w:p w14:paraId="681C4EA7" w14:textId="77777777" w:rsidR="002B7898" w:rsidRDefault="002B7898" w:rsidP="002B7898">
      <w:pPr>
        <w:spacing w:before="120" w:after="120" w:line="240" w:lineRule="auto"/>
        <w:jc w:val="both"/>
        <w:rPr>
          <w:sz w:val="21"/>
          <w:szCs w:val="21"/>
        </w:rPr>
      </w:pPr>
      <w:r>
        <w:rPr>
          <w:sz w:val="21"/>
          <w:szCs w:val="21"/>
        </w:rPr>
        <w:t>CT5. Las destrezas para una correcta expresión escrita.</w:t>
      </w:r>
    </w:p>
    <w:p w14:paraId="21025887" w14:textId="77777777" w:rsidR="002B7898" w:rsidRDefault="002B7898" w:rsidP="002B7898">
      <w:pPr>
        <w:spacing w:before="120" w:after="120" w:line="240" w:lineRule="auto"/>
        <w:jc w:val="both"/>
        <w:rPr>
          <w:sz w:val="21"/>
          <w:szCs w:val="21"/>
        </w:rPr>
      </w:pPr>
    </w:p>
    <w:p w14:paraId="58E0D00C" w14:textId="77777777" w:rsidR="00B924AE" w:rsidRDefault="00B924AE" w:rsidP="002B7898">
      <w:pPr>
        <w:spacing w:before="120" w:after="120" w:line="240" w:lineRule="auto"/>
        <w:jc w:val="both"/>
        <w:rPr>
          <w:sz w:val="21"/>
          <w:szCs w:val="21"/>
        </w:rPr>
      </w:pPr>
    </w:p>
    <w:p w14:paraId="0F96A343" w14:textId="77777777" w:rsidR="00B924AE" w:rsidRDefault="00B924AE" w:rsidP="002B7898">
      <w:pPr>
        <w:spacing w:before="120" w:after="120" w:line="240" w:lineRule="auto"/>
        <w:jc w:val="both"/>
        <w:rPr>
          <w:sz w:val="21"/>
          <w:szCs w:val="21"/>
        </w:rPr>
      </w:pPr>
    </w:p>
    <w:p w14:paraId="629E2D28" w14:textId="77777777" w:rsidR="00B924AE" w:rsidRDefault="00B924AE" w:rsidP="002B7898">
      <w:pPr>
        <w:spacing w:before="120" w:after="120" w:line="240" w:lineRule="auto"/>
        <w:jc w:val="both"/>
        <w:rPr>
          <w:sz w:val="21"/>
          <w:szCs w:val="21"/>
        </w:rPr>
      </w:pPr>
    </w:p>
    <w:p w14:paraId="08EBD2F8" w14:textId="77777777" w:rsidR="00B924AE" w:rsidRDefault="00B924AE" w:rsidP="002B7898">
      <w:pPr>
        <w:spacing w:before="120" w:after="120" w:line="240" w:lineRule="auto"/>
        <w:jc w:val="both"/>
        <w:rPr>
          <w:sz w:val="21"/>
          <w:szCs w:val="21"/>
        </w:rPr>
      </w:pPr>
    </w:p>
    <w:p w14:paraId="6FCF8CBB" w14:textId="77777777" w:rsidR="00F03DD9" w:rsidRDefault="00F03DD9" w:rsidP="002B7898">
      <w:pPr>
        <w:spacing w:before="120" w:after="120" w:line="240" w:lineRule="auto"/>
        <w:jc w:val="both"/>
        <w:rPr>
          <w:sz w:val="21"/>
          <w:szCs w:val="21"/>
        </w:rPr>
      </w:pPr>
    </w:p>
    <w:p w14:paraId="06092317" w14:textId="77777777" w:rsidR="00F03DD9" w:rsidRDefault="00F03DD9" w:rsidP="002B7898">
      <w:pPr>
        <w:spacing w:before="120" w:after="120" w:line="240" w:lineRule="auto"/>
        <w:jc w:val="both"/>
        <w:rPr>
          <w:sz w:val="21"/>
          <w:szCs w:val="21"/>
        </w:rPr>
      </w:pPr>
    </w:p>
    <w:p w14:paraId="7174278D" w14:textId="77777777" w:rsidR="00F03DD9" w:rsidRDefault="00F03DD9" w:rsidP="002B7898">
      <w:pPr>
        <w:spacing w:before="120" w:after="120" w:line="240" w:lineRule="auto"/>
        <w:jc w:val="both"/>
        <w:rPr>
          <w:sz w:val="21"/>
          <w:szCs w:val="21"/>
        </w:rPr>
      </w:pPr>
    </w:p>
    <w:p w14:paraId="765B1846" w14:textId="77777777" w:rsidR="00F03DD9" w:rsidRDefault="00F03DD9" w:rsidP="002B7898">
      <w:pPr>
        <w:spacing w:before="120" w:after="120" w:line="240" w:lineRule="auto"/>
        <w:jc w:val="both"/>
        <w:rPr>
          <w:sz w:val="21"/>
          <w:szCs w:val="21"/>
        </w:rPr>
      </w:pPr>
    </w:p>
    <w:p w14:paraId="04A782F8" w14:textId="77777777" w:rsidR="00F03DD9" w:rsidRDefault="00F03DD9" w:rsidP="002B7898">
      <w:pPr>
        <w:spacing w:before="120" w:after="120" w:line="240" w:lineRule="auto"/>
        <w:jc w:val="both"/>
        <w:rPr>
          <w:sz w:val="21"/>
          <w:szCs w:val="21"/>
        </w:rPr>
      </w:pPr>
    </w:p>
    <w:p w14:paraId="3292F8F7" w14:textId="77777777" w:rsidR="00F03DD9" w:rsidRDefault="00F03DD9" w:rsidP="002B7898">
      <w:pPr>
        <w:spacing w:before="120" w:after="120" w:line="240" w:lineRule="auto"/>
        <w:jc w:val="both"/>
        <w:rPr>
          <w:sz w:val="21"/>
          <w:szCs w:val="21"/>
        </w:rPr>
      </w:pPr>
    </w:p>
    <w:p w14:paraId="1DB67FD0" w14:textId="77777777" w:rsidR="00F03DD9" w:rsidRDefault="00F03DD9" w:rsidP="002B7898">
      <w:pPr>
        <w:spacing w:before="120" w:after="120" w:line="240" w:lineRule="auto"/>
        <w:jc w:val="both"/>
        <w:rPr>
          <w:sz w:val="21"/>
          <w:szCs w:val="21"/>
        </w:rPr>
      </w:pPr>
    </w:p>
    <w:p w14:paraId="51B4424F" w14:textId="77777777" w:rsidR="00F03DD9" w:rsidRDefault="00F03DD9" w:rsidP="002B7898">
      <w:pPr>
        <w:spacing w:before="120" w:after="120" w:line="240" w:lineRule="auto"/>
        <w:jc w:val="both"/>
        <w:rPr>
          <w:sz w:val="21"/>
          <w:szCs w:val="21"/>
        </w:rPr>
      </w:pPr>
    </w:p>
    <w:p w14:paraId="161F45F2" w14:textId="77777777" w:rsidR="00F03DD9" w:rsidRDefault="00F03DD9" w:rsidP="002B7898">
      <w:pPr>
        <w:spacing w:before="120" w:after="120" w:line="240" w:lineRule="auto"/>
        <w:jc w:val="both"/>
        <w:rPr>
          <w:sz w:val="21"/>
          <w:szCs w:val="21"/>
        </w:rPr>
      </w:pPr>
    </w:p>
    <w:p w14:paraId="328059CF" w14:textId="77777777" w:rsidR="00F03DD9" w:rsidRDefault="00F03DD9" w:rsidP="002B7898">
      <w:pPr>
        <w:spacing w:before="120" w:after="120" w:line="240" w:lineRule="auto"/>
        <w:jc w:val="both"/>
        <w:rPr>
          <w:sz w:val="21"/>
          <w:szCs w:val="21"/>
        </w:rPr>
      </w:pPr>
    </w:p>
    <w:p w14:paraId="4A1AD1C2" w14:textId="77777777" w:rsidR="00F03DD9" w:rsidRDefault="00F03DD9" w:rsidP="002B7898">
      <w:pPr>
        <w:spacing w:before="120" w:after="120" w:line="240" w:lineRule="auto"/>
        <w:jc w:val="both"/>
        <w:rPr>
          <w:sz w:val="21"/>
          <w:szCs w:val="21"/>
        </w:rPr>
      </w:pPr>
    </w:p>
    <w:p w14:paraId="1A892EA7" w14:textId="77777777" w:rsidR="00F03DD9" w:rsidRDefault="00F03DD9" w:rsidP="002B7898">
      <w:pPr>
        <w:spacing w:before="120" w:after="120" w:line="240" w:lineRule="auto"/>
        <w:jc w:val="both"/>
        <w:rPr>
          <w:sz w:val="21"/>
          <w:szCs w:val="21"/>
        </w:rPr>
      </w:pPr>
    </w:p>
    <w:p w14:paraId="039D5B20" w14:textId="77777777" w:rsidR="00F03DD9" w:rsidRDefault="00F03DD9" w:rsidP="002B7898">
      <w:pPr>
        <w:spacing w:before="120" w:after="120" w:line="240" w:lineRule="auto"/>
        <w:jc w:val="both"/>
        <w:rPr>
          <w:sz w:val="21"/>
          <w:szCs w:val="21"/>
        </w:rPr>
      </w:pPr>
    </w:p>
    <w:p w14:paraId="6F46A108" w14:textId="77777777" w:rsidR="00F03DD9" w:rsidRDefault="00F03DD9" w:rsidP="002B7898">
      <w:pPr>
        <w:spacing w:before="120" w:after="120" w:line="240" w:lineRule="auto"/>
        <w:jc w:val="both"/>
        <w:rPr>
          <w:sz w:val="21"/>
          <w:szCs w:val="21"/>
        </w:rPr>
      </w:pPr>
    </w:p>
    <w:p w14:paraId="2A6B12F5" w14:textId="77777777" w:rsidR="00F03DD9" w:rsidRDefault="00F03DD9" w:rsidP="002B7898">
      <w:pPr>
        <w:spacing w:before="120" w:after="120" w:line="240" w:lineRule="auto"/>
        <w:jc w:val="both"/>
        <w:rPr>
          <w:sz w:val="21"/>
          <w:szCs w:val="21"/>
        </w:rPr>
      </w:pPr>
    </w:p>
    <w:p w14:paraId="1FA1C560" w14:textId="77777777" w:rsidR="00F03DD9" w:rsidRDefault="00F03DD9" w:rsidP="002B7898">
      <w:pPr>
        <w:spacing w:before="120" w:after="120" w:line="240" w:lineRule="auto"/>
        <w:jc w:val="both"/>
        <w:rPr>
          <w:sz w:val="21"/>
          <w:szCs w:val="21"/>
        </w:rPr>
      </w:pPr>
    </w:p>
    <w:p w14:paraId="3C89ACC0" w14:textId="77777777" w:rsidR="00F03DD9" w:rsidRDefault="00F03DD9" w:rsidP="002B7898">
      <w:pPr>
        <w:spacing w:before="120" w:after="120" w:line="240" w:lineRule="auto"/>
        <w:jc w:val="both"/>
        <w:rPr>
          <w:sz w:val="21"/>
          <w:szCs w:val="21"/>
        </w:rPr>
      </w:pPr>
    </w:p>
    <w:p w14:paraId="2685E650" w14:textId="77777777" w:rsidR="00F03DD9" w:rsidRDefault="00F03DD9" w:rsidP="002B7898">
      <w:pPr>
        <w:spacing w:before="120" w:after="120" w:line="240" w:lineRule="auto"/>
        <w:jc w:val="both"/>
        <w:rPr>
          <w:sz w:val="21"/>
          <w:szCs w:val="21"/>
        </w:rPr>
      </w:pPr>
    </w:p>
    <w:p w14:paraId="56B2260C" w14:textId="77777777" w:rsidR="00F03DD9" w:rsidRDefault="00F03DD9" w:rsidP="002B7898">
      <w:pPr>
        <w:spacing w:before="120" w:after="120" w:line="240" w:lineRule="auto"/>
        <w:jc w:val="both"/>
        <w:rPr>
          <w:sz w:val="21"/>
          <w:szCs w:val="21"/>
        </w:rPr>
      </w:pPr>
    </w:p>
    <w:p w14:paraId="104D2ABA" w14:textId="77777777" w:rsidR="00F03DD9" w:rsidRDefault="00F03DD9" w:rsidP="002B7898">
      <w:pPr>
        <w:spacing w:before="120" w:after="120" w:line="240" w:lineRule="auto"/>
        <w:jc w:val="both"/>
        <w:rPr>
          <w:sz w:val="21"/>
          <w:szCs w:val="21"/>
        </w:rPr>
      </w:pPr>
    </w:p>
    <w:p w14:paraId="45F5D1A4" w14:textId="77777777" w:rsidR="00214A57" w:rsidRDefault="00214A57" w:rsidP="00214A57">
      <w:pPr>
        <w:spacing w:before="120" w:after="120" w:line="360" w:lineRule="auto"/>
        <w:jc w:val="center"/>
        <w:rPr>
          <w:b/>
          <w:sz w:val="24"/>
          <w:szCs w:val="24"/>
        </w:rPr>
      </w:pPr>
    </w:p>
    <w:p w14:paraId="02785759" w14:textId="1675469C" w:rsidR="00214A57" w:rsidRDefault="00214A57" w:rsidP="00214A57">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2576" behindDoc="0" locked="0" layoutInCell="1" allowOverlap="1" wp14:anchorId="2C229B1A" wp14:editId="6D79B322">
                <wp:simplePos x="0" y="0"/>
                <wp:positionH relativeFrom="column">
                  <wp:posOffset>-126707</wp:posOffset>
                </wp:positionH>
                <wp:positionV relativeFrom="paragraph">
                  <wp:posOffset>-1097280</wp:posOffset>
                </wp:positionV>
                <wp:extent cx="2219569" cy="1047262"/>
                <wp:effectExtent l="0" t="0" r="3175" b="0"/>
                <wp:wrapNone/>
                <wp:docPr id="1780579588" name="Rectángulo 13"/>
                <wp:cNvGraphicFramePr/>
                <a:graphic xmlns:a="http://schemas.openxmlformats.org/drawingml/2006/main">
                  <a:graphicData uri="http://schemas.microsoft.com/office/word/2010/wordprocessingShape">
                    <wps:wsp>
                      <wps:cNvSpPr/>
                      <wps:spPr>
                        <a:xfrm>
                          <a:off x="0" y="0"/>
                          <a:ext cx="2219569" cy="104726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832382" id="Rectángulo 13" o:spid="_x0000_s1026" style="position:absolute;margin-left:-10pt;margin-top:-86.4pt;width:174.75pt;height:82.4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" fillcolor="white [3201]" stroked="f" strokeweight="1pt"/>
            </w:pict>
          </mc:Fallback>
        </mc:AlternateContent>
      </w:r>
    </w:p>
    <w:p w14:paraId="5DBBB1D8" w14:textId="77777777" w:rsidR="00214A57" w:rsidRDefault="00214A57" w:rsidP="00214A57">
      <w:pPr>
        <w:spacing w:before="120" w:after="120" w:line="360" w:lineRule="auto"/>
        <w:jc w:val="center"/>
        <w:rPr>
          <w:b/>
          <w:sz w:val="24"/>
          <w:szCs w:val="24"/>
        </w:rPr>
      </w:pPr>
    </w:p>
    <w:p w14:paraId="7B4418F8" w14:textId="77777777" w:rsidR="00214A57" w:rsidRDefault="00214A57" w:rsidP="00214A57">
      <w:pPr>
        <w:spacing w:before="120" w:after="120" w:line="360" w:lineRule="auto"/>
        <w:jc w:val="center"/>
        <w:rPr>
          <w:b/>
          <w:sz w:val="24"/>
          <w:szCs w:val="24"/>
        </w:rPr>
      </w:pPr>
    </w:p>
    <w:p w14:paraId="04A29460" w14:textId="77777777" w:rsidR="00214A57" w:rsidRPr="00E33F63" w:rsidRDefault="00214A57" w:rsidP="00214A57">
      <w:pPr>
        <w:spacing w:before="120" w:after="120" w:line="360" w:lineRule="auto"/>
        <w:jc w:val="center"/>
        <w:rPr>
          <w:b/>
          <w:sz w:val="48"/>
          <w:szCs w:val="48"/>
        </w:rPr>
      </w:pPr>
      <w:bookmarkStart w:id="40" w:name="CLEN1ºESO"/>
      <w:bookmarkEnd w:id="40"/>
      <w:r w:rsidRPr="00E33F63">
        <w:rPr>
          <w:b/>
          <w:sz w:val="48"/>
          <w:szCs w:val="48"/>
        </w:rPr>
        <w:t>PROGRAMACIÓN DIDÁCTICA</w:t>
      </w:r>
      <w:r>
        <w:rPr>
          <w:b/>
          <w:sz w:val="48"/>
          <w:szCs w:val="48"/>
        </w:rPr>
        <w:t xml:space="preserve"> DE CONOCIMIENTO DEL LENGUAJE DE 1º ESO</w:t>
      </w:r>
    </w:p>
    <w:p w14:paraId="6C22D661" w14:textId="77777777" w:rsidR="00214A57" w:rsidRPr="00EB0E9C" w:rsidRDefault="00214A57" w:rsidP="00214A57">
      <w:pPr>
        <w:spacing w:before="120" w:after="120" w:line="360" w:lineRule="auto"/>
        <w:jc w:val="center"/>
        <w:rPr>
          <w:b/>
          <w:sz w:val="48"/>
          <w:szCs w:val="48"/>
        </w:rPr>
      </w:pPr>
    </w:p>
    <w:p w14:paraId="0F87273A" w14:textId="77777777" w:rsidR="00214A57" w:rsidRDefault="00214A57" w:rsidP="00214A57">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3F6D5F8D" wp14:editId="61F78D92">
            <wp:extent cx="3153514" cy="1446662"/>
            <wp:effectExtent l="0" t="0" r="8890" b="1270"/>
            <wp:docPr id="811784778" name="Imagen 811784778"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4EF88368" w14:textId="77777777" w:rsidR="00214A57" w:rsidRDefault="00214A57" w:rsidP="00214A57">
      <w:pPr>
        <w:spacing w:before="120" w:after="120" w:line="360" w:lineRule="auto"/>
        <w:jc w:val="center"/>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214A57" w14:paraId="3CF51F17" w14:textId="77777777" w:rsidTr="00C70D17">
        <w:trPr>
          <w:trHeight w:val="3960"/>
        </w:trPr>
        <w:tc>
          <w:tcPr>
            <w:tcW w:w="9776" w:type="dxa"/>
          </w:tcPr>
          <w:p w14:paraId="2ED6147C" w14:textId="77777777" w:rsidR="00214A57" w:rsidRPr="0022017B" w:rsidRDefault="00214A57" w:rsidP="00C70D17">
            <w:pPr>
              <w:spacing w:before="120" w:after="120" w:line="240" w:lineRule="auto"/>
              <w:ind w:left="218"/>
              <w:rPr>
                <w:rFonts w:cstheme="minorHAnsi"/>
                <w:bCs/>
              </w:rPr>
            </w:pPr>
          </w:p>
          <w:p w14:paraId="65DC9B82" w14:textId="77777777" w:rsidR="00214A57" w:rsidRDefault="00214A57" w:rsidP="00214A57">
            <w:pPr>
              <w:pStyle w:val="Prrafodelista"/>
              <w:numPr>
                <w:ilvl w:val="0"/>
                <w:numId w:val="131"/>
              </w:numPr>
              <w:spacing w:before="120" w:after="120" w:line="240" w:lineRule="auto"/>
              <w:jc w:val="both"/>
              <w:rPr>
                <w:rFonts w:cstheme="minorHAnsi"/>
                <w:bCs/>
              </w:rPr>
            </w:pPr>
            <w:r>
              <w:rPr>
                <w:rFonts w:cstheme="minorHAnsi"/>
                <w:bCs/>
              </w:rPr>
              <w:t>Introducción: conceptualización y características de la materia.</w:t>
            </w:r>
          </w:p>
          <w:p w14:paraId="5B46A87C" w14:textId="77777777" w:rsidR="00214A57" w:rsidRPr="0022017B" w:rsidRDefault="00214A57" w:rsidP="00214A57">
            <w:pPr>
              <w:pStyle w:val="Prrafodelista"/>
              <w:numPr>
                <w:ilvl w:val="0"/>
                <w:numId w:val="131"/>
              </w:numPr>
              <w:spacing w:before="120" w:after="120" w:line="240" w:lineRule="auto"/>
              <w:jc w:val="both"/>
              <w:rPr>
                <w:rFonts w:cstheme="minorHAnsi"/>
                <w:bCs/>
              </w:rPr>
            </w:pPr>
            <w:r w:rsidRPr="0022017B">
              <w:rPr>
                <w:rFonts w:cstheme="minorHAnsi"/>
                <w:bCs/>
              </w:rPr>
              <w:t>Diseño de la evaluación inicial</w:t>
            </w:r>
            <w:r>
              <w:rPr>
                <w:rFonts w:cstheme="minorHAnsi"/>
                <w:bCs/>
              </w:rPr>
              <w:t>.</w:t>
            </w:r>
          </w:p>
          <w:p w14:paraId="40BA8A38" w14:textId="77777777" w:rsidR="00214A57" w:rsidRDefault="00214A57" w:rsidP="00214A57">
            <w:pPr>
              <w:pStyle w:val="Prrafodelista"/>
              <w:numPr>
                <w:ilvl w:val="0"/>
                <w:numId w:val="131"/>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4F5552C5" w14:textId="77777777" w:rsidR="00214A57" w:rsidRDefault="00214A57" w:rsidP="00214A57">
            <w:pPr>
              <w:pStyle w:val="Prrafodelista"/>
              <w:numPr>
                <w:ilvl w:val="0"/>
                <w:numId w:val="131"/>
              </w:numPr>
              <w:spacing w:before="120" w:after="120" w:line="240" w:lineRule="auto"/>
              <w:jc w:val="both"/>
              <w:rPr>
                <w:rFonts w:cstheme="minorHAnsi"/>
                <w:bCs/>
              </w:rPr>
            </w:pPr>
            <w:r>
              <w:rPr>
                <w:rFonts w:cstheme="minorHAnsi"/>
                <w:bCs/>
              </w:rPr>
              <w:t>Metodología didáctica.</w:t>
            </w:r>
          </w:p>
          <w:p w14:paraId="175533E6" w14:textId="77777777" w:rsidR="00214A57" w:rsidRPr="0022017B" w:rsidRDefault="00214A57" w:rsidP="00214A57">
            <w:pPr>
              <w:pStyle w:val="Prrafodelista"/>
              <w:numPr>
                <w:ilvl w:val="0"/>
                <w:numId w:val="131"/>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3AB4BA59" w14:textId="77777777" w:rsidR="00214A57" w:rsidRDefault="00214A57" w:rsidP="00214A57">
            <w:pPr>
              <w:pStyle w:val="Prrafodelista"/>
              <w:numPr>
                <w:ilvl w:val="0"/>
                <w:numId w:val="131"/>
              </w:numPr>
              <w:spacing w:before="120" w:after="120" w:line="240" w:lineRule="auto"/>
              <w:jc w:val="both"/>
              <w:rPr>
                <w:rFonts w:cstheme="minorHAnsi"/>
                <w:bCs/>
              </w:rPr>
            </w:pPr>
            <w:r w:rsidRPr="00A54A4E">
              <w:rPr>
                <w:rFonts w:cstheme="minorHAnsi"/>
                <w:bCs/>
              </w:rPr>
              <w:t>En su caso, concreción de proyectos significativos.</w:t>
            </w:r>
          </w:p>
          <w:p w14:paraId="425DC039" w14:textId="77777777" w:rsidR="00214A57" w:rsidRDefault="00214A57" w:rsidP="00214A57">
            <w:pPr>
              <w:pStyle w:val="Prrafodelista"/>
              <w:numPr>
                <w:ilvl w:val="0"/>
                <w:numId w:val="131"/>
              </w:numPr>
              <w:spacing w:before="120" w:after="120" w:line="240" w:lineRule="auto"/>
              <w:jc w:val="both"/>
              <w:rPr>
                <w:rFonts w:cstheme="minorHAnsi"/>
                <w:bCs/>
              </w:rPr>
            </w:pPr>
            <w:r w:rsidRPr="00A54A4E">
              <w:rPr>
                <w:rFonts w:cstheme="minorHAnsi"/>
                <w:bCs/>
              </w:rPr>
              <w:t>Materiales y recursos de desarrollo curricular.</w:t>
            </w:r>
          </w:p>
          <w:p w14:paraId="21A42705" w14:textId="77777777" w:rsidR="00214A57" w:rsidRDefault="00214A57" w:rsidP="00214A57">
            <w:pPr>
              <w:pStyle w:val="Prrafodelista"/>
              <w:numPr>
                <w:ilvl w:val="0"/>
                <w:numId w:val="131"/>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la materia</w:t>
            </w:r>
            <w:r w:rsidRPr="00A54A4E">
              <w:rPr>
                <w:rFonts w:cstheme="minorHAnsi"/>
                <w:bCs/>
              </w:rPr>
              <w:t>.</w:t>
            </w:r>
          </w:p>
          <w:p w14:paraId="3179BC44" w14:textId="77777777" w:rsidR="00214A57" w:rsidRPr="0022017B" w:rsidRDefault="00214A57" w:rsidP="00214A57">
            <w:pPr>
              <w:pStyle w:val="Prrafodelista"/>
              <w:numPr>
                <w:ilvl w:val="0"/>
                <w:numId w:val="131"/>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26384131" w14:textId="77777777" w:rsidR="00214A57" w:rsidRPr="0022017B" w:rsidRDefault="00214A57" w:rsidP="00214A57">
            <w:pPr>
              <w:pStyle w:val="Prrafodelista"/>
              <w:numPr>
                <w:ilvl w:val="0"/>
                <w:numId w:val="131"/>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5729A906" w14:textId="77777777" w:rsidR="00214A57" w:rsidRDefault="00214A57" w:rsidP="00214A57">
            <w:pPr>
              <w:pStyle w:val="Prrafodelista"/>
              <w:numPr>
                <w:ilvl w:val="0"/>
                <w:numId w:val="131"/>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457F3A87" w14:textId="54F0F68C" w:rsidR="00214A57" w:rsidRPr="00214A57" w:rsidRDefault="00214A57" w:rsidP="00214A57">
            <w:pPr>
              <w:pStyle w:val="Prrafodelista"/>
              <w:numPr>
                <w:ilvl w:val="0"/>
                <w:numId w:val="131"/>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tc>
      </w:tr>
    </w:tbl>
    <w:p w14:paraId="22B68B3A" w14:textId="77777777" w:rsidR="00214A57" w:rsidRDefault="00214A57" w:rsidP="00214A57">
      <w:pPr>
        <w:spacing w:before="120" w:after="120" w:line="360" w:lineRule="auto"/>
        <w:rPr>
          <w:b/>
          <w:sz w:val="24"/>
          <w:szCs w:val="24"/>
        </w:rPr>
      </w:pPr>
    </w:p>
    <w:p w14:paraId="53067CD4" w14:textId="77777777" w:rsidR="00214A57" w:rsidRDefault="00214A57" w:rsidP="00214A57">
      <w:pPr>
        <w:spacing w:before="120" w:after="120" w:line="240" w:lineRule="auto"/>
        <w:rPr>
          <w:b/>
          <w:bCs/>
          <w:sz w:val="24"/>
          <w:szCs w:val="24"/>
          <w:u w:val="double"/>
        </w:rPr>
      </w:pPr>
    </w:p>
    <w:p w14:paraId="3AEFBDF6" w14:textId="77777777" w:rsidR="00214A57" w:rsidRPr="006A2C30" w:rsidRDefault="00214A57" w:rsidP="00214A57">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CONOCIMIENTO DEL LENGUAJE</w:t>
      </w:r>
      <w:r w:rsidRPr="006A2C30">
        <w:rPr>
          <w:b/>
          <w:bCs/>
          <w:sz w:val="24"/>
          <w:szCs w:val="24"/>
          <w:u w:val="double"/>
        </w:rPr>
        <w:t xml:space="preserve"> DE </w:t>
      </w:r>
      <w:r>
        <w:rPr>
          <w:b/>
          <w:bCs/>
          <w:sz w:val="24"/>
          <w:szCs w:val="24"/>
          <w:u w:val="double"/>
        </w:rPr>
        <w:t>1</w:t>
      </w:r>
      <w:r w:rsidRPr="006A2C30">
        <w:rPr>
          <w:b/>
          <w:bCs/>
          <w:sz w:val="24"/>
          <w:szCs w:val="24"/>
          <w:u w:val="double"/>
        </w:rPr>
        <w:t xml:space="preserve">º DE </w:t>
      </w:r>
      <w:r>
        <w:rPr>
          <w:b/>
          <w:bCs/>
          <w:sz w:val="24"/>
          <w:szCs w:val="24"/>
          <w:u w:val="double"/>
        </w:rPr>
        <w:t>ESO</w:t>
      </w:r>
    </w:p>
    <w:p w14:paraId="1A576441" w14:textId="77777777" w:rsidR="00214A57" w:rsidRPr="007151C8" w:rsidRDefault="00214A57" w:rsidP="00214A57">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25ADDBF2" w14:textId="77777777" w:rsidR="00214A57" w:rsidRDefault="00214A57" w:rsidP="00214A57">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Conocimiento del Lenguaje se establecen en </w:t>
      </w:r>
      <w:r w:rsidRPr="3527B86D">
        <w:rPr>
          <w:sz w:val="21"/>
          <w:szCs w:val="21"/>
        </w:rPr>
        <w:t xml:space="preserve">el anexo III del </w:t>
      </w:r>
      <w:r w:rsidRPr="00853378">
        <w:rPr>
          <w:i/>
          <w:iCs/>
          <w:sz w:val="21"/>
          <w:szCs w:val="21"/>
        </w:rPr>
        <w:t>Decreto 3</w:t>
      </w:r>
      <w:r>
        <w:rPr>
          <w:i/>
          <w:iCs/>
          <w:sz w:val="21"/>
          <w:szCs w:val="21"/>
        </w:rPr>
        <w:t>9</w:t>
      </w:r>
      <w:r w:rsidRPr="00853378">
        <w:rPr>
          <w:i/>
          <w:iCs/>
          <w:sz w:val="21"/>
          <w:szCs w:val="21"/>
        </w:rPr>
        <w:t xml:space="preserve">/2022, de 29 de septiembre, por el que se establece la ordenación y el currículo de la </w:t>
      </w:r>
      <w:r>
        <w:rPr>
          <w:i/>
          <w:iCs/>
          <w:sz w:val="21"/>
          <w:szCs w:val="21"/>
        </w:rPr>
        <w:t>educación secundaria obligatoria</w:t>
      </w:r>
      <w:r w:rsidRPr="00853378">
        <w:rPr>
          <w:i/>
          <w:iCs/>
          <w:sz w:val="21"/>
          <w:szCs w:val="21"/>
        </w:rPr>
        <w:t xml:space="preserve"> en la Comunidad de Castilla y León.</w:t>
      </w:r>
    </w:p>
    <w:p w14:paraId="19DB8D96" w14:textId="77777777" w:rsidR="00214A57" w:rsidRDefault="00214A57" w:rsidP="00214A57">
      <w:pPr>
        <w:pStyle w:val="Prrafodelista"/>
        <w:spacing w:before="240" w:after="120" w:line="240" w:lineRule="auto"/>
        <w:ind w:left="0"/>
        <w:contextualSpacing w:val="0"/>
        <w:jc w:val="both"/>
        <w:rPr>
          <w:rFonts w:cstheme="minorHAnsi"/>
          <w:b/>
          <w:sz w:val="21"/>
          <w:szCs w:val="21"/>
        </w:rPr>
      </w:pPr>
      <w:r>
        <w:rPr>
          <w:rFonts w:cstheme="minorHAnsi"/>
          <w:b/>
          <w:sz w:val="21"/>
          <w:szCs w:val="21"/>
        </w:rPr>
        <w:t>b) Diseño de la evaluación inicial</w:t>
      </w:r>
      <w:r w:rsidRPr="007151C8">
        <w:rPr>
          <w:rFonts w:cstheme="minorHAnsi"/>
          <w:b/>
          <w:sz w:val="21"/>
          <w:szCs w:val="21"/>
        </w:rPr>
        <w:t>.</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214A57" w14:paraId="134BE83B" w14:textId="77777777" w:rsidTr="00C70D17">
        <w:trPr>
          <w:trHeight w:val="353"/>
        </w:trPr>
        <w:tc>
          <w:tcPr>
            <w:tcW w:w="1309" w:type="dxa"/>
            <w:vMerge w:val="restart"/>
            <w:vAlign w:val="center"/>
          </w:tcPr>
          <w:p w14:paraId="16D36F96" w14:textId="77777777" w:rsidR="00214A57" w:rsidRPr="000D228B" w:rsidRDefault="00214A57" w:rsidP="00C70D17">
            <w:pPr>
              <w:ind w:right="170"/>
              <w:jc w:val="center"/>
              <w:rPr>
                <w:rFonts w:cstheme="minorHAnsi"/>
                <w:b/>
                <w:bCs/>
                <w:i/>
                <w:sz w:val="19"/>
                <w:szCs w:val="19"/>
              </w:rPr>
            </w:pPr>
            <w:r w:rsidRPr="001E1A8D">
              <w:rPr>
                <w:rFonts w:cstheme="minorHAnsi"/>
                <w:b/>
                <w:bCs/>
                <w:i/>
                <w:sz w:val="19"/>
                <w:szCs w:val="19"/>
              </w:rPr>
              <w:t>Criterios de evaluación</w:t>
            </w:r>
          </w:p>
        </w:tc>
        <w:tc>
          <w:tcPr>
            <w:tcW w:w="1810" w:type="dxa"/>
            <w:vMerge w:val="restart"/>
            <w:vAlign w:val="center"/>
          </w:tcPr>
          <w:p w14:paraId="486C9AE5" w14:textId="77777777" w:rsidR="00214A57" w:rsidRPr="001E1A8D" w:rsidRDefault="00214A57" w:rsidP="00C70D17">
            <w:pPr>
              <w:ind w:right="170"/>
              <w:jc w:val="center"/>
              <w:rPr>
                <w:rFonts w:cstheme="minorHAnsi"/>
                <w:b/>
                <w:bCs/>
                <w:i/>
                <w:iCs/>
                <w:sz w:val="19"/>
                <w:szCs w:val="19"/>
              </w:rPr>
            </w:pPr>
            <w:r w:rsidRPr="001E1A8D">
              <w:rPr>
                <w:rFonts w:cstheme="minorHAnsi"/>
                <w:b/>
                <w:bCs/>
                <w:i/>
                <w:iCs/>
                <w:sz w:val="19"/>
                <w:szCs w:val="19"/>
              </w:rPr>
              <w:t>Instrumento de evaluación</w:t>
            </w:r>
          </w:p>
        </w:tc>
        <w:tc>
          <w:tcPr>
            <w:tcW w:w="1339" w:type="dxa"/>
            <w:vMerge w:val="restart"/>
            <w:vAlign w:val="center"/>
          </w:tcPr>
          <w:p w14:paraId="097F0F06" w14:textId="77777777" w:rsidR="00214A57" w:rsidRPr="001E1A8D" w:rsidRDefault="00214A57" w:rsidP="00C70D17">
            <w:pPr>
              <w:ind w:right="170"/>
              <w:jc w:val="center"/>
              <w:rPr>
                <w:rFonts w:cstheme="minorHAnsi"/>
                <w:b/>
                <w:bCs/>
                <w:i/>
                <w:iCs/>
                <w:sz w:val="19"/>
                <w:szCs w:val="19"/>
              </w:rPr>
            </w:pPr>
            <w:r w:rsidRPr="001E1A8D">
              <w:rPr>
                <w:rFonts w:cstheme="minorHAnsi"/>
                <w:b/>
                <w:bCs/>
                <w:i/>
                <w:iCs/>
                <w:sz w:val="19"/>
                <w:szCs w:val="19"/>
              </w:rPr>
              <w:t>Número de sesiones</w:t>
            </w:r>
          </w:p>
        </w:tc>
        <w:tc>
          <w:tcPr>
            <w:tcW w:w="0" w:type="auto"/>
            <w:vMerge w:val="restart"/>
            <w:vAlign w:val="center"/>
          </w:tcPr>
          <w:p w14:paraId="6A7005C2" w14:textId="77777777" w:rsidR="00214A57" w:rsidRPr="001E1A8D" w:rsidRDefault="00214A57" w:rsidP="00C70D17">
            <w:pPr>
              <w:ind w:right="170"/>
              <w:jc w:val="center"/>
              <w:rPr>
                <w:rFonts w:cstheme="minorHAnsi"/>
                <w:b/>
                <w:bCs/>
                <w:i/>
                <w:iCs/>
                <w:sz w:val="19"/>
                <w:szCs w:val="19"/>
              </w:rPr>
            </w:pPr>
            <w:r>
              <w:rPr>
                <w:rFonts w:cstheme="minorHAnsi"/>
                <w:b/>
                <w:bCs/>
                <w:i/>
                <w:iCs/>
                <w:sz w:val="19"/>
                <w:szCs w:val="19"/>
              </w:rPr>
              <w:t>Agente evaluador</w:t>
            </w:r>
          </w:p>
        </w:tc>
        <w:tc>
          <w:tcPr>
            <w:tcW w:w="236" w:type="dxa"/>
            <w:vMerge w:val="restart"/>
            <w:tcBorders>
              <w:top w:val="nil"/>
            </w:tcBorders>
          </w:tcPr>
          <w:p w14:paraId="6699E699" w14:textId="77777777" w:rsidR="00214A57" w:rsidRDefault="00214A57" w:rsidP="00C70D17">
            <w:pPr>
              <w:ind w:right="170"/>
              <w:jc w:val="center"/>
              <w:rPr>
                <w:rFonts w:cstheme="minorHAnsi"/>
                <w:b/>
                <w:bCs/>
                <w:i/>
                <w:iCs/>
                <w:sz w:val="19"/>
                <w:szCs w:val="19"/>
              </w:rPr>
            </w:pPr>
          </w:p>
        </w:tc>
        <w:tc>
          <w:tcPr>
            <w:tcW w:w="2663" w:type="dxa"/>
            <w:vAlign w:val="center"/>
          </w:tcPr>
          <w:p w14:paraId="393076D7" w14:textId="77777777" w:rsidR="00214A57" w:rsidRDefault="00214A57" w:rsidP="00C70D17">
            <w:pPr>
              <w:ind w:right="170"/>
              <w:jc w:val="center"/>
              <w:rPr>
                <w:rFonts w:cstheme="minorHAnsi"/>
                <w:b/>
                <w:bCs/>
                <w:i/>
                <w:iCs/>
                <w:sz w:val="19"/>
                <w:szCs w:val="19"/>
              </w:rPr>
            </w:pPr>
            <w:r>
              <w:rPr>
                <w:rFonts w:cstheme="minorHAnsi"/>
                <w:b/>
                <w:bCs/>
                <w:i/>
                <w:iCs/>
                <w:sz w:val="19"/>
                <w:szCs w:val="19"/>
              </w:rPr>
              <w:t>Observaciones</w:t>
            </w:r>
          </w:p>
        </w:tc>
      </w:tr>
      <w:tr w:rsidR="00214A57" w14:paraId="69344761" w14:textId="77777777" w:rsidTr="00C70D17">
        <w:trPr>
          <w:trHeight w:val="352"/>
        </w:trPr>
        <w:tc>
          <w:tcPr>
            <w:tcW w:w="1309" w:type="dxa"/>
            <w:vMerge/>
            <w:vAlign w:val="center"/>
          </w:tcPr>
          <w:p w14:paraId="6218D5E8" w14:textId="77777777" w:rsidR="00214A57" w:rsidRPr="001E1A8D" w:rsidRDefault="00214A57" w:rsidP="00C70D17">
            <w:pPr>
              <w:ind w:right="170"/>
              <w:jc w:val="center"/>
              <w:rPr>
                <w:rFonts w:cstheme="minorHAnsi"/>
                <w:b/>
                <w:bCs/>
                <w:i/>
                <w:sz w:val="19"/>
                <w:szCs w:val="19"/>
              </w:rPr>
            </w:pPr>
          </w:p>
        </w:tc>
        <w:tc>
          <w:tcPr>
            <w:tcW w:w="1810" w:type="dxa"/>
            <w:vMerge/>
            <w:vAlign w:val="center"/>
          </w:tcPr>
          <w:p w14:paraId="6DD30124" w14:textId="77777777" w:rsidR="00214A57" w:rsidRPr="001E1A8D" w:rsidRDefault="00214A57" w:rsidP="00C70D17">
            <w:pPr>
              <w:ind w:right="170"/>
              <w:jc w:val="center"/>
              <w:rPr>
                <w:rFonts w:cstheme="minorHAnsi"/>
                <w:b/>
                <w:bCs/>
                <w:i/>
                <w:iCs/>
                <w:sz w:val="19"/>
                <w:szCs w:val="19"/>
              </w:rPr>
            </w:pPr>
          </w:p>
        </w:tc>
        <w:tc>
          <w:tcPr>
            <w:tcW w:w="1339" w:type="dxa"/>
            <w:vMerge/>
            <w:vAlign w:val="center"/>
          </w:tcPr>
          <w:p w14:paraId="52DFB671" w14:textId="77777777" w:rsidR="00214A57" w:rsidRPr="001E1A8D" w:rsidRDefault="00214A57" w:rsidP="00C70D17">
            <w:pPr>
              <w:ind w:right="170"/>
              <w:jc w:val="center"/>
              <w:rPr>
                <w:rFonts w:cstheme="minorHAnsi"/>
                <w:b/>
                <w:bCs/>
                <w:i/>
                <w:iCs/>
                <w:sz w:val="19"/>
                <w:szCs w:val="19"/>
              </w:rPr>
            </w:pPr>
          </w:p>
        </w:tc>
        <w:tc>
          <w:tcPr>
            <w:tcW w:w="0" w:type="auto"/>
            <w:vMerge/>
            <w:vAlign w:val="center"/>
          </w:tcPr>
          <w:p w14:paraId="6B66EA56" w14:textId="77777777" w:rsidR="00214A57" w:rsidRDefault="00214A57" w:rsidP="00C70D17">
            <w:pPr>
              <w:ind w:right="170"/>
              <w:jc w:val="center"/>
              <w:rPr>
                <w:rFonts w:cstheme="minorHAnsi"/>
                <w:b/>
                <w:bCs/>
                <w:i/>
                <w:iCs/>
                <w:sz w:val="19"/>
                <w:szCs w:val="19"/>
              </w:rPr>
            </w:pPr>
          </w:p>
        </w:tc>
        <w:tc>
          <w:tcPr>
            <w:tcW w:w="236" w:type="dxa"/>
            <w:vMerge/>
            <w:tcBorders>
              <w:bottom w:val="nil"/>
            </w:tcBorders>
          </w:tcPr>
          <w:p w14:paraId="6638C48D" w14:textId="77777777" w:rsidR="00214A57" w:rsidRDefault="00214A57" w:rsidP="00C70D17">
            <w:pPr>
              <w:ind w:right="170"/>
              <w:jc w:val="center"/>
              <w:rPr>
                <w:rFonts w:cstheme="minorHAnsi"/>
                <w:b/>
                <w:bCs/>
                <w:i/>
                <w:iCs/>
                <w:sz w:val="19"/>
                <w:szCs w:val="19"/>
              </w:rPr>
            </w:pPr>
          </w:p>
        </w:tc>
        <w:tc>
          <w:tcPr>
            <w:tcW w:w="2663" w:type="dxa"/>
            <w:vMerge w:val="restart"/>
            <w:vAlign w:val="center"/>
          </w:tcPr>
          <w:p w14:paraId="2AD930DD" w14:textId="77777777" w:rsidR="00214A57" w:rsidRDefault="00214A57" w:rsidP="00C70D17">
            <w:pPr>
              <w:ind w:right="170"/>
              <w:jc w:val="center"/>
              <w:rPr>
                <w:rFonts w:cstheme="minorHAnsi"/>
                <w:b/>
                <w:bCs/>
                <w:i/>
                <w:iCs/>
                <w:sz w:val="19"/>
                <w:szCs w:val="19"/>
              </w:rPr>
            </w:pPr>
          </w:p>
        </w:tc>
      </w:tr>
      <w:tr w:rsidR="00214A57" w14:paraId="25B4208C" w14:textId="77777777" w:rsidTr="00C70D17">
        <w:trPr>
          <w:trHeight w:val="537"/>
        </w:trPr>
        <w:tc>
          <w:tcPr>
            <w:tcW w:w="1309" w:type="dxa"/>
          </w:tcPr>
          <w:p w14:paraId="15A33DD1" w14:textId="77777777" w:rsidR="00214A57" w:rsidRDefault="00214A57" w:rsidP="00C70D17">
            <w:pPr>
              <w:ind w:right="170"/>
              <w:jc w:val="center"/>
              <w:rPr>
                <w:rFonts w:cstheme="minorHAnsi"/>
                <w:bCs/>
                <w:i/>
                <w:iCs/>
                <w:sz w:val="19"/>
                <w:szCs w:val="19"/>
              </w:rPr>
            </w:pPr>
            <w:r>
              <w:rPr>
                <w:rFonts w:cstheme="minorHAnsi"/>
                <w:bCs/>
                <w:i/>
                <w:iCs/>
                <w:sz w:val="19"/>
                <w:szCs w:val="19"/>
              </w:rPr>
              <w:t>2.1</w:t>
            </w:r>
          </w:p>
        </w:tc>
        <w:sdt>
          <w:sdtPr>
            <w:rPr>
              <w:i/>
              <w:iCs/>
              <w:sz w:val="19"/>
              <w:szCs w:val="19"/>
            </w:rPr>
            <w:alias w:val="Lista"/>
            <w:tag w:val="Lista"/>
            <w:id w:val="-35284677"/>
            <w:placeholder>
              <w:docPart w:val="9E5AF78630C8CA4CA6FAF0CF9306EA0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32872BC8" w14:textId="77777777" w:rsidR="00214A57" w:rsidRDefault="00214A57" w:rsidP="00C70D17">
                <w:pPr>
                  <w:ind w:right="170"/>
                  <w:jc w:val="center"/>
                  <w:rPr>
                    <w:i/>
                    <w:iCs/>
                    <w:sz w:val="19"/>
                    <w:szCs w:val="19"/>
                  </w:rPr>
                </w:pPr>
                <w:r>
                  <w:rPr>
                    <w:i/>
                    <w:iCs/>
                    <w:sz w:val="19"/>
                    <w:szCs w:val="19"/>
                  </w:rPr>
                  <w:t>Prueba práctica</w:t>
                </w:r>
              </w:p>
            </w:tc>
          </w:sdtContent>
        </w:sdt>
        <w:tc>
          <w:tcPr>
            <w:tcW w:w="1339" w:type="dxa"/>
            <w:vAlign w:val="center"/>
          </w:tcPr>
          <w:p w14:paraId="06A75B9F" w14:textId="77777777" w:rsidR="00214A57" w:rsidRDefault="00214A57" w:rsidP="00C70D17">
            <w:pPr>
              <w:ind w:right="170"/>
              <w:jc w:val="center"/>
              <w:rPr>
                <w:rFonts w:cstheme="minorHAnsi"/>
                <w:bCs/>
                <w:i/>
                <w:iCs/>
                <w:sz w:val="19"/>
                <w:szCs w:val="19"/>
              </w:rPr>
            </w:pPr>
            <w:r>
              <w:rPr>
                <w:rFonts w:cstheme="minorHAnsi"/>
                <w:bCs/>
                <w:i/>
                <w:iCs/>
                <w:sz w:val="19"/>
                <w:szCs w:val="19"/>
              </w:rPr>
              <w:t>1</w:t>
            </w:r>
          </w:p>
        </w:tc>
        <w:tc>
          <w:tcPr>
            <w:tcW w:w="0" w:type="auto"/>
            <w:vMerge w:val="restart"/>
            <w:vAlign w:val="center"/>
          </w:tcPr>
          <w:sdt>
            <w:sdtPr>
              <w:rPr>
                <w:rFonts w:cstheme="minorHAnsi"/>
                <w:bCs/>
                <w:i/>
                <w:iCs/>
                <w:sz w:val="19"/>
                <w:szCs w:val="19"/>
              </w:rPr>
              <w:alias w:val="Lista"/>
              <w:tag w:val="Lista"/>
              <w:id w:val="-602887013"/>
              <w:placeholder>
                <w:docPart w:val="F5F1AE36CFD6054F874BB5BE6F5663C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D728C92" w14:textId="77777777" w:rsidR="00214A57" w:rsidRDefault="00214A57" w:rsidP="00C70D17">
                <w:pPr>
                  <w:ind w:right="170"/>
                  <w:jc w:val="center"/>
                  <w:rPr>
                    <w:rFonts w:cstheme="minorHAnsi"/>
                    <w:bCs/>
                    <w:i/>
                    <w:iCs/>
                    <w:sz w:val="19"/>
                    <w:szCs w:val="19"/>
                  </w:rPr>
                </w:pPr>
                <w:r>
                  <w:rPr>
                    <w:rFonts w:cstheme="minorHAnsi"/>
                    <w:bCs/>
                    <w:i/>
                    <w:iCs/>
                    <w:sz w:val="19"/>
                    <w:szCs w:val="19"/>
                  </w:rPr>
                  <w:t>Coevaluación</w:t>
                </w:r>
              </w:p>
            </w:sdtContent>
          </w:sdt>
          <w:p w14:paraId="0E87A485" w14:textId="77777777" w:rsidR="00214A57" w:rsidRDefault="00214A57" w:rsidP="00C70D17">
            <w:pPr>
              <w:ind w:right="170"/>
              <w:jc w:val="center"/>
              <w:rPr>
                <w:rFonts w:cstheme="minorHAnsi"/>
                <w:bCs/>
                <w:i/>
                <w:iCs/>
                <w:sz w:val="19"/>
                <w:szCs w:val="19"/>
              </w:rPr>
            </w:pPr>
          </w:p>
          <w:p w14:paraId="04BF2FE0" w14:textId="77777777" w:rsidR="00214A57" w:rsidRDefault="00214A57" w:rsidP="00C70D17">
            <w:pPr>
              <w:ind w:right="170"/>
              <w:jc w:val="center"/>
              <w:rPr>
                <w:rFonts w:cstheme="minorHAnsi"/>
                <w:bCs/>
                <w:i/>
                <w:iCs/>
                <w:sz w:val="19"/>
                <w:szCs w:val="19"/>
              </w:rPr>
            </w:pPr>
          </w:p>
        </w:tc>
        <w:tc>
          <w:tcPr>
            <w:tcW w:w="236" w:type="dxa"/>
            <w:tcBorders>
              <w:top w:val="nil"/>
              <w:bottom w:val="nil"/>
            </w:tcBorders>
          </w:tcPr>
          <w:p w14:paraId="359C68A3" w14:textId="77777777" w:rsidR="00214A57" w:rsidRDefault="00214A57" w:rsidP="00C70D17">
            <w:pPr>
              <w:ind w:right="170"/>
              <w:jc w:val="center"/>
              <w:rPr>
                <w:rFonts w:cstheme="minorHAnsi"/>
                <w:bCs/>
                <w:i/>
                <w:iCs/>
                <w:sz w:val="19"/>
                <w:szCs w:val="19"/>
              </w:rPr>
            </w:pPr>
          </w:p>
        </w:tc>
        <w:tc>
          <w:tcPr>
            <w:tcW w:w="2663" w:type="dxa"/>
            <w:vMerge/>
            <w:vAlign w:val="center"/>
          </w:tcPr>
          <w:p w14:paraId="4C66FAE6" w14:textId="77777777" w:rsidR="00214A57" w:rsidRDefault="00214A57" w:rsidP="00C70D17">
            <w:pPr>
              <w:ind w:right="170"/>
              <w:jc w:val="center"/>
              <w:rPr>
                <w:rFonts w:cstheme="minorHAnsi"/>
                <w:bCs/>
                <w:i/>
                <w:iCs/>
                <w:sz w:val="19"/>
                <w:szCs w:val="19"/>
              </w:rPr>
            </w:pPr>
          </w:p>
        </w:tc>
      </w:tr>
      <w:tr w:rsidR="00214A57" w14:paraId="43CF949D" w14:textId="77777777" w:rsidTr="00C70D17">
        <w:trPr>
          <w:trHeight w:val="537"/>
        </w:trPr>
        <w:tc>
          <w:tcPr>
            <w:tcW w:w="1309" w:type="dxa"/>
          </w:tcPr>
          <w:p w14:paraId="0A517048" w14:textId="77777777" w:rsidR="00214A57" w:rsidRDefault="00214A57" w:rsidP="00C70D17">
            <w:pPr>
              <w:ind w:right="170"/>
              <w:jc w:val="center"/>
              <w:rPr>
                <w:rFonts w:cstheme="minorHAnsi"/>
                <w:bCs/>
                <w:i/>
                <w:iCs/>
                <w:sz w:val="19"/>
                <w:szCs w:val="19"/>
              </w:rPr>
            </w:pPr>
            <w:r>
              <w:rPr>
                <w:rFonts w:cstheme="minorHAnsi"/>
                <w:bCs/>
                <w:i/>
                <w:iCs/>
                <w:sz w:val="19"/>
                <w:szCs w:val="19"/>
              </w:rPr>
              <w:t>4.1, 4.2</w:t>
            </w:r>
          </w:p>
        </w:tc>
        <w:sdt>
          <w:sdtPr>
            <w:rPr>
              <w:i/>
              <w:iCs/>
              <w:sz w:val="19"/>
              <w:szCs w:val="19"/>
            </w:rPr>
            <w:alias w:val="Lista"/>
            <w:tag w:val="Lista"/>
            <w:id w:val="213166134"/>
            <w:placeholder>
              <w:docPart w:val="FD02ED4CDF5814439DFA0F88AAEF97E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714D3054" w14:textId="77777777" w:rsidR="00214A57" w:rsidRDefault="00214A57" w:rsidP="00C70D17">
                <w:pPr>
                  <w:ind w:right="170"/>
                  <w:jc w:val="center"/>
                  <w:rPr>
                    <w:rFonts w:cstheme="minorHAnsi"/>
                    <w:bCs/>
                    <w:i/>
                    <w:iCs/>
                    <w:sz w:val="19"/>
                    <w:szCs w:val="19"/>
                  </w:rPr>
                </w:pPr>
                <w:r>
                  <w:rPr>
                    <w:i/>
                    <w:iCs/>
                    <w:sz w:val="19"/>
                    <w:szCs w:val="19"/>
                  </w:rPr>
                  <w:t>Prueba escrita</w:t>
                </w:r>
              </w:p>
            </w:tc>
          </w:sdtContent>
        </w:sdt>
        <w:tc>
          <w:tcPr>
            <w:tcW w:w="1339" w:type="dxa"/>
            <w:vAlign w:val="center"/>
          </w:tcPr>
          <w:p w14:paraId="3943ECDE" w14:textId="77777777" w:rsidR="00214A57" w:rsidRDefault="00214A57" w:rsidP="00C70D17">
            <w:pPr>
              <w:ind w:right="170"/>
              <w:jc w:val="center"/>
              <w:rPr>
                <w:rFonts w:cstheme="minorHAnsi"/>
                <w:bCs/>
                <w:i/>
                <w:iCs/>
                <w:sz w:val="19"/>
                <w:szCs w:val="19"/>
              </w:rPr>
            </w:pPr>
            <w:r>
              <w:rPr>
                <w:rFonts w:cstheme="minorHAnsi"/>
                <w:bCs/>
                <w:i/>
                <w:iCs/>
                <w:sz w:val="19"/>
                <w:szCs w:val="19"/>
              </w:rPr>
              <w:t>1</w:t>
            </w:r>
          </w:p>
        </w:tc>
        <w:tc>
          <w:tcPr>
            <w:tcW w:w="0" w:type="auto"/>
            <w:vMerge/>
            <w:vAlign w:val="center"/>
          </w:tcPr>
          <w:p w14:paraId="7DE2DF21" w14:textId="77777777" w:rsidR="00214A57" w:rsidRDefault="00214A57" w:rsidP="00C70D17">
            <w:pPr>
              <w:ind w:right="170"/>
              <w:jc w:val="center"/>
              <w:rPr>
                <w:rFonts w:cstheme="minorHAnsi"/>
                <w:bCs/>
                <w:i/>
                <w:iCs/>
                <w:sz w:val="19"/>
                <w:szCs w:val="19"/>
              </w:rPr>
            </w:pPr>
          </w:p>
        </w:tc>
        <w:tc>
          <w:tcPr>
            <w:tcW w:w="236" w:type="dxa"/>
            <w:tcBorders>
              <w:top w:val="nil"/>
              <w:bottom w:val="nil"/>
            </w:tcBorders>
          </w:tcPr>
          <w:p w14:paraId="0396F711" w14:textId="77777777" w:rsidR="00214A57" w:rsidRDefault="00214A57" w:rsidP="00C70D17">
            <w:pPr>
              <w:ind w:right="170"/>
              <w:jc w:val="center"/>
              <w:rPr>
                <w:rFonts w:cstheme="minorHAnsi"/>
                <w:bCs/>
                <w:i/>
                <w:iCs/>
                <w:sz w:val="19"/>
                <w:szCs w:val="19"/>
              </w:rPr>
            </w:pPr>
          </w:p>
        </w:tc>
        <w:tc>
          <w:tcPr>
            <w:tcW w:w="2663" w:type="dxa"/>
            <w:vMerge/>
          </w:tcPr>
          <w:p w14:paraId="5191073D" w14:textId="77777777" w:rsidR="00214A57" w:rsidRDefault="00214A57" w:rsidP="00C70D17">
            <w:pPr>
              <w:ind w:right="170"/>
              <w:jc w:val="center"/>
              <w:rPr>
                <w:rFonts w:cstheme="minorHAnsi"/>
                <w:bCs/>
                <w:i/>
                <w:iCs/>
                <w:sz w:val="19"/>
                <w:szCs w:val="19"/>
              </w:rPr>
            </w:pPr>
          </w:p>
        </w:tc>
      </w:tr>
      <w:tr w:rsidR="00214A57" w14:paraId="67BB1D7C" w14:textId="77777777" w:rsidTr="00C70D17">
        <w:trPr>
          <w:trHeight w:val="537"/>
        </w:trPr>
        <w:tc>
          <w:tcPr>
            <w:tcW w:w="1309" w:type="dxa"/>
          </w:tcPr>
          <w:p w14:paraId="0D8522A1" w14:textId="77777777" w:rsidR="00214A57" w:rsidRDefault="00214A57" w:rsidP="00C70D17">
            <w:pPr>
              <w:ind w:right="170"/>
              <w:jc w:val="center"/>
              <w:rPr>
                <w:rFonts w:cstheme="minorHAnsi"/>
                <w:bCs/>
                <w:i/>
                <w:iCs/>
                <w:sz w:val="19"/>
                <w:szCs w:val="19"/>
              </w:rPr>
            </w:pPr>
            <w:r>
              <w:rPr>
                <w:rFonts w:cstheme="minorHAnsi"/>
                <w:bCs/>
                <w:i/>
                <w:iCs/>
                <w:sz w:val="19"/>
                <w:szCs w:val="19"/>
              </w:rPr>
              <w:t>5.1</w:t>
            </w:r>
          </w:p>
        </w:tc>
        <w:sdt>
          <w:sdtPr>
            <w:rPr>
              <w:i/>
              <w:iCs/>
              <w:sz w:val="19"/>
              <w:szCs w:val="19"/>
            </w:rPr>
            <w:alias w:val="Lista"/>
            <w:tag w:val="Lista"/>
            <w:id w:val="-1807626128"/>
            <w:placeholder>
              <w:docPart w:val="56A9164F14C8914C845087897FED4D8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478E3AED" w14:textId="77777777" w:rsidR="00214A57" w:rsidRDefault="00214A57" w:rsidP="00C70D17">
                <w:pPr>
                  <w:ind w:right="170"/>
                  <w:jc w:val="center"/>
                  <w:rPr>
                    <w:rFonts w:cstheme="minorHAnsi"/>
                    <w:bCs/>
                    <w:i/>
                    <w:iCs/>
                    <w:sz w:val="19"/>
                    <w:szCs w:val="19"/>
                  </w:rPr>
                </w:pPr>
                <w:r>
                  <w:rPr>
                    <w:i/>
                    <w:iCs/>
                    <w:sz w:val="19"/>
                    <w:szCs w:val="19"/>
                  </w:rPr>
                  <w:t>Prueba escrita</w:t>
                </w:r>
              </w:p>
            </w:tc>
          </w:sdtContent>
        </w:sdt>
        <w:tc>
          <w:tcPr>
            <w:tcW w:w="1339" w:type="dxa"/>
            <w:vAlign w:val="center"/>
          </w:tcPr>
          <w:p w14:paraId="36777808" w14:textId="77777777" w:rsidR="00214A57" w:rsidRDefault="00214A57" w:rsidP="00C70D17">
            <w:pPr>
              <w:ind w:right="170"/>
              <w:jc w:val="center"/>
              <w:rPr>
                <w:rFonts w:cstheme="minorHAnsi"/>
                <w:bCs/>
                <w:i/>
                <w:iCs/>
                <w:sz w:val="19"/>
                <w:szCs w:val="19"/>
              </w:rPr>
            </w:pPr>
            <w:r>
              <w:rPr>
                <w:rFonts w:cstheme="minorHAnsi"/>
                <w:bCs/>
                <w:i/>
                <w:iCs/>
                <w:sz w:val="19"/>
                <w:szCs w:val="19"/>
              </w:rPr>
              <w:t>1</w:t>
            </w:r>
          </w:p>
        </w:tc>
        <w:tc>
          <w:tcPr>
            <w:tcW w:w="0" w:type="auto"/>
            <w:vMerge/>
            <w:vAlign w:val="center"/>
          </w:tcPr>
          <w:p w14:paraId="20448DE5" w14:textId="77777777" w:rsidR="00214A57" w:rsidRDefault="00214A57" w:rsidP="00C70D17">
            <w:pPr>
              <w:ind w:right="170"/>
              <w:jc w:val="center"/>
              <w:rPr>
                <w:rFonts w:cstheme="minorHAnsi"/>
                <w:bCs/>
                <w:i/>
                <w:iCs/>
                <w:sz w:val="19"/>
                <w:szCs w:val="19"/>
              </w:rPr>
            </w:pPr>
          </w:p>
        </w:tc>
        <w:tc>
          <w:tcPr>
            <w:tcW w:w="236" w:type="dxa"/>
            <w:tcBorders>
              <w:top w:val="nil"/>
              <w:bottom w:val="nil"/>
            </w:tcBorders>
          </w:tcPr>
          <w:p w14:paraId="01044C82" w14:textId="77777777" w:rsidR="00214A57" w:rsidRDefault="00214A57" w:rsidP="00C70D17">
            <w:pPr>
              <w:ind w:right="170"/>
              <w:jc w:val="center"/>
              <w:rPr>
                <w:rFonts w:cstheme="minorHAnsi"/>
                <w:bCs/>
                <w:i/>
                <w:iCs/>
                <w:sz w:val="19"/>
                <w:szCs w:val="19"/>
              </w:rPr>
            </w:pPr>
          </w:p>
        </w:tc>
        <w:tc>
          <w:tcPr>
            <w:tcW w:w="2663" w:type="dxa"/>
            <w:vMerge/>
          </w:tcPr>
          <w:p w14:paraId="1CF7C130" w14:textId="77777777" w:rsidR="00214A57" w:rsidRDefault="00214A57" w:rsidP="00C70D17">
            <w:pPr>
              <w:ind w:right="170"/>
              <w:jc w:val="center"/>
              <w:rPr>
                <w:rFonts w:cstheme="minorHAnsi"/>
                <w:bCs/>
                <w:i/>
                <w:iCs/>
                <w:sz w:val="19"/>
                <w:szCs w:val="19"/>
              </w:rPr>
            </w:pPr>
          </w:p>
        </w:tc>
      </w:tr>
      <w:tr w:rsidR="00214A57" w14:paraId="588B7877" w14:textId="77777777" w:rsidTr="00C70D17">
        <w:trPr>
          <w:trHeight w:val="537"/>
        </w:trPr>
        <w:tc>
          <w:tcPr>
            <w:tcW w:w="1309" w:type="dxa"/>
          </w:tcPr>
          <w:p w14:paraId="10671B98" w14:textId="77777777" w:rsidR="00214A57" w:rsidRDefault="00214A57" w:rsidP="00C70D17">
            <w:pPr>
              <w:ind w:right="170"/>
              <w:jc w:val="center"/>
              <w:rPr>
                <w:rFonts w:cstheme="minorHAnsi"/>
                <w:bCs/>
                <w:i/>
                <w:iCs/>
                <w:sz w:val="19"/>
                <w:szCs w:val="19"/>
              </w:rPr>
            </w:pPr>
            <w:r>
              <w:rPr>
                <w:rFonts w:cstheme="minorHAnsi"/>
                <w:bCs/>
                <w:i/>
                <w:iCs/>
                <w:sz w:val="19"/>
                <w:szCs w:val="19"/>
              </w:rPr>
              <w:t>9.1</w:t>
            </w:r>
          </w:p>
        </w:tc>
        <w:sdt>
          <w:sdtPr>
            <w:rPr>
              <w:i/>
              <w:iCs/>
              <w:sz w:val="19"/>
              <w:szCs w:val="19"/>
            </w:rPr>
            <w:alias w:val="Lista"/>
            <w:tag w:val="Lista"/>
            <w:id w:val="-834757752"/>
            <w:placeholder>
              <w:docPart w:val="17346BBAC5247E4B8D8CE62447BAFD7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5E9A438D" w14:textId="77777777" w:rsidR="00214A57" w:rsidRDefault="00214A57" w:rsidP="00C70D17">
                <w:pPr>
                  <w:ind w:right="170"/>
                  <w:jc w:val="center"/>
                  <w:rPr>
                    <w:i/>
                    <w:iCs/>
                    <w:sz w:val="19"/>
                    <w:szCs w:val="19"/>
                  </w:rPr>
                </w:pPr>
                <w:r>
                  <w:rPr>
                    <w:i/>
                    <w:iCs/>
                    <w:sz w:val="19"/>
                    <w:szCs w:val="19"/>
                  </w:rPr>
                  <w:t>Prueba escrita</w:t>
                </w:r>
              </w:p>
            </w:tc>
          </w:sdtContent>
        </w:sdt>
        <w:tc>
          <w:tcPr>
            <w:tcW w:w="1339" w:type="dxa"/>
            <w:vAlign w:val="center"/>
          </w:tcPr>
          <w:p w14:paraId="5F1E4DF0" w14:textId="77777777" w:rsidR="00214A57" w:rsidRDefault="00214A57" w:rsidP="00C70D17">
            <w:pPr>
              <w:ind w:right="170"/>
              <w:jc w:val="center"/>
              <w:rPr>
                <w:rFonts w:cstheme="minorHAnsi"/>
                <w:bCs/>
                <w:i/>
                <w:iCs/>
                <w:sz w:val="19"/>
                <w:szCs w:val="19"/>
              </w:rPr>
            </w:pPr>
            <w:r>
              <w:rPr>
                <w:rFonts w:cstheme="minorHAnsi"/>
                <w:bCs/>
                <w:i/>
                <w:iCs/>
                <w:sz w:val="19"/>
                <w:szCs w:val="19"/>
              </w:rPr>
              <w:t>1</w:t>
            </w:r>
          </w:p>
        </w:tc>
        <w:tc>
          <w:tcPr>
            <w:tcW w:w="0" w:type="auto"/>
            <w:vMerge/>
            <w:vAlign w:val="center"/>
          </w:tcPr>
          <w:p w14:paraId="28A0E899" w14:textId="77777777" w:rsidR="00214A57" w:rsidRDefault="00214A57" w:rsidP="00C70D17">
            <w:pPr>
              <w:ind w:right="170"/>
              <w:jc w:val="center"/>
              <w:rPr>
                <w:rFonts w:cstheme="minorHAnsi"/>
                <w:bCs/>
                <w:i/>
                <w:iCs/>
                <w:sz w:val="19"/>
                <w:szCs w:val="19"/>
              </w:rPr>
            </w:pPr>
          </w:p>
        </w:tc>
        <w:tc>
          <w:tcPr>
            <w:tcW w:w="236" w:type="dxa"/>
            <w:tcBorders>
              <w:top w:val="nil"/>
              <w:bottom w:val="nil"/>
            </w:tcBorders>
          </w:tcPr>
          <w:p w14:paraId="40080B73" w14:textId="77777777" w:rsidR="00214A57" w:rsidRDefault="00214A57" w:rsidP="00C70D17">
            <w:pPr>
              <w:ind w:right="170"/>
              <w:jc w:val="center"/>
              <w:rPr>
                <w:rFonts w:cstheme="minorHAnsi"/>
                <w:bCs/>
                <w:i/>
                <w:iCs/>
                <w:sz w:val="19"/>
                <w:szCs w:val="19"/>
              </w:rPr>
            </w:pPr>
          </w:p>
        </w:tc>
        <w:tc>
          <w:tcPr>
            <w:tcW w:w="2663" w:type="dxa"/>
          </w:tcPr>
          <w:p w14:paraId="0FAC1AC4" w14:textId="77777777" w:rsidR="00214A57" w:rsidRDefault="00214A57" w:rsidP="00C70D17">
            <w:pPr>
              <w:ind w:right="170"/>
              <w:jc w:val="center"/>
              <w:rPr>
                <w:rFonts w:cstheme="minorHAnsi"/>
                <w:bCs/>
                <w:i/>
                <w:iCs/>
                <w:sz w:val="19"/>
                <w:szCs w:val="19"/>
              </w:rPr>
            </w:pPr>
          </w:p>
        </w:tc>
      </w:tr>
    </w:tbl>
    <w:p w14:paraId="79994DF6" w14:textId="77777777" w:rsidR="00214A57" w:rsidRPr="007151C8" w:rsidRDefault="00214A57" w:rsidP="00214A57">
      <w:pPr>
        <w:pStyle w:val="Prrafodelista"/>
        <w:spacing w:before="240" w:after="120" w:line="240" w:lineRule="auto"/>
        <w:ind w:left="0"/>
        <w:contextualSpacing w:val="0"/>
        <w:jc w:val="both"/>
        <w:rPr>
          <w:rFonts w:cstheme="minorHAnsi"/>
          <w:b/>
          <w:sz w:val="21"/>
          <w:szCs w:val="21"/>
        </w:rPr>
      </w:pPr>
      <w:r>
        <w:rPr>
          <w:rFonts w:cstheme="minorHAnsi"/>
          <w:b/>
          <w:sz w:val="21"/>
          <w:szCs w:val="21"/>
        </w:rPr>
        <w:t>c) Competencias específicas y vinculaciones con los descriptores operativos: mapa de relaciones competenciales.</w:t>
      </w:r>
    </w:p>
    <w:p w14:paraId="0950C351" w14:textId="77777777" w:rsidR="00214A57" w:rsidRDefault="00214A57" w:rsidP="00214A57">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Conocimiento del Lenguaje</w:t>
      </w:r>
      <w:r w:rsidRPr="3527B86D">
        <w:rPr>
          <w:sz w:val="21"/>
          <w:szCs w:val="21"/>
        </w:rPr>
        <w:t xml:space="preserve"> </w:t>
      </w:r>
      <w:r>
        <w:rPr>
          <w:sz w:val="21"/>
          <w:szCs w:val="21"/>
        </w:rPr>
        <w:t xml:space="preserve">son las establecidas en el </w:t>
      </w:r>
      <w:r w:rsidRPr="3527B86D">
        <w:rPr>
          <w:sz w:val="21"/>
          <w:szCs w:val="21"/>
        </w:rPr>
        <w:t xml:space="preserve">anexo III del </w:t>
      </w:r>
      <w:r w:rsidRPr="00CC5F26">
        <w:rPr>
          <w:sz w:val="21"/>
          <w:szCs w:val="21"/>
        </w:rPr>
        <w:t>Decreto 3</w:t>
      </w:r>
      <w:r>
        <w:rPr>
          <w:sz w:val="21"/>
          <w:szCs w:val="21"/>
        </w:rPr>
        <w:t>9</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Decreto 3</w:t>
      </w:r>
      <w:r>
        <w:rPr>
          <w:sz w:val="21"/>
          <w:szCs w:val="21"/>
        </w:rPr>
        <w:t>9</w:t>
      </w:r>
      <w:r w:rsidRPr="00CC5F26">
        <w:rPr>
          <w:sz w:val="21"/>
          <w:szCs w:val="21"/>
        </w:rPr>
        <w:t>/2022, de 29 de septiembre</w:t>
      </w:r>
      <w:r>
        <w:rPr>
          <w:sz w:val="21"/>
          <w:szCs w:val="21"/>
        </w:rPr>
        <w:t>.</w:t>
      </w:r>
    </w:p>
    <w:p w14:paraId="7A61B1F2" w14:textId="77777777" w:rsidR="00214A57" w:rsidRDefault="00214A57" w:rsidP="00214A57">
      <w:pPr>
        <w:pStyle w:val="Prrafodelista"/>
        <w:spacing w:before="240" w:after="120" w:line="240" w:lineRule="auto"/>
        <w:ind w:left="0"/>
        <w:contextualSpacing w:val="0"/>
        <w:jc w:val="both"/>
        <w:rPr>
          <w:rFonts w:cstheme="minorHAnsi"/>
          <w:b/>
          <w:sz w:val="21"/>
          <w:szCs w:val="21"/>
        </w:rPr>
      </w:pPr>
      <w:r w:rsidRPr="00884ABC">
        <w:rPr>
          <w:rFonts w:cstheme="minorHAnsi"/>
          <w:b/>
          <w:sz w:val="21"/>
          <w:szCs w:val="21"/>
        </w:rPr>
        <w:t>d)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214A57" w14:paraId="6A0583DB" w14:textId="77777777" w:rsidTr="00C70D17">
        <w:trPr>
          <w:trHeight w:val="1361"/>
        </w:trPr>
        <w:tc>
          <w:tcPr>
            <w:tcW w:w="9349" w:type="dxa"/>
          </w:tcPr>
          <w:p w14:paraId="10F4819C" w14:textId="77777777" w:rsidR="00214A57" w:rsidRPr="00FE0A7F" w:rsidRDefault="00214A57" w:rsidP="00C70D17">
            <w:pPr>
              <w:pStyle w:val="Prrafodelista"/>
              <w:spacing w:before="120" w:after="120"/>
              <w:ind w:left="0"/>
              <w:jc w:val="both"/>
              <w:rPr>
                <w:b/>
                <w:bCs/>
                <w:i/>
                <w:iCs/>
                <w:sz w:val="19"/>
                <w:szCs w:val="19"/>
              </w:rPr>
            </w:pPr>
            <w:r w:rsidRPr="008D1964">
              <w:rPr>
                <w:b/>
                <w:bCs/>
                <w:i/>
                <w:iCs/>
                <w:sz w:val="19"/>
                <w:szCs w:val="19"/>
              </w:rPr>
              <w:t>Métodos pedagógicos (estilos, estrategias y técnicas de enseñanza):</w:t>
            </w:r>
          </w:p>
          <w:p w14:paraId="0F1CF858" w14:textId="77777777" w:rsidR="00214A57" w:rsidRPr="004B30CF" w:rsidRDefault="00214A57" w:rsidP="00C70D17">
            <w:pPr>
              <w:spacing w:before="120" w:after="120"/>
              <w:jc w:val="both"/>
              <w:rPr>
                <w:sz w:val="21"/>
                <w:szCs w:val="21"/>
              </w:rPr>
            </w:pPr>
            <w:r w:rsidRPr="004B30CF">
              <w:rPr>
                <w:sz w:val="21"/>
                <w:szCs w:val="21"/>
              </w:rPr>
              <w:t xml:space="preserve">Se utilizará una metodología constructivista que parta de los conocimientos previos del alumnado para construir un aprendizaje significativo, combinando metodologías activas que favorezcan el conflicto cognitivo y el aprendizaje por descubrimiento como la clase invertida o </w:t>
            </w:r>
            <w:proofErr w:type="spellStart"/>
            <w:r w:rsidRPr="004B30CF">
              <w:rPr>
                <w:i/>
                <w:iCs/>
                <w:sz w:val="21"/>
                <w:szCs w:val="21"/>
              </w:rPr>
              <w:t>flipped</w:t>
            </w:r>
            <w:proofErr w:type="spellEnd"/>
            <w:r w:rsidRPr="004B30CF">
              <w:rPr>
                <w:i/>
                <w:iCs/>
                <w:sz w:val="21"/>
                <w:szCs w:val="21"/>
              </w:rPr>
              <w:t xml:space="preserve"> </w:t>
            </w:r>
            <w:proofErr w:type="spellStart"/>
            <w:r w:rsidRPr="004B30CF">
              <w:rPr>
                <w:i/>
                <w:iCs/>
                <w:sz w:val="21"/>
                <w:szCs w:val="21"/>
              </w:rPr>
              <w:t>classroom</w:t>
            </w:r>
            <w:proofErr w:type="spellEnd"/>
            <w:r w:rsidRPr="004B30CF">
              <w:rPr>
                <w:sz w:val="21"/>
                <w:szCs w:val="21"/>
              </w:rPr>
              <w:t xml:space="preserve"> o el aprendizaje por proyectos. </w:t>
            </w:r>
          </w:p>
          <w:p w14:paraId="6570040F" w14:textId="77777777" w:rsidR="00214A57" w:rsidRPr="004B30CF" w:rsidRDefault="00214A57" w:rsidP="00C70D17">
            <w:pPr>
              <w:spacing w:before="120" w:after="120"/>
              <w:jc w:val="both"/>
              <w:rPr>
                <w:sz w:val="21"/>
                <w:szCs w:val="21"/>
              </w:rPr>
            </w:pPr>
            <w:r w:rsidRPr="004B30CF">
              <w:rPr>
                <w:sz w:val="21"/>
                <w:szCs w:val="21"/>
              </w:rPr>
              <w:t>El desarrollo de la programación será flexible atendiendo a las necesidades del alumno (que detectaremos en una primera evaluación inicial y a lo largo del curso) y también a sus intereses personales. </w:t>
            </w:r>
          </w:p>
          <w:p w14:paraId="1558A737" w14:textId="77777777" w:rsidR="00214A57" w:rsidRPr="00B10DE3" w:rsidRDefault="00214A57" w:rsidP="00C70D17">
            <w:pPr>
              <w:spacing w:before="120" w:after="120"/>
              <w:rPr>
                <w:sz w:val="21"/>
                <w:szCs w:val="21"/>
              </w:rPr>
            </w:pPr>
            <w:r w:rsidRPr="00B10DE3">
              <w:rPr>
                <w:sz w:val="21"/>
                <w:szCs w:val="21"/>
              </w:rPr>
              <w:t>Además de la metodología general señalada anteriormente, se seguirán los siguientes principios metodológicos: </w:t>
            </w:r>
          </w:p>
          <w:p w14:paraId="0513B4D0" w14:textId="77777777" w:rsidR="00214A57" w:rsidRPr="004B30CF" w:rsidRDefault="00214A57" w:rsidP="00214A57">
            <w:pPr>
              <w:pStyle w:val="Prrafodelista"/>
              <w:numPr>
                <w:ilvl w:val="0"/>
                <w:numId w:val="44"/>
              </w:numPr>
              <w:spacing w:before="120" w:after="120"/>
              <w:rPr>
                <w:sz w:val="21"/>
                <w:szCs w:val="21"/>
              </w:rPr>
            </w:pPr>
            <w:r w:rsidRPr="004B30CF">
              <w:rPr>
                <w:sz w:val="21"/>
                <w:szCs w:val="21"/>
              </w:rPr>
              <w:t>Fomentar la participación del alumno en clase mediante: </w:t>
            </w:r>
          </w:p>
          <w:p w14:paraId="600C3C25" w14:textId="77777777" w:rsidR="00214A57" w:rsidRPr="004B30CF" w:rsidRDefault="00214A57" w:rsidP="00214A57">
            <w:pPr>
              <w:pStyle w:val="Prrafodelista"/>
              <w:numPr>
                <w:ilvl w:val="0"/>
                <w:numId w:val="45"/>
              </w:numPr>
              <w:spacing w:before="120" w:after="120"/>
              <w:ind w:left="1165"/>
              <w:rPr>
                <w:sz w:val="21"/>
                <w:szCs w:val="21"/>
              </w:rPr>
            </w:pPr>
            <w:r w:rsidRPr="004B30CF">
              <w:rPr>
                <w:sz w:val="21"/>
                <w:szCs w:val="21"/>
              </w:rPr>
              <w:t>Explicación clara y con palabras adaptadas a su edad. </w:t>
            </w:r>
          </w:p>
          <w:p w14:paraId="506C3434" w14:textId="77777777" w:rsidR="00214A57" w:rsidRPr="004B30CF" w:rsidRDefault="00214A57" w:rsidP="00214A57">
            <w:pPr>
              <w:pStyle w:val="Prrafodelista"/>
              <w:numPr>
                <w:ilvl w:val="0"/>
                <w:numId w:val="46"/>
              </w:numPr>
              <w:spacing w:before="120" w:after="120"/>
              <w:ind w:left="1165"/>
              <w:rPr>
                <w:sz w:val="21"/>
                <w:szCs w:val="21"/>
              </w:rPr>
            </w:pPr>
            <w:r w:rsidRPr="004B30CF">
              <w:rPr>
                <w:sz w:val="21"/>
                <w:szCs w:val="21"/>
              </w:rPr>
              <w:t>Preguntas a los alumnos. </w:t>
            </w:r>
          </w:p>
          <w:p w14:paraId="621B83C8" w14:textId="77777777" w:rsidR="00214A57" w:rsidRPr="004B30CF" w:rsidRDefault="00214A57" w:rsidP="00214A57">
            <w:pPr>
              <w:pStyle w:val="Prrafodelista"/>
              <w:numPr>
                <w:ilvl w:val="0"/>
                <w:numId w:val="47"/>
              </w:numPr>
              <w:spacing w:before="120" w:after="120"/>
              <w:ind w:left="1165"/>
              <w:rPr>
                <w:sz w:val="21"/>
                <w:szCs w:val="21"/>
              </w:rPr>
            </w:pPr>
            <w:r w:rsidRPr="004B30CF">
              <w:rPr>
                <w:sz w:val="21"/>
                <w:szCs w:val="21"/>
              </w:rPr>
              <w:t>Puesta en común de los ejercicios. </w:t>
            </w:r>
          </w:p>
          <w:p w14:paraId="549B8824" w14:textId="77777777" w:rsidR="00214A57" w:rsidRPr="004B30CF" w:rsidRDefault="00214A57" w:rsidP="00214A57">
            <w:pPr>
              <w:pStyle w:val="Prrafodelista"/>
              <w:numPr>
                <w:ilvl w:val="0"/>
                <w:numId w:val="48"/>
              </w:numPr>
              <w:spacing w:before="120" w:after="120"/>
              <w:ind w:left="1165"/>
              <w:rPr>
                <w:sz w:val="21"/>
                <w:szCs w:val="21"/>
              </w:rPr>
            </w:pPr>
            <w:r w:rsidRPr="004B30CF">
              <w:rPr>
                <w:sz w:val="21"/>
                <w:szCs w:val="21"/>
              </w:rPr>
              <w:t>Debates y otras actividades de carácter oral en las que pueda participar el alumno de modo ordenado. </w:t>
            </w:r>
          </w:p>
          <w:p w14:paraId="6DC2A9E9" w14:textId="77777777" w:rsidR="00214A57" w:rsidRPr="004B30CF" w:rsidRDefault="00214A57" w:rsidP="00214A57">
            <w:pPr>
              <w:pStyle w:val="Prrafodelista"/>
              <w:numPr>
                <w:ilvl w:val="0"/>
                <w:numId w:val="49"/>
              </w:numPr>
              <w:spacing w:before="120" w:after="120"/>
              <w:ind w:left="1165"/>
              <w:rPr>
                <w:sz w:val="21"/>
                <w:szCs w:val="21"/>
              </w:rPr>
            </w:pPr>
            <w:r w:rsidRPr="004B30CF">
              <w:rPr>
                <w:sz w:val="21"/>
                <w:szCs w:val="21"/>
              </w:rPr>
              <w:t>Cambio frecuente en el tipo de actividades que debe realizar el alumno. </w:t>
            </w:r>
          </w:p>
          <w:p w14:paraId="5FFD51DE" w14:textId="77777777" w:rsidR="00214A57" w:rsidRPr="004B30CF" w:rsidRDefault="00214A57" w:rsidP="00214A57">
            <w:pPr>
              <w:pStyle w:val="Prrafodelista"/>
              <w:numPr>
                <w:ilvl w:val="0"/>
                <w:numId w:val="50"/>
              </w:numPr>
              <w:spacing w:before="120" w:after="120"/>
              <w:rPr>
                <w:sz w:val="21"/>
                <w:szCs w:val="21"/>
              </w:rPr>
            </w:pPr>
            <w:r w:rsidRPr="004B30CF">
              <w:rPr>
                <w:sz w:val="21"/>
                <w:szCs w:val="21"/>
              </w:rPr>
              <w:t xml:space="preserve">Trabajar en grupo en actividades programadas y estructuradas. </w:t>
            </w:r>
          </w:p>
          <w:p w14:paraId="143AA604" w14:textId="77777777" w:rsidR="00214A57" w:rsidRPr="004B30CF" w:rsidRDefault="00214A57" w:rsidP="00214A57">
            <w:pPr>
              <w:pStyle w:val="Prrafodelista"/>
              <w:numPr>
                <w:ilvl w:val="0"/>
                <w:numId w:val="51"/>
              </w:numPr>
              <w:spacing w:before="120" w:after="120"/>
              <w:rPr>
                <w:sz w:val="21"/>
                <w:szCs w:val="21"/>
              </w:rPr>
            </w:pPr>
            <w:r w:rsidRPr="004B30CF">
              <w:rPr>
                <w:sz w:val="21"/>
                <w:szCs w:val="21"/>
              </w:rPr>
              <w:t>Fomentar el hábito del estudio personal y pequeñas actividades que inicien al alumno en la observación e investigación. Para ello se procurará: </w:t>
            </w:r>
          </w:p>
          <w:p w14:paraId="28FF9E4D" w14:textId="77777777" w:rsidR="00214A57" w:rsidRPr="004B30CF" w:rsidRDefault="00214A57" w:rsidP="00214A57">
            <w:pPr>
              <w:pStyle w:val="Prrafodelista"/>
              <w:numPr>
                <w:ilvl w:val="0"/>
                <w:numId w:val="52"/>
              </w:numPr>
              <w:spacing w:before="120" w:after="120"/>
              <w:ind w:left="1165"/>
              <w:rPr>
                <w:sz w:val="21"/>
                <w:szCs w:val="21"/>
              </w:rPr>
            </w:pPr>
            <w:r w:rsidRPr="004B30CF">
              <w:rPr>
                <w:sz w:val="21"/>
                <w:szCs w:val="21"/>
              </w:rPr>
              <w:t>Revisar por parte del profesor los trabajos realizados por los alumnos. </w:t>
            </w:r>
          </w:p>
          <w:p w14:paraId="7168C84F" w14:textId="77777777" w:rsidR="00214A57" w:rsidRPr="004B30CF" w:rsidRDefault="00214A57" w:rsidP="00214A57">
            <w:pPr>
              <w:pStyle w:val="Prrafodelista"/>
              <w:numPr>
                <w:ilvl w:val="0"/>
                <w:numId w:val="53"/>
              </w:numPr>
              <w:spacing w:before="120" w:after="120"/>
              <w:rPr>
                <w:sz w:val="21"/>
                <w:szCs w:val="21"/>
              </w:rPr>
            </w:pPr>
            <w:r w:rsidRPr="004B30CF">
              <w:rPr>
                <w:sz w:val="21"/>
                <w:szCs w:val="21"/>
              </w:rPr>
              <w:t>Revisar el cuaderno del alumno periódicamente para corregir los posibles errores que el profesor encuentre en él. </w:t>
            </w:r>
          </w:p>
          <w:p w14:paraId="5BD984D2" w14:textId="77777777" w:rsidR="00214A57" w:rsidRPr="004B30CF" w:rsidRDefault="00214A57" w:rsidP="00214A57">
            <w:pPr>
              <w:pStyle w:val="Prrafodelista"/>
              <w:numPr>
                <w:ilvl w:val="0"/>
                <w:numId w:val="54"/>
              </w:numPr>
              <w:spacing w:before="120" w:after="120"/>
              <w:rPr>
                <w:sz w:val="21"/>
                <w:szCs w:val="21"/>
              </w:rPr>
            </w:pPr>
            <w:r w:rsidRPr="004B30CF">
              <w:rPr>
                <w:sz w:val="21"/>
                <w:szCs w:val="21"/>
              </w:rPr>
              <w:t>Trabajar especialmente los procedimientos, para que el alumno tenga un mejor dominio de la lengua castellana. </w:t>
            </w:r>
          </w:p>
          <w:p w14:paraId="42C94B60" w14:textId="77777777" w:rsidR="00214A57" w:rsidRPr="004B30CF" w:rsidRDefault="00214A57" w:rsidP="00214A57">
            <w:pPr>
              <w:pStyle w:val="Prrafodelista"/>
              <w:numPr>
                <w:ilvl w:val="0"/>
                <w:numId w:val="55"/>
              </w:numPr>
              <w:spacing w:before="120" w:after="120"/>
              <w:rPr>
                <w:sz w:val="21"/>
                <w:szCs w:val="21"/>
              </w:rPr>
            </w:pPr>
            <w:r w:rsidRPr="004B30CF">
              <w:rPr>
                <w:sz w:val="21"/>
                <w:szCs w:val="21"/>
              </w:rPr>
              <w:t>La atención por la expresión oral y escrita: el texto se convierte en el principal recurso didáctico y en el punto de partida de cualquier reflexión lingüística. </w:t>
            </w:r>
          </w:p>
          <w:p w14:paraId="3F5D689C" w14:textId="77777777" w:rsidR="00214A57" w:rsidRPr="004B30CF" w:rsidRDefault="00214A57" w:rsidP="00214A57">
            <w:pPr>
              <w:pStyle w:val="Prrafodelista"/>
              <w:numPr>
                <w:ilvl w:val="0"/>
                <w:numId w:val="56"/>
              </w:numPr>
              <w:spacing w:before="120" w:after="120"/>
              <w:rPr>
                <w:sz w:val="21"/>
                <w:szCs w:val="21"/>
              </w:rPr>
            </w:pPr>
            <w:r w:rsidRPr="004B30CF">
              <w:rPr>
                <w:sz w:val="21"/>
                <w:szCs w:val="21"/>
              </w:rPr>
              <w:t>La recurrencia y la simultaneidad de contenidos a lo largo de la etapa; de este modo se combinan y se reiteran los múltiples aspectos de la lengua y la literatura: vocabulario, gramática, ortografía, análisis y comprensión de textos... Para ello se proponen ejercicios que refuercen, repasen y amplíen todos los apartados y que potencien la reflexión de lo realizado y la elaboración de conclusiones con respecto a lo que se ha aprendido. </w:t>
            </w:r>
          </w:p>
          <w:p w14:paraId="7D82EE21" w14:textId="77777777" w:rsidR="00214A57" w:rsidRDefault="00214A57" w:rsidP="00214A57">
            <w:pPr>
              <w:pStyle w:val="Prrafodelista"/>
              <w:numPr>
                <w:ilvl w:val="0"/>
                <w:numId w:val="57"/>
              </w:numPr>
              <w:spacing w:before="120" w:after="120"/>
              <w:rPr>
                <w:sz w:val="21"/>
                <w:szCs w:val="21"/>
              </w:rPr>
            </w:pPr>
            <w:r w:rsidRPr="004B30CF">
              <w:rPr>
                <w:sz w:val="21"/>
                <w:szCs w:val="21"/>
              </w:rPr>
              <w:t>Además, se procurará que el alumno sepa manejar determinadas herramientas digitales (</w:t>
            </w:r>
            <w:proofErr w:type="spellStart"/>
            <w:r w:rsidRPr="004B30CF">
              <w:rPr>
                <w:i/>
                <w:iCs/>
                <w:sz w:val="21"/>
                <w:szCs w:val="21"/>
              </w:rPr>
              <w:t>Teams</w:t>
            </w:r>
            <w:proofErr w:type="spellEnd"/>
            <w:r w:rsidRPr="004B30CF">
              <w:rPr>
                <w:sz w:val="21"/>
                <w:szCs w:val="21"/>
              </w:rPr>
              <w:t>, Aula Virtual…) que nos permitan dar continuidad al proceso educativo de forma virtual. Se hará hincapié en las estructuras textuales implícitas para que el alumno sea un gestor eficaz y correcto. </w:t>
            </w:r>
          </w:p>
          <w:p w14:paraId="22F65071" w14:textId="77777777" w:rsidR="00214A57" w:rsidRDefault="00214A57" w:rsidP="00C70D17">
            <w:pPr>
              <w:pStyle w:val="Prrafodelista"/>
              <w:spacing w:before="120" w:after="120"/>
              <w:ind w:left="0"/>
              <w:jc w:val="both"/>
              <w:rPr>
                <w:sz w:val="21"/>
                <w:szCs w:val="21"/>
              </w:rPr>
            </w:pPr>
          </w:p>
          <w:p w14:paraId="5E78BA78" w14:textId="77777777" w:rsidR="00214A57" w:rsidRDefault="00214A57" w:rsidP="00C70D17">
            <w:pPr>
              <w:pStyle w:val="Prrafodelista"/>
              <w:tabs>
                <w:tab w:val="left" w:pos="2988"/>
              </w:tabs>
              <w:spacing w:before="120" w:after="120"/>
              <w:ind w:left="0"/>
              <w:jc w:val="both"/>
              <w:rPr>
                <w:b/>
                <w:bCs/>
                <w:i/>
                <w:iCs/>
                <w:sz w:val="19"/>
                <w:szCs w:val="19"/>
              </w:rPr>
            </w:pPr>
            <w:r w:rsidRPr="008D1964">
              <w:rPr>
                <w:b/>
                <w:bCs/>
                <w:i/>
                <w:iCs/>
                <w:sz w:val="19"/>
                <w:szCs w:val="19"/>
              </w:rPr>
              <w:t>Tipos de agrupamientos</w:t>
            </w:r>
            <w:r>
              <w:rPr>
                <w:b/>
                <w:bCs/>
                <w:i/>
                <w:iCs/>
                <w:sz w:val="19"/>
                <w:szCs w:val="19"/>
              </w:rPr>
              <w:t>:</w:t>
            </w:r>
            <w:r>
              <w:rPr>
                <w:b/>
                <w:bCs/>
                <w:i/>
                <w:iCs/>
                <w:sz w:val="19"/>
                <w:szCs w:val="19"/>
              </w:rPr>
              <w:tab/>
            </w:r>
          </w:p>
          <w:p w14:paraId="58966901" w14:textId="77777777" w:rsidR="00214A57" w:rsidRPr="004B30CF" w:rsidRDefault="00214A57" w:rsidP="00214A57">
            <w:pPr>
              <w:pStyle w:val="Prrafodelista"/>
              <w:numPr>
                <w:ilvl w:val="0"/>
                <w:numId w:val="58"/>
              </w:numPr>
              <w:spacing w:before="120" w:after="120"/>
              <w:rPr>
                <w:sz w:val="21"/>
                <w:szCs w:val="21"/>
              </w:rPr>
            </w:pPr>
            <w:r>
              <w:rPr>
                <w:sz w:val="21"/>
                <w:szCs w:val="21"/>
              </w:rPr>
              <w:t>Grupo clase</w:t>
            </w:r>
            <w:r w:rsidRPr="004B30CF">
              <w:rPr>
                <w:sz w:val="21"/>
                <w:szCs w:val="21"/>
              </w:rPr>
              <w:t>. </w:t>
            </w:r>
          </w:p>
          <w:p w14:paraId="1D473C48" w14:textId="77777777" w:rsidR="00214A57" w:rsidRPr="004B30CF" w:rsidRDefault="00214A57" w:rsidP="00214A57">
            <w:pPr>
              <w:pStyle w:val="Prrafodelista"/>
              <w:numPr>
                <w:ilvl w:val="0"/>
                <w:numId w:val="59"/>
              </w:numPr>
              <w:spacing w:before="120" w:after="120"/>
              <w:rPr>
                <w:sz w:val="21"/>
                <w:szCs w:val="21"/>
              </w:rPr>
            </w:pPr>
            <w:r w:rsidRPr="004B30CF">
              <w:rPr>
                <w:sz w:val="21"/>
                <w:szCs w:val="21"/>
              </w:rPr>
              <w:t>Gran grupo. </w:t>
            </w:r>
          </w:p>
          <w:p w14:paraId="50E065BB" w14:textId="77777777" w:rsidR="00214A57" w:rsidRPr="004B30CF" w:rsidRDefault="00214A57" w:rsidP="00214A57">
            <w:pPr>
              <w:pStyle w:val="Prrafodelista"/>
              <w:numPr>
                <w:ilvl w:val="0"/>
                <w:numId w:val="60"/>
              </w:numPr>
              <w:spacing w:before="120" w:after="120"/>
              <w:rPr>
                <w:sz w:val="21"/>
                <w:szCs w:val="21"/>
              </w:rPr>
            </w:pPr>
            <w:r w:rsidRPr="004B30CF">
              <w:rPr>
                <w:sz w:val="21"/>
                <w:szCs w:val="21"/>
              </w:rPr>
              <w:t>Pequeño grupo. </w:t>
            </w:r>
          </w:p>
          <w:p w14:paraId="4BAB8D07" w14:textId="77777777" w:rsidR="00214A57" w:rsidRPr="004B30CF" w:rsidRDefault="00214A57" w:rsidP="00214A57">
            <w:pPr>
              <w:pStyle w:val="Prrafodelista"/>
              <w:numPr>
                <w:ilvl w:val="0"/>
                <w:numId w:val="61"/>
              </w:numPr>
              <w:spacing w:before="120" w:after="120"/>
              <w:rPr>
                <w:sz w:val="21"/>
                <w:szCs w:val="21"/>
              </w:rPr>
            </w:pPr>
            <w:r w:rsidRPr="004B30CF">
              <w:rPr>
                <w:sz w:val="21"/>
                <w:szCs w:val="21"/>
              </w:rPr>
              <w:t>Parejas. </w:t>
            </w:r>
          </w:p>
          <w:p w14:paraId="0F4E1412" w14:textId="77777777" w:rsidR="00214A57" w:rsidRPr="00FE0A7F" w:rsidRDefault="00214A57" w:rsidP="00214A57">
            <w:pPr>
              <w:pStyle w:val="Prrafodelista"/>
              <w:numPr>
                <w:ilvl w:val="0"/>
                <w:numId w:val="62"/>
              </w:numPr>
              <w:spacing w:before="120" w:after="120"/>
              <w:rPr>
                <w:sz w:val="21"/>
                <w:szCs w:val="21"/>
              </w:rPr>
            </w:pPr>
            <w:r w:rsidRPr="004B30CF">
              <w:rPr>
                <w:sz w:val="21"/>
                <w:szCs w:val="21"/>
              </w:rPr>
              <w:t>Individua</w:t>
            </w:r>
            <w:r>
              <w:rPr>
                <w:sz w:val="21"/>
                <w:szCs w:val="21"/>
              </w:rPr>
              <w:t>l.</w:t>
            </w:r>
          </w:p>
          <w:p w14:paraId="4164B7CD" w14:textId="77777777" w:rsidR="00214A57" w:rsidRDefault="00214A57" w:rsidP="00C70D17">
            <w:pPr>
              <w:pStyle w:val="Prrafodelista"/>
              <w:spacing w:before="120" w:after="120"/>
              <w:ind w:left="0"/>
              <w:jc w:val="both"/>
              <w:rPr>
                <w:b/>
                <w:bCs/>
                <w:i/>
                <w:iCs/>
                <w:sz w:val="19"/>
                <w:szCs w:val="19"/>
              </w:rPr>
            </w:pPr>
          </w:p>
          <w:p w14:paraId="4FEC1554" w14:textId="77777777" w:rsidR="00214A57" w:rsidRDefault="00214A57" w:rsidP="00C70D17">
            <w:pPr>
              <w:pStyle w:val="Prrafodelista"/>
              <w:spacing w:before="120" w:after="120"/>
              <w:ind w:left="0"/>
              <w:jc w:val="both"/>
              <w:rPr>
                <w:b/>
                <w:bCs/>
                <w:i/>
                <w:iCs/>
                <w:sz w:val="19"/>
                <w:szCs w:val="19"/>
              </w:rPr>
            </w:pPr>
            <w:r>
              <w:rPr>
                <w:b/>
                <w:bCs/>
                <w:i/>
                <w:iCs/>
                <w:sz w:val="19"/>
                <w:szCs w:val="19"/>
              </w:rPr>
              <w:t>O</w:t>
            </w:r>
            <w:r w:rsidRPr="008D1964">
              <w:rPr>
                <w:b/>
                <w:bCs/>
                <w:i/>
                <w:iCs/>
                <w:sz w:val="19"/>
                <w:szCs w:val="19"/>
              </w:rPr>
              <w:t>rganización de tiempos y espacios:</w:t>
            </w:r>
          </w:p>
          <w:p w14:paraId="2EFB19E6" w14:textId="77777777" w:rsidR="00214A57" w:rsidRPr="00535281" w:rsidRDefault="00214A57" w:rsidP="00214A57">
            <w:pPr>
              <w:numPr>
                <w:ilvl w:val="0"/>
                <w:numId w:val="63"/>
              </w:numPr>
              <w:spacing w:before="120" w:after="120"/>
              <w:rPr>
                <w:sz w:val="21"/>
                <w:szCs w:val="21"/>
              </w:rPr>
            </w:pPr>
            <w:r w:rsidRPr="00535281">
              <w:rPr>
                <w:sz w:val="21"/>
                <w:szCs w:val="21"/>
              </w:rPr>
              <w:t>En filas horizontales, en parejas. </w:t>
            </w:r>
          </w:p>
          <w:p w14:paraId="721D52FC" w14:textId="77777777" w:rsidR="00214A57" w:rsidRPr="001A06F5" w:rsidRDefault="00214A57" w:rsidP="00214A57">
            <w:pPr>
              <w:numPr>
                <w:ilvl w:val="0"/>
                <w:numId w:val="64"/>
              </w:numPr>
              <w:spacing w:before="120" w:after="120"/>
              <w:rPr>
                <w:sz w:val="21"/>
                <w:szCs w:val="21"/>
              </w:rPr>
            </w:pPr>
            <w:r w:rsidRPr="00535281">
              <w:rPr>
                <w:sz w:val="21"/>
                <w:szCs w:val="21"/>
              </w:rPr>
              <w:t>En forma de círculo o de U. </w:t>
            </w:r>
          </w:p>
        </w:tc>
      </w:tr>
    </w:tbl>
    <w:p w14:paraId="70A06191" w14:textId="77777777" w:rsidR="00214A57" w:rsidRDefault="00214A57" w:rsidP="00214A57">
      <w:pPr>
        <w:pStyle w:val="Prrafodelista"/>
        <w:spacing w:after="120" w:line="240" w:lineRule="auto"/>
        <w:ind w:left="0"/>
        <w:contextualSpacing w:val="0"/>
        <w:jc w:val="both"/>
        <w:rPr>
          <w:b/>
          <w:sz w:val="21"/>
          <w:szCs w:val="21"/>
        </w:rPr>
      </w:pPr>
    </w:p>
    <w:p w14:paraId="53CBDEED" w14:textId="77777777" w:rsidR="00214A57" w:rsidRDefault="00214A57" w:rsidP="00214A57">
      <w:pPr>
        <w:pStyle w:val="Prrafodelista"/>
        <w:spacing w:after="120" w:line="240" w:lineRule="auto"/>
        <w:ind w:left="0"/>
        <w:contextualSpacing w:val="0"/>
        <w:jc w:val="both"/>
        <w:rPr>
          <w:b/>
          <w:sz w:val="21"/>
          <w:szCs w:val="21"/>
        </w:rPr>
      </w:pPr>
      <w:r>
        <w:rPr>
          <w:b/>
          <w:sz w:val="21"/>
          <w:szCs w:val="21"/>
        </w:rPr>
        <w:t>e</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20"/>
        <w:gridCol w:w="4756"/>
        <w:gridCol w:w="3073"/>
      </w:tblGrid>
      <w:tr w:rsidR="00214A57" w14:paraId="7FFD0E83" w14:textId="77777777" w:rsidTr="00C70D17">
        <w:trPr>
          <w:jc w:val="center"/>
        </w:trPr>
        <w:tc>
          <w:tcPr>
            <w:tcW w:w="1520" w:type="dxa"/>
            <w:tcBorders>
              <w:top w:val="nil"/>
              <w:left w:val="nil"/>
            </w:tcBorders>
          </w:tcPr>
          <w:p w14:paraId="4F340F7A" w14:textId="77777777" w:rsidR="00214A57" w:rsidRPr="00691D0F" w:rsidRDefault="00214A57" w:rsidP="00C70D17">
            <w:pPr>
              <w:rPr>
                <w:rFonts w:cstheme="minorHAnsi"/>
                <w:bCs/>
                <w:i/>
                <w:iCs/>
                <w:sz w:val="19"/>
                <w:szCs w:val="19"/>
              </w:rPr>
            </w:pPr>
          </w:p>
        </w:tc>
        <w:tc>
          <w:tcPr>
            <w:tcW w:w="4756" w:type="dxa"/>
          </w:tcPr>
          <w:p w14:paraId="1B428BF2"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3073" w:type="dxa"/>
          </w:tcPr>
          <w:p w14:paraId="62FF8779"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214A57" w14:paraId="64200024" w14:textId="77777777" w:rsidTr="00C70D17">
        <w:trPr>
          <w:jc w:val="center"/>
        </w:trPr>
        <w:tc>
          <w:tcPr>
            <w:tcW w:w="1520" w:type="dxa"/>
            <w:vMerge w:val="restart"/>
            <w:vAlign w:val="center"/>
          </w:tcPr>
          <w:p w14:paraId="2A22A476"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4756" w:type="dxa"/>
          </w:tcPr>
          <w:p w14:paraId="0E0C19DD"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1: Comprensión lectora.</w:t>
            </w:r>
            <w:r>
              <w:rPr>
                <w:rStyle w:val="eop"/>
                <w:rFonts w:ascii="Calibri" w:hAnsi="Calibri" w:cs="Calibri"/>
                <w:sz w:val="19"/>
                <w:szCs w:val="19"/>
              </w:rPr>
              <w:t> </w:t>
            </w:r>
          </w:p>
        </w:tc>
        <w:tc>
          <w:tcPr>
            <w:tcW w:w="3073" w:type="dxa"/>
          </w:tcPr>
          <w:p w14:paraId="0148E258"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5</w:t>
            </w:r>
            <w:r w:rsidRPr="00352648">
              <w:rPr>
                <w:rFonts w:cstheme="minorHAnsi"/>
                <w:bCs/>
                <w:i/>
                <w:iCs/>
                <w:sz w:val="19"/>
                <w:szCs w:val="19"/>
              </w:rPr>
              <w:t xml:space="preserve"> sesiones</w:t>
            </w:r>
          </w:p>
        </w:tc>
      </w:tr>
      <w:tr w:rsidR="00214A57" w14:paraId="2B5EA953" w14:textId="77777777" w:rsidTr="00C70D17">
        <w:trPr>
          <w:jc w:val="center"/>
        </w:trPr>
        <w:tc>
          <w:tcPr>
            <w:tcW w:w="1520" w:type="dxa"/>
            <w:vMerge/>
            <w:vAlign w:val="center"/>
          </w:tcPr>
          <w:p w14:paraId="3AB24B6F"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6504A4E8"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2: Ortografía</w:t>
            </w:r>
            <w:r>
              <w:rPr>
                <w:rStyle w:val="eop"/>
                <w:rFonts w:ascii="Calibri" w:hAnsi="Calibri" w:cs="Calibri"/>
                <w:sz w:val="19"/>
                <w:szCs w:val="19"/>
              </w:rPr>
              <w:t> </w:t>
            </w:r>
          </w:p>
        </w:tc>
        <w:tc>
          <w:tcPr>
            <w:tcW w:w="3073" w:type="dxa"/>
          </w:tcPr>
          <w:p w14:paraId="7E375256"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4 sesiones</w:t>
            </w:r>
          </w:p>
        </w:tc>
      </w:tr>
      <w:tr w:rsidR="00214A57" w14:paraId="4B1A8179" w14:textId="77777777" w:rsidTr="00C70D17">
        <w:trPr>
          <w:jc w:val="center"/>
        </w:trPr>
        <w:tc>
          <w:tcPr>
            <w:tcW w:w="1520" w:type="dxa"/>
            <w:vMerge/>
            <w:vAlign w:val="center"/>
          </w:tcPr>
          <w:p w14:paraId="6992A732"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3A252565"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3: Categorías gramaticales</w:t>
            </w:r>
            <w:r>
              <w:rPr>
                <w:rStyle w:val="eop"/>
                <w:rFonts w:ascii="Calibri" w:hAnsi="Calibri" w:cs="Calibri"/>
                <w:sz w:val="19"/>
                <w:szCs w:val="19"/>
              </w:rPr>
              <w:t> </w:t>
            </w:r>
          </w:p>
        </w:tc>
        <w:tc>
          <w:tcPr>
            <w:tcW w:w="3073" w:type="dxa"/>
          </w:tcPr>
          <w:p w14:paraId="3E1873AD"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9 sesiones</w:t>
            </w:r>
          </w:p>
        </w:tc>
      </w:tr>
      <w:tr w:rsidR="00214A57" w14:paraId="759AAA3C" w14:textId="77777777" w:rsidTr="00C70D17">
        <w:trPr>
          <w:jc w:val="center"/>
        </w:trPr>
        <w:tc>
          <w:tcPr>
            <w:tcW w:w="1520" w:type="dxa"/>
            <w:vMerge/>
            <w:vAlign w:val="center"/>
          </w:tcPr>
          <w:p w14:paraId="52E5DFB0"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57C34FE2"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4: Expresión escrita.</w:t>
            </w:r>
            <w:r>
              <w:rPr>
                <w:rStyle w:val="eop"/>
                <w:rFonts w:ascii="Calibri" w:hAnsi="Calibri" w:cs="Calibri"/>
                <w:sz w:val="19"/>
                <w:szCs w:val="19"/>
              </w:rPr>
              <w:t> </w:t>
            </w:r>
          </w:p>
        </w:tc>
        <w:tc>
          <w:tcPr>
            <w:tcW w:w="3073" w:type="dxa"/>
          </w:tcPr>
          <w:p w14:paraId="7ADC6EFC"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3 sesiones</w:t>
            </w:r>
          </w:p>
        </w:tc>
      </w:tr>
      <w:tr w:rsidR="00214A57" w14:paraId="0E9A78F6" w14:textId="77777777" w:rsidTr="00C70D17">
        <w:trPr>
          <w:jc w:val="center"/>
        </w:trPr>
        <w:tc>
          <w:tcPr>
            <w:tcW w:w="1520" w:type="dxa"/>
            <w:vMerge w:val="restart"/>
            <w:vAlign w:val="center"/>
          </w:tcPr>
          <w:p w14:paraId="4981C731"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4756" w:type="dxa"/>
          </w:tcPr>
          <w:p w14:paraId="12C38556"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5: Comprensión lectora.</w:t>
            </w:r>
            <w:r>
              <w:rPr>
                <w:rStyle w:val="eop"/>
                <w:rFonts w:ascii="Calibri" w:hAnsi="Calibri" w:cs="Calibri"/>
                <w:sz w:val="19"/>
                <w:szCs w:val="19"/>
              </w:rPr>
              <w:t> </w:t>
            </w:r>
          </w:p>
        </w:tc>
        <w:tc>
          <w:tcPr>
            <w:tcW w:w="3073" w:type="dxa"/>
          </w:tcPr>
          <w:p w14:paraId="71DEE23F"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4 sesiones</w:t>
            </w:r>
          </w:p>
        </w:tc>
      </w:tr>
      <w:tr w:rsidR="00214A57" w14:paraId="1016D662" w14:textId="77777777" w:rsidTr="00C70D17">
        <w:trPr>
          <w:jc w:val="center"/>
        </w:trPr>
        <w:tc>
          <w:tcPr>
            <w:tcW w:w="1520" w:type="dxa"/>
            <w:vMerge/>
            <w:vAlign w:val="center"/>
          </w:tcPr>
          <w:p w14:paraId="571F2266"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60778343"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6: Ortografía</w:t>
            </w:r>
            <w:r>
              <w:rPr>
                <w:rStyle w:val="eop"/>
                <w:rFonts w:ascii="Calibri" w:hAnsi="Calibri" w:cs="Calibri"/>
                <w:sz w:val="19"/>
                <w:szCs w:val="19"/>
              </w:rPr>
              <w:t> </w:t>
            </w:r>
          </w:p>
        </w:tc>
        <w:tc>
          <w:tcPr>
            <w:tcW w:w="3073" w:type="dxa"/>
          </w:tcPr>
          <w:p w14:paraId="63F383DE"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4 sesiones</w:t>
            </w:r>
          </w:p>
        </w:tc>
      </w:tr>
      <w:tr w:rsidR="00214A57" w14:paraId="69D517BC" w14:textId="77777777" w:rsidTr="00C70D17">
        <w:trPr>
          <w:jc w:val="center"/>
        </w:trPr>
        <w:tc>
          <w:tcPr>
            <w:tcW w:w="1520" w:type="dxa"/>
            <w:vMerge/>
            <w:vAlign w:val="center"/>
          </w:tcPr>
          <w:p w14:paraId="572B354F"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2FA8EB05"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7: Categorías gramaticales</w:t>
            </w:r>
            <w:r>
              <w:rPr>
                <w:rStyle w:val="eop"/>
                <w:rFonts w:ascii="Calibri" w:hAnsi="Calibri" w:cs="Calibri"/>
                <w:sz w:val="19"/>
                <w:szCs w:val="19"/>
              </w:rPr>
              <w:t> </w:t>
            </w:r>
          </w:p>
        </w:tc>
        <w:tc>
          <w:tcPr>
            <w:tcW w:w="3073" w:type="dxa"/>
          </w:tcPr>
          <w:p w14:paraId="7E4CF80D"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7 sesiones</w:t>
            </w:r>
          </w:p>
        </w:tc>
      </w:tr>
      <w:tr w:rsidR="00214A57" w14:paraId="38377149" w14:textId="77777777" w:rsidTr="00C70D17">
        <w:trPr>
          <w:jc w:val="center"/>
        </w:trPr>
        <w:tc>
          <w:tcPr>
            <w:tcW w:w="1520" w:type="dxa"/>
            <w:vMerge/>
            <w:vAlign w:val="center"/>
          </w:tcPr>
          <w:p w14:paraId="2EFC81A8"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2806D543"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8: Expresión escrita.</w:t>
            </w:r>
            <w:r>
              <w:rPr>
                <w:rStyle w:val="eop"/>
                <w:rFonts w:ascii="Calibri" w:hAnsi="Calibri" w:cs="Calibri"/>
                <w:sz w:val="19"/>
                <w:szCs w:val="19"/>
              </w:rPr>
              <w:t> </w:t>
            </w:r>
          </w:p>
        </w:tc>
        <w:tc>
          <w:tcPr>
            <w:tcW w:w="3073" w:type="dxa"/>
          </w:tcPr>
          <w:p w14:paraId="29302CE7"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3 sesiones</w:t>
            </w:r>
          </w:p>
        </w:tc>
      </w:tr>
      <w:tr w:rsidR="00214A57" w14:paraId="03B11AE8" w14:textId="77777777" w:rsidTr="00C70D17">
        <w:trPr>
          <w:jc w:val="center"/>
        </w:trPr>
        <w:tc>
          <w:tcPr>
            <w:tcW w:w="1520" w:type="dxa"/>
            <w:vMerge w:val="restart"/>
            <w:vAlign w:val="center"/>
          </w:tcPr>
          <w:p w14:paraId="4201CF6B"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4756" w:type="dxa"/>
          </w:tcPr>
          <w:p w14:paraId="5A7F03CD"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9: Comprensión lectora.</w:t>
            </w:r>
            <w:r>
              <w:rPr>
                <w:rStyle w:val="eop"/>
                <w:rFonts w:ascii="Calibri" w:hAnsi="Calibri" w:cs="Calibri"/>
                <w:sz w:val="19"/>
                <w:szCs w:val="19"/>
              </w:rPr>
              <w:t> </w:t>
            </w:r>
          </w:p>
        </w:tc>
        <w:tc>
          <w:tcPr>
            <w:tcW w:w="3073" w:type="dxa"/>
          </w:tcPr>
          <w:p w14:paraId="55C1B7B2"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4 sesiones</w:t>
            </w:r>
          </w:p>
        </w:tc>
      </w:tr>
      <w:tr w:rsidR="00214A57" w14:paraId="2B0EA21B" w14:textId="77777777" w:rsidTr="00C70D17">
        <w:trPr>
          <w:jc w:val="center"/>
        </w:trPr>
        <w:tc>
          <w:tcPr>
            <w:tcW w:w="1520" w:type="dxa"/>
            <w:vMerge/>
            <w:vAlign w:val="center"/>
          </w:tcPr>
          <w:p w14:paraId="3C61F7B2"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15683119"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10: Ortografía</w:t>
            </w:r>
            <w:r>
              <w:rPr>
                <w:rStyle w:val="eop"/>
                <w:rFonts w:ascii="Calibri" w:hAnsi="Calibri" w:cs="Calibri"/>
                <w:sz w:val="19"/>
                <w:szCs w:val="19"/>
              </w:rPr>
              <w:t> </w:t>
            </w:r>
          </w:p>
        </w:tc>
        <w:tc>
          <w:tcPr>
            <w:tcW w:w="3073" w:type="dxa"/>
          </w:tcPr>
          <w:p w14:paraId="59303FDB"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4 sesiones</w:t>
            </w:r>
          </w:p>
        </w:tc>
      </w:tr>
      <w:tr w:rsidR="00214A57" w14:paraId="017EDC05" w14:textId="77777777" w:rsidTr="00C70D17">
        <w:trPr>
          <w:jc w:val="center"/>
        </w:trPr>
        <w:tc>
          <w:tcPr>
            <w:tcW w:w="1520" w:type="dxa"/>
            <w:vMerge/>
            <w:vAlign w:val="center"/>
          </w:tcPr>
          <w:p w14:paraId="6B6DAEB6" w14:textId="77777777" w:rsidR="00214A57" w:rsidRPr="00D2206B" w:rsidRDefault="00214A57"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69D47234"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11: Gramática</w:t>
            </w:r>
          </w:p>
        </w:tc>
        <w:tc>
          <w:tcPr>
            <w:tcW w:w="3073" w:type="dxa"/>
          </w:tcPr>
          <w:p w14:paraId="162E18EC"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9 sesiones</w:t>
            </w:r>
          </w:p>
        </w:tc>
      </w:tr>
      <w:tr w:rsidR="00214A57" w14:paraId="2EF9237D" w14:textId="77777777" w:rsidTr="00C70D17">
        <w:trPr>
          <w:jc w:val="center"/>
        </w:trPr>
        <w:tc>
          <w:tcPr>
            <w:tcW w:w="1520" w:type="dxa"/>
            <w:vMerge/>
          </w:tcPr>
          <w:p w14:paraId="7ACB6DD3" w14:textId="77777777" w:rsidR="00214A57" w:rsidRPr="00691D0F" w:rsidRDefault="00214A57" w:rsidP="00C70D17">
            <w:pPr>
              <w:pBdr>
                <w:left w:val="single" w:sz="4" w:space="4" w:color="auto"/>
              </w:pBdr>
              <w:rPr>
                <w:rFonts w:cstheme="minorHAnsi"/>
                <w:bCs/>
                <w:i/>
                <w:iCs/>
                <w:sz w:val="19"/>
                <w:szCs w:val="19"/>
              </w:rPr>
            </w:pPr>
          </w:p>
        </w:tc>
        <w:tc>
          <w:tcPr>
            <w:tcW w:w="4756" w:type="dxa"/>
          </w:tcPr>
          <w:p w14:paraId="694138D4" w14:textId="77777777" w:rsidR="00214A57" w:rsidRPr="00691D0F" w:rsidRDefault="00214A57" w:rsidP="00C70D17">
            <w:pPr>
              <w:pBdr>
                <w:left w:val="single" w:sz="4" w:space="4" w:color="auto"/>
              </w:pBdr>
              <w:rPr>
                <w:rFonts w:cstheme="minorHAnsi"/>
                <w:bCs/>
                <w:i/>
                <w:iCs/>
                <w:sz w:val="19"/>
                <w:szCs w:val="19"/>
              </w:rPr>
            </w:pPr>
            <w:r>
              <w:rPr>
                <w:rStyle w:val="normaltextrun"/>
                <w:rFonts w:ascii="Calibri" w:hAnsi="Calibri" w:cs="Calibri"/>
                <w:i/>
                <w:iCs/>
                <w:sz w:val="19"/>
                <w:szCs w:val="19"/>
              </w:rPr>
              <w:t>SA 12: Expresión escrita</w:t>
            </w:r>
            <w:r>
              <w:rPr>
                <w:rStyle w:val="eop"/>
                <w:rFonts w:ascii="Calibri" w:hAnsi="Calibri" w:cs="Calibri"/>
                <w:sz w:val="19"/>
                <w:szCs w:val="19"/>
              </w:rPr>
              <w:t> </w:t>
            </w:r>
          </w:p>
        </w:tc>
        <w:tc>
          <w:tcPr>
            <w:tcW w:w="3073" w:type="dxa"/>
          </w:tcPr>
          <w:p w14:paraId="062E0818" w14:textId="77777777" w:rsidR="00214A57" w:rsidRPr="00691D0F" w:rsidRDefault="00214A57" w:rsidP="00C70D17">
            <w:pPr>
              <w:pBdr>
                <w:left w:val="single" w:sz="4" w:space="4" w:color="auto"/>
              </w:pBdr>
              <w:jc w:val="center"/>
              <w:rPr>
                <w:rFonts w:cstheme="minorHAnsi"/>
                <w:bCs/>
                <w:i/>
                <w:iCs/>
                <w:sz w:val="19"/>
                <w:szCs w:val="19"/>
              </w:rPr>
            </w:pPr>
            <w:r>
              <w:rPr>
                <w:rFonts w:cstheme="minorHAnsi"/>
                <w:bCs/>
                <w:i/>
                <w:iCs/>
                <w:sz w:val="19"/>
                <w:szCs w:val="19"/>
              </w:rPr>
              <w:t>3 sesiones</w:t>
            </w:r>
          </w:p>
        </w:tc>
      </w:tr>
    </w:tbl>
    <w:p w14:paraId="26D330AD" w14:textId="77777777" w:rsidR="00214A57" w:rsidRDefault="00214A57" w:rsidP="00214A57">
      <w:pPr>
        <w:spacing w:after="120"/>
        <w:rPr>
          <w:rFonts w:cstheme="minorHAnsi"/>
          <w:b/>
          <w:sz w:val="21"/>
          <w:szCs w:val="21"/>
        </w:rPr>
      </w:pPr>
    </w:p>
    <w:p w14:paraId="0EFF3484" w14:textId="77777777" w:rsidR="00214A57" w:rsidRPr="00174E64" w:rsidRDefault="00214A57" w:rsidP="00214A57">
      <w:pPr>
        <w:spacing w:before="120" w:after="120"/>
        <w:rPr>
          <w:rFonts w:cstheme="minorHAnsi"/>
          <w:b/>
          <w:sz w:val="21"/>
          <w:szCs w:val="21"/>
        </w:rPr>
      </w:pPr>
      <w:r>
        <w:rPr>
          <w:rFonts w:cstheme="minorHAnsi"/>
          <w:b/>
          <w:sz w:val="21"/>
          <w:szCs w:val="21"/>
        </w:rPr>
        <w:t>f) En su caso, concreción de proyectos significativos.</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214A57" w14:paraId="53D541A8" w14:textId="77777777" w:rsidTr="00C70D17">
        <w:tc>
          <w:tcPr>
            <w:tcW w:w="2835" w:type="dxa"/>
            <w:vAlign w:val="center"/>
          </w:tcPr>
          <w:p w14:paraId="6F8E735B" w14:textId="77777777" w:rsidR="00214A57" w:rsidRPr="00815630" w:rsidRDefault="00214A57" w:rsidP="00C70D17">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Título</w:t>
            </w:r>
          </w:p>
        </w:tc>
        <w:tc>
          <w:tcPr>
            <w:tcW w:w="1843" w:type="dxa"/>
            <w:vAlign w:val="center"/>
          </w:tcPr>
          <w:p w14:paraId="46EC6E3B" w14:textId="77777777" w:rsidR="00214A57" w:rsidRPr="00815630" w:rsidRDefault="00214A57" w:rsidP="00C70D17">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T</w:t>
            </w:r>
            <w:r w:rsidRPr="00815630">
              <w:rPr>
                <w:rFonts w:eastAsiaTheme="minorEastAsia"/>
                <w:b/>
                <w:bCs/>
                <w:i/>
                <w:iCs/>
                <w:sz w:val="19"/>
                <w:szCs w:val="19"/>
              </w:rPr>
              <w:t>emporalización</w:t>
            </w:r>
            <w:r>
              <w:rPr>
                <w:rFonts w:eastAsiaTheme="minorEastAsia"/>
                <w:b/>
                <w:bCs/>
                <w:i/>
                <w:iCs/>
                <w:sz w:val="19"/>
                <w:szCs w:val="19"/>
              </w:rPr>
              <w:t xml:space="preserve"> por trimestres</w:t>
            </w:r>
          </w:p>
        </w:tc>
        <w:tc>
          <w:tcPr>
            <w:tcW w:w="1985" w:type="dxa"/>
            <w:vAlign w:val="center"/>
          </w:tcPr>
          <w:p w14:paraId="774DB728" w14:textId="77777777" w:rsidR="00214A57" w:rsidRPr="00815630" w:rsidRDefault="00214A57" w:rsidP="00C70D17">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Tipo de aprendizaje</w:t>
            </w:r>
          </w:p>
        </w:tc>
        <w:tc>
          <w:tcPr>
            <w:tcW w:w="2580" w:type="dxa"/>
            <w:vAlign w:val="center"/>
          </w:tcPr>
          <w:p w14:paraId="7B785EAE" w14:textId="77777777" w:rsidR="00214A57" w:rsidRPr="00815630" w:rsidRDefault="00214A57" w:rsidP="00C70D17">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Materia</w:t>
            </w:r>
            <w:r w:rsidRPr="00815630">
              <w:rPr>
                <w:rFonts w:eastAsiaTheme="minorEastAsia"/>
                <w:b/>
                <w:bCs/>
                <w:i/>
                <w:iCs/>
                <w:sz w:val="19"/>
                <w:szCs w:val="19"/>
              </w:rPr>
              <w:t xml:space="preserve"> / </w:t>
            </w:r>
            <w:r>
              <w:rPr>
                <w:rFonts w:eastAsiaTheme="minorEastAsia"/>
                <w:b/>
                <w:bCs/>
                <w:i/>
                <w:iCs/>
                <w:sz w:val="19"/>
                <w:szCs w:val="19"/>
              </w:rPr>
              <w:t xml:space="preserve">Materias </w:t>
            </w:r>
          </w:p>
        </w:tc>
      </w:tr>
      <w:tr w:rsidR="00214A57" w14:paraId="22898B38" w14:textId="77777777" w:rsidTr="00C70D17">
        <w:trPr>
          <w:trHeight w:val="567"/>
        </w:trPr>
        <w:tc>
          <w:tcPr>
            <w:tcW w:w="2835" w:type="dxa"/>
          </w:tcPr>
          <w:p w14:paraId="37449B08" w14:textId="77777777" w:rsidR="00214A57" w:rsidRDefault="00214A57" w:rsidP="00C70D17">
            <w:pPr>
              <w:pStyle w:val="Prrafodelista"/>
              <w:spacing w:before="120" w:after="120"/>
              <w:ind w:left="0"/>
              <w:contextualSpacing w:val="0"/>
              <w:jc w:val="both"/>
              <w:rPr>
                <w:rFonts w:eastAsiaTheme="minorEastAsia"/>
                <w:sz w:val="21"/>
                <w:szCs w:val="21"/>
              </w:rPr>
            </w:pPr>
            <w:r>
              <w:rPr>
                <w:rFonts w:eastAsiaTheme="minorEastAsia"/>
                <w:sz w:val="21"/>
                <w:szCs w:val="21"/>
              </w:rPr>
              <w:t xml:space="preserve">Periódico escolar </w:t>
            </w:r>
            <w:r>
              <w:rPr>
                <w:rFonts w:eastAsiaTheme="minorEastAsia"/>
                <w:i/>
                <w:iCs/>
                <w:sz w:val="21"/>
                <w:szCs w:val="21"/>
              </w:rPr>
              <w:t>La Voz del Aravalle.</w:t>
            </w:r>
          </w:p>
        </w:tc>
        <w:tc>
          <w:tcPr>
            <w:tcW w:w="1843" w:type="dxa"/>
          </w:tcPr>
          <w:p w14:paraId="5DFC42F1" w14:textId="77777777" w:rsidR="00214A57" w:rsidRPr="00056F8B" w:rsidRDefault="007F6315" w:rsidP="00C70D17">
            <w:pPr>
              <w:pStyle w:val="Prrafodelista"/>
              <w:spacing w:before="120" w:after="120"/>
              <w:ind w:left="0"/>
              <w:contextualSpacing w:val="0"/>
              <w:jc w:val="both"/>
              <w:rPr>
                <w:rFonts w:eastAsiaTheme="minorEastAsia"/>
                <w:sz w:val="19"/>
                <w:szCs w:val="19"/>
              </w:rPr>
            </w:pPr>
            <w:sdt>
              <w:sdtPr>
                <w:rPr>
                  <w:rFonts w:cstheme="minorHAnsi"/>
                  <w:b/>
                  <w:sz w:val="21"/>
                  <w:szCs w:val="21"/>
                </w:rPr>
                <w:alias w:val="lista"/>
                <w:tag w:val="lista"/>
                <w:id w:val="574712250"/>
                <w:placeholder>
                  <w:docPart w:val="5F87C59627E20145B8F337E4C1963CE8"/>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214A57">
                  <w:rPr>
                    <w:rFonts w:cstheme="minorHAnsi"/>
                    <w:b/>
                    <w:sz w:val="21"/>
                    <w:szCs w:val="21"/>
                  </w:rPr>
                  <w:t>2º y 3º trimestre</w:t>
                </w:r>
              </w:sdtContent>
            </w:sdt>
          </w:p>
        </w:tc>
        <w:sdt>
          <w:sdtPr>
            <w:rPr>
              <w:rFonts w:eastAsiaTheme="minorEastAsia"/>
              <w:sz w:val="19"/>
              <w:szCs w:val="19"/>
            </w:rPr>
            <w:alias w:val="Lista"/>
            <w:tag w:val="Lista"/>
            <w:id w:val="1542328530"/>
            <w:placeholder>
              <w:docPart w:val="BF8B789A5960FD4A9AFDFCB7CBF1C542"/>
            </w:placeholder>
            <w:dropDownList>
              <w:listItem w:value="Elija un elemento."/>
              <w:listItem w:displayText="Disciplinar" w:value="Disciplinar"/>
              <w:listItem w:displayText="Interdisciplinar" w:value="Interdisciplinar"/>
            </w:dropDownList>
          </w:sdtPr>
          <w:sdtEndPr/>
          <w:sdtContent>
            <w:tc>
              <w:tcPr>
                <w:tcW w:w="1985" w:type="dxa"/>
              </w:tcPr>
              <w:p w14:paraId="31A10ADE" w14:textId="77777777" w:rsidR="00214A57" w:rsidRPr="00056F8B" w:rsidRDefault="00214A57" w:rsidP="00C70D17">
                <w:pPr>
                  <w:pStyle w:val="Prrafodelista"/>
                  <w:spacing w:before="120" w:after="120"/>
                  <w:ind w:left="0"/>
                  <w:contextualSpacing w:val="0"/>
                  <w:jc w:val="both"/>
                  <w:rPr>
                    <w:rFonts w:eastAsiaTheme="minorEastAsia"/>
                    <w:sz w:val="19"/>
                    <w:szCs w:val="19"/>
                  </w:rPr>
                </w:pPr>
                <w:r>
                  <w:rPr>
                    <w:rFonts w:eastAsiaTheme="minorEastAsia"/>
                    <w:sz w:val="19"/>
                    <w:szCs w:val="19"/>
                  </w:rPr>
                  <w:t>Disciplinar</w:t>
                </w:r>
              </w:p>
            </w:tc>
          </w:sdtContent>
        </w:sdt>
        <w:tc>
          <w:tcPr>
            <w:tcW w:w="2580" w:type="dxa"/>
          </w:tcPr>
          <w:p w14:paraId="0A2AAF08" w14:textId="77777777" w:rsidR="00214A57" w:rsidRDefault="00214A57" w:rsidP="00C70D17">
            <w:pPr>
              <w:pStyle w:val="Prrafodelista"/>
              <w:spacing w:before="120" w:after="120"/>
              <w:ind w:left="0"/>
              <w:contextualSpacing w:val="0"/>
              <w:jc w:val="both"/>
              <w:rPr>
                <w:rFonts w:eastAsiaTheme="minorEastAsia"/>
                <w:sz w:val="21"/>
                <w:szCs w:val="21"/>
              </w:rPr>
            </w:pPr>
            <w:r>
              <w:rPr>
                <w:rFonts w:eastAsiaTheme="minorEastAsia"/>
                <w:sz w:val="21"/>
                <w:szCs w:val="21"/>
              </w:rPr>
              <w:t>Legua Castellana y Literatura.</w:t>
            </w:r>
          </w:p>
        </w:tc>
      </w:tr>
    </w:tbl>
    <w:p w14:paraId="11AE977F" w14:textId="77777777" w:rsidR="00214A57" w:rsidRDefault="00214A57" w:rsidP="00214A57">
      <w:pPr>
        <w:pStyle w:val="Prrafodelista"/>
        <w:spacing w:before="240" w:after="120" w:line="240" w:lineRule="auto"/>
        <w:ind w:left="0"/>
        <w:contextualSpacing w:val="0"/>
        <w:jc w:val="both"/>
        <w:rPr>
          <w:rFonts w:cstheme="minorHAnsi"/>
          <w:b/>
          <w:sz w:val="21"/>
          <w:szCs w:val="21"/>
        </w:rPr>
      </w:pPr>
      <w:r>
        <w:rPr>
          <w:rFonts w:cstheme="minorHAnsi"/>
          <w:b/>
          <w:sz w:val="21"/>
          <w:szCs w:val="21"/>
        </w:rPr>
        <w:t>g) Materiales y recursos de desarrollo curricular.</w:t>
      </w:r>
    </w:p>
    <w:tbl>
      <w:tblPr>
        <w:tblStyle w:val="Tablaconcuadrcula"/>
        <w:tblW w:w="0" w:type="auto"/>
        <w:tblInd w:w="108" w:type="dxa"/>
        <w:tblLook w:val="04A0" w:firstRow="1" w:lastRow="0" w:firstColumn="1" w:lastColumn="0" w:noHBand="0" w:noVBand="1"/>
      </w:tblPr>
      <w:tblGrid>
        <w:gridCol w:w="2108"/>
        <w:gridCol w:w="3568"/>
        <w:gridCol w:w="3565"/>
      </w:tblGrid>
      <w:tr w:rsidR="00214A57" w:rsidRPr="00926654" w14:paraId="7D738076" w14:textId="77777777" w:rsidTr="00C70D17">
        <w:tc>
          <w:tcPr>
            <w:tcW w:w="2108" w:type="dxa"/>
            <w:tcBorders>
              <w:top w:val="nil"/>
              <w:left w:val="nil"/>
            </w:tcBorders>
            <w:vAlign w:val="center"/>
          </w:tcPr>
          <w:p w14:paraId="71F6A6CB" w14:textId="77777777" w:rsidR="00214A57" w:rsidRPr="00926654" w:rsidRDefault="00214A57" w:rsidP="00C70D17">
            <w:pPr>
              <w:pStyle w:val="Prrafodelista"/>
              <w:spacing w:before="120" w:after="120"/>
              <w:ind w:left="0"/>
              <w:contextualSpacing w:val="0"/>
              <w:jc w:val="center"/>
              <w:rPr>
                <w:rFonts w:cstheme="minorHAnsi"/>
                <w:b/>
                <w:sz w:val="21"/>
                <w:szCs w:val="21"/>
              </w:rPr>
            </w:pPr>
          </w:p>
        </w:tc>
        <w:tc>
          <w:tcPr>
            <w:tcW w:w="3568" w:type="dxa"/>
            <w:vAlign w:val="center"/>
          </w:tcPr>
          <w:p w14:paraId="1E69BAC6"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565" w:type="dxa"/>
            <w:vAlign w:val="center"/>
          </w:tcPr>
          <w:p w14:paraId="592F0F86"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p>
        </w:tc>
      </w:tr>
      <w:tr w:rsidR="00214A57" w:rsidRPr="00926654" w14:paraId="02A54C92" w14:textId="77777777" w:rsidTr="00C70D17">
        <w:trPr>
          <w:trHeight w:val="565"/>
        </w:trPr>
        <w:tc>
          <w:tcPr>
            <w:tcW w:w="2108" w:type="dxa"/>
            <w:vAlign w:val="center"/>
          </w:tcPr>
          <w:p w14:paraId="53142793"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568" w:type="dxa"/>
            <w:vAlign w:val="center"/>
          </w:tcPr>
          <w:p w14:paraId="473F2438" w14:textId="77777777" w:rsidR="00214A57" w:rsidRPr="00926654" w:rsidRDefault="00214A57" w:rsidP="00C70D17">
            <w:pPr>
              <w:pStyle w:val="Prrafodelista"/>
              <w:spacing w:before="120" w:after="120"/>
              <w:ind w:left="0"/>
              <w:contextualSpacing w:val="0"/>
              <w:jc w:val="center"/>
              <w:rPr>
                <w:rFonts w:cstheme="minorHAnsi"/>
                <w:b/>
                <w:sz w:val="21"/>
                <w:szCs w:val="21"/>
              </w:rPr>
            </w:pPr>
            <w:r w:rsidRPr="003C4522">
              <w:rPr>
                <w:rFonts w:cstheme="minorHAnsi"/>
                <w:bCs/>
                <w:sz w:val="21"/>
                <w:szCs w:val="21"/>
              </w:rPr>
              <w:t>Textos</w:t>
            </w:r>
            <w:r>
              <w:rPr>
                <w:rFonts w:cstheme="minorHAnsi"/>
                <w:bCs/>
                <w:sz w:val="21"/>
                <w:szCs w:val="21"/>
              </w:rPr>
              <w:t xml:space="preserve">, apuntes y </w:t>
            </w:r>
            <w:r w:rsidRPr="003C4522">
              <w:rPr>
                <w:rFonts w:cstheme="minorHAnsi"/>
                <w:bCs/>
                <w:sz w:val="21"/>
                <w:szCs w:val="21"/>
              </w:rPr>
              <w:t>esquemas dados por el profesor</w:t>
            </w:r>
            <w:r>
              <w:rPr>
                <w:rFonts w:cstheme="minorHAnsi"/>
                <w:bCs/>
                <w:sz w:val="21"/>
                <w:szCs w:val="21"/>
              </w:rPr>
              <w:t xml:space="preserve">, </w:t>
            </w:r>
            <w:proofErr w:type="spellStart"/>
            <w:r>
              <w:rPr>
                <w:rFonts w:cstheme="minorHAnsi"/>
                <w:bCs/>
                <w:sz w:val="21"/>
                <w:szCs w:val="21"/>
              </w:rPr>
              <w:t>fotocopoas</w:t>
            </w:r>
            <w:proofErr w:type="spellEnd"/>
            <w:r>
              <w:rPr>
                <w:rFonts w:cstheme="minorHAnsi"/>
                <w:bCs/>
                <w:sz w:val="21"/>
                <w:szCs w:val="21"/>
              </w:rPr>
              <w:t xml:space="preserve"> de diversas editoriales</w:t>
            </w:r>
            <w:r w:rsidRPr="003C4522">
              <w:rPr>
                <w:rFonts w:cstheme="minorHAnsi"/>
                <w:bCs/>
                <w:sz w:val="21"/>
                <w:szCs w:val="21"/>
              </w:rPr>
              <w:t>.</w:t>
            </w:r>
          </w:p>
        </w:tc>
        <w:tc>
          <w:tcPr>
            <w:tcW w:w="3565" w:type="dxa"/>
            <w:vAlign w:val="center"/>
          </w:tcPr>
          <w:p w14:paraId="5C5D4ECF" w14:textId="77777777" w:rsidR="00214A57" w:rsidRPr="00926654" w:rsidRDefault="00214A57" w:rsidP="00C70D17">
            <w:pPr>
              <w:pStyle w:val="Prrafodelista"/>
              <w:spacing w:before="120" w:after="120"/>
              <w:ind w:left="0"/>
              <w:contextualSpacing w:val="0"/>
              <w:jc w:val="center"/>
              <w:rPr>
                <w:rFonts w:cstheme="minorHAnsi"/>
                <w:b/>
                <w:sz w:val="21"/>
                <w:szCs w:val="21"/>
              </w:rPr>
            </w:pPr>
            <w:r w:rsidRPr="003C4522">
              <w:rPr>
                <w:rFonts w:cstheme="minorHAnsi"/>
                <w:bCs/>
                <w:sz w:val="21"/>
                <w:szCs w:val="21"/>
              </w:rPr>
              <w:t xml:space="preserve">Textos y actividades seleccionadas por el </w:t>
            </w:r>
            <w:r>
              <w:rPr>
                <w:rFonts w:cstheme="minorHAnsi"/>
                <w:bCs/>
                <w:sz w:val="21"/>
                <w:szCs w:val="21"/>
              </w:rPr>
              <w:t>p</w:t>
            </w:r>
            <w:r w:rsidRPr="003C4522">
              <w:rPr>
                <w:rFonts w:cstheme="minorHAnsi"/>
                <w:bCs/>
                <w:sz w:val="21"/>
                <w:szCs w:val="21"/>
              </w:rPr>
              <w:t>rofesor.</w:t>
            </w:r>
          </w:p>
        </w:tc>
      </w:tr>
      <w:tr w:rsidR="00214A57" w:rsidRPr="00703C0A" w14:paraId="7C864405" w14:textId="77777777" w:rsidTr="00C70D17">
        <w:trPr>
          <w:trHeight w:val="559"/>
        </w:trPr>
        <w:tc>
          <w:tcPr>
            <w:tcW w:w="2108" w:type="dxa"/>
            <w:vAlign w:val="center"/>
          </w:tcPr>
          <w:p w14:paraId="1A7729B3"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568" w:type="dxa"/>
            <w:vAlign w:val="center"/>
          </w:tcPr>
          <w:p w14:paraId="68877565" w14:textId="77777777" w:rsidR="00214A57" w:rsidRPr="002B0375" w:rsidRDefault="00214A57" w:rsidP="00C70D17">
            <w:pPr>
              <w:pStyle w:val="Prrafodelista"/>
              <w:spacing w:before="120" w:after="120"/>
              <w:ind w:left="0"/>
              <w:contextualSpacing w:val="0"/>
              <w:jc w:val="center"/>
              <w:rPr>
                <w:rFonts w:cstheme="minorHAnsi"/>
                <w:b/>
                <w:sz w:val="21"/>
                <w:szCs w:val="21"/>
                <w:lang w:val="en-US"/>
              </w:rPr>
            </w:pPr>
            <w:r w:rsidRPr="002B0375">
              <w:rPr>
                <w:rFonts w:cstheme="minorHAnsi"/>
                <w:bCs/>
                <w:i/>
                <w:iCs/>
                <w:sz w:val="21"/>
                <w:szCs w:val="21"/>
                <w:lang w:val="en-US"/>
              </w:rPr>
              <w:t xml:space="preserve">Teams, </w:t>
            </w:r>
            <w:proofErr w:type="spellStart"/>
            <w:r w:rsidRPr="002B0375">
              <w:rPr>
                <w:rFonts w:cstheme="minorHAnsi"/>
                <w:bCs/>
                <w:i/>
                <w:iCs/>
                <w:sz w:val="21"/>
                <w:szCs w:val="21"/>
                <w:lang w:val="en-US"/>
              </w:rPr>
              <w:t>LeoCyL</w:t>
            </w:r>
            <w:proofErr w:type="spellEnd"/>
            <w:r w:rsidRPr="002B0375">
              <w:rPr>
                <w:rFonts w:cstheme="minorHAnsi"/>
                <w:bCs/>
                <w:i/>
                <w:iCs/>
                <w:sz w:val="21"/>
                <w:szCs w:val="21"/>
                <w:lang w:val="en-US"/>
              </w:rPr>
              <w:t xml:space="preserve">, Fiction Express, Canva, PowerPoint, Genially, </w:t>
            </w:r>
            <w:proofErr w:type="spellStart"/>
            <w:r w:rsidRPr="002B0375">
              <w:rPr>
                <w:rFonts w:cstheme="minorHAnsi"/>
                <w:bCs/>
                <w:i/>
                <w:iCs/>
                <w:sz w:val="21"/>
                <w:szCs w:val="21"/>
                <w:lang w:val="en-US"/>
              </w:rPr>
              <w:t>iDoceo</w:t>
            </w:r>
            <w:proofErr w:type="spellEnd"/>
            <w:r w:rsidRPr="002B0375">
              <w:rPr>
                <w:rFonts w:cstheme="minorHAnsi"/>
                <w:bCs/>
                <w:i/>
                <w:iCs/>
                <w:sz w:val="21"/>
                <w:szCs w:val="21"/>
                <w:lang w:val="en-US"/>
              </w:rPr>
              <w:t>.</w:t>
            </w:r>
          </w:p>
        </w:tc>
        <w:tc>
          <w:tcPr>
            <w:tcW w:w="3565" w:type="dxa"/>
            <w:vAlign w:val="center"/>
          </w:tcPr>
          <w:p w14:paraId="2FAF8B78" w14:textId="77777777" w:rsidR="00214A57" w:rsidRPr="002B0375" w:rsidRDefault="00214A57" w:rsidP="00C70D17">
            <w:pPr>
              <w:pStyle w:val="Prrafodelista"/>
              <w:spacing w:before="120" w:after="120"/>
              <w:ind w:left="0"/>
              <w:contextualSpacing w:val="0"/>
              <w:jc w:val="center"/>
              <w:rPr>
                <w:rFonts w:cstheme="minorHAnsi"/>
                <w:b/>
                <w:sz w:val="21"/>
                <w:szCs w:val="21"/>
                <w:lang w:val="en-US"/>
              </w:rPr>
            </w:pPr>
            <w:r w:rsidRPr="002B0375">
              <w:rPr>
                <w:rFonts w:cstheme="minorHAnsi"/>
                <w:bCs/>
                <w:i/>
                <w:iCs/>
                <w:sz w:val="21"/>
                <w:szCs w:val="21"/>
                <w:lang w:val="en-US"/>
              </w:rPr>
              <w:t xml:space="preserve">Teams, Web </w:t>
            </w:r>
            <w:proofErr w:type="spellStart"/>
            <w:r w:rsidRPr="002B0375">
              <w:rPr>
                <w:rFonts w:cstheme="minorHAnsi"/>
                <w:bCs/>
                <w:i/>
                <w:iCs/>
                <w:sz w:val="21"/>
                <w:szCs w:val="21"/>
                <w:lang w:val="en-US"/>
              </w:rPr>
              <w:t>Educacyl</w:t>
            </w:r>
            <w:proofErr w:type="spellEnd"/>
            <w:r w:rsidRPr="002B0375">
              <w:rPr>
                <w:rFonts w:cstheme="minorHAnsi"/>
                <w:bCs/>
                <w:i/>
                <w:iCs/>
                <w:sz w:val="21"/>
                <w:szCs w:val="21"/>
                <w:lang w:val="en-US"/>
              </w:rPr>
              <w:t xml:space="preserve">, Kahoot, Word, </w:t>
            </w:r>
            <w:proofErr w:type="spellStart"/>
            <w:r w:rsidRPr="002B0375">
              <w:rPr>
                <w:rFonts w:cstheme="minorHAnsi"/>
                <w:bCs/>
                <w:i/>
                <w:iCs/>
                <w:sz w:val="21"/>
                <w:szCs w:val="21"/>
                <w:lang w:val="en-US"/>
              </w:rPr>
              <w:t>Pixton</w:t>
            </w:r>
            <w:proofErr w:type="spellEnd"/>
            <w:r w:rsidRPr="002B0375">
              <w:rPr>
                <w:rFonts w:cstheme="minorHAnsi"/>
                <w:bCs/>
                <w:i/>
                <w:iCs/>
                <w:sz w:val="21"/>
                <w:szCs w:val="21"/>
                <w:lang w:val="en-US"/>
              </w:rPr>
              <w:t>, Plataforma Syntagma.</w:t>
            </w:r>
          </w:p>
        </w:tc>
      </w:tr>
      <w:tr w:rsidR="00214A57" w:rsidRPr="00926654" w14:paraId="46061266" w14:textId="77777777" w:rsidTr="00C70D17">
        <w:trPr>
          <w:trHeight w:val="567"/>
        </w:trPr>
        <w:tc>
          <w:tcPr>
            <w:tcW w:w="2108" w:type="dxa"/>
            <w:vAlign w:val="center"/>
          </w:tcPr>
          <w:p w14:paraId="45EC7452"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568" w:type="dxa"/>
            <w:vAlign w:val="center"/>
          </w:tcPr>
          <w:p w14:paraId="1B37350C" w14:textId="77777777" w:rsidR="00214A57" w:rsidRPr="00926654" w:rsidRDefault="00214A57" w:rsidP="00C70D17">
            <w:pPr>
              <w:pStyle w:val="Prrafodelista"/>
              <w:spacing w:before="120" w:after="120"/>
              <w:ind w:left="0"/>
              <w:contextualSpacing w:val="0"/>
              <w:jc w:val="center"/>
              <w:rPr>
                <w:rFonts w:cstheme="minorHAnsi"/>
                <w:b/>
                <w:sz w:val="21"/>
                <w:szCs w:val="21"/>
              </w:rPr>
            </w:pPr>
            <w:r w:rsidRPr="003C4522">
              <w:rPr>
                <w:rFonts w:cstheme="minorHAnsi"/>
                <w:bCs/>
                <w:sz w:val="21"/>
                <w:szCs w:val="21"/>
              </w:rPr>
              <w:t>Libro digital, webs educativas, pizarra digital.</w:t>
            </w:r>
          </w:p>
        </w:tc>
        <w:tc>
          <w:tcPr>
            <w:tcW w:w="3565" w:type="dxa"/>
            <w:vAlign w:val="center"/>
          </w:tcPr>
          <w:p w14:paraId="2FFADD3C" w14:textId="77777777" w:rsidR="00214A57" w:rsidRPr="00926654" w:rsidRDefault="00214A57" w:rsidP="00C70D17">
            <w:pPr>
              <w:pStyle w:val="Prrafodelista"/>
              <w:spacing w:before="120" w:after="120"/>
              <w:ind w:left="0"/>
              <w:contextualSpacing w:val="0"/>
              <w:jc w:val="center"/>
              <w:rPr>
                <w:rFonts w:cstheme="minorHAnsi"/>
                <w:b/>
                <w:sz w:val="21"/>
                <w:szCs w:val="21"/>
              </w:rPr>
            </w:pPr>
            <w:r w:rsidRPr="003C4522">
              <w:rPr>
                <w:rFonts w:cstheme="minorHAnsi"/>
                <w:bCs/>
                <w:sz w:val="21"/>
                <w:szCs w:val="21"/>
              </w:rPr>
              <w:t xml:space="preserve">Pantalla, </w:t>
            </w:r>
            <w:proofErr w:type="spellStart"/>
            <w:r w:rsidRPr="003C4522">
              <w:rPr>
                <w:rFonts w:cstheme="minorHAnsi"/>
                <w:bCs/>
                <w:sz w:val="21"/>
                <w:szCs w:val="21"/>
              </w:rPr>
              <w:t>tablet</w:t>
            </w:r>
            <w:proofErr w:type="spellEnd"/>
            <w:r w:rsidRPr="003C4522">
              <w:rPr>
                <w:rFonts w:cstheme="minorHAnsi"/>
                <w:bCs/>
                <w:sz w:val="21"/>
                <w:szCs w:val="21"/>
              </w:rPr>
              <w:t xml:space="preserve">, móvil, </w:t>
            </w:r>
            <w:r w:rsidRPr="003C4522">
              <w:rPr>
                <w:rFonts w:cstheme="minorHAnsi"/>
                <w:bCs/>
                <w:i/>
                <w:iCs/>
                <w:sz w:val="21"/>
                <w:szCs w:val="21"/>
              </w:rPr>
              <w:t>YouTube</w:t>
            </w:r>
            <w:r w:rsidRPr="003C4522">
              <w:rPr>
                <w:rFonts w:cstheme="minorHAnsi"/>
                <w:bCs/>
                <w:sz w:val="21"/>
                <w:szCs w:val="21"/>
              </w:rPr>
              <w:t xml:space="preserve">, </w:t>
            </w:r>
            <w:r w:rsidRPr="003C4522">
              <w:rPr>
                <w:rFonts w:cstheme="minorHAnsi"/>
                <w:bCs/>
                <w:i/>
                <w:iCs/>
                <w:sz w:val="21"/>
                <w:szCs w:val="21"/>
              </w:rPr>
              <w:t>DLE</w:t>
            </w:r>
            <w:r w:rsidRPr="003C4522">
              <w:rPr>
                <w:rFonts w:cstheme="minorHAnsi"/>
                <w:bCs/>
                <w:sz w:val="21"/>
                <w:szCs w:val="21"/>
              </w:rPr>
              <w:t xml:space="preserve"> (Diccionario de la Lengua Española), podcast, inteligencias virtuales (</w:t>
            </w:r>
            <w:proofErr w:type="spellStart"/>
            <w:r w:rsidRPr="003C4522">
              <w:rPr>
                <w:rFonts w:cstheme="minorHAnsi"/>
                <w:bCs/>
                <w:i/>
                <w:iCs/>
                <w:sz w:val="21"/>
                <w:szCs w:val="21"/>
              </w:rPr>
              <w:t>Copilot</w:t>
            </w:r>
            <w:proofErr w:type="spellEnd"/>
            <w:r w:rsidRPr="003C4522">
              <w:rPr>
                <w:rFonts w:cstheme="minorHAnsi"/>
                <w:bCs/>
                <w:sz w:val="21"/>
                <w:szCs w:val="21"/>
              </w:rPr>
              <w:t>)</w:t>
            </w:r>
            <w:r>
              <w:rPr>
                <w:rFonts w:cstheme="minorHAnsi"/>
                <w:bCs/>
                <w:sz w:val="21"/>
                <w:szCs w:val="21"/>
              </w:rPr>
              <w:t xml:space="preserve">, </w:t>
            </w:r>
            <w:proofErr w:type="spellStart"/>
            <w:r>
              <w:rPr>
                <w:rFonts w:cstheme="minorHAnsi"/>
                <w:bCs/>
                <w:i/>
                <w:iCs/>
                <w:sz w:val="21"/>
                <w:szCs w:val="21"/>
              </w:rPr>
              <w:t>Fiction</w:t>
            </w:r>
            <w:proofErr w:type="spellEnd"/>
            <w:r>
              <w:rPr>
                <w:rFonts w:cstheme="minorHAnsi"/>
                <w:bCs/>
                <w:i/>
                <w:iCs/>
                <w:sz w:val="21"/>
                <w:szCs w:val="21"/>
              </w:rPr>
              <w:t xml:space="preserve"> Express</w:t>
            </w:r>
          </w:p>
        </w:tc>
      </w:tr>
      <w:tr w:rsidR="00214A57" w:rsidRPr="00926654" w14:paraId="04F9908A" w14:textId="77777777" w:rsidTr="00C70D17">
        <w:trPr>
          <w:trHeight w:val="549"/>
        </w:trPr>
        <w:tc>
          <w:tcPr>
            <w:tcW w:w="2108" w:type="dxa"/>
            <w:vAlign w:val="center"/>
          </w:tcPr>
          <w:p w14:paraId="71FCB775"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568" w:type="dxa"/>
            <w:vAlign w:val="center"/>
          </w:tcPr>
          <w:p w14:paraId="0716ECA2" w14:textId="77777777" w:rsidR="00214A57" w:rsidRPr="00926654" w:rsidRDefault="00214A57" w:rsidP="00C70D17">
            <w:pPr>
              <w:pStyle w:val="Prrafodelista"/>
              <w:spacing w:before="120" w:after="120"/>
              <w:ind w:left="0"/>
              <w:contextualSpacing w:val="0"/>
              <w:jc w:val="center"/>
              <w:rPr>
                <w:rFonts w:cstheme="minorHAnsi"/>
                <w:b/>
                <w:sz w:val="21"/>
                <w:szCs w:val="21"/>
              </w:rPr>
            </w:pPr>
            <w:r>
              <w:rPr>
                <w:rStyle w:val="normaltextrun"/>
                <w:rFonts w:ascii="Calibri" w:hAnsi="Calibri" w:cs="Calibri"/>
                <w:sz w:val="21"/>
                <w:szCs w:val="21"/>
              </w:rPr>
              <w:t xml:space="preserve">Cartelería </w:t>
            </w:r>
          </w:p>
        </w:tc>
        <w:tc>
          <w:tcPr>
            <w:tcW w:w="3565" w:type="dxa"/>
            <w:vAlign w:val="center"/>
          </w:tcPr>
          <w:p w14:paraId="1580B056" w14:textId="77777777" w:rsidR="00214A57" w:rsidRPr="00926654" w:rsidRDefault="00214A57" w:rsidP="00C70D17">
            <w:pPr>
              <w:pStyle w:val="Prrafodelista"/>
              <w:spacing w:before="120" w:after="120"/>
              <w:ind w:left="0"/>
              <w:contextualSpacing w:val="0"/>
              <w:jc w:val="center"/>
              <w:rPr>
                <w:rFonts w:cstheme="minorHAnsi"/>
                <w:b/>
                <w:sz w:val="21"/>
                <w:szCs w:val="21"/>
              </w:rPr>
            </w:pPr>
            <w:r>
              <w:rPr>
                <w:rStyle w:val="normaltextrun"/>
                <w:rFonts w:ascii="Calibri" w:hAnsi="Calibri" w:cs="Calibri"/>
                <w:sz w:val="21"/>
                <w:szCs w:val="21"/>
              </w:rPr>
              <w:t>Cartulinas, revistas y periódicos.</w:t>
            </w:r>
            <w:r>
              <w:rPr>
                <w:rStyle w:val="eop"/>
                <w:rFonts w:ascii="Calibri" w:hAnsi="Calibri" w:cs="Calibri"/>
                <w:sz w:val="21"/>
                <w:szCs w:val="21"/>
              </w:rPr>
              <w:t> </w:t>
            </w:r>
          </w:p>
        </w:tc>
      </w:tr>
    </w:tbl>
    <w:p w14:paraId="752AA192" w14:textId="77777777" w:rsidR="00214A57" w:rsidRDefault="00214A57" w:rsidP="00214A57">
      <w:pPr>
        <w:pStyle w:val="Prrafodelista"/>
        <w:spacing w:after="120" w:line="240" w:lineRule="auto"/>
        <w:ind w:left="0"/>
        <w:contextualSpacing w:val="0"/>
        <w:jc w:val="both"/>
        <w:rPr>
          <w:b/>
          <w:sz w:val="21"/>
          <w:szCs w:val="21"/>
        </w:rPr>
      </w:pPr>
    </w:p>
    <w:p w14:paraId="7F855B04" w14:textId="77777777" w:rsidR="00214A57" w:rsidRPr="007151C8" w:rsidRDefault="00214A57" w:rsidP="00214A57">
      <w:pPr>
        <w:pStyle w:val="Prrafodelista"/>
        <w:spacing w:after="120" w:line="240" w:lineRule="auto"/>
        <w:ind w:left="0"/>
        <w:contextualSpacing w:val="0"/>
        <w:jc w:val="both"/>
        <w:rPr>
          <w:b/>
          <w:sz w:val="21"/>
          <w:szCs w:val="21"/>
        </w:rPr>
      </w:pPr>
      <w:r>
        <w:rPr>
          <w:b/>
          <w:sz w:val="21"/>
          <w:szCs w:val="21"/>
        </w:rPr>
        <w:t>h</w:t>
      </w:r>
      <w:r w:rsidRPr="7E629005">
        <w:rPr>
          <w:b/>
          <w:sz w:val="21"/>
          <w:szCs w:val="21"/>
        </w:rPr>
        <w:t>) Concreción de planes, programas y proyectos del centro vinculados con el desarrollo del currículo de</w:t>
      </w:r>
      <w:r>
        <w:rPr>
          <w:b/>
          <w:sz w:val="21"/>
          <w:szCs w:val="21"/>
        </w:rPr>
        <w:t xml:space="preserve"> la materia</w:t>
      </w:r>
      <w:r w:rsidRPr="7E629005">
        <w:rPr>
          <w:b/>
          <w:sz w:val="21"/>
          <w:szCs w:val="21"/>
        </w:rPr>
        <w:t>.</w:t>
      </w:r>
    </w:p>
    <w:tbl>
      <w:tblPr>
        <w:tblStyle w:val="Tablaconcuadrcula"/>
        <w:tblW w:w="0" w:type="auto"/>
        <w:tblInd w:w="108" w:type="dxa"/>
        <w:tblLook w:val="04A0" w:firstRow="1" w:lastRow="0" w:firstColumn="1" w:lastColumn="0" w:noHBand="0" w:noVBand="1"/>
      </w:tblPr>
      <w:tblGrid>
        <w:gridCol w:w="2817"/>
        <w:gridCol w:w="3758"/>
        <w:gridCol w:w="2661"/>
      </w:tblGrid>
      <w:tr w:rsidR="00214A57" w14:paraId="034CCFA2" w14:textId="77777777" w:rsidTr="00C70D17">
        <w:tc>
          <w:tcPr>
            <w:tcW w:w="2817" w:type="dxa"/>
          </w:tcPr>
          <w:p w14:paraId="3A01A7C2"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Planes, programas y proyectos</w:t>
            </w:r>
          </w:p>
        </w:tc>
        <w:tc>
          <w:tcPr>
            <w:tcW w:w="3758" w:type="dxa"/>
            <w:vAlign w:val="center"/>
          </w:tcPr>
          <w:p w14:paraId="6C8D8854" w14:textId="77777777" w:rsidR="00214A57" w:rsidRPr="00264814" w:rsidRDefault="00214A57" w:rsidP="00C70D17">
            <w:pPr>
              <w:pStyle w:val="Prrafodelista"/>
              <w:ind w:left="0"/>
              <w:contextualSpacing w:val="0"/>
              <w:jc w:val="center"/>
              <w:rPr>
                <w:rFonts w:cstheme="minorHAnsi"/>
                <w:b/>
                <w:i/>
                <w:iCs/>
                <w:sz w:val="19"/>
                <w:szCs w:val="19"/>
              </w:rPr>
            </w:pPr>
            <w:r>
              <w:rPr>
                <w:rFonts w:cstheme="minorHAnsi"/>
                <w:b/>
                <w:i/>
                <w:iCs/>
                <w:sz w:val="19"/>
                <w:szCs w:val="19"/>
              </w:rPr>
              <w:t>Implicaciones de carácter general desde la materia</w:t>
            </w:r>
          </w:p>
        </w:tc>
        <w:tc>
          <w:tcPr>
            <w:tcW w:w="2661" w:type="dxa"/>
          </w:tcPr>
          <w:p w14:paraId="0CB3E9F7" w14:textId="77777777" w:rsidR="00214A57" w:rsidRDefault="00214A57" w:rsidP="00C70D17">
            <w:pPr>
              <w:pStyle w:val="Prrafodelista"/>
              <w:ind w:left="0"/>
              <w:contextualSpacing w:val="0"/>
              <w:jc w:val="center"/>
              <w:rPr>
                <w:rFonts w:cstheme="minorHAnsi"/>
                <w:b/>
                <w:i/>
                <w:iCs/>
                <w:sz w:val="19"/>
                <w:szCs w:val="19"/>
              </w:rPr>
            </w:pPr>
            <w:r w:rsidRPr="00264814">
              <w:rPr>
                <w:rFonts w:cstheme="minorHAnsi"/>
                <w:b/>
                <w:i/>
                <w:iCs/>
                <w:sz w:val="19"/>
                <w:szCs w:val="19"/>
              </w:rPr>
              <w:t>Temporalización</w:t>
            </w:r>
          </w:p>
          <w:p w14:paraId="6D236E56" w14:textId="77777777" w:rsidR="00214A57" w:rsidRPr="00866A71" w:rsidRDefault="00214A57" w:rsidP="00C70D17">
            <w:pPr>
              <w:pStyle w:val="Prrafodelista"/>
              <w:ind w:left="0"/>
              <w:contextualSpacing w:val="0"/>
              <w:jc w:val="center"/>
              <w:rPr>
                <w:rFonts w:cstheme="minorHAnsi"/>
                <w:bCs/>
                <w:i/>
                <w:iCs/>
                <w:sz w:val="19"/>
                <w:szCs w:val="19"/>
              </w:rPr>
            </w:pPr>
            <w:r w:rsidRPr="00866A71">
              <w:rPr>
                <w:rFonts w:cstheme="minorHAnsi"/>
                <w:bCs/>
                <w:i/>
                <w:iCs/>
                <w:sz w:val="19"/>
                <w:szCs w:val="19"/>
              </w:rPr>
              <w:t>(indicar la SA donde se trabaja)</w:t>
            </w:r>
          </w:p>
        </w:tc>
      </w:tr>
      <w:tr w:rsidR="00214A57" w14:paraId="73F2F5B9" w14:textId="77777777" w:rsidTr="00C70D17">
        <w:trPr>
          <w:trHeight w:val="402"/>
        </w:trPr>
        <w:sdt>
          <w:sdtPr>
            <w:rPr>
              <w:sz w:val="21"/>
              <w:szCs w:val="21"/>
            </w:rPr>
            <w:alias w:val="Lista"/>
            <w:tag w:val="Lista"/>
            <w:id w:val="-2106718782"/>
            <w:placeholder>
              <w:docPart w:val="9E8666EDE6F7E649BF8AF8DF2F0F1CC1"/>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34C62D07" w14:textId="77777777" w:rsidR="00214A57" w:rsidRDefault="00214A57" w:rsidP="00E20692">
                <w:pPr>
                  <w:pStyle w:val="Prrafodelista"/>
                  <w:ind w:left="0"/>
                  <w:contextualSpacing w:val="0"/>
                  <w:jc w:val="both"/>
                  <w:rPr>
                    <w:sz w:val="21"/>
                    <w:szCs w:val="21"/>
                  </w:rPr>
                </w:pPr>
                <w:r>
                  <w:rPr>
                    <w:sz w:val="21"/>
                    <w:szCs w:val="21"/>
                  </w:rPr>
                  <w:t>Plan de Lectura</w:t>
                </w:r>
              </w:p>
            </w:tc>
          </w:sdtContent>
        </w:sdt>
        <w:tc>
          <w:tcPr>
            <w:tcW w:w="3758" w:type="dxa"/>
            <w:vAlign w:val="center"/>
          </w:tcPr>
          <w:p w14:paraId="31BA41B5" w14:textId="77777777" w:rsidR="00214A57" w:rsidRPr="00554F9B" w:rsidRDefault="00214A57" w:rsidP="00C70D17">
            <w:pPr>
              <w:spacing w:after="120"/>
              <w:jc w:val="both"/>
              <w:rPr>
                <w:sz w:val="21"/>
                <w:szCs w:val="21"/>
              </w:rPr>
            </w:pPr>
            <w:r>
              <w:rPr>
                <w:sz w:val="21"/>
                <w:szCs w:val="21"/>
              </w:rPr>
              <w:t>A lo largo del curso el alumnado leerá textos de distinta naturaleza. Sobre estas lecturas se realizarán diferentes actividades o tareas que serán objeto de evaluación.</w:t>
            </w:r>
          </w:p>
        </w:tc>
        <w:tc>
          <w:tcPr>
            <w:tcW w:w="2661" w:type="dxa"/>
            <w:vAlign w:val="center"/>
          </w:tcPr>
          <w:p w14:paraId="51779744" w14:textId="77777777" w:rsidR="00214A57" w:rsidRDefault="00214A57" w:rsidP="00C70D17">
            <w:pPr>
              <w:pStyle w:val="Prrafodelista"/>
              <w:ind w:left="0"/>
              <w:contextualSpacing w:val="0"/>
              <w:jc w:val="both"/>
              <w:rPr>
                <w:sz w:val="21"/>
                <w:szCs w:val="21"/>
              </w:rPr>
            </w:pPr>
            <w:r w:rsidRPr="00437798">
              <w:rPr>
                <w:sz w:val="21"/>
                <w:szCs w:val="21"/>
              </w:rPr>
              <w:t>Uno por trimestre.</w:t>
            </w:r>
          </w:p>
        </w:tc>
      </w:tr>
      <w:tr w:rsidR="00214A57" w14:paraId="1A9259E2" w14:textId="77777777" w:rsidTr="00C70D17">
        <w:trPr>
          <w:trHeight w:val="402"/>
        </w:trPr>
        <w:sdt>
          <w:sdtPr>
            <w:rPr>
              <w:sz w:val="21"/>
              <w:szCs w:val="21"/>
            </w:rPr>
            <w:alias w:val="Lista"/>
            <w:tag w:val="Lista"/>
            <w:id w:val="680473573"/>
            <w:placeholder>
              <w:docPart w:val="53F2296A3BDF2E4383BD4D6E3AE2481F"/>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4AC9BB3C" w14:textId="77777777" w:rsidR="00214A57" w:rsidRDefault="00214A57" w:rsidP="00E20692">
                <w:pPr>
                  <w:pStyle w:val="Prrafodelista"/>
                  <w:ind w:left="0"/>
                  <w:contextualSpacing w:val="0"/>
                  <w:jc w:val="both"/>
                  <w:rPr>
                    <w:sz w:val="21"/>
                    <w:szCs w:val="21"/>
                  </w:rPr>
                </w:pPr>
                <w:r>
                  <w:rPr>
                    <w:sz w:val="21"/>
                    <w:szCs w:val="21"/>
                  </w:rPr>
                  <w:t>Plan de Fomento de la Igualdad entre Hombres y Mujeres</w:t>
                </w:r>
              </w:p>
            </w:tc>
          </w:sdtContent>
        </w:sdt>
        <w:tc>
          <w:tcPr>
            <w:tcW w:w="3758" w:type="dxa"/>
            <w:vAlign w:val="center"/>
          </w:tcPr>
          <w:p w14:paraId="3820BE65" w14:textId="77777777" w:rsidR="00214A57" w:rsidRDefault="00214A57" w:rsidP="00C70D17">
            <w:pPr>
              <w:pStyle w:val="Prrafodelista"/>
              <w:ind w:left="0"/>
              <w:contextualSpacing w:val="0"/>
              <w:jc w:val="both"/>
              <w:rPr>
                <w:sz w:val="21"/>
                <w:szCs w:val="21"/>
              </w:rPr>
            </w:pPr>
            <w:r w:rsidRPr="00535281">
              <w:rPr>
                <w:sz w:val="21"/>
                <w:szCs w:val="21"/>
              </w:rPr>
              <w:t>Selección de texto que fomentan la igualdad de sexo.</w:t>
            </w:r>
          </w:p>
        </w:tc>
        <w:tc>
          <w:tcPr>
            <w:tcW w:w="2661" w:type="dxa"/>
            <w:vAlign w:val="center"/>
          </w:tcPr>
          <w:p w14:paraId="5B34FB1C" w14:textId="77777777" w:rsidR="00214A57" w:rsidRDefault="00214A57" w:rsidP="00C70D17">
            <w:pPr>
              <w:pStyle w:val="Prrafodelista"/>
              <w:ind w:left="0"/>
              <w:contextualSpacing w:val="0"/>
              <w:jc w:val="both"/>
              <w:rPr>
                <w:sz w:val="21"/>
                <w:szCs w:val="21"/>
              </w:rPr>
            </w:pPr>
            <w:r w:rsidRPr="00437798">
              <w:rPr>
                <w:sz w:val="21"/>
                <w:szCs w:val="21"/>
              </w:rPr>
              <w:t>A lo largo de todo el curso.</w:t>
            </w:r>
          </w:p>
        </w:tc>
      </w:tr>
      <w:tr w:rsidR="00214A57" w14:paraId="7C322D0A" w14:textId="77777777" w:rsidTr="00C70D17">
        <w:trPr>
          <w:trHeight w:val="402"/>
        </w:trPr>
        <w:sdt>
          <w:sdtPr>
            <w:rPr>
              <w:sz w:val="21"/>
              <w:szCs w:val="21"/>
            </w:rPr>
            <w:alias w:val="Lista"/>
            <w:tag w:val="Lista"/>
            <w:id w:val="999697365"/>
            <w:placeholder>
              <w:docPart w:val="6E7B025CBE99614498296D6DA2626C92"/>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7B8EFE7A" w14:textId="77777777" w:rsidR="00214A57" w:rsidRDefault="00214A57" w:rsidP="00E20692">
                <w:pPr>
                  <w:pStyle w:val="Prrafodelista"/>
                  <w:ind w:left="0"/>
                  <w:contextualSpacing w:val="0"/>
                  <w:jc w:val="both"/>
                  <w:rPr>
                    <w:sz w:val="21"/>
                    <w:szCs w:val="21"/>
                  </w:rPr>
                </w:pPr>
                <w:r>
                  <w:rPr>
                    <w:sz w:val="21"/>
                    <w:szCs w:val="21"/>
                  </w:rPr>
                  <w:t>Plan TIC</w:t>
                </w:r>
              </w:p>
            </w:tc>
          </w:sdtContent>
        </w:sdt>
        <w:tc>
          <w:tcPr>
            <w:tcW w:w="3758" w:type="dxa"/>
            <w:vAlign w:val="center"/>
          </w:tcPr>
          <w:p w14:paraId="37C5842F" w14:textId="77777777" w:rsidR="00214A57" w:rsidRDefault="00214A57" w:rsidP="00C70D17">
            <w:pPr>
              <w:pStyle w:val="Prrafodelista"/>
              <w:ind w:left="0"/>
              <w:contextualSpacing w:val="0"/>
              <w:jc w:val="both"/>
              <w:rPr>
                <w:sz w:val="21"/>
                <w:szCs w:val="21"/>
              </w:rPr>
            </w:pPr>
            <w:r w:rsidRPr="00437798">
              <w:rPr>
                <w:sz w:val="21"/>
                <w:szCs w:val="21"/>
              </w:rPr>
              <w:t>Actividades y proyectos con recursos TIC.</w:t>
            </w:r>
          </w:p>
        </w:tc>
        <w:tc>
          <w:tcPr>
            <w:tcW w:w="2661" w:type="dxa"/>
            <w:vAlign w:val="center"/>
          </w:tcPr>
          <w:p w14:paraId="2F6CCE46" w14:textId="77777777" w:rsidR="00214A57" w:rsidRDefault="00214A57" w:rsidP="00C70D17">
            <w:pPr>
              <w:pStyle w:val="Prrafodelista"/>
              <w:ind w:left="0"/>
              <w:contextualSpacing w:val="0"/>
              <w:jc w:val="both"/>
              <w:rPr>
                <w:sz w:val="21"/>
                <w:szCs w:val="21"/>
              </w:rPr>
            </w:pPr>
            <w:r w:rsidRPr="00437798">
              <w:rPr>
                <w:sz w:val="21"/>
                <w:szCs w:val="21"/>
              </w:rPr>
              <w:t>A lo largo de todo el curso.</w:t>
            </w:r>
          </w:p>
        </w:tc>
      </w:tr>
      <w:tr w:rsidR="00214A57" w14:paraId="5305EAD0" w14:textId="77777777" w:rsidTr="00C70D17">
        <w:trPr>
          <w:trHeight w:val="402"/>
        </w:trPr>
        <w:sdt>
          <w:sdtPr>
            <w:rPr>
              <w:sz w:val="21"/>
              <w:szCs w:val="21"/>
            </w:rPr>
            <w:alias w:val="Lista"/>
            <w:tag w:val="Lista"/>
            <w:id w:val="-416098683"/>
            <w:placeholder>
              <w:docPart w:val="1AC86488D1C7F542846015A530D1621F"/>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2BF6E221" w14:textId="77777777" w:rsidR="00214A57" w:rsidRDefault="00214A57" w:rsidP="00E20692">
                <w:pPr>
                  <w:pStyle w:val="Prrafodelista"/>
                  <w:ind w:left="0"/>
                  <w:contextualSpacing w:val="0"/>
                  <w:jc w:val="both"/>
                  <w:rPr>
                    <w:sz w:val="21"/>
                    <w:szCs w:val="21"/>
                  </w:rPr>
                </w:pPr>
                <w:r>
                  <w:rPr>
                    <w:sz w:val="21"/>
                    <w:szCs w:val="21"/>
                  </w:rPr>
                  <w:t>Plan de Atención a la Diversidad</w:t>
                </w:r>
              </w:p>
            </w:tc>
          </w:sdtContent>
        </w:sdt>
        <w:tc>
          <w:tcPr>
            <w:tcW w:w="3758" w:type="dxa"/>
            <w:vAlign w:val="center"/>
          </w:tcPr>
          <w:p w14:paraId="394DCB74" w14:textId="77777777" w:rsidR="00214A57" w:rsidRDefault="00214A57" w:rsidP="00C70D17">
            <w:pPr>
              <w:pStyle w:val="Prrafodelista"/>
              <w:ind w:left="0"/>
              <w:contextualSpacing w:val="0"/>
              <w:jc w:val="both"/>
              <w:rPr>
                <w:sz w:val="21"/>
                <w:szCs w:val="21"/>
              </w:rPr>
            </w:pPr>
            <w:r w:rsidRPr="00437798">
              <w:rPr>
                <w:sz w:val="21"/>
                <w:szCs w:val="21"/>
              </w:rPr>
              <w:t>Medidas acordadas para favorecer los distintos ritmos de aprendizaje.</w:t>
            </w:r>
          </w:p>
        </w:tc>
        <w:tc>
          <w:tcPr>
            <w:tcW w:w="2661" w:type="dxa"/>
            <w:vAlign w:val="center"/>
          </w:tcPr>
          <w:p w14:paraId="7882F535" w14:textId="77777777" w:rsidR="00214A57" w:rsidRDefault="00214A57" w:rsidP="00C70D17">
            <w:pPr>
              <w:pStyle w:val="Prrafodelista"/>
              <w:ind w:left="0"/>
              <w:contextualSpacing w:val="0"/>
              <w:jc w:val="both"/>
              <w:rPr>
                <w:sz w:val="21"/>
                <w:szCs w:val="21"/>
              </w:rPr>
            </w:pPr>
            <w:r w:rsidRPr="00437798">
              <w:rPr>
                <w:sz w:val="21"/>
                <w:szCs w:val="21"/>
              </w:rPr>
              <w:t>Siempre que se estime oportuno.</w:t>
            </w:r>
          </w:p>
        </w:tc>
      </w:tr>
      <w:tr w:rsidR="00214A57" w14:paraId="2D12D3C9" w14:textId="77777777" w:rsidTr="00C70D17">
        <w:trPr>
          <w:trHeight w:val="402"/>
        </w:trPr>
        <w:sdt>
          <w:sdtPr>
            <w:rPr>
              <w:sz w:val="21"/>
              <w:szCs w:val="21"/>
            </w:rPr>
            <w:alias w:val="Lista"/>
            <w:tag w:val="Lista"/>
            <w:id w:val="243923884"/>
            <w:placeholder>
              <w:docPart w:val="D1633791FE911A40A51C08604185C35F"/>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817" w:type="dxa"/>
              </w:tcPr>
              <w:p w14:paraId="250E1172" w14:textId="77777777" w:rsidR="00214A57" w:rsidRDefault="00214A57" w:rsidP="00E20692">
                <w:pPr>
                  <w:pStyle w:val="Prrafodelista"/>
                  <w:ind w:left="0"/>
                  <w:contextualSpacing w:val="0"/>
                  <w:jc w:val="both"/>
                  <w:rPr>
                    <w:sz w:val="21"/>
                    <w:szCs w:val="21"/>
                  </w:rPr>
                </w:pPr>
                <w:r>
                  <w:rPr>
                    <w:sz w:val="21"/>
                    <w:szCs w:val="21"/>
                  </w:rPr>
                  <w:t>Plan general de Refuerzo y recuperación</w:t>
                </w:r>
              </w:p>
            </w:tc>
          </w:sdtContent>
        </w:sdt>
        <w:tc>
          <w:tcPr>
            <w:tcW w:w="3758" w:type="dxa"/>
            <w:vAlign w:val="center"/>
          </w:tcPr>
          <w:p w14:paraId="27BFFAC3" w14:textId="77777777" w:rsidR="00214A57" w:rsidRDefault="00214A57" w:rsidP="00C70D17">
            <w:pPr>
              <w:pStyle w:val="Prrafodelista"/>
              <w:ind w:left="0"/>
              <w:contextualSpacing w:val="0"/>
              <w:jc w:val="both"/>
              <w:rPr>
                <w:sz w:val="21"/>
                <w:szCs w:val="21"/>
              </w:rPr>
            </w:pPr>
            <w:r w:rsidRPr="00437798">
              <w:rPr>
                <w:sz w:val="21"/>
                <w:szCs w:val="21"/>
              </w:rPr>
              <w:t>Medidas adoptadas para favorecer el refuerzo y/o recuperación de la materia.</w:t>
            </w:r>
          </w:p>
        </w:tc>
        <w:tc>
          <w:tcPr>
            <w:tcW w:w="2661" w:type="dxa"/>
            <w:vAlign w:val="center"/>
          </w:tcPr>
          <w:p w14:paraId="0B03D519" w14:textId="77777777" w:rsidR="00214A57" w:rsidRDefault="00214A57" w:rsidP="00C70D17">
            <w:pPr>
              <w:pStyle w:val="Prrafodelista"/>
              <w:ind w:left="0"/>
              <w:contextualSpacing w:val="0"/>
              <w:jc w:val="both"/>
              <w:rPr>
                <w:sz w:val="21"/>
                <w:szCs w:val="21"/>
              </w:rPr>
            </w:pPr>
            <w:r>
              <w:rPr>
                <w:sz w:val="21"/>
                <w:szCs w:val="21"/>
              </w:rPr>
              <w:t>S</w:t>
            </w:r>
            <w:r w:rsidRPr="00437798">
              <w:rPr>
                <w:sz w:val="21"/>
                <w:szCs w:val="21"/>
              </w:rPr>
              <w:t>iempre y cuando sea necesario.</w:t>
            </w:r>
          </w:p>
        </w:tc>
      </w:tr>
      <w:tr w:rsidR="00214A57" w14:paraId="6B73AFE7" w14:textId="77777777" w:rsidTr="00C70D17">
        <w:trPr>
          <w:trHeight w:val="402"/>
        </w:trPr>
        <w:tc>
          <w:tcPr>
            <w:tcW w:w="2817" w:type="dxa"/>
            <w:vAlign w:val="center"/>
          </w:tcPr>
          <w:p w14:paraId="4653863C" w14:textId="77777777" w:rsidR="00214A57" w:rsidRPr="00437798" w:rsidRDefault="00214A57" w:rsidP="00E20692">
            <w:pPr>
              <w:pStyle w:val="Prrafodelista"/>
              <w:ind w:left="0"/>
              <w:contextualSpacing w:val="0"/>
              <w:jc w:val="both"/>
              <w:rPr>
                <w:sz w:val="21"/>
                <w:szCs w:val="21"/>
              </w:rPr>
            </w:pPr>
            <w:r w:rsidRPr="00A97674">
              <w:rPr>
                <w:sz w:val="21"/>
                <w:szCs w:val="21"/>
              </w:rPr>
              <w:t>Plan de Formación permanente del Profesorado</w:t>
            </w:r>
          </w:p>
        </w:tc>
        <w:tc>
          <w:tcPr>
            <w:tcW w:w="3758" w:type="dxa"/>
          </w:tcPr>
          <w:p w14:paraId="0D5178D4" w14:textId="77777777" w:rsidR="00214A57" w:rsidRDefault="00214A57" w:rsidP="00C70D17">
            <w:pPr>
              <w:pStyle w:val="Prrafodelista"/>
              <w:ind w:left="0"/>
              <w:contextualSpacing w:val="0"/>
              <w:jc w:val="both"/>
              <w:rPr>
                <w:sz w:val="21"/>
                <w:szCs w:val="21"/>
              </w:rPr>
            </w:pPr>
            <w:r>
              <w:rPr>
                <w:sz w:val="21"/>
                <w:szCs w:val="21"/>
              </w:rPr>
              <w:t>Curso sobre educación emocional y prácticas restaurativas</w:t>
            </w:r>
            <w:r w:rsidRPr="00A97674">
              <w:rPr>
                <w:sz w:val="21"/>
                <w:szCs w:val="21"/>
              </w:rPr>
              <w:t>.</w:t>
            </w:r>
          </w:p>
          <w:p w14:paraId="09950601" w14:textId="77777777" w:rsidR="00214A57" w:rsidRPr="00437798" w:rsidRDefault="00214A57" w:rsidP="00C70D17">
            <w:pPr>
              <w:pStyle w:val="Prrafodelista"/>
              <w:ind w:left="0"/>
              <w:contextualSpacing w:val="0"/>
              <w:jc w:val="both"/>
              <w:rPr>
                <w:sz w:val="21"/>
                <w:szCs w:val="21"/>
              </w:rPr>
            </w:pPr>
            <w:r>
              <w:rPr>
                <w:sz w:val="21"/>
                <w:szCs w:val="21"/>
              </w:rPr>
              <w:t>Curso sobre la radio escolar y la creación de podcast.</w:t>
            </w:r>
          </w:p>
        </w:tc>
        <w:tc>
          <w:tcPr>
            <w:tcW w:w="2661" w:type="dxa"/>
          </w:tcPr>
          <w:p w14:paraId="3514158D" w14:textId="77777777" w:rsidR="00214A57" w:rsidRDefault="00214A57" w:rsidP="00C70D17">
            <w:pPr>
              <w:pStyle w:val="Prrafodelista"/>
              <w:ind w:left="0"/>
              <w:contextualSpacing w:val="0"/>
              <w:jc w:val="both"/>
              <w:rPr>
                <w:sz w:val="21"/>
                <w:szCs w:val="21"/>
              </w:rPr>
            </w:pPr>
            <w:r w:rsidRPr="00A97674">
              <w:rPr>
                <w:sz w:val="21"/>
                <w:szCs w:val="21"/>
              </w:rPr>
              <w:t>Primer trimestre.</w:t>
            </w:r>
          </w:p>
          <w:p w14:paraId="5E8B9D1C" w14:textId="77777777" w:rsidR="00214A57" w:rsidRDefault="00214A57" w:rsidP="00C70D17">
            <w:pPr>
              <w:pStyle w:val="Prrafodelista"/>
              <w:ind w:left="0"/>
              <w:contextualSpacing w:val="0"/>
              <w:jc w:val="both"/>
              <w:rPr>
                <w:sz w:val="21"/>
                <w:szCs w:val="21"/>
              </w:rPr>
            </w:pPr>
          </w:p>
          <w:p w14:paraId="2D1721AD" w14:textId="77777777" w:rsidR="00214A57" w:rsidRPr="00437798" w:rsidRDefault="00214A57" w:rsidP="00C70D17">
            <w:pPr>
              <w:pStyle w:val="Prrafodelista"/>
              <w:ind w:left="0"/>
              <w:contextualSpacing w:val="0"/>
              <w:jc w:val="both"/>
              <w:rPr>
                <w:sz w:val="21"/>
                <w:szCs w:val="21"/>
              </w:rPr>
            </w:pPr>
            <w:r>
              <w:rPr>
                <w:sz w:val="21"/>
                <w:szCs w:val="21"/>
              </w:rPr>
              <w:t>Segundo trimestre.</w:t>
            </w:r>
          </w:p>
        </w:tc>
      </w:tr>
      <w:tr w:rsidR="00214A57" w14:paraId="65B4C7F8" w14:textId="77777777" w:rsidTr="00C70D17">
        <w:trPr>
          <w:trHeight w:val="402"/>
        </w:trPr>
        <w:tc>
          <w:tcPr>
            <w:tcW w:w="2817" w:type="dxa"/>
            <w:vAlign w:val="center"/>
          </w:tcPr>
          <w:p w14:paraId="50302AC0" w14:textId="77777777" w:rsidR="00214A57" w:rsidRPr="008658D9" w:rsidRDefault="00214A57" w:rsidP="00E20692">
            <w:pPr>
              <w:pStyle w:val="Prrafodelista"/>
              <w:ind w:left="0"/>
              <w:contextualSpacing w:val="0"/>
              <w:jc w:val="both"/>
              <w:rPr>
                <w:sz w:val="19"/>
                <w:szCs w:val="19"/>
              </w:rPr>
            </w:pPr>
            <w:r w:rsidRPr="00437798">
              <w:rPr>
                <w:sz w:val="21"/>
                <w:szCs w:val="21"/>
              </w:rPr>
              <w:t>Plan de atención educativa hospitalaria y domiciliaria</w:t>
            </w:r>
          </w:p>
        </w:tc>
        <w:tc>
          <w:tcPr>
            <w:tcW w:w="3758" w:type="dxa"/>
            <w:vAlign w:val="center"/>
          </w:tcPr>
          <w:p w14:paraId="62E4EEED" w14:textId="77777777" w:rsidR="00214A57" w:rsidRDefault="00214A57" w:rsidP="00C70D17">
            <w:pPr>
              <w:pStyle w:val="Prrafodelista"/>
              <w:ind w:left="0"/>
              <w:contextualSpacing w:val="0"/>
              <w:jc w:val="both"/>
              <w:rPr>
                <w:sz w:val="21"/>
                <w:szCs w:val="21"/>
              </w:rPr>
            </w:pPr>
            <w:r w:rsidRPr="00437798">
              <w:rPr>
                <w:sz w:val="21"/>
                <w:szCs w:val="21"/>
              </w:rPr>
              <w:t>Acuerdos y medidas tomados para coordinar el proceso educativo durante la ausencia del alumno.</w:t>
            </w:r>
          </w:p>
        </w:tc>
        <w:tc>
          <w:tcPr>
            <w:tcW w:w="2661" w:type="dxa"/>
            <w:vAlign w:val="center"/>
          </w:tcPr>
          <w:p w14:paraId="03AED883" w14:textId="77777777" w:rsidR="00214A57" w:rsidRDefault="00214A57" w:rsidP="00C70D17">
            <w:pPr>
              <w:pStyle w:val="Prrafodelista"/>
              <w:ind w:left="0"/>
              <w:contextualSpacing w:val="0"/>
              <w:jc w:val="both"/>
              <w:rPr>
                <w:sz w:val="21"/>
                <w:szCs w:val="21"/>
              </w:rPr>
            </w:pPr>
            <w:r w:rsidRPr="00437798">
              <w:rPr>
                <w:sz w:val="21"/>
                <w:szCs w:val="21"/>
              </w:rPr>
              <w:t>A lo largo de todo el curso, cuando sea necesario.</w:t>
            </w:r>
          </w:p>
        </w:tc>
      </w:tr>
      <w:tr w:rsidR="00214A57" w14:paraId="67585B7C" w14:textId="77777777" w:rsidTr="00C70D17">
        <w:trPr>
          <w:trHeight w:val="402"/>
        </w:trPr>
        <w:tc>
          <w:tcPr>
            <w:tcW w:w="2817" w:type="dxa"/>
            <w:vAlign w:val="center"/>
          </w:tcPr>
          <w:p w14:paraId="63685FA4" w14:textId="77777777" w:rsidR="00214A57" w:rsidRPr="008658D9" w:rsidRDefault="00214A57" w:rsidP="00E20692">
            <w:pPr>
              <w:pStyle w:val="Prrafodelista"/>
              <w:ind w:left="0"/>
              <w:contextualSpacing w:val="0"/>
              <w:jc w:val="both"/>
              <w:rPr>
                <w:sz w:val="19"/>
                <w:szCs w:val="19"/>
              </w:rPr>
            </w:pPr>
            <w:r w:rsidRPr="00437798">
              <w:rPr>
                <w:sz w:val="21"/>
                <w:szCs w:val="21"/>
              </w:rPr>
              <w:t>Plan de Internacionalización</w:t>
            </w:r>
          </w:p>
        </w:tc>
        <w:tc>
          <w:tcPr>
            <w:tcW w:w="3758" w:type="dxa"/>
            <w:vAlign w:val="center"/>
          </w:tcPr>
          <w:p w14:paraId="3629FBA8" w14:textId="77777777" w:rsidR="00214A57" w:rsidRDefault="00214A57" w:rsidP="00C70D17">
            <w:pPr>
              <w:pStyle w:val="Prrafodelista"/>
              <w:ind w:left="0"/>
              <w:contextualSpacing w:val="0"/>
              <w:jc w:val="both"/>
              <w:rPr>
                <w:sz w:val="21"/>
                <w:szCs w:val="21"/>
              </w:rPr>
            </w:pPr>
            <w:r w:rsidRPr="00437798">
              <w:rPr>
                <w:sz w:val="21"/>
                <w:szCs w:val="21"/>
              </w:rPr>
              <w:t>Actividades, acuerdos y proyectos llevados a cabo desde el proyecto.</w:t>
            </w:r>
          </w:p>
        </w:tc>
        <w:tc>
          <w:tcPr>
            <w:tcW w:w="2661" w:type="dxa"/>
            <w:vAlign w:val="center"/>
          </w:tcPr>
          <w:p w14:paraId="03A83726" w14:textId="77777777" w:rsidR="00214A57" w:rsidRDefault="00214A57" w:rsidP="00C70D17">
            <w:pPr>
              <w:pStyle w:val="Prrafodelista"/>
              <w:ind w:left="0"/>
              <w:contextualSpacing w:val="0"/>
              <w:jc w:val="both"/>
              <w:rPr>
                <w:sz w:val="21"/>
                <w:szCs w:val="21"/>
              </w:rPr>
            </w:pPr>
            <w:r w:rsidRPr="00437798">
              <w:rPr>
                <w:sz w:val="21"/>
                <w:szCs w:val="21"/>
              </w:rPr>
              <w:t>A lo largo de todo el curso.</w:t>
            </w:r>
          </w:p>
        </w:tc>
      </w:tr>
    </w:tbl>
    <w:p w14:paraId="43BA841B" w14:textId="77777777" w:rsidR="00214A57" w:rsidRDefault="00214A57" w:rsidP="00214A57">
      <w:pPr>
        <w:pStyle w:val="Prrafodelista"/>
        <w:spacing w:after="120" w:line="240" w:lineRule="auto"/>
        <w:ind w:left="0"/>
        <w:contextualSpacing w:val="0"/>
        <w:jc w:val="both"/>
        <w:rPr>
          <w:rFonts w:cstheme="minorHAnsi"/>
          <w:b/>
          <w:sz w:val="21"/>
          <w:szCs w:val="21"/>
        </w:rPr>
      </w:pPr>
    </w:p>
    <w:p w14:paraId="656AD467" w14:textId="77777777" w:rsidR="00214A57" w:rsidRDefault="00214A57" w:rsidP="00214A57">
      <w:pPr>
        <w:pStyle w:val="Prrafodelista"/>
        <w:spacing w:after="120" w:line="240" w:lineRule="auto"/>
        <w:ind w:left="0"/>
        <w:contextualSpacing w:val="0"/>
        <w:jc w:val="both"/>
        <w:rPr>
          <w:rFonts w:cstheme="minorHAnsi"/>
          <w:b/>
          <w:sz w:val="21"/>
          <w:szCs w:val="21"/>
        </w:rPr>
      </w:pPr>
    </w:p>
    <w:p w14:paraId="4E635007" w14:textId="77777777" w:rsidR="00214A57" w:rsidRDefault="00214A57" w:rsidP="00214A57">
      <w:pPr>
        <w:pStyle w:val="Prrafodelista"/>
        <w:spacing w:after="120" w:line="240" w:lineRule="auto"/>
        <w:ind w:left="0"/>
        <w:contextualSpacing w:val="0"/>
        <w:jc w:val="both"/>
        <w:rPr>
          <w:rFonts w:cstheme="minorHAnsi"/>
          <w:b/>
          <w:sz w:val="21"/>
          <w:szCs w:val="21"/>
        </w:rPr>
      </w:pPr>
    </w:p>
    <w:p w14:paraId="530209DD" w14:textId="77777777" w:rsidR="00214A57" w:rsidRDefault="00214A57" w:rsidP="00214A57">
      <w:pPr>
        <w:pStyle w:val="Prrafodelista"/>
        <w:spacing w:after="120" w:line="240" w:lineRule="auto"/>
        <w:ind w:left="0"/>
        <w:contextualSpacing w:val="0"/>
        <w:jc w:val="both"/>
        <w:rPr>
          <w:rFonts w:cstheme="minorHAnsi"/>
          <w:b/>
          <w:sz w:val="21"/>
          <w:szCs w:val="21"/>
        </w:rPr>
      </w:pPr>
      <w:r>
        <w:rPr>
          <w:rFonts w:cstheme="minorHAns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214A57" w:rsidRPr="00E04753" w14:paraId="0794F969" w14:textId="77777777" w:rsidTr="00C70D17">
        <w:tc>
          <w:tcPr>
            <w:tcW w:w="2835" w:type="dxa"/>
            <w:shd w:val="clear" w:color="auto" w:fill="BFBFBF"/>
            <w:vAlign w:val="center"/>
          </w:tcPr>
          <w:p w14:paraId="10413DA7" w14:textId="77777777" w:rsidR="00214A57" w:rsidRPr="00E04753" w:rsidRDefault="00214A57"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31E6E565" w14:textId="77777777" w:rsidR="00214A57" w:rsidRPr="00E04753" w:rsidRDefault="00214A57"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01FB103D" w14:textId="77777777" w:rsidR="00214A57" w:rsidRPr="00E04753" w:rsidRDefault="00214A57"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17AA9EA6" w14:textId="77777777" w:rsidR="00214A57" w:rsidRPr="00E04753" w:rsidRDefault="00214A57"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214A57" w:rsidRPr="00E04753" w14:paraId="71D68C40" w14:textId="77777777" w:rsidTr="00C70D17">
        <w:trPr>
          <w:trHeight w:val="510"/>
        </w:trPr>
        <w:tc>
          <w:tcPr>
            <w:tcW w:w="2835" w:type="dxa"/>
          </w:tcPr>
          <w:p w14:paraId="7930F6F9"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667FB9BF"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4D05C800"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214A57" w:rsidRPr="00E04753" w14:paraId="34AD2A68" w14:textId="77777777" w:rsidTr="00C70D17">
        <w:trPr>
          <w:trHeight w:val="510"/>
        </w:trPr>
        <w:tc>
          <w:tcPr>
            <w:tcW w:w="2835" w:type="dxa"/>
          </w:tcPr>
          <w:p w14:paraId="4ECF74CD"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07C0B890"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077528DC"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14A57" w:rsidRPr="00E04753" w14:paraId="65C73A8F" w14:textId="77777777" w:rsidTr="00C70D17">
        <w:trPr>
          <w:trHeight w:val="510"/>
        </w:trPr>
        <w:tc>
          <w:tcPr>
            <w:tcW w:w="2835" w:type="dxa"/>
          </w:tcPr>
          <w:p w14:paraId="7240B13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36DC9315"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47035456"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14A57" w:rsidRPr="00E04753" w14:paraId="47A6B2BD" w14:textId="77777777" w:rsidTr="00C70D17">
        <w:trPr>
          <w:trHeight w:val="510"/>
        </w:trPr>
        <w:tc>
          <w:tcPr>
            <w:tcW w:w="2835" w:type="dxa"/>
          </w:tcPr>
          <w:p w14:paraId="271E7F8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58102AE0"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7F49A75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14A57" w:rsidRPr="00E04753" w14:paraId="72FF5238" w14:textId="77777777" w:rsidTr="00C70D17">
        <w:trPr>
          <w:trHeight w:val="510"/>
        </w:trPr>
        <w:tc>
          <w:tcPr>
            <w:tcW w:w="2835" w:type="dxa"/>
          </w:tcPr>
          <w:p w14:paraId="6123E496"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390525DC"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158A3AD2"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214A57" w:rsidRPr="00E04753" w14:paraId="2EDBAD57" w14:textId="77777777" w:rsidTr="00C70D17">
        <w:trPr>
          <w:trHeight w:val="510"/>
        </w:trPr>
        <w:tc>
          <w:tcPr>
            <w:tcW w:w="2835" w:type="dxa"/>
          </w:tcPr>
          <w:p w14:paraId="48021692"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1328ABF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1A5AF7A8"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214A57" w:rsidRPr="00E04753" w14:paraId="47F7CBA7" w14:textId="77777777" w:rsidTr="00C70D17">
        <w:trPr>
          <w:trHeight w:val="510"/>
        </w:trPr>
        <w:tc>
          <w:tcPr>
            <w:tcW w:w="2835" w:type="dxa"/>
          </w:tcPr>
          <w:p w14:paraId="3C95BD1F"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578511EC"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270D6566"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214A57" w:rsidRPr="00E04753" w14:paraId="25ECE511" w14:textId="77777777" w:rsidTr="00C70D17">
        <w:trPr>
          <w:trHeight w:val="510"/>
        </w:trPr>
        <w:tc>
          <w:tcPr>
            <w:tcW w:w="2835" w:type="dxa"/>
          </w:tcPr>
          <w:p w14:paraId="084C9818" w14:textId="77777777" w:rsidR="00214A57" w:rsidRPr="00E04753" w:rsidRDefault="00214A57" w:rsidP="00C70D17">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7D737CB3"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5283D0C5"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214A57" w:rsidRPr="00E04753" w14:paraId="396281AF" w14:textId="77777777" w:rsidTr="00C70D17">
        <w:trPr>
          <w:trHeight w:val="510"/>
        </w:trPr>
        <w:tc>
          <w:tcPr>
            <w:tcW w:w="2835" w:type="dxa"/>
          </w:tcPr>
          <w:p w14:paraId="0C1C8C4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3E3F389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1A6BECA7"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214A57" w:rsidRPr="00E04753" w14:paraId="632134BA" w14:textId="77777777" w:rsidTr="00C70D17">
        <w:trPr>
          <w:trHeight w:val="510"/>
        </w:trPr>
        <w:tc>
          <w:tcPr>
            <w:tcW w:w="2835" w:type="dxa"/>
          </w:tcPr>
          <w:p w14:paraId="1315E733"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4A535416"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79CDB18C"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214A57" w:rsidRPr="00E04753" w14:paraId="51B1D6C3" w14:textId="77777777" w:rsidTr="00C70D17">
        <w:trPr>
          <w:trHeight w:val="510"/>
        </w:trPr>
        <w:tc>
          <w:tcPr>
            <w:tcW w:w="2835" w:type="dxa"/>
            <w:tcBorders>
              <w:bottom w:val="single" w:sz="4" w:space="0" w:color="auto"/>
            </w:tcBorders>
          </w:tcPr>
          <w:p w14:paraId="0BF0C0E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2E261984"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06ADB97E"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214A57" w:rsidRPr="00E04753" w14:paraId="01B0D7A2" w14:textId="77777777" w:rsidTr="00C70D17">
        <w:tc>
          <w:tcPr>
            <w:tcW w:w="2835" w:type="dxa"/>
            <w:shd w:val="clear" w:color="auto" w:fill="BFBFBF"/>
          </w:tcPr>
          <w:p w14:paraId="2E88D553" w14:textId="77777777" w:rsidR="00214A57" w:rsidRPr="00E04753" w:rsidRDefault="00214A57"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526CACDD" w14:textId="77777777" w:rsidR="00214A57" w:rsidRPr="00E04753" w:rsidRDefault="00214A57"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2E3080B7" w14:textId="77777777" w:rsidR="00214A57" w:rsidRPr="00E04753" w:rsidRDefault="00214A57"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15C6AB93" w14:textId="77777777" w:rsidR="00214A57" w:rsidRPr="00E04753" w:rsidRDefault="00214A57"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214A57" w:rsidRPr="00E04753" w14:paraId="2A98F19E" w14:textId="77777777" w:rsidTr="00C70D17">
        <w:trPr>
          <w:trHeight w:val="510"/>
        </w:trPr>
        <w:tc>
          <w:tcPr>
            <w:tcW w:w="2835" w:type="dxa"/>
          </w:tcPr>
          <w:p w14:paraId="784D2249"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rPr>
              <w:t xml:space="preserve">Excursión a Mérida. </w:t>
            </w:r>
          </w:p>
        </w:tc>
        <w:tc>
          <w:tcPr>
            <w:tcW w:w="3686" w:type="dxa"/>
          </w:tcPr>
          <w:p w14:paraId="422952D1"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rPr>
              <w:t>Asistencia a una representación teatral, en coordinación con el Departamento de Latín.</w:t>
            </w:r>
          </w:p>
        </w:tc>
        <w:tc>
          <w:tcPr>
            <w:tcW w:w="2686" w:type="dxa"/>
          </w:tcPr>
          <w:p w14:paraId="465AF5EA" w14:textId="77777777" w:rsidR="00214A57" w:rsidRPr="00E04753" w:rsidRDefault="00214A57"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bl>
    <w:p w14:paraId="487A0B8C" w14:textId="77777777" w:rsidR="00214A57" w:rsidRDefault="00214A57" w:rsidP="00214A57">
      <w:pPr>
        <w:pStyle w:val="Prrafodelista"/>
        <w:spacing w:after="120" w:line="240" w:lineRule="auto"/>
        <w:ind w:left="0"/>
        <w:contextualSpacing w:val="0"/>
        <w:jc w:val="both"/>
        <w:rPr>
          <w:b/>
          <w:sz w:val="21"/>
          <w:szCs w:val="21"/>
        </w:rPr>
      </w:pPr>
    </w:p>
    <w:p w14:paraId="0D19C8D6" w14:textId="77777777" w:rsidR="00214A57" w:rsidRDefault="00214A57" w:rsidP="00214A57">
      <w:pPr>
        <w:pStyle w:val="Prrafodelista"/>
        <w:spacing w:after="120" w:line="240" w:lineRule="auto"/>
        <w:ind w:left="0"/>
        <w:contextualSpacing w:val="0"/>
        <w:jc w:val="both"/>
        <w:rPr>
          <w:b/>
          <w:sz w:val="21"/>
          <w:szCs w:val="21"/>
        </w:rPr>
      </w:pPr>
      <w:r>
        <w:rPr>
          <w:b/>
          <w:sz w:val="21"/>
          <w:szCs w:val="21"/>
        </w:rPr>
        <w:t>j</w:t>
      </w:r>
      <w:r w:rsidRPr="396003EC">
        <w:rPr>
          <w:b/>
          <w:sz w:val="21"/>
          <w:szCs w:val="21"/>
        </w:rPr>
        <w:t>) Atención a las diferencias individuales del alumnado.</w:t>
      </w:r>
    </w:p>
    <w:p w14:paraId="313A7E74" w14:textId="77777777" w:rsidR="00214A57" w:rsidRPr="00904BBC" w:rsidRDefault="00214A57" w:rsidP="00214A57">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14"/>
        <w:gridCol w:w="3109"/>
        <w:gridCol w:w="3113"/>
      </w:tblGrid>
      <w:tr w:rsidR="00214A57" w14:paraId="4A7A8049" w14:textId="77777777" w:rsidTr="00C70D17">
        <w:tc>
          <w:tcPr>
            <w:tcW w:w="3014" w:type="dxa"/>
          </w:tcPr>
          <w:p w14:paraId="2C11F146" w14:textId="77777777" w:rsidR="00214A57" w:rsidRPr="00902E08" w:rsidRDefault="00214A57"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09" w:type="dxa"/>
          </w:tcPr>
          <w:p w14:paraId="4761C8B2" w14:textId="77777777" w:rsidR="00214A57" w:rsidRPr="00902E08" w:rsidRDefault="00214A57"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13" w:type="dxa"/>
          </w:tcPr>
          <w:p w14:paraId="0D5D2C55" w14:textId="77777777" w:rsidR="00214A57" w:rsidRPr="00902E08" w:rsidRDefault="00214A57"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214A57" w14:paraId="2EA12715" w14:textId="77777777" w:rsidTr="00C70D17">
        <w:trPr>
          <w:trHeight w:val="1191"/>
        </w:trPr>
        <w:tc>
          <w:tcPr>
            <w:tcW w:w="3014" w:type="dxa"/>
          </w:tcPr>
          <w:p w14:paraId="58984E54" w14:textId="77777777" w:rsidR="00214A57" w:rsidRDefault="00214A57" w:rsidP="00214A57">
            <w:pPr>
              <w:pStyle w:val="paragraph"/>
              <w:numPr>
                <w:ilvl w:val="1"/>
                <w:numId w:val="61"/>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Ofrecer clarificaciones de la notación mediante listas de términos clave.</w:t>
            </w:r>
            <w:r>
              <w:rPr>
                <w:rStyle w:val="eop"/>
                <w:rFonts w:ascii="Calibri" w:eastAsiaTheme="majorEastAsia" w:hAnsi="Calibri" w:cs="Calibri"/>
                <w:sz w:val="21"/>
                <w:szCs w:val="21"/>
              </w:rPr>
              <w:t> </w:t>
            </w:r>
          </w:p>
          <w:p w14:paraId="6601D63D" w14:textId="77777777" w:rsidR="00214A57" w:rsidRDefault="00214A57" w:rsidP="00C70D17">
            <w:pPr>
              <w:pStyle w:val="paragraph"/>
              <w:spacing w:before="0" w:beforeAutospacing="0" w:after="0" w:afterAutospacing="0"/>
              <w:jc w:val="both"/>
              <w:textAlignment w:val="baseline"/>
              <w:rPr>
                <w:rStyle w:val="normaltextrun"/>
                <w:rFonts w:ascii="Calibri" w:hAnsi="Calibri" w:cs="Calibri"/>
                <w:sz w:val="21"/>
                <w:szCs w:val="21"/>
              </w:rPr>
            </w:pPr>
          </w:p>
          <w:p w14:paraId="6F84C750" w14:textId="77777777" w:rsidR="00214A57" w:rsidRDefault="00214A57" w:rsidP="00214A57">
            <w:pPr>
              <w:pStyle w:val="paragraph"/>
              <w:numPr>
                <w:ilvl w:val="1"/>
                <w:numId w:val="61"/>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Presentar los conceptos claves en forma de representación simbólica.</w:t>
            </w:r>
            <w:r>
              <w:rPr>
                <w:rStyle w:val="eop"/>
                <w:rFonts w:ascii="Calibri" w:eastAsiaTheme="majorEastAsia" w:hAnsi="Calibri" w:cs="Calibri"/>
                <w:sz w:val="21"/>
                <w:szCs w:val="21"/>
              </w:rPr>
              <w:t> </w:t>
            </w:r>
          </w:p>
          <w:p w14:paraId="53DF2A25" w14:textId="77777777" w:rsidR="00214A57" w:rsidRPr="00074A7E" w:rsidRDefault="00214A57" w:rsidP="00C70D17">
            <w:pPr>
              <w:pStyle w:val="Prrafodelista"/>
              <w:rPr>
                <w:rStyle w:val="normaltextrun"/>
                <w:rFonts w:ascii="Calibri" w:hAnsi="Calibri" w:cs="Calibri"/>
                <w:sz w:val="21"/>
                <w:szCs w:val="21"/>
              </w:rPr>
            </w:pPr>
          </w:p>
          <w:p w14:paraId="33609E71" w14:textId="77777777" w:rsidR="00214A57" w:rsidRDefault="00214A57" w:rsidP="00C70D17">
            <w:pPr>
              <w:pStyle w:val="Prrafodelista"/>
              <w:spacing w:before="240" w:after="120"/>
              <w:ind w:left="0"/>
              <w:contextualSpacing w:val="0"/>
              <w:jc w:val="both"/>
              <w:rPr>
                <w:b/>
                <w:sz w:val="21"/>
                <w:szCs w:val="21"/>
              </w:rPr>
            </w:pPr>
            <w:r>
              <w:rPr>
                <w:rStyle w:val="normaltextrun"/>
                <w:rFonts w:ascii="Calibri" w:hAnsi="Calibri" w:cs="Calibri"/>
                <w:sz w:val="21"/>
                <w:szCs w:val="21"/>
              </w:rPr>
              <w:t>Usar esquemas, organizadores gráficos, rutinas de organización de unidades y conceptos y rutinas de “dominio de conceptos” para destacar ideas clave y relaciones.</w:t>
            </w:r>
            <w:r>
              <w:rPr>
                <w:rStyle w:val="eop"/>
                <w:rFonts w:ascii="Calibri" w:hAnsi="Calibri" w:cs="Calibri"/>
                <w:sz w:val="21"/>
                <w:szCs w:val="21"/>
              </w:rPr>
              <w:t> </w:t>
            </w:r>
          </w:p>
        </w:tc>
        <w:tc>
          <w:tcPr>
            <w:tcW w:w="3109" w:type="dxa"/>
          </w:tcPr>
          <w:p w14:paraId="1CAB1617" w14:textId="77777777" w:rsidR="00214A57" w:rsidRDefault="00214A57" w:rsidP="00214A57">
            <w:pPr>
              <w:pStyle w:val="paragraph"/>
              <w:numPr>
                <w:ilvl w:val="1"/>
                <w:numId w:val="61"/>
              </w:numPr>
              <w:spacing w:before="0" w:beforeAutospacing="0" w:after="0" w:afterAutospacing="0"/>
              <w:jc w:val="both"/>
              <w:textAlignment w:val="baseline"/>
              <w:rPr>
                <w:rStyle w:val="eop"/>
                <w:rFonts w:ascii="Calibri" w:eastAsiaTheme="majorEastAsia" w:hAnsi="Calibri" w:cs="Calibri"/>
                <w:sz w:val="21"/>
                <w:szCs w:val="21"/>
              </w:rPr>
            </w:pPr>
            <w:r>
              <w:rPr>
                <w:rStyle w:val="normaltextrun"/>
                <w:rFonts w:ascii="Calibri" w:hAnsi="Calibri" w:cs="Calibri"/>
                <w:sz w:val="21"/>
                <w:szCs w:val="21"/>
              </w:rPr>
              <w:t>Resolver los problemas utilizando estrategias variadas.</w:t>
            </w:r>
            <w:r>
              <w:rPr>
                <w:rStyle w:val="eop"/>
                <w:rFonts w:ascii="Calibri" w:eastAsiaTheme="majorEastAsia" w:hAnsi="Calibri" w:cs="Calibri"/>
                <w:sz w:val="21"/>
                <w:szCs w:val="21"/>
              </w:rPr>
              <w:t> </w:t>
            </w:r>
          </w:p>
          <w:p w14:paraId="6A7B3D4E" w14:textId="77777777" w:rsidR="00214A57" w:rsidRDefault="00214A57" w:rsidP="00C70D17">
            <w:pPr>
              <w:pStyle w:val="paragraph"/>
              <w:spacing w:before="0" w:beforeAutospacing="0" w:after="0" w:afterAutospacing="0"/>
              <w:jc w:val="both"/>
              <w:textAlignment w:val="baseline"/>
              <w:rPr>
                <w:rFonts w:ascii="Calibri" w:hAnsi="Calibri" w:cs="Calibri"/>
                <w:sz w:val="21"/>
                <w:szCs w:val="21"/>
              </w:rPr>
            </w:pPr>
          </w:p>
          <w:p w14:paraId="14EBC815" w14:textId="77777777" w:rsidR="00214A57" w:rsidRDefault="00214A57" w:rsidP="00214A57">
            <w:pPr>
              <w:pStyle w:val="paragraph"/>
              <w:numPr>
                <w:ilvl w:val="1"/>
                <w:numId w:val="61"/>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Proporcionar correctores ortográficos, correctores gramaticales, y software de predicción de palabras.</w:t>
            </w:r>
            <w:r>
              <w:rPr>
                <w:rStyle w:val="eop"/>
                <w:rFonts w:ascii="Calibri" w:eastAsiaTheme="majorEastAsia" w:hAnsi="Calibri" w:cs="Calibri"/>
                <w:sz w:val="21"/>
                <w:szCs w:val="21"/>
              </w:rPr>
              <w:t> </w:t>
            </w:r>
          </w:p>
          <w:p w14:paraId="346792F0" w14:textId="77777777" w:rsidR="00214A57" w:rsidRDefault="00214A57" w:rsidP="00C70D17">
            <w:pPr>
              <w:pStyle w:val="paragraph"/>
              <w:spacing w:before="0" w:beforeAutospacing="0" w:after="0" w:afterAutospacing="0"/>
              <w:jc w:val="both"/>
              <w:textAlignment w:val="baseline"/>
              <w:rPr>
                <w:rStyle w:val="normaltextrun"/>
                <w:rFonts w:ascii="Calibri" w:hAnsi="Calibri" w:cs="Calibri"/>
                <w:sz w:val="21"/>
                <w:szCs w:val="21"/>
              </w:rPr>
            </w:pPr>
          </w:p>
          <w:p w14:paraId="047CDBB4" w14:textId="77777777" w:rsidR="00214A57" w:rsidRDefault="00214A57" w:rsidP="00214A57">
            <w:pPr>
              <w:pStyle w:val="paragraph"/>
              <w:numPr>
                <w:ilvl w:val="1"/>
                <w:numId w:val="61"/>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Usar aplicaciones Web (por ejemplo, wikis, animaciones, presentaciones).</w:t>
            </w:r>
            <w:r>
              <w:rPr>
                <w:rStyle w:val="eop"/>
                <w:rFonts w:ascii="Calibri" w:eastAsiaTheme="majorEastAsia" w:hAnsi="Calibri" w:cs="Calibri"/>
                <w:sz w:val="21"/>
                <w:szCs w:val="21"/>
              </w:rPr>
              <w:t> </w:t>
            </w:r>
          </w:p>
          <w:p w14:paraId="45054C0D" w14:textId="77777777" w:rsidR="00214A57" w:rsidRDefault="00214A57" w:rsidP="00C70D17">
            <w:pPr>
              <w:pStyle w:val="Prrafodelista"/>
              <w:spacing w:before="240" w:after="120"/>
              <w:ind w:left="0"/>
              <w:contextualSpacing w:val="0"/>
              <w:jc w:val="both"/>
              <w:rPr>
                <w:b/>
                <w:sz w:val="21"/>
                <w:szCs w:val="21"/>
              </w:rPr>
            </w:pPr>
            <w:r>
              <w:rPr>
                <w:rStyle w:val="eop"/>
                <w:rFonts w:ascii="Calibri" w:hAnsi="Calibri" w:cs="Calibri"/>
                <w:sz w:val="21"/>
                <w:szCs w:val="21"/>
              </w:rPr>
              <w:t> </w:t>
            </w:r>
          </w:p>
        </w:tc>
        <w:tc>
          <w:tcPr>
            <w:tcW w:w="3113" w:type="dxa"/>
          </w:tcPr>
          <w:p w14:paraId="77436962" w14:textId="77777777" w:rsidR="00214A57" w:rsidRDefault="00214A57" w:rsidP="00214A57">
            <w:pPr>
              <w:pStyle w:val="paragraph"/>
              <w:numPr>
                <w:ilvl w:val="1"/>
                <w:numId w:val="61"/>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 xml:space="preserve">Proporcionar tareas que permitan la </w:t>
            </w:r>
            <w:proofErr w:type="gramStart"/>
            <w:r>
              <w:rPr>
                <w:rStyle w:val="normaltextrun"/>
                <w:rFonts w:ascii="Calibri" w:hAnsi="Calibri" w:cs="Calibri"/>
                <w:sz w:val="21"/>
                <w:szCs w:val="21"/>
              </w:rPr>
              <w:t>participación activa</w:t>
            </w:r>
            <w:proofErr w:type="gramEnd"/>
            <w:r>
              <w:rPr>
                <w:rStyle w:val="normaltextrun"/>
                <w:rFonts w:ascii="Calibri" w:hAnsi="Calibri" w:cs="Calibri"/>
                <w:sz w:val="21"/>
                <w:szCs w:val="21"/>
              </w:rPr>
              <w:t>, la exploración y la experimentación.</w:t>
            </w:r>
            <w:r>
              <w:rPr>
                <w:rStyle w:val="eop"/>
                <w:rFonts w:ascii="Calibri" w:eastAsiaTheme="majorEastAsia" w:hAnsi="Calibri" w:cs="Calibri"/>
                <w:sz w:val="21"/>
                <w:szCs w:val="21"/>
              </w:rPr>
              <w:t> </w:t>
            </w:r>
          </w:p>
          <w:p w14:paraId="702ECC8F" w14:textId="77777777" w:rsidR="00214A57" w:rsidRDefault="00214A57" w:rsidP="00C70D17">
            <w:pPr>
              <w:pStyle w:val="paragraph"/>
              <w:spacing w:before="0" w:beforeAutospacing="0" w:after="0" w:afterAutospacing="0"/>
              <w:jc w:val="both"/>
              <w:textAlignment w:val="baseline"/>
              <w:rPr>
                <w:rStyle w:val="normaltextrun"/>
                <w:rFonts w:ascii="Calibri" w:hAnsi="Calibri" w:cs="Calibri"/>
                <w:sz w:val="21"/>
                <w:szCs w:val="21"/>
              </w:rPr>
            </w:pPr>
          </w:p>
          <w:p w14:paraId="4E6A82CF" w14:textId="77777777" w:rsidR="00214A57" w:rsidRDefault="00214A57" w:rsidP="00214A57">
            <w:pPr>
              <w:pStyle w:val="paragraph"/>
              <w:numPr>
                <w:ilvl w:val="1"/>
                <w:numId w:val="61"/>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Crear un clima de apoyo y aceptación en el aula.</w:t>
            </w:r>
            <w:r>
              <w:rPr>
                <w:rStyle w:val="eop"/>
                <w:rFonts w:ascii="Calibri" w:eastAsiaTheme="majorEastAsia" w:hAnsi="Calibri" w:cs="Calibri"/>
                <w:sz w:val="21"/>
                <w:szCs w:val="21"/>
              </w:rPr>
              <w:t> </w:t>
            </w:r>
          </w:p>
          <w:p w14:paraId="67291896" w14:textId="77777777" w:rsidR="00214A57" w:rsidRDefault="00214A57" w:rsidP="00C70D17">
            <w:pPr>
              <w:pStyle w:val="Prrafodelista"/>
              <w:spacing w:before="240" w:after="120"/>
              <w:ind w:left="0"/>
              <w:contextualSpacing w:val="0"/>
              <w:jc w:val="both"/>
              <w:rPr>
                <w:b/>
                <w:sz w:val="21"/>
                <w:szCs w:val="21"/>
              </w:rPr>
            </w:pPr>
            <w:r>
              <w:rPr>
                <w:rStyle w:val="eop"/>
                <w:rFonts w:ascii="Calibri" w:hAnsi="Calibri" w:cs="Calibri"/>
                <w:sz w:val="21"/>
                <w:szCs w:val="21"/>
              </w:rPr>
              <w:t> </w:t>
            </w:r>
          </w:p>
        </w:tc>
      </w:tr>
    </w:tbl>
    <w:p w14:paraId="77651C61" w14:textId="77777777" w:rsidR="00214A57" w:rsidRPr="00902E08" w:rsidRDefault="00214A57" w:rsidP="00214A57">
      <w:pPr>
        <w:spacing w:before="120" w:after="60"/>
        <w:ind w:right="170"/>
        <w:jc w:val="both"/>
        <w:rPr>
          <w:rFonts w:cstheme="minorHAnsi"/>
          <w:bCs/>
          <w:sz w:val="21"/>
          <w:szCs w:val="21"/>
        </w:rPr>
      </w:pPr>
      <w:r>
        <w:rPr>
          <w:rFonts w:cstheme="minorHAnsi"/>
          <w:bCs/>
          <w:sz w:val="21"/>
          <w:szCs w:val="21"/>
        </w:rPr>
        <w:t>2) Especificidades</w:t>
      </w:r>
      <w:r w:rsidRPr="00904BBC">
        <w:rPr>
          <w:rFonts w:cstheme="minorHAnsi"/>
          <w:bCs/>
          <w:sz w:val="21"/>
          <w:szCs w:val="21"/>
        </w:rPr>
        <w:t xml:space="preserve">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214A57" w14:paraId="3AE6F92B" w14:textId="77777777" w:rsidTr="00C70D17">
        <w:tc>
          <w:tcPr>
            <w:tcW w:w="1134" w:type="dxa"/>
            <w:vAlign w:val="center"/>
          </w:tcPr>
          <w:p w14:paraId="7CFEA793"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4536" w:type="dxa"/>
            <w:vAlign w:val="center"/>
          </w:tcPr>
          <w:p w14:paraId="506FB9A6"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Medidas/ Planes / Adaptación curricular significativa</w:t>
            </w:r>
          </w:p>
        </w:tc>
        <w:tc>
          <w:tcPr>
            <w:tcW w:w="3573" w:type="dxa"/>
            <w:vAlign w:val="center"/>
          </w:tcPr>
          <w:p w14:paraId="6931E9E6" w14:textId="77777777" w:rsidR="00214A57" w:rsidRPr="00264814" w:rsidRDefault="00214A57"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214A57" w14:paraId="10653AD0" w14:textId="77777777" w:rsidTr="00C70D17">
        <w:trPr>
          <w:trHeight w:val="340"/>
        </w:trPr>
        <w:tc>
          <w:tcPr>
            <w:tcW w:w="1134" w:type="dxa"/>
          </w:tcPr>
          <w:p w14:paraId="49F1AD94" w14:textId="77777777" w:rsidR="00214A57" w:rsidRDefault="00214A57" w:rsidP="00C70D17">
            <w:pPr>
              <w:pStyle w:val="Prrafodelista"/>
              <w:ind w:left="0"/>
              <w:contextualSpacing w:val="0"/>
              <w:jc w:val="center"/>
              <w:rPr>
                <w:sz w:val="21"/>
                <w:szCs w:val="21"/>
              </w:rPr>
            </w:pPr>
            <w:r>
              <w:rPr>
                <w:sz w:val="21"/>
                <w:szCs w:val="21"/>
              </w:rPr>
              <w:t>A</w:t>
            </w:r>
          </w:p>
        </w:tc>
        <w:tc>
          <w:tcPr>
            <w:tcW w:w="4536" w:type="dxa"/>
          </w:tcPr>
          <w:p w14:paraId="579CE121" w14:textId="77777777" w:rsidR="00214A57" w:rsidRDefault="007F6315" w:rsidP="00C70D17">
            <w:pPr>
              <w:pStyle w:val="Prrafodelista"/>
              <w:ind w:left="0"/>
              <w:contextualSpacing w:val="0"/>
              <w:jc w:val="both"/>
              <w:rPr>
                <w:sz w:val="21"/>
                <w:szCs w:val="21"/>
              </w:rPr>
            </w:pPr>
            <w:sdt>
              <w:sdtPr>
                <w:rPr>
                  <w:sz w:val="21"/>
                  <w:szCs w:val="21"/>
                </w:rPr>
                <w:alias w:val="Lista"/>
                <w:tag w:val="Lista"/>
                <w:id w:val="1403415967"/>
                <w:placeholder>
                  <w:docPart w:val="39E722BD602ADA438D5570EB49437AC7"/>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214A57">
                  <w:rPr>
                    <w:sz w:val="21"/>
                    <w:szCs w:val="21"/>
                  </w:rPr>
                  <w:t>Medidas de Refuerzo Educativo</w:t>
                </w:r>
              </w:sdtContent>
            </w:sdt>
          </w:p>
        </w:tc>
        <w:tc>
          <w:tcPr>
            <w:tcW w:w="3573" w:type="dxa"/>
          </w:tcPr>
          <w:p w14:paraId="38758B13" w14:textId="77777777" w:rsidR="00214A57" w:rsidRDefault="00214A57" w:rsidP="00C70D17">
            <w:pPr>
              <w:pStyle w:val="Prrafodelista"/>
              <w:ind w:left="0"/>
              <w:contextualSpacing w:val="0"/>
              <w:jc w:val="both"/>
              <w:rPr>
                <w:sz w:val="21"/>
                <w:szCs w:val="21"/>
              </w:rPr>
            </w:pPr>
            <w:r w:rsidRPr="00074A7E">
              <w:rPr>
                <w:sz w:val="21"/>
                <w:szCs w:val="21"/>
              </w:rPr>
              <w:t>Para todos los alumnos que lo necesiten en algún momento del proceso enseñanza-aprendizaje.</w:t>
            </w:r>
          </w:p>
        </w:tc>
      </w:tr>
      <w:tr w:rsidR="00214A57" w14:paraId="6AA4167D" w14:textId="77777777" w:rsidTr="00C70D17">
        <w:trPr>
          <w:trHeight w:val="340"/>
        </w:trPr>
        <w:tc>
          <w:tcPr>
            <w:tcW w:w="1134" w:type="dxa"/>
          </w:tcPr>
          <w:p w14:paraId="168DE80D" w14:textId="77777777" w:rsidR="00214A57" w:rsidRDefault="00214A57" w:rsidP="00C70D17">
            <w:pPr>
              <w:pStyle w:val="Prrafodelista"/>
              <w:ind w:left="0"/>
              <w:contextualSpacing w:val="0"/>
              <w:jc w:val="center"/>
              <w:rPr>
                <w:sz w:val="21"/>
                <w:szCs w:val="21"/>
              </w:rPr>
            </w:pPr>
            <w:r>
              <w:rPr>
                <w:sz w:val="21"/>
                <w:szCs w:val="21"/>
              </w:rPr>
              <w:t>C</w:t>
            </w:r>
          </w:p>
        </w:tc>
        <w:tc>
          <w:tcPr>
            <w:tcW w:w="4536" w:type="dxa"/>
          </w:tcPr>
          <w:p w14:paraId="5D0BEDD3" w14:textId="77777777" w:rsidR="00214A57" w:rsidRDefault="007F6315" w:rsidP="00C70D17">
            <w:pPr>
              <w:pStyle w:val="Prrafodelista"/>
              <w:ind w:left="0"/>
              <w:contextualSpacing w:val="0"/>
              <w:jc w:val="both"/>
              <w:rPr>
                <w:sz w:val="21"/>
                <w:szCs w:val="21"/>
              </w:rPr>
            </w:pPr>
            <w:sdt>
              <w:sdtPr>
                <w:rPr>
                  <w:sz w:val="21"/>
                  <w:szCs w:val="21"/>
                </w:rPr>
                <w:alias w:val="Lista"/>
                <w:tag w:val="Lista"/>
                <w:id w:val="-1241719458"/>
                <w:placeholder>
                  <w:docPart w:val="40568A4AB6C32C4F81FAA2096DBE2594"/>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214A57">
                  <w:rPr>
                    <w:sz w:val="21"/>
                    <w:szCs w:val="21"/>
                  </w:rPr>
                  <w:t>Plan Específico de Refuerzo y Apoyo</w:t>
                </w:r>
              </w:sdtContent>
            </w:sdt>
          </w:p>
        </w:tc>
        <w:tc>
          <w:tcPr>
            <w:tcW w:w="3573" w:type="dxa"/>
          </w:tcPr>
          <w:p w14:paraId="2DAF8CD9" w14:textId="77777777" w:rsidR="00214A57" w:rsidRPr="00074A7E" w:rsidRDefault="00214A57" w:rsidP="00C70D17">
            <w:pPr>
              <w:jc w:val="both"/>
              <w:rPr>
                <w:sz w:val="21"/>
                <w:szCs w:val="21"/>
              </w:rPr>
            </w:pPr>
            <w:r w:rsidRPr="00074A7E">
              <w:rPr>
                <w:sz w:val="21"/>
                <w:szCs w:val="21"/>
              </w:rPr>
              <w:t>Seguimiento y coordinación con PT para alumnos con necesidades educativas.</w:t>
            </w:r>
          </w:p>
          <w:p w14:paraId="42BB2877" w14:textId="77777777" w:rsidR="00214A57" w:rsidRPr="00074A7E" w:rsidRDefault="00214A57" w:rsidP="00C70D17">
            <w:pPr>
              <w:jc w:val="both"/>
              <w:rPr>
                <w:sz w:val="21"/>
                <w:szCs w:val="21"/>
              </w:rPr>
            </w:pPr>
            <w:r w:rsidRPr="00074A7E">
              <w:rPr>
                <w:sz w:val="21"/>
                <w:szCs w:val="21"/>
              </w:rPr>
              <w:t>Refuerzo a repetidores.</w:t>
            </w:r>
          </w:p>
          <w:p w14:paraId="210C2996" w14:textId="77777777" w:rsidR="00214A57" w:rsidRDefault="00214A57" w:rsidP="00C70D17">
            <w:pPr>
              <w:jc w:val="both"/>
              <w:rPr>
                <w:sz w:val="21"/>
                <w:szCs w:val="21"/>
              </w:rPr>
            </w:pPr>
            <w:r w:rsidRPr="00074A7E">
              <w:rPr>
                <w:sz w:val="21"/>
                <w:szCs w:val="21"/>
              </w:rPr>
              <w:t xml:space="preserve">Plan de apoyo a </w:t>
            </w:r>
            <w:r>
              <w:rPr>
                <w:sz w:val="21"/>
                <w:szCs w:val="21"/>
              </w:rPr>
              <w:t>un</w:t>
            </w:r>
            <w:r w:rsidRPr="00074A7E">
              <w:rPr>
                <w:sz w:val="21"/>
                <w:szCs w:val="21"/>
              </w:rPr>
              <w:t xml:space="preserve"> alumno con desfase curricular no significativo por incorporación al sistema educativo español. Seguimiento en clase específico.</w:t>
            </w:r>
          </w:p>
        </w:tc>
      </w:tr>
    </w:tbl>
    <w:p w14:paraId="33FF9FB0" w14:textId="1221E727" w:rsidR="00214A57" w:rsidRDefault="00214A57" w:rsidP="00214A57">
      <w:pPr>
        <w:pStyle w:val="Prrafodelista"/>
        <w:spacing w:before="240" w:after="120" w:line="240" w:lineRule="auto"/>
        <w:ind w:left="0"/>
        <w:contextualSpacing w:val="0"/>
        <w:jc w:val="both"/>
        <w:rPr>
          <w:sz w:val="21"/>
          <w:szCs w:val="21"/>
        </w:rPr>
      </w:pPr>
      <w:r>
        <w:rPr>
          <w:b/>
          <w:bCs/>
          <w:sz w:val="21"/>
          <w:szCs w:val="21"/>
        </w:rPr>
        <w:t>k</w:t>
      </w:r>
      <w:r w:rsidRPr="1C46E954">
        <w:rPr>
          <w:b/>
          <w:bCs/>
          <w:sz w:val="21"/>
          <w:szCs w:val="21"/>
        </w:rPr>
        <w:t xml:space="preserve">) </w:t>
      </w:r>
      <w:r>
        <w:rPr>
          <w:b/>
          <w:bCs/>
          <w:sz w:val="21"/>
          <w:szCs w:val="21"/>
        </w:rPr>
        <w:t>E</w:t>
      </w:r>
      <w:r w:rsidRPr="5F9499A4">
        <w:rPr>
          <w:b/>
          <w:sz w:val="21"/>
          <w:szCs w:val="21"/>
        </w:rPr>
        <w:t>valuación del proceso de aprendizaje del alumnado</w:t>
      </w:r>
      <w:r>
        <w:rPr>
          <w:b/>
          <w:sz w:val="21"/>
          <w:szCs w:val="21"/>
        </w:rPr>
        <w:t xml:space="preserve"> y vinculación de sus elementos. </w:t>
      </w:r>
      <w:r w:rsidRPr="006A0EEB">
        <w:rPr>
          <w:bCs/>
          <w:sz w:val="21"/>
          <w:szCs w:val="21"/>
        </w:rPr>
        <w:t>(</w:t>
      </w:r>
      <w:r>
        <w:rPr>
          <w:sz w:val="21"/>
          <w:szCs w:val="21"/>
        </w:rPr>
        <w:t>P</w:t>
      </w:r>
      <w:r w:rsidR="006A0EEB">
        <w:rPr>
          <w:sz w:val="21"/>
          <w:szCs w:val="21"/>
        </w:rPr>
        <w:t>á</w:t>
      </w:r>
      <w:r>
        <w:rPr>
          <w:sz w:val="21"/>
          <w:szCs w:val="21"/>
        </w:rPr>
        <w:t>g.</w:t>
      </w:r>
      <w:r w:rsidR="006A0EEB">
        <w:rPr>
          <w:sz w:val="21"/>
          <w:szCs w:val="21"/>
        </w:rPr>
        <w:t xml:space="preserve"> 169</w:t>
      </w:r>
      <w:r>
        <w:rPr>
          <w:sz w:val="21"/>
          <w:szCs w:val="21"/>
        </w:rPr>
        <w:t>)</w:t>
      </w:r>
    </w:p>
    <w:p w14:paraId="709DFA73" w14:textId="77777777" w:rsidR="00214A57" w:rsidRPr="00F92C16" w:rsidRDefault="00214A57" w:rsidP="00214A57">
      <w:pPr>
        <w:spacing w:before="240" w:after="120"/>
        <w:jc w:val="both"/>
        <w:rPr>
          <w:sz w:val="21"/>
          <w:szCs w:val="21"/>
        </w:rPr>
      </w:pPr>
      <w:proofErr w:type="gramStart"/>
      <w:r w:rsidRPr="00F92C16">
        <w:rPr>
          <w:sz w:val="21"/>
          <w:szCs w:val="21"/>
        </w:rPr>
        <w:t>Las técnicas a emplear</w:t>
      </w:r>
      <w:proofErr w:type="gramEnd"/>
      <w:r w:rsidRPr="00F92C16">
        <w:rPr>
          <w:sz w:val="21"/>
          <w:szCs w:val="21"/>
        </w:rPr>
        <w:t xml:space="preserve"> serán variadas para facilitar y asegurar la evaluación integral del alumnado y permitir una valoración objetiva de todo</w:t>
      </w:r>
      <w:r>
        <w:rPr>
          <w:sz w:val="21"/>
          <w:szCs w:val="21"/>
        </w:rPr>
        <w:t xml:space="preserve">s; </w:t>
      </w:r>
      <w:r w:rsidRPr="00F92C16">
        <w:rPr>
          <w:sz w:val="21"/>
          <w:szCs w:val="21"/>
        </w:rPr>
        <w:t>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 </w:t>
      </w:r>
    </w:p>
    <w:p w14:paraId="779E13F9" w14:textId="77777777" w:rsidR="00214A57" w:rsidRPr="00F92C16" w:rsidRDefault="00214A57" w:rsidP="00214A57">
      <w:pPr>
        <w:spacing w:before="240" w:after="120"/>
        <w:jc w:val="both"/>
        <w:rPr>
          <w:sz w:val="21"/>
          <w:szCs w:val="21"/>
        </w:rPr>
      </w:pPr>
      <w:r w:rsidRPr="00F92C16">
        <w:rPr>
          <w:sz w:val="21"/>
          <w:szCs w:val="21"/>
        </w:rPr>
        <w:t>Para garantizar la diversidad del alumnado se variarán los modelos y soportes de estos instrumentos. En la técnica de desempeño se realizará, al menos, una prueba con base TIC por trimestre. </w:t>
      </w:r>
    </w:p>
    <w:p w14:paraId="06711D97" w14:textId="77777777" w:rsidR="00214A57" w:rsidRDefault="00214A57" w:rsidP="00214A57">
      <w:pPr>
        <w:spacing w:before="240" w:after="120"/>
        <w:jc w:val="both"/>
        <w:rPr>
          <w:sz w:val="21"/>
          <w:szCs w:val="21"/>
        </w:rPr>
      </w:pPr>
      <w:r w:rsidRPr="00FA5056">
        <w:rPr>
          <w:sz w:val="21"/>
          <w:szCs w:val="21"/>
        </w:rPr>
        <w:t xml:space="preserve">Se utilizará para cada técnica, los siguientes instrumentos de evaluación: de observación (registro anecdótico, rúbricas, escalas de rango y guía de observación), de desempeño (porfolio y cuaderno del alumno), de rendimiento (prueba oral, </w:t>
      </w:r>
      <w:r>
        <w:rPr>
          <w:sz w:val="21"/>
          <w:szCs w:val="21"/>
        </w:rPr>
        <w:t>prueba de rendimiento</w:t>
      </w:r>
      <w:r w:rsidRPr="00FA5056">
        <w:rPr>
          <w:sz w:val="21"/>
          <w:szCs w:val="21"/>
        </w:rPr>
        <w:t xml:space="preserve"> y metas de evaluación).  </w:t>
      </w:r>
    </w:p>
    <w:p w14:paraId="3C88CD26" w14:textId="77777777" w:rsidR="00214A57" w:rsidRDefault="00214A57" w:rsidP="00214A57">
      <w:pPr>
        <w:spacing w:after="120"/>
        <w:jc w:val="both"/>
        <w:rPr>
          <w:sz w:val="21"/>
          <w:szCs w:val="21"/>
        </w:rPr>
      </w:pPr>
    </w:p>
    <w:p w14:paraId="6732F37C" w14:textId="77777777" w:rsidR="00214A57" w:rsidRDefault="00214A57" w:rsidP="00214A57">
      <w:pPr>
        <w:pStyle w:val="Prrafodelista"/>
        <w:spacing w:after="120" w:line="240" w:lineRule="auto"/>
        <w:ind w:left="0"/>
        <w:contextualSpacing w:val="0"/>
        <w:jc w:val="both"/>
        <w:rPr>
          <w:b/>
          <w:sz w:val="21"/>
          <w:szCs w:val="21"/>
        </w:rPr>
      </w:pPr>
      <w:r>
        <w:rPr>
          <w:b/>
          <w:sz w:val="21"/>
          <w:szCs w:val="21"/>
        </w:rPr>
        <w:t>l</w:t>
      </w:r>
      <w:r w:rsidRPr="50949A44">
        <w:rPr>
          <w:b/>
          <w:sz w:val="21"/>
          <w:szCs w:val="21"/>
        </w:rPr>
        <w:t>) Procedimiento para la evaluación de la programación didáctica.</w:t>
      </w:r>
    </w:p>
    <w:tbl>
      <w:tblPr>
        <w:tblStyle w:val="Tablaconcuadrcula"/>
        <w:tblW w:w="0" w:type="auto"/>
        <w:tblInd w:w="108" w:type="dxa"/>
        <w:tblLook w:val="04A0" w:firstRow="1" w:lastRow="0" w:firstColumn="1" w:lastColumn="0" w:noHBand="0" w:noVBand="1"/>
      </w:tblPr>
      <w:tblGrid>
        <w:gridCol w:w="2310"/>
        <w:gridCol w:w="2312"/>
        <w:gridCol w:w="2307"/>
        <w:gridCol w:w="2307"/>
      </w:tblGrid>
      <w:tr w:rsidR="00214A57" w14:paraId="28AC942F" w14:textId="77777777" w:rsidTr="00C70D17">
        <w:tc>
          <w:tcPr>
            <w:tcW w:w="2310" w:type="dxa"/>
            <w:vAlign w:val="center"/>
          </w:tcPr>
          <w:p w14:paraId="28B3BD3B" w14:textId="77777777" w:rsidR="00214A57" w:rsidRPr="00DA6D9E" w:rsidRDefault="00214A57"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Indicadores de logro</w:t>
            </w:r>
          </w:p>
        </w:tc>
        <w:tc>
          <w:tcPr>
            <w:tcW w:w="2312" w:type="dxa"/>
            <w:vAlign w:val="center"/>
          </w:tcPr>
          <w:p w14:paraId="126F4A77" w14:textId="77777777" w:rsidR="00214A57" w:rsidRPr="00DA6D9E" w:rsidRDefault="00214A57"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Instrumentos de evaluación</w:t>
            </w:r>
          </w:p>
        </w:tc>
        <w:tc>
          <w:tcPr>
            <w:tcW w:w="2307" w:type="dxa"/>
            <w:vAlign w:val="center"/>
          </w:tcPr>
          <w:p w14:paraId="52887C63" w14:textId="77777777" w:rsidR="00214A57" w:rsidRPr="00DA6D9E" w:rsidRDefault="00214A57"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Momentos en los que se realizará la evaluación</w:t>
            </w:r>
          </w:p>
        </w:tc>
        <w:tc>
          <w:tcPr>
            <w:tcW w:w="2307" w:type="dxa"/>
            <w:vAlign w:val="center"/>
          </w:tcPr>
          <w:p w14:paraId="5918D4E7" w14:textId="77777777" w:rsidR="00214A57" w:rsidRPr="00DA6D9E" w:rsidRDefault="00214A57"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Personas que llevarán a cabo la evaluación</w:t>
            </w:r>
          </w:p>
        </w:tc>
      </w:tr>
      <w:tr w:rsidR="00214A57" w14:paraId="5E152E81" w14:textId="77777777" w:rsidTr="00C70D17">
        <w:trPr>
          <w:trHeight w:val="397"/>
        </w:trPr>
        <w:tc>
          <w:tcPr>
            <w:tcW w:w="2310" w:type="dxa"/>
          </w:tcPr>
          <w:p w14:paraId="7FBDA8FC"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Resultados de la evaluación del curso en cada una de las materias.</w:t>
            </w:r>
            <w:r>
              <w:rPr>
                <w:rStyle w:val="eop"/>
                <w:rFonts w:ascii="Calibri" w:hAnsi="Calibri" w:cs="Calibri"/>
                <w:sz w:val="21"/>
                <w:szCs w:val="21"/>
              </w:rPr>
              <w:t> </w:t>
            </w:r>
          </w:p>
        </w:tc>
        <w:tc>
          <w:tcPr>
            <w:tcW w:w="2312" w:type="dxa"/>
          </w:tcPr>
          <w:p w14:paraId="2A08CA8D"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Porcentaje de alumnos que aprueban la evaluación.</w:t>
            </w:r>
            <w:r>
              <w:rPr>
                <w:rStyle w:val="eop"/>
                <w:rFonts w:ascii="Calibri" w:eastAsiaTheme="majorEastAsia" w:hAnsi="Calibri" w:cs="Calibri"/>
                <w:sz w:val="21"/>
                <w:szCs w:val="21"/>
              </w:rPr>
              <w:t> </w:t>
            </w:r>
          </w:p>
          <w:p w14:paraId="2E4F5891"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criterios y procedimientos de evaluación han sido válidos.</w:t>
            </w:r>
            <w:r>
              <w:rPr>
                <w:rStyle w:val="eop"/>
                <w:rFonts w:ascii="Calibri" w:eastAsiaTheme="majorEastAsia" w:hAnsi="Calibri" w:cs="Calibri"/>
                <w:sz w:val="21"/>
                <w:szCs w:val="21"/>
              </w:rPr>
              <w:t> </w:t>
            </w:r>
          </w:p>
          <w:p w14:paraId="3505883F"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La evaluación se ha realizado a través de diferentes técnicas.</w:t>
            </w:r>
            <w:r>
              <w:rPr>
                <w:rStyle w:val="eop"/>
                <w:rFonts w:ascii="Calibri" w:eastAsiaTheme="majorEastAsia" w:hAnsi="Calibri" w:cs="Calibri"/>
                <w:sz w:val="21"/>
                <w:szCs w:val="21"/>
              </w:rPr>
              <w:t> </w:t>
            </w:r>
          </w:p>
          <w:p w14:paraId="30489CFF"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Satisfacción del profesor con los resultados del alumnado.</w:t>
            </w:r>
            <w:r>
              <w:rPr>
                <w:rStyle w:val="eop"/>
                <w:rFonts w:ascii="Calibri" w:hAnsi="Calibri" w:cs="Calibri"/>
                <w:sz w:val="21"/>
                <w:szCs w:val="21"/>
              </w:rPr>
              <w:t> </w:t>
            </w:r>
          </w:p>
        </w:tc>
        <w:tc>
          <w:tcPr>
            <w:tcW w:w="2307" w:type="dxa"/>
          </w:tcPr>
          <w:p w14:paraId="6CBBC0BF"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79DE3E9E"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Profesora de aula y resto del Departamento.</w:t>
            </w:r>
            <w:r>
              <w:rPr>
                <w:rStyle w:val="eop"/>
                <w:rFonts w:ascii="Calibri" w:hAnsi="Calibri" w:cs="Calibri"/>
                <w:sz w:val="21"/>
                <w:szCs w:val="21"/>
              </w:rPr>
              <w:t> </w:t>
            </w:r>
          </w:p>
        </w:tc>
      </w:tr>
      <w:tr w:rsidR="00214A57" w14:paraId="1E84C06D" w14:textId="77777777" w:rsidTr="00C70D17">
        <w:trPr>
          <w:trHeight w:val="397"/>
        </w:trPr>
        <w:tc>
          <w:tcPr>
            <w:tcW w:w="2310" w:type="dxa"/>
          </w:tcPr>
          <w:p w14:paraId="6DA5F57C"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Adecuación de los materiales y recursos didácticos.</w:t>
            </w:r>
            <w:r>
              <w:rPr>
                <w:rStyle w:val="eop"/>
                <w:rFonts w:ascii="Calibri" w:hAnsi="Calibri" w:cs="Calibri"/>
                <w:sz w:val="21"/>
                <w:szCs w:val="21"/>
              </w:rPr>
              <w:t> </w:t>
            </w:r>
          </w:p>
        </w:tc>
        <w:tc>
          <w:tcPr>
            <w:tcW w:w="2312" w:type="dxa"/>
          </w:tcPr>
          <w:p w14:paraId="12C78219"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recursos han sido adecuados y suficientes.</w:t>
            </w:r>
            <w:r>
              <w:rPr>
                <w:rStyle w:val="eop"/>
                <w:rFonts w:ascii="Calibri" w:eastAsiaTheme="majorEastAsia" w:hAnsi="Calibri" w:cs="Calibri"/>
                <w:sz w:val="21"/>
                <w:szCs w:val="21"/>
              </w:rPr>
              <w:t> </w:t>
            </w:r>
          </w:p>
          <w:p w14:paraId="0AD6A9B7"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recursos materiales disponibles han facilitado al alumnado alcanzar los objetivos y capacidades.</w:t>
            </w:r>
            <w:r>
              <w:rPr>
                <w:rStyle w:val="eop"/>
                <w:rFonts w:ascii="Calibri" w:eastAsiaTheme="majorEastAsia" w:hAnsi="Calibri" w:cs="Calibri"/>
                <w:sz w:val="21"/>
                <w:szCs w:val="21"/>
              </w:rPr>
              <w:t> </w:t>
            </w:r>
          </w:p>
          <w:p w14:paraId="68398089"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Los refuerzos, las adaptaciones y ampliaciones han resultado válidos.</w:t>
            </w:r>
            <w:r>
              <w:rPr>
                <w:rStyle w:val="eop"/>
                <w:rFonts w:ascii="Calibri" w:hAnsi="Calibri" w:cs="Calibri"/>
                <w:sz w:val="21"/>
                <w:szCs w:val="21"/>
              </w:rPr>
              <w:t> </w:t>
            </w:r>
          </w:p>
        </w:tc>
        <w:tc>
          <w:tcPr>
            <w:tcW w:w="2307" w:type="dxa"/>
          </w:tcPr>
          <w:p w14:paraId="0104E44F"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33B76AB0"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Profesora de aula y resto del Departamento.</w:t>
            </w:r>
            <w:r>
              <w:rPr>
                <w:rStyle w:val="eop"/>
                <w:rFonts w:ascii="Calibri" w:hAnsi="Calibri" w:cs="Calibri"/>
                <w:sz w:val="21"/>
                <w:szCs w:val="21"/>
              </w:rPr>
              <w:t> </w:t>
            </w:r>
          </w:p>
        </w:tc>
      </w:tr>
      <w:tr w:rsidR="00214A57" w14:paraId="1BBBDE80" w14:textId="77777777" w:rsidTr="00C70D17">
        <w:trPr>
          <w:trHeight w:val="397"/>
        </w:trPr>
        <w:tc>
          <w:tcPr>
            <w:tcW w:w="2310" w:type="dxa"/>
          </w:tcPr>
          <w:p w14:paraId="65D6D672"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Adecuación de la distribución de espacios y tiempos a los métodos didácticos y pedagógicos utilizados.</w:t>
            </w:r>
            <w:r>
              <w:rPr>
                <w:rStyle w:val="eop"/>
                <w:rFonts w:ascii="Calibri" w:hAnsi="Calibri" w:cs="Calibri"/>
                <w:sz w:val="21"/>
                <w:szCs w:val="21"/>
              </w:rPr>
              <w:t> </w:t>
            </w:r>
          </w:p>
        </w:tc>
        <w:tc>
          <w:tcPr>
            <w:tcW w:w="2312" w:type="dxa"/>
          </w:tcPr>
          <w:p w14:paraId="7DEDC87C"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 xml:space="preserve">La secuencia y organización de los contenidos ha resultado adecuada en la </w:t>
            </w:r>
            <w:r>
              <w:rPr>
                <w:rStyle w:val="normaltextrun"/>
                <w:rFonts w:ascii="Arial" w:hAnsi="Arial" w:cs="Arial"/>
                <w:sz w:val="21"/>
                <w:szCs w:val="21"/>
              </w:rPr>
              <w:t>p</w:t>
            </w:r>
            <w:r>
              <w:rPr>
                <w:rStyle w:val="normaltextrun"/>
                <w:rFonts w:ascii="Calibri" w:hAnsi="Calibri" w:cs="Calibri"/>
                <w:sz w:val="21"/>
                <w:szCs w:val="21"/>
              </w:rPr>
              <w:t>ráctica</w:t>
            </w:r>
            <w:r>
              <w:rPr>
                <w:rStyle w:val="normaltextrun"/>
                <w:rFonts w:ascii="Arial" w:hAnsi="Arial" w:cs="Arial"/>
                <w:sz w:val="21"/>
                <w:szCs w:val="21"/>
              </w:rPr>
              <w:t>.</w:t>
            </w:r>
            <w:r>
              <w:rPr>
                <w:rStyle w:val="eop"/>
                <w:rFonts w:ascii="Arial" w:eastAsiaTheme="majorEastAsia" w:hAnsi="Arial" w:cs="Arial"/>
                <w:sz w:val="21"/>
                <w:szCs w:val="21"/>
              </w:rPr>
              <w:t> </w:t>
            </w:r>
          </w:p>
          <w:p w14:paraId="26314951"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La distribución temporal de las actividades ha resultado adecuada.</w:t>
            </w:r>
            <w:r>
              <w:rPr>
                <w:rStyle w:val="eop"/>
                <w:rFonts w:ascii="Calibri" w:hAnsi="Calibri" w:cs="Calibri"/>
                <w:sz w:val="21"/>
                <w:szCs w:val="21"/>
              </w:rPr>
              <w:t> </w:t>
            </w:r>
          </w:p>
        </w:tc>
        <w:tc>
          <w:tcPr>
            <w:tcW w:w="2307" w:type="dxa"/>
          </w:tcPr>
          <w:p w14:paraId="4BD65D1A"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79BE7C84" w14:textId="77777777" w:rsidR="00214A57" w:rsidRDefault="00214A57" w:rsidP="00C70D17">
            <w:pPr>
              <w:pStyle w:val="Prrafodelista"/>
              <w:ind w:left="0"/>
              <w:contextualSpacing w:val="0"/>
              <w:jc w:val="both"/>
              <w:rPr>
                <w:b/>
                <w:sz w:val="21"/>
                <w:szCs w:val="21"/>
              </w:rPr>
            </w:pPr>
            <w:r>
              <w:rPr>
                <w:rStyle w:val="normaltextrun"/>
                <w:rFonts w:ascii="Calibri" w:hAnsi="Calibri" w:cs="Calibri"/>
                <w:sz w:val="21"/>
                <w:szCs w:val="21"/>
              </w:rPr>
              <w:t>Profesora de aula.</w:t>
            </w:r>
            <w:r>
              <w:rPr>
                <w:rStyle w:val="eop"/>
                <w:rFonts w:ascii="Calibri" w:hAnsi="Calibri" w:cs="Calibri"/>
                <w:sz w:val="21"/>
                <w:szCs w:val="21"/>
              </w:rPr>
              <w:t> </w:t>
            </w:r>
          </w:p>
        </w:tc>
      </w:tr>
      <w:tr w:rsidR="00214A57" w14:paraId="4F5DCB9C" w14:textId="77777777" w:rsidTr="00C70D17">
        <w:trPr>
          <w:trHeight w:val="397"/>
        </w:trPr>
        <w:tc>
          <w:tcPr>
            <w:tcW w:w="2310" w:type="dxa"/>
          </w:tcPr>
          <w:p w14:paraId="1153826F" w14:textId="77777777" w:rsidR="00214A57" w:rsidRDefault="00214A57" w:rsidP="00C70D17">
            <w:pPr>
              <w:pStyle w:val="Prrafodelista"/>
              <w:ind w:left="0"/>
              <w:contextualSpacing w:val="0"/>
              <w:jc w:val="both"/>
              <w:rPr>
                <w:rStyle w:val="normaltextrun"/>
                <w:rFonts w:ascii="Calibri" w:hAnsi="Calibri" w:cs="Calibri"/>
                <w:sz w:val="21"/>
                <w:szCs w:val="21"/>
              </w:rPr>
            </w:pPr>
            <w:r>
              <w:rPr>
                <w:rStyle w:val="normaltextrun"/>
                <w:rFonts w:ascii="Calibri" w:hAnsi="Calibri" w:cs="Calibri"/>
                <w:sz w:val="21"/>
                <w:szCs w:val="21"/>
              </w:rPr>
              <w:t>Contribución de los métodos didácticos y pedagógicos a la mejora del clima de aula y de centro.</w:t>
            </w:r>
            <w:r>
              <w:rPr>
                <w:rStyle w:val="eop"/>
                <w:rFonts w:ascii="Calibri" w:hAnsi="Calibri" w:cs="Calibri"/>
                <w:sz w:val="21"/>
                <w:szCs w:val="21"/>
              </w:rPr>
              <w:t> </w:t>
            </w:r>
          </w:p>
        </w:tc>
        <w:tc>
          <w:tcPr>
            <w:tcW w:w="2312" w:type="dxa"/>
          </w:tcPr>
          <w:p w14:paraId="4BBF9D10"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Se han explorado los conocimientos previos del alumnado para proponer las actividades.</w:t>
            </w:r>
            <w:r>
              <w:rPr>
                <w:rStyle w:val="eop"/>
                <w:rFonts w:ascii="Calibri" w:eastAsiaTheme="majorEastAsia" w:hAnsi="Calibri" w:cs="Calibri"/>
                <w:sz w:val="21"/>
                <w:szCs w:val="21"/>
              </w:rPr>
              <w:t> </w:t>
            </w:r>
          </w:p>
          <w:p w14:paraId="10F94642"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La organización de la actividad ha favorecido el desarrollo de la autonomía de</w:t>
            </w:r>
            <w:r>
              <w:rPr>
                <w:rStyle w:val="eop"/>
                <w:rFonts w:ascii="Calibri" w:eastAsiaTheme="majorEastAsia" w:hAnsi="Calibri" w:cs="Calibri"/>
                <w:sz w:val="21"/>
                <w:szCs w:val="21"/>
              </w:rPr>
              <w:t> </w:t>
            </w:r>
          </w:p>
          <w:p w14:paraId="4609047A"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alumnos.</w:t>
            </w:r>
            <w:r>
              <w:rPr>
                <w:rStyle w:val="eop"/>
                <w:rFonts w:ascii="Calibri" w:eastAsiaTheme="majorEastAsia" w:hAnsi="Calibri" w:cs="Calibri"/>
                <w:sz w:val="21"/>
                <w:szCs w:val="21"/>
              </w:rPr>
              <w:t> </w:t>
            </w:r>
          </w:p>
          <w:p w14:paraId="62FDA67E" w14:textId="77777777" w:rsidR="00214A57" w:rsidRDefault="00214A57"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Se ha potenciado el uso de las TIC en el aula.</w:t>
            </w:r>
            <w:r>
              <w:rPr>
                <w:rStyle w:val="eop"/>
                <w:rFonts w:ascii="Calibri" w:eastAsiaTheme="majorEastAsia" w:hAnsi="Calibri" w:cs="Calibri"/>
                <w:sz w:val="21"/>
                <w:szCs w:val="21"/>
              </w:rPr>
              <w:t> </w:t>
            </w:r>
          </w:p>
          <w:p w14:paraId="37E91860" w14:textId="77777777" w:rsidR="00214A57" w:rsidRDefault="00214A57" w:rsidP="00C70D17">
            <w:pPr>
              <w:pStyle w:val="paragraph"/>
              <w:spacing w:before="0" w:beforeAutospacing="0" w:after="0" w:afterAutospacing="0"/>
              <w:jc w:val="both"/>
              <w:textAlignment w:val="baseline"/>
              <w:rPr>
                <w:rStyle w:val="normaltextrun"/>
                <w:rFonts w:ascii="Calibri" w:hAnsi="Calibri" w:cs="Calibri"/>
                <w:sz w:val="21"/>
                <w:szCs w:val="21"/>
              </w:rPr>
            </w:pPr>
            <w:r>
              <w:rPr>
                <w:rStyle w:val="normaltextrun"/>
                <w:rFonts w:ascii="Calibri" w:hAnsi="Calibri" w:cs="Calibri"/>
                <w:sz w:val="21"/>
                <w:szCs w:val="21"/>
              </w:rPr>
              <w:t>Se han desarrollado estrategias educativas diversas de acuerdo con la diversidad de los alumnos.</w:t>
            </w:r>
            <w:r>
              <w:rPr>
                <w:rStyle w:val="eop"/>
                <w:rFonts w:ascii="Calibri" w:eastAsiaTheme="majorEastAsia" w:hAnsi="Calibri" w:cs="Calibri"/>
                <w:sz w:val="21"/>
                <w:szCs w:val="21"/>
              </w:rPr>
              <w:t> </w:t>
            </w:r>
          </w:p>
        </w:tc>
        <w:tc>
          <w:tcPr>
            <w:tcW w:w="2307" w:type="dxa"/>
          </w:tcPr>
          <w:p w14:paraId="0458E43C" w14:textId="77777777" w:rsidR="00214A57" w:rsidRDefault="00214A57" w:rsidP="00C70D17">
            <w:pPr>
              <w:pStyle w:val="Prrafodelista"/>
              <w:ind w:left="0"/>
              <w:contextualSpacing w:val="0"/>
              <w:jc w:val="both"/>
              <w:rPr>
                <w:rStyle w:val="normaltextrun"/>
                <w:rFonts w:ascii="Calibri" w:hAnsi="Calibri" w:cs="Calibri"/>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61387E9A" w14:textId="77777777" w:rsidR="00214A57" w:rsidRDefault="00214A57" w:rsidP="00C70D17">
            <w:pPr>
              <w:pStyle w:val="Prrafodelista"/>
              <w:ind w:left="0"/>
              <w:contextualSpacing w:val="0"/>
              <w:jc w:val="both"/>
              <w:rPr>
                <w:rStyle w:val="normaltextrun"/>
                <w:rFonts w:ascii="Calibri" w:hAnsi="Calibri" w:cs="Calibri"/>
                <w:sz w:val="21"/>
                <w:szCs w:val="21"/>
              </w:rPr>
            </w:pPr>
            <w:r>
              <w:rPr>
                <w:rStyle w:val="normaltextrun"/>
                <w:rFonts w:ascii="Calibri" w:hAnsi="Calibri" w:cs="Calibri"/>
                <w:sz w:val="21"/>
                <w:szCs w:val="21"/>
              </w:rPr>
              <w:t>Profesora de aula.</w:t>
            </w:r>
            <w:r>
              <w:rPr>
                <w:rStyle w:val="eop"/>
                <w:rFonts w:ascii="Calibri" w:hAnsi="Calibri" w:cs="Calibri"/>
                <w:sz w:val="21"/>
                <w:szCs w:val="21"/>
              </w:rPr>
              <w:t> </w:t>
            </w:r>
          </w:p>
        </w:tc>
      </w:tr>
    </w:tbl>
    <w:p w14:paraId="5C590E90" w14:textId="77777777" w:rsidR="00214A57" w:rsidRPr="0075776D" w:rsidRDefault="00214A57" w:rsidP="00214A57">
      <w:pPr>
        <w:rPr>
          <w:sz w:val="4"/>
          <w:szCs w:val="4"/>
        </w:rPr>
      </w:pPr>
    </w:p>
    <w:tbl>
      <w:tblPr>
        <w:tblStyle w:val="Tablaconcuadrcula"/>
        <w:tblW w:w="9184" w:type="dxa"/>
        <w:tblInd w:w="168" w:type="dxa"/>
        <w:tblLook w:val="04A0" w:firstRow="1" w:lastRow="0" w:firstColumn="1" w:lastColumn="0" w:noHBand="0" w:noVBand="1"/>
      </w:tblPr>
      <w:tblGrid>
        <w:gridCol w:w="9184"/>
      </w:tblGrid>
      <w:tr w:rsidR="00214A57" w14:paraId="10957C24" w14:textId="77777777" w:rsidTr="00C70D17">
        <w:trPr>
          <w:trHeight w:val="1318"/>
        </w:trPr>
        <w:tc>
          <w:tcPr>
            <w:tcW w:w="9184" w:type="dxa"/>
          </w:tcPr>
          <w:p w14:paraId="5F90A3EB" w14:textId="77777777" w:rsidR="00214A57" w:rsidRPr="00423C90" w:rsidRDefault="00214A57" w:rsidP="00C70D17">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4AED6701" w14:textId="77777777" w:rsidR="00214A57" w:rsidRDefault="00214A57" w:rsidP="00C70D17">
            <w:pPr>
              <w:pStyle w:val="Prrafodelista"/>
              <w:spacing w:before="120" w:after="120"/>
              <w:ind w:left="0"/>
              <w:contextualSpacing w:val="0"/>
              <w:jc w:val="both"/>
              <w:rPr>
                <w:sz w:val="21"/>
                <w:szCs w:val="21"/>
              </w:rPr>
            </w:pPr>
            <w:r w:rsidRPr="00F92C16">
              <w:rPr>
                <w:sz w:val="21"/>
                <w:szCs w:val="21"/>
              </w:rPr>
              <w:t>Se registrarán en la memoria final de curso una vez tenido en cuenta el procedimiento descrito anteriormente</w:t>
            </w:r>
          </w:p>
        </w:tc>
      </w:tr>
    </w:tbl>
    <w:p w14:paraId="51C81E56" w14:textId="77777777" w:rsidR="00214A57" w:rsidRDefault="00214A57" w:rsidP="00214A57">
      <w:pPr>
        <w:pStyle w:val="Prrafodelista"/>
        <w:spacing w:before="240" w:after="120" w:line="240" w:lineRule="auto"/>
        <w:ind w:left="0"/>
        <w:contextualSpacing w:val="0"/>
        <w:jc w:val="both"/>
        <w:rPr>
          <w:sz w:val="21"/>
          <w:szCs w:val="21"/>
        </w:rPr>
        <w:sectPr w:rsidR="00214A57" w:rsidSect="00214A57">
          <w:headerReference w:type="default" r:id="rId45"/>
          <w:footerReference w:type="default" r:id="rId46"/>
          <w:footerReference w:type="first" r:id="rId47"/>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054097FF" w14:textId="77777777" w:rsidR="00214A57" w:rsidRDefault="00214A57" w:rsidP="00214A57">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Conocimiento del Lenguaje</w:t>
      </w:r>
      <w:r w:rsidRPr="5D7265BE">
        <w:rPr>
          <w:sz w:val="21"/>
          <w:szCs w:val="21"/>
        </w:rPr>
        <w:t xml:space="preserve"> son los establecidos en el anexo III del Decreto 3</w:t>
      </w:r>
      <w:r>
        <w:rPr>
          <w:sz w:val="21"/>
          <w:szCs w:val="21"/>
        </w:rPr>
        <w:t>9</w:t>
      </w:r>
      <w:r w:rsidRPr="5D7265BE">
        <w:rPr>
          <w:sz w:val="21"/>
          <w:szCs w:val="21"/>
        </w:rPr>
        <w:t xml:space="preserve">/2022, de 29 de septiembre. </w:t>
      </w:r>
    </w:p>
    <w:p w14:paraId="1A13C172" w14:textId="77777777" w:rsidR="00214A57" w:rsidRDefault="00214A57" w:rsidP="00214A57">
      <w:pPr>
        <w:pStyle w:val="Prrafodelista"/>
        <w:spacing w:before="120" w:after="120" w:line="240" w:lineRule="auto"/>
        <w:ind w:left="0"/>
        <w:rPr>
          <w:sz w:val="21"/>
          <w:szCs w:val="21"/>
        </w:rPr>
      </w:pPr>
      <w:r w:rsidRPr="5D7265BE">
        <w:rPr>
          <w:sz w:val="21"/>
          <w:szCs w:val="21"/>
        </w:rPr>
        <w:t>Igualmente, los temas transversales están determinados en los apartados 1 y 2 del artículo 1</w:t>
      </w:r>
      <w:r>
        <w:rPr>
          <w:sz w:val="21"/>
          <w:szCs w:val="21"/>
        </w:rPr>
        <w:t>0</w:t>
      </w:r>
      <w:r w:rsidRPr="5D7265BE">
        <w:rPr>
          <w:sz w:val="21"/>
          <w:szCs w:val="21"/>
        </w:rPr>
        <w:t xml:space="preserve"> del Decreto 3</w:t>
      </w:r>
      <w:r>
        <w:rPr>
          <w:sz w:val="21"/>
          <w:szCs w:val="21"/>
        </w:rPr>
        <w:t>9</w:t>
      </w:r>
      <w:r w:rsidRPr="5D7265BE">
        <w:rPr>
          <w:sz w:val="21"/>
          <w:szCs w:val="21"/>
        </w:rPr>
        <w:t>/2022, de 29 de septiembre.</w:t>
      </w:r>
    </w:p>
    <w:tbl>
      <w:tblPr>
        <w:tblStyle w:val="Tablaconcuadrcula"/>
        <w:tblW w:w="121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3"/>
        <w:gridCol w:w="708"/>
        <w:gridCol w:w="1134"/>
        <w:gridCol w:w="1418"/>
        <w:gridCol w:w="1985"/>
        <w:gridCol w:w="1843"/>
        <w:gridCol w:w="797"/>
      </w:tblGrid>
      <w:tr w:rsidR="00214A57" w14:paraId="5945CE21" w14:textId="77777777" w:rsidTr="00C70D17">
        <w:trPr>
          <w:trHeight w:val="680"/>
          <w:jc w:val="center"/>
        </w:trPr>
        <w:tc>
          <w:tcPr>
            <w:tcW w:w="4243" w:type="dxa"/>
            <w:shd w:val="clear" w:color="auto" w:fill="auto"/>
            <w:tcMar>
              <w:left w:w="108" w:type="dxa"/>
              <w:right w:w="108" w:type="dxa"/>
            </w:tcMar>
            <w:vAlign w:val="center"/>
          </w:tcPr>
          <w:p w14:paraId="02F0E18C" w14:textId="77777777" w:rsidR="00214A57" w:rsidRPr="00815630" w:rsidRDefault="00214A57" w:rsidP="00C70D17">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708" w:type="dxa"/>
            <w:vAlign w:val="center"/>
          </w:tcPr>
          <w:p w14:paraId="6E097500" w14:textId="77777777" w:rsidR="00214A57" w:rsidRPr="00815630" w:rsidRDefault="00214A57"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134" w:type="dxa"/>
            <w:shd w:val="clear" w:color="auto" w:fill="auto"/>
            <w:tcMar>
              <w:left w:w="108" w:type="dxa"/>
              <w:right w:w="108" w:type="dxa"/>
            </w:tcMar>
            <w:vAlign w:val="center"/>
          </w:tcPr>
          <w:p w14:paraId="7BDA633B" w14:textId="77777777" w:rsidR="00214A57" w:rsidRPr="00815630" w:rsidRDefault="00214A57" w:rsidP="00C70D17">
            <w:pPr>
              <w:jc w:val="center"/>
              <w:rPr>
                <w:i/>
                <w:iCs/>
                <w:sz w:val="19"/>
                <w:szCs w:val="19"/>
              </w:rPr>
            </w:pPr>
            <w:r w:rsidRPr="00815630">
              <w:rPr>
                <w:rFonts w:ascii="Calibri" w:eastAsia="Calibri" w:hAnsi="Calibri" w:cs="Calibri"/>
                <w:b/>
                <w:bCs/>
                <w:i/>
                <w:iCs/>
                <w:color w:val="000000" w:themeColor="text1"/>
                <w:sz w:val="19"/>
                <w:szCs w:val="19"/>
              </w:rPr>
              <w:t>Contenidos d</w:t>
            </w:r>
            <w:r>
              <w:rPr>
                <w:rFonts w:ascii="Calibri" w:eastAsia="Calibri" w:hAnsi="Calibri" w:cs="Calibri"/>
                <w:b/>
                <w:bCs/>
                <w:i/>
                <w:iCs/>
                <w:color w:val="000000" w:themeColor="text1"/>
                <w:sz w:val="19"/>
                <w:szCs w:val="19"/>
              </w:rPr>
              <w:t xml:space="preserve">e materia </w:t>
            </w:r>
          </w:p>
        </w:tc>
        <w:tc>
          <w:tcPr>
            <w:tcW w:w="1418" w:type="dxa"/>
            <w:shd w:val="clear" w:color="auto" w:fill="auto"/>
            <w:tcMar>
              <w:left w:w="108" w:type="dxa"/>
              <w:right w:w="108" w:type="dxa"/>
            </w:tcMar>
            <w:vAlign w:val="center"/>
          </w:tcPr>
          <w:p w14:paraId="041DC44D" w14:textId="77777777" w:rsidR="00214A57" w:rsidRPr="00815630" w:rsidRDefault="00214A57" w:rsidP="00C70D17">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1985" w:type="dxa"/>
            <w:vAlign w:val="center"/>
          </w:tcPr>
          <w:p w14:paraId="050066D0" w14:textId="77777777" w:rsidR="00214A57" w:rsidRDefault="00214A57"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3" w:type="dxa"/>
            <w:vAlign w:val="center"/>
          </w:tcPr>
          <w:p w14:paraId="7B74ECCF" w14:textId="77777777" w:rsidR="00214A57" w:rsidRDefault="00214A57"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797" w:type="dxa"/>
            <w:vAlign w:val="center"/>
          </w:tcPr>
          <w:p w14:paraId="4FADCAB1" w14:textId="77777777" w:rsidR="00214A57" w:rsidRDefault="00214A57"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214A57" w14:paraId="1E16EB8E" w14:textId="77777777" w:rsidTr="00C70D17">
        <w:trPr>
          <w:trHeight w:val="1201"/>
          <w:jc w:val="center"/>
        </w:trPr>
        <w:tc>
          <w:tcPr>
            <w:tcW w:w="4243" w:type="dxa"/>
            <w:tcMar>
              <w:left w:w="108" w:type="dxa"/>
              <w:right w:w="108" w:type="dxa"/>
            </w:tcMar>
          </w:tcPr>
          <w:p w14:paraId="66019C0E" w14:textId="77777777" w:rsidR="00214A57" w:rsidRPr="00056F8B" w:rsidRDefault="00214A57" w:rsidP="00C70D17">
            <w:pPr>
              <w:jc w:val="both"/>
              <w:rPr>
                <w:rFonts w:cstheme="minorHAnsi"/>
                <w:sz w:val="19"/>
                <w:szCs w:val="19"/>
              </w:rPr>
            </w:pPr>
            <w:r w:rsidRPr="00A8736A">
              <w:rPr>
                <w:rFonts w:eastAsia="Times New Roman" w:cs="Calibri"/>
                <w:sz w:val="19"/>
              </w:rPr>
              <w:t>1.1 Comprender y valorar el sentido global y la información relevante de textos orales y escritos sencillos, realizando lecturas y audiciones guiadas. (</w:t>
            </w:r>
            <w:r w:rsidRPr="00A8736A">
              <w:rPr>
                <w:rFonts w:eastAsia="Times New Roman" w:cs="Calibri"/>
                <w:sz w:val="19"/>
                <w:lang w:eastAsia="es-ES"/>
              </w:rPr>
              <w:t>CCL2, CP2, STEM4, CD1, CD2, CD4, CE1)</w:t>
            </w:r>
          </w:p>
          <w:p w14:paraId="66CCBDA5" w14:textId="77777777" w:rsidR="00214A57" w:rsidRPr="00056F8B" w:rsidRDefault="00214A57" w:rsidP="00C70D17">
            <w:pPr>
              <w:jc w:val="both"/>
              <w:rPr>
                <w:rFonts w:cstheme="minorHAnsi"/>
                <w:sz w:val="19"/>
                <w:szCs w:val="19"/>
              </w:rPr>
            </w:pPr>
          </w:p>
        </w:tc>
        <w:tc>
          <w:tcPr>
            <w:tcW w:w="708" w:type="dxa"/>
            <w:vAlign w:val="center"/>
          </w:tcPr>
          <w:p w14:paraId="579446BF" w14:textId="77777777" w:rsidR="00214A57" w:rsidRDefault="00214A57" w:rsidP="00C70D17">
            <w:pPr>
              <w:jc w:val="center"/>
              <w:rPr>
                <w:rFonts w:eastAsia="Calibri" w:cstheme="minorHAnsi"/>
                <w:sz w:val="19"/>
                <w:szCs w:val="19"/>
              </w:rPr>
            </w:pPr>
            <w:r>
              <w:rPr>
                <w:rFonts w:eastAsia="Calibri" w:cstheme="minorHAnsi"/>
                <w:sz w:val="19"/>
                <w:szCs w:val="19"/>
              </w:rPr>
              <w:t>15%</w:t>
            </w:r>
          </w:p>
          <w:p w14:paraId="6E6AE520" w14:textId="77777777" w:rsidR="00214A57" w:rsidRPr="00E33215" w:rsidRDefault="00214A57" w:rsidP="00C70D17">
            <w:pPr>
              <w:jc w:val="center"/>
              <w:rPr>
                <w:rFonts w:eastAsia="Calibri" w:cstheme="minorHAnsi"/>
                <w:sz w:val="19"/>
                <w:szCs w:val="19"/>
              </w:rPr>
            </w:pPr>
          </w:p>
        </w:tc>
        <w:tc>
          <w:tcPr>
            <w:tcW w:w="1134" w:type="dxa"/>
            <w:tcMar>
              <w:left w:w="108" w:type="dxa"/>
              <w:right w:w="108" w:type="dxa"/>
            </w:tcMar>
            <w:vAlign w:val="center"/>
          </w:tcPr>
          <w:p w14:paraId="15E4F15E" w14:textId="77777777" w:rsidR="00214A57" w:rsidRDefault="00214A57" w:rsidP="00C70D17">
            <w:pPr>
              <w:jc w:val="center"/>
              <w:rPr>
                <w:rFonts w:cstheme="minorHAnsi"/>
                <w:sz w:val="19"/>
                <w:szCs w:val="19"/>
              </w:rPr>
            </w:pPr>
            <w:r>
              <w:rPr>
                <w:rFonts w:cstheme="minorHAnsi"/>
                <w:sz w:val="19"/>
                <w:szCs w:val="19"/>
              </w:rPr>
              <w:t>A.3</w:t>
            </w:r>
          </w:p>
          <w:p w14:paraId="0B0C567A" w14:textId="77777777" w:rsidR="00214A57" w:rsidRDefault="00214A57" w:rsidP="00C70D17">
            <w:pPr>
              <w:jc w:val="center"/>
              <w:rPr>
                <w:rFonts w:cstheme="minorHAnsi"/>
                <w:sz w:val="19"/>
                <w:szCs w:val="19"/>
              </w:rPr>
            </w:pPr>
            <w:r>
              <w:rPr>
                <w:rFonts w:cstheme="minorHAnsi"/>
                <w:sz w:val="19"/>
                <w:szCs w:val="19"/>
              </w:rPr>
              <w:t>B.1</w:t>
            </w:r>
          </w:p>
          <w:p w14:paraId="735E4A0D" w14:textId="77777777" w:rsidR="00214A57" w:rsidRDefault="00214A57" w:rsidP="00C70D17">
            <w:pPr>
              <w:jc w:val="center"/>
              <w:rPr>
                <w:rFonts w:cstheme="minorHAnsi"/>
                <w:sz w:val="19"/>
                <w:szCs w:val="19"/>
              </w:rPr>
            </w:pPr>
            <w:r>
              <w:rPr>
                <w:rFonts w:cstheme="minorHAnsi"/>
                <w:sz w:val="19"/>
                <w:szCs w:val="19"/>
              </w:rPr>
              <w:t>B.3</w:t>
            </w:r>
          </w:p>
          <w:p w14:paraId="034BDCB9" w14:textId="77777777" w:rsidR="00214A57" w:rsidRDefault="00214A57" w:rsidP="00C70D17">
            <w:pPr>
              <w:jc w:val="center"/>
              <w:rPr>
                <w:rFonts w:cstheme="minorHAnsi"/>
                <w:sz w:val="19"/>
                <w:szCs w:val="19"/>
              </w:rPr>
            </w:pPr>
            <w:r>
              <w:rPr>
                <w:rFonts w:cstheme="minorHAnsi"/>
                <w:sz w:val="19"/>
                <w:szCs w:val="19"/>
              </w:rPr>
              <w:t>B.4</w:t>
            </w:r>
          </w:p>
          <w:p w14:paraId="105F4C66" w14:textId="77777777" w:rsidR="00214A57" w:rsidRPr="00056F8B" w:rsidRDefault="00214A57" w:rsidP="00C70D17">
            <w:pPr>
              <w:jc w:val="center"/>
              <w:rPr>
                <w:rFonts w:cstheme="minorHAnsi"/>
                <w:sz w:val="19"/>
                <w:szCs w:val="19"/>
              </w:rPr>
            </w:pPr>
            <w:r>
              <w:rPr>
                <w:rFonts w:cstheme="minorHAnsi"/>
                <w:sz w:val="19"/>
                <w:szCs w:val="19"/>
              </w:rPr>
              <w:t>B.5</w:t>
            </w:r>
          </w:p>
        </w:tc>
        <w:tc>
          <w:tcPr>
            <w:tcW w:w="1418" w:type="dxa"/>
            <w:tcMar>
              <w:left w:w="108" w:type="dxa"/>
              <w:right w:w="108" w:type="dxa"/>
            </w:tcMar>
            <w:vAlign w:val="center"/>
          </w:tcPr>
          <w:p w14:paraId="33029875" w14:textId="77777777" w:rsidR="00214A57" w:rsidRDefault="00214A57" w:rsidP="00C70D17">
            <w:pPr>
              <w:jc w:val="center"/>
              <w:rPr>
                <w:rFonts w:cstheme="minorHAnsi"/>
                <w:sz w:val="19"/>
                <w:szCs w:val="19"/>
              </w:rPr>
            </w:pPr>
            <w:r>
              <w:rPr>
                <w:rFonts w:cstheme="minorHAnsi"/>
                <w:sz w:val="19"/>
                <w:szCs w:val="19"/>
              </w:rPr>
              <w:t>CT1</w:t>
            </w:r>
          </w:p>
          <w:p w14:paraId="059FA237" w14:textId="77777777" w:rsidR="00214A57" w:rsidRDefault="00214A57" w:rsidP="00C70D17">
            <w:pPr>
              <w:jc w:val="center"/>
              <w:rPr>
                <w:rFonts w:cstheme="minorHAnsi"/>
                <w:sz w:val="19"/>
                <w:szCs w:val="19"/>
              </w:rPr>
            </w:pPr>
            <w:r>
              <w:rPr>
                <w:rFonts w:cstheme="minorHAnsi"/>
                <w:sz w:val="19"/>
                <w:szCs w:val="19"/>
              </w:rPr>
              <w:t>CT12</w:t>
            </w:r>
          </w:p>
          <w:p w14:paraId="581EC60F" w14:textId="77777777" w:rsidR="00214A57" w:rsidRPr="00056F8B" w:rsidRDefault="00214A57" w:rsidP="00C70D17">
            <w:pPr>
              <w:jc w:val="center"/>
              <w:rPr>
                <w:rFonts w:cstheme="minorHAnsi"/>
                <w:sz w:val="19"/>
                <w:szCs w:val="19"/>
              </w:rPr>
            </w:pPr>
            <w:r>
              <w:rPr>
                <w:rFonts w:cstheme="minorHAnsi"/>
                <w:sz w:val="19"/>
                <w:szCs w:val="19"/>
              </w:rPr>
              <w:t>CT14</w:t>
            </w:r>
          </w:p>
        </w:tc>
        <w:sdt>
          <w:sdtPr>
            <w:rPr>
              <w:i/>
              <w:iCs/>
              <w:sz w:val="19"/>
              <w:szCs w:val="19"/>
            </w:rPr>
            <w:alias w:val="Lista"/>
            <w:tag w:val="Lista"/>
            <w:id w:val="-718507924"/>
            <w:placeholder>
              <w:docPart w:val="12536BB69EC5C84D8973AC45855AD83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vAlign w:val="center"/>
              </w:tcPr>
              <w:p w14:paraId="2FA1227D" w14:textId="77777777" w:rsidR="00214A57" w:rsidRPr="00056F8B" w:rsidRDefault="00214A57" w:rsidP="00C70D17">
                <w:pPr>
                  <w:jc w:val="center"/>
                  <w:rPr>
                    <w:rFonts w:eastAsia="Calibri" w:cstheme="minorHAnsi"/>
                    <w:sz w:val="19"/>
                    <w:szCs w:val="19"/>
                  </w:rPr>
                </w:pPr>
                <w:r>
                  <w:rPr>
                    <w:i/>
                    <w:iCs/>
                    <w:sz w:val="19"/>
                    <w:szCs w:val="19"/>
                  </w:rPr>
                  <w:t>Prueba práctica</w:t>
                </w:r>
              </w:p>
            </w:tc>
          </w:sdtContent>
        </w:sdt>
        <w:tc>
          <w:tcPr>
            <w:tcW w:w="1843" w:type="dxa"/>
            <w:vAlign w:val="center"/>
          </w:tcPr>
          <w:sdt>
            <w:sdtPr>
              <w:rPr>
                <w:rFonts w:cstheme="minorHAnsi"/>
                <w:bCs/>
                <w:i/>
                <w:iCs/>
                <w:sz w:val="19"/>
                <w:szCs w:val="19"/>
              </w:rPr>
              <w:alias w:val="Lista"/>
              <w:tag w:val="Lista"/>
              <w:id w:val="1226023771"/>
              <w:placeholder>
                <w:docPart w:val="7D3529F7DEFFA74A8E29C0A96832F0E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3B4E49C" w14:textId="77777777" w:rsidR="00214A57" w:rsidRPr="00056F8B" w:rsidRDefault="00214A57" w:rsidP="00C70D17">
                <w:pPr>
                  <w:jc w:val="center"/>
                  <w:rPr>
                    <w:rFonts w:eastAsia="Calibri" w:cstheme="minorHAnsi"/>
                    <w:sz w:val="19"/>
                    <w:szCs w:val="19"/>
                  </w:rPr>
                </w:pPr>
                <w:r>
                  <w:rPr>
                    <w:rFonts w:cstheme="minorHAnsi"/>
                    <w:bCs/>
                    <w:i/>
                    <w:iCs/>
                    <w:sz w:val="19"/>
                    <w:szCs w:val="19"/>
                  </w:rPr>
                  <w:t>Autoevaluación</w:t>
                </w:r>
              </w:p>
            </w:sdtContent>
          </w:sdt>
          <w:sdt>
            <w:sdtPr>
              <w:rPr>
                <w:rFonts w:cstheme="minorHAnsi"/>
                <w:bCs/>
                <w:i/>
                <w:iCs/>
                <w:sz w:val="19"/>
                <w:szCs w:val="19"/>
              </w:rPr>
              <w:alias w:val="Lista"/>
              <w:tag w:val="Lista"/>
              <w:id w:val="1221706696"/>
              <w:placeholder>
                <w:docPart w:val="8FDB160E054CAE4D8798C119B9751F6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DB30E49"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p w14:paraId="3937E9A7" w14:textId="77777777" w:rsidR="00214A57" w:rsidRPr="00056F8B" w:rsidRDefault="00214A57" w:rsidP="00C70D17">
            <w:pPr>
              <w:jc w:val="center"/>
              <w:rPr>
                <w:rFonts w:eastAsia="Calibri" w:cstheme="minorHAnsi"/>
                <w:sz w:val="19"/>
                <w:szCs w:val="19"/>
              </w:rPr>
            </w:pPr>
          </w:p>
        </w:tc>
        <w:tc>
          <w:tcPr>
            <w:tcW w:w="797" w:type="dxa"/>
            <w:vAlign w:val="center"/>
          </w:tcPr>
          <w:p w14:paraId="310B6B0F" w14:textId="77777777" w:rsidR="00214A57" w:rsidRDefault="00214A57" w:rsidP="00C70D17">
            <w:pPr>
              <w:jc w:val="center"/>
              <w:rPr>
                <w:rFonts w:cstheme="minorHAnsi"/>
                <w:bCs/>
                <w:i/>
                <w:iCs/>
                <w:sz w:val="19"/>
                <w:szCs w:val="19"/>
              </w:rPr>
            </w:pPr>
            <w:r>
              <w:rPr>
                <w:rFonts w:cstheme="minorHAnsi"/>
                <w:bCs/>
                <w:i/>
                <w:iCs/>
                <w:sz w:val="19"/>
                <w:szCs w:val="19"/>
              </w:rPr>
              <w:t>1, 5, 9</w:t>
            </w:r>
          </w:p>
        </w:tc>
      </w:tr>
      <w:tr w:rsidR="00214A57" w14:paraId="3A09E78D" w14:textId="77777777" w:rsidTr="00C70D17">
        <w:trPr>
          <w:trHeight w:val="1624"/>
          <w:jc w:val="center"/>
        </w:trPr>
        <w:tc>
          <w:tcPr>
            <w:tcW w:w="4243" w:type="dxa"/>
            <w:tcMar>
              <w:left w:w="108" w:type="dxa"/>
              <w:right w:w="108" w:type="dxa"/>
            </w:tcMar>
          </w:tcPr>
          <w:p w14:paraId="7057568A" w14:textId="77777777" w:rsidR="00214A57" w:rsidRPr="00056F8B" w:rsidRDefault="00214A57" w:rsidP="00C70D17">
            <w:pPr>
              <w:jc w:val="both"/>
              <w:rPr>
                <w:rFonts w:cstheme="minorHAnsi"/>
                <w:sz w:val="19"/>
                <w:szCs w:val="19"/>
              </w:rPr>
            </w:pPr>
            <w:r w:rsidRPr="00A8736A">
              <w:rPr>
                <w:rFonts w:cs="Calibri"/>
                <w:sz w:val="19"/>
              </w:rPr>
              <w:t>1.2 Planificar la producción de textos orales sencillos (narrativos, expositivos y dialogados) sobre temas variados en diferentes soportes, estructurando la información   con base en principios de coherencia, cohesión y adecuación. (</w:t>
            </w:r>
            <w:r w:rsidRPr="00A8736A">
              <w:rPr>
                <w:rFonts w:eastAsia="Times New Roman" w:cs="Calibri"/>
                <w:sz w:val="19"/>
                <w:lang w:eastAsia="es-ES"/>
              </w:rPr>
              <w:t>STEM4, CD1, CD2, CD3, CD4, CPSAA3, CPSAA5)</w:t>
            </w:r>
          </w:p>
          <w:p w14:paraId="619FCF90" w14:textId="77777777" w:rsidR="00214A57" w:rsidRPr="00056F8B" w:rsidRDefault="00214A57" w:rsidP="00C70D17">
            <w:pPr>
              <w:jc w:val="both"/>
              <w:rPr>
                <w:rFonts w:cstheme="minorHAnsi"/>
                <w:sz w:val="19"/>
                <w:szCs w:val="19"/>
              </w:rPr>
            </w:pPr>
          </w:p>
        </w:tc>
        <w:tc>
          <w:tcPr>
            <w:tcW w:w="708" w:type="dxa"/>
            <w:vAlign w:val="center"/>
          </w:tcPr>
          <w:p w14:paraId="4AEAA2A6" w14:textId="77777777" w:rsidR="00214A57" w:rsidRPr="00056F8B" w:rsidRDefault="00214A57" w:rsidP="00C70D17">
            <w:pPr>
              <w:jc w:val="center"/>
              <w:rPr>
                <w:rFonts w:eastAsia="Calibri" w:cstheme="minorHAnsi"/>
                <w:sz w:val="19"/>
                <w:szCs w:val="19"/>
              </w:rPr>
            </w:pPr>
            <w:r>
              <w:rPr>
                <w:rFonts w:eastAsia="Calibri" w:cstheme="minorHAnsi"/>
                <w:sz w:val="19"/>
                <w:szCs w:val="19"/>
              </w:rPr>
              <w:t>5%</w:t>
            </w:r>
          </w:p>
        </w:tc>
        <w:tc>
          <w:tcPr>
            <w:tcW w:w="1134" w:type="dxa"/>
            <w:tcMar>
              <w:left w:w="108" w:type="dxa"/>
              <w:right w:w="108" w:type="dxa"/>
            </w:tcMar>
            <w:vAlign w:val="center"/>
          </w:tcPr>
          <w:p w14:paraId="266EA441" w14:textId="77777777" w:rsidR="00214A57" w:rsidRDefault="00214A57" w:rsidP="00C70D17">
            <w:pPr>
              <w:jc w:val="center"/>
              <w:rPr>
                <w:rFonts w:cstheme="minorHAnsi"/>
                <w:sz w:val="19"/>
                <w:szCs w:val="19"/>
              </w:rPr>
            </w:pPr>
            <w:r>
              <w:rPr>
                <w:rFonts w:cstheme="minorHAnsi"/>
                <w:sz w:val="19"/>
                <w:szCs w:val="19"/>
              </w:rPr>
              <w:t>A.2</w:t>
            </w:r>
          </w:p>
          <w:p w14:paraId="7DA0254E" w14:textId="77777777" w:rsidR="00214A57" w:rsidRDefault="00214A57" w:rsidP="00C70D17">
            <w:pPr>
              <w:jc w:val="center"/>
              <w:rPr>
                <w:rFonts w:cstheme="minorHAnsi"/>
                <w:sz w:val="19"/>
                <w:szCs w:val="19"/>
              </w:rPr>
            </w:pPr>
            <w:r>
              <w:rPr>
                <w:rFonts w:cstheme="minorHAnsi"/>
                <w:sz w:val="19"/>
                <w:szCs w:val="19"/>
              </w:rPr>
              <w:t>A.4</w:t>
            </w:r>
          </w:p>
          <w:p w14:paraId="03C41D6C" w14:textId="77777777" w:rsidR="00214A57" w:rsidRPr="00056F8B" w:rsidRDefault="00214A57" w:rsidP="00C70D17">
            <w:pPr>
              <w:jc w:val="center"/>
              <w:rPr>
                <w:rFonts w:cstheme="minorHAnsi"/>
                <w:sz w:val="19"/>
                <w:szCs w:val="19"/>
              </w:rPr>
            </w:pPr>
            <w:r>
              <w:rPr>
                <w:rFonts w:cstheme="minorHAnsi"/>
                <w:sz w:val="19"/>
                <w:szCs w:val="19"/>
              </w:rPr>
              <w:t>C.6</w:t>
            </w:r>
          </w:p>
        </w:tc>
        <w:tc>
          <w:tcPr>
            <w:tcW w:w="1418" w:type="dxa"/>
            <w:tcMar>
              <w:left w:w="108" w:type="dxa"/>
              <w:right w:w="108" w:type="dxa"/>
            </w:tcMar>
            <w:vAlign w:val="center"/>
          </w:tcPr>
          <w:p w14:paraId="15A963EC" w14:textId="77777777" w:rsidR="00214A57" w:rsidRDefault="00214A57" w:rsidP="00C70D17">
            <w:pPr>
              <w:jc w:val="center"/>
              <w:rPr>
                <w:rFonts w:cstheme="minorHAnsi"/>
                <w:sz w:val="19"/>
                <w:szCs w:val="19"/>
              </w:rPr>
            </w:pPr>
            <w:r>
              <w:rPr>
                <w:rFonts w:cstheme="minorHAnsi"/>
                <w:sz w:val="19"/>
                <w:szCs w:val="19"/>
              </w:rPr>
              <w:t>CT2</w:t>
            </w:r>
          </w:p>
          <w:p w14:paraId="1E6B043E" w14:textId="77777777" w:rsidR="00214A57" w:rsidRDefault="00214A57" w:rsidP="00C70D17">
            <w:pPr>
              <w:jc w:val="center"/>
              <w:rPr>
                <w:rFonts w:cstheme="minorHAnsi"/>
                <w:sz w:val="19"/>
                <w:szCs w:val="19"/>
              </w:rPr>
            </w:pPr>
            <w:r>
              <w:rPr>
                <w:rFonts w:cstheme="minorHAnsi"/>
                <w:sz w:val="19"/>
                <w:szCs w:val="19"/>
              </w:rPr>
              <w:t>CT6</w:t>
            </w:r>
          </w:p>
          <w:p w14:paraId="0A8E7826" w14:textId="77777777" w:rsidR="00214A57" w:rsidRDefault="00214A57" w:rsidP="00C70D17">
            <w:pPr>
              <w:jc w:val="center"/>
              <w:rPr>
                <w:rFonts w:cstheme="minorHAnsi"/>
                <w:sz w:val="19"/>
                <w:szCs w:val="19"/>
              </w:rPr>
            </w:pPr>
            <w:r>
              <w:rPr>
                <w:rFonts w:cstheme="minorHAnsi"/>
                <w:sz w:val="19"/>
                <w:szCs w:val="19"/>
              </w:rPr>
              <w:t>CT10</w:t>
            </w:r>
          </w:p>
          <w:p w14:paraId="16A3F112" w14:textId="77777777" w:rsidR="00214A57" w:rsidRDefault="00214A57" w:rsidP="00C70D17">
            <w:pPr>
              <w:jc w:val="center"/>
              <w:rPr>
                <w:rFonts w:cstheme="minorHAnsi"/>
                <w:sz w:val="19"/>
                <w:szCs w:val="19"/>
              </w:rPr>
            </w:pPr>
            <w:r>
              <w:rPr>
                <w:rFonts w:cstheme="minorHAnsi"/>
                <w:sz w:val="19"/>
                <w:szCs w:val="19"/>
              </w:rPr>
              <w:t>CT14</w:t>
            </w:r>
          </w:p>
          <w:p w14:paraId="2A63F9E9" w14:textId="77777777" w:rsidR="00214A57" w:rsidRPr="00056F8B" w:rsidRDefault="00214A57" w:rsidP="00C70D17">
            <w:pPr>
              <w:jc w:val="center"/>
              <w:rPr>
                <w:rFonts w:cstheme="minorHAnsi"/>
                <w:sz w:val="19"/>
                <w:szCs w:val="19"/>
              </w:rPr>
            </w:pPr>
          </w:p>
        </w:tc>
        <w:tc>
          <w:tcPr>
            <w:tcW w:w="1985" w:type="dxa"/>
            <w:vAlign w:val="center"/>
          </w:tcPr>
          <w:p w14:paraId="5877263A"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1223402172"/>
              <w:placeholder>
                <w:docPart w:val="12C299E386A1B441B873E702C564A4F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E025CF4" w14:textId="77777777" w:rsidR="00214A57" w:rsidRPr="00056F8B" w:rsidRDefault="00214A57" w:rsidP="00C70D17">
                <w:pPr>
                  <w:jc w:val="center"/>
                  <w:rPr>
                    <w:rFonts w:eastAsia="Calibri" w:cstheme="minorHAnsi"/>
                    <w:sz w:val="19"/>
                    <w:szCs w:val="19"/>
                  </w:rPr>
                </w:pPr>
                <w:r>
                  <w:rPr>
                    <w:i/>
                    <w:iCs/>
                    <w:sz w:val="19"/>
                    <w:szCs w:val="19"/>
                  </w:rPr>
                  <w:t>Prueba oral</w:t>
                </w:r>
              </w:p>
            </w:sdtContent>
          </w:sdt>
          <w:p w14:paraId="6BB4ED55" w14:textId="77777777" w:rsidR="00214A57" w:rsidRPr="00056F8B" w:rsidRDefault="00214A57" w:rsidP="00C70D17">
            <w:pPr>
              <w:jc w:val="center"/>
              <w:rPr>
                <w:rFonts w:eastAsia="Calibri" w:cstheme="minorHAnsi"/>
                <w:sz w:val="19"/>
                <w:szCs w:val="19"/>
              </w:rPr>
            </w:pPr>
          </w:p>
        </w:tc>
        <w:tc>
          <w:tcPr>
            <w:tcW w:w="1843" w:type="dxa"/>
            <w:vAlign w:val="center"/>
          </w:tcPr>
          <w:sdt>
            <w:sdtPr>
              <w:rPr>
                <w:rFonts w:cstheme="minorHAnsi"/>
                <w:bCs/>
                <w:i/>
                <w:iCs/>
                <w:sz w:val="19"/>
                <w:szCs w:val="19"/>
              </w:rPr>
              <w:alias w:val="Lista"/>
              <w:tag w:val="Lista"/>
              <w:id w:val="1876657925"/>
              <w:placeholder>
                <w:docPart w:val="2A16998D138F6841A62D8C908420FE1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701B6EA" w14:textId="77777777" w:rsidR="00214A57" w:rsidRPr="00056F8B" w:rsidRDefault="00214A57" w:rsidP="00C70D17">
                <w:pPr>
                  <w:jc w:val="center"/>
                  <w:rPr>
                    <w:rFonts w:eastAsia="Calibri" w:cstheme="minorHAnsi"/>
                    <w:sz w:val="19"/>
                    <w:szCs w:val="19"/>
                  </w:rPr>
                </w:pPr>
                <w:r>
                  <w:rPr>
                    <w:rFonts w:cstheme="minorHAnsi"/>
                    <w:bCs/>
                    <w:i/>
                    <w:iCs/>
                    <w:sz w:val="19"/>
                    <w:szCs w:val="19"/>
                  </w:rPr>
                  <w:t>Coevaluación</w:t>
                </w:r>
              </w:p>
            </w:sdtContent>
          </w:sdt>
          <w:sdt>
            <w:sdtPr>
              <w:rPr>
                <w:rFonts w:cstheme="minorHAnsi"/>
                <w:bCs/>
                <w:i/>
                <w:iCs/>
                <w:sz w:val="19"/>
                <w:szCs w:val="19"/>
              </w:rPr>
              <w:alias w:val="Lista"/>
              <w:tag w:val="Lista"/>
              <w:id w:val="622664262"/>
              <w:placeholder>
                <w:docPart w:val="0CDE06A15437984D8DEABBF33468CED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7D2EB2D"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tc>
        <w:tc>
          <w:tcPr>
            <w:tcW w:w="797" w:type="dxa"/>
            <w:vAlign w:val="center"/>
          </w:tcPr>
          <w:p w14:paraId="3194F1B8" w14:textId="77777777" w:rsidR="00214A57" w:rsidRDefault="00214A57" w:rsidP="00C70D17">
            <w:pPr>
              <w:jc w:val="center"/>
              <w:rPr>
                <w:rFonts w:cstheme="minorHAnsi"/>
                <w:bCs/>
                <w:i/>
                <w:iCs/>
                <w:sz w:val="19"/>
                <w:szCs w:val="19"/>
              </w:rPr>
            </w:pPr>
            <w:r>
              <w:rPr>
                <w:rFonts w:cstheme="minorHAnsi"/>
                <w:bCs/>
                <w:i/>
                <w:iCs/>
                <w:sz w:val="19"/>
                <w:szCs w:val="19"/>
              </w:rPr>
              <w:t>1, 5, 9</w:t>
            </w:r>
          </w:p>
        </w:tc>
      </w:tr>
      <w:tr w:rsidR="00214A57" w14:paraId="706260C1" w14:textId="77777777" w:rsidTr="00C70D17">
        <w:trPr>
          <w:trHeight w:val="1201"/>
          <w:jc w:val="center"/>
        </w:trPr>
        <w:tc>
          <w:tcPr>
            <w:tcW w:w="4243" w:type="dxa"/>
            <w:tcMar>
              <w:left w:w="108" w:type="dxa"/>
              <w:right w:w="108" w:type="dxa"/>
            </w:tcMar>
          </w:tcPr>
          <w:p w14:paraId="2904DF8B" w14:textId="77777777" w:rsidR="00214A57" w:rsidRPr="00056F8B" w:rsidRDefault="00214A57" w:rsidP="00C70D17">
            <w:pPr>
              <w:jc w:val="both"/>
              <w:rPr>
                <w:rFonts w:cstheme="minorHAnsi"/>
                <w:sz w:val="19"/>
                <w:szCs w:val="19"/>
              </w:rPr>
            </w:pPr>
            <w:r w:rsidRPr="00A8736A">
              <w:rPr>
                <w:rFonts w:cs="Calibri"/>
                <w:sz w:val="19"/>
              </w:rPr>
              <w:t>2.1 Participar de manera activa y adecuada en debates orales informales, trabajando en equipo, con actitud de respeto y colaboración. (</w:t>
            </w:r>
            <w:r w:rsidRPr="00A8736A">
              <w:rPr>
                <w:rFonts w:eastAsia="Times New Roman" w:cs="Calibri"/>
                <w:sz w:val="19"/>
                <w:lang w:eastAsia="es-ES"/>
              </w:rPr>
              <w:t>CCL1, CCL5, CD2, CD3, CPSAA1, CPSAA3, CPSAA4, CE1</w:t>
            </w:r>
            <w:r w:rsidRPr="00A8736A">
              <w:rPr>
                <w:rFonts w:cs="Calibri"/>
                <w:sz w:val="19"/>
              </w:rPr>
              <w:t>)</w:t>
            </w:r>
          </w:p>
          <w:p w14:paraId="3B00B0BC" w14:textId="77777777" w:rsidR="00214A57" w:rsidRPr="00056F8B" w:rsidRDefault="00214A57" w:rsidP="00C70D17">
            <w:pPr>
              <w:jc w:val="both"/>
              <w:rPr>
                <w:rFonts w:cstheme="minorHAnsi"/>
                <w:sz w:val="19"/>
                <w:szCs w:val="19"/>
              </w:rPr>
            </w:pPr>
          </w:p>
        </w:tc>
        <w:tc>
          <w:tcPr>
            <w:tcW w:w="708" w:type="dxa"/>
            <w:vAlign w:val="center"/>
          </w:tcPr>
          <w:p w14:paraId="248902F3" w14:textId="77777777" w:rsidR="00214A57" w:rsidRPr="00056F8B" w:rsidRDefault="00214A57" w:rsidP="00C70D17">
            <w:pPr>
              <w:jc w:val="center"/>
              <w:rPr>
                <w:rFonts w:eastAsia="Calibri" w:cstheme="minorHAnsi"/>
                <w:sz w:val="19"/>
                <w:szCs w:val="19"/>
              </w:rPr>
            </w:pPr>
            <w:r>
              <w:rPr>
                <w:rFonts w:eastAsia="Calibri" w:cstheme="minorHAnsi"/>
                <w:sz w:val="19"/>
                <w:szCs w:val="19"/>
              </w:rPr>
              <w:t>5%</w:t>
            </w:r>
          </w:p>
        </w:tc>
        <w:tc>
          <w:tcPr>
            <w:tcW w:w="1134" w:type="dxa"/>
            <w:tcMar>
              <w:left w:w="108" w:type="dxa"/>
              <w:right w:w="108" w:type="dxa"/>
            </w:tcMar>
            <w:vAlign w:val="center"/>
          </w:tcPr>
          <w:p w14:paraId="3742F846" w14:textId="77777777" w:rsidR="00214A57" w:rsidRDefault="00214A57" w:rsidP="00C70D17">
            <w:pPr>
              <w:jc w:val="center"/>
              <w:rPr>
                <w:rFonts w:cstheme="minorHAnsi"/>
                <w:sz w:val="19"/>
                <w:szCs w:val="19"/>
              </w:rPr>
            </w:pPr>
            <w:r>
              <w:rPr>
                <w:rFonts w:cstheme="minorHAnsi"/>
                <w:sz w:val="19"/>
                <w:szCs w:val="19"/>
              </w:rPr>
              <w:t>A.2</w:t>
            </w:r>
          </w:p>
          <w:p w14:paraId="1F3B60A9" w14:textId="77777777" w:rsidR="00214A57" w:rsidRPr="00056F8B" w:rsidRDefault="00214A57" w:rsidP="00C70D17">
            <w:pPr>
              <w:jc w:val="center"/>
              <w:rPr>
                <w:rFonts w:cstheme="minorHAnsi"/>
                <w:sz w:val="19"/>
                <w:szCs w:val="19"/>
              </w:rPr>
            </w:pPr>
            <w:r>
              <w:rPr>
                <w:rFonts w:cstheme="minorHAnsi"/>
                <w:sz w:val="19"/>
                <w:szCs w:val="19"/>
              </w:rPr>
              <w:t>A.4</w:t>
            </w:r>
          </w:p>
        </w:tc>
        <w:tc>
          <w:tcPr>
            <w:tcW w:w="1418" w:type="dxa"/>
            <w:tcMar>
              <w:left w:w="108" w:type="dxa"/>
              <w:right w:w="108" w:type="dxa"/>
            </w:tcMar>
            <w:vAlign w:val="center"/>
          </w:tcPr>
          <w:p w14:paraId="43F7F4F5" w14:textId="77777777" w:rsidR="00214A57" w:rsidRPr="002B0375" w:rsidRDefault="00214A57" w:rsidP="00C70D17">
            <w:pPr>
              <w:jc w:val="center"/>
              <w:rPr>
                <w:rFonts w:cstheme="minorHAnsi"/>
                <w:sz w:val="19"/>
                <w:szCs w:val="19"/>
                <w:lang w:val="en-US"/>
              </w:rPr>
            </w:pPr>
            <w:r w:rsidRPr="002B0375">
              <w:rPr>
                <w:rFonts w:cstheme="minorHAnsi"/>
                <w:sz w:val="19"/>
                <w:szCs w:val="19"/>
                <w:lang w:val="en-US"/>
              </w:rPr>
              <w:t>CT2</w:t>
            </w:r>
          </w:p>
          <w:p w14:paraId="1A7D325F" w14:textId="77777777" w:rsidR="00214A57" w:rsidRPr="002B0375" w:rsidRDefault="00214A57" w:rsidP="00C70D17">
            <w:pPr>
              <w:jc w:val="center"/>
              <w:rPr>
                <w:rFonts w:cstheme="minorHAnsi"/>
                <w:sz w:val="19"/>
                <w:szCs w:val="19"/>
                <w:lang w:val="en-US"/>
              </w:rPr>
            </w:pPr>
            <w:r w:rsidRPr="002B0375">
              <w:rPr>
                <w:rFonts w:cstheme="minorHAnsi"/>
                <w:sz w:val="19"/>
                <w:szCs w:val="19"/>
                <w:lang w:val="en-US"/>
              </w:rPr>
              <w:t>CT7</w:t>
            </w:r>
          </w:p>
          <w:p w14:paraId="50023868" w14:textId="77777777" w:rsidR="00214A57" w:rsidRPr="002B0375" w:rsidRDefault="00214A57" w:rsidP="00C70D17">
            <w:pPr>
              <w:jc w:val="center"/>
              <w:rPr>
                <w:rFonts w:cstheme="minorHAnsi"/>
                <w:sz w:val="19"/>
                <w:szCs w:val="19"/>
                <w:lang w:val="en-US"/>
              </w:rPr>
            </w:pPr>
            <w:r w:rsidRPr="002B0375">
              <w:rPr>
                <w:rFonts w:cstheme="minorHAnsi"/>
                <w:sz w:val="19"/>
                <w:szCs w:val="19"/>
                <w:lang w:val="en-US"/>
              </w:rPr>
              <w:t>CT8</w:t>
            </w:r>
          </w:p>
          <w:p w14:paraId="003ADC14" w14:textId="77777777" w:rsidR="00214A57" w:rsidRPr="002B0375" w:rsidRDefault="00214A57" w:rsidP="00C70D17">
            <w:pPr>
              <w:jc w:val="center"/>
              <w:rPr>
                <w:rFonts w:cstheme="minorHAnsi"/>
                <w:sz w:val="19"/>
                <w:szCs w:val="19"/>
                <w:lang w:val="en-US"/>
              </w:rPr>
            </w:pPr>
            <w:r w:rsidRPr="002B0375">
              <w:rPr>
                <w:rFonts w:cstheme="minorHAnsi"/>
                <w:sz w:val="19"/>
                <w:szCs w:val="19"/>
                <w:lang w:val="en-US"/>
              </w:rPr>
              <w:t>CT11</w:t>
            </w:r>
          </w:p>
          <w:p w14:paraId="6D19AD20" w14:textId="77777777" w:rsidR="00214A57" w:rsidRPr="002B0375" w:rsidRDefault="00214A57" w:rsidP="00C70D17">
            <w:pPr>
              <w:jc w:val="center"/>
              <w:rPr>
                <w:rFonts w:cstheme="minorHAnsi"/>
                <w:sz w:val="19"/>
                <w:szCs w:val="19"/>
                <w:lang w:val="en-US"/>
              </w:rPr>
            </w:pPr>
            <w:r w:rsidRPr="002B0375">
              <w:rPr>
                <w:rFonts w:cstheme="minorHAnsi"/>
                <w:sz w:val="19"/>
                <w:szCs w:val="19"/>
                <w:lang w:val="en-US"/>
              </w:rPr>
              <w:t>CT15</w:t>
            </w:r>
          </w:p>
        </w:tc>
        <w:tc>
          <w:tcPr>
            <w:tcW w:w="1985" w:type="dxa"/>
            <w:vAlign w:val="center"/>
          </w:tcPr>
          <w:p w14:paraId="0D1397DF" w14:textId="77777777" w:rsidR="00214A57" w:rsidRPr="002B0375" w:rsidRDefault="00214A57" w:rsidP="00C70D17">
            <w:pPr>
              <w:jc w:val="center"/>
              <w:rPr>
                <w:rFonts w:eastAsia="Calibri" w:cstheme="minorHAnsi"/>
                <w:sz w:val="19"/>
                <w:szCs w:val="19"/>
                <w:lang w:val="en-US"/>
              </w:rPr>
            </w:pPr>
          </w:p>
          <w:sdt>
            <w:sdtPr>
              <w:rPr>
                <w:i/>
                <w:iCs/>
                <w:sz w:val="19"/>
                <w:szCs w:val="19"/>
              </w:rPr>
              <w:alias w:val="Lista"/>
              <w:tag w:val="Lista"/>
              <w:id w:val="1083186068"/>
              <w:placeholder>
                <w:docPart w:val="97F21E3B0DF939448C04DF2856358A9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3B5EF72" w14:textId="77777777" w:rsidR="00214A57" w:rsidRPr="00056F8B" w:rsidRDefault="00214A57" w:rsidP="00C70D17">
                <w:pPr>
                  <w:jc w:val="center"/>
                  <w:rPr>
                    <w:rFonts w:eastAsia="Calibri" w:cstheme="minorHAnsi"/>
                    <w:sz w:val="19"/>
                    <w:szCs w:val="19"/>
                  </w:rPr>
                </w:pPr>
                <w:r>
                  <w:rPr>
                    <w:i/>
                    <w:iCs/>
                    <w:sz w:val="19"/>
                    <w:szCs w:val="19"/>
                  </w:rPr>
                  <w:t>Guía de observación</w:t>
                </w:r>
              </w:p>
            </w:sdtContent>
          </w:sdt>
          <w:p w14:paraId="35AFD36A" w14:textId="77777777" w:rsidR="00214A57" w:rsidRPr="00056F8B" w:rsidRDefault="00214A57" w:rsidP="00C70D17">
            <w:pPr>
              <w:jc w:val="center"/>
              <w:rPr>
                <w:rFonts w:eastAsia="Calibri" w:cstheme="minorHAnsi"/>
                <w:sz w:val="19"/>
                <w:szCs w:val="19"/>
              </w:rPr>
            </w:pPr>
          </w:p>
        </w:tc>
        <w:tc>
          <w:tcPr>
            <w:tcW w:w="1843" w:type="dxa"/>
            <w:vAlign w:val="center"/>
          </w:tcPr>
          <w:p w14:paraId="354E4BAC" w14:textId="77777777" w:rsidR="00214A57" w:rsidRPr="00056F8B" w:rsidRDefault="00214A57" w:rsidP="00C70D17">
            <w:pPr>
              <w:jc w:val="center"/>
              <w:rPr>
                <w:rFonts w:eastAsia="Calibri" w:cstheme="minorHAnsi"/>
                <w:sz w:val="19"/>
                <w:szCs w:val="19"/>
              </w:rPr>
            </w:pPr>
          </w:p>
          <w:sdt>
            <w:sdtPr>
              <w:rPr>
                <w:rFonts w:cstheme="minorHAnsi"/>
                <w:bCs/>
                <w:i/>
                <w:iCs/>
                <w:sz w:val="19"/>
                <w:szCs w:val="19"/>
              </w:rPr>
              <w:alias w:val="Lista"/>
              <w:tag w:val="Lista"/>
              <w:id w:val="1378440869"/>
              <w:placeholder>
                <w:docPart w:val="DDE368793A38BB4A9E72BB782669971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7B9C7E0"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p w14:paraId="4D358D4D" w14:textId="77777777" w:rsidR="00214A57" w:rsidRPr="00056F8B" w:rsidRDefault="00214A57" w:rsidP="00C70D17">
            <w:pPr>
              <w:jc w:val="center"/>
              <w:rPr>
                <w:rFonts w:eastAsia="Calibri" w:cstheme="minorHAnsi"/>
                <w:sz w:val="19"/>
                <w:szCs w:val="19"/>
              </w:rPr>
            </w:pPr>
          </w:p>
        </w:tc>
        <w:tc>
          <w:tcPr>
            <w:tcW w:w="797" w:type="dxa"/>
            <w:vAlign w:val="center"/>
          </w:tcPr>
          <w:p w14:paraId="1A7AB444" w14:textId="77777777" w:rsidR="00214A57" w:rsidRDefault="00214A57" w:rsidP="00C70D17">
            <w:pPr>
              <w:jc w:val="center"/>
              <w:rPr>
                <w:rFonts w:cstheme="minorHAnsi"/>
                <w:bCs/>
                <w:i/>
                <w:iCs/>
                <w:sz w:val="19"/>
                <w:szCs w:val="19"/>
              </w:rPr>
            </w:pPr>
            <w:r>
              <w:rPr>
                <w:rFonts w:cstheme="minorHAnsi"/>
                <w:bCs/>
                <w:i/>
                <w:iCs/>
                <w:sz w:val="19"/>
                <w:szCs w:val="19"/>
              </w:rPr>
              <w:t>TODAS</w:t>
            </w:r>
          </w:p>
        </w:tc>
      </w:tr>
      <w:tr w:rsidR="00214A57" w14:paraId="17046E09" w14:textId="77777777" w:rsidTr="00C70D17">
        <w:trPr>
          <w:trHeight w:val="1392"/>
          <w:jc w:val="center"/>
        </w:trPr>
        <w:tc>
          <w:tcPr>
            <w:tcW w:w="4243" w:type="dxa"/>
            <w:tcMar>
              <w:left w:w="108" w:type="dxa"/>
              <w:right w:w="108" w:type="dxa"/>
            </w:tcMar>
          </w:tcPr>
          <w:p w14:paraId="0926B3F8" w14:textId="77777777" w:rsidR="00214A57" w:rsidRPr="00056F8B" w:rsidRDefault="00214A57" w:rsidP="00C70D17">
            <w:pPr>
              <w:jc w:val="both"/>
              <w:rPr>
                <w:rFonts w:cstheme="minorHAnsi"/>
                <w:sz w:val="19"/>
                <w:szCs w:val="19"/>
              </w:rPr>
            </w:pPr>
            <w:r w:rsidRPr="00A8736A">
              <w:rPr>
                <w:rFonts w:cs="Calibri"/>
                <w:sz w:val="19"/>
              </w:rPr>
              <w:t>2.2. Redactar textos escritos sencillos (narrativos, expositivos y dialogados) sobre temas de carácter personal y social en diferentes soportes, respetando los principios de coherencia cohesión y adecuación. (</w:t>
            </w:r>
            <w:r w:rsidRPr="00A8736A">
              <w:rPr>
                <w:rFonts w:eastAsia="Times New Roman" w:cs="Calibri"/>
                <w:sz w:val="19"/>
                <w:lang w:eastAsia="es-ES"/>
              </w:rPr>
              <w:t>CCL1, CD2, CD3, CPSAA4, CPSAA5)</w:t>
            </w:r>
          </w:p>
          <w:p w14:paraId="2CD2DB21" w14:textId="77777777" w:rsidR="00214A57" w:rsidRPr="00056F8B" w:rsidRDefault="00214A57" w:rsidP="00C70D17">
            <w:pPr>
              <w:jc w:val="both"/>
              <w:rPr>
                <w:rFonts w:cstheme="minorHAnsi"/>
                <w:sz w:val="19"/>
                <w:szCs w:val="19"/>
              </w:rPr>
            </w:pPr>
          </w:p>
        </w:tc>
        <w:tc>
          <w:tcPr>
            <w:tcW w:w="708" w:type="dxa"/>
            <w:vAlign w:val="center"/>
          </w:tcPr>
          <w:p w14:paraId="302D5702" w14:textId="77777777" w:rsidR="00214A57" w:rsidRPr="00056F8B" w:rsidRDefault="00214A57" w:rsidP="00C70D17">
            <w:pPr>
              <w:jc w:val="center"/>
              <w:rPr>
                <w:rFonts w:eastAsia="Calibri" w:cstheme="minorHAnsi"/>
                <w:sz w:val="19"/>
                <w:szCs w:val="19"/>
              </w:rPr>
            </w:pPr>
            <w:r>
              <w:rPr>
                <w:rFonts w:eastAsia="Calibri" w:cstheme="minorHAnsi"/>
                <w:sz w:val="19"/>
                <w:szCs w:val="19"/>
              </w:rPr>
              <w:t>5%</w:t>
            </w:r>
          </w:p>
        </w:tc>
        <w:tc>
          <w:tcPr>
            <w:tcW w:w="1134" w:type="dxa"/>
            <w:tcMar>
              <w:left w:w="108" w:type="dxa"/>
              <w:right w:w="108" w:type="dxa"/>
            </w:tcMar>
            <w:vAlign w:val="center"/>
          </w:tcPr>
          <w:p w14:paraId="566FAF48" w14:textId="77777777" w:rsidR="00214A57" w:rsidRDefault="00214A57" w:rsidP="00C70D17">
            <w:pPr>
              <w:jc w:val="center"/>
              <w:rPr>
                <w:rFonts w:cstheme="minorHAnsi"/>
                <w:sz w:val="19"/>
                <w:szCs w:val="19"/>
              </w:rPr>
            </w:pPr>
            <w:r>
              <w:rPr>
                <w:rFonts w:cstheme="minorHAnsi"/>
                <w:sz w:val="19"/>
                <w:szCs w:val="19"/>
              </w:rPr>
              <w:t>A.1</w:t>
            </w:r>
          </w:p>
          <w:p w14:paraId="15A448E8" w14:textId="77777777" w:rsidR="00214A57" w:rsidRDefault="00214A57" w:rsidP="00C70D17">
            <w:pPr>
              <w:jc w:val="center"/>
              <w:rPr>
                <w:rFonts w:cstheme="minorHAnsi"/>
                <w:sz w:val="19"/>
                <w:szCs w:val="19"/>
              </w:rPr>
            </w:pPr>
            <w:r>
              <w:rPr>
                <w:rFonts w:cstheme="minorHAnsi"/>
                <w:sz w:val="19"/>
                <w:szCs w:val="19"/>
              </w:rPr>
              <w:t>C.1</w:t>
            </w:r>
          </w:p>
          <w:p w14:paraId="5A8DA766" w14:textId="77777777" w:rsidR="00214A57" w:rsidRPr="00056F8B" w:rsidRDefault="00214A57" w:rsidP="00C70D17">
            <w:pPr>
              <w:jc w:val="center"/>
              <w:rPr>
                <w:rFonts w:cstheme="minorHAnsi"/>
                <w:sz w:val="19"/>
                <w:szCs w:val="19"/>
              </w:rPr>
            </w:pPr>
            <w:r>
              <w:rPr>
                <w:rFonts w:cstheme="minorHAnsi"/>
                <w:sz w:val="19"/>
                <w:szCs w:val="19"/>
              </w:rPr>
              <w:t>C.2</w:t>
            </w:r>
          </w:p>
        </w:tc>
        <w:tc>
          <w:tcPr>
            <w:tcW w:w="1418" w:type="dxa"/>
            <w:tcMar>
              <w:left w:w="108" w:type="dxa"/>
              <w:right w:w="108" w:type="dxa"/>
            </w:tcMar>
            <w:vAlign w:val="center"/>
          </w:tcPr>
          <w:p w14:paraId="075BD9F6" w14:textId="77777777" w:rsidR="00214A57" w:rsidRDefault="00214A57" w:rsidP="00C70D17">
            <w:pPr>
              <w:jc w:val="center"/>
              <w:rPr>
                <w:rFonts w:cstheme="minorHAnsi"/>
                <w:sz w:val="19"/>
                <w:szCs w:val="19"/>
              </w:rPr>
            </w:pPr>
            <w:r>
              <w:rPr>
                <w:rFonts w:cstheme="minorHAnsi"/>
                <w:sz w:val="19"/>
                <w:szCs w:val="19"/>
              </w:rPr>
              <w:t>CT9</w:t>
            </w:r>
          </w:p>
          <w:p w14:paraId="69C5670A" w14:textId="77777777" w:rsidR="00214A57" w:rsidRPr="00056F8B" w:rsidRDefault="00214A57" w:rsidP="00C70D17">
            <w:pPr>
              <w:jc w:val="center"/>
              <w:rPr>
                <w:rFonts w:cstheme="minorHAnsi"/>
                <w:sz w:val="19"/>
                <w:szCs w:val="19"/>
              </w:rPr>
            </w:pPr>
            <w:r>
              <w:rPr>
                <w:rFonts w:cstheme="minorHAnsi"/>
                <w:sz w:val="19"/>
                <w:szCs w:val="19"/>
              </w:rPr>
              <w:t>CT13</w:t>
            </w:r>
          </w:p>
        </w:tc>
        <w:tc>
          <w:tcPr>
            <w:tcW w:w="1985" w:type="dxa"/>
            <w:vAlign w:val="center"/>
          </w:tcPr>
          <w:p w14:paraId="550EDF12"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1283150405"/>
              <w:placeholder>
                <w:docPart w:val="E840942BB9D93A4A9F84CD4E6A402B8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69099B8" w14:textId="77777777" w:rsidR="00214A57" w:rsidRPr="00056F8B" w:rsidRDefault="00214A57" w:rsidP="00C70D17">
                <w:pPr>
                  <w:jc w:val="center"/>
                  <w:rPr>
                    <w:rFonts w:eastAsia="Calibri" w:cstheme="minorHAnsi"/>
                    <w:sz w:val="19"/>
                    <w:szCs w:val="19"/>
                  </w:rPr>
                </w:pPr>
                <w:r>
                  <w:rPr>
                    <w:i/>
                    <w:iCs/>
                    <w:sz w:val="19"/>
                    <w:szCs w:val="19"/>
                  </w:rPr>
                  <w:t>Trabajo de investigación</w:t>
                </w:r>
              </w:p>
            </w:sdtContent>
          </w:sdt>
          <w:p w14:paraId="6465FC10" w14:textId="77777777" w:rsidR="00214A57" w:rsidRPr="00056F8B" w:rsidRDefault="00214A57" w:rsidP="00C70D17">
            <w:pPr>
              <w:jc w:val="center"/>
              <w:rPr>
                <w:rFonts w:eastAsia="Calibri" w:cstheme="minorHAnsi"/>
                <w:sz w:val="19"/>
                <w:szCs w:val="19"/>
              </w:rPr>
            </w:pPr>
          </w:p>
        </w:tc>
        <w:tc>
          <w:tcPr>
            <w:tcW w:w="1843" w:type="dxa"/>
            <w:vAlign w:val="center"/>
          </w:tcPr>
          <w:sdt>
            <w:sdtPr>
              <w:rPr>
                <w:rFonts w:cstheme="minorHAnsi"/>
                <w:bCs/>
                <w:i/>
                <w:iCs/>
                <w:sz w:val="19"/>
                <w:szCs w:val="19"/>
              </w:rPr>
              <w:alias w:val="Lista"/>
              <w:tag w:val="Lista"/>
              <w:id w:val="1934544932"/>
              <w:placeholder>
                <w:docPart w:val="588DC0EA81338F4AA522AC03C8838B8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783D1F2" w14:textId="77777777" w:rsidR="00214A57" w:rsidRPr="00056F8B" w:rsidRDefault="00214A57" w:rsidP="00C70D17">
                <w:pPr>
                  <w:jc w:val="center"/>
                  <w:rPr>
                    <w:rFonts w:eastAsia="Calibri" w:cstheme="minorHAnsi"/>
                    <w:sz w:val="19"/>
                    <w:szCs w:val="19"/>
                  </w:rPr>
                </w:pPr>
                <w:r>
                  <w:rPr>
                    <w:rFonts w:cstheme="minorHAnsi"/>
                    <w:bCs/>
                    <w:i/>
                    <w:iCs/>
                    <w:sz w:val="19"/>
                    <w:szCs w:val="19"/>
                  </w:rPr>
                  <w:t>Coevaluación</w:t>
                </w:r>
              </w:p>
            </w:sdtContent>
          </w:sdt>
          <w:sdt>
            <w:sdtPr>
              <w:rPr>
                <w:rFonts w:cstheme="minorHAnsi"/>
                <w:bCs/>
                <w:i/>
                <w:iCs/>
                <w:sz w:val="19"/>
                <w:szCs w:val="19"/>
              </w:rPr>
              <w:alias w:val="Lista"/>
              <w:tag w:val="Lista"/>
              <w:id w:val="1413120919"/>
              <w:placeholder>
                <w:docPart w:val="7C52F2C5DBC6FB408A702FC49F4F4CB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71A0C7A"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sdt>
            <w:sdtPr>
              <w:rPr>
                <w:rFonts w:cstheme="minorHAnsi"/>
                <w:bCs/>
                <w:i/>
                <w:iCs/>
                <w:sz w:val="19"/>
                <w:szCs w:val="19"/>
              </w:rPr>
              <w:alias w:val="Lista"/>
              <w:tag w:val="Lista"/>
              <w:id w:val="-2052291158"/>
              <w:placeholder>
                <w:docPart w:val="CD206D7D46431041B795464F5C124CC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D5D7CD0" w14:textId="77777777" w:rsidR="00214A57" w:rsidRPr="00056F8B" w:rsidRDefault="00214A57" w:rsidP="00C70D17">
                <w:pPr>
                  <w:jc w:val="center"/>
                  <w:rPr>
                    <w:rFonts w:eastAsia="Calibri" w:cstheme="minorHAnsi"/>
                    <w:sz w:val="19"/>
                    <w:szCs w:val="19"/>
                  </w:rPr>
                </w:pPr>
                <w:r>
                  <w:rPr>
                    <w:rFonts w:cstheme="minorHAnsi"/>
                    <w:bCs/>
                    <w:i/>
                    <w:iCs/>
                    <w:sz w:val="19"/>
                    <w:szCs w:val="19"/>
                  </w:rPr>
                  <w:t>Autoevaluación</w:t>
                </w:r>
              </w:p>
            </w:sdtContent>
          </w:sdt>
        </w:tc>
        <w:tc>
          <w:tcPr>
            <w:tcW w:w="797" w:type="dxa"/>
            <w:vAlign w:val="center"/>
          </w:tcPr>
          <w:p w14:paraId="2689FEE5" w14:textId="77777777" w:rsidR="00214A57" w:rsidRDefault="00214A57" w:rsidP="00C70D17">
            <w:pPr>
              <w:jc w:val="center"/>
              <w:rPr>
                <w:rFonts w:cstheme="minorHAnsi"/>
                <w:bCs/>
                <w:i/>
                <w:iCs/>
                <w:sz w:val="19"/>
                <w:szCs w:val="19"/>
              </w:rPr>
            </w:pPr>
            <w:r>
              <w:rPr>
                <w:rFonts w:cstheme="minorHAnsi"/>
                <w:bCs/>
                <w:i/>
                <w:iCs/>
                <w:sz w:val="19"/>
                <w:szCs w:val="19"/>
              </w:rPr>
              <w:t>4, 8, 12</w:t>
            </w:r>
          </w:p>
        </w:tc>
      </w:tr>
      <w:tr w:rsidR="00214A57" w14:paraId="7264A28C" w14:textId="77777777" w:rsidTr="00C70D17">
        <w:trPr>
          <w:trHeight w:val="1392"/>
          <w:jc w:val="center"/>
        </w:trPr>
        <w:tc>
          <w:tcPr>
            <w:tcW w:w="4243" w:type="dxa"/>
            <w:tcMar>
              <w:left w:w="108" w:type="dxa"/>
              <w:right w:w="108" w:type="dxa"/>
            </w:tcMar>
          </w:tcPr>
          <w:p w14:paraId="1FFE16C1" w14:textId="77777777" w:rsidR="00214A57" w:rsidRPr="00056F8B" w:rsidRDefault="00214A57" w:rsidP="00C70D17">
            <w:pPr>
              <w:jc w:val="both"/>
              <w:rPr>
                <w:rFonts w:cstheme="minorHAnsi"/>
                <w:sz w:val="19"/>
                <w:szCs w:val="19"/>
              </w:rPr>
            </w:pPr>
            <w:r w:rsidRPr="00A8736A">
              <w:rPr>
                <w:rFonts w:cs="Calibri"/>
                <w:sz w:val="19"/>
              </w:rPr>
              <w:t>3.1 Localizar, seleccionar y contrastar información de diferentes fuentes y soportes, de manera progresivamente autónoma evaluando su fiabilidad. (</w:t>
            </w:r>
            <w:r w:rsidRPr="00A8736A">
              <w:rPr>
                <w:rFonts w:eastAsia="Times New Roman" w:cs="Calibri"/>
                <w:sz w:val="19"/>
                <w:lang w:eastAsia="es-ES"/>
              </w:rPr>
              <w:t>CCL2, CCL3, STEM1, CD1, CD2, CD4, CPSAA4)</w:t>
            </w:r>
          </w:p>
          <w:p w14:paraId="71BBA887" w14:textId="77777777" w:rsidR="00214A57" w:rsidRPr="00056F8B" w:rsidRDefault="00214A57" w:rsidP="00C70D17">
            <w:pPr>
              <w:jc w:val="both"/>
              <w:rPr>
                <w:rFonts w:cstheme="minorHAnsi"/>
                <w:sz w:val="19"/>
                <w:szCs w:val="19"/>
              </w:rPr>
            </w:pPr>
          </w:p>
        </w:tc>
        <w:tc>
          <w:tcPr>
            <w:tcW w:w="708" w:type="dxa"/>
            <w:vAlign w:val="center"/>
          </w:tcPr>
          <w:p w14:paraId="473D28A5" w14:textId="77777777" w:rsidR="00214A57" w:rsidRPr="00056F8B" w:rsidRDefault="00214A57" w:rsidP="00C70D17">
            <w:pPr>
              <w:jc w:val="center"/>
              <w:rPr>
                <w:rFonts w:eastAsia="Calibri" w:cstheme="minorHAnsi"/>
                <w:sz w:val="19"/>
                <w:szCs w:val="19"/>
              </w:rPr>
            </w:pPr>
            <w:r>
              <w:rPr>
                <w:rFonts w:eastAsia="Calibri" w:cstheme="minorHAnsi"/>
                <w:sz w:val="19"/>
                <w:szCs w:val="19"/>
              </w:rPr>
              <w:t>5%</w:t>
            </w:r>
          </w:p>
        </w:tc>
        <w:tc>
          <w:tcPr>
            <w:tcW w:w="1134" w:type="dxa"/>
            <w:tcMar>
              <w:left w:w="108" w:type="dxa"/>
              <w:right w:w="108" w:type="dxa"/>
            </w:tcMar>
            <w:vAlign w:val="center"/>
          </w:tcPr>
          <w:p w14:paraId="104D2779" w14:textId="77777777" w:rsidR="00214A57" w:rsidRDefault="00214A57" w:rsidP="00C70D17">
            <w:pPr>
              <w:jc w:val="center"/>
              <w:rPr>
                <w:rFonts w:cstheme="minorHAnsi"/>
                <w:sz w:val="19"/>
                <w:szCs w:val="19"/>
              </w:rPr>
            </w:pPr>
            <w:r>
              <w:rPr>
                <w:rFonts w:cstheme="minorHAnsi"/>
                <w:sz w:val="19"/>
                <w:szCs w:val="19"/>
              </w:rPr>
              <w:t>A.3</w:t>
            </w:r>
          </w:p>
          <w:p w14:paraId="7AF00526" w14:textId="77777777" w:rsidR="00214A57" w:rsidRPr="00056F8B" w:rsidRDefault="00214A57" w:rsidP="00C70D17">
            <w:pPr>
              <w:jc w:val="center"/>
              <w:rPr>
                <w:rFonts w:cstheme="minorHAnsi"/>
                <w:sz w:val="19"/>
                <w:szCs w:val="19"/>
              </w:rPr>
            </w:pPr>
            <w:r>
              <w:rPr>
                <w:rFonts w:cstheme="minorHAnsi"/>
                <w:sz w:val="19"/>
                <w:szCs w:val="19"/>
              </w:rPr>
              <w:t>B.2</w:t>
            </w:r>
          </w:p>
        </w:tc>
        <w:tc>
          <w:tcPr>
            <w:tcW w:w="1418" w:type="dxa"/>
            <w:tcMar>
              <w:left w:w="108" w:type="dxa"/>
              <w:right w:w="108" w:type="dxa"/>
            </w:tcMar>
            <w:vAlign w:val="center"/>
          </w:tcPr>
          <w:p w14:paraId="65028BD9" w14:textId="77777777" w:rsidR="00214A57" w:rsidRDefault="00214A57" w:rsidP="00C70D17">
            <w:pPr>
              <w:jc w:val="center"/>
              <w:rPr>
                <w:rFonts w:cstheme="minorHAnsi"/>
                <w:sz w:val="19"/>
                <w:szCs w:val="19"/>
              </w:rPr>
            </w:pPr>
            <w:r>
              <w:rPr>
                <w:rFonts w:cstheme="minorHAnsi"/>
                <w:sz w:val="19"/>
                <w:szCs w:val="19"/>
              </w:rPr>
              <w:t>CT3</w:t>
            </w:r>
          </w:p>
          <w:p w14:paraId="2DBBE637" w14:textId="77777777" w:rsidR="00214A57" w:rsidRPr="00056F8B" w:rsidRDefault="00214A57" w:rsidP="00C70D17">
            <w:pPr>
              <w:jc w:val="center"/>
              <w:rPr>
                <w:rFonts w:cstheme="minorHAnsi"/>
                <w:sz w:val="19"/>
                <w:szCs w:val="19"/>
              </w:rPr>
            </w:pPr>
            <w:r>
              <w:rPr>
                <w:rFonts w:cstheme="minorHAnsi"/>
                <w:sz w:val="19"/>
                <w:szCs w:val="19"/>
              </w:rPr>
              <w:t>CT4</w:t>
            </w:r>
          </w:p>
        </w:tc>
        <w:tc>
          <w:tcPr>
            <w:tcW w:w="1985" w:type="dxa"/>
            <w:vAlign w:val="center"/>
          </w:tcPr>
          <w:p w14:paraId="1C7B926A"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616257687"/>
              <w:placeholder>
                <w:docPart w:val="F05200C731E01643AEC6A08F9DFA45E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BACBC75" w14:textId="77777777" w:rsidR="00214A57" w:rsidRPr="00056F8B" w:rsidRDefault="00214A57" w:rsidP="00C70D17">
                <w:pPr>
                  <w:jc w:val="center"/>
                  <w:rPr>
                    <w:rFonts w:eastAsia="Calibri" w:cstheme="minorHAnsi"/>
                    <w:sz w:val="19"/>
                    <w:szCs w:val="19"/>
                  </w:rPr>
                </w:pPr>
                <w:r>
                  <w:rPr>
                    <w:i/>
                    <w:iCs/>
                    <w:sz w:val="19"/>
                    <w:szCs w:val="19"/>
                  </w:rPr>
                  <w:t>Trabajo de investigación</w:t>
                </w:r>
              </w:p>
            </w:sdtContent>
          </w:sdt>
          <w:p w14:paraId="3CC6A713" w14:textId="77777777" w:rsidR="00214A57" w:rsidRPr="00056F8B" w:rsidRDefault="00214A57" w:rsidP="00C70D17">
            <w:pPr>
              <w:jc w:val="center"/>
              <w:rPr>
                <w:rFonts w:eastAsia="Calibri" w:cstheme="minorHAnsi"/>
                <w:sz w:val="19"/>
                <w:szCs w:val="19"/>
              </w:rPr>
            </w:pPr>
          </w:p>
        </w:tc>
        <w:tc>
          <w:tcPr>
            <w:tcW w:w="1843" w:type="dxa"/>
            <w:vAlign w:val="center"/>
          </w:tcPr>
          <w:p w14:paraId="2C046430" w14:textId="77777777" w:rsidR="00214A57" w:rsidRPr="00056F8B" w:rsidRDefault="00214A57" w:rsidP="00C70D17">
            <w:pPr>
              <w:jc w:val="center"/>
              <w:rPr>
                <w:rFonts w:eastAsia="Calibri" w:cstheme="minorHAnsi"/>
                <w:sz w:val="19"/>
                <w:szCs w:val="19"/>
              </w:rPr>
            </w:pPr>
          </w:p>
          <w:sdt>
            <w:sdtPr>
              <w:rPr>
                <w:rFonts w:cstheme="minorHAnsi"/>
                <w:bCs/>
                <w:i/>
                <w:iCs/>
                <w:sz w:val="19"/>
                <w:szCs w:val="19"/>
              </w:rPr>
              <w:alias w:val="Lista"/>
              <w:tag w:val="Lista"/>
              <w:id w:val="-1818346"/>
              <w:placeholder>
                <w:docPart w:val="BB3956C526C7F148BF46452C8812361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F844893"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p w14:paraId="50E0FFA6" w14:textId="77777777" w:rsidR="00214A57" w:rsidRPr="00056F8B" w:rsidRDefault="00214A57" w:rsidP="00C70D17">
            <w:pPr>
              <w:jc w:val="center"/>
              <w:rPr>
                <w:rFonts w:eastAsia="Calibri" w:cstheme="minorHAnsi"/>
                <w:sz w:val="19"/>
                <w:szCs w:val="19"/>
              </w:rPr>
            </w:pPr>
          </w:p>
        </w:tc>
        <w:tc>
          <w:tcPr>
            <w:tcW w:w="797" w:type="dxa"/>
            <w:vAlign w:val="center"/>
          </w:tcPr>
          <w:p w14:paraId="62BC71BF" w14:textId="77777777" w:rsidR="00214A57" w:rsidRDefault="00214A57" w:rsidP="00C70D17">
            <w:pPr>
              <w:jc w:val="center"/>
              <w:rPr>
                <w:rFonts w:cstheme="minorHAnsi"/>
                <w:bCs/>
                <w:i/>
                <w:iCs/>
                <w:sz w:val="19"/>
                <w:szCs w:val="19"/>
              </w:rPr>
            </w:pPr>
            <w:r>
              <w:rPr>
                <w:rFonts w:cstheme="minorHAnsi"/>
                <w:bCs/>
                <w:i/>
                <w:iCs/>
                <w:sz w:val="19"/>
                <w:szCs w:val="19"/>
              </w:rPr>
              <w:t>1, 5, 9</w:t>
            </w:r>
          </w:p>
        </w:tc>
      </w:tr>
      <w:tr w:rsidR="00214A57" w14:paraId="3D6EA141" w14:textId="77777777" w:rsidTr="00C70D17">
        <w:trPr>
          <w:trHeight w:val="1117"/>
          <w:jc w:val="center"/>
        </w:trPr>
        <w:tc>
          <w:tcPr>
            <w:tcW w:w="4243" w:type="dxa"/>
            <w:tcMar>
              <w:left w:w="108" w:type="dxa"/>
              <w:right w:w="108" w:type="dxa"/>
            </w:tcMar>
          </w:tcPr>
          <w:p w14:paraId="19BCBFDC" w14:textId="77777777" w:rsidR="00214A57" w:rsidRPr="00056F8B" w:rsidRDefault="00214A57" w:rsidP="00C70D17">
            <w:pPr>
              <w:jc w:val="both"/>
              <w:rPr>
                <w:sz w:val="19"/>
                <w:szCs w:val="19"/>
              </w:rPr>
            </w:pPr>
            <w:r w:rsidRPr="00A8736A">
              <w:rPr>
                <w:rFonts w:cs="Calibri"/>
                <w:sz w:val="19"/>
              </w:rPr>
              <w:t>3.2 Elaborar trabajos escritos sencillos, teniendo en cuenta sus gustos y motivaciones. (</w:t>
            </w:r>
            <w:r w:rsidRPr="00A8736A">
              <w:rPr>
                <w:rFonts w:eastAsia="Times New Roman" w:cs="Calibri"/>
                <w:sz w:val="19"/>
                <w:lang w:eastAsia="es-ES"/>
              </w:rPr>
              <w:t>CCL3, CP2, STEM1, CD3, CD4, CPSAA5, CC1, CC3, CE1)</w:t>
            </w:r>
          </w:p>
          <w:p w14:paraId="79191D15" w14:textId="77777777" w:rsidR="00214A57" w:rsidRPr="00056F8B" w:rsidRDefault="00214A57" w:rsidP="00C70D17">
            <w:pPr>
              <w:jc w:val="both"/>
              <w:rPr>
                <w:sz w:val="19"/>
                <w:szCs w:val="19"/>
              </w:rPr>
            </w:pPr>
          </w:p>
        </w:tc>
        <w:tc>
          <w:tcPr>
            <w:tcW w:w="708" w:type="dxa"/>
            <w:vAlign w:val="center"/>
          </w:tcPr>
          <w:p w14:paraId="537D9761" w14:textId="77777777" w:rsidR="00214A57" w:rsidRPr="00056F8B" w:rsidRDefault="00214A57" w:rsidP="00C70D17">
            <w:pPr>
              <w:jc w:val="center"/>
              <w:rPr>
                <w:rFonts w:eastAsia="Calibri" w:cstheme="minorHAnsi"/>
                <w:sz w:val="19"/>
                <w:szCs w:val="19"/>
              </w:rPr>
            </w:pPr>
            <w:r>
              <w:rPr>
                <w:rFonts w:eastAsia="Calibri" w:cstheme="minorHAnsi"/>
                <w:sz w:val="19"/>
                <w:szCs w:val="19"/>
              </w:rPr>
              <w:t>5%</w:t>
            </w:r>
          </w:p>
        </w:tc>
        <w:tc>
          <w:tcPr>
            <w:tcW w:w="1134" w:type="dxa"/>
            <w:tcMar>
              <w:left w:w="108" w:type="dxa"/>
              <w:right w:w="108" w:type="dxa"/>
            </w:tcMar>
            <w:vAlign w:val="center"/>
          </w:tcPr>
          <w:p w14:paraId="14253B88" w14:textId="77777777" w:rsidR="00214A57" w:rsidRDefault="00214A57" w:rsidP="00C70D17">
            <w:pPr>
              <w:jc w:val="center"/>
              <w:rPr>
                <w:rFonts w:cstheme="minorHAnsi"/>
                <w:sz w:val="19"/>
                <w:szCs w:val="19"/>
              </w:rPr>
            </w:pPr>
            <w:r>
              <w:rPr>
                <w:rFonts w:cstheme="minorHAnsi"/>
                <w:sz w:val="19"/>
                <w:szCs w:val="19"/>
              </w:rPr>
              <w:t>A.3</w:t>
            </w:r>
          </w:p>
          <w:p w14:paraId="73699B55" w14:textId="77777777" w:rsidR="00214A57" w:rsidRPr="00056F8B" w:rsidRDefault="00214A57" w:rsidP="00C70D17">
            <w:pPr>
              <w:jc w:val="center"/>
              <w:rPr>
                <w:rFonts w:cstheme="minorHAnsi"/>
                <w:sz w:val="19"/>
                <w:szCs w:val="19"/>
              </w:rPr>
            </w:pPr>
            <w:r>
              <w:rPr>
                <w:rFonts w:cstheme="minorHAnsi"/>
                <w:sz w:val="19"/>
                <w:szCs w:val="19"/>
              </w:rPr>
              <w:t>B.2</w:t>
            </w:r>
          </w:p>
        </w:tc>
        <w:tc>
          <w:tcPr>
            <w:tcW w:w="1418" w:type="dxa"/>
            <w:tcMar>
              <w:left w:w="108" w:type="dxa"/>
              <w:right w:w="108" w:type="dxa"/>
            </w:tcMar>
            <w:vAlign w:val="center"/>
          </w:tcPr>
          <w:p w14:paraId="3578FE4C" w14:textId="77777777" w:rsidR="00214A57" w:rsidRDefault="00214A57" w:rsidP="00C70D17">
            <w:pPr>
              <w:jc w:val="center"/>
              <w:rPr>
                <w:rFonts w:cstheme="minorHAnsi"/>
                <w:sz w:val="19"/>
                <w:szCs w:val="19"/>
              </w:rPr>
            </w:pPr>
            <w:r>
              <w:rPr>
                <w:rFonts w:cstheme="minorHAnsi"/>
                <w:sz w:val="19"/>
                <w:szCs w:val="19"/>
              </w:rPr>
              <w:t>CT3</w:t>
            </w:r>
          </w:p>
          <w:p w14:paraId="7DC06B2B" w14:textId="77777777" w:rsidR="00214A57" w:rsidRPr="00056F8B" w:rsidRDefault="00214A57" w:rsidP="00C70D17">
            <w:pPr>
              <w:jc w:val="center"/>
              <w:rPr>
                <w:rFonts w:cstheme="minorHAnsi"/>
                <w:sz w:val="19"/>
                <w:szCs w:val="19"/>
              </w:rPr>
            </w:pPr>
            <w:r>
              <w:rPr>
                <w:rFonts w:cstheme="minorHAnsi"/>
                <w:sz w:val="19"/>
                <w:szCs w:val="19"/>
              </w:rPr>
              <w:t>CT4</w:t>
            </w:r>
          </w:p>
        </w:tc>
        <w:tc>
          <w:tcPr>
            <w:tcW w:w="1985" w:type="dxa"/>
          </w:tcPr>
          <w:p w14:paraId="59DC4E59" w14:textId="77777777" w:rsidR="00214A57" w:rsidRPr="00056F8B" w:rsidRDefault="00214A57" w:rsidP="00C70D17">
            <w:pPr>
              <w:jc w:val="both"/>
              <w:rPr>
                <w:rFonts w:eastAsia="Calibri" w:cstheme="minorHAnsi"/>
                <w:sz w:val="19"/>
                <w:szCs w:val="19"/>
              </w:rPr>
            </w:pPr>
          </w:p>
          <w:sdt>
            <w:sdtPr>
              <w:rPr>
                <w:i/>
                <w:iCs/>
                <w:sz w:val="19"/>
                <w:szCs w:val="19"/>
              </w:rPr>
              <w:alias w:val="Lista"/>
              <w:tag w:val="Lista"/>
              <w:id w:val="959849481"/>
              <w:placeholder>
                <w:docPart w:val="83C0AB64A0299A429ABE38065D83198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3B6A497" w14:textId="77777777" w:rsidR="00214A57" w:rsidRPr="00056F8B" w:rsidRDefault="00214A57" w:rsidP="00C70D17">
                <w:pPr>
                  <w:jc w:val="both"/>
                  <w:rPr>
                    <w:rFonts w:eastAsia="Calibri" w:cstheme="minorHAnsi"/>
                    <w:sz w:val="19"/>
                    <w:szCs w:val="19"/>
                  </w:rPr>
                </w:pPr>
                <w:r>
                  <w:rPr>
                    <w:i/>
                    <w:iCs/>
                    <w:sz w:val="19"/>
                    <w:szCs w:val="19"/>
                  </w:rPr>
                  <w:t>Trabajo de investigación</w:t>
                </w:r>
              </w:p>
            </w:sdtContent>
          </w:sdt>
          <w:p w14:paraId="40D52326" w14:textId="77777777" w:rsidR="00214A57" w:rsidRPr="00056F8B" w:rsidRDefault="00214A57" w:rsidP="00C70D17">
            <w:pPr>
              <w:jc w:val="both"/>
              <w:rPr>
                <w:rFonts w:eastAsia="Calibri" w:cstheme="minorHAnsi"/>
                <w:sz w:val="19"/>
                <w:szCs w:val="19"/>
              </w:rPr>
            </w:pPr>
          </w:p>
        </w:tc>
        <w:tc>
          <w:tcPr>
            <w:tcW w:w="1843" w:type="dxa"/>
            <w:vAlign w:val="center"/>
          </w:tcPr>
          <w:p w14:paraId="4BB25108" w14:textId="77777777" w:rsidR="00214A57" w:rsidRPr="00056F8B" w:rsidRDefault="00214A57" w:rsidP="00C70D17">
            <w:pPr>
              <w:jc w:val="center"/>
              <w:rPr>
                <w:rFonts w:eastAsia="Calibri" w:cstheme="minorHAnsi"/>
                <w:sz w:val="19"/>
                <w:szCs w:val="19"/>
              </w:rPr>
            </w:pPr>
          </w:p>
          <w:sdt>
            <w:sdtPr>
              <w:rPr>
                <w:rFonts w:cstheme="minorHAnsi"/>
                <w:bCs/>
                <w:i/>
                <w:iCs/>
                <w:sz w:val="19"/>
                <w:szCs w:val="19"/>
              </w:rPr>
              <w:alias w:val="Lista"/>
              <w:tag w:val="Lista"/>
              <w:id w:val="-1089383449"/>
              <w:placeholder>
                <w:docPart w:val="A47110797CA8B148B1B3D77E2C7C58D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2DB6CC9"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sdt>
            <w:sdtPr>
              <w:rPr>
                <w:rFonts w:cstheme="minorHAnsi"/>
                <w:bCs/>
                <w:i/>
                <w:iCs/>
                <w:sz w:val="19"/>
                <w:szCs w:val="19"/>
              </w:rPr>
              <w:alias w:val="Lista"/>
              <w:tag w:val="Lista"/>
              <w:id w:val="608234739"/>
              <w:placeholder>
                <w:docPart w:val="0CB0FED72B774540AFC042FB13E6D2D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6E91C70" w14:textId="77777777" w:rsidR="00214A57" w:rsidRPr="00056F8B" w:rsidRDefault="00214A57" w:rsidP="00C70D17">
                <w:pPr>
                  <w:jc w:val="center"/>
                  <w:rPr>
                    <w:rFonts w:eastAsia="Calibri" w:cstheme="minorHAnsi"/>
                    <w:sz w:val="19"/>
                    <w:szCs w:val="19"/>
                  </w:rPr>
                </w:pPr>
                <w:r>
                  <w:rPr>
                    <w:rFonts w:cstheme="minorHAnsi"/>
                    <w:bCs/>
                    <w:i/>
                    <w:iCs/>
                    <w:sz w:val="19"/>
                    <w:szCs w:val="19"/>
                  </w:rPr>
                  <w:t>Coevaluación</w:t>
                </w:r>
              </w:p>
            </w:sdtContent>
          </w:sdt>
        </w:tc>
        <w:tc>
          <w:tcPr>
            <w:tcW w:w="797" w:type="dxa"/>
            <w:vAlign w:val="center"/>
          </w:tcPr>
          <w:p w14:paraId="37F497C1" w14:textId="77777777" w:rsidR="00214A57" w:rsidRDefault="00214A57" w:rsidP="00C70D17">
            <w:pPr>
              <w:jc w:val="center"/>
              <w:rPr>
                <w:rFonts w:cstheme="minorHAnsi"/>
                <w:bCs/>
                <w:i/>
                <w:iCs/>
                <w:sz w:val="19"/>
                <w:szCs w:val="19"/>
              </w:rPr>
            </w:pPr>
            <w:r>
              <w:rPr>
                <w:rFonts w:cstheme="minorHAnsi"/>
                <w:bCs/>
                <w:i/>
                <w:iCs/>
                <w:sz w:val="19"/>
                <w:szCs w:val="19"/>
              </w:rPr>
              <w:t>1, 5, 9</w:t>
            </w:r>
          </w:p>
        </w:tc>
      </w:tr>
      <w:tr w:rsidR="00214A57" w14:paraId="73EFA148" w14:textId="77777777" w:rsidTr="00C70D17">
        <w:trPr>
          <w:trHeight w:val="1160"/>
          <w:jc w:val="center"/>
        </w:trPr>
        <w:tc>
          <w:tcPr>
            <w:tcW w:w="4243" w:type="dxa"/>
            <w:tcMar>
              <w:left w:w="108" w:type="dxa"/>
              <w:right w:w="108" w:type="dxa"/>
            </w:tcMar>
          </w:tcPr>
          <w:p w14:paraId="582D01CB" w14:textId="77777777" w:rsidR="00214A57" w:rsidRPr="00056F8B" w:rsidRDefault="00214A57" w:rsidP="00C70D17">
            <w:pPr>
              <w:jc w:val="both"/>
              <w:rPr>
                <w:sz w:val="19"/>
                <w:szCs w:val="19"/>
              </w:rPr>
            </w:pPr>
            <w:r w:rsidRPr="00A8736A">
              <w:rPr>
                <w:rFonts w:cs="Calibri"/>
                <w:sz w:val="19"/>
              </w:rPr>
              <w:t>4.1 Seleccionar y leer fragmentos de textos sencillos, a partir de preselecciones y según los propios gustos propiciando una progresiva autonomía. (</w:t>
            </w:r>
            <w:r w:rsidRPr="00A8736A">
              <w:rPr>
                <w:rFonts w:eastAsia="Times New Roman" w:cs="Calibri"/>
                <w:sz w:val="19"/>
                <w:lang w:eastAsia="es-ES"/>
              </w:rPr>
              <w:t>CCL2, CCL4, CPSAA1, CCEC1, CCEC2, CCEC4</w:t>
            </w:r>
            <w:r w:rsidRPr="00A8736A">
              <w:rPr>
                <w:rFonts w:cs="Calibri"/>
                <w:sz w:val="19"/>
              </w:rPr>
              <w:t>)</w:t>
            </w:r>
          </w:p>
          <w:p w14:paraId="51AAB804" w14:textId="77777777" w:rsidR="00214A57" w:rsidRPr="00056F8B" w:rsidRDefault="00214A57" w:rsidP="00C70D17">
            <w:pPr>
              <w:jc w:val="both"/>
              <w:rPr>
                <w:sz w:val="19"/>
                <w:szCs w:val="19"/>
              </w:rPr>
            </w:pPr>
          </w:p>
        </w:tc>
        <w:tc>
          <w:tcPr>
            <w:tcW w:w="708" w:type="dxa"/>
            <w:vAlign w:val="center"/>
          </w:tcPr>
          <w:p w14:paraId="1D62412E" w14:textId="77777777" w:rsidR="00214A57" w:rsidRPr="00056F8B" w:rsidRDefault="00214A57" w:rsidP="00C70D17">
            <w:pPr>
              <w:jc w:val="center"/>
              <w:rPr>
                <w:rFonts w:eastAsia="Calibri" w:cstheme="minorHAnsi"/>
                <w:sz w:val="19"/>
                <w:szCs w:val="19"/>
              </w:rPr>
            </w:pPr>
            <w:r>
              <w:rPr>
                <w:rFonts w:eastAsia="Calibri" w:cstheme="minorHAnsi"/>
                <w:sz w:val="19"/>
                <w:szCs w:val="19"/>
              </w:rPr>
              <w:t>10%</w:t>
            </w:r>
          </w:p>
        </w:tc>
        <w:tc>
          <w:tcPr>
            <w:tcW w:w="1134" w:type="dxa"/>
            <w:tcMar>
              <w:left w:w="108" w:type="dxa"/>
              <w:right w:w="108" w:type="dxa"/>
            </w:tcMar>
            <w:vAlign w:val="center"/>
          </w:tcPr>
          <w:p w14:paraId="5D6B3F60" w14:textId="77777777" w:rsidR="00214A57" w:rsidRPr="00056F8B" w:rsidRDefault="00214A57" w:rsidP="00C70D17">
            <w:pPr>
              <w:jc w:val="center"/>
              <w:rPr>
                <w:rFonts w:cstheme="minorHAnsi"/>
                <w:sz w:val="19"/>
                <w:szCs w:val="19"/>
              </w:rPr>
            </w:pPr>
            <w:r>
              <w:rPr>
                <w:rFonts w:cstheme="minorHAnsi"/>
                <w:sz w:val="19"/>
                <w:szCs w:val="19"/>
              </w:rPr>
              <w:t>A.3</w:t>
            </w:r>
          </w:p>
        </w:tc>
        <w:tc>
          <w:tcPr>
            <w:tcW w:w="1418" w:type="dxa"/>
            <w:tcMar>
              <w:left w:w="108" w:type="dxa"/>
              <w:right w:w="108" w:type="dxa"/>
            </w:tcMar>
            <w:vAlign w:val="center"/>
          </w:tcPr>
          <w:p w14:paraId="766B3285" w14:textId="77777777" w:rsidR="00214A57" w:rsidRDefault="00214A57" w:rsidP="00C70D17">
            <w:pPr>
              <w:jc w:val="center"/>
              <w:rPr>
                <w:rFonts w:cstheme="minorHAnsi"/>
                <w:sz w:val="19"/>
                <w:szCs w:val="19"/>
              </w:rPr>
            </w:pPr>
            <w:r>
              <w:rPr>
                <w:rFonts w:cstheme="minorHAnsi"/>
                <w:sz w:val="19"/>
                <w:szCs w:val="19"/>
              </w:rPr>
              <w:t>CT1</w:t>
            </w:r>
          </w:p>
          <w:p w14:paraId="097E00B2" w14:textId="77777777" w:rsidR="00214A57" w:rsidRPr="00056F8B" w:rsidRDefault="00214A57" w:rsidP="00C70D17">
            <w:pPr>
              <w:jc w:val="center"/>
              <w:rPr>
                <w:rFonts w:cstheme="minorHAnsi"/>
                <w:sz w:val="19"/>
                <w:szCs w:val="19"/>
              </w:rPr>
            </w:pPr>
            <w:r>
              <w:rPr>
                <w:rFonts w:cstheme="minorHAnsi"/>
                <w:sz w:val="19"/>
                <w:szCs w:val="19"/>
              </w:rPr>
              <w:t>CT13</w:t>
            </w:r>
          </w:p>
        </w:tc>
        <w:tc>
          <w:tcPr>
            <w:tcW w:w="1985" w:type="dxa"/>
            <w:vAlign w:val="center"/>
          </w:tcPr>
          <w:p w14:paraId="41ED6130"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766732901"/>
              <w:placeholder>
                <w:docPart w:val="0925962D05ED4848B5A3DE2C0CF2384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AB654F0" w14:textId="77777777" w:rsidR="00214A57" w:rsidRPr="00056F8B" w:rsidRDefault="00214A57" w:rsidP="00C70D17">
                <w:pPr>
                  <w:jc w:val="center"/>
                  <w:rPr>
                    <w:rFonts w:eastAsia="Calibri" w:cstheme="minorHAnsi"/>
                    <w:sz w:val="19"/>
                    <w:szCs w:val="19"/>
                  </w:rPr>
                </w:pPr>
                <w:r>
                  <w:rPr>
                    <w:i/>
                    <w:iCs/>
                    <w:sz w:val="19"/>
                    <w:szCs w:val="19"/>
                  </w:rPr>
                  <w:t>Cuaderno del alumno</w:t>
                </w:r>
              </w:p>
            </w:sdtContent>
          </w:sdt>
          <w:p w14:paraId="4FE5679C" w14:textId="77777777" w:rsidR="00214A57" w:rsidRPr="00056F8B" w:rsidRDefault="00214A57" w:rsidP="00C70D17">
            <w:pPr>
              <w:jc w:val="center"/>
              <w:rPr>
                <w:rFonts w:eastAsia="Calibri" w:cstheme="minorHAnsi"/>
                <w:sz w:val="19"/>
                <w:szCs w:val="19"/>
              </w:rPr>
            </w:pPr>
          </w:p>
        </w:tc>
        <w:tc>
          <w:tcPr>
            <w:tcW w:w="1843" w:type="dxa"/>
          </w:tcPr>
          <w:p w14:paraId="2EC49F25" w14:textId="77777777" w:rsidR="00214A57" w:rsidRPr="00056F8B" w:rsidRDefault="00214A57" w:rsidP="00C70D17">
            <w:pPr>
              <w:jc w:val="both"/>
              <w:rPr>
                <w:rFonts w:eastAsia="Calibri" w:cstheme="minorHAnsi"/>
                <w:sz w:val="19"/>
                <w:szCs w:val="19"/>
              </w:rPr>
            </w:pPr>
          </w:p>
          <w:sdt>
            <w:sdtPr>
              <w:rPr>
                <w:rFonts w:cstheme="minorHAnsi"/>
                <w:bCs/>
                <w:i/>
                <w:iCs/>
                <w:sz w:val="19"/>
                <w:szCs w:val="19"/>
              </w:rPr>
              <w:alias w:val="Lista"/>
              <w:tag w:val="Lista"/>
              <w:id w:val="-115520327"/>
              <w:placeholder>
                <w:docPart w:val="EC993C1B07C898408520C658460D3CA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81A0F41" w14:textId="77777777" w:rsidR="00214A57" w:rsidRPr="00056F8B" w:rsidRDefault="00214A57" w:rsidP="00C70D17">
                <w:pPr>
                  <w:jc w:val="both"/>
                  <w:rPr>
                    <w:rFonts w:eastAsia="Calibri" w:cstheme="minorHAnsi"/>
                    <w:sz w:val="19"/>
                    <w:szCs w:val="19"/>
                  </w:rPr>
                </w:pPr>
                <w:r>
                  <w:rPr>
                    <w:rFonts w:cstheme="minorHAnsi"/>
                    <w:bCs/>
                    <w:i/>
                    <w:iCs/>
                    <w:sz w:val="19"/>
                    <w:szCs w:val="19"/>
                  </w:rPr>
                  <w:t>Autoevaluación</w:t>
                </w:r>
              </w:p>
            </w:sdtContent>
          </w:sdt>
          <w:sdt>
            <w:sdtPr>
              <w:rPr>
                <w:rFonts w:cstheme="minorHAnsi"/>
                <w:bCs/>
                <w:i/>
                <w:iCs/>
                <w:sz w:val="19"/>
                <w:szCs w:val="19"/>
              </w:rPr>
              <w:alias w:val="Lista"/>
              <w:tag w:val="Lista"/>
              <w:id w:val="1451437404"/>
              <w:placeholder>
                <w:docPart w:val="CB769FA60B3CD54F9DD713A14053BD0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AC80F06" w14:textId="77777777" w:rsidR="00214A57" w:rsidRPr="00056F8B" w:rsidRDefault="00214A57" w:rsidP="00C70D17">
                <w:pPr>
                  <w:jc w:val="both"/>
                  <w:rPr>
                    <w:rFonts w:eastAsia="Calibri" w:cstheme="minorHAnsi"/>
                    <w:sz w:val="19"/>
                    <w:szCs w:val="19"/>
                  </w:rPr>
                </w:pPr>
                <w:r>
                  <w:rPr>
                    <w:rFonts w:cstheme="minorHAnsi"/>
                    <w:bCs/>
                    <w:i/>
                    <w:iCs/>
                    <w:sz w:val="19"/>
                    <w:szCs w:val="19"/>
                  </w:rPr>
                  <w:t>Heteroevaluación</w:t>
                </w:r>
              </w:p>
            </w:sdtContent>
          </w:sdt>
        </w:tc>
        <w:tc>
          <w:tcPr>
            <w:tcW w:w="797" w:type="dxa"/>
            <w:vAlign w:val="center"/>
          </w:tcPr>
          <w:p w14:paraId="57F52DEC" w14:textId="77777777" w:rsidR="00214A57" w:rsidRDefault="00214A57" w:rsidP="00C70D17">
            <w:pPr>
              <w:jc w:val="center"/>
              <w:rPr>
                <w:rFonts w:cstheme="minorHAnsi"/>
                <w:bCs/>
                <w:i/>
                <w:iCs/>
                <w:sz w:val="19"/>
                <w:szCs w:val="19"/>
              </w:rPr>
            </w:pPr>
            <w:r>
              <w:rPr>
                <w:rFonts w:cstheme="minorHAnsi"/>
                <w:bCs/>
                <w:i/>
                <w:iCs/>
                <w:sz w:val="19"/>
                <w:szCs w:val="19"/>
              </w:rPr>
              <w:t>1, 5, 9</w:t>
            </w:r>
          </w:p>
        </w:tc>
      </w:tr>
      <w:tr w:rsidR="00214A57" w14:paraId="60DB4D90" w14:textId="77777777" w:rsidTr="00C70D17">
        <w:trPr>
          <w:trHeight w:val="1117"/>
          <w:jc w:val="center"/>
        </w:trPr>
        <w:tc>
          <w:tcPr>
            <w:tcW w:w="4243" w:type="dxa"/>
            <w:tcMar>
              <w:left w:w="108" w:type="dxa"/>
              <w:right w:w="108" w:type="dxa"/>
            </w:tcMar>
          </w:tcPr>
          <w:p w14:paraId="4B0B2C3C" w14:textId="77777777" w:rsidR="00214A57" w:rsidRPr="00056F8B" w:rsidRDefault="00214A57" w:rsidP="00C70D17">
            <w:pPr>
              <w:jc w:val="both"/>
              <w:rPr>
                <w:sz w:val="19"/>
                <w:szCs w:val="19"/>
              </w:rPr>
            </w:pPr>
            <w:r w:rsidRPr="00A8736A">
              <w:rPr>
                <w:rFonts w:cs="Calibri"/>
                <w:sz w:val="19"/>
              </w:rPr>
              <w:t>4.2 Compartir la experiencia de lectura en diferentes soportes, dejando constancia del propio itinerario lector. (</w:t>
            </w:r>
            <w:r w:rsidRPr="00A8736A">
              <w:rPr>
                <w:rFonts w:eastAsia="Times New Roman" w:cs="Calibri"/>
                <w:sz w:val="19"/>
                <w:lang w:eastAsia="es-ES"/>
              </w:rPr>
              <w:t>CCL1, CCL4, CD3, CPSAA1, CPSAA3, CPSAA5, CCEC1, CCEC3, CCEC4)</w:t>
            </w:r>
          </w:p>
        </w:tc>
        <w:tc>
          <w:tcPr>
            <w:tcW w:w="708" w:type="dxa"/>
            <w:vAlign w:val="center"/>
          </w:tcPr>
          <w:p w14:paraId="06ACD4FD" w14:textId="77777777" w:rsidR="00214A57" w:rsidRPr="00056F8B" w:rsidRDefault="00214A57" w:rsidP="00C70D17">
            <w:pPr>
              <w:jc w:val="center"/>
              <w:rPr>
                <w:rFonts w:eastAsia="Calibri" w:cstheme="minorHAnsi"/>
                <w:sz w:val="19"/>
                <w:szCs w:val="19"/>
              </w:rPr>
            </w:pPr>
            <w:r>
              <w:rPr>
                <w:rFonts w:eastAsia="Calibri" w:cstheme="minorHAnsi"/>
                <w:sz w:val="19"/>
                <w:szCs w:val="19"/>
              </w:rPr>
              <w:t>10%</w:t>
            </w:r>
          </w:p>
        </w:tc>
        <w:tc>
          <w:tcPr>
            <w:tcW w:w="1134" w:type="dxa"/>
            <w:tcMar>
              <w:left w:w="108" w:type="dxa"/>
              <w:right w:w="108" w:type="dxa"/>
            </w:tcMar>
            <w:vAlign w:val="center"/>
          </w:tcPr>
          <w:p w14:paraId="2F73A38F" w14:textId="77777777" w:rsidR="00214A57" w:rsidRDefault="00214A57" w:rsidP="00C70D17">
            <w:pPr>
              <w:jc w:val="center"/>
              <w:rPr>
                <w:rFonts w:cstheme="minorHAnsi"/>
                <w:sz w:val="19"/>
                <w:szCs w:val="19"/>
              </w:rPr>
            </w:pPr>
            <w:r>
              <w:rPr>
                <w:rFonts w:cstheme="minorHAnsi"/>
                <w:sz w:val="19"/>
                <w:szCs w:val="19"/>
              </w:rPr>
              <w:t>A.2</w:t>
            </w:r>
          </w:p>
          <w:p w14:paraId="025680E4" w14:textId="77777777" w:rsidR="00214A57" w:rsidRPr="00056F8B" w:rsidRDefault="00214A57" w:rsidP="00C70D17">
            <w:pPr>
              <w:jc w:val="center"/>
              <w:rPr>
                <w:rFonts w:cstheme="minorHAnsi"/>
                <w:sz w:val="19"/>
                <w:szCs w:val="19"/>
              </w:rPr>
            </w:pPr>
            <w:r>
              <w:rPr>
                <w:rFonts w:cstheme="minorHAnsi"/>
                <w:sz w:val="19"/>
                <w:szCs w:val="19"/>
              </w:rPr>
              <w:t>B.4</w:t>
            </w:r>
          </w:p>
        </w:tc>
        <w:tc>
          <w:tcPr>
            <w:tcW w:w="1418" w:type="dxa"/>
            <w:tcMar>
              <w:left w:w="108" w:type="dxa"/>
              <w:right w:w="108" w:type="dxa"/>
            </w:tcMar>
            <w:vAlign w:val="center"/>
          </w:tcPr>
          <w:p w14:paraId="4B9B596F" w14:textId="77777777" w:rsidR="00214A57" w:rsidRDefault="00214A57" w:rsidP="00C70D17">
            <w:pPr>
              <w:jc w:val="center"/>
              <w:rPr>
                <w:rFonts w:cstheme="minorHAnsi"/>
                <w:sz w:val="19"/>
                <w:szCs w:val="19"/>
              </w:rPr>
            </w:pPr>
            <w:r>
              <w:rPr>
                <w:rFonts w:cstheme="minorHAnsi"/>
                <w:sz w:val="19"/>
                <w:szCs w:val="19"/>
              </w:rPr>
              <w:t>CT2</w:t>
            </w:r>
          </w:p>
          <w:p w14:paraId="21C2D06B" w14:textId="77777777" w:rsidR="00214A57" w:rsidRDefault="00214A57" w:rsidP="00C70D17">
            <w:pPr>
              <w:jc w:val="center"/>
              <w:rPr>
                <w:rFonts w:cstheme="minorHAnsi"/>
                <w:sz w:val="19"/>
                <w:szCs w:val="19"/>
              </w:rPr>
            </w:pPr>
            <w:r>
              <w:rPr>
                <w:rFonts w:cstheme="minorHAnsi"/>
                <w:sz w:val="19"/>
                <w:szCs w:val="19"/>
              </w:rPr>
              <w:t>CT7</w:t>
            </w:r>
          </w:p>
          <w:p w14:paraId="49C2623A" w14:textId="77777777" w:rsidR="00214A57" w:rsidRPr="00056F8B" w:rsidRDefault="00214A57" w:rsidP="00C70D17">
            <w:pPr>
              <w:jc w:val="center"/>
              <w:rPr>
                <w:rFonts w:cstheme="minorHAnsi"/>
                <w:sz w:val="19"/>
                <w:szCs w:val="19"/>
              </w:rPr>
            </w:pPr>
            <w:r>
              <w:rPr>
                <w:rFonts w:cstheme="minorHAnsi"/>
                <w:sz w:val="19"/>
                <w:szCs w:val="19"/>
              </w:rPr>
              <w:t>CT15</w:t>
            </w:r>
          </w:p>
        </w:tc>
        <w:tc>
          <w:tcPr>
            <w:tcW w:w="1985" w:type="dxa"/>
            <w:vAlign w:val="center"/>
          </w:tcPr>
          <w:p w14:paraId="413F1E3E"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1145734260"/>
              <w:placeholder>
                <w:docPart w:val="7201F1EED0A5C2418AD36ED0F48C03B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D77FBD4" w14:textId="77777777" w:rsidR="00214A57" w:rsidRPr="00056F8B" w:rsidRDefault="00214A57" w:rsidP="00C70D17">
                <w:pPr>
                  <w:jc w:val="center"/>
                  <w:rPr>
                    <w:rFonts w:eastAsia="Calibri" w:cstheme="minorHAnsi"/>
                    <w:sz w:val="19"/>
                    <w:szCs w:val="19"/>
                  </w:rPr>
                </w:pPr>
                <w:r>
                  <w:rPr>
                    <w:i/>
                    <w:iCs/>
                    <w:sz w:val="19"/>
                    <w:szCs w:val="19"/>
                  </w:rPr>
                  <w:t>Cuaderno del alumno</w:t>
                </w:r>
              </w:p>
            </w:sdtContent>
          </w:sdt>
          <w:p w14:paraId="6F04BC8B" w14:textId="77777777" w:rsidR="00214A57" w:rsidRPr="00056F8B" w:rsidRDefault="00214A57" w:rsidP="00C70D17">
            <w:pPr>
              <w:jc w:val="center"/>
              <w:rPr>
                <w:rFonts w:eastAsia="Calibri" w:cstheme="minorHAnsi"/>
                <w:sz w:val="19"/>
                <w:szCs w:val="19"/>
              </w:rPr>
            </w:pPr>
          </w:p>
        </w:tc>
        <w:tc>
          <w:tcPr>
            <w:tcW w:w="1843" w:type="dxa"/>
          </w:tcPr>
          <w:p w14:paraId="23C21A1B" w14:textId="77777777" w:rsidR="00214A57" w:rsidRPr="00056F8B" w:rsidRDefault="00214A57" w:rsidP="00C70D17">
            <w:pPr>
              <w:jc w:val="both"/>
              <w:rPr>
                <w:rFonts w:eastAsia="Calibri" w:cstheme="minorHAnsi"/>
                <w:sz w:val="19"/>
                <w:szCs w:val="19"/>
              </w:rPr>
            </w:pPr>
          </w:p>
          <w:sdt>
            <w:sdtPr>
              <w:rPr>
                <w:rFonts w:cstheme="minorHAnsi"/>
                <w:bCs/>
                <w:i/>
                <w:iCs/>
                <w:sz w:val="19"/>
                <w:szCs w:val="19"/>
              </w:rPr>
              <w:alias w:val="Lista"/>
              <w:tag w:val="Lista"/>
              <w:id w:val="-97948731"/>
              <w:placeholder>
                <w:docPart w:val="ABF426F984E68343831FF5B7B28D0CF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8705027" w14:textId="77777777" w:rsidR="00214A57" w:rsidRPr="00056F8B" w:rsidRDefault="00214A57" w:rsidP="00C70D17">
                <w:pPr>
                  <w:jc w:val="both"/>
                  <w:rPr>
                    <w:rFonts w:eastAsia="Calibri" w:cstheme="minorHAnsi"/>
                    <w:sz w:val="19"/>
                    <w:szCs w:val="19"/>
                  </w:rPr>
                </w:pPr>
                <w:r>
                  <w:rPr>
                    <w:rFonts w:cstheme="minorHAnsi"/>
                    <w:bCs/>
                    <w:i/>
                    <w:iCs/>
                    <w:sz w:val="19"/>
                    <w:szCs w:val="19"/>
                  </w:rPr>
                  <w:t>Heteroevaluación</w:t>
                </w:r>
              </w:p>
            </w:sdtContent>
          </w:sdt>
          <w:sdt>
            <w:sdtPr>
              <w:rPr>
                <w:rFonts w:cstheme="minorHAnsi"/>
                <w:bCs/>
                <w:i/>
                <w:iCs/>
                <w:sz w:val="19"/>
                <w:szCs w:val="19"/>
              </w:rPr>
              <w:alias w:val="Lista"/>
              <w:tag w:val="Lista"/>
              <w:id w:val="-1281184143"/>
              <w:placeholder>
                <w:docPart w:val="77BB01E904FCB3429EDC29CD10D2A0D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7BFD9E9" w14:textId="77777777" w:rsidR="00214A57" w:rsidRPr="00056F8B" w:rsidRDefault="00214A57" w:rsidP="00C70D17">
                <w:pPr>
                  <w:jc w:val="both"/>
                  <w:rPr>
                    <w:rFonts w:eastAsia="Calibri" w:cstheme="minorHAnsi"/>
                    <w:sz w:val="19"/>
                    <w:szCs w:val="19"/>
                  </w:rPr>
                </w:pPr>
                <w:r>
                  <w:rPr>
                    <w:rFonts w:cstheme="minorHAnsi"/>
                    <w:bCs/>
                    <w:i/>
                    <w:iCs/>
                    <w:sz w:val="19"/>
                    <w:szCs w:val="19"/>
                  </w:rPr>
                  <w:t>Autoevaluación</w:t>
                </w:r>
              </w:p>
            </w:sdtContent>
          </w:sdt>
        </w:tc>
        <w:tc>
          <w:tcPr>
            <w:tcW w:w="797" w:type="dxa"/>
            <w:vAlign w:val="center"/>
          </w:tcPr>
          <w:p w14:paraId="56178F24" w14:textId="77777777" w:rsidR="00214A57" w:rsidRDefault="00214A57" w:rsidP="00C70D17">
            <w:pPr>
              <w:jc w:val="center"/>
              <w:rPr>
                <w:rFonts w:cstheme="minorHAnsi"/>
                <w:bCs/>
                <w:i/>
                <w:iCs/>
                <w:sz w:val="19"/>
                <w:szCs w:val="19"/>
              </w:rPr>
            </w:pPr>
            <w:r>
              <w:rPr>
                <w:rFonts w:cstheme="minorHAnsi"/>
                <w:bCs/>
                <w:i/>
                <w:iCs/>
                <w:sz w:val="19"/>
                <w:szCs w:val="19"/>
              </w:rPr>
              <w:t>1, 5, 9</w:t>
            </w:r>
          </w:p>
        </w:tc>
      </w:tr>
      <w:tr w:rsidR="00214A57" w14:paraId="18692B0B" w14:textId="77777777" w:rsidTr="00C70D17">
        <w:trPr>
          <w:trHeight w:val="1198"/>
          <w:jc w:val="center"/>
        </w:trPr>
        <w:tc>
          <w:tcPr>
            <w:tcW w:w="4243" w:type="dxa"/>
            <w:tcMar>
              <w:left w:w="108" w:type="dxa"/>
              <w:right w:w="108" w:type="dxa"/>
            </w:tcMar>
          </w:tcPr>
          <w:p w14:paraId="583B8652" w14:textId="77777777" w:rsidR="00214A57" w:rsidRPr="00056F8B" w:rsidRDefault="00214A57" w:rsidP="00C70D17">
            <w:pPr>
              <w:jc w:val="both"/>
              <w:rPr>
                <w:sz w:val="19"/>
                <w:szCs w:val="19"/>
              </w:rPr>
            </w:pPr>
            <w:r w:rsidRPr="00A8736A">
              <w:rPr>
                <w:rFonts w:cs="Calibri"/>
                <w:sz w:val="19"/>
              </w:rPr>
              <w:t>5.1 Identificar y subsanar problemas de producción y comprensión de textos básicos, utilizando los conocimientos sobre la lengua y su uso. (</w:t>
            </w:r>
            <w:r w:rsidRPr="00A8736A">
              <w:rPr>
                <w:rFonts w:eastAsia="Times New Roman" w:cs="Calibri"/>
                <w:sz w:val="19"/>
                <w:lang w:eastAsia="es-ES"/>
              </w:rPr>
              <w:t>CCL1, CCL2, CCL3, CP2, CD1, CD2, CD4, CPSAA4, CPSAA5)</w:t>
            </w:r>
          </w:p>
        </w:tc>
        <w:tc>
          <w:tcPr>
            <w:tcW w:w="708" w:type="dxa"/>
            <w:vAlign w:val="center"/>
          </w:tcPr>
          <w:p w14:paraId="7E9CDF09" w14:textId="77777777" w:rsidR="00214A57" w:rsidRPr="00056F8B" w:rsidRDefault="00214A57" w:rsidP="00C70D17">
            <w:pPr>
              <w:jc w:val="center"/>
              <w:rPr>
                <w:rFonts w:eastAsia="Calibri" w:cstheme="minorHAnsi"/>
                <w:sz w:val="19"/>
                <w:szCs w:val="19"/>
              </w:rPr>
            </w:pPr>
            <w:r>
              <w:rPr>
                <w:rFonts w:eastAsia="Calibri" w:cstheme="minorHAnsi"/>
                <w:sz w:val="19"/>
                <w:szCs w:val="19"/>
              </w:rPr>
              <w:t>15%</w:t>
            </w:r>
          </w:p>
        </w:tc>
        <w:tc>
          <w:tcPr>
            <w:tcW w:w="1134" w:type="dxa"/>
            <w:tcMar>
              <w:left w:w="108" w:type="dxa"/>
              <w:right w:w="108" w:type="dxa"/>
            </w:tcMar>
            <w:vAlign w:val="center"/>
          </w:tcPr>
          <w:p w14:paraId="63256802" w14:textId="77777777" w:rsidR="00214A57" w:rsidRPr="00056F8B" w:rsidRDefault="00214A57" w:rsidP="00C70D17">
            <w:pPr>
              <w:jc w:val="center"/>
              <w:rPr>
                <w:rFonts w:cstheme="minorHAnsi"/>
                <w:sz w:val="19"/>
                <w:szCs w:val="19"/>
              </w:rPr>
            </w:pPr>
            <w:r>
              <w:rPr>
                <w:rFonts w:cstheme="minorHAnsi"/>
                <w:sz w:val="19"/>
                <w:szCs w:val="19"/>
              </w:rPr>
              <w:t>Bloque C</w:t>
            </w:r>
          </w:p>
        </w:tc>
        <w:tc>
          <w:tcPr>
            <w:tcW w:w="1418" w:type="dxa"/>
            <w:tcMar>
              <w:left w:w="108" w:type="dxa"/>
              <w:right w:w="108" w:type="dxa"/>
            </w:tcMar>
            <w:vAlign w:val="center"/>
          </w:tcPr>
          <w:p w14:paraId="2D140BCA" w14:textId="77777777" w:rsidR="00214A57" w:rsidRDefault="00214A57" w:rsidP="00C70D17">
            <w:pPr>
              <w:jc w:val="center"/>
              <w:rPr>
                <w:rFonts w:cstheme="minorHAnsi"/>
                <w:sz w:val="19"/>
                <w:szCs w:val="19"/>
              </w:rPr>
            </w:pPr>
            <w:r>
              <w:rPr>
                <w:rFonts w:cstheme="minorHAnsi"/>
                <w:sz w:val="19"/>
                <w:szCs w:val="19"/>
              </w:rPr>
              <w:t>CT2</w:t>
            </w:r>
          </w:p>
          <w:p w14:paraId="75150FE8" w14:textId="77777777" w:rsidR="00214A57" w:rsidRPr="00056F8B" w:rsidRDefault="00214A57" w:rsidP="00C70D17">
            <w:pPr>
              <w:jc w:val="center"/>
              <w:rPr>
                <w:rFonts w:cstheme="minorHAnsi"/>
                <w:sz w:val="19"/>
                <w:szCs w:val="19"/>
              </w:rPr>
            </w:pPr>
            <w:r>
              <w:rPr>
                <w:rFonts w:cstheme="minorHAnsi"/>
                <w:sz w:val="19"/>
                <w:szCs w:val="19"/>
              </w:rPr>
              <w:t>CT6</w:t>
            </w:r>
          </w:p>
        </w:tc>
        <w:tc>
          <w:tcPr>
            <w:tcW w:w="1985" w:type="dxa"/>
            <w:vAlign w:val="center"/>
          </w:tcPr>
          <w:p w14:paraId="44103B15"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1814549392"/>
              <w:placeholder>
                <w:docPart w:val="A976BB9F36B09B4F8B81A07140D2FC7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DB75B96" w14:textId="77777777" w:rsidR="00214A57" w:rsidRPr="00056F8B" w:rsidRDefault="00214A57" w:rsidP="00C70D17">
                <w:pPr>
                  <w:jc w:val="center"/>
                  <w:rPr>
                    <w:rFonts w:eastAsia="Calibri" w:cstheme="minorHAnsi"/>
                    <w:sz w:val="19"/>
                    <w:szCs w:val="19"/>
                  </w:rPr>
                </w:pPr>
                <w:r>
                  <w:rPr>
                    <w:i/>
                    <w:iCs/>
                    <w:sz w:val="19"/>
                    <w:szCs w:val="19"/>
                  </w:rPr>
                  <w:t>Prueba práctica</w:t>
                </w:r>
              </w:p>
            </w:sdtContent>
          </w:sdt>
          <w:p w14:paraId="3E4163DB" w14:textId="77777777" w:rsidR="00214A57" w:rsidRPr="00056F8B" w:rsidRDefault="00214A57" w:rsidP="00C70D17">
            <w:pPr>
              <w:jc w:val="center"/>
              <w:rPr>
                <w:rFonts w:eastAsia="Calibri" w:cstheme="minorHAnsi"/>
                <w:sz w:val="19"/>
                <w:szCs w:val="19"/>
              </w:rPr>
            </w:pPr>
          </w:p>
        </w:tc>
        <w:tc>
          <w:tcPr>
            <w:tcW w:w="1843" w:type="dxa"/>
          </w:tcPr>
          <w:p w14:paraId="6DA0A4A5" w14:textId="77777777" w:rsidR="00214A57" w:rsidRPr="00056F8B" w:rsidRDefault="00214A57" w:rsidP="00C70D17">
            <w:pPr>
              <w:jc w:val="both"/>
              <w:rPr>
                <w:rFonts w:eastAsia="Calibri" w:cstheme="minorHAnsi"/>
                <w:sz w:val="19"/>
                <w:szCs w:val="19"/>
              </w:rPr>
            </w:pPr>
          </w:p>
          <w:p w14:paraId="46D930D9" w14:textId="77777777" w:rsidR="00214A57" w:rsidRPr="00056F8B" w:rsidRDefault="00214A57" w:rsidP="00C70D17">
            <w:pPr>
              <w:jc w:val="both"/>
              <w:rPr>
                <w:rFonts w:eastAsia="Calibri" w:cstheme="minorHAnsi"/>
                <w:sz w:val="19"/>
                <w:szCs w:val="19"/>
              </w:rPr>
            </w:pPr>
          </w:p>
          <w:sdt>
            <w:sdtPr>
              <w:rPr>
                <w:rFonts w:cstheme="minorHAnsi"/>
                <w:bCs/>
                <w:i/>
                <w:iCs/>
                <w:sz w:val="19"/>
                <w:szCs w:val="19"/>
              </w:rPr>
              <w:alias w:val="Lista"/>
              <w:tag w:val="Lista"/>
              <w:id w:val="1488676274"/>
              <w:placeholder>
                <w:docPart w:val="43562F8F0545BD4CA515C1FDA3785AF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533C5AF" w14:textId="77777777" w:rsidR="00214A57" w:rsidRPr="00056F8B" w:rsidRDefault="00214A57" w:rsidP="00C70D17">
                <w:pPr>
                  <w:jc w:val="both"/>
                  <w:rPr>
                    <w:rFonts w:eastAsia="Calibri" w:cstheme="minorHAnsi"/>
                    <w:sz w:val="19"/>
                    <w:szCs w:val="19"/>
                  </w:rPr>
                </w:pPr>
                <w:r>
                  <w:rPr>
                    <w:rFonts w:cstheme="minorHAnsi"/>
                    <w:bCs/>
                    <w:i/>
                    <w:iCs/>
                    <w:sz w:val="19"/>
                    <w:szCs w:val="19"/>
                  </w:rPr>
                  <w:t>Heteroevaluación</w:t>
                </w:r>
              </w:p>
            </w:sdtContent>
          </w:sdt>
        </w:tc>
        <w:tc>
          <w:tcPr>
            <w:tcW w:w="797" w:type="dxa"/>
            <w:vAlign w:val="center"/>
          </w:tcPr>
          <w:p w14:paraId="7E337DAC" w14:textId="77777777" w:rsidR="00214A57" w:rsidRDefault="00214A57" w:rsidP="00C70D17">
            <w:pPr>
              <w:jc w:val="center"/>
              <w:rPr>
                <w:rFonts w:cstheme="minorHAnsi"/>
                <w:bCs/>
                <w:i/>
                <w:iCs/>
                <w:sz w:val="19"/>
                <w:szCs w:val="19"/>
              </w:rPr>
            </w:pPr>
            <w:r>
              <w:rPr>
                <w:rFonts w:cstheme="minorHAnsi"/>
                <w:bCs/>
                <w:i/>
                <w:iCs/>
                <w:sz w:val="19"/>
                <w:szCs w:val="19"/>
              </w:rPr>
              <w:t>2, 3, 6, 7,10, 11</w:t>
            </w:r>
          </w:p>
        </w:tc>
      </w:tr>
      <w:tr w:rsidR="00214A57" w14:paraId="3234560E" w14:textId="77777777" w:rsidTr="00C70D17">
        <w:trPr>
          <w:trHeight w:val="1392"/>
          <w:jc w:val="center"/>
        </w:trPr>
        <w:tc>
          <w:tcPr>
            <w:tcW w:w="4243" w:type="dxa"/>
            <w:tcMar>
              <w:left w:w="108" w:type="dxa"/>
              <w:right w:w="108" w:type="dxa"/>
            </w:tcMar>
          </w:tcPr>
          <w:p w14:paraId="15A50CB5" w14:textId="77777777" w:rsidR="00214A57" w:rsidRPr="00056F8B" w:rsidRDefault="00214A57" w:rsidP="00C70D17">
            <w:pPr>
              <w:jc w:val="both"/>
              <w:rPr>
                <w:sz w:val="19"/>
                <w:szCs w:val="19"/>
              </w:rPr>
            </w:pPr>
            <w:r w:rsidRPr="00A8736A">
              <w:rPr>
                <w:rFonts w:cs="Calibri"/>
                <w:sz w:val="19"/>
              </w:rPr>
              <w:t>5.2 Elaborar textos sencillos con corrección ortográfica y gramatical, a partir de la reflexión metalingüística respetando las propiedades textuales básicas. (</w:t>
            </w:r>
            <w:r w:rsidRPr="00A8736A">
              <w:rPr>
                <w:rFonts w:eastAsia="Times New Roman" w:cs="Calibri"/>
                <w:sz w:val="19"/>
                <w:lang w:eastAsia="es-ES"/>
              </w:rPr>
              <w:t>CCL1, CCL2, CCL3, CP2, CD1, CD2, CD3, CD4, CPSAA4, CPSAA5)</w:t>
            </w:r>
          </w:p>
        </w:tc>
        <w:tc>
          <w:tcPr>
            <w:tcW w:w="708" w:type="dxa"/>
            <w:vAlign w:val="center"/>
          </w:tcPr>
          <w:p w14:paraId="77E528B5" w14:textId="77777777" w:rsidR="00214A57" w:rsidRPr="00056F8B" w:rsidRDefault="00214A57" w:rsidP="00C70D17">
            <w:pPr>
              <w:jc w:val="center"/>
              <w:rPr>
                <w:rFonts w:eastAsia="Calibri" w:cstheme="minorHAnsi"/>
                <w:sz w:val="19"/>
                <w:szCs w:val="19"/>
              </w:rPr>
            </w:pPr>
            <w:r>
              <w:rPr>
                <w:rFonts w:eastAsia="Calibri" w:cstheme="minorHAnsi"/>
                <w:sz w:val="19"/>
                <w:szCs w:val="19"/>
              </w:rPr>
              <w:t>15%</w:t>
            </w:r>
          </w:p>
        </w:tc>
        <w:tc>
          <w:tcPr>
            <w:tcW w:w="1134" w:type="dxa"/>
            <w:tcMar>
              <w:left w:w="108" w:type="dxa"/>
              <w:right w:w="108" w:type="dxa"/>
            </w:tcMar>
            <w:vAlign w:val="center"/>
          </w:tcPr>
          <w:p w14:paraId="2D57A75C" w14:textId="77777777" w:rsidR="00214A57" w:rsidRDefault="00214A57" w:rsidP="00C70D17">
            <w:pPr>
              <w:jc w:val="center"/>
              <w:rPr>
                <w:rFonts w:cstheme="minorHAnsi"/>
                <w:sz w:val="19"/>
                <w:szCs w:val="19"/>
              </w:rPr>
            </w:pPr>
            <w:r>
              <w:rPr>
                <w:rFonts w:cstheme="minorHAnsi"/>
                <w:sz w:val="19"/>
                <w:szCs w:val="19"/>
              </w:rPr>
              <w:t>A.1</w:t>
            </w:r>
          </w:p>
          <w:p w14:paraId="16BC34CA" w14:textId="77777777" w:rsidR="00214A57" w:rsidRPr="00056F8B" w:rsidRDefault="00214A57" w:rsidP="00C70D17">
            <w:pPr>
              <w:jc w:val="center"/>
              <w:rPr>
                <w:rFonts w:cstheme="minorHAnsi"/>
                <w:sz w:val="19"/>
                <w:szCs w:val="19"/>
              </w:rPr>
            </w:pPr>
            <w:r>
              <w:rPr>
                <w:rFonts w:cstheme="minorHAnsi"/>
                <w:sz w:val="19"/>
                <w:szCs w:val="19"/>
              </w:rPr>
              <w:t>Bloque C</w:t>
            </w:r>
          </w:p>
        </w:tc>
        <w:tc>
          <w:tcPr>
            <w:tcW w:w="1418" w:type="dxa"/>
            <w:tcMar>
              <w:left w:w="108" w:type="dxa"/>
              <w:right w:w="108" w:type="dxa"/>
            </w:tcMar>
            <w:vAlign w:val="center"/>
          </w:tcPr>
          <w:p w14:paraId="4D41DDFB" w14:textId="77777777" w:rsidR="00214A57" w:rsidRDefault="00214A57" w:rsidP="00C70D17">
            <w:pPr>
              <w:jc w:val="center"/>
              <w:rPr>
                <w:rFonts w:cstheme="minorHAnsi"/>
                <w:sz w:val="19"/>
                <w:szCs w:val="19"/>
              </w:rPr>
            </w:pPr>
            <w:r>
              <w:rPr>
                <w:rFonts w:cstheme="minorHAnsi"/>
                <w:sz w:val="19"/>
                <w:szCs w:val="19"/>
              </w:rPr>
              <w:t>CT2</w:t>
            </w:r>
          </w:p>
          <w:p w14:paraId="72EDD3A7" w14:textId="77777777" w:rsidR="00214A57" w:rsidRDefault="00214A57" w:rsidP="00C70D17">
            <w:pPr>
              <w:jc w:val="center"/>
              <w:rPr>
                <w:rFonts w:cstheme="minorHAnsi"/>
                <w:sz w:val="19"/>
                <w:szCs w:val="19"/>
              </w:rPr>
            </w:pPr>
            <w:r>
              <w:rPr>
                <w:rFonts w:cstheme="minorHAnsi"/>
                <w:sz w:val="19"/>
                <w:szCs w:val="19"/>
              </w:rPr>
              <w:t>CT7</w:t>
            </w:r>
          </w:p>
          <w:p w14:paraId="28DD95F8" w14:textId="77777777" w:rsidR="00214A57" w:rsidRDefault="00214A57" w:rsidP="00C70D17">
            <w:pPr>
              <w:jc w:val="center"/>
              <w:rPr>
                <w:rFonts w:cstheme="minorHAnsi"/>
                <w:sz w:val="19"/>
                <w:szCs w:val="19"/>
              </w:rPr>
            </w:pPr>
            <w:r>
              <w:rPr>
                <w:rFonts w:cstheme="minorHAnsi"/>
                <w:sz w:val="19"/>
                <w:szCs w:val="19"/>
              </w:rPr>
              <w:t>CT8</w:t>
            </w:r>
          </w:p>
          <w:p w14:paraId="57CF1EF0" w14:textId="77777777" w:rsidR="00214A57" w:rsidRPr="00056F8B" w:rsidRDefault="00214A57" w:rsidP="00C70D17">
            <w:pPr>
              <w:jc w:val="center"/>
              <w:rPr>
                <w:rFonts w:cstheme="minorHAnsi"/>
                <w:sz w:val="19"/>
                <w:szCs w:val="19"/>
              </w:rPr>
            </w:pPr>
          </w:p>
        </w:tc>
        <w:tc>
          <w:tcPr>
            <w:tcW w:w="1985" w:type="dxa"/>
            <w:vAlign w:val="center"/>
          </w:tcPr>
          <w:p w14:paraId="3FE2C0D8"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657200873"/>
              <w:placeholder>
                <w:docPart w:val="88C155BE8CC54A4C8022C6587B40A45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90CE845" w14:textId="77777777" w:rsidR="00214A57" w:rsidRPr="00056F8B" w:rsidRDefault="00214A57" w:rsidP="00C70D17">
                <w:pPr>
                  <w:jc w:val="center"/>
                  <w:rPr>
                    <w:rFonts w:eastAsia="Calibri" w:cstheme="minorHAnsi"/>
                    <w:sz w:val="19"/>
                    <w:szCs w:val="19"/>
                  </w:rPr>
                </w:pPr>
                <w:r>
                  <w:rPr>
                    <w:i/>
                    <w:iCs/>
                    <w:sz w:val="19"/>
                    <w:szCs w:val="19"/>
                  </w:rPr>
                  <w:t>Prueba práctica</w:t>
                </w:r>
              </w:p>
            </w:sdtContent>
          </w:sdt>
        </w:tc>
        <w:tc>
          <w:tcPr>
            <w:tcW w:w="1843" w:type="dxa"/>
            <w:vAlign w:val="center"/>
          </w:tcPr>
          <w:sdt>
            <w:sdtPr>
              <w:rPr>
                <w:rFonts w:cstheme="minorHAnsi"/>
                <w:bCs/>
                <w:i/>
                <w:iCs/>
                <w:sz w:val="19"/>
                <w:szCs w:val="19"/>
              </w:rPr>
              <w:alias w:val="Lista"/>
              <w:tag w:val="Lista"/>
              <w:id w:val="596439785"/>
              <w:placeholder>
                <w:docPart w:val="77B37D8BE7AE7F4CB6EA6C5DE600991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F379C0B"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sdt>
            <w:sdtPr>
              <w:rPr>
                <w:rFonts w:cstheme="minorHAnsi"/>
                <w:bCs/>
                <w:i/>
                <w:iCs/>
                <w:sz w:val="19"/>
                <w:szCs w:val="19"/>
              </w:rPr>
              <w:alias w:val="Lista"/>
              <w:tag w:val="Lista"/>
              <w:id w:val="-585384756"/>
              <w:placeholder>
                <w:docPart w:val="E747758D4AE5F0459A68C9A3AF7B2F4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36A514D" w14:textId="77777777" w:rsidR="00214A57" w:rsidRPr="00056F8B" w:rsidRDefault="00214A57" w:rsidP="00C70D17">
                <w:pPr>
                  <w:jc w:val="center"/>
                  <w:rPr>
                    <w:rFonts w:eastAsia="Calibri" w:cstheme="minorHAnsi"/>
                    <w:sz w:val="19"/>
                    <w:szCs w:val="19"/>
                  </w:rPr>
                </w:pPr>
                <w:r>
                  <w:rPr>
                    <w:rFonts w:cstheme="minorHAnsi"/>
                    <w:bCs/>
                    <w:i/>
                    <w:iCs/>
                    <w:sz w:val="19"/>
                    <w:szCs w:val="19"/>
                  </w:rPr>
                  <w:t>Autoevaluación</w:t>
                </w:r>
              </w:p>
            </w:sdtContent>
          </w:sdt>
          <w:p w14:paraId="70BDC1D3" w14:textId="77777777" w:rsidR="00214A57" w:rsidRPr="00056F8B" w:rsidRDefault="00214A57" w:rsidP="00C70D17">
            <w:pPr>
              <w:jc w:val="center"/>
              <w:rPr>
                <w:rFonts w:eastAsia="Calibri" w:cstheme="minorHAnsi"/>
                <w:sz w:val="19"/>
                <w:szCs w:val="19"/>
              </w:rPr>
            </w:pPr>
          </w:p>
        </w:tc>
        <w:tc>
          <w:tcPr>
            <w:tcW w:w="797" w:type="dxa"/>
            <w:vAlign w:val="center"/>
          </w:tcPr>
          <w:p w14:paraId="3AC1A71A" w14:textId="77777777" w:rsidR="00214A57" w:rsidRDefault="00214A57" w:rsidP="00C70D17">
            <w:pPr>
              <w:jc w:val="center"/>
              <w:rPr>
                <w:rFonts w:cstheme="minorHAnsi"/>
                <w:bCs/>
                <w:i/>
                <w:iCs/>
                <w:sz w:val="19"/>
                <w:szCs w:val="19"/>
              </w:rPr>
            </w:pPr>
            <w:r>
              <w:rPr>
                <w:rFonts w:cstheme="minorHAnsi"/>
                <w:bCs/>
                <w:i/>
                <w:iCs/>
                <w:sz w:val="19"/>
                <w:szCs w:val="19"/>
              </w:rPr>
              <w:t>4, 8, 12</w:t>
            </w:r>
          </w:p>
        </w:tc>
      </w:tr>
      <w:tr w:rsidR="00214A57" w14:paraId="0C531BAA" w14:textId="77777777" w:rsidTr="00C70D17">
        <w:trPr>
          <w:trHeight w:val="1392"/>
          <w:jc w:val="center"/>
        </w:trPr>
        <w:tc>
          <w:tcPr>
            <w:tcW w:w="4243" w:type="dxa"/>
            <w:tcMar>
              <w:left w:w="108" w:type="dxa"/>
              <w:right w:w="108" w:type="dxa"/>
            </w:tcMar>
          </w:tcPr>
          <w:p w14:paraId="1CD6271D" w14:textId="77777777" w:rsidR="00214A57" w:rsidRPr="00056F8B" w:rsidRDefault="00214A57" w:rsidP="00C70D17">
            <w:pPr>
              <w:jc w:val="both"/>
              <w:rPr>
                <w:sz w:val="19"/>
                <w:szCs w:val="19"/>
              </w:rPr>
            </w:pPr>
            <w:r w:rsidRPr="00A8736A">
              <w:rPr>
                <w:rFonts w:cs="Calibri"/>
                <w:sz w:val="19"/>
              </w:rPr>
              <w:t>6.1 Valorar el uso de la lengua como herramienta de convivencia democrática y estrategia para la resolución de dialogada de conflictos, identificando el potencial de la palabra como vía más adecuada. (</w:t>
            </w:r>
            <w:r w:rsidRPr="00A8736A">
              <w:rPr>
                <w:rFonts w:eastAsia="Times New Roman" w:cs="Calibri"/>
                <w:sz w:val="19"/>
                <w:lang w:eastAsia="es-ES"/>
              </w:rPr>
              <w:t>CCL3, CCL5, CP3, CPSAA3, CC1, CC2, CC3)</w:t>
            </w:r>
          </w:p>
        </w:tc>
        <w:tc>
          <w:tcPr>
            <w:tcW w:w="708" w:type="dxa"/>
            <w:vAlign w:val="center"/>
          </w:tcPr>
          <w:p w14:paraId="5EA736B6" w14:textId="77777777" w:rsidR="00214A57" w:rsidRPr="00056F8B" w:rsidRDefault="00214A57" w:rsidP="00C70D17">
            <w:pPr>
              <w:jc w:val="center"/>
              <w:rPr>
                <w:rFonts w:eastAsia="Calibri" w:cstheme="minorHAnsi"/>
                <w:sz w:val="19"/>
                <w:szCs w:val="19"/>
              </w:rPr>
            </w:pPr>
            <w:r>
              <w:rPr>
                <w:rFonts w:eastAsia="Calibri" w:cstheme="minorHAnsi"/>
                <w:sz w:val="19"/>
                <w:szCs w:val="19"/>
              </w:rPr>
              <w:t>5%</w:t>
            </w:r>
          </w:p>
        </w:tc>
        <w:tc>
          <w:tcPr>
            <w:tcW w:w="1134" w:type="dxa"/>
            <w:tcMar>
              <w:left w:w="108" w:type="dxa"/>
              <w:right w:w="108" w:type="dxa"/>
            </w:tcMar>
            <w:vAlign w:val="center"/>
          </w:tcPr>
          <w:p w14:paraId="4FEAC047" w14:textId="77777777" w:rsidR="00214A57" w:rsidRDefault="00214A57" w:rsidP="00C70D17">
            <w:pPr>
              <w:jc w:val="center"/>
              <w:rPr>
                <w:rFonts w:cstheme="minorHAnsi"/>
                <w:sz w:val="19"/>
                <w:szCs w:val="19"/>
              </w:rPr>
            </w:pPr>
            <w:r>
              <w:rPr>
                <w:rFonts w:cstheme="minorHAnsi"/>
                <w:sz w:val="19"/>
                <w:szCs w:val="19"/>
              </w:rPr>
              <w:t>A.2</w:t>
            </w:r>
          </w:p>
          <w:p w14:paraId="7BDF4DAA" w14:textId="77777777" w:rsidR="00214A57" w:rsidRPr="00056F8B" w:rsidRDefault="00214A57" w:rsidP="00C70D17">
            <w:pPr>
              <w:jc w:val="center"/>
              <w:rPr>
                <w:rFonts w:cstheme="minorHAnsi"/>
                <w:sz w:val="19"/>
                <w:szCs w:val="19"/>
              </w:rPr>
            </w:pPr>
            <w:r>
              <w:rPr>
                <w:rFonts w:cstheme="minorHAnsi"/>
                <w:sz w:val="19"/>
                <w:szCs w:val="19"/>
              </w:rPr>
              <w:t>A.4</w:t>
            </w:r>
          </w:p>
        </w:tc>
        <w:tc>
          <w:tcPr>
            <w:tcW w:w="1418" w:type="dxa"/>
            <w:tcMar>
              <w:left w:w="108" w:type="dxa"/>
              <w:right w:w="108" w:type="dxa"/>
            </w:tcMar>
            <w:vAlign w:val="center"/>
          </w:tcPr>
          <w:p w14:paraId="40B365D9" w14:textId="77777777" w:rsidR="00214A57" w:rsidRDefault="00214A57" w:rsidP="00C70D17">
            <w:pPr>
              <w:jc w:val="center"/>
              <w:rPr>
                <w:rFonts w:cstheme="minorHAnsi"/>
                <w:sz w:val="19"/>
                <w:szCs w:val="19"/>
              </w:rPr>
            </w:pPr>
            <w:r>
              <w:rPr>
                <w:rFonts w:cstheme="minorHAnsi"/>
                <w:sz w:val="19"/>
                <w:szCs w:val="19"/>
              </w:rPr>
              <w:t>CT2</w:t>
            </w:r>
          </w:p>
          <w:p w14:paraId="3D570FAC" w14:textId="77777777" w:rsidR="00214A57" w:rsidRDefault="00214A57" w:rsidP="00C70D17">
            <w:pPr>
              <w:jc w:val="center"/>
              <w:rPr>
                <w:rFonts w:cstheme="minorHAnsi"/>
                <w:sz w:val="19"/>
                <w:szCs w:val="19"/>
              </w:rPr>
            </w:pPr>
            <w:r>
              <w:rPr>
                <w:rFonts w:cstheme="minorHAnsi"/>
                <w:sz w:val="19"/>
                <w:szCs w:val="19"/>
              </w:rPr>
              <w:t>CT7</w:t>
            </w:r>
          </w:p>
          <w:p w14:paraId="50010B28" w14:textId="77777777" w:rsidR="00214A57" w:rsidRPr="00056F8B" w:rsidRDefault="00214A57" w:rsidP="00C70D17">
            <w:pPr>
              <w:jc w:val="center"/>
              <w:rPr>
                <w:rFonts w:cstheme="minorHAnsi"/>
                <w:sz w:val="19"/>
                <w:szCs w:val="19"/>
              </w:rPr>
            </w:pPr>
            <w:r>
              <w:rPr>
                <w:rFonts w:cstheme="minorHAnsi"/>
                <w:sz w:val="19"/>
                <w:szCs w:val="19"/>
              </w:rPr>
              <w:t>CT11</w:t>
            </w:r>
          </w:p>
        </w:tc>
        <w:tc>
          <w:tcPr>
            <w:tcW w:w="1985" w:type="dxa"/>
            <w:vAlign w:val="center"/>
          </w:tcPr>
          <w:p w14:paraId="5315D6EB" w14:textId="77777777" w:rsidR="00214A57" w:rsidRPr="00056F8B" w:rsidRDefault="00214A57" w:rsidP="00C70D17">
            <w:pPr>
              <w:jc w:val="center"/>
              <w:rPr>
                <w:rFonts w:eastAsia="Calibri" w:cstheme="minorHAnsi"/>
                <w:sz w:val="19"/>
                <w:szCs w:val="19"/>
              </w:rPr>
            </w:pPr>
          </w:p>
          <w:sdt>
            <w:sdtPr>
              <w:rPr>
                <w:i/>
                <w:iCs/>
                <w:sz w:val="19"/>
                <w:szCs w:val="19"/>
              </w:rPr>
              <w:alias w:val="Lista"/>
              <w:tag w:val="Lista"/>
              <w:id w:val="1314532416"/>
              <w:placeholder>
                <w:docPart w:val="D956B80C792CCD47A8A3BA29291712B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7E2E9F7" w14:textId="77777777" w:rsidR="00214A57" w:rsidRPr="00056F8B" w:rsidRDefault="00214A57" w:rsidP="00C70D17">
                <w:pPr>
                  <w:jc w:val="center"/>
                  <w:rPr>
                    <w:rFonts w:eastAsia="Calibri" w:cstheme="minorHAnsi"/>
                    <w:sz w:val="19"/>
                    <w:szCs w:val="19"/>
                  </w:rPr>
                </w:pPr>
                <w:r>
                  <w:rPr>
                    <w:i/>
                    <w:iCs/>
                    <w:sz w:val="19"/>
                    <w:szCs w:val="19"/>
                  </w:rPr>
                  <w:t>Guía de observación</w:t>
                </w:r>
              </w:p>
            </w:sdtContent>
          </w:sdt>
          <w:p w14:paraId="27364E1F" w14:textId="77777777" w:rsidR="00214A57" w:rsidRPr="00056F8B" w:rsidRDefault="00214A57" w:rsidP="00C70D17">
            <w:pPr>
              <w:jc w:val="center"/>
              <w:rPr>
                <w:rFonts w:eastAsia="Calibri" w:cstheme="minorHAnsi"/>
                <w:sz w:val="19"/>
                <w:szCs w:val="19"/>
              </w:rPr>
            </w:pPr>
          </w:p>
        </w:tc>
        <w:tc>
          <w:tcPr>
            <w:tcW w:w="1843" w:type="dxa"/>
            <w:vAlign w:val="center"/>
          </w:tcPr>
          <w:p w14:paraId="695FC73D" w14:textId="77777777" w:rsidR="00214A57" w:rsidRPr="00056F8B" w:rsidRDefault="00214A57" w:rsidP="00C70D17">
            <w:pPr>
              <w:jc w:val="center"/>
              <w:rPr>
                <w:rFonts w:eastAsia="Calibri" w:cstheme="minorHAnsi"/>
                <w:sz w:val="19"/>
                <w:szCs w:val="19"/>
              </w:rPr>
            </w:pPr>
          </w:p>
          <w:sdt>
            <w:sdtPr>
              <w:rPr>
                <w:rFonts w:cstheme="minorHAnsi"/>
                <w:bCs/>
                <w:i/>
                <w:iCs/>
                <w:sz w:val="19"/>
                <w:szCs w:val="19"/>
              </w:rPr>
              <w:alias w:val="Lista"/>
              <w:tag w:val="Lista"/>
              <w:id w:val="-327205431"/>
              <w:placeholder>
                <w:docPart w:val="893AB88D49DABC42AE955EB12278B49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A6B500C" w14:textId="77777777" w:rsidR="00214A57" w:rsidRPr="00056F8B" w:rsidRDefault="00214A57" w:rsidP="00C70D17">
                <w:pPr>
                  <w:jc w:val="center"/>
                  <w:rPr>
                    <w:rFonts w:eastAsia="Calibri" w:cstheme="minorHAnsi"/>
                    <w:sz w:val="19"/>
                    <w:szCs w:val="19"/>
                  </w:rPr>
                </w:pPr>
                <w:r>
                  <w:rPr>
                    <w:rFonts w:cstheme="minorHAnsi"/>
                    <w:bCs/>
                    <w:i/>
                    <w:iCs/>
                    <w:sz w:val="19"/>
                    <w:szCs w:val="19"/>
                  </w:rPr>
                  <w:t>Heteroevaluación</w:t>
                </w:r>
              </w:p>
            </w:sdtContent>
          </w:sdt>
          <w:p w14:paraId="21EA8A84" w14:textId="77777777" w:rsidR="00214A57" w:rsidRPr="00056F8B" w:rsidRDefault="00214A57" w:rsidP="00C70D17">
            <w:pPr>
              <w:jc w:val="center"/>
              <w:rPr>
                <w:rFonts w:eastAsia="Calibri" w:cstheme="minorHAnsi"/>
                <w:sz w:val="19"/>
                <w:szCs w:val="19"/>
              </w:rPr>
            </w:pPr>
          </w:p>
        </w:tc>
        <w:tc>
          <w:tcPr>
            <w:tcW w:w="797" w:type="dxa"/>
            <w:vAlign w:val="center"/>
          </w:tcPr>
          <w:p w14:paraId="3DD0BF99" w14:textId="77777777" w:rsidR="00214A57" w:rsidRDefault="00214A57" w:rsidP="00C70D17">
            <w:pPr>
              <w:jc w:val="center"/>
              <w:rPr>
                <w:rFonts w:cstheme="minorHAnsi"/>
                <w:bCs/>
                <w:i/>
                <w:iCs/>
                <w:sz w:val="19"/>
                <w:szCs w:val="19"/>
              </w:rPr>
            </w:pPr>
            <w:r>
              <w:rPr>
                <w:rFonts w:cstheme="minorHAnsi"/>
                <w:bCs/>
                <w:i/>
                <w:iCs/>
                <w:sz w:val="19"/>
                <w:szCs w:val="19"/>
              </w:rPr>
              <w:t>TODAS</w:t>
            </w:r>
          </w:p>
        </w:tc>
      </w:tr>
      <w:tr w:rsidR="00214A57" w14:paraId="0005888D" w14:textId="77777777" w:rsidTr="00C70D17">
        <w:trPr>
          <w:trHeight w:val="1117"/>
          <w:jc w:val="center"/>
        </w:trPr>
        <w:tc>
          <w:tcPr>
            <w:tcW w:w="4243" w:type="dxa"/>
            <w:tcMar>
              <w:left w:w="108" w:type="dxa"/>
              <w:right w:w="108" w:type="dxa"/>
            </w:tcMar>
          </w:tcPr>
          <w:p w14:paraId="6B58FC62" w14:textId="77777777" w:rsidR="00214A57" w:rsidRPr="003626A9" w:rsidRDefault="00214A57" w:rsidP="00C70D17">
            <w:pPr>
              <w:jc w:val="both"/>
              <w:rPr>
                <w:sz w:val="19"/>
                <w:szCs w:val="19"/>
              </w:rPr>
            </w:pPr>
            <w:r w:rsidRPr="00A8736A">
              <w:rPr>
                <w:rFonts w:cs="Calibri"/>
                <w:sz w:val="19"/>
              </w:rPr>
              <w:t>6.2 Identificar y desterrar usos discriminatorios de la lengua, comparando y modificando enunciados breves propuestos. (</w:t>
            </w:r>
            <w:r w:rsidRPr="00A8736A">
              <w:rPr>
                <w:rFonts w:eastAsia="Times New Roman" w:cs="Calibri"/>
                <w:sz w:val="19"/>
                <w:lang w:eastAsia="es-ES"/>
              </w:rPr>
              <w:t>CCL3, CCL5, CPSAA3, CC1, CC2, CC3)</w:t>
            </w:r>
          </w:p>
        </w:tc>
        <w:tc>
          <w:tcPr>
            <w:tcW w:w="708" w:type="dxa"/>
            <w:vAlign w:val="center"/>
          </w:tcPr>
          <w:p w14:paraId="4FD71B36" w14:textId="77777777" w:rsidR="00214A57" w:rsidRPr="003626A9" w:rsidRDefault="00214A57" w:rsidP="00C70D17">
            <w:pPr>
              <w:jc w:val="center"/>
              <w:rPr>
                <w:rFonts w:eastAsia="Calibri" w:cstheme="minorHAnsi"/>
                <w:sz w:val="19"/>
                <w:szCs w:val="19"/>
              </w:rPr>
            </w:pPr>
            <w:r>
              <w:rPr>
                <w:rFonts w:eastAsia="Calibri" w:cstheme="minorHAnsi"/>
                <w:sz w:val="19"/>
                <w:szCs w:val="19"/>
              </w:rPr>
              <w:t>5%</w:t>
            </w:r>
          </w:p>
        </w:tc>
        <w:tc>
          <w:tcPr>
            <w:tcW w:w="1134" w:type="dxa"/>
            <w:tcMar>
              <w:left w:w="108" w:type="dxa"/>
              <w:right w:w="108" w:type="dxa"/>
            </w:tcMar>
            <w:vAlign w:val="center"/>
          </w:tcPr>
          <w:p w14:paraId="0A3BB7C5" w14:textId="77777777" w:rsidR="00214A57" w:rsidRDefault="00214A57" w:rsidP="00C70D17">
            <w:pPr>
              <w:jc w:val="center"/>
              <w:rPr>
                <w:rFonts w:cstheme="minorHAnsi"/>
                <w:sz w:val="19"/>
                <w:szCs w:val="19"/>
              </w:rPr>
            </w:pPr>
          </w:p>
          <w:p w14:paraId="3005A92E" w14:textId="77777777" w:rsidR="00214A57" w:rsidRDefault="00214A57" w:rsidP="00C70D17">
            <w:pPr>
              <w:jc w:val="center"/>
              <w:rPr>
                <w:rFonts w:cstheme="minorHAnsi"/>
                <w:sz w:val="19"/>
                <w:szCs w:val="19"/>
              </w:rPr>
            </w:pPr>
            <w:r>
              <w:rPr>
                <w:rFonts w:cstheme="minorHAnsi"/>
                <w:sz w:val="19"/>
                <w:szCs w:val="19"/>
              </w:rPr>
              <w:t>A.2</w:t>
            </w:r>
          </w:p>
          <w:p w14:paraId="64380E6B" w14:textId="77777777" w:rsidR="00214A57" w:rsidRPr="003626A9" w:rsidRDefault="00214A57" w:rsidP="00C70D17">
            <w:pPr>
              <w:jc w:val="center"/>
              <w:rPr>
                <w:rFonts w:cstheme="minorHAnsi"/>
                <w:sz w:val="19"/>
                <w:szCs w:val="19"/>
              </w:rPr>
            </w:pPr>
            <w:r>
              <w:rPr>
                <w:rFonts w:cstheme="minorHAnsi"/>
                <w:sz w:val="19"/>
                <w:szCs w:val="19"/>
              </w:rPr>
              <w:t>A.4</w:t>
            </w:r>
          </w:p>
        </w:tc>
        <w:tc>
          <w:tcPr>
            <w:tcW w:w="1418" w:type="dxa"/>
            <w:tcMar>
              <w:left w:w="108" w:type="dxa"/>
              <w:right w:w="108" w:type="dxa"/>
            </w:tcMar>
          </w:tcPr>
          <w:p w14:paraId="558E0E5D" w14:textId="77777777" w:rsidR="00214A57" w:rsidRPr="003626A9" w:rsidRDefault="00214A57" w:rsidP="00C70D17">
            <w:pPr>
              <w:jc w:val="both"/>
              <w:rPr>
                <w:rFonts w:cstheme="minorHAnsi"/>
                <w:sz w:val="19"/>
                <w:szCs w:val="19"/>
              </w:rPr>
            </w:pPr>
          </w:p>
        </w:tc>
        <w:tc>
          <w:tcPr>
            <w:tcW w:w="1985" w:type="dxa"/>
            <w:vAlign w:val="center"/>
          </w:tcPr>
          <w:p w14:paraId="45C9EA6A" w14:textId="77777777" w:rsidR="00214A57" w:rsidRPr="003626A9" w:rsidRDefault="00214A57" w:rsidP="00C70D17">
            <w:pPr>
              <w:jc w:val="center"/>
              <w:rPr>
                <w:rFonts w:eastAsia="Calibri" w:cstheme="minorHAnsi"/>
                <w:sz w:val="19"/>
                <w:szCs w:val="19"/>
              </w:rPr>
            </w:pPr>
          </w:p>
          <w:sdt>
            <w:sdtPr>
              <w:rPr>
                <w:i/>
                <w:iCs/>
                <w:sz w:val="19"/>
                <w:szCs w:val="19"/>
              </w:rPr>
              <w:alias w:val="Lista"/>
              <w:tag w:val="Lista"/>
              <w:id w:val="-1595462259"/>
              <w:placeholder>
                <w:docPart w:val="A49FF42DED5FF542B953602C729F6C7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E32BC2C" w14:textId="77777777" w:rsidR="00214A57" w:rsidRPr="003626A9" w:rsidRDefault="00214A57" w:rsidP="00C70D17">
                <w:pPr>
                  <w:jc w:val="center"/>
                  <w:rPr>
                    <w:rFonts w:eastAsia="Calibri" w:cstheme="minorHAnsi"/>
                    <w:sz w:val="19"/>
                    <w:szCs w:val="19"/>
                  </w:rPr>
                </w:pPr>
                <w:r>
                  <w:rPr>
                    <w:i/>
                    <w:iCs/>
                    <w:sz w:val="19"/>
                    <w:szCs w:val="19"/>
                  </w:rPr>
                  <w:t>Guía de observación</w:t>
                </w:r>
              </w:p>
            </w:sdtContent>
          </w:sdt>
          <w:p w14:paraId="2B69D1C2" w14:textId="77777777" w:rsidR="00214A57" w:rsidRPr="003626A9" w:rsidRDefault="00214A57" w:rsidP="00C70D17">
            <w:pPr>
              <w:jc w:val="center"/>
              <w:rPr>
                <w:rFonts w:eastAsia="Calibri" w:cstheme="minorHAnsi"/>
                <w:sz w:val="19"/>
                <w:szCs w:val="19"/>
              </w:rPr>
            </w:pPr>
          </w:p>
        </w:tc>
        <w:tc>
          <w:tcPr>
            <w:tcW w:w="1843" w:type="dxa"/>
            <w:vAlign w:val="center"/>
          </w:tcPr>
          <w:sdt>
            <w:sdtPr>
              <w:rPr>
                <w:rFonts w:cstheme="minorHAnsi"/>
                <w:bCs/>
                <w:i/>
                <w:iCs/>
                <w:sz w:val="19"/>
                <w:szCs w:val="19"/>
              </w:rPr>
              <w:alias w:val="Lista"/>
              <w:tag w:val="Lista"/>
              <w:id w:val="-1095397277"/>
              <w:placeholder>
                <w:docPart w:val="4A1D3DF5ADFFA744A9F25818A861CD8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5A0B700" w14:textId="77777777" w:rsidR="00214A57" w:rsidRPr="003626A9" w:rsidRDefault="00214A57" w:rsidP="00C70D17">
                <w:pPr>
                  <w:jc w:val="center"/>
                  <w:rPr>
                    <w:rFonts w:eastAsia="Calibri" w:cstheme="minorHAnsi"/>
                    <w:sz w:val="19"/>
                    <w:szCs w:val="19"/>
                  </w:rPr>
                </w:pPr>
                <w:r>
                  <w:rPr>
                    <w:rFonts w:cstheme="minorHAnsi"/>
                    <w:bCs/>
                    <w:i/>
                    <w:iCs/>
                    <w:sz w:val="19"/>
                    <w:szCs w:val="19"/>
                  </w:rPr>
                  <w:t>Heteroevaluación</w:t>
                </w:r>
              </w:p>
            </w:sdtContent>
          </w:sdt>
        </w:tc>
        <w:tc>
          <w:tcPr>
            <w:tcW w:w="797" w:type="dxa"/>
            <w:vAlign w:val="center"/>
          </w:tcPr>
          <w:p w14:paraId="51994554" w14:textId="77777777" w:rsidR="00214A57" w:rsidRDefault="00214A57" w:rsidP="00C70D17">
            <w:pPr>
              <w:jc w:val="center"/>
              <w:rPr>
                <w:rFonts w:cstheme="minorHAnsi"/>
                <w:bCs/>
                <w:i/>
                <w:iCs/>
                <w:sz w:val="19"/>
                <w:szCs w:val="19"/>
              </w:rPr>
            </w:pPr>
            <w:r>
              <w:rPr>
                <w:rFonts w:cstheme="minorHAnsi"/>
                <w:bCs/>
                <w:i/>
                <w:iCs/>
                <w:sz w:val="19"/>
                <w:szCs w:val="19"/>
              </w:rPr>
              <w:t>TODAS</w:t>
            </w:r>
          </w:p>
        </w:tc>
      </w:tr>
    </w:tbl>
    <w:p w14:paraId="6F544550" w14:textId="77777777" w:rsidR="00214A57" w:rsidRPr="00D34C00" w:rsidRDefault="00214A57" w:rsidP="00214A57">
      <w:pPr>
        <w:pStyle w:val="Prrafodelista"/>
        <w:spacing w:before="240" w:after="120" w:line="240" w:lineRule="auto"/>
        <w:ind w:left="0"/>
        <w:contextualSpacing w:val="0"/>
        <w:jc w:val="both"/>
        <w:rPr>
          <w:color w:val="FF0000"/>
          <w:sz w:val="21"/>
          <w:szCs w:val="21"/>
        </w:rPr>
        <w:sectPr w:rsidR="00214A57" w:rsidRPr="00D34C00" w:rsidSect="00214A57">
          <w:pgSz w:w="16838" w:h="11906" w:orient="landscape" w:code="9"/>
          <w:pgMar w:top="141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0EF401D5" w14:textId="77777777" w:rsidR="00214A57" w:rsidRDefault="00214A57" w:rsidP="00214A57">
      <w:pPr>
        <w:rPr>
          <w:b/>
          <w:sz w:val="28"/>
          <w:szCs w:val="28"/>
          <w:u w:val="double"/>
        </w:rPr>
      </w:pPr>
    </w:p>
    <w:p w14:paraId="41F6FBB4" w14:textId="77777777" w:rsidR="00214A57" w:rsidRPr="00CF4536" w:rsidRDefault="00214A57" w:rsidP="00214A57">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CONOCIMIENTO DEL LENGUAJE</w:t>
      </w:r>
      <w:r w:rsidRPr="00CF4536">
        <w:rPr>
          <w:b/>
          <w:sz w:val="28"/>
          <w:szCs w:val="28"/>
          <w:u w:val="double"/>
        </w:rPr>
        <w:t xml:space="preserve"> DE </w:t>
      </w:r>
      <w:r>
        <w:rPr>
          <w:b/>
          <w:sz w:val="28"/>
          <w:szCs w:val="28"/>
          <w:u w:val="double"/>
        </w:rPr>
        <w:t>1</w:t>
      </w:r>
      <w:r w:rsidRPr="00CF4536">
        <w:rPr>
          <w:b/>
          <w:sz w:val="28"/>
          <w:szCs w:val="28"/>
          <w:u w:val="double"/>
        </w:rPr>
        <w:t xml:space="preserve">º </w:t>
      </w:r>
      <w:r>
        <w:rPr>
          <w:b/>
          <w:sz w:val="28"/>
          <w:szCs w:val="28"/>
          <w:u w:val="double"/>
        </w:rPr>
        <w:t>DE ESO</w:t>
      </w:r>
    </w:p>
    <w:p w14:paraId="3B23127D" w14:textId="77777777" w:rsidR="00214A57" w:rsidRPr="00AB6CEE" w:rsidRDefault="00214A57" w:rsidP="00214A57">
      <w:pPr>
        <w:autoSpaceDE w:val="0"/>
        <w:autoSpaceDN w:val="0"/>
        <w:adjustRightInd w:val="0"/>
        <w:spacing w:before="120" w:after="120" w:line="240" w:lineRule="auto"/>
        <w:jc w:val="both"/>
        <w:rPr>
          <w:rFonts w:ascii="Calibri" w:eastAsia="Times New Roman" w:hAnsi="Calibri" w:cs="Calibri"/>
          <w:b/>
          <w:sz w:val="21"/>
        </w:rPr>
      </w:pPr>
      <w:r w:rsidRPr="00AB6CEE">
        <w:rPr>
          <w:rFonts w:ascii="Calibri" w:eastAsia="Times New Roman" w:hAnsi="Calibri" w:cs="Calibri"/>
          <w:b/>
          <w:sz w:val="21"/>
        </w:rPr>
        <w:t xml:space="preserve">A. Comunicación </w:t>
      </w:r>
    </w:p>
    <w:p w14:paraId="4B89270B" w14:textId="77777777" w:rsidR="00214A57" w:rsidRPr="00AB6CEE" w:rsidRDefault="00214A57" w:rsidP="00214A57">
      <w:pPr>
        <w:numPr>
          <w:ilvl w:val="0"/>
          <w:numId w:val="128"/>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Elementos de la comunicación. </w:t>
      </w:r>
    </w:p>
    <w:p w14:paraId="67AB9E78" w14:textId="77777777" w:rsidR="00214A57" w:rsidRPr="00AB6CEE" w:rsidRDefault="00214A57" w:rsidP="00214A57">
      <w:pPr>
        <w:numPr>
          <w:ilvl w:val="0"/>
          <w:numId w:val="128"/>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Actitud de cooperación y respeto en situaciones de aprendizaje compartido. </w:t>
      </w:r>
    </w:p>
    <w:p w14:paraId="3DEB5AC1" w14:textId="77777777" w:rsidR="00214A57" w:rsidRPr="00AB6CEE" w:rsidRDefault="00214A57" w:rsidP="00214A57">
      <w:pPr>
        <w:numPr>
          <w:ilvl w:val="0"/>
          <w:numId w:val="128"/>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Comprensión de textos propios de la vida cotidiana y de las relaciones sociales en ámbitos próximos a la experiencia del alumnado. </w:t>
      </w:r>
    </w:p>
    <w:p w14:paraId="09056CF1" w14:textId="77777777" w:rsidR="00214A57" w:rsidRPr="00AB6CEE" w:rsidRDefault="00214A57" w:rsidP="00214A57">
      <w:pPr>
        <w:numPr>
          <w:ilvl w:val="0"/>
          <w:numId w:val="128"/>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Participación en debates, coloquios y conversaciones espontáneas, observando y respetando las normas básicas de interacción, intervención y cortesía y respeto que regulan estas. </w:t>
      </w:r>
    </w:p>
    <w:p w14:paraId="30311053" w14:textId="77777777" w:rsidR="00214A57" w:rsidRPr="00AB6CEE" w:rsidRDefault="00214A57" w:rsidP="00214A57">
      <w:pPr>
        <w:autoSpaceDE w:val="0"/>
        <w:autoSpaceDN w:val="0"/>
        <w:adjustRightInd w:val="0"/>
        <w:spacing w:before="120" w:after="120" w:line="240" w:lineRule="auto"/>
        <w:jc w:val="both"/>
        <w:rPr>
          <w:rFonts w:ascii="Calibri" w:eastAsia="Times New Roman" w:hAnsi="Calibri" w:cs="Calibri"/>
          <w:b/>
          <w:bCs/>
          <w:sz w:val="21"/>
        </w:rPr>
      </w:pPr>
      <w:r w:rsidRPr="00AB6CEE">
        <w:rPr>
          <w:rFonts w:ascii="Calibri" w:eastAsia="Times New Roman" w:hAnsi="Calibri" w:cs="Calibri"/>
          <w:b/>
          <w:bCs/>
          <w:sz w:val="21"/>
        </w:rPr>
        <w:t>B.  Educación literaria</w:t>
      </w:r>
    </w:p>
    <w:p w14:paraId="654C1186" w14:textId="77777777" w:rsidR="00214A57" w:rsidRPr="00AB6CEE" w:rsidRDefault="00214A57" w:rsidP="00214A57">
      <w:pPr>
        <w:numPr>
          <w:ilvl w:val="0"/>
          <w:numId w:val="129"/>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Desarrollo e implicación de la autonomía lectora a partir de una preselección de textos variados de autoras y autores. </w:t>
      </w:r>
    </w:p>
    <w:p w14:paraId="3249258F" w14:textId="77777777" w:rsidR="00214A57" w:rsidRPr="00AB6CEE" w:rsidRDefault="00214A57" w:rsidP="00214A57">
      <w:pPr>
        <w:numPr>
          <w:ilvl w:val="0"/>
          <w:numId w:val="129"/>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Iniciación a la organización de las obras en géneros y subgéneros literarios.</w:t>
      </w:r>
    </w:p>
    <w:p w14:paraId="3B32BDA9" w14:textId="77777777" w:rsidR="00214A57" w:rsidRPr="00AB6CEE" w:rsidRDefault="00214A57" w:rsidP="00214A57">
      <w:pPr>
        <w:numPr>
          <w:ilvl w:val="0"/>
          <w:numId w:val="129"/>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Lectura con perspectiva de género. </w:t>
      </w:r>
    </w:p>
    <w:p w14:paraId="24A2C6A7" w14:textId="77777777" w:rsidR="00214A57" w:rsidRPr="00AB6CEE" w:rsidRDefault="00214A57" w:rsidP="00214A57">
      <w:pPr>
        <w:numPr>
          <w:ilvl w:val="0"/>
          <w:numId w:val="129"/>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Desarrollo de la autonomía lectora y aprecio por la literatura como fuente de placer y de conocimiento del mundo. </w:t>
      </w:r>
    </w:p>
    <w:p w14:paraId="13ABA85F" w14:textId="77777777" w:rsidR="00214A57" w:rsidRPr="00AB6CEE" w:rsidRDefault="00214A57" w:rsidP="00214A57">
      <w:pPr>
        <w:numPr>
          <w:ilvl w:val="0"/>
          <w:numId w:val="129"/>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Lectura de fragmentos de obras adecuadas, en extensión y contenido, a la edad. </w:t>
      </w:r>
    </w:p>
    <w:p w14:paraId="3B6704BA" w14:textId="77777777" w:rsidR="00214A57" w:rsidRPr="00AB6CEE" w:rsidRDefault="00214A57" w:rsidP="00214A57">
      <w:pPr>
        <w:numPr>
          <w:ilvl w:val="0"/>
          <w:numId w:val="129"/>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Creación de textos sencillos y breves a partir de modelos dados (imitación, transformación, continuación).</w:t>
      </w:r>
    </w:p>
    <w:p w14:paraId="7A2D2098" w14:textId="77777777" w:rsidR="00214A57" w:rsidRPr="00AB6CEE" w:rsidRDefault="00214A57" w:rsidP="00214A57">
      <w:pPr>
        <w:autoSpaceDE w:val="0"/>
        <w:autoSpaceDN w:val="0"/>
        <w:adjustRightInd w:val="0"/>
        <w:spacing w:before="120" w:after="120" w:line="240" w:lineRule="auto"/>
        <w:jc w:val="both"/>
        <w:rPr>
          <w:rFonts w:ascii="Calibri" w:eastAsia="Times New Roman" w:hAnsi="Calibri" w:cs="Calibri"/>
          <w:b/>
          <w:bCs/>
          <w:sz w:val="21"/>
        </w:rPr>
      </w:pPr>
      <w:r w:rsidRPr="00AB6CEE">
        <w:rPr>
          <w:rFonts w:ascii="Calibri" w:eastAsia="Times New Roman" w:hAnsi="Calibri" w:cs="Calibri"/>
          <w:b/>
          <w:bCs/>
          <w:sz w:val="21"/>
        </w:rPr>
        <w:t xml:space="preserve">C. Reflexión sobre la lengua </w:t>
      </w:r>
    </w:p>
    <w:p w14:paraId="30485CEF" w14:textId="77777777" w:rsidR="00214A57" w:rsidRPr="00AB6CEE" w:rsidRDefault="00214A57" w:rsidP="00214A57">
      <w:pPr>
        <w:numPr>
          <w:ilvl w:val="0"/>
          <w:numId w:val="130"/>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Nociones básicas de acentuación y puntuación. </w:t>
      </w:r>
    </w:p>
    <w:p w14:paraId="6321FE16" w14:textId="77777777" w:rsidR="00214A57" w:rsidRPr="00AB6CEE" w:rsidRDefault="00214A57" w:rsidP="00214A57">
      <w:pPr>
        <w:numPr>
          <w:ilvl w:val="0"/>
          <w:numId w:val="130"/>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Conocimiento y uso reflexivo de las normas ortográficas, apreciando su valor social y la necesidad de ceñirse a la norma lingüística en los escritos. </w:t>
      </w:r>
    </w:p>
    <w:p w14:paraId="2A1D73DA" w14:textId="77777777" w:rsidR="00214A57" w:rsidRPr="00AB6CEE" w:rsidRDefault="00214A57" w:rsidP="00214A57">
      <w:pPr>
        <w:numPr>
          <w:ilvl w:val="0"/>
          <w:numId w:val="130"/>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 xml:space="preserve">Refuerzo y apoyo en el estudio de las clases de palabras. El sustantivo y el adjetivo El pronombre y el determinante. El verbo. El adverbio. La preposición y la conjunción. </w:t>
      </w:r>
    </w:p>
    <w:p w14:paraId="46F22E36" w14:textId="77777777" w:rsidR="00214A57" w:rsidRPr="00AB6CEE" w:rsidRDefault="00214A57" w:rsidP="00214A57">
      <w:pPr>
        <w:numPr>
          <w:ilvl w:val="0"/>
          <w:numId w:val="130"/>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Fenómenos semánticos: polisemia, sinonimia, antonimia, homonimia. Ejemplos sencillos.</w:t>
      </w:r>
    </w:p>
    <w:p w14:paraId="53E3BA6A" w14:textId="77777777" w:rsidR="00214A57" w:rsidRDefault="00214A57" w:rsidP="00214A57">
      <w:pPr>
        <w:numPr>
          <w:ilvl w:val="0"/>
          <w:numId w:val="130"/>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Iniciación a los procedimientos de ampliación léxica. Ejemplos sencillos.</w:t>
      </w:r>
    </w:p>
    <w:p w14:paraId="62734474" w14:textId="77777777" w:rsidR="00214A57" w:rsidRPr="00AB6CEE" w:rsidRDefault="00214A57" w:rsidP="00214A57">
      <w:pPr>
        <w:numPr>
          <w:ilvl w:val="0"/>
          <w:numId w:val="130"/>
        </w:numPr>
        <w:spacing w:after="200" w:line="240" w:lineRule="auto"/>
        <w:jc w:val="both"/>
        <w:rPr>
          <w:rFonts w:ascii="Calibri" w:eastAsia="Calibri" w:hAnsi="Calibri" w:cs="Calibri"/>
          <w:sz w:val="21"/>
          <w:lang w:val="es-ES_tradnl"/>
        </w:rPr>
      </w:pPr>
      <w:r w:rsidRPr="00AB6CEE">
        <w:rPr>
          <w:rFonts w:ascii="Calibri" w:eastAsia="Calibri" w:hAnsi="Calibri" w:cs="Calibri"/>
          <w:sz w:val="21"/>
          <w:lang w:val="es-ES_tradnl"/>
        </w:rPr>
        <w:t>Identificación de los usos discriminatorios de la lengua. Lenguaje inclusivo</w:t>
      </w:r>
    </w:p>
    <w:p w14:paraId="4AD960B6" w14:textId="36237365" w:rsidR="00214A57" w:rsidRDefault="00214A57" w:rsidP="00BC1720">
      <w:pPr>
        <w:spacing w:before="120" w:after="240" w:line="240" w:lineRule="auto"/>
        <w:jc w:val="center"/>
        <w:rPr>
          <w:b/>
          <w:sz w:val="28"/>
          <w:szCs w:val="28"/>
          <w:u w:val="double"/>
        </w:rPr>
      </w:pPr>
      <w:r>
        <w:rPr>
          <w:b/>
          <w:sz w:val="28"/>
          <w:szCs w:val="28"/>
          <w:u w:val="double"/>
        </w:rPr>
        <w:br w:type="page"/>
      </w:r>
    </w:p>
    <w:p w14:paraId="184D2C30" w14:textId="5D20B555" w:rsidR="00214A57" w:rsidRPr="000113DA" w:rsidRDefault="00214A57" w:rsidP="00214A57">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ESO</w:t>
      </w:r>
    </w:p>
    <w:p w14:paraId="63A4F0A5" w14:textId="77777777" w:rsidR="00214A57" w:rsidRPr="00673A13" w:rsidRDefault="00214A57" w:rsidP="00214A57">
      <w:pPr>
        <w:spacing w:before="120" w:after="120" w:line="240" w:lineRule="auto"/>
        <w:jc w:val="both"/>
        <w:rPr>
          <w:sz w:val="21"/>
          <w:szCs w:val="21"/>
        </w:rPr>
      </w:pPr>
      <w:r w:rsidRPr="00673A13">
        <w:rPr>
          <w:rFonts w:cstheme="minorHAnsi"/>
          <w:sz w:val="21"/>
          <w:szCs w:val="21"/>
        </w:rPr>
        <w:t xml:space="preserve">CT1. </w:t>
      </w:r>
      <w:r w:rsidRPr="00673A13">
        <w:rPr>
          <w:sz w:val="21"/>
          <w:szCs w:val="21"/>
        </w:rPr>
        <w:t>La comprensión lectora.</w:t>
      </w:r>
    </w:p>
    <w:p w14:paraId="49B0E785" w14:textId="77777777" w:rsidR="00214A57" w:rsidRPr="00673A13" w:rsidRDefault="00214A57" w:rsidP="00214A57">
      <w:pPr>
        <w:spacing w:before="120" w:after="120" w:line="240" w:lineRule="auto"/>
        <w:jc w:val="both"/>
        <w:rPr>
          <w:sz w:val="21"/>
          <w:szCs w:val="21"/>
        </w:rPr>
      </w:pPr>
      <w:r>
        <w:rPr>
          <w:sz w:val="21"/>
          <w:szCs w:val="21"/>
        </w:rPr>
        <w:t xml:space="preserve">CT2. </w:t>
      </w:r>
      <w:r w:rsidRPr="00673A13">
        <w:rPr>
          <w:sz w:val="21"/>
          <w:szCs w:val="21"/>
        </w:rPr>
        <w:t>La expresión oral y escrita.</w:t>
      </w:r>
    </w:p>
    <w:p w14:paraId="22AEC3A4" w14:textId="77777777" w:rsidR="00214A57" w:rsidRPr="00673A13" w:rsidRDefault="00214A57" w:rsidP="00214A57">
      <w:pPr>
        <w:spacing w:before="120" w:after="120" w:line="240" w:lineRule="auto"/>
        <w:jc w:val="both"/>
        <w:rPr>
          <w:sz w:val="21"/>
          <w:szCs w:val="21"/>
        </w:rPr>
      </w:pPr>
      <w:r>
        <w:rPr>
          <w:sz w:val="21"/>
          <w:szCs w:val="21"/>
        </w:rPr>
        <w:t xml:space="preserve">CT3. </w:t>
      </w:r>
      <w:r w:rsidRPr="00673A13">
        <w:rPr>
          <w:sz w:val="21"/>
          <w:szCs w:val="21"/>
        </w:rPr>
        <w:t>La comunicación audiovisual.</w:t>
      </w:r>
    </w:p>
    <w:p w14:paraId="25943AC1" w14:textId="77777777" w:rsidR="00214A57" w:rsidRDefault="00214A57" w:rsidP="00214A57">
      <w:pPr>
        <w:spacing w:before="120" w:after="120" w:line="240" w:lineRule="auto"/>
        <w:jc w:val="both"/>
        <w:rPr>
          <w:sz w:val="21"/>
          <w:szCs w:val="21"/>
        </w:rPr>
      </w:pPr>
      <w:r>
        <w:rPr>
          <w:sz w:val="21"/>
          <w:szCs w:val="21"/>
        </w:rPr>
        <w:t xml:space="preserve">CT4. </w:t>
      </w:r>
      <w:r w:rsidRPr="00673A13">
        <w:rPr>
          <w:sz w:val="21"/>
          <w:szCs w:val="21"/>
        </w:rPr>
        <w:t>La competencia digital.</w:t>
      </w:r>
    </w:p>
    <w:p w14:paraId="429EBF3A" w14:textId="77777777" w:rsidR="00214A57" w:rsidRPr="00673A13" w:rsidRDefault="00214A57" w:rsidP="00214A57">
      <w:pPr>
        <w:spacing w:before="120" w:after="120" w:line="240" w:lineRule="auto"/>
        <w:jc w:val="both"/>
        <w:rPr>
          <w:sz w:val="21"/>
          <w:szCs w:val="21"/>
        </w:rPr>
      </w:pPr>
      <w:r>
        <w:rPr>
          <w:sz w:val="21"/>
          <w:szCs w:val="21"/>
        </w:rPr>
        <w:t>CT5. El emprendimiento social y empresarial.</w:t>
      </w:r>
    </w:p>
    <w:p w14:paraId="5F1AE7FD" w14:textId="77777777" w:rsidR="00214A57" w:rsidRPr="00673A13" w:rsidRDefault="00214A57" w:rsidP="00214A57">
      <w:pPr>
        <w:spacing w:before="120" w:after="120" w:line="240" w:lineRule="auto"/>
        <w:jc w:val="both"/>
        <w:rPr>
          <w:sz w:val="21"/>
          <w:szCs w:val="21"/>
        </w:rPr>
      </w:pPr>
      <w:r>
        <w:rPr>
          <w:sz w:val="21"/>
          <w:szCs w:val="21"/>
        </w:rPr>
        <w:t xml:space="preserve">CT6. </w:t>
      </w:r>
      <w:r w:rsidRPr="00673A13">
        <w:rPr>
          <w:sz w:val="21"/>
          <w:szCs w:val="21"/>
        </w:rPr>
        <w:t>El fomento de</w:t>
      </w:r>
      <w:r>
        <w:rPr>
          <w:sz w:val="21"/>
          <w:szCs w:val="21"/>
        </w:rPr>
        <w:t>l espíritu crítico y científico.</w:t>
      </w:r>
    </w:p>
    <w:p w14:paraId="2642BF89" w14:textId="77777777" w:rsidR="00214A57" w:rsidRPr="00673A13" w:rsidRDefault="00214A57" w:rsidP="00214A57">
      <w:pPr>
        <w:spacing w:before="120" w:after="120" w:line="240" w:lineRule="auto"/>
        <w:jc w:val="both"/>
        <w:rPr>
          <w:sz w:val="21"/>
          <w:szCs w:val="21"/>
        </w:rPr>
      </w:pPr>
      <w:r>
        <w:rPr>
          <w:sz w:val="21"/>
          <w:szCs w:val="21"/>
        </w:rPr>
        <w:t>CT7. La educación emocional y en valores.</w:t>
      </w:r>
    </w:p>
    <w:p w14:paraId="69BAB073" w14:textId="77777777" w:rsidR="00214A57" w:rsidRPr="00673A13" w:rsidRDefault="00214A57" w:rsidP="00214A57">
      <w:pPr>
        <w:spacing w:before="120" w:after="120" w:line="240" w:lineRule="auto"/>
        <w:jc w:val="both"/>
        <w:rPr>
          <w:sz w:val="21"/>
          <w:szCs w:val="21"/>
        </w:rPr>
      </w:pPr>
      <w:r>
        <w:rPr>
          <w:sz w:val="21"/>
          <w:szCs w:val="21"/>
        </w:rPr>
        <w:t xml:space="preserve">CT8. </w:t>
      </w:r>
      <w:r w:rsidRPr="00673A13">
        <w:rPr>
          <w:sz w:val="21"/>
          <w:szCs w:val="21"/>
        </w:rPr>
        <w:t>La</w:t>
      </w:r>
      <w:r>
        <w:rPr>
          <w:sz w:val="21"/>
          <w:szCs w:val="21"/>
        </w:rPr>
        <w:t xml:space="preserve"> igualdad de género.</w:t>
      </w:r>
    </w:p>
    <w:p w14:paraId="3A102922" w14:textId="77777777" w:rsidR="00214A57" w:rsidRPr="00673A13" w:rsidRDefault="00214A57" w:rsidP="00214A57">
      <w:pPr>
        <w:spacing w:before="120" w:after="120" w:line="240" w:lineRule="auto"/>
        <w:jc w:val="both"/>
        <w:rPr>
          <w:sz w:val="21"/>
          <w:szCs w:val="21"/>
        </w:rPr>
      </w:pPr>
      <w:r>
        <w:rPr>
          <w:sz w:val="21"/>
          <w:szCs w:val="21"/>
        </w:rPr>
        <w:t xml:space="preserve">CT9. </w:t>
      </w:r>
      <w:r w:rsidRPr="00673A13">
        <w:rPr>
          <w:sz w:val="21"/>
          <w:szCs w:val="21"/>
        </w:rPr>
        <w:t xml:space="preserve">La </w:t>
      </w:r>
      <w:r>
        <w:rPr>
          <w:sz w:val="21"/>
          <w:szCs w:val="21"/>
        </w:rPr>
        <w:t>creatividad</w:t>
      </w:r>
    </w:p>
    <w:p w14:paraId="1906D2C6" w14:textId="77777777" w:rsidR="00214A57" w:rsidRPr="00673A13" w:rsidRDefault="00214A57" w:rsidP="00214A57">
      <w:pPr>
        <w:spacing w:before="120" w:after="120" w:line="240" w:lineRule="auto"/>
        <w:jc w:val="both"/>
        <w:rPr>
          <w:sz w:val="21"/>
          <w:szCs w:val="21"/>
        </w:rPr>
      </w:pPr>
      <w:r>
        <w:rPr>
          <w:sz w:val="21"/>
          <w:szCs w:val="21"/>
        </w:rPr>
        <w:t xml:space="preserve">CT10. </w:t>
      </w:r>
      <w:r w:rsidRPr="00673A13">
        <w:rPr>
          <w:sz w:val="21"/>
          <w:szCs w:val="21"/>
        </w:rPr>
        <w:t>La</w:t>
      </w:r>
      <w:r>
        <w:rPr>
          <w:sz w:val="21"/>
          <w:szCs w:val="21"/>
        </w:rPr>
        <w:t>s Tecnologías de la Información y la Comunicación, y su uso ético y responsable.</w:t>
      </w:r>
    </w:p>
    <w:p w14:paraId="35D0AC1B" w14:textId="77777777" w:rsidR="00214A57" w:rsidRDefault="00214A57" w:rsidP="00214A57">
      <w:pPr>
        <w:spacing w:before="120" w:after="120" w:line="240" w:lineRule="auto"/>
        <w:jc w:val="both"/>
        <w:rPr>
          <w:sz w:val="21"/>
          <w:szCs w:val="21"/>
        </w:rPr>
      </w:pPr>
      <w:r>
        <w:rPr>
          <w:sz w:val="21"/>
          <w:szCs w:val="21"/>
        </w:rPr>
        <w:t>CT11. Educación para la convivencia escolar proactiva, orientada al respeto de la diversidad como fuente de riqueza.</w:t>
      </w:r>
    </w:p>
    <w:p w14:paraId="216747CD" w14:textId="77777777" w:rsidR="00214A57" w:rsidRDefault="00214A57" w:rsidP="00214A57">
      <w:pPr>
        <w:spacing w:before="120" w:after="120" w:line="240" w:lineRule="auto"/>
        <w:jc w:val="both"/>
        <w:rPr>
          <w:sz w:val="21"/>
          <w:szCs w:val="21"/>
        </w:rPr>
      </w:pPr>
      <w:r>
        <w:rPr>
          <w:sz w:val="21"/>
          <w:szCs w:val="21"/>
        </w:rPr>
        <w:t>CT12. Educación para la salud.</w:t>
      </w:r>
    </w:p>
    <w:p w14:paraId="123A3B99" w14:textId="77777777" w:rsidR="00214A57" w:rsidRDefault="00214A57" w:rsidP="00214A57">
      <w:pPr>
        <w:spacing w:before="120" w:after="120" w:line="240" w:lineRule="auto"/>
        <w:jc w:val="both"/>
        <w:rPr>
          <w:sz w:val="21"/>
          <w:szCs w:val="21"/>
        </w:rPr>
      </w:pPr>
      <w:r>
        <w:rPr>
          <w:sz w:val="21"/>
          <w:szCs w:val="21"/>
        </w:rPr>
        <w:t>CT13. La formación estética.</w:t>
      </w:r>
    </w:p>
    <w:p w14:paraId="5F0D11EE" w14:textId="77777777" w:rsidR="00214A57" w:rsidRDefault="00214A57" w:rsidP="00214A57">
      <w:pPr>
        <w:spacing w:before="120" w:after="120" w:line="240" w:lineRule="auto"/>
        <w:jc w:val="both"/>
        <w:rPr>
          <w:sz w:val="21"/>
          <w:szCs w:val="21"/>
        </w:rPr>
      </w:pPr>
      <w:r>
        <w:rPr>
          <w:sz w:val="21"/>
          <w:szCs w:val="21"/>
        </w:rPr>
        <w:t>CT14. La educación para la sostenibilidad y el consumo responsable.</w:t>
      </w:r>
    </w:p>
    <w:p w14:paraId="1375BDE4" w14:textId="77777777" w:rsidR="00214A57" w:rsidRDefault="00214A57" w:rsidP="00214A57">
      <w:pPr>
        <w:spacing w:before="120" w:after="120" w:line="240" w:lineRule="auto"/>
        <w:jc w:val="both"/>
        <w:rPr>
          <w:sz w:val="21"/>
          <w:szCs w:val="21"/>
        </w:rPr>
      </w:pPr>
      <w:r>
        <w:rPr>
          <w:sz w:val="21"/>
          <w:szCs w:val="21"/>
        </w:rPr>
        <w:t>CT15. El respeto mutuo y la cooperación entre iguales.</w:t>
      </w:r>
    </w:p>
    <w:p w14:paraId="270292EB" w14:textId="77777777" w:rsidR="00214A57" w:rsidRPr="00197164" w:rsidRDefault="00214A57" w:rsidP="00214A57">
      <w:pPr>
        <w:spacing w:before="120" w:after="240" w:line="240" w:lineRule="auto"/>
        <w:jc w:val="center"/>
        <w:rPr>
          <w:rFonts w:cstheme="minorHAnsi"/>
          <w:sz w:val="21"/>
          <w:szCs w:val="21"/>
        </w:rPr>
      </w:pPr>
    </w:p>
    <w:p w14:paraId="28CB18F7" w14:textId="77777777" w:rsidR="00214A57" w:rsidRDefault="00214A57" w:rsidP="00214A57">
      <w:pPr>
        <w:pStyle w:val="Prrafodelista"/>
        <w:spacing w:before="240" w:after="120" w:line="240" w:lineRule="auto"/>
        <w:ind w:left="0"/>
        <w:contextualSpacing w:val="0"/>
        <w:jc w:val="both"/>
        <w:rPr>
          <w:sz w:val="21"/>
          <w:szCs w:val="21"/>
        </w:rPr>
      </w:pPr>
    </w:p>
    <w:p w14:paraId="12897C2C" w14:textId="77777777" w:rsidR="00214A57" w:rsidRDefault="00214A57" w:rsidP="00214A57">
      <w:pPr>
        <w:pStyle w:val="Prrafodelista"/>
        <w:spacing w:before="240" w:after="120" w:line="240" w:lineRule="auto"/>
        <w:ind w:left="0"/>
        <w:contextualSpacing w:val="0"/>
        <w:jc w:val="both"/>
        <w:rPr>
          <w:sz w:val="21"/>
          <w:szCs w:val="21"/>
        </w:rPr>
      </w:pPr>
    </w:p>
    <w:p w14:paraId="1FF5D849" w14:textId="77777777" w:rsidR="00C07C51" w:rsidRDefault="00C07C51" w:rsidP="00C07C51">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7696" behindDoc="0" locked="0" layoutInCell="1" allowOverlap="1" wp14:anchorId="1A0BE60E" wp14:editId="558573D0">
                <wp:simplePos x="0" y="0"/>
                <wp:positionH relativeFrom="column">
                  <wp:posOffset>-157968</wp:posOffset>
                </wp:positionH>
                <wp:positionV relativeFrom="paragraph">
                  <wp:posOffset>-879573</wp:posOffset>
                </wp:positionV>
                <wp:extent cx="2203938" cy="961293"/>
                <wp:effectExtent l="0" t="0" r="6350" b="4445"/>
                <wp:wrapNone/>
                <wp:docPr id="102266925" name="Rectángulo 1"/>
                <wp:cNvGraphicFramePr/>
                <a:graphic xmlns:a="http://schemas.openxmlformats.org/drawingml/2006/main">
                  <a:graphicData uri="http://schemas.microsoft.com/office/word/2010/wordprocessingShape">
                    <wps:wsp>
                      <wps:cNvSpPr/>
                      <wps:spPr>
                        <a:xfrm>
                          <a:off x="0" y="0"/>
                          <a:ext cx="2203938" cy="961293"/>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DBC573" id="Rectángulo 1" o:spid="_x0000_s1026" style="position:absolute;margin-left:-12.45pt;margin-top:-69.25pt;width:173.55pt;height:75.7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" fillcolor="white [3201]" stroked="f" strokeweight="1pt"/>
            </w:pict>
          </mc:Fallback>
        </mc:AlternateContent>
      </w:r>
    </w:p>
    <w:p w14:paraId="35771900" w14:textId="77777777" w:rsidR="00C07C51" w:rsidRDefault="00C07C51" w:rsidP="00C07C51">
      <w:pPr>
        <w:spacing w:before="120" w:after="120" w:line="360" w:lineRule="auto"/>
        <w:jc w:val="center"/>
        <w:rPr>
          <w:b/>
          <w:sz w:val="24"/>
          <w:szCs w:val="24"/>
        </w:rPr>
      </w:pPr>
    </w:p>
    <w:p w14:paraId="2876CC16" w14:textId="77777777" w:rsidR="009A7854" w:rsidRDefault="009A7854" w:rsidP="00C07C51">
      <w:pPr>
        <w:spacing w:before="120" w:after="120" w:line="360" w:lineRule="auto"/>
        <w:jc w:val="center"/>
        <w:rPr>
          <w:b/>
          <w:sz w:val="24"/>
          <w:szCs w:val="24"/>
        </w:rPr>
      </w:pPr>
    </w:p>
    <w:p w14:paraId="7EF52D64" w14:textId="77777777" w:rsidR="009A7854" w:rsidRDefault="009A7854" w:rsidP="00C07C51">
      <w:pPr>
        <w:spacing w:before="120" w:after="120" w:line="360" w:lineRule="auto"/>
        <w:jc w:val="center"/>
        <w:rPr>
          <w:b/>
          <w:sz w:val="24"/>
          <w:szCs w:val="24"/>
        </w:rPr>
      </w:pPr>
    </w:p>
    <w:p w14:paraId="5D566C35" w14:textId="77777777" w:rsidR="009A7854" w:rsidRDefault="009A7854" w:rsidP="00C07C51">
      <w:pPr>
        <w:spacing w:before="120" w:after="120" w:line="360" w:lineRule="auto"/>
        <w:jc w:val="center"/>
        <w:rPr>
          <w:b/>
          <w:sz w:val="24"/>
          <w:szCs w:val="24"/>
        </w:rPr>
      </w:pPr>
    </w:p>
    <w:p w14:paraId="33344B6F" w14:textId="77777777" w:rsidR="009A7854" w:rsidRDefault="009A7854" w:rsidP="00C07C51">
      <w:pPr>
        <w:spacing w:before="120" w:after="120" w:line="360" w:lineRule="auto"/>
        <w:jc w:val="center"/>
        <w:rPr>
          <w:b/>
          <w:sz w:val="24"/>
          <w:szCs w:val="24"/>
        </w:rPr>
      </w:pPr>
    </w:p>
    <w:p w14:paraId="17FE3EAF" w14:textId="77777777" w:rsidR="009A7854" w:rsidRDefault="009A7854" w:rsidP="00C07C51">
      <w:pPr>
        <w:spacing w:before="120" w:after="120" w:line="360" w:lineRule="auto"/>
        <w:jc w:val="center"/>
        <w:rPr>
          <w:b/>
          <w:sz w:val="24"/>
          <w:szCs w:val="24"/>
        </w:rPr>
      </w:pPr>
    </w:p>
    <w:p w14:paraId="0F0725E5" w14:textId="77777777" w:rsidR="009A7854" w:rsidRDefault="009A7854" w:rsidP="00C07C51">
      <w:pPr>
        <w:spacing w:before="120" w:after="120" w:line="360" w:lineRule="auto"/>
        <w:jc w:val="center"/>
        <w:rPr>
          <w:b/>
          <w:sz w:val="24"/>
          <w:szCs w:val="24"/>
        </w:rPr>
      </w:pPr>
    </w:p>
    <w:p w14:paraId="22CE7DA9" w14:textId="77777777" w:rsidR="009A7854" w:rsidRDefault="009A7854" w:rsidP="00C07C51">
      <w:pPr>
        <w:spacing w:before="120" w:after="120" w:line="360" w:lineRule="auto"/>
        <w:jc w:val="center"/>
        <w:rPr>
          <w:b/>
          <w:sz w:val="24"/>
          <w:szCs w:val="24"/>
        </w:rPr>
      </w:pPr>
    </w:p>
    <w:p w14:paraId="265CCEE9" w14:textId="77777777" w:rsidR="009A7854" w:rsidRDefault="009A7854" w:rsidP="00C07C51">
      <w:pPr>
        <w:spacing w:before="120" w:after="120" w:line="360" w:lineRule="auto"/>
        <w:jc w:val="center"/>
        <w:rPr>
          <w:b/>
          <w:sz w:val="24"/>
          <w:szCs w:val="24"/>
        </w:rPr>
      </w:pPr>
    </w:p>
    <w:p w14:paraId="63BF842C" w14:textId="16CEE9CE" w:rsidR="009A7854" w:rsidRDefault="009A7854" w:rsidP="00C07C51">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8720" behindDoc="0" locked="0" layoutInCell="1" allowOverlap="1" wp14:anchorId="1AEC325E" wp14:editId="18F8C058">
                <wp:simplePos x="0" y="0"/>
                <wp:positionH relativeFrom="column">
                  <wp:posOffset>-40738</wp:posOffset>
                </wp:positionH>
                <wp:positionV relativeFrom="paragraph">
                  <wp:posOffset>-1097280</wp:posOffset>
                </wp:positionV>
                <wp:extent cx="2039816" cy="1031631"/>
                <wp:effectExtent l="0" t="0" r="5080" b="0"/>
                <wp:wrapNone/>
                <wp:docPr id="472859830" name="Rectángulo 17"/>
                <wp:cNvGraphicFramePr/>
                <a:graphic xmlns:a="http://schemas.openxmlformats.org/drawingml/2006/main">
                  <a:graphicData uri="http://schemas.microsoft.com/office/word/2010/wordprocessingShape">
                    <wps:wsp>
                      <wps:cNvSpPr/>
                      <wps:spPr>
                        <a:xfrm>
                          <a:off x="0" y="0"/>
                          <a:ext cx="2039816" cy="1031631"/>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2E434E" id="Rectángulo 17" o:spid="_x0000_s1026" style="position:absolute;margin-left:-3.2pt;margin-top:-86.4pt;width:160.6pt;height:81.2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" fillcolor="white [3201]" stroked="f" strokeweight="1pt"/>
            </w:pict>
          </mc:Fallback>
        </mc:AlternateContent>
      </w:r>
    </w:p>
    <w:p w14:paraId="064DDBE5" w14:textId="77777777" w:rsidR="009A7854" w:rsidRDefault="009A7854" w:rsidP="00C07C51">
      <w:pPr>
        <w:spacing w:before="120" w:after="120" w:line="360" w:lineRule="auto"/>
        <w:jc w:val="center"/>
        <w:rPr>
          <w:b/>
          <w:sz w:val="24"/>
          <w:szCs w:val="24"/>
        </w:rPr>
      </w:pPr>
    </w:p>
    <w:p w14:paraId="4B60393D" w14:textId="77777777" w:rsidR="009A7854" w:rsidRDefault="009A7854" w:rsidP="00C07C51">
      <w:pPr>
        <w:spacing w:before="120" w:after="120" w:line="360" w:lineRule="auto"/>
        <w:jc w:val="center"/>
        <w:rPr>
          <w:b/>
          <w:sz w:val="24"/>
          <w:szCs w:val="24"/>
        </w:rPr>
      </w:pPr>
    </w:p>
    <w:p w14:paraId="3506DC7C" w14:textId="77777777" w:rsidR="00C07C51" w:rsidRPr="00E33F63" w:rsidRDefault="00C07C51" w:rsidP="00C07C51">
      <w:pPr>
        <w:spacing w:before="120" w:after="120" w:line="360" w:lineRule="auto"/>
        <w:jc w:val="center"/>
        <w:rPr>
          <w:b/>
          <w:sz w:val="48"/>
          <w:szCs w:val="48"/>
        </w:rPr>
      </w:pPr>
      <w:bookmarkStart w:id="41" w:name="CLEN2ºESO"/>
      <w:bookmarkEnd w:id="41"/>
      <w:r w:rsidRPr="00E33F63">
        <w:rPr>
          <w:b/>
          <w:sz w:val="48"/>
          <w:szCs w:val="48"/>
        </w:rPr>
        <w:t>PROGRAMACIÓN DIDÁCTICA</w:t>
      </w:r>
      <w:r>
        <w:rPr>
          <w:b/>
          <w:sz w:val="48"/>
          <w:szCs w:val="48"/>
        </w:rPr>
        <w:t xml:space="preserve"> DE CONOCIMIENTO DEL LENGUAJE DE 2º ESO</w:t>
      </w:r>
    </w:p>
    <w:p w14:paraId="63453F76" w14:textId="77777777" w:rsidR="00C07C51" w:rsidRPr="00EB0E9C" w:rsidRDefault="00C07C51" w:rsidP="00C07C51">
      <w:pPr>
        <w:spacing w:before="120" w:after="120" w:line="360" w:lineRule="auto"/>
        <w:jc w:val="center"/>
        <w:rPr>
          <w:b/>
          <w:sz w:val="48"/>
          <w:szCs w:val="48"/>
        </w:rPr>
      </w:pPr>
    </w:p>
    <w:p w14:paraId="72A07778" w14:textId="77777777" w:rsidR="00C07C51" w:rsidRDefault="00C07C51" w:rsidP="00C07C51">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7BB8CC66" wp14:editId="7B865D16">
            <wp:extent cx="3153514" cy="1446662"/>
            <wp:effectExtent l="0" t="0" r="8890" b="1270"/>
            <wp:docPr id="322138130" name="Imagen 322138130"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11141C20" w14:textId="77777777" w:rsidR="00C07C51" w:rsidRDefault="00C07C51" w:rsidP="00C07C51">
      <w:pPr>
        <w:spacing w:before="120" w:after="120" w:line="360" w:lineRule="auto"/>
        <w:jc w:val="center"/>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C07C51" w14:paraId="72EC3E5C" w14:textId="77777777" w:rsidTr="00C70D17">
        <w:trPr>
          <w:trHeight w:val="3960"/>
        </w:trPr>
        <w:tc>
          <w:tcPr>
            <w:tcW w:w="9776" w:type="dxa"/>
          </w:tcPr>
          <w:p w14:paraId="4B87AFE5" w14:textId="77777777" w:rsidR="00C07C51" w:rsidRPr="0022017B" w:rsidRDefault="00C07C51" w:rsidP="00C70D17">
            <w:pPr>
              <w:spacing w:before="120" w:after="120" w:line="240" w:lineRule="auto"/>
              <w:ind w:left="218"/>
              <w:rPr>
                <w:rFonts w:cstheme="minorHAnsi"/>
                <w:bCs/>
              </w:rPr>
            </w:pPr>
          </w:p>
          <w:p w14:paraId="2F73CDD7" w14:textId="77777777" w:rsidR="00C07C51" w:rsidRDefault="00C07C51" w:rsidP="009A7854">
            <w:pPr>
              <w:pStyle w:val="Prrafodelista"/>
              <w:numPr>
                <w:ilvl w:val="0"/>
                <w:numId w:val="136"/>
              </w:numPr>
              <w:spacing w:before="120" w:after="120" w:line="240" w:lineRule="auto"/>
              <w:jc w:val="both"/>
              <w:rPr>
                <w:rFonts w:cstheme="minorHAnsi"/>
                <w:bCs/>
              </w:rPr>
            </w:pPr>
            <w:r>
              <w:rPr>
                <w:rFonts w:cstheme="minorHAnsi"/>
                <w:bCs/>
              </w:rPr>
              <w:t>Introducción: conceptualización y características de la materia.</w:t>
            </w:r>
          </w:p>
          <w:p w14:paraId="08AC8F4B" w14:textId="77777777" w:rsidR="00C07C51" w:rsidRPr="0022017B" w:rsidRDefault="00C07C51" w:rsidP="009A7854">
            <w:pPr>
              <w:pStyle w:val="Prrafodelista"/>
              <w:numPr>
                <w:ilvl w:val="0"/>
                <w:numId w:val="136"/>
              </w:numPr>
              <w:spacing w:before="120" w:after="120" w:line="240" w:lineRule="auto"/>
              <w:jc w:val="both"/>
              <w:rPr>
                <w:rFonts w:cstheme="minorHAnsi"/>
                <w:bCs/>
              </w:rPr>
            </w:pPr>
            <w:r w:rsidRPr="0022017B">
              <w:rPr>
                <w:rFonts w:cstheme="minorHAnsi"/>
                <w:bCs/>
              </w:rPr>
              <w:t>Diseño de la evaluación inicial</w:t>
            </w:r>
            <w:r>
              <w:rPr>
                <w:rFonts w:cstheme="minorHAnsi"/>
                <w:bCs/>
              </w:rPr>
              <w:t>.</w:t>
            </w:r>
          </w:p>
          <w:p w14:paraId="5F01F015" w14:textId="77777777" w:rsidR="00C07C51" w:rsidRDefault="00C07C51" w:rsidP="009A7854">
            <w:pPr>
              <w:pStyle w:val="Prrafodelista"/>
              <w:numPr>
                <w:ilvl w:val="0"/>
                <w:numId w:val="136"/>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68644C8A" w14:textId="77777777" w:rsidR="00C07C51" w:rsidRDefault="00C07C51" w:rsidP="009A7854">
            <w:pPr>
              <w:pStyle w:val="Prrafodelista"/>
              <w:numPr>
                <w:ilvl w:val="0"/>
                <w:numId w:val="136"/>
              </w:numPr>
              <w:spacing w:before="120" w:after="120" w:line="240" w:lineRule="auto"/>
              <w:jc w:val="both"/>
              <w:rPr>
                <w:rFonts w:cstheme="minorHAnsi"/>
                <w:bCs/>
              </w:rPr>
            </w:pPr>
            <w:r>
              <w:rPr>
                <w:rFonts w:cstheme="minorHAnsi"/>
                <w:bCs/>
              </w:rPr>
              <w:t>Metodología didáctica.</w:t>
            </w:r>
          </w:p>
          <w:p w14:paraId="6AD92E16" w14:textId="77777777" w:rsidR="00C07C51" w:rsidRPr="0022017B" w:rsidRDefault="00C07C51" w:rsidP="009A7854">
            <w:pPr>
              <w:pStyle w:val="Prrafodelista"/>
              <w:numPr>
                <w:ilvl w:val="0"/>
                <w:numId w:val="136"/>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28C9E7AC" w14:textId="77777777" w:rsidR="00C07C51" w:rsidRDefault="00C07C51" w:rsidP="009A7854">
            <w:pPr>
              <w:pStyle w:val="Prrafodelista"/>
              <w:numPr>
                <w:ilvl w:val="0"/>
                <w:numId w:val="136"/>
              </w:numPr>
              <w:spacing w:before="120" w:after="120" w:line="240" w:lineRule="auto"/>
              <w:jc w:val="both"/>
              <w:rPr>
                <w:rFonts w:cstheme="minorHAnsi"/>
                <w:bCs/>
              </w:rPr>
            </w:pPr>
            <w:r w:rsidRPr="00A54A4E">
              <w:rPr>
                <w:rFonts w:cstheme="minorHAnsi"/>
                <w:bCs/>
              </w:rPr>
              <w:t>En su caso, concreción de proyectos significativos.</w:t>
            </w:r>
          </w:p>
          <w:p w14:paraId="64C977B1" w14:textId="77777777" w:rsidR="00C07C51" w:rsidRDefault="00C07C51" w:rsidP="009A7854">
            <w:pPr>
              <w:pStyle w:val="Prrafodelista"/>
              <w:numPr>
                <w:ilvl w:val="0"/>
                <w:numId w:val="136"/>
              </w:numPr>
              <w:spacing w:before="120" w:after="120" w:line="240" w:lineRule="auto"/>
              <w:jc w:val="both"/>
              <w:rPr>
                <w:rFonts w:cstheme="minorHAnsi"/>
                <w:bCs/>
              </w:rPr>
            </w:pPr>
            <w:r w:rsidRPr="00A54A4E">
              <w:rPr>
                <w:rFonts w:cstheme="minorHAnsi"/>
                <w:bCs/>
              </w:rPr>
              <w:t>Materiales y recursos de desarrollo curricular.</w:t>
            </w:r>
          </w:p>
          <w:p w14:paraId="2001A2B6" w14:textId="77777777" w:rsidR="00C07C51" w:rsidRDefault="00C07C51" w:rsidP="009A7854">
            <w:pPr>
              <w:pStyle w:val="Prrafodelista"/>
              <w:numPr>
                <w:ilvl w:val="0"/>
                <w:numId w:val="136"/>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la materia</w:t>
            </w:r>
            <w:r w:rsidRPr="00A54A4E">
              <w:rPr>
                <w:rFonts w:cstheme="minorHAnsi"/>
                <w:bCs/>
              </w:rPr>
              <w:t>.</w:t>
            </w:r>
          </w:p>
          <w:p w14:paraId="79CBD8AF" w14:textId="77777777" w:rsidR="00C07C51" w:rsidRPr="0022017B" w:rsidRDefault="00C07C51" w:rsidP="009A7854">
            <w:pPr>
              <w:pStyle w:val="Prrafodelista"/>
              <w:numPr>
                <w:ilvl w:val="0"/>
                <w:numId w:val="136"/>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1C44B719" w14:textId="77777777" w:rsidR="00C07C51" w:rsidRPr="0022017B" w:rsidRDefault="00C07C51" w:rsidP="009A7854">
            <w:pPr>
              <w:pStyle w:val="Prrafodelista"/>
              <w:numPr>
                <w:ilvl w:val="0"/>
                <w:numId w:val="136"/>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133107C9" w14:textId="77777777" w:rsidR="00C07C51" w:rsidRDefault="00C07C51" w:rsidP="009A7854">
            <w:pPr>
              <w:pStyle w:val="Prrafodelista"/>
              <w:numPr>
                <w:ilvl w:val="0"/>
                <w:numId w:val="136"/>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53976AE2" w14:textId="39815D56" w:rsidR="00C07C51" w:rsidRPr="009A7854" w:rsidRDefault="00C07C51" w:rsidP="009A7854">
            <w:pPr>
              <w:pStyle w:val="Prrafodelista"/>
              <w:numPr>
                <w:ilvl w:val="0"/>
                <w:numId w:val="136"/>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tc>
      </w:tr>
    </w:tbl>
    <w:p w14:paraId="6C213C97" w14:textId="77777777" w:rsidR="00C07C51" w:rsidRDefault="00C07C51" w:rsidP="00C07C51">
      <w:pPr>
        <w:spacing w:before="120" w:after="120" w:line="360" w:lineRule="auto"/>
        <w:rPr>
          <w:b/>
          <w:sz w:val="24"/>
          <w:szCs w:val="24"/>
        </w:rPr>
      </w:pPr>
    </w:p>
    <w:p w14:paraId="708CBAB0" w14:textId="77777777" w:rsidR="00C07C51" w:rsidRDefault="00C07C51" w:rsidP="009A7854">
      <w:pPr>
        <w:spacing w:before="120" w:after="120" w:line="240" w:lineRule="auto"/>
        <w:rPr>
          <w:b/>
          <w:bCs/>
          <w:sz w:val="24"/>
          <w:szCs w:val="24"/>
          <w:u w:val="double"/>
        </w:rPr>
      </w:pPr>
    </w:p>
    <w:p w14:paraId="61E2F177" w14:textId="77777777" w:rsidR="00C07C51" w:rsidRPr="006A2C30" w:rsidRDefault="00C07C51" w:rsidP="00C07C51">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CONOCIMIENTO DEL LENGUAJE</w:t>
      </w:r>
      <w:r w:rsidRPr="006A2C30">
        <w:rPr>
          <w:b/>
          <w:bCs/>
          <w:sz w:val="24"/>
          <w:szCs w:val="24"/>
          <w:u w:val="double"/>
        </w:rPr>
        <w:t xml:space="preserve"> DE </w:t>
      </w:r>
      <w:r>
        <w:rPr>
          <w:b/>
          <w:bCs/>
          <w:sz w:val="24"/>
          <w:szCs w:val="24"/>
          <w:u w:val="double"/>
        </w:rPr>
        <w:t>2</w:t>
      </w:r>
      <w:r w:rsidRPr="006A2C30">
        <w:rPr>
          <w:b/>
          <w:bCs/>
          <w:sz w:val="24"/>
          <w:szCs w:val="24"/>
          <w:u w:val="double"/>
        </w:rPr>
        <w:t xml:space="preserve">º DE </w:t>
      </w:r>
      <w:r>
        <w:rPr>
          <w:b/>
          <w:bCs/>
          <w:sz w:val="24"/>
          <w:szCs w:val="24"/>
          <w:u w:val="double"/>
        </w:rPr>
        <w:t>ESO</w:t>
      </w:r>
    </w:p>
    <w:p w14:paraId="5A5641EA" w14:textId="77777777" w:rsidR="00C07C51" w:rsidRPr="007151C8" w:rsidRDefault="00C07C51" w:rsidP="00C07C51">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3A2B8620" w14:textId="77777777" w:rsidR="00C07C51" w:rsidRDefault="00C07C51" w:rsidP="00C07C51">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Conocimiento del Lenguaje se establecen en </w:t>
      </w:r>
      <w:r w:rsidRPr="3527B86D">
        <w:rPr>
          <w:sz w:val="21"/>
          <w:szCs w:val="21"/>
        </w:rPr>
        <w:t xml:space="preserve">el anexo III del </w:t>
      </w:r>
      <w:r w:rsidRPr="00853378">
        <w:rPr>
          <w:i/>
          <w:iCs/>
          <w:sz w:val="21"/>
          <w:szCs w:val="21"/>
        </w:rPr>
        <w:t>Decreto 3</w:t>
      </w:r>
      <w:r>
        <w:rPr>
          <w:i/>
          <w:iCs/>
          <w:sz w:val="21"/>
          <w:szCs w:val="21"/>
        </w:rPr>
        <w:t>9</w:t>
      </w:r>
      <w:r w:rsidRPr="00853378">
        <w:rPr>
          <w:i/>
          <w:iCs/>
          <w:sz w:val="21"/>
          <w:szCs w:val="21"/>
        </w:rPr>
        <w:t xml:space="preserve">/2022, de 29 de septiembre, por el que se establece la ordenación y el currículo de la </w:t>
      </w:r>
      <w:r>
        <w:rPr>
          <w:i/>
          <w:iCs/>
          <w:sz w:val="21"/>
          <w:szCs w:val="21"/>
        </w:rPr>
        <w:t>educación secundaria obligatoria</w:t>
      </w:r>
      <w:r w:rsidRPr="00853378">
        <w:rPr>
          <w:i/>
          <w:iCs/>
          <w:sz w:val="21"/>
          <w:szCs w:val="21"/>
        </w:rPr>
        <w:t xml:space="preserve"> en la Comunidad de Castilla y León.</w:t>
      </w:r>
    </w:p>
    <w:p w14:paraId="32C5447B" w14:textId="77777777" w:rsidR="00C07C51" w:rsidRPr="007151C8" w:rsidRDefault="00C07C51" w:rsidP="00C07C51">
      <w:pPr>
        <w:pStyle w:val="Prrafodelista"/>
        <w:spacing w:before="240" w:after="120" w:line="240" w:lineRule="auto"/>
        <w:ind w:left="0"/>
        <w:contextualSpacing w:val="0"/>
        <w:jc w:val="both"/>
        <w:rPr>
          <w:rFonts w:cstheme="minorHAnsi"/>
          <w:b/>
          <w:sz w:val="21"/>
          <w:szCs w:val="21"/>
        </w:rPr>
      </w:pPr>
      <w:r>
        <w:rPr>
          <w:rFonts w:cstheme="minorHAnsi"/>
          <w:b/>
          <w:sz w:val="21"/>
          <w:szCs w:val="21"/>
        </w:rPr>
        <w:t>b) Diseño de la evaluación inicial</w:t>
      </w:r>
      <w:r w:rsidRPr="007151C8">
        <w:rPr>
          <w:rFonts w:cstheme="minorHAnsi"/>
          <w:b/>
          <w:sz w:val="21"/>
          <w:szCs w:val="21"/>
        </w:rPr>
        <w:t>.</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C07C51" w14:paraId="0F22A68D" w14:textId="77777777" w:rsidTr="00C70D17">
        <w:trPr>
          <w:trHeight w:val="353"/>
        </w:trPr>
        <w:tc>
          <w:tcPr>
            <w:tcW w:w="1309" w:type="dxa"/>
            <w:vMerge w:val="restart"/>
            <w:vAlign w:val="center"/>
          </w:tcPr>
          <w:p w14:paraId="54E0E7C4" w14:textId="77777777" w:rsidR="00C07C51" w:rsidRPr="000D228B" w:rsidRDefault="00C07C51" w:rsidP="00C70D17">
            <w:pPr>
              <w:ind w:right="170"/>
              <w:jc w:val="center"/>
              <w:rPr>
                <w:rFonts w:cstheme="minorHAnsi"/>
                <w:b/>
                <w:bCs/>
                <w:i/>
                <w:sz w:val="19"/>
                <w:szCs w:val="19"/>
              </w:rPr>
            </w:pPr>
            <w:r w:rsidRPr="001E1A8D">
              <w:rPr>
                <w:rFonts w:cstheme="minorHAnsi"/>
                <w:b/>
                <w:bCs/>
                <w:i/>
                <w:sz w:val="19"/>
                <w:szCs w:val="19"/>
              </w:rPr>
              <w:t>Criterios de evaluación</w:t>
            </w:r>
          </w:p>
        </w:tc>
        <w:tc>
          <w:tcPr>
            <w:tcW w:w="1810" w:type="dxa"/>
            <w:vMerge w:val="restart"/>
            <w:vAlign w:val="center"/>
          </w:tcPr>
          <w:p w14:paraId="5328362D" w14:textId="77777777" w:rsidR="00C07C51" w:rsidRPr="001E1A8D" w:rsidRDefault="00C07C51" w:rsidP="00C70D17">
            <w:pPr>
              <w:ind w:right="170"/>
              <w:jc w:val="center"/>
              <w:rPr>
                <w:rFonts w:cstheme="minorHAnsi"/>
                <w:b/>
                <w:bCs/>
                <w:i/>
                <w:iCs/>
                <w:sz w:val="19"/>
                <w:szCs w:val="19"/>
              </w:rPr>
            </w:pPr>
            <w:r w:rsidRPr="001E1A8D">
              <w:rPr>
                <w:rFonts w:cstheme="minorHAnsi"/>
                <w:b/>
                <w:bCs/>
                <w:i/>
                <w:iCs/>
                <w:sz w:val="19"/>
                <w:szCs w:val="19"/>
              </w:rPr>
              <w:t>Instrumento de evaluación</w:t>
            </w:r>
          </w:p>
        </w:tc>
        <w:tc>
          <w:tcPr>
            <w:tcW w:w="1339" w:type="dxa"/>
            <w:vMerge w:val="restart"/>
            <w:vAlign w:val="center"/>
          </w:tcPr>
          <w:p w14:paraId="48B32C5F" w14:textId="77777777" w:rsidR="00C07C51" w:rsidRPr="001E1A8D" w:rsidRDefault="00C07C51" w:rsidP="00C70D17">
            <w:pPr>
              <w:ind w:right="170"/>
              <w:jc w:val="center"/>
              <w:rPr>
                <w:rFonts w:cstheme="minorHAnsi"/>
                <w:b/>
                <w:bCs/>
                <w:i/>
                <w:iCs/>
                <w:sz w:val="19"/>
                <w:szCs w:val="19"/>
              </w:rPr>
            </w:pPr>
            <w:r w:rsidRPr="001E1A8D">
              <w:rPr>
                <w:rFonts w:cstheme="minorHAnsi"/>
                <w:b/>
                <w:bCs/>
                <w:i/>
                <w:iCs/>
                <w:sz w:val="19"/>
                <w:szCs w:val="19"/>
              </w:rPr>
              <w:t>Número de sesiones</w:t>
            </w:r>
          </w:p>
        </w:tc>
        <w:tc>
          <w:tcPr>
            <w:tcW w:w="0" w:type="auto"/>
            <w:vMerge w:val="restart"/>
            <w:vAlign w:val="center"/>
          </w:tcPr>
          <w:p w14:paraId="1CBA120E" w14:textId="77777777" w:rsidR="00C07C51" w:rsidRPr="001E1A8D" w:rsidRDefault="00C07C51" w:rsidP="00C70D17">
            <w:pPr>
              <w:ind w:right="170"/>
              <w:jc w:val="center"/>
              <w:rPr>
                <w:rFonts w:cstheme="minorHAnsi"/>
                <w:b/>
                <w:bCs/>
                <w:i/>
                <w:iCs/>
                <w:sz w:val="19"/>
                <w:szCs w:val="19"/>
              </w:rPr>
            </w:pPr>
            <w:r>
              <w:rPr>
                <w:rFonts w:cstheme="minorHAnsi"/>
                <w:b/>
                <w:bCs/>
                <w:i/>
                <w:iCs/>
                <w:sz w:val="19"/>
                <w:szCs w:val="19"/>
              </w:rPr>
              <w:t>Agente evaluador</w:t>
            </w:r>
          </w:p>
        </w:tc>
        <w:tc>
          <w:tcPr>
            <w:tcW w:w="236" w:type="dxa"/>
            <w:vMerge w:val="restart"/>
            <w:tcBorders>
              <w:top w:val="nil"/>
            </w:tcBorders>
          </w:tcPr>
          <w:p w14:paraId="295358E3" w14:textId="77777777" w:rsidR="00C07C51" w:rsidRDefault="00C07C51" w:rsidP="00C70D17">
            <w:pPr>
              <w:ind w:right="170"/>
              <w:jc w:val="center"/>
              <w:rPr>
                <w:rFonts w:cstheme="minorHAnsi"/>
                <w:b/>
                <w:bCs/>
                <w:i/>
                <w:iCs/>
                <w:sz w:val="19"/>
                <w:szCs w:val="19"/>
              </w:rPr>
            </w:pPr>
          </w:p>
        </w:tc>
        <w:tc>
          <w:tcPr>
            <w:tcW w:w="2663" w:type="dxa"/>
            <w:vAlign w:val="center"/>
          </w:tcPr>
          <w:p w14:paraId="7D85BFF9" w14:textId="77777777" w:rsidR="00C07C51" w:rsidRDefault="00C07C51" w:rsidP="00C70D17">
            <w:pPr>
              <w:ind w:right="170"/>
              <w:jc w:val="center"/>
              <w:rPr>
                <w:rFonts w:cstheme="minorHAnsi"/>
                <w:b/>
                <w:bCs/>
                <w:i/>
                <w:iCs/>
                <w:sz w:val="19"/>
                <w:szCs w:val="19"/>
              </w:rPr>
            </w:pPr>
            <w:r>
              <w:rPr>
                <w:rFonts w:cstheme="minorHAnsi"/>
                <w:b/>
                <w:bCs/>
                <w:i/>
                <w:iCs/>
                <w:sz w:val="19"/>
                <w:szCs w:val="19"/>
              </w:rPr>
              <w:t>Observaciones</w:t>
            </w:r>
          </w:p>
        </w:tc>
      </w:tr>
      <w:tr w:rsidR="00C07C51" w14:paraId="6302DBB9" w14:textId="77777777" w:rsidTr="00C70D17">
        <w:trPr>
          <w:trHeight w:val="352"/>
        </w:trPr>
        <w:tc>
          <w:tcPr>
            <w:tcW w:w="1309" w:type="dxa"/>
            <w:vMerge/>
            <w:vAlign w:val="center"/>
          </w:tcPr>
          <w:p w14:paraId="3F5C22B3" w14:textId="77777777" w:rsidR="00C07C51" w:rsidRPr="001E1A8D" w:rsidRDefault="00C07C51" w:rsidP="00C70D17">
            <w:pPr>
              <w:ind w:right="170"/>
              <w:jc w:val="center"/>
              <w:rPr>
                <w:rFonts w:cstheme="minorHAnsi"/>
                <w:b/>
                <w:bCs/>
                <w:i/>
                <w:sz w:val="19"/>
                <w:szCs w:val="19"/>
              </w:rPr>
            </w:pPr>
          </w:p>
        </w:tc>
        <w:tc>
          <w:tcPr>
            <w:tcW w:w="1810" w:type="dxa"/>
            <w:vMerge/>
            <w:vAlign w:val="center"/>
          </w:tcPr>
          <w:p w14:paraId="4CABFEB3" w14:textId="77777777" w:rsidR="00C07C51" w:rsidRPr="001E1A8D" w:rsidRDefault="00C07C51" w:rsidP="00C70D17">
            <w:pPr>
              <w:ind w:right="170"/>
              <w:jc w:val="center"/>
              <w:rPr>
                <w:rFonts w:cstheme="minorHAnsi"/>
                <w:b/>
                <w:bCs/>
                <w:i/>
                <w:iCs/>
                <w:sz w:val="19"/>
                <w:szCs w:val="19"/>
              </w:rPr>
            </w:pPr>
          </w:p>
        </w:tc>
        <w:tc>
          <w:tcPr>
            <w:tcW w:w="1339" w:type="dxa"/>
            <w:vMerge/>
            <w:vAlign w:val="center"/>
          </w:tcPr>
          <w:p w14:paraId="7D56F26A" w14:textId="77777777" w:rsidR="00C07C51" w:rsidRPr="001E1A8D" w:rsidRDefault="00C07C51" w:rsidP="00C70D17">
            <w:pPr>
              <w:ind w:right="170"/>
              <w:jc w:val="center"/>
              <w:rPr>
                <w:rFonts w:cstheme="minorHAnsi"/>
                <w:b/>
                <w:bCs/>
                <w:i/>
                <w:iCs/>
                <w:sz w:val="19"/>
                <w:szCs w:val="19"/>
              </w:rPr>
            </w:pPr>
          </w:p>
        </w:tc>
        <w:tc>
          <w:tcPr>
            <w:tcW w:w="0" w:type="auto"/>
            <w:vMerge/>
            <w:vAlign w:val="center"/>
          </w:tcPr>
          <w:p w14:paraId="0B9EC11A" w14:textId="77777777" w:rsidR="00C07C51" w:rsidRDefault="00C07C51" w:rsidP="00C70D17">
            <w:pPr>
              <w:ind w:right="170"/>
              <w:jc w:val="center"/>
              <w:rPr>
                <w:rFonts w:cstheme="minorHAnsi"/>
                <w:b/>
                <w:bCs/>
                <w:i/>
                <w:iCs/>
                <w:sz w:val="19"/>
                <w:szCs w:val="19"/>
              </w:rPr>
            </w:pPr>
          </w:p>
        </w:tc>
        <w:tc>
          <w:tcPr>
            <w:tcW w:w="236" w:type="dxa"/>
            <w:vMerge/>
            <w:tcBorders>
              <w:bottom w:val="nil"/>
            </w:tcBorders>
          </w:tcPr>
          <w:p w14:paraId="6462A7D5" w14:textId="77777777" w:rsidR="00C07C51" w:rsidRDefault="00C07C51" w:rsidP="00C70D17">
            <w:pPr>
              <w:ind w:right="170"/>
              <w:jc w:val="center"/>
              <w:rPr>
                <w:rFonts w:cstheme="minorHAnsi"/>
                <w:b/>
                <w:bCs/>
                <w:i/>
                <w:iCs/>
                <w:sz w:val="19"/>
                <w:szCs w:val="19"/>
              </w:rPr>
            </w:pPr>
          </w:p>
        </w:tc>
        <w:tc>
          <w:tcPr>
            <w:tcW w:w="2663" w:type="dxa"/>
            <w:vMerge w:val="restart"/>
            <w:vAlign w:val="center"/>
          </w:tcPr>
          <w:p w14:paraId="37CD88B8" w14:textId="77777777" w:rsidR="00C07C51" w:rsidRDefault="00C07C51" w:rsidP="00C70D17">
            <w:pPr>
              <w:ind w:right="170"/>
              <w:jc w:val="center"/>
              <w:rPr>
                <w:rFonts w:cstheme="minorHAnsi"/>
                <w:b/>
                <w:bCs/>
                <w:i/>
                <w:iCs/>
                <w:sz w:val="19"/>
                <w:szCs w:val="19"/>
              </w:rPr>
            </w:pPr>
          </w:p>
        </w:tc>
      </w:tr>
      <w:tr w:rsidR="00C07C51" w14:paraId="4DAFF6E7" w14:textId="77777777" w:rsidTr="00C70D17">
        <w:trPr>
          <w:trHeight w:val="537"/>
        </w:trPr>
        <w:tc>
          <w:tcPr>
            <w:tcW w:w="1309" w:type="dxa"/>
          </w:tcPr>
          <w:p w14:paraId="7FB44316" w14:textId="77777777" w:rsidR="00C07C51" w:rsidRDefault="00C07C51" w:rsidP="00C70D17">
            <w:pPr>
              <w:ind w:right="170"/>
              <w:jc w:val="center"/>
              <w:rPr>
                <w:rFonts w:cstheme="minorHAnsi"/>
                <w:bCs/>
                <w:i/>
                <w:iCs/>
                <w:sz w:val="19"/>
                <w:szCs w:val="19"/>
              </w:rPr>
            </w:pPr>
            <w:r>
              <w:rPr>
                <w:rFonts w:cstheme="minorHAnsi"/>
                <w:bCs/>
                <w:sz w:val="19"/>
                <w:szCs w:val="19"/>
              </w:rPr>
              <w:t>4.1, 4.2, 5.1, 8.1, 8.3, 9.2, 9.3, 9.4.</w:t>
            </w:r>
          </w:p>
        </w:tc>
        <w:sdt>
          <w:sdtPr>
            <w:rPr>
              <w:i/>
              <w:iCs/>
              <w:sz w:val="19"/>
              <w:szCs w:val="19"/>
            </w:rPr>
            <w:alias w:val="Lista"/>
            <w:tag w:val="Lista"/>
            <w:id w:val="-364913041"/>
            <w:placeholder>
              <w:docPart w:val="36FAC3EC2FF0004FA0B1EFDFE7E1D53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417E9F00" w14:textId="77777777" w:rsidR="00C07C51" w:rsidRDefault="00C07C51" w:rsidP="00C70D17">
                <w:pPr>
                  <w:ind w:right="170"/>
                  <w:jc w:val="center"/>
                  <w:rPr>
                    <w:i/>
                    <w:iCs/>
                    <w:sz w:val="19"/>
                    <w:szCs w:val="19"/>
                  </w:rPr>
                </w:pPr>
                <w:r>
                  <w:rPr>
                    <w:i/>
                    <w:iCs/>
                    <w:sz w:val="19"/>
                    <w:szCs w:val="19"/>
                  </w:rPr>
                  <w:t>Prueba escrita</w:t>
                </w:r>
              </w:p>
            </w:tc>
          </w:sdtContent>
        </w:sdt>
        <w:tc>
          <w:tcPr>
            <w:tcW w:w="1339" w:type="dxa"/>
            <w:vAlign w:val="center"/>
          </w:tcPr>
          <w:p w14:paraId="31A68E27" w14:textId="77777777" w:rsidR="00C07C51" w:rsidRDefault="00C07C51" w:rsidP="00C70D17">
            <w:pPr>
              <w:ind w:right="170"/>
              <w:jc w:val="center"/>
              <w:rPr>
                <w:rFonts w:cstheme="minorHAnsi"/>
                <w:bCs/>
                <w:i/>
                <w:iCs/>
                <w:sz w:val="19"/>
                <w:szCs w:val="19"/>
              </w:rPr>
            </w:pPr>
            <w:r>
              <w:rPr>
                <w:rFonts w:cstheme="minorHAnsi"/>
                <w:bCs/>
                <w:i/>
                <w:iCs/>
                <w:sz w:val="19"/>
                <w:szCs w:val="19"/>
              </w:rPr>
              <w:t>1</w:t>
            </w:r>
          </w:p>
        </w:tc>
        <w:sdt>
          <w:sdtPr>
            <w:rPr>
              <w:rFonts w:cstheme="minorHAnsi"/>
              <w:bCs/>
              <w:i/>
              <w:iCs/>
              <w:sz w:val="19"/>
              <w:szCs w:val="19"/>
            </w:rPr>
            <w:alias w:val="Lista"/>
            <w:tag w:val="Lista"/>
            <w:id w:val="-1303762481"/>
            <w:placeholder>
              <w:docPart w:val="29CBF3B93F7ECE4FB271070733746E8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5DA84F20" w14:textId="77777777" w:rsidR="00C07C51" w:rsidRDefault="00C07C51" w:rsidP="00C70D17">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1CF05A1D" w14:textId="77777777" w:rsidR="00C07C51" w:rsidRDefault="00C07C51" w:rsidP="00C70D17">
            <w:pPr>
              <w:ind w:right="170"/>
              <w:jc w:val="center"/>
              <w:rPr>
                <w:rFonts w:cstheme="minorHAnsi"/>
                <w:bCs/>
                <w:i/>
                <w:iCs/>
                <w:sz w:val="19"/>
                <w:szCs w:val="19"/>
              </w:rPr>
            </w:pPr>
          </w:p>
        </w:tc>
        <w:tc>
          <w:tcPr>
            <w:tcW w:w="2663" w:type="dxa"/>
            <w:vMerge/>
            <w:vAlign w:val="center"/>
          </w:tcPr>
          <w:p w14:paraId="4BBDDC0F" w14:textId="77777777" w:rsidR="00C07C51" w:rsidRDefault="00C07C51" w:rsidP="00C70D17">
            <w:pPr>
              <w:ind w:right="170"/>
              <w:jc w:val="center"/>
              <w:rPr>
                <w:rFonts w:cstheme="minorHAnsi"/>
                <w:bCs/>
                <w:i/>
                <w:iCs/>
                <w:sz w:val="19"/>
                <w:szCs w:val="19"/>
              </w:rPr>
            </w:pPr>
          </w:p>
        </w:tc>
      </w:tr>
    </w:tbl>
    <w:p w14:paraId="729FD262" w14:textId="77777777" w:rsidR="00C07C51" w:rsidRPr="007151C8" w:rsidRDefault="00C07C51" w:rsidP="00C07C51">
      <w:pPr>
        <w:pStyle w:val="Prrafodelista"/>
        <w:spacing w:before="240" w:after="120" w:line="240" w:lineRule="auto"/>
        <w:ind w:left="0"/>
        <w:contextualSpacing w:val="0"/>
        <w:jc w:val="both"/>
        <w:rPr>
          <w:rFonts w:cstheme="minorHAnsi"/>
          <w:b/>
          <w:sz w:val="21"/>
          <w:szCs w:val="21"/>
        </w:rPr>
      </w:pPr>
      <w:r>
        <w:rPr>
          <w:rFonts w:cstheme="minorHAnsi"/>
          <w:b/>
          <w:sz w:val="21"/>
          <w:szCs w:val="21"/>
        </w:rPr>
        <w:t>c) Competencias específicas y vinculaciones con los descriptores operativos: mapa de relaciones competenciales.</w:t>
      </w:r>
    </w:p>
    <w:p w14:paraId="7856EAF7" w14:textId="77777777" w:rsidR="00C07C51" w:rsidRDefault="00C07C51" w:rsidP="00C07C51">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Conocimiento del Lenguaje</w:t>
      </w:r>
      <w:r w:rsidRPr="3527B86D">
        <w:rPr>
          <w:sz w:val="21"/>
          <w:szCs w:val="21"/>
        </w:rPr>
        <w:t xml:space="preserve"> </w:t>
      </w:r>
      <w:r>
        <w:rPr>
          <w:sz w:val="21"/>
          <w:szCs w:val="21"/>
        </w:rPr>
        <w:t xml:space="preserve">son las establecidas en el </w:t>
      </w:r>
      <w:r w:rsidRPr="3527B86D">
        <w:rPr>
          <w:sz w:val="21"/>
          <w:szCs w:val="21"/>
        </w:rPr>
        <w:t xml:space="preserve">anexo III del </w:t>
      </w:r>
      <w:r w:rsidRPr="00CC5F26">
        <w:rPr>
          <w:sz w:val="21"/>
          <w:szCs w:val="21"/>
        </w:rPr>
        <w:t>Decreto 3</w:t>
      </w:r>
      <w:r>
        <w:rPr>
          <w:sz w:val="21"/>
          <w:szCs w:val="21"/>
        </w:rPr>
        <w:t>9</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Decreto 3</w:t>
      </w:r>
      <w:r>
        <w:rPr>
          <w:sz w:val="21"/>
          <w:szCs w:val="21"/>
        </w:rPr>
        <w:t>9</w:t>
      </w:r>
      <w:r w:rsidRPr="00CC5F26">
        <w:rPr>
          <w:sz w:val="21"/>
          <w:szCs w:val="21"/>
        </w:rPr>
        <w:t>/2022, de 29 de septiembre</w:t>
      </w:r>
      <w:r>
        <w:rPr>
          <w:sz w:val="21"/>
          <w:szCs w:val="21"/>
        </w:rPr>
        <w:t>.</w:t>
      </w:r>
    </w:p>
    <w:p w14:paraId="3980FF31" w14:textId="77777777" w:rsidR="00C07C51" w:rsidRDefault="00C07C51" w:rsidP="00C07C51">
      <w:pPr>
        <w:pStyle w:val="Prrafodelista"/>
        <w:spacing w:before="240" w:after="120" w:line="240" w:lineRule="auto"/>
        <w:ind w:left="0"/>
        <w:contextualSpacing w:val="0"/>
        <w:jc w:val="both"/>
        <w:rPr>
          <w:rFonts w:cstheme="minorHAnsi"/>
          <w:b/>
          <w:sz w:val="21"/>
          <w:szCs w:val="21"/>
        </w:rPr>
      </w:pPr>
      <w:r w:rsidRPr="00884ABC">
        <w:rPr>
          <w:rFonts w:cstheme="minorHAnsi"/>
          <w:b/>
          <w:sz w:val="21"/>
          <w:szCs w:val="21"/>
        </w:rPr>
        <w:t>d)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C07C51" w14:paraId="2DAEBE59" w14:textId="77777777" w:rsidTr="00C70D17">
        <w:trPr>
          <w:trHeight w:val="1361"/>
        </w:trPr>
        <w:tc>
          <w:tcPr>
            <w:tcW w:w="9349" w:type="dxa"/>
          </w:tcPr>
          <w:p w14:paraId="24CABF36" w14:textId="77777777" w:rsidR="00C07C51" w:rsidRPr="008D1964" w:rsidRDefault="00C07C51" w:rsidP="00C70D17">
            <w:pPr>
              <w:pStyle w:val="Prrafodelista"/>
              <w:spacing w:before="120" w:after="120"/>
              <w:ind w:left="0"/>
              <w:jc w:val="both"/>
              <w:rPr>
                <w:b/>
                <w:bCs/>
                <w:i/>
                <w:iCs/>
                <w:sz w:val="19"/>
                <w:szCs w:val="19"/>
              </w:rPr>
            </w:pPr>
            <w:r w:rsidRPr="008D1964">
              <w:rPr>
                <w:b/>
                <w:bCs/>
                <w:i/>
                <w:iCs/>
                <w:sz w:val="19"/>
                <w:szCs w:val="19"/>
              </w:rPr>
              <w:t>Métodos pedagógicos (estilos, estrategias y técnicas de enseñanza):</w:t>
            </w:r>
          </w:p>
          <w:p w14:paraId="11164E3E" w14:textId="77777777" w:rsidR="00C07C51" w:rsidRDefault="00C07C51" w:rsidP="00C70D17">
            <w:pPr>
              <w:pStyle w:val="Prrafodelista"/>
              <w:spacing w:before="120" w:after="120"/>
              <w:ind w:left="0"/>
              <w:jc w:val="both"/>
              <w:rPr>
                <w:sz w:val="21"/>
                <w:szCs w:val="21"/>
              </w:rPr>
            </w:pPr>
          </w:p>
          <w:p w14:paraId="1FC448E9" w14:textId="77777777" w:rsidR="00C07C51" w:rsidRPr="008D4671" w:rsidRDefault="00C07C51" w:rsidP="00C70D17">
            <w:pPr>
              <w:pStyle w:val="Prrafodelista"/>
              <w:spacing w:before="120" w:after="120"/>
              <w:ind w:left="0"/>
              <w:jc w:val="both"/>
              <w:rPr>
                <w:sz w:val="21"/>
                <w:szCs w:val="21"/>
              </w:rPr>
            </w:pPr>
            <w:r w:rsidRPr="008D4671">
              <w:rPr>
                <w:sz w:val="21"/>
                <w:szCs w:val="21"/>
              </w:rPr>
              <w:t xml:space="preserve">Se parte del enfoque constructivismo, ya que se parte de los conocimientos previos del alumnado; se trabaja con el construccionismo social, debido a que el aprendizaje se vincula a la comunidad; se tiene en cuenta la </w:t>
            </w:r>
            <w:proofErr w:type="spellStart"/>
            <w:r w:rsidRPr="008D4671">
              <w:rPr>
                <w:sz w:val="21"/>
                <w:szCs w:val="21"/>
              </w:rPr>
              <w:t>Neurodidáctica</w:t>
            </w:r>
            <w:proofErr w:type="spellEnd"/>
            <w:r w:rsidRPr="008D4671">
              <w:rPr>
                <w:sz w:val="21"/>
                <w:szCs w:val="21"/>
              </w:rPr>
              <w:t xml:space="preserve">, buscando el clima positivo, la motivación, el autoaprendizaje y las competencias emocionales que esta corriente propone; y se lleva a cabo el conectivismo, enlazando los contenidos con herramientas TIC. Todos estos enfoques metodológicos, junto a la metodología activa propuesta, dan lugar a un aprendizaje significativo. </w:t>
            </w:r>
          </w:p>
          <w:p w14:paraId="482DE8D0" w14:textId="77777777" w:rsidR="00C07C51" w:rsidRPr="008D4671" w:rsidRDefault="00C07C51" w:rsidP="00C70D17">
            <w:pPr>
              <w:pStyle w:val="Prrafodelista"/>
              <w:spacing w:before="120" w:after="120"/>
              <w:ind w:left="0"/>
              <w:jc w:val="both"/>
              <w:rPr>
                <w:sz w:val="21"/>
                <w:szCs w:val="21"/>
              </w:rPr>
            </w:pPr>
          </w:p>
          <w:p w14:paraId="2449490F" w14:textId="77777777" w:rsidR="00C07C51" w:rsidRPr="008D4671" w:rsidRDefault="00C07C51" w:rsidP="00C70D17">
            <w:pPr>
              <w:pStyle w:val="Prrafodelista"/>
              <w:spacing w:before="120" w:after="120"/>
              <w:ind w:left="0"/>
              <w:jc w:val="both"/>
              <w:rPr>
                <w:sz w:val="21"/>
                <w:szCs w:val="21"/>
              </w:rPr>
            </w:pPr>
            <w:r w:rsidRPr="008D4671">
              <w:rPr>
                <w:sz w:val="21"/>
                <w:szCs w:val="21"/>
              </w:rPr>
              <w:t xml:space="preserve">Además de esta metodología general, en cada uno de los bloques se profundiza en una serie de técnicas en concreto. En el Bloque A y D se trabaja desde la reflexión metalingüística, en el Bloque B se plantea un enfoque comunicativo a partir de las estrategias de andamiaje y de comprensión lectora y, por último, en el bloque C se trabaja mediante el enfoque pedagógico de la educación literaria, cuyo objetivo es formar lectores críticos y competentes mediante talleres literarios. </w:t>
            </w:r>
          </w:p>
          <w:p w14:paraId="2A848198" w14:textId="77777777" w:rsidR="00C07C51" w:rsidRDefault="00C07C51" w:rsidP="00C70D17">
            <w:pPr>
              <w:pStyle w:val="Prrafodelista"/>
              <w:spacing w:before="120" w:after="120"/>
              <w:ind w:left="0"/>
              <w:jc w:val="both"/>
              <w:rPr>
                <w:sz w:val="21"/>
                <w:szCs w:val="21"/>
              </w:rPr>
            </w:pPr>
          </w:p>
          <w:p w14:paraId="386C6016" w14:textId="77777777" w:rsidR="00C07C51" w:rsidRPr="008D1964" w:rsidRDefault="00C07C51" w:rsidP="00C70D17">
            <w:pPr>
              <w:pStyle w:val="Prrafodelista"/>
              <w:spacing w:before="120" w:after="120"/>
              <w:ind w:left="0"/>
              <w:jc w:val="both"/>
              <w:rPr>
                <w:b/>
                <w:bCs/>
                <w:i/>
                <w:iCs/>
                <w:sz w:val="19"/>
                <w:szCs w:val="19"/>
              </w:rPr>
            </w:pPr>
            <w:r w:rsidRPr="008D1964">
              <w:rPr>
                <w:b/>
                <w:bCs/>
                <w:i/>
                <w:iCs/>
                <w:sz w:val="19"/>
                <w:szCs w:val="19"/>
              </w:rPr>
              <w:t>Tipos de agrupamientos y organización de tiempos y espacios:</w:t>
            </w:r>
          </w:p>
          <w:p w14:paraId="30AF0ADA" w14:textId="77777777" w:rsidR="00C07C51" w:rsidRDefault="00C07C51" w:rsidP="00C70D17">
            <w:pPr>
              <w:pStyle w:val="Prrafodelista"/>
              <w:spacing w:before="120" w:after="120"/>
              <w:ind w:left="0"/>
              <w:jc w:val="both"/>
              <w:rPr>
                <w:sz w:val="21"/>
                <w:szCs w:val="21"/>
              </w:rPr>
            </w:pPr>
          </w:p>
          <w:p w14:paraId="46402563" w14:textId="77777777" w:rsidR="00C07C51" w:rsidRPr="008D4671" w:rsidRDefault="00C07C51" w:rsidP="00C70D17">
            <w:pPr>
              <w:pStyle w:val="Prrafodelista"/>
              <w:spacing w:before="120" w:after="120"/>
              <w:ind w:left="0"/>
              <w:jc w:val="both"/>
              <w:rPr>
                <w:sz w:val="21"/>
                <w:szCs w:val="21"/>
              </w:rPr>
            </w:pPr>
            <w:r w:rsidRPr="008D4671">
              <w:rPr>
                <w:sz w:val="21"/>
                <w:szCs w:val="21"/>
              </w:rPr>
              <w:t xml:space="preserve">Los agrupamientos serán los siguientes: individual, parejas colaborativas y grupos cooperativos. </w:t>
            </w:r>
          </w:p>
          <w:p w14:paraId="25E718CA" w14:textId="77777777" w:rsidR="00C07C51" w:rsidRDefault="00C07C51" w:rsidP="00C70D17">
            <w:pPr>
              <w:pStyle w:val="Prrafodelista"/>
              <w:spacing w:before="120" w:after="120"/>
              <w:ind w:left="0"/>
              <w:jc w:val="both"/>
              <w:rPr>
                <w:sz w:val="21"/>
                <w:szCs w:val="21"/>
              </w:rPr>
            </w:pPr>
            <w:r w:rsidRPr="008D4671">
              <w:rPr>
                <w:sz w:val="21"/>
                <w:szCs w:val="21"/>
              </w:rPr>
              <w:t xml:space="preserve">Se utilizará de forma general el aula de referencia y en algunas ocasiones el aula de informática. </w:t>
            </w:r>
          </w:p>
        </w:tc>
      </w:tr>
    </w:tbl>
    <w:p w14:paraId="23C92251" w14:textId="77777777" w:rsidR="00C07C51" w:rsidRDefault="00C07C51" w:rsidP="00C07C51">
      <w:pPr>
        <w:pStyle w:val="Prrafodelista"/>
        <w:spacing w:before="240" w:after="120" w:line="240" w:lineRule="auto"/>
        <w:ind w:left="0"/>
        <w:contextualSpacing w:val="0"/>
        <w:jc w:val="both"/>
        <w:rPr>
          <w:b/>
          <w:sz w:val="21"/>
          <w:szCs w:val="21"/>
        </w:rPr>
      </w:pPr>
      <w:r>
        <w:rPr>
          <w:b/>
          <w:sz w:val="21"/>
          <w:szCs w:val="21"/>
        </w:rPr>
        <w:t>e</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20"/>
        <w:gridCol w:w="4756"/>
        <w:gridCol w:w="3073"/>
      </w:tblGrid>
      <w:tr w:rsidR="00C07C51" w14:paraId="6B664BD5" w14:textId="77777777" w:rsidTr="00C70D17">
        <w:trPr>
          <w:jc w:val="center"/>
        </w:trPr>
        <w:tc>
          <w:tcPr>
            <w:tcW w:w="1520" w:type="dxa"/>
            <w:tcBorders>
              <w:top w:val="nil"/>
              <w:left w:val="nil"/>
            </w:tcBorders>
          </w:tcPr>
          <w:p w14:paraId="763649ED" w14:textId="77777777" w:rsidR="00C07C51" w:rsidRPr="00691D0F" w:rsidRDefault="00C07C51" w:rsidP="00C70D17">
            <w:pPr>
              <w:rPr>
                <w:rFonts w:cstheme="minorHAnsi"/>
                <w:bCs/>
                <w:i/>
                <w:iCs/>
                <w:sz w:val="19"/>
                <w:szCs w:val="19"/>
              </w:rPr>
            </w:pPr>
          </w:p>
        </w:tc>
        <w:tc>
          <w:tcPr>
            <w:tcW w:w="4756" w:type="dxa"/>
          </w:tcPr>
          <w:p w14:paraId="1BBEF466"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3073" w:type="dxa"/>
          </w:tcPr>
          <w:p w14:paraId="07B2A4BB"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C07C51" w14:paraId="14B37F91" w14:textId="77777777" w:rsidTr="00C70D17">
        <w:trPr>
          <w:jc w:val="center"/>
        </w:trPr>
        <w:tc>
          <w:tcPr>
            <w:tcW w:w="1520" w:type="dxa"/>
            <w:vMerge w:val="restart"/>
            <w:vAlign w:val="center"/>
          </w:tcPr>
          <w:p w14:paraId="4E782988"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4756" w:type="dxa"/>
          </w:tcPr>
          <w:p w14:paraId="72DE29AF"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1: </w:t>
            </w:r>
            <w:r>
              <w:rPr>
                <w:rFonts w:cstheme="minorHAnsi"/>
                <w:bCs/>
                <w:sz w:val="19"/>
                <w:szCs w:val="19"/>
              </w:rPr>
              <w:t>Ortografía (I)</w:t>
            </w:r>
          </w:p>
        </w:tc>
        <w:tc>
          <w:tcPr>
            <w:tcW w:w="3073" w:type="dxa"/>
          </w:tcPr>
          <w:p w14:paraId="4FF21243" w14:textId="77777777" w:rsidR="00C07C51" w:rsidRPr="00691D0F" w:rsidRDefault="00C07C51" w:rsidP="00C70D17">
            <w:pPr>
              <w:pBdr>
                <w:left w:val="single" w:sz="4" w:space="4" w:color="auto"/>
              </w:pBdr>
              <w:rPr>
                <w:rFonts w:cstheme="minorHAnsi"/>
                <w:bCs/>
                <w:i/>
                <w:iCs/>
                <w:sz w:val="19"/>
                <w:szCs w:val="19"/>
              </w:rPr>
            </w:pPr>
            <w:r>
              <w:rPr>
                <w:rFonts w:cstheme="minorHAnsi"/>
                <w:bCs/>
                <w:sz w:val="19"/>
                <w:szCs w:val="19"/>
              </w:rPr>
              <w:t>5 sesiones</w:t>
            </w:r>
          </w:p>
        </w:tc>
      </w:tr>
      <w:tr w:rsidR="00C07C51" w14:paraId="66A8F1DC" w14:textId="77777777" w:rsidTr="00C70D17">
        <w:trPr>
          <w:jc w:val="center"/>
        </w:trPr>
        <w:tc>
          <w:tcPr>
            <w:tcW w:w="1520" w:type="dxa"/>
            <w:vMerge/>
            <w:vAlign w:val="center"/>
          </w:tcPr>
          <w:p w14:paraId="45318E61"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192FFBA1"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2: </w:t>
            </w:r>
            <w:r>
              <w:rPr>
                <w:rFonts w:cstheme="minorHAnsi"/>
                <w:bCs/>
                <w:sz w:val="19"/>
                <w:szCs w:val="19"/>
              </w:rPr>
              <w:t>Ortografía (II)</w:t>
            </w:r>
          </w:p>
        </w:tc>
        <w:tc>
          <w:tcPr>
            <w:tcW w:w="3073" w:type="dxa"/>
          </w:tcPr>
          <w:p w14:paraId="60D5018A" w14:textId="77777777" w:rsidR="00C07C51" w:rsidRPr="00691D0F" w:rsidRDefault="00C07C51" w:rsidP="00C70D17">
            <w:pPr>
              <w:pBdr>
                <w:left w:val="single" w:sz="4" w:space="4" w:color="auto"/>
              </w:pBdr>
              <w:rPr>
                <w:rFonts w:cstheme="minorHAnsi"/>
                <w:bCs/>
                <w:i/>
                <w:iCs/>
                <w:sz w:val="19"/>
                <w:szCs w:val="19"/>
              </w:rPr>
            </w:pPr>
            <w:r>
              <w:rPr>
                <w:rFonts w:cstheme="minorHAnsi"/>
                <w:bCs/>
                <w:sz w:val="19"/>
                <w:szCs w:val="19"/>
              </w:rPr>
              <w:t>5 sesiones</w:t>
            </w:r>
          </w:p>
        </w:tc>
      </w:tr>
      <w:tr w:rsidR="00C07C51" w14:paraId="4C0B0065" w14:textId="77777777" w:rsidTr="00C70D17">
        <w:trPr>
          <w:jc w:val="center"/>
        </w:trPr>
        <w:tc>
          <w:tcPr>
            <w:tcW w:w="1520" w:type="dxa"/>
            <w:vMerge/>
            <w:vAlign w:val="center"/>
          </w:tcPr>
          <w:p w14:paraId="7A535FE2"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6B924E92"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3: </w:t>
            </w:r>
            <w:r>
              <w:rPr>
                <w:rFonts w:cstheme="minorHAnsi"/>
                <w:bCs/>
                <w:sz w:val="19"/>
                <w:szCs w:val="19"/>
              </w:rPr>
              <w:t>Comprensión lectora</w:t>
            </w:r>
          </w:p>
        </w:tc>
        <w:tc>
          <w:tcPr>
            <w:tcW w:w="3073" w:type="dxa"/>
          </w:tcPr>
          <w:p w14:paraId="66DD1F6A" w14:textId="77777777" w:rsidR="00C07C51" w:rsidRPr="00691D0F" w:rsidRDefault="00C07C51" w:rsidP="00C70D17">
            <w:pPr>
              <w:pBdr>
                <w:left w:val="single" w:sz="4" w:space="4" w:color="auto"/>
              </w:pBdr>
              <w:rPr>
                <w:rFonts w:cstheme="minorHAnsi"/>
                <w:bCs/>
                <w:i/>
                <w:iCs/>
                <w:sz w:val="19"/>
                <w:szCs w:val="19"/>
              </w:rPr>
            </w:pPr>
            <w:r>
              <w:rPr>
                <w:rFonts w:cstheme="minorHAnsi"/>
                <w:bCs/>
                <w:sz w:val="19"/>
                <w:szCs w:val="19"/>
              </w:rPr>
              <w:t>5 sesiones</w:t>
            </w:r>
          </w:p>
        </w:tc>
      </w:tr>
      <w:tr w:rsidR="00C07C51" w14:paraId="6E775C85" w14:textId="77777777" w:rsidTr="00C70D17">
        <w:trPr>
          <w:jc w:val="center"/>
        </w:trPr>
        <w:tc>
          <w:tcPr>
            <w:tcW w:w="1520" w:type="dxa"/>
            <w:vMerge/>
            <w:vAlign w:val="center"/>
          </w:tcPr>
          <w:p w14:paraId="5D1B0931"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713C8938"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4: </w:t>
            </w:r>
            <w:r>
              <w:rPr>
                <w:rFonts w:cstheme="minorHAnsi"/>
                <w:bCs/>
                <w:sz w:val="19"/>
                <w:szCs w:val="19"/>
              </w:rPr>
              <w:t>Expresión escrita</w:t>
            </w:r>
          </w:p>
        </w:tc>
        <w:tc>
          <w:tcPr>
            <w:tcW w:w="3073" w:type="dxa"/>
          </w:tcPr>
          <w:p w14:paraId="3A69232E"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6A70E46F" w14:textId="77777777" w:rsidTr="00C70D17">
        <w:trPr>
          <w:jc w:val="center"/>
        </w:trPr>
        <w:tc>
          <w:tcPr>
            <w:tcW w:w="1520" w:type="dxa"/>
            <w:vMerge w:val="restart"/>
            <w:vAlign w:val="center"/>
          </w:tcPr>
          <w:p w14:paraId="74255F16"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4756" w:type="dxa"/>
          </w:tcPr>
          <w:p w14:paraId="58BDCA19"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5: </w:t>
            </w:r>
            <w:r>
              <w:rPr>
                <w:rFonts w:cstheme="minorHAnsi"/>
                <w:bCs/>
                <w:sz w:val="19"/>
                <w:szCs w:val="19"/>
              </w:rPr>
              <w:t>Categorías gramaticales (I)</w:t>
            </w:r>
          </w:p>
        </w:tc>
        <w:tc>
          <w:tcPr>
            <w:tcW w:w="3073" w:type="dxa"/>
          </w:tcPr>
          <w:p w14:paraId="03FF0BB5"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22921C89" w14:textId="77777777" w:rsidTr="00C70D17">
        <w:trPr>
          <w:jc w:val="center"/>
        </w:trPr>
        <w:tc>
          <w:tcPr>
            <w:tcW w:w="1520" w:type="dxa"/>
            <w:vMerge/>
            <w:vAlign w:val="center"/>
          </w:tcPr>
          <w:p w14:paraId="07F873AF"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617AAFA1"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6: </w:t>
            </w:r>
            <w:r>
              <w:rPr>
                <w:rFonts w:cstheme="minorHAnsi"/>
                <w:bCs/>
                <w:sz w:val="19"/>
                <w:szCs w:val="19"/>
              </w:rPr>
              <w:t>Categorías gramaticales (II)</w:t>
            </w:r>
          </w:p>
        </w:tc>
        <w:tc>
          <w:tcPr>
            <w:tcW w:w="3073" w:type="dxa"/>
          </w:tcPr>
          <w:p w14:paraId="3AB09006"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6C11E466" w14:textId="77777777" w:rsidTr="00C70D17">
        <w:trPr>
          <w:jc w:val="center"/>
        </w:trPr>
        <w:tc>
          <w:tcPr>
            <w:tcW w:w="1520" w:type="dxa"/>
            <w:vMerge/>
            <w:vAlign w:val="center"/>
          </w:tcPr>
          <w:p w14:paraId="5A5D6BE4"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4D00E58A"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7: </w:t>
            </w:r>
            <w:r>
              <w:rPr>
                <w:rFonts w:cstheme="minorHAnsi"/>
                <w:bCs/>
                <w:sz w:val="19"/>
                <w:szCs w:val="19"/>
              </w:rPr>
              <w:t>Oración simple (I)</w:t>
            </w:r>
          </w:p>
        </w:tc>
        <w:tc>
          <w:tcPr>
            <w:tcW w:w="3073" w:type="dxa"/>
          </w:tcPr>
          <w:p w14:paraId="3672C590"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690861B2" w14:textId="77777777" w:rsidTr="00C70D17">
        <w:trPr>
          <w:jc w:val="center"/>
        </w:trPr>
        <w:tc>
          <w:tcPr>
            <w:tcW w:w="1520" w:type="dxa"/>
            <w:vMerge/>
            <w:vAlign w:val="center"/>
          </w:tcPr>
          <w:p w14:paraId="05741B03"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523D029A"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8: </w:t>
            </w:r>
            <w:r>
              <w:rPr>
                <w:rFonts w:cstheme="minorHAnsi"/>
                <w:bCs/>
                <w:sz w:val="19"/>
                <w:szCs w:val="19"/>
              </w:rPr>
              <w:t>Oración simple (II)</w:t>
            </w:r>
          </w:p>
        </w:tc>
        <w:tc>
          <w:tcPr>
            <w:tcW w:w="3073" w:type="dxa"/>
          </w:tcPr>
          <w:p w14:paraId="0999B6D9"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03BC79C0" w14:textId="77777777" w:rsidTr="00C70D17">
        <w:trPr>
          <w:jc w:val="center"/>
        </w:trPr>
        <w:tc>
          <w:tcPr>
            <w:tcW w:w="1520" w:type="dxa"/>
            <w:vMerge w:val="restart"/>
            <w:vAlign w:val="center"/>
          </w:tcPr>
          <w:p w14:paraId="0198D2B8"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4756" w:type="dxa"/>
          </w:tcPr>
          <w:p w14:paraId="5ED88348"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9: </w:t>
            </w:r>
            <w:r>
              <w:rPr>
                <w:rFonts w:cstheme="minorHAnsi"/>
                <w:bCs/>
                <w:sz w:val="19"/>
                <w:szCs w:val="19"/>
              </w:rPr>
              <w:t>Lectura (I)</w:t>
            </w:r>
          </w:p>
        </w:tc>
        <w:tc>
          <w:tcPr>
            <w:tcW w:w="3073" w:type="dxa"/>
          </w:tcPr>
          <w:p w14:paraId="333141F7"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04DBDCEA" w14:textId="77777777" w:rsidTr="00C70D17">
        <w:trPr>
          <w:jc w:val="center"/>
        </w:trPr>
        <w:tc>
          <w:tcPr>
            <w:tcW w:w="1520" w:type="dxa"/>
            <w:vMerge/>
            <w:vAlign w:val="center"/>
          </w:tcPr>
          <w:p w14:paraId="70976621"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7B3606B5"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10: </w:t>
            </w:r>
            <w:r>
              <w:rPr>
                <w:rFonts w:cstheme="minorHAnsi"/>
                <w:bCs/>
                <w:sz w:val="19"/>
                <w:szCs w:val="19"/>
              </w:rPr>
              <w:t>Lectura (II)</w:t>
            </w:r>
          </w:p>
        </w:tc>
        <w:tc>
          <w:tcPr>
            <w:tcW w:w="3073" w:type="dxa"/>
          </w:tcPr>
          <w:p w14:paraId="62AC3E38"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146418D8" w14:textId="77777777" w:rsidTr="00C70D17">
        <w:trPr>
          <w:jc w:val="center"/>
        </w:trPr>
        <w:tc>
          <w:tcPr>
            <w:tcW w:w="1520" w:type="dxa"/>
            <w:vMerge/>
            <w:vAlign w:val="center"/>
          </w:tcPr>
          <w:p w14:paraId="01B6A613" w14:textId="77777777" w:rsidR="00C07C51" w:rsidRPr="00D2206B" w:rsidRDefault="00C07C51"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570DC8B2"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11: </w:t>
            </w:r>
            <w:r>
              <w:rPr>
                <w:rFonts w:cstheme="minorHAnsi"/>
                <w:bCs/>
                <w:sz w:val="19"/>
                <w:szCs w:val="19"/>
              </w:rPr>
              <w:t>Expresión oral (I)</w:t>
            </w:r>
          </w:p>
        </w:tc>
        <w:tc>
          <w:tcPr>
            <w:tcW w:w="3073" w:type="dxa"/>
          </w:tcPr>
          <w:p w14:paraId="46D92B6F"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r w:rsidR="00C07C51" w14:paraId="29C24DA0" w14:textId="77777777" w:rsidTr="00C70D17">
        <w:trPr>
          <w:jc w:val="center"/>
        </w:trPr>
        <w:tc>
          <w:tcPr>
            <w:tcW w:w="1520" w:type="dxa"/>
            <w:vMerge/>
          </w:tcPr>
          <w:p w14:paraId="5F19CFF0" w14:textId="77777777" w:rsidR="00C07C51" w:rsidRPr="00691D0F" w:rsidRDefault="00C07C51" w:rsidP="00C70D17">
            <w:pPr>
              <w:pBdr>
                <w:left w:val="single" w:sz="4" w:space="4" w:color="auto"/>
              </w:pBdr>
              <w:rPr>
                <w:rFonts w:cstheme="minorHAnsi"/>
                <w:bCs/>
                <w:i/>
                <w:iCs/>
                <w:sz w:val="19"/>
                <w:szCs w:val="19"/>
              </w:rPr>
            </w:pPr>
          </w:p>
        </w:tc>
        <w:tc>
          <w:tcPr>
            <w:tcW w:w="4756" w:type="dxa"/>
          </w:tcPr>
          <w:p w14:paraId="7C4B103D" w14:textId="77777777" w:rsidR="00C07C51" w:rsidRPr="00691D0F" w:rsidRDefault="00C07C51" w:rsidP="00C70D17">
            <w:pPr>
              <w:pBdr>
                <w:left w:val="single" w:sz="4" w:space="4" w:color="auto"/>
              </w:pBdr>
              <w:rPr>
                <w:rFonts w:cstheme="minorHAnsi"/>
                <w:bCs/>
                <w:i/>
                <w:iCs/>
                <w:sz w:val="19"/>
                <w:szCs w:val="19"/>
              </w:rPr>
            </w:pPr>
            <w:r w:rsidRPr="00952FC8">
              <w:rPr>
                <w:rFonts w:cstheme="minorHAnsi"/>
                <w:bCs/>
                <w:sz w:val="19"/>
                <w:szCs w:val="19"/>
              </w:rPr>
              <w:t xml:space="preserve">SA 12: </w:t>
            </w:r>
            <w:r>
              <w:rPr>
                <w:rFonts w:cstheme="minorHAnsi"/>
                <w:bCs/>
                <w:sz w:val="19"/>
                <w:szCs w:val="19"/>
              </w:rPr>
              <w:t>Expresión oral (II)</w:t>
            </w:r>
          </w:p>
        </w:tc>
        <w:tc>
          <w:tcPr>
            <w:tcW w:w="3073" w:type="dxa"/>
          </w:tcPr>
          <w:p w14:paraId="66BADD22" w14:textId="77777777" w:rsidR="00C07C51" w:rsidRPr="00691D0F" w:rsidRDefault="00C07C51" w:rsidP="00C70D17">
            <w:pPr>
              <w:pBdr>
                <w:left w:val="single" w:sz="4" w:space="4" w:color="auto"/>
              </w:pBdr>
              <w:rPr>
                <w:rFonts w:cstheme="minorHAnsi"/>
                <w:bCs/>
                <w:i/>
                <w:iCs/>
                <w:sz w:val="19"/>
                <w:szCs w:val="19"/>
              </w:rPr>
            </w:pPr>
            <w:r w:rsidRPr="00FD3F00">
              <w:rPr>
                <w:rFonts w:cstheme="minorHAnsi"/>
                <w:bCs/>
                <w:sz w:val="19"/>
                <w:szCs w:val="19"/>
              </w:rPr>
              <w:t>5 sesiones</w:t>
            </w:r>
          </w:p>
        </w:tc>
      </w:tr>
    </w:tbl>
    <w:p w14:paraId="1E28B8A9" w14:textId="77777777" w:rsidR="00C07C51" w:rsidRDefault="00C07C51" w:rsidP="00C07C51">
      <w:pPr>
        <w:spacing w:before="120" w:after="120"/>
        <w:rPr>
          <w:rFonts w:cstheme="minorHAnsi"/>
          <w:b/>
          <w:sz w:val="21"/>
          <w:szCs w:val="21"/>
        </w:rPr>
      </w:pPr>
    </w:p>
    <w:p w14:paraId="1B40F474" w14:textId="77777777" w:rsidR="00C07C51" w:rsidRPr="00174E64" w:rsidRDefault="00C07C51" w:rsidP="00C07C51">
      <w:pPr>
        <w:spacing w:before="120" w:after="120"/>
        <w:rPr>
          <w:rFonts w:cstheme="minorHAnsi"/>
          <w:b/>
          <w:sz w:val="21"/>
          <w:szCs w:val="21"/>
        </w:rPr>
      </w:pPr>
      <w:r>
        <w:rPr>
          <w:rFonts w:cstheme="minorHAnsi"/>
          <w:b/>
          <w:sz w:val="21"/>
          <w:szCs w:val="21"/>
        </w:rPr>
        <w:t>f) En su caso, concreción de proyectos significativos.</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C07C51" w14:paraId="49B35282" w14:textId="77777777" w:rsidTr="00C70D17">
        <w:tc>
          <w:tcPr>
            <w:tcW w:w="2835" w:type="dxa"/>
            <w:vAlign w:val="center"/>
          </w:tcPr>
          <w:p w14:paraId="25EEBD71" w14:textId="77777777" w:rsidR="00C07C51" w:rsidRPr="00815630" w:rsidRDefault="00C07C51" w:rsidP="00C70D17">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Título</w:t>
            </w:r>
          </w:p>
        </w:tc>
        <w:tc>
          <w:tcPr>
            <w:tcW w:w="1843" w:type="dxa"/>
            <w:vAlign w:val="center"/>
          </w:tcPr>
          <w:p w14:paraId="52E64D79" w14:textId="77777777" w:rsidR="00C07C51" w:rsidRPr="00815630" w:rsidRDefault="00C07C51" w:rsidP="00C70D17">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T</w:t>
            </w:r>
            <w:r w:rsidRPr="00815630">
              <w:rPr>
                <w:rFonts w:eastAsiaTheme="minorEastAsia"/>
                <w:b/>
                <w:bCs/>
                <w:i/>
                <w:iCs/>
                <w:sz w:val="19"/>
                <w:szCs w:val="19"/>
              </w:rPr>
              <w:t>emporalización</w:t>
            </w:r>
            <w:r>
              <w:rPr>
                <w:rFonts w:eastAsiaTheme="minorEastAsia"/>
                <w:b/>
                <w:bCs/>
                <w:i/>
                <w:iCs/>
                <w:sz w:val="19"/>
                <w:szCs w:val="19"/>
              </w:rPr>
              <w:t xml:space="preserve"> por trimestres</w:t>
            </w:r>
          </w:p>
        </w:tc>
        <w:tc>
          <w:tcPr>
            <w:tcW w:w="1985" w:type="dxa"/>
            <w:vAlign w:val="center"/>
          </w:tcPr>
          <w:p w14:paraId="6837085A" w14:textId="77777777" w:rsidR="00C07C51" w:rsidRPr="00815630" w:rsidRDefault="00C07C51" w:rsidP="00C70D17">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Tipo de aprendizaje</w:t>
            </w:r>
          </w:p>
        </w:tc>
        <w:tc>
          <w:tcPr>
            <w:tcW w:w="2580" w:type="dxa"/>
            <w:vAlign w:val="center"/>
          </w:tcPr>
          <w:p w14:paraId="22484608" w14:textId="77777777" w:rsidR="00C07C51" w:rsidRPr="00815630" w:rsidRDefault="00C07C51" w:rsidP="00C70D17">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Materia</w:t>
            </w:r>
            <w:r w:rsidRPr="00815630">
              <w:rPr>
                <w:rFonts w:eastAsiaTheme="minorEastAsia"/>
                <w:b/>
                <w:bCs/>
                <w:i/>
                <w:iCs/>
                <w:sz w:val="19"/>
                <w:szCs w:val="19"/>
              </w:rPr>
              <w:t xml:space="preserve"> / </w:t>
            </w:r>
            <w:r>
              <w:rPr>
                <w:rFonts w:eastAsiaTheme="minorEastAsia"/>
                <w:b/>
                <w:bCs/>
                <w:i/>
                <w:iCs/>
                <w:sz w:val="19"/>
                <w:szCs w:val="19"/>
              </w:rPr>
              <w:t xml:space="preserve">Materias </w:t>
            </w:r>
          </w:p>
        </w:tc>
      </w:tr>
      <w:tr w:rsidR="00C07C51" w14:paraId="74F88311" w14:textId="77777777" w:rsidTr="00C70D17">
        <w:trPr>
          <w:trHeight w:val="567"/>
        </w:trPr>
        <w:tc>
          <w:tcPr>
            <w:tcW w:w="2835" w:type="dxa"/>
          </w:tcPr>
          <w:p w14:paraId="7F712881" w14:textId="77777777" w:rsidR="00C07C51" w:rsidRDefault="00C07C51" w:rsidP="00C70D17">
            <w:pPr>
              <w:pStyle w:val="Prrafodelista"/>
              <w:spacing w:before="120" w:after="120"/>
              <w:ind w:left="0"/>
              <w:contextualSpacing w:val="0"/>
              <w:jc w:val="both"/>
              <w:rPr>
                <w:rFonts w:eastAsiaTheme="minorEastAsia"/>
                <w:sz w:val="21"/>
                <w:szCs w:val="21"/>
              </w:rPr>
            </w:pPr>
            <w:r>
              <w:rPr>
                <w:rFonts w:eastAsiaTheme="minorEastAsia"/>
                <w:sz w:val="21"/>
                <w:szCs w:val="21"/>
              </w:rPr>
              <w:t>¡Infórmate!</w:t>
            </w:r>
          </w:p>
        </w:tc>
        <w:tc>
          <w:tcPr>
            <w:tcW w:w="1843" w:type="dxa"/>
          </w:tcPr>
          <w:p w14:paraId="332BD08E" w14:textId="77777777" w:rsidR="00C07C51" w:rsidRDefault="007F6315" w:rsidP="00C70D17">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799269098"/>
                <w:placeholder>
                  <w:docPart w:val="3BCC0918BB5D9B44ABDD007515F708D9"/>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C07C51">
                  <w:rPr>
                    <w:rFonts w:cstheme="minorHAnsi"/>
                    <w:b/>
                    <w:sz w:val="21"/>
                    <w:szCs w:val="21"/>
                  </w:rPr>
                  <w:t>1º y 2º trimestre</w:t>
                </w:r>
              </w:sdtContent>
            </w:sdt>
          </w:p>
        </w:tc>
        <w:sdt>
          <w:sdtPr>
            <w:rPr>
              <w:rFonts w:eastAsiaTheme="minorEastAsia"/>
              <w:sz w:val="19"/>
              <w:szCs w:val="19"/>
            </w:rPr>
            <w:alias w:val="Lista"/>
            <w:tag w:val="Lista"/>
            <w:id w:val="-331991715"/>
            <w:placeholder>
              <w:docPart w:val="B4679315BDB09547BEEC4088961BAD67"/>
            </w:placeholder>
            <w:dropDownList>
              <w:listItem w:value="Elija un elemento."/>
              <w:listItem w:displayText="Disciplinar" w:value="Disciplinar"/>
              <w:listItem w:displayText="Interdisciplinar" w:value="Interdisciplinar"/>
            </w:dropDownList>
          </w:sdtPr>
          <w:sdtEndPr/>
          <w:sdtContent>
            <w:tc>
              <w:tcPr>
                <w:tcW w:w="1985" w:type="dxa"/>
              </w:tcPr>
              <w:p w14:paraId="32EC9C72" w14:textId="77777777" w:rsidR="00C07C51" w:rsidRDefault="00C07C51" w:rsidP="00C70D17">
                <w:pPr>
                  <w:pStyle w:val="Prrafodelista"/>
                  <w:spacing w:before="120" w:after="120"/>
                  <w:ind w:left="0"/>
                  <w:contextualSpacing w:val="0"/>
                  <w:jc w:val="both"/>
                  <w:rPr>
                    <w:rFonts w:eastAsiaTheme="minorEastAsia"/>
                    <w:sz w:val="21"/>
                    <w:szCs w:val="21"/>
                  </w:rPr>
                </w:pPr>
                <w:r>
                  <w:rPr>
                    <w:rFonts w:eastAsiaTheme="minorEastAsia"/>
                    <w:sz w:val="19"/>
                    <w:szCs w:val="19"/>
                  </w:rPr>
                  <w:t>Disciplinar</w:t>
                </w:r>
              </w:p>
            </w:tc>
          </w:sdtContent>
        </w:sdt>
        <w:tc>
          <w:tcPr>
            <w:tcW w:w="2580" w:type="dxa"/>
          </w:tcPr>
          <w:p w14:paraId="3A3A987B" w14:textId="77777777" w:rsidR="00C07C51" w:rsidRDefault="00C07C51" w:rsidP="00C70D17">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r w:rsidR="00C07C51" w14:paraId="12BCA5C6" w14:textId="77777777" w:rsidTr="00C70D17">
        <w:trPr>
          <w:trHeight w:val="567"/>
        </w:trPr>
        <w:tc>
          <w:tcPr>
            <w:tcW w:w="2835" w:type="dxa"/>
          </w:tcPr>
          <w:p w14:paraId="7CC921F3" w14:textId="77777777" w:rsidR="00C07C51" w:rsidRDefault="00C07C51" w:rsidP="00C70D17">
            <w:pPr>
              <w:pStyle w:val="Prrafodelista"/>
              <w:spacing w:before="120" w:after="120"/>
              <w:ind w:left="0"/>
              <w:contextualSpacing w:val="0"/>
              <w:jc w:val="both"/>
              <w:rPr>
                <w:rFonts w:eastAsiaTheme="minorEastAsia"/>
                <w:sz w:val="21"/>
                <w:szCs w:val="21"/>
              </w:rPr>
            </w:pPr>
            <w:r>
              <w:rPr>
                <w:rFonts w:eastAsiaTheme="minorEastAsia"/>
                <w:sz w:val="21"/>
                <w:szCs w:val="21"/>
              </w:rPr>
              <w:t>Detectives ortográficos</w:t>
            </w:r>
          </w:p>
        </w:tc>
        <w:tc>
          <w:tcPr>
            <w:tcW w:w="1843" w:type="dxa"/>
          </w:tcPr>
          <w:p w14:paraId="4B28745E" w14:textId="77777777" w:rsidR="00C07C51" w:rsidRDefault="007F6315" w:rsidP="00C70D17">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2147341538"/>
                <w:placeholder>
                  <w:docPart w:val="1BEEEFE1A07A174D8DB1FDB529CA5DB0"/>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C07C51">
                  <w:rPr>
                    <w:rFonts w:cstheme="minorHAnsi"/>
                    <w:b/>
                    <w:sz w:val="21"/>
                    <w:szCs w:val="21"/>
                  </w:rPr>
                  <w:t>3º trimestre</w:t>
                </w:r>
              </w:sdtContent>
            </w:sdt>
          </w:p>
        </w:tc>
        <w:sdt>
          <w:sdtPr>
            <w:rPr>
              <w:rFonts w:eastAsiaTheme="minorEastAsia"/>
              <w:sz w:val="19"/>
              <w:szCs w:val="19"/>
            </w:rPr>
            <w:alias w:val="Lista"/>
            <w:tag w:val="Lista"/>
            <w:id w:val="2076708475"/>
            <w:placeholder>
              <w:docPart w:val="BBA20E7DA5389044BCE576E4CC0DFC6F"/>
            </w:placeholder>
            <w:dropDownList>
              <w:listItem w:value="Elija un elemento."/>
              <w:listItem w:displayText="Disciplinar" w:value="Disciplinar"/>
              <w:listItem w:displayText="Interdisciplinar" w:value="Interdisciplinar"/>
            </w:dropDownList>
          </w:sdtPr>
          <w:sdtEndPr/>
          <w:sdtContent>
            <w:tc>
              <w:tcPr>
                <w:tcW w:w="1985" w:type="dxa"/>
              </w:tcPr>
              <w:p w14:paraId="6A05152F" w14:textId="77777777" w:rsidR="00C07C51" w:rsidRDefault="00C07C51" w:rsidP="00C70D17">
                <w:pPr>
                  <w:pStyle w:val="Prrafodelista"/>
                  <w:spacing w:before="120" w:after="120"/>
                  <w:ind w:left="0"/>
                  <w:contextualSpacing w:val="0"/>
                  <w:jc w:val="both"/>
                  <w:rPr>
                    <w:rFonts w:eastAsiaTheme="minorEastAsia"/>
                    <w:sz w:val="21"/>
                    <w:szCs w:val="21"/>
                  </w:rPr>
                </w:pPr>
                <w:r>
                  <w:rPr>
                    <w:rFonts w:eastAsiaTheme="minorEastAsia"/>
                    <w:sz w:val="19"/>
                    <w:szCs w:val="19"/>
                  </w:rPr>
                  <w:t>Disciplinar</w:t>
                </w:r>
              </w:p>
            </w:tc>
          </w:sdtContent>
        </w:sdt>
        <w:tc>
          <w:tcPr>
            <w:tcW w:w="2580" w:type="dxa"/>
          </w:tcPr>
          <w:p w14:paraId="600AA083" w14:textId="77777777" w:rsidR="00C07C51" w:rsidRDefault="00C07C51" w:rsidP="00C70D17">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bl>
    <w:p w14:paraId="6A304AC9" w14:textId="77777777" w:rsidR="00C07C51" w:rsidRDefault="00C07C51" w:rsidP="00C07C51">
      <w:pPr>
        <w:pStyle w:val="Prrafodelista"/>
        <w:spacing w:after="120" w:line="240" w:lineRule="auto"/>
        <w:ind w:left="0"/>
        <w:contextualSpacing w:val="0"/>
        <w:jc w:val="both"/>
        <w:rPr>
          <w:rFonts w:cstheme="minorHAnsi"/>
          <w:b/>
          <w:sz w:val="21"/>
          <w:szCs w:val="21"/>
        </w:rPr>
      </w:pPr>
    </w:p>
    <w:p w14:paraId="59B1E127" w14:textId="77777777" w:rsidR="00C07C51" w:rsidRDefault="00C07C51" w:rsidP="00C07C51">
      <w:pPr>
        <w:pStyle w:val="Prrafodelista"/>
        <w:spacing w:before="240" w:after="120" w:line="240" w:lineRule="auto"/>
        <w:ind w:left="0"/>
        <w:contextualSpacing w:val="0"/>
        <w:jc w:val="both"/>
        <w:rPr>
          <w:rFonts w:cstheme="minorHAnsi"/>
          <w:b/>
          <w:sz w:val="21"/>
          <w:szCs w:val="21"/>
        </w:rPr>
      </w:pPr>
      <w:r>
        <w:rPr>
          <w:rFonts w:cstheme="minorHAnsi"/>
          <w:b/>
          <w:sz w:val="21"/>
          <w:szCs w:val="21"/>
        </w:rPr>
        <w:t>g) Materiales y recursos de desarrollo curricular.</w:t>
      </w:r>
    </w:p>
    <w:tbl>
      <w:tblPr>
        <w:tblStyle w:val="Tablaconcuadrcula"/>
        <w:tblW w:w="0" w:type="auto"/>
        <w:tblInd w:w="108" w:type="dxa"/>
        <w:tblLook w:val="04A0" w:firstRow="1" w:lastRow="0" w:firstColumn="1" w:lastColumn="0" w:noHBand="0" w:noVBand="1"/>
      </w:tblPr>
      <w:tblGrid>
        <w:gridCol w:w="2092"/>
        <w:gridCol w:w="2235"/>
        <w:gridCol w:w="2494"/>
        <w:gridCol w:w="2415"/>
      </w:tblGrid>
      <w:tr w:rsidR="00C07C51" w:rsidRPr="00926654" w14:paraId="62D316D1" w14:textId="77777777" w:rsidTr="00C70D17">
        <w:tc>
          <w:tcPr>
            <w:tcW w:w="2092" w:type="dxa"/>
            <w:vMerge w:val="restart"/>
            <w:tcBorders>
              <w:top w:val="single" w:sz="4" w:space="0" w:color="auto"/>
              <w:left w:val="single" w:sz="4" w:space="0" w:color="auto"/>
            </w:tcBorders>
            <w:vAlign w:val="center"/>
          </w:tcPr>
          <w:p w14:paraId="181770BC" w14:textId="77777777" w:rsidR="00C07C51" w:rsidRPr="00926654" w:rsidRDefault="00C07C51" w:rsidP="00C70D17">
            <w:pPr>
              <w:pStyle w:val="Prrafodelista"/>
              <w:spacing w:before="120" w:after="120"/>
              <w:ind w:left="0"/>
              <w:contextualSpacing w:val="0"/>
              <w:jc w:val="center"/>
              <w:rPr>
                <w:rFonts w:cstheme="minorHAnsi"/>
                <w:b/>
                <w:sz w:val="21"/>
                <w:szCs w:val="21"/>
              </w:rPr>
            </w:pPr>
            <w:r>
              <w:rPr>
                <w:rFonts w:cstheme="minorHAnsi"/>
                <w:bCs/>
                <w:sz w:val="19"/>
                <w:szCs w:val="19"/>
              </w:rPr>
              <w:t xml:space="preserve">En su caso, </w:t>
            </w:r>
            <w:r w:rsidRPr="008D29F7">
              <w:rPr>
                <w:rFonts w:cstheme="minorHAnsi"/>
                <w:b/>
                <w:i/>
                <w:iCs/>
                <w:sz w:val="19"/>
                <w:szCs w:val="19"/>
              </w:rPr>
              <w:t>Libros de texto</w:t>
            </w:r>
          </w:p>
        </w:tc>
        <w:tc>
          <w:tcPr>
            <w:tcW w:w="2235" w:type="dxa"/>
            <w:vAlign w:val="center"/>
          </w:tcPr>
          <w:p w14:paraId="564C8E6C"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494" w:type="dxa"/>
            <w:vAlign w:val="center"/>
          </w:tcPr>
          <w:p w14:paraId="5200B2EE"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15" w:type="dxa"/>
            <w:vAlign w:val="center"/>
          </w:tcPr>
          <w:p w14:paraId="7FDD2B4D"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C07C51" w:rsidRPr="00926654" w14:paraId="0CCE1797" w14:textId="77777777" w:rsidTr="00C70D17">
        <w:tc>
          <w:tcPr>
            <w:tcW w:w="2092" w:type="dxa"/>
            <w:vMerge/>
            <w:tcBorders>
              <w:top w:val="single" w:sz="4" w:space="0" w:color="auto"/>
              <w:left w:val="single" w:sz="4" w:space="0" w:color="auto"/>
            </w:tcBorders>
            <w:vAlign w:val="center"/>
          </w:tcPr>
          <w:p w14:paraId="571F34B4" w14:textId="77777777" w:rsidR="00C07C51" w:rsidRDefault="00C07C51" w:rsidP="00C70D17">
            <w:pPr>
              <w:pStyle w:val="Prrafodelista"/>
              <w:spacing w:before="120" w:after="120"/>
              <w:ind w:left="0"/>
              <w:contextualSpacing w:val="0"/>
              <w:jc w:val="center"/>
              <w:rPr>
                <w:rFonts w:cstheme="minorHAnsi"/>
                <w:bCs/>
                <w:sz w:val="19"/>
                <w:szCs w:val="19"/>
              </w:rPr>
            </w:pPr>
          </w:p>
        </w:tc>
        <w:tc>
          <w:tcPr>
            <w:tcW w:w="2235" w:type="dxa"/>
            <w:vAlign w:val="center"/>
          </w:tcPr>
          <w:p w14:paraId="6335C2FE" w14:textId="77777777" w:rsidR="00C07C51" w:rsidRPr="00C901FC" w:rsidRDefault="00C07C51" w:rsidP="00C70D17">
            <w:pPr>
              <w:pStyle w:val="Prrafodelista"/>
              <w:spacing w:before="120" w:after="120"/>
              <w:ind w:left="0"/>
              <w:contextualSpacing w:val="0"/>
              <w:jc w:val="center"/>
              <w:rPr>
                <w:rFonts w:cstheme="minorHAnsi"/>
                <w:b/>
                <w:i/>
                <w:iCs/>
                <w:sz w:val="19"/>
                <w:szCs w:val="19"/>
              </w:rPr>
            </w:pPr>
          </w:p>
        </w:tc>
        <w:tc>
          <w:tcPr>
            <w:tcW w:w="2494" w:type="dxa"/>
            <w:vAlign w:val="center"/>
          </w:tcPr>
          <w:p w14:paraId="20866FCE" w14:textId="77777777" w:rsidR="00C07C51" w:rsidRPr="00C901FC" w:rsidRDefault="00C07C51" w:rsidP="00C70D17">
            <w:pPr>
              <w:pStyle w:val="Prrafodelista"/>
              <w:spacing w:before="120" w:after="120"/>
              <w:ind w:left="0"/>
              <w:contextualSpacing w:val="0"/>
              <w:jc w:val="center"/>
              <w:rPr>
                <w:rFonts w:cstheme="minorHAnsi"/>
                <w:b/>
                <w:i/>
                <w:iCs/>
                <w:sz w:val="19"/>
                <w:szCs w:val="19"/>
              </w:rPr>
            </w:pPr>
          </w:p>
        </w:tc>
        <w:tc>
          <w:tcPr>
            <w:tcW w:w="2415" w:type="dxa"/>
            <w:vAlign w:val="center"/>
          </w:tcPr>
          <w:p w14:paraId="607BEA08" w14:textId="77777777" w:rsidR="00C07C51" w:rsidRPr="00C901FC" w:rsidRDefault="00C07C51" w:rsidP="00C70D17">
            <w:pPr>
              <w:pStyle w:val="Prrafodelista"/>
              <w:spacing w:before="120" w:after="120"/>
              <w:ind w:left="0"/>
              <w:contextualSpacing w:val="0"/>
              <w:jc w:val="center"/>
              <w:rPr>
                <w:rFonts w:cstheme="minorHAnsi"/>
                <w:b/>
                <w:i/>
                <w:iCs/>
                <w:sz w:val="19"/>
                <w:szCs w:val="19"/>
              </w:rPr>
            </w:pPr>
          </w:p>
        </w:tc>
      </w:tr>
    </w:tbl>
    <w:p w14:paraId="596BB7CC" w14:textId="77777777" w:rsidR="00C07C51" w:rsidRDefault="00C07C51" w:rsidP="00C07C51"/>
    <w:tbl>
      <w:tblPr>
        <w:tblStyle w:val="Tablaconcuadrcula"/>
        <w:tblW w:w="0" w:type="auto"/>
        <w:tblInd w:w="108" w:type="dxa"/>
        <w:tblLook w:val="04A0" w:firstRow="1" w:lastRow="0" w:firstColumn="1" w:lastColumn="0" w:noHBand="0" w:noVBand="1"/>
      </w:tblPr>
      <w:tblGrid>
        <w:gridCol w:w="2108"/>
        <w:gridCol w:w="3568"/>
        <w:gridCol w:w="3565"/>
      </w:tblGrid>
      <w:tr w:rsidR="00C07C51" w:rsidRPr="00926654" w14:paraId="6EE8B6C9" w14:textId="77777777" w:rsidTr="00C70D17">
        <w:tc>
          <w:tcPr>
            <w:tcW w:w="2108" w:type="dxa"/>
            <w:tcBorders>
              <w:top w:val="nil"/>
              <w:left w:val="nil"/>
            </w:tcBorders>
            <w:vAlign w:val="center"/>
          </w:tcPr>
          <w:p w14:paraId="1476F2F1" w14:textId="77777777" w:rsidR="00C07C51" w:rsidRPr="00926654" w:rsidRDefault="00C07C51" w:rsidP="00C70D17">
            <w:pPr>
              <w:pStyle w:val="Prrafodelista"/>
              <w:spacing w:before="120" w:after="120"/>
              <w:ind w:left="0"/>
              <w:contextualSpacing w:val="0"/>
              <w:jc w:val="center"/>
              <w:rPr>
                <w:rFonts w:cstheme="minorHAnsi"/>
                <w:b/>
                <w:sz w:val="21"/>
                <w:szCs w:val="21"/>
              </w:rPr>
            </w:pPr>
          </w:p>
        </w:tc>
        <w:tc>
          <w:tcPr>
            <w:tcW w:w="3568" w:type="dxa"/>
            <w:vAlign w:val="center"/>
          </w:tcPr>
          <w:p w14:paraId="3252B542"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565" w:type="dxa"/>
            <w:vAlign w:val="center"/>
          </w:tcPr>
          <w:p w14:paraId="2A00772D"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p>
        </w:tc>
      </w:tr>
      <w:tr w:rsidR="00C07C51" w:rsidRPr="00926654" w14:paraId="758B79CB" w14:textId="77777777" w:rsidTr="00C70D17">
        <w:trPr>
          <w:trHeight w:val="565"/>
        </w:trPr>
        <w:tc>
          <w:tcPr>
            <w:tcW w:w="2108" w:type="dxa"/>
            <w:vAlign w:val="center"/>
          </w:tcPr>
          <w:p w14:paraId="70B93B1F"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568" w:type="dxa"/>
            <w:vAlign w:val="center"/>
          </w:tcPr>
          <w:p w14:paraId="0D1E0914" w14:textId="77777777" w:rsidR="00C07C51" w:rsidRPr="00926654" w:rsidRDefault="00C07C51" w:rsidP="00C70D17">
            <w:pPr>
              <w:pStyle w:val="Prrafodelista"/>
              <w:spacing w:before="120" w:after="120"/>
              <w:ind w:left="0"/>
              <w:contextualSpacing w:val="0"/>
              <w:jc w:val="center"/>
              <w:rPr>
                <w:rFonts w:cstheme="minorHAnsi"/>
                <w:b/>
                <w:sz w:val="21"/>
                <w:szCs w:val="21"/>
              </w:rPr>
            </w:pPr>
            <w:r w:rsidRPr="00450BAB">
              <w:rPr>
                <w:rFonts w:cstheme="minorHAnsi"/>
                <w:bCs/>
                <w:sz w:val="21"/>
                <w:szCs w:val="21"/>
              </w:rPr>
              <w:t>Selección de textos</w:t>
            </w:r>
          </w:p>
        </w:tc>
        <w:tc>
          <w:tcPr>
            <w:tcW w:w="3565" w:type="dxa"/>
            <w:vAlign w:val="center"/>
          </w:tcPr>
          <w:p w14:paraId="544EFEA2" w14:textId="77777777" w:rsidR="00C07C51" w:rsidRPr="00926654" w:rsidRDefault="00C07C51" w:rsidP="00C70D17">
            <w:pPr>
              <w:pStyle w:val="Prrafodelista"/>
              <w:spacing w:before="120" w:after="120"/>
              <w:ind w:left="0"/>
              <w:contextualSpacing w:val="0"/>
              <w:jc w:val="center"/>
              <w:rPr>
                <w:rFonts w:cstheme="minorHAnsi"/>
                <w:b/>
                <w:sz w:val="21"/>
                <w:szCs w:val="21"/>
              </w:rPr>
            </w:pPr>
            <w:r w:rsidRPr="00450BAB">
              <w:rPr>
                <w:rFonts w:cstheme="minorHAnsi"/>
                <w:bCs/>
                <w:sz w:val="21"/>
                <w:szCs w:val="21"/>
              </w:rPr>
              <w:t>Periódicos</w:t>
            </w:r>
          </w:p>
        </w:tc>
      </w:tr>
      <w:tr w:rsidR="00C07C51" w:rsidRPr="00926654" w14:paraId="70BA90A3" w14:textId="77777777" w:rsidTr="00C70D17">
        <w:trPr>
          <w:trHeight w:val="559"/>
        </w:trPr>
        <w:tc>
          <w:tcPr>
            <w:tcW w:w="2108" w:type="dxa"/>
            <w:vAlign w:val="center"/>
          </w:tcPr>
          <w:p w14:paraId="02CC6500"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568" w:type="dxa"/>
            <w:vAlign w:val="center"/>
          </w:tcPr>
          <w:p w14:paraId="764B550A" w14:textId="77777777" w:rsidR="00C07C51" w:rsidRPr="00450BAB" w:rsidRDefault="00C07C51" w:rsidP="00C70D17">
            <w:pPr>
              <w:pStyle w:val="Prrafodelista"/>
              <w:spacing w:before="120" w:after="120"/>
              <w:ind w:left="0"/>
              <w:contextualSpacing w:val="0"/>
              <w:jc w:val="center"/>
              <w:rPr>
                <w:rFonts w:cstheme="minorHAnsi"/>
                <w:bCs/>
                <w:sz w:val="21"/>
                <w:szCs w:val="21"/>
              </w:rPr>
            </w:pPr>
            <w:r w:rsidRPr="00450BAB">
              <w:rPr>
                <w:rFonts w:cstheme="minorHAnsi"/>
                <w:bCs/>
                <w:sz w:val="21"/>
                <w:szCs w:val="21"/>
              </w:rPr>
              <w:t>Rúbricas de evaluación</w:t>
            </w:r>
          </w:p>
          <w:p w14:paraId="430A48A3" w14:textId="77777777" w:rsidR="00C07C51" w:rsidRPr="00926654" w:rsidRDefault="00C07C51" w:rsidP="00C70D17">
            <w:pPr>
              <w:pStyle w:val="Prrafodelista"/>
              <w:spacing w:before="120" w:after="120"/>
              <w:ind w:left="0"/>
              <w:contextualSpacing w:val="0"/>
              <w:jc w:val="center"/>
              <w:rPr>
                <w:rFonts w:cstheme="minorHAnsi"/>
                <w:b/>
                <w:sz w:val="21"/>
                <w:szCs w:val="21"/>
              </w:rPr>
            </w:pPr>
            <w:r w:rsidRPr="00450BAB">
              <w:rPr>
                <w:rFonts w:cstheme="minorHAnsi"/>
                <w:bCs/>
                <w:sz w:val="21"/>
                <w:szCs w:val="21"/>
              </w:rPr>
              <w:t>Cuaderno digital del profesor</w:t>
            </w:r>
          </w:p>
        </w:tc>
        <w:tc>
          <w:tcPr>
            <w:tcW w:w="3565" w:type="dxa"/>
            <w:vAlign w:val="center"/>
          </w:tcPr>
          <w:p w14:paraId="7C91641C" w14:textId="77777777" w:rsidR="00C07C51" w:rsidRPr="00926654" w:rsidRDefault="00C07C51" w:rsidP="00C70D17">
            <w:pPr>
              <w:pStyle w:val="Prrafodelista"/>
              <w:spacing w:before="120" w:after="120"/>
              <w:ind w:left="0"/>
              <w:contextualSpacing w:val="0"/>
              <w:jc w:val="center"/>
              <w:rPr>
                <w:rFonts w:cstheme="minorHAnsi"/>
                <w:b/>
                <w:sz w:val="21"/>
                <w:szCs w:val="21"/>
              </w:rPr>
            </w:pPr>
            <w:r w:rsidRPr="00450BAB">
              <w:rPr>
                <w:rFonts w:cstheme="minorHAnsi"/>
                <w:bCs/>
                <w:sz w:val="21"/>
                <w:szCs w:val="21"/>
              </w:rPr>
              <w:t>Aplicaciones digitales</w:t>
            </w:r>
          </w:p>
        </w:tc>
      </w:tr>
      <w:tr w:rsidR="00C07C51" w:rsidRPr="00926654" w14:paraId="2B064E84" w14:textId="77777777" w:rsidTr="00C70D17">
        <w:trPr>
          <w:trHeight w:val="567"/>
        </w:trPr>
        <w:tc>
          <w:tcPr>
            <w:tcW w:w="2108" w:type="dxa"/>
            <w:vAlign w:val="center"/>
          </w:tcPr>
          <w:p w14:paraId="404BB0D4"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568" w:type="dxa"/>
            <w:vAlign w:val="center"/>
          </w:tcPr>
          <w:p w14:paraId="32CB9959" w14:textId="77777777" w:rsidR="00C07C51" w:rsidRPr="00926654" w:rsidRDefault="00C07C51" w:rsidP="00C70D17">
            <w:pPr>
              <w:pStyle w:val="Prrafodelista"/>
              <w:spacing w:before="120" w:after="120"/>
              <w:ind w:left="0"/>
              <w:contextualSpacing w:val="0"/>
              <w:jc w:val="center"/>
              <w:rPr>
                <w:rFonts w:cstheme="minorHAnsi"/>
                <w:b/>
                <w:sz w:val="21"/>
                <w:szCs w:val="21"/>
              </w:rPr>
            </w:pPr>
            <w:r w:rsidRPr="00450BAB">
              <w:rPr>
                <w:rFonts w:cstheme="minorHAnsi"/>
                <w:bCs/>
                <w:sz w:val="21"/>
                <w:szCs w:val="21"/>
              </w:rPr>
              <w:t>TEAMS</w:t>
            </w:r>
          </w:p>
        </w:tc>
        <w:tc>
          <w:tcPr>
            <w:tcW w:w="3565" w:type="dxa"/>
            <w:vAlign w:val="center"/>
          </w:tcPr>
          <w:p w14:paraId="47C6A720" w14:textId="77777777" w:rsidR="00C07C51" w:rsidRPr="00926654" w:rsidRDefault="00C07C51" w:rsidP="00C70D17">
            <w:pPr>
              <w:pStyle w:val="Prrafodelista"/>
              <w:spacing w:before="120" w:after="120"/>
              <w:ind w:left="0"/>
              <w:contextualSpacing w:val="0"/>
              <w:jc w:val="center"/>
              <w:rPr>
                <w:rFonts w:cstheme="minorHAnsi"/>
                <w:b/>
                <w:sz w:val="21"/>
                <w:szCs w:val="21"/>
              </w:rPr>
            </w:pPr>
            <w:r w:rsidRPr="00450BAB">
              <w:rPr>
                <w:rFonts w:cstheme="minorHAnsi"/>
                <w:bCs/>
                <w:sz w:val="21"/>
                <w:szCs w:val="21"/>
              </w:rPr>
              <w:t>Vídeos</w:t>
            </w:r>
          </w:p>
        </w:tc>
      </w:tr>
      <w:tr w:rsidR="00C07C51" w:rsidRPr="00926654" w14:paraId="10E60142" w14:textId="77777777" w:rsidTr="00C70D17">
        <w:trPr>
          <w:trHeight w:val="549"/>
        </w:trPr>
        <w:tc>
          <w:tcPr>
            <w:tcW w:w="2108" w:type="dxa"/>
            <w:vAlign w:val="center"/>
          </w:tcPr>
          <w:p w14:paraId="2BFEFA44"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568" w:type="dxa"/>
            <w:vAlign w:val="center"/>
          </w:tcPr>
          <w:p w14:paraId="6FD3D426" w14:textId="77777777" w:rsidR="00C07C51" w:rsidRPr="00926654" w:rsidRDefault="00C07C51" w:rsidP="00C70D17">
            <w:pPr>
              <w:pStyle w:val="Prrafodelista"/>
              <w:spacing w:before="120" w:after="120"/>
              <w:ind w:left="0"/>
              <w:contextualSpacing w:val="0"/>
              <w:jc w:val="center"/>
              <w:rPr>
                <w:rFonts w:cstheme="minorHAnsi"/>
                <w:b/>
                <w:sz w:val="21"/>
                <w:szCs w:val="21"/>
              </w:rPr>
            </w:pPr>
          </w:p>
        </w:tc>
        <w:tc>
          <w:tcPr>
            <w:tcW w:w="3565" w:type="dxa"/>
            <w:vAlign w:val="center"/>
          </w:tcPr>
          <w:p w14:paraId="2C7EA0A7" w14:textId="77777777" w:rsidR="00C07C51" w:rsidRPr="00926654" w:rsidRDefault="00C07C51" w:rsidP="00C70D17">
            <w:pPr>
              <w:pStyle w:val="Prrafodelista"/>
              <w:spacing w:before="120" w:after="120"/>
              <w:ind w:left="0"/>
              <w:contextualSpacing w:val="0"/>
              <w:jc w:val="center"/>
              <w:rPr>
                <w:rFonts w:cstheme="minorHAnsi"/>
                <w:b/>
                <w:sz w:val="21"/>
                <w:szCs w:val="21"/>
              </w:rPr>
            </w:pPr>
          </w:p>
        </w:tc>
      </w:tr>
      <w:tr w:rsidR="00C07C51" w:rsidRPr="00926654" w14:paraId="39D77085" w14:textId="77777777" w:rsidTr="00C70D17">
        <w:trPr>
          <w:trHeight w:val="557"/>
        </w:trPr>
        <w:tc>
          <w:tcPr>
            <w:tcW w:w="2108" w:type="dxa"/>
            <w:vAlign w:val="center"/>
          </w:tcPr>
          <w:p w14:paraId="62CB0B9A"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Otros</w:t>
            </w:r>
          </w:p>
        </w:tc>
        <w:tc>
          <w:tcPr>
            <w:tcW w:w="3568" w:type="dxa"/>
            <w:vAlign w:val="center"/>
          </w:tcPr>
          <w:p w14:paraId="22890FDA" w14:textId="77777777" w:rsidR="00C07C51" w:rsidRPr="00926654" w:rsidRDefault="00C07C51" w:rsidP="00C70D17">
            <w:pPr>
              <w:pStyle w:val="Prrafodelista"/>
              <w:spacing w:before="120" w:after="120"/>
              <w:ind w:left="0"/>
              <w:contextualSpacing w:val="0"/>
              <w:jc w:val="center"/>
              <w:rPr>
                <w:rFonts w:cstheme="minorHAnsi"/>
                <w:b/>
                <w:sz w:val="21"/>
                <w:szCs w:val="21"/>
              </w:rPr>
            </w:pPr>
          </w:p>
        </w:tc>
        <w:tc>
          <w:tcPr>
            <w:tcW w:w="3565" w:type="dxa"/>
            <w:vAlign w:val="center"/>
          </w:tcPr>
          <w:p w14:paraId="7F31F02A" w14:textId="77777777" w:rsidR="00C07C51" w:rsidRPr="00926654" w:rsidRDefault="00C07C51" w:rsidP="00C70D17">
            <w:pPr>
              <w:pStyle w:val="Prrafodelista"/>
              <w:spacing w:before="120" w:after="120"/>
              <w:ind w:left="0"/>
              <w:contextualSpacing w:val="0"/>
              <w:jc w:val="center"/>
              <w:rPr>
                <w:rFonts w:cstheme="minorHAnsi"/>
                <w:b/>
                <w:sz w:val="21"/>
                <w:szCs w:val="21"/>
              </w:rPr>
            </w:pPr>
          </w:p>
        </w:tc>
      </w:tr>
    </w:tbl>
    <w:p w14:paraId="19048280" w14:textId="77777777" w:rsidR="00C07C51" w:rsidRDefault="00C07C51" w:rsidP="00C07C51">
      <w:pPr>
        <w:pStyle w:val="Prrafodelista"/>
        <w:spacing w:after="120" w:line="240" w:lineRule="auto"/>
        <w:ind w:left="0"/>
        <w:contextualSpacing w:val="0"/>
        <w:jc w:val="both"/>
        <w:rPr>
          <w:b/>
          <w:sz w:val="21"/>
          <w:szCs w:val="21"/>
        </w:rPr>
      </w:pPr>
    </w:p>
    <w:p w14:paraId="5D0F165B" w14:textId="77777777" w:rsidR="00C07C51" w:rsidRDefault="00C07C51" w:rsidP="00C07C51">
      <w:pPr>
        <w:pStyle w:val="Prrafodelista"/>
        <w:spacing w:after="120" w:line="240" w:lineRule="auto"/>
        <w:ind w:left="0"/>
        <w:contextualSpacing w:val="0"/>
        <w:jc w:val="both"/>
        <w:rPr>
          <w:b/>
          <w:sz w:val="21"/>
          <w:szCs w:val="21"/>
        </w:rPr>
      </w:pPr>
    </w:p>
    <w:p w14:paraId="26D98132" w14:textId="77777777" w:rsidR="00C07C51" w:rsidRDefault="00C07C51" w:rsidP="00C07C51">
      <w:pPr>
        <w:pStyle w:val="Prrafodelista"/>
        <w:spacing w:after="120" w:line="240" w:lineRule="auto"/>
        <w:ind w:left="0"/>
        <w:contextualSpacing w:val="0"/>
        <w:jc w:val="both"/>
        <w:rPr>
          <w:b/>
          <w:sz w:val="21"/>
          <w:szCs w:val="21"/>
        </w:rPr>
      </w:pPr>
    </w:p>
    <w:p w14:paraId="013E105E" w14:textId="77777777" w:rsidR="00C07C51" w:rsidRDefault="00C07C51" w:rsidP="00C07C51">
      <w:pPr>
        <w:pStyle w:val="Prrafodelista"/>
        <w:spacing w:after="120" w:line="240" w:lineRule="auto"/>
        <w:ind w:left="0"/>
        <w:contextualSpacing w:val="0"/>
        <w:jc w:val="both"/>
        <w:rPr>
          <w:b/>
          <w:sz w:val="21"/>
          <w:szCs w:val="21"/>
        </w:rPr>
      </w:pPr>
    </w:p>
    <w:p w14:paraId="45069847" w14:textId="77777777" w:rsidR="00C07C51" w:rsidRPr="007151C8" w:rsidRDefault="00C07C51" w:rsidP="00C07C51">
      <w:pPr>
        <w:pStyle w:val="Prrafodelista"/>
        <w:spacing w:before="240" w:after="120" w:line="240" w:lineRule="auto"/>
        <w:ind w:left="0"/>
        <w:contextualSpacing w:val="0"/>
        <w:jc w:val="both"/>
        <w:rPr>
          <w:b/>
          <w:sz w:val="21"/>
          <w:szCs w:val="21"/>
        </w:rPr>
      </w:pPr>
      <w:r>
        <w:rPr>
          <w:b/>
          <w:sz w:val="21"/>
          <w:szCs w:val="21"/>
        </w:rPr>
        <w:t>h</w:t>
      </w:r>
      <w:r w:rsidRPr="7E629005">
        <w:rPr>
          <w:b/>
          <w:sz w:val="21"/>
          <w:szCs w:val="21"/>
        </w:rPr>
        <w:t>) Concreción de planes, programas y proyectos del centro vinculados con el desarrollo del currículo de</w:t>
      </w:r>
      <w:r>
        <w:rPr>
          <w:b/>
          <w:sz w:val="21"/>
          <w:szCs w:val="21"/>
        </w:rPr>
        <w:t xml:space="preserve"> la materia</w:t>
      </w:r>
      <w:r w:rsidRPr="7E629005">
        <w:rPr>
          <w:b/>
          <w:sz w:val="21"/>
          <w:szCs w:val="21"/>
        </w:rPr>
        <w:t>.</w:t>
      </w:r>
    </w:p>
    <w:tbl>
      <w:tblPr>
        <w:tblStyle w:val="Tablaconcuadrcula"/>
        <w:tblW w:w="0" w:type="auto"/>
        <w:tblInd w:w="108" w:type="dxa"/>
        <w:tblLook w:val="04A0" w:firstRow="1" w:lastRow="0" w:firstColumn="1" w:lastColumn="0" w:noHBand="0" w:noVBand="1"/>
      </w:tblPr>
      <w:tblGrid>
        <w:gridCol w:w="2817"/>
        <w:gridCol w:w="3758"/>
        <w:gridCol w:w="2661"/>
      </w:tblGrid>
      <w:tr w:rsidR="00C07C51" w:rsidRPr="00A97674" w14:paraId="0974E8D7" w14:textId="77777777" w:rsidTr="00C70D17">
        <w:tc>
          <w:tcPr>
            <w:tcW w:w="2817" w:type="dxa"/>
          </w:tcPr>
          <w:p w14:paraId="290CA321" w14:textId="77777777" w:rsidR="00C07C51" w:rsidRPr="00A97674" w:rsidRDefault="00C07C51" w:rsidP="00C70D17">
            <w:pPr>
              <w:pStyle w:val="Prrafodelista"/>
              <w:spacing w:before="120" w:after="120"/>
              <w:ind w:left="0"/>
              <w:contextualSpacing w:val="0"/>
              <w:jc w:val="center"/>
              <w:rPr>
                <w:rFonts w:cstheme="minorHAnsi"/>
                <w:b/>
                <w:i/>
                <w:iCs/>
                <w:sz w:val="21"/>
                <w:szCs w:val="21"/>
              </w:rPr>
            </w:pPr>
            <w:r w:rsidRPr="00A97674">
              <w:rPr>
                <w:rFonts w:cstheme="minorHAnsi"/>
                <w:b/>
                <w:i/>
                <w:iCs/>
                <w:sz w:val="21"/>
                <w:szCs w:val="21"/>
              </w:rPr>
              <w:t>Planes, programas y proyectos</w:t>
            </w:r>
          </w:p>
        </w:tc>
        <w:tc>
          <w:tcPr>
            <w:tcW w:w="3758" w:type="dxa"/>
            <w:vAlign w:val="center"/>
          </w:tcPr>
          <w:p w14:paraId="64DAE4EE" w14:textId="77777777" w:rsidR="00C07C51" w:rsidRPr="00A97674" w:rsidRDefault="00C07C51" w:rsidP="00C70D17">
            <w:pPr>
              <w:pStyle w:val="Prrafodelista"/>
              <w:ind w:left="0"/>
              <w:contextualSpacing w:val="0"/>
              <w:jc w:val="center"/>
              <w:rPr>
                <w:rFonts w:cstheme="minorHAnsi"/>
                <w:b/>
                <w:i/>
                <w:iCs/>
                <w:sz w:val="21"/>
                <w:szCs w:val="21"/>
              </w:rPr>
            </w:pPr>
            <w:r w:rsidRPr="00A97674">
              <w:rPr>
                <w:rFonts w:cstheme="minorHAnsi"/>
                <w:b/>
                <w:i/>
                <w:iCs/>
                <w:sz w:val="21"/>
                <w:szCs w:val="21"/>
              </w:rPr>
              <w:t>Implicaciones de carácter general desde la materia</w:t>
            </w:r>
          </w:p>
        </w:tc>
        <w:tc>
          <w:tcPr>
            <w:tcW w:w="2661" w:type="dxa"/>
          </w:tcPr>
          <w:p w14:paraId="3C8D644A" w14:textId="77777777" w:rsidR="00C07C51" w:rsidRPr="00A97674" w:rsidRDefault="00C07C51" w:rsidP="00C70D17">
            <w:pPr>
              <w:pStyle w:val="Prrafodelista"/>
              <w:ind w:left="0"/>
              <w:contextualSpacing w:val="0"/>
              <w:jc w:val="center"/>
              <w:rPr>
                <w:rFonts w:cstheme="minorHAnsi"/>
                <w:b/>
                <w:i/>
                <w:iCs/>
                <w:sz w:val="21"/>
                <w:szCs w:val="21"/>
              </w:rPr>
            </w:pPr>
            <w:r w:rsidRPr="00A97674">
              <w:rPr>
                <w:rFonts w:cstheme="minorHAnsi"/>
                <w:b/>
                <w:i/>
                <w:iCs/>
                <w:sz w:val="21"/>
                <w:szCs w:val="21"/>
              </w:rPr>
              <w:t>Temporalización</w:t>
            </w:r>
          </w:p>
          <w:p w14:paraId="174D3EF5" w14:textId="77777777" w:rsidR="00C07C51" w:rsidRPr="00A97674" w:rsidRDefault="00C07C51" w:rsidP="00C70D17">
            <w:pPr>
              <w:pStyle w:val="Prrafodelista"/>
              <w:ind w:left="0"/>
              <w:contextualSpacing w:val="0"/>
              <w:jc w:val="center"/>
              <w:rPr>
                <w:rFonts w:cstheme="minorHAnsi"/>
                <w:bCs/>
                <w:i/>
                <w:iCs/>
                <w:sz w:val="21"/>
                <w:szCs w:val="21"/>
              </w:rPr>
            </w:pPr>
            <w:r w:rsidRPr="00A97674">
              <w:rPr>
                <w:rFonts w:cstheme="minorHAnsi"/>
                <w:bCs/>
                <w:i/>
                <w:iCs/>
                <w:sz w:val="21"/>
                <w:szCs w:val="21"/>
              </w:rPr>
              <w:t>(indicar la SA donde se trabaja)</w:t>
            </w:r>
          </w:p>
        </w:tc>
      </w:tr>
      <w:tr w:rsidR="00C07C51" w:rsidRPr="00A97674" w14:paraId="1658507B" w14:textId="77777777" w:rsidTr="00C70D17">
        <w:trPr>
          <w:trHeight w:val="402"/>
        </w:trPr>
        <w:sdt>
          <w:sdtPr>
            <w:rPr>
              <w:sz w:val="21"/>
              <w:szCs w:val="21"/>
            </w:rPr>
            <w:alias w:val="Lista"/>
            <w:tag w:val="Lista"/>
            <w:id w:val="-841164790"/>
            <w:placeholder>
              <w:docPart w:val="C0C769B99BFA2648A2B5BA1F3E858AD5"/>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65153D8B" w14:textId="77777777" w:rsidR="00C07C51" w:rsidRPr="00A97674" w:rsidRDefault="00C07C51" w:rsidP="00E20692">
                <w:pPr>
                  <w:pStyle w:val="Prrafodelista"/>
                  <w:ind w:left="0"/>
                  <w:contextualSpacing w:val="0"/>
                  <w:jc w:val="both"/>
                  <w:rPr>
                    <w:sz w:val="21"/>
                    <w:szCs w:val="21"/>
                  </w:rPr>
                </w:pPr>
                <w:r w:rsidRPr="00A97674">
                  <w:rPr>
                    <w:sz w:val="21"/>
                    <w:szCs w:val="21"/>
                  </w:rPr>
                  <w:t xml:space="preserve"> Plan de Lectura</w:t>
                </w:r>
              </w:p>
            </w:tc>
          </w:sdtContent>
        </w:sdt>
        <w:tc>
          <w:tcPr>
            <w:tcW w:w="3758" w:type="dxa"/>
          </w:tcPr>
          <w:p w14:paraId="7AE6FB99" w14:textId="77777777" w:rsidR="00C07C51" w:rsidRPr="00A97674" w:rsidRDefault="00C07C51" w:rsidP="00C70D17">
            <w:pPr>
              <w:pStyle w:val="Prrafodelista"/>
              <w:ind w:left="0"/>
              <w:contextualSpacing w:val="0"/>
              <w:jc w:val="both"/>
              <w:rPr>
                <w:sz w:val="21"/>
                <w:szCs w:val="21"/>
              </w:rPr>
            </w:pPr>
            <w:r w:rsidRPr="00A97674">
              <w:rPr>
                <w:sz w:val="21"/>
                <w:szCs w:val="21"/>
              </w:rPr>
              <w:t>Libros de lectura obligatoria.</w:t>
            </w:r>
          </w:p>
        </w:tc>
        <w:tc>
          <w:tcPr>
            <w:tcW w:w="2661" w:type="dxa"/>
          </w:tcPr>
          <w:p w14:paraId="0A4F1153" w14:textId="77777777" w:rsidR="00C07C51" w:rsidRPr="00A97674" w:rsidRDefault="00C07C51" w:rsidP="00C70D17">
            <w:pPr>
              <w:pStyle w:val="Prrafodelista"/>
              <w:ind w:left="0"/>
              <w:contextualSpacing w:val="0"/>
              <w:jc w:val="both"/>
              <w:rPr>
                <w:sz w:val="21"/>
                <w:szCs w:val="21"/>
              </w:rPr>
            </w:pPr>
            <w:r w:rsidRPr="00A97674">
              <w:rPr>
                <w:sz w:val="21"/>
                <w:szCs w:val="21"/>
              </w:rPr>
              <w:t>Uno por trimestre.</w:t>
            </w:r>
          </w:p>
        </w:tc>
      </w:tr>
      <w:tr w:rsidR="00C07C51" w:rsidRPr="00A97674" w14:paraId="563D3A66" w14:textId="77777777" w:rsidTr="00C70D17">
        <w:trPr>
          <w:trHeight w:val="402"/>
        </w:trPr>
        <w:sdt>
          <w:sdtPr>
            <w:rPr>
              <w:sz w:val="21"/>
              <w:szCs w:val="21"/>
            </w:rPr>
            <w:alias w:val="Lista"/>
            <w:tag w:val="Lista"/>
            <w:id w:val="1723169731"/>
            <w:placeholder>
              <w:docPart w:val="D20C1B1AC9245D41943D63FAA0906325"/>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5514426B" w14:textId="77777777" w:rsidR="00C07C51" w:rsidRPr="00A97674" w:rsidRDefault="00C07C51" w:rsidP="00E20692">
                <w:pPr>
                  <w:pStyle w:val="Prrafodelista"/>
                  <w:ind w:left="0"/>
                  <w:contextualSpacing w:val="0"/>
                  <w:jc w:val="both"/>
                  <w:rPr>
                    <w:sz w:val="21"/>
                    <w:szCs w:val="21"/>
                  </w:rPr>
                </w:pPr>
                <w:r w:rsidRPr="00A97674">
                  <w:rPr>
                    <w:sz w:val="21"/>
                    <w:szCs w:val="21"/>
                  </w:rPr>
                  <w:t>Plan de fomento de la igualdad entre hombres y mujeres</w:t>
                </w:r>
              </w:p>
            </w:tc>
          </w:sdtContent>
        </w:sdt>
        <w:tc>
          <w:tcPr>
            <w:tcW w:w="3758" w:type="dxa"/>
          </w:tcPr>
          <w:p w14:paraId="0544E482" w14:textId="77777777" w:rsidR="00C07C51" w:rsidRPr="00A97674" w:rsidRDefault="00C07C51" w:rsidP="00C70D17">
            <w:pPr>
              <w:pStyle w:val="Prrafodelista"/>
              <w:ind w:left="0"/>
              <w:contextualSpacing w:val="0"/>
              <w:jc w:val="both"/>
              <w:rPr>
                <w:sz w:val="21"/>
                <w:szCs w:val="21"/>
              </w:rPr>
            </w:pPr>
            <w:r w:rsidRPr="00A97674">
              <w:rPr>
                <w:sz w:val="21"/>
                <w:szCs w:val="21"/>
              </w:rPr>
              <w:t>Selección de texto que fomentan la igualdad de sexo.</w:t>
            </w:r>
          </w:p>
        </w:tc>
        <w:tc>
          <w:tcPr>
            <w:tcW w:w="2661" w:type="dxa"/>
          </w:tcPr>
          <w:p w14:paraId="3EFEF657" w14:textId="77777777" w:rsidR="00C07C51" w:rsidRPr="00A97674" w:rsidRDefault="00C07C51" w:rsidP="00C70D17">
            <w:pPr>
              <w:pStyle w:val="Prrafodelista"/>
              <w:ind w:left="0"/>
              <w:contextualSpacing w:val="0"/>
              <w:jc w:val="both"/>
              <w:rPr>
                <w:sz w:val="21"/>
                <w:szCs w:val="21"/>
              </w:rPr>
            </w:pPr>
            <w:r w:rsidRPr="00A97674">
              <w:rPr>
                <w:sz w:val="21"/>
                <w:szCs w:val="21"/>
              </w:rPr>
              <w:t>A lo largo de todo el curso.</w:t>
            </w:r>
          </w:p>
        </w:tc>
      </w:tr>
      <w:tr w:rsidR="00C07C51" w:rsidRPr="00A97674" w14:paraId="55DC8615" w14:textId="77777777" w:rsidTr="00C70D17">
        <w:trPr>
          <w:trHeight w:val="402"/>
        </w:trPr>
        <w:sdt>
          <w:sdtPr>
            <w:rPr>
              <w:sz w:val="21"/>
              <w:szCs w:val="21"/>
            </w:rPr>
            <w:alias w:val="Lista"/>
            <w:tag w:val="Lista"/>
            <w:id w:val="829950082"/>
            <w:placeholder>
              <w:docPart w:val="D7C18F1AC2C1864483BFA2128A9D48AD"/>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05F6503F" w14:textId="77777777" w:rsidR="00C07C51" w:rsidRPr="00A97674" w:rsidRDefault="00C07C51" w:rsidP="00E20692">
                <w:pPr>
                  <w:pStyle w:val="Prrafodelista"/>
                  <w:ind w:left="0"/>
                  <w:contextualSpacing w:val="0"/>
                  <w:jc w:val="both"/>
                  <w:rPr>
                    <w:sz w:val="21"/>
                    <w:szCs w:val="21"/>
                  </w:rPr>
                </w:pPr>
                <w:r w:rsidRPr="00A97674">
                  <w:rPr>
                    <w:sz w:val="21"/>
                    <w:szCs w:val="21"/>
                  </w:rPr>
                  <w:t>Plan TIC</w:t>
                </w:r>
              </w:p>
            </w:tc>
          </w:sdtContent>
        </w:sdt>
        <w:tc>
          <w:tcPr>
            <w:tcW w:w="3758" w:type="dxa"/>
          </w:tcPr>
          <w:p w14:paraId="557137A9" w14:textId="77777777" w:rsidR="00C07C51" w:rsidRPr="00A97674" w:rsidRDefault="00C07C51" w:rsidP="00C70D17">
            <w:pPr>
              <w:pStyle w:val="Prrafodelista"/>
              <w:ind w:left="0"/>
              <w:contextualSpacing w:val="0"/>
              <w:jc w:val="both"/>
              <w:rPr>
                <w:sz w:val="21"/>
                <w:szCs w:val="21"/>
              </w:rPr>
            </w:pPr>
            <w:r w:rsidRPr="00A97674">
              <w:rPr>
                <w:sz w:val="21"/>
                <w:szCs w:val="21"/>
              </w:rPr>
              <w:t>Actividades y proyectos con recursos TIC.</w:t>
            </w:r>
          </w:p>
        </w:tc>
        <w:tc>
          <w:tcPr>
            <w:tcW w:w="2661" w:type="dxa"/>
          </w:tcPr>
          <w:p w14:paraId="73711FC4" w14:textId="77777777" w:rsidR="00C07C51" w:rsidRPr="00A97674" w:rsidRDefault="00C07C51" w:rsidP="00C70D17">
            <w:pPr>
              <w:pStyle w:val="Prrafodelista"/>
              <w:ind w:left="0"/>
              <w:contextualSpacing w:val="0"/>
              <w:jc w:val="both"/>
              <w:rPr>
                <w:sz w:val="21"/>
                <w:szCs w:val="21"/>
              </w:rPr>
            </w:pPr>
            <w:r w:rsidRPr="00A97674">
              <w:rPr>
                <w:sz w:val="21"/>
                <w:szCs w:val="21"/>
              </w:rPr>
              <w:t>A lo largo de todo el curso.</w:t>
            </w:r>
          </w:p>
        </w:tc>
      </w:tr>
      <w:tr w:rsidR="00C07C51" w:rsidRPr="00A97674" w14:paraId="799B0C53" w14:textId="77777777" w:rsidTr="00C70D17">
        <w:trPr>
          <w:trHeight w:val="402"/>
        </w:trPr>
        <w:sdt>
          <w:sdtPr>
            <w:rPr>
              <w:sz w:val="21"/>
              <w:szCs w:val="21"/>
            </w:rPr>
            <w:alias w:val="Lista"/>
            <w:tag w:val="Lista"/>
            <w:id w:val="-1218273054"/>
            <w:placeholder>
              <w:docPart w:val="7A62B655EAEAA7478D64A78A0DC64629"/>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0810B26B" w14:textId="77777777" w:rsidR="00C07C51" w:rsidRPr="00A97674" w:rsidRDefault="00C07C51" w:rsidP="00E20692">
                <w:pPr>
                  <w:pStyle w:val="Prrafodelista"/>
                  <w:ind w:left="0"/>
                  <w:contextualSpacing w:val="0"/>
                  <w:jc w:val="both"/>
                  <w:rPr>
                    <w:sz w:val="21"/>
                    <w:szCs w:val="21"/>
                  </w:rPr>
                </w:pPr>
                <w:r w:rsidRPr="00A97674">
                  <w:rPr>
                    <w:sz w:val="21"/>
                    <w:szCs w:val="21"/>
                  </w:rPr>
                  <w:t>Plan de Atención a la Diversidad</w:t>
                </w:r>
              </w:p>
            </w:tc>
          </w:sdtContent>
        </w:sdt>
        <w:tc>
          <w:tcPr>
            <w:tcW w:w="3758" w:type="dxa"/>
          </w:tcPr>
          <w:p w14:paraId="03995DBC" w14:textId="77777777" w:rsidR="00C07C51" w:rsidRPr="00A97674" w:rsidRDefault="00C07C51" w:rsidP="00C70D17">
            <w:pPr>
              <w:pStyle w:val="Prrafodelista"/>
              <w:ind w:left="0"/>
              <w:contextualSpacing w:val="0"/>
              <w:jc w:val="both"/>
              <w:rPr>
                <w:sz w:val="21"/>
                <w:szCs w:val="21"/>
              </w:rPr>
            </w:pPr>
            <w:r w:rsidRPr="00A97674">
              <w:rPr>
                <w:sz w:val="21"/>
                <w:szCs w:val="21"/>
              </w:rPr>
              <w:t>Medidas acordadas para favorecer los distintos ritmos de aprendizaje.</w:t>
            </w:r>
          </w:p>
        </w:tc>
        <w:tc>
          <w:tcPr>
            <w:tcW w:w="2661" w:type="dxa"/>
          </w:tcPr>
          <w:p w14:paraId="2DADA4E1" w14:textId="77777777" w:rsidR="00C07C51" w:rsidRPr="00A97674" w:rsidRDefault="00C07C51" w:rsidP="00C70D17">
            <w:pPr>
              <w:pStyle w:val="Prrafodelista"/>
              <w:ind w:left="0"/>
              <w:contextualSpacing w:val="0"/>
              <w:jc w:val="both"/>
              <w:rPr>
                <w:sz w:val="21"/>
                <w:szCs w:val="21"/>
              </w:rPr>
            </w:pPr>
            <w:r w:rsidRPr="00A97674">
              <w:rPr>
                <w:sz w:val="21"/>
                <w:szCs w:val="21"/>
              </w:rPr>
              <w:t>Siempre que se estime oportuno.</w:t>
            </w:r>
          </w:p>
        </w:tc>
      </w:tr>
      <w:tr w:rsidR="00C07C51" w:rsidRPr="00A97674" w14:paraId="65276F10" w14:textId="77777777" w:rsidTr="00C70D17">
        <w:trPr>
          <w:trHeight w:val="402"/>
        </w:trPr>
        <w:tc>
          <w:tcPr>
            <w:tcW w:w="2817" w:type="dxa"/>
          </w:tcPr>
          <w:p w14:paraId="4C34BC05" w14:textId="77777777" w:rsidR="00C07C51" w:rsidRPr="00A97674" w:rsidRDefault="00C07C51" w:rsidP="00E20692">
            <w:pPr>
              <w:pStyle w:val="Prrafodelista"/>
              <w:ind w:left="0"/>
              <w:contextualSpacing w:val="0"/>
              <w:jc w:val="both"/>
              <w:rPr>
                <w:sz w:val="21"/>
                <w:szCs w:val="21"/>
              </w:rPr>
            </w:pPr>
            <w:r w:rsidRPr="00A97674">
              <w:rPr>
                <w:sz w:val="21"/>
                <w:szCs w:val="21"/>
              </w:rPr>
              <w:t>Plan general de Refuerzo y Recuperación</w:t>
            </w:r>
          </w:p>
        </w:tc>
        <w:tc>
          <w:tcPr>
            <w:tcW w:w="3758" w:type="dxa"/>
          </w:tcPr>
          <w:p w14:paraId="1E1DED00" w14:textId="77777777" w:rsidR="00C07C51" w:rsidRPr="00A97674" w:rsidRDefault="00C07C51" w:rsidP="00C70D17">
            <w:pPr>
              <w:pStyle w:val="Prrafodelista"/>
              <w:ind w:left="0"/>
              <w:contextualSpacing w:val="0"/>
              <w:jc w:val="both"/>
              <w:rPr>
                <w:sz w:val="21"/>
                <w:szCs w:val="21"/>
              </w:rPr>
            </w:pPr>
            <w:r w:rsidRPr="00A97674">
              <w:rPr>
                <w:sz w:val="21"/>
                <w:szCs w:val="21"/>
              </w:rPr>
              <w:t>Medidas adoptadas para favorecer el refuerzo y/o recuperación de la materia.</w:t>
            </w:r>
          </w:p>
        </w:tc>
        <w:tc>
          <w:tcPr>
            <w:tcW w:w="2661" w:type="dxa"/>
          </w:tcPr>
          <w:p w14:paraId="7D19E307" w14:textId="77777777" w:rsidR="00C07C51" w:rsidRPr="00A97674" w:rsidRDefault="00C07C51" w:rsidP="00C70D17">
            <w:pPr>
              <w:pStyle w:val="Prrafodelista"/>
              <w:ind w:left="0"/>
              <w:contextualSpacing w:val="0"/>
              <w:jc w:val="both"/>
              <w:rPr>
                <w:sz w:val="21"/>
                <w:szCs w:val="21"/>
              </w:rPr>
            </w:pPr>
            <w:r w:rsidRPr="00A97674">
              <w:rPr>
                <w:sz w:val="21"/>
                <w:szCs w:val="21"/>
              </w:rPr>
              <w:t>Siempre y cuando sea necesario.</w:t>
            </w:r>
          </w:p>
        </w:tc>
      </w:tr>
      <w:tr w:rsidR="00C07C51" w:rsidRPr="00A97674" w14:paraId="5C843E73" w14:textId="77777777" w:rsidTr="00C70D17">
        <w:trPr>
          <w:trHeight w:val="402"/>
        </w:trPr>
        <w:tc>
          <w:tcPr>
            <w:tcW w:w="2817" w:type="dxa"/>
            <w:vAlign w:val="center"/>
          </w:tcPr>
          <w:p w14:paraId="34DCABD4" w14:textId="77777777" w:rsidR="00C07C51" w:rsidRPr="00A97674" w:rsidRDefault="00C07C51" w:rsidP="00E20692">
            <w:pPr>
              <w:pStyle w:val="Prrafodelista"/>
              <w:ind w:left="0"/>
              <w:contextualSpacing w:val="0"/>
              <w:jc w:val="both"/>
              <w:rPr>
                <w:sz w:val="21"/>
                <w:szCs w:val="21"/>
              </w:rPr>
            </w:pPr>
            <w:r w:rsidRPr="00A97674">
              <w:rPr>
                <w:sz w:val="21"/>
                <w:szCs w:val="21"/>
              </w:rPr>
              <w:t>Plan de Formación permanente del Profesorado</w:t>
            </w:r>
          </w:p>
        </w:tc>
        <w:tc>
          <w:tcPr>
            <w:tcW w:w="3758" w:type="dxa"/>
          </w:tcPr>
          <w:p w14:paraId="10B8B6E4" w14:textId="77777777" w:rsidR="00C07C51" w:rsidRDefault="00C07C51" w:rsidP="00C70D17">
            <w:pPr>
              <w:pStyle w:val="Prrafodelista"/>
              <w:ind w:left="0"/>
              <w:contextualSpacing w:val="0"/>
              <w:jc w:val="both"/>
              <w:rPr>
                <w:sz w:val="21"/>
                <w:szCs w:val="21"/>
              </w:rPr>
            </w:pPr>
            <w:r>
              <w:rPr>
                <w:sz w:val="21"/>
                <w:szCs w:val="21"/>
              </w:rPr>
              <w:t>Curso sobre educación emocional y prácticas restaurativas</w:t>
            </w:r>
            <w:r w:rsidRPr="00A97674">
              <w:rPr>
                <w:sz w:val="21"/>
                <w:szCs w:val="21"/>
              </w:rPr>
              <w:t>.</w:t>
            </w:r>
          </w:p>
          <w:p w14:paraId="194CF843" w14:textId="77777777" w:rsidR="00C07C51" w:rsidRPr="00A97674" w:rsidRDefault="00C07C51" w:rsidP="00C70D17">
            <w:pPr>
              <w:pStyle w:val="Prrafodelista"/>
              <w:ind w:left="0"/>
              <w:contextualSpacing w:val="0"/>
              <w:jc w:val="both"/>
              <w:rPr>
                <w:sz w:val="21"/>
                <w:szCs w:val="21"/>
              </w:rPr>
            </w:pPr>
            <w:r>
              <w:rPr>
                <w:sz w:val="21"/>
                <w:szCs w:val="21"/>
              </w:rPr>
              <w:t>Curso sobre la radio escolar y la creación de podcast.</w:t>
            </w:r>
          </w:p>
        </w:tc>
        <w:tc>
          <w:tcPr>
            <w:tcW w:w="2661" w:type="dxa"/>
          </w:tcPr>
          <w:p w14:paraId="38DCD4FE" w14:textId="77777777" w:rsidR="00C07C51" w:rsidRDefault="00C07C51" w:rsidP="00C70D17">
            <w:pPr>
              <w:pStyle w:val="Prrafodelista"/>
              <w:ind w:left="0"/>
              <w:contextualSpacing w:val="0"/>
              <w:jc w:val="both"/>
              <w:rPr>
                <w:sz w:val="21"/>
                <w:szCs w:val="21"/>
              </w:rPr>
            </w:pPr>
            <w:r w:rsidRPr="00A97674">
              <w:rPr>
                <w:sz w:val="21"/>
                <w:szCs w:val="21"/>
              </w:rPr>
              <w:t>Primer trimestre.</w:t>
            </w:r>
          </w:p>
          <w:p w14:paraId="0AE3E606" w14:textId="77777777" w:rsidR="00C07C51" w:rsidRDefault="00C07C51" w:rsidP="00C70D17">
            <w:pPr>
              <w:pStyle w:val="Prrafodelista"/>
              <w:ind w:left="0"/>
              <w:contextualSpacing w:val="0"/>
              <w:jc w:val="both"/>
              <w:rPr>
                <w:sz w:val="21"/>
                <w:szCs w:val="21"/>
              </w:rPr>
            </w:pPr>
          </w:p>
          <w:p w14:paraId="63FC2E2C" w14:textId="77777777" w:rsidR="00C07C51" w:rsidRPr="00A97674" w:rsidRDefault="00C07C51" w:rsidP="00C70D17">
            <w:pPr>
              <w:pStyle w:val="Prrafodelista"/>
              <w:ind w:left="0"/>
              <w:contextualSpacing w:val="0"/>
              <w:jc w:val="both"/>
              <w:rPr>
                <w:sz w:val="21"/>
                <w:szCs w:val="21"/>
              </w:rPr>
            </w:pPr>
            <w:r>
              <w:rPr>
                <w:sz w:val="21"/>
                <w:szCs w:val="21"/>
              </w:rPr>
              <w:t>Segundo trimestre.</w:t>
            </w:r>
          </w:p>
        </w:tc>
      </w:tr>
      <w:tr w:rsidR="00C07C51" w:rsidRPr="00A97674" w14:paraId="51DCC865" w14:textId="77777777" w:rsidTr="00C70D17">
        <w:trPr>
          <w:trHeight w:val="402"/>
        </w:trPr>
        <w:tc>
          <w:tcPr>
            <w:tcW w:w="2817" w:type="dxa"/>
            <w:vAlign w:val="center"/>
          </w:tcPr>
          <w:p w14:paraId="585CB444" w14:textId="77777777" w:rsidR="00C07C51" w:rsidRPr="00A97674" w:rsidRDefault="00C07C51" w:rsidP="00E20692">
            <w:pPr>
              <w:pStyle w:val="Prrafodelista"/>
              <w:ind w:left="0"/>
              <w:contextualSpacing w:val="0"/>
              <w:jc w:val="both"/>
              <w:rPr>
                <w:sz w:val="21"/>
                <w:szCs w:val="21"/>
              </w:rPr>
            </w:pPr>
            <w:r w:rsidRPr="00A97674">
              <w:rPr>
                <w:sz w:val="21"/>
                <w:szCs w:val="21"/>
              </w:rPr>
              <w:t xml:space="preserve">Plan de atención educativa hospitalaria y domiciliaria </w:t>
            </w:r>
          </w:p>
        </w:tc>
        <w:tc>
          <w:tcPr>
            <w:tcW w:w="3758" w:type="dxa"/>
          </w:tcPr>
          <w:p w14:paraId="777C8385" w14:textId="77777777" w:rsidR="00C07C51" w:rsidRPr="00A97674" w:rsidRDefault="00C07C51" w:rsidP="00C70D17">
            <w:pPr>
              <w:pStyle w:val="Prrafodelista"/>
              <w:ind w:left="0"/>
              <w:contextualSpacing w:val="0"/>
              <w:jc w:val="both"/>
              <w:rPr>
                <w:sz w:val="21"/>
                <w:szCs w:val="21"/>
              </w:rPr>
            </w:pPr>
            <w:r w:rsidRPr="00A97674">
              <w:rPr>
                <w:sz w:val="21"/>
                <w:szCs w:val="21"/>
              </w:rPr>
              <w:t>Acuerdos y medidas tomados para coordinar el proceso educativo durante la ausencia del alumno.</w:t>
            </w:r>
          </w:p>
        </w:tc>
        <w:tc>
          <w:tcPr>
            <w:tcW w:w="2661" w:type="dxa"/>
          </w:tcPr>
          <w:p w14:paraId="7ECE77F4" w14:textId="77777777" w:rsidR="00C07C51" w:rsidRPr="00A97674" w:rsidRDefault="00C07C51" w:rsidP="00C70D17">
            <w:pPr>
              <w:pStyle w:val="Prrafodelista"/>
              <w:ind w:left="0"/>
              <w:contextualSpacing w:val="0"/>
              <w:jc w:val="both"/>
              <w:rPr>
                <w:sz w:val="21"/>
                <w:szCs w:val="21"/>
              </w:rPr>
            </w:pPr>
            <w:r w:rsidRPr="00A97674">
              <w:rPr>
                <w:sz w:val="21"/>
                <w:szCs w:val="21"/>
              </w:rPr>
              <w:t>A lo largo de todo el curso, cuando sea necesario.</w:t>
            </w:r>
          </w:p>
        </w:tc>
      </w:tr>
      <w:tr w:rsidR="00C07C51" w:rsidRPr="00A97674" w14:paraId="45003F45" w14:textId="77777777" w:rsidTr="00C70D17">
        <w:trPr>
          <w:trHeight w:val="402"/>
        </w:trPr>
        <w:tc>
          <w:tcPr>
            <w:tcW w:w="2817" w:type="dxa"/>
            <w:vAlign w:val="center"/>
          </w:tcPr>
          <w:p w14:paraId="1E00B52B" w14:textId="77777777" w:rsidR="00C07C51" w:rsidRPr="00A97674" w:rsidRDefault="00C07C51" w:rsidP="00E20692">
            <w:pPr>
              <w:pStyle w:val="Prrafodelista"/>
              <w:ind w:left="0"/>
              <w:contextualSpacing w:val="0"/>
              <w:jc w:val="both"/>
              <w:rPr>
                <w:sz w:val="21"/>
                <w:szCs w:val="21"/>
              </w:rPr>
            </w:pPr>
            <w:r w:rsidRPr="00A97674">
              <w:rPr>
                <w:sz w:val="21"/>
                <w:szCs w:val="21"/>
              </w:rPr>
              <w:t>Plan de Internacionalización</w:t>
            </w:r>
          </w:p>
        </w:tc>
        <w:tc>
          <w:tcPr>
            <w:tcW w:w="3758" w:type="dxa"/>
          </w:tcPr>
          <w:p w14:paraId="1C32EA5F" w14:textId="77777777" w:rsidR="00C07C51" w:rsidRPr="00A97674" w:rsidRDefault="00C07C51" w:rsidP="00C70D17">
            <w:pPr>
              <w:pStyle w:val="Prrafodelista"/>
              <w:ind w:left="0"/>
              <w:contextualSpacing w:val="0"/>
              <w:jc w:val="both"/>
              <w:rPr>
                <w:sz w:val="21"/>
                <w:szCs w:val="21"/>
              </w:rPr>
            </w:pPr>
            <w:r w:rsidRPr="00A97674">
              <w:rPr>
                <w:sz w:val="21"/>
                <w:szCs w:val="21"/>
              </w:rPr>
              <w:t>Actividades, acuerdos y proyectos llevados a cabo desde el proyecto.</w:t>
            </w:r>
          </w:p>
        </w:tc>
        <w:tc>
          <w:tcPr>
            <w:tcW w:w="2661" w:type="dxa"/>
          </w:tcPr>
          <w:p w14:paraId="6855F761" w14:textId="77777777" w:rsidR="00C07C51" w:rsidRPr="00A97674" w:rsidRDefault="00C07C51" w:rsidP="00C70D17">
            <w:pPr>
              <w:pStyle w:val="Prrafodelista"/>
              <w:ind w:left="0"/>
              <w:contextualSpacing w:val="0"/>
              <w:jc w:val="both"/>
              <w:rPr>
                <w:sz w:val="21"/>
                <w:szCs w:val="21"/>
              </w:rPr>
            </w:pPr>
            <w:r w:rsidRPr="00A97674">
              <w:rPr>
                <w:sz w:val="21"/>
                <w:szCs w:val="21"/>
              </w:rPr>
              <w:t>A lo largo de todo el curso.</w:t>
            </w:r>
          </w:p>
        </w:tc>
      </w:tr>
    </w:tbl>
    <w:p w14:paraId="35881DA6" w14:textId="77777777" w:rsidR="00C07C51" w:rsidRDefault="00C07C51" w:rsidP="00C07C51">
      <w:pPr>
        <w:pStyle w:val="Prrafodelista"/>
        <w:spacing w:after="120" w:line="240" w:lineRule="auto"/>
        <w:ind w:left="0"/>
        <w:contextualSpacing w:val="0"/>
        <w:jc w:val="both"/>
        <w:rPr>
          <w:rFonts w:cstheme="minorHAnsi"/>
          <w:b/>
          <w:sz w:val="21"/>
          <w:szCs w:val="21"/>
        </w:rPr>
      </w:pPr>
    </w:p>
    <w:p w14:paraId="41E62C24" w14:textId="77777777" w:rsidR="00C07C51" w:rsidRDefault="00C07C51" w:rsidP="00C07C51">
      <w:pPr>
        <w:pStyle w:val="Prrafodelista"/>
        <w:spacing w:before="240" w:after="120" w:line="240" w:lineRule="auto"/>
        <w:ind w:left="0"/>
        <w:contextualSpacing w:val="0"/>
        <w:jc w:val="both"/>
        <w:rPr>
          <w:rFonts w:cstheme="minorHAnsi"/>
          <w:b/>
          <w:sz w:val="21"/>
          <w:szCs w:val="21"/>
        </w:rPr>
      </w:pPr>
      <w:r>
        <w:rPr>
          <w:rFonts w:cstheme="minorHAns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C07C51" w:rsidRPr="00E04753" w14:paraId="2E5B0DFC" w14:textId="77777777" w:rsidTr="00C70D17">
        <w:tc>
          <w:tcPr>
            <w:tcW w:w="2835" w:type="dxa"/>
            <w:shd w:val="clear" w:color="auto" w:fill="BFBFBF"/>
            <w:vAlign w:val="center"/>
          </w:tcPr>
          <w:p w14:paraId="36383BD1" w14:textId="77777777" w:rsidR="00C07C51" w:rsidRPr="00E04753" w:rsidRDefault="00C07C51"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265B997E" w14:textId="77777777" w:rsidR="00C07C51" w:rsidRPr="00E04753" w:rsidRDefault="00C07C51"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231C4513" w14:textId="77777777" w:rsidR="00C07C51" w:rsidRPr="00E04753" w:rsidRDefault="00C07C51"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0E92BCA0" w14:textId="77777777" w:rsidR="00C07C51" w:rsidRPr="00E04753" w:rsidRDefault="00C07C51"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C07C51" w:rsidRPr="00E04753" w14:paraId="0E2EBFAA" w14:textId="77777777" w:rsidTr="00C70D17">
        <w:trPr>
          <w:trHeight w:val="510"/>
        </w:trPr>
        <w:tc>
          <w:tcPr>
            <w:tcW w:w="2835" w:type="dxa"/>
          </w:tcPr>
          <w:p w14:paraId="76343770"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4C3FBB0C"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43F7A2D6"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C07C51" w:rsidRPr="00E04753" w14:paraId="6F801A30" w14:textId="77777777" w:rsidTr="00C70D17">
        <w:trPr>
          <w:trHeight w:val="510"/>
        </w:trPr>
        <w:tc>
          <w:tcPr>
            <w:tcW w:w="2835" w:type="dxa"/>
          </w:tcPr>
          <w:p w14:paraId="327BA105"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4BDD0280"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78B5BF7D"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C07C51" w:rsidRPr="00E04753" w14:paraId="75933EFE" w14:textId="77777777" w:rsidTr="00C70D17">
        <w:trPr>
          <w:trHeight w:val="510"/>
        </w:trPr>
        <w:tc>
          <w:tcPr>
            <w:tcW w:w="2835" w:type="dxa"/>
          </w:tcPr>
          <w:p w14:paraId="2079A657"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75EF17AB"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706BE092"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C07C51" w:rsidRPr="00E04753" w14:paraId="1E460157" w14:textId="77777777" w:rsidTr="00C70D17">
        <w:trPr>
          <w:trHeight w:val="510"/>
        </w:trPr>
        <w:tc>
          <w:tcPr>
            <w:tcW w:w="2835" w:type="dxa"/>
          </w:tcPr>
          <w:p w14:paraId="2CE47D27"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54A203C7"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6677D57D"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C07C51" w:rsidRPr="00E04753" w14:paraId="3A857B81" w14:textId="77777777" w:rsidTr="00C70D17">
        <w:trPr>
          <w:trHeight w:val="510"/>
        </w:trPr>
        <w:tc>
          <w:tcPr>
            <w:tcW w:w="2835" w:type="dxa"/>
          </w:tcPr>
          <w:p w14:paraId="7EAE33C7"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7C055CF0"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74CB68EE"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C07C51" w:rsidRPr="00E04753" w14:paraId="4418E73B" w14:textId="77777777" w:rsidTr="00C70D17">
        <w:trPr>
          <w:trHeight w:val="510"/>
        </w:trPr>
        <w:tc>
          <w:tcPr>
            <w:tcW w:w="2835" w:type="dxa"/>
          </w:tcPr>
          <w:p w14:paraId="2DDFE63F"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0190C553"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29EEAABD"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C07C51" w:rsidRPr="00E04753" w14:paraId="3F18367A" w14:textId="77777777" w:rsidTr="00C70D17">
        <w:trPr>
          <w:trHeight w:val="510"/>
        </w:trPr>
        <w:tc>
          <w:tcPr>
            <w:tcW w:w="2835" w:type="dxa"/>
          </w:tcPr>
          <w:p w14:paraId="0A6BAE39"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60076C2A"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17CD6E96"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C07C51" w:rsidRPr="00E04753" w14:paraId="79B2404E" w14:textId="77777777" w:rsidTr="00C70D17">
        <w:trPr>
          <w:trHeight w:val="510"/>
        </w:trPr>
        <w:tc>
          <w:tcPr>
            <w:tcW w:w="2835" w:type="dxa"/>
          </w:tcPr>
          <w:p w14:paraId="1EEEB2D3" w14:textId="77777777" w:rsidR="00C07C51" w:rsidRPr="00E04753" w:rsidRDefault="00C07C51" w:rsidP="00C70D17">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464F0D96"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61C91187"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C07C51" w:rsidRPr="00E04753" w14:paraId="73B2C559" w14:textId="77777777" w:rsidTr="00C70D17">
        <w:trPr>
          <w:trHeight w:val="510"/>
        </w:trPr>
        <w:tc>
          <w:tcPr>
            <w:tcW w:w="2835" w:type="dxa"/>
          </w:tcPr>
          <w:p w14:paraId="4659EF7D"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034571B2"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1A2760A1"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C07C51" w:rsidRPr="00E04753" w14:paraId="028F621A" w14:textId="77777777" w:rsidTr="00C70D17">
        <w:trPr>
          <w:trHeight w:val="510"/>
        </w:trPr>
        <w:tc>
          <w:tcPr>
            <w:tcW w:w="2835" w:type="dxa"/>
          </w:tcPr>
          <w:p w14:paraId="2C49D567"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278CA3D1"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597542C5"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C07C51" w:rsidRPr="00E04753" w14:paraId="09A933B5" w14:textId="77777777" w:rsidTr="00C70D17">
        <w:trPr>
          <w:trHeight w:val="510"/>
        </w:trPr>
        <w:tc>
          <w:tcPr>
            <w:tcW w:w="2835" w:type="dxa"/>
            <w:tcBorders>
              <w:bottom w:val="single" w:sz="4" w:space="0" w:color="auto"/>
            </w:tcBorders>
          </w:tcPr>
          <w:p w14:paraId="51B32D73"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61E382D9"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701FA927"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C07C51" w:rsidRPr="00E04753" w14:paraId="7228B2E4" w14:textId="77777777" w:rsidTr="00C70D17">
        <w:trPr>
          <w:trHeight w:val="510"/>
        </w:trPr>
        <w:tc>
          <w:tcPr>
            <w:tcW w:w="2835" w:type="dxa"/>
            <w:tcBorders>
              <w:bottom w:val="single" w:sz="4" w:space="0" w:color="auto"/>
            </w:tcBorders>
          </w:tcPr>
          <w:p w14:paraId="3B3167DE"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Concurso de relatos de Coca-Cola.</w:t>
            </w:r>
          </w:p>
        </w:tc>
        <w:tc>
          <w:tcPr>
            <w:tcW w:w="3686" w:type="dxa"/>
            <w:tcBorders>
              <w:bottom w:val="single" w:sz="4" w:space="0" w:color="auto"/>
            </w:tcBorders>
          </w:tcPr>
          <w:p w14:paraId="716A8391"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Confección de relatos ficcionales durante el trimestre que servirán como método propedéutico para participar en el Concurso que organiza Coca-Cola.</w:t>
            </w:r>
          </w:p>
          <w:p w14:paraId="1E463C4D" w14:textId="77777777" w:rsidR="00C07C51" w:rsidRPr="00E04753" w:rsidRDefault="00C07C51" w:rsidP="00C70D17">
            <w:pPr>
              <w:jc w:val="both"/>
              <w:rPr>
                <w:rFonts w:ascii="Calibri" w:eastAsia="Calibri" w:hAnsi="Calibri" w:cs="Arial"/>
              </w:rPr>
            </w:pPr>
          </w:p>
        </w:tc>
        <w:tc>
          <w:tcPr>
            <w:tcW w:w="2686" w:type="dxa"/>
            <w:tcBorders>
              <w:bottom w:val="single" w:sz="4" w:space="0" w:color="auto"/>
            </w:tcBorders>
          </w:tcPr>
          <w:p w14:paraId="07841BBC"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C07C51" w:rsidRPr="00E04753" w14:paraId="0F37DA5F" w14:textId="77777777" w:rsidTr="00C70D17">
        <w:tc>
          <w:tcPr>
            <w:tcW w:w="2835" w:type="dxa"/>
            <w:shd w:val="clear" w:color="auto" w:fill="BFBFBF"/>
          </w:tcPr>
          <w:p w14:paraId="1E63CC7E" w14:textId="77777777" w:rsidR="00C07C51" w:rsidRPr="00E04753" w:rsidRDefault="00C07C51"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75A8B465" w14:textId="77777777" w:rsidR="00C07C51" w:rsidRPr="00E04753" w:rsidRDefault="00C07C51"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641D707D" w14:textId="77777777" w:rsidR="00C07C51" w:rsidRPr="00E04753" w:rsidRDefault="00C07C51"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58715788" w14:textId="77777777" w:rsidR="00C07C51" w:rsidRPr="00E04753" w:rsidRDefault="00C07C51"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C07C51" w:rsidRPr="00E04753" w14:paraId="400BD66D" w14:textId="77777777" w:rsidTr="00C70D17">
        <w:trPr>
          <w:trHeight w:val="510"/>
        </w:trPr>
        <w:tc>
          <w:tcPr>
            <w:tcW w:w="2835" w:type="dxa"/>
          </w:tcPr>
          <w:p w14:paraId="6CC11971"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rPr>
              <w:t xml:space="preserve">Excursión a Mérida. </w:t>
            </w:r>
          </w:p>
        </w:tc>
        <w:tc>
          <w:tcPr>
            <w:tcW w:w="3686" w:type="dxa"/>
          </w:tcPr>
          <w:p w14:paraId="46FA0753"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rPr>
              <w:t>Asistencia a una representación teatral, en coordinación con el Departamento de Latín.</w:t>
            </w:r>
          </w:p>
        </w:tc>
        <w:tc>
          <w:tcPr>
            <w:tcW w:w="2686" w:type="dxa"/>
          </w:tcPr>
          <w:p w14:paraId="00F7DDFD" w14:textId="77777777" w:rsidR="00C07C51" w:rsidRPr="00E04753" w:rsidRDefault="00C07C51"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bl>
    <w:p w14:paraId="212DF130" w14:textId="77777777" w:rsidR="00C07C51" w:rsidRDefault="00C07C51" w:rsidP="00C07C51">
      <w:pPr>
        <w:pStyle w:val="Prrafodelista"/>
        <w:spacing w:after="120" w:line="240" w:lineRule="auto"/>
        <w:ind w:left="0"/>
        <w:contextualSpacing w:val="0"/>
        <w:jc w:val="both"/>
        <w:rPr>
          <w:b/>
          <w:sz w:val="21"/>
          <w:szCs w:val="21"/>
        </w:rPr>
      </w:pPr>
    </w:p>
    <w:p w14:paraId="7A8A785B" w14:textId="77777777" w:rsidR="00C07C51" w:rsidRDefault="00C07C51" w:rsidP="00C07C51">
      <w:pPr>
        <w:pStyle w:val="Prrafodelista"/>
        <w:spacing w:before="240" w:after="120" w:line="240" w:lineRule="auto"/>
        <w:ind w:left="0"/>
        <w:contextualSpacing w:val="0"/>
        <w:jc w:val="both"/>
        <w:rPr>
          <w:b/>
          <w:sz w:val="21"/>
          <w:szCs w:val="21"/>
        </w:rPr>
      </w:pPr>
      <w:r>
        <w:rPr>
          <w:b/>
          <w:sz w:val="21"/>
          <w:szCs w:val="21"/>
        </w:rPr>
        <w:t>j</w:t>
      </w:r>
      <w:r w:rsidRPr="396003EC">
        <w:rPr>
          <w:b/>
          <w:sz w:val="21"/>
          <w:szCs w:val="21"/>
        </w:rPr>
        <w:t>) Atención a las diferencias individuales del alumnado.</w:t>
      </w:r>
    </w:p>
    <w:p w14:paraId="2D38248F" w14:textId="77777777" w:rsidR="00C07C51" w:rsidRPr="00904BBC" w:rsidRDefault="00C07C51" w:rsidP="00C07C51">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C07C51" w14:paraId="2495BC98" w14:textId="77777777" w:rsidTr="00C70D17">
        <w:tc>
          <w:tcPr>
            <w:tcW w:w="3056" w:type="dxa"/>
          </w:tcPr>
          <w:p w14:paraId="5DDF5232" w14:textId="77777777" w:rsidR="00C07C51" w:rsidRPr="00902E08" w:rsidRDefault="00C07C51"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65" w:type="dxa"/>
          </w:tcPr>
          <w:p w14:paraId="5B61369B" w14:textId="77777777" w:rsidR="00C07C51" w:rsidRPr="00902E08" w:rsidRDefault="00C07C51"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65" w:type="dxa"/>
          </w:tcPr>
          <w:p w14:paraId="3B78CE79" w14:textId="77777777" w:rsidR="00C07C51" w:rsidRPr="00902E08" w:rsidRDefault="00C07C51"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C07C51" w14:paraId="0CCC3541" w14:textId="77777777" w:rsidTr="00C70D17">
        <w:trPr>
          <w:trHeight w:val="1191"/>
        </w:trPr>
        <w:tc>
          <w:tcPr>
            <w:tcW w:w="3056" w:type="dxa"/>
          </w:tcPr>
          <w:p w14:paraId="1F70D562" w14:textId="77777777" w:rsidR="00C07C51" w:rsidRPr="00206339" w:rsidRDefault="00C07C51" w:rsidP="00C07C51">
            <w:pPr>
              <w:pStyle w:val="Prrafodelista"/>
              <w:numPr>
                <w:ilvl w:val="0"/>
                <w:numId w:val="74"/>
              </w:numPr>
              <w:spacing w:after="120"/>
              <w:ind w:left="342"/>
              <w:jc w:val="both"/>
              <w:rPr>
                <w:bCs/>
                <w:sz w:val="21"/>
                <w:szCs w:val="21"/>
              </w:rPr>
            </w:pPr>
            <w:r w:rsidRPr="00206339">
              <w:rPr>
                <w:bCs/>
                <w:sz w:val="21"/>
                <w:szCs w:val="21"/>
              </w:rPr>
              <w:t>Ofrecer clarificaciones de la notación mediante listas de términos clave.</w:t>
            </w:r>
          </w:p>
          <w:p w14:paraId="46B6D2FD" w14:textId="77777777" w:rsidR="00C07C51" w:rsidRDefault="00C07C51" w:rsidP="00C07C51">
            <w:pPr>
              <w:pStyle w:val="Prrafodelista"/>
              <w:numPr>
                <w:ilvl w:val="0"/>
                <w:numId w:val="74"/>
              </w:numPr>
              <w:spacing w:after="120"/>
              <w:ind w:left="342"/>
              <w:jc w:val="both"/>
              <w:rPr>
                <w:bCs/>
                <w:sz w:val="21"/>
                <w:szCs w:val="21"/>
              </w:rPr>
            </w:pPr>
            <w:r w:rsidRPr="00206339">
              <w:rPr>
                <w:bCs/>
                <w:sz w:val="21"/>
                <w:szCs w:val="21"/>
              </w:rPr>
              <w:t>Presentar los conceptos claves en forma de representación simbólica.</w:t>
            </w:r>
          </w:p>
          <w:p w14:paraId="6EC90B33" w14:textId="77777777" w:rsidR="00C07C51" w:rsidRPr="008F4087" w:rsidRDefault="00C07C51" w:rsidP="00C07C51">
            <w:pPr>
              <w:pStyle w:val="Prrafodelista"/>
              <w:numPr>
                <w:ilvl w:val="0"/>
                <w:numId w:val="74"/>
              </w:numPr>
              <w:spacing w:after="120"/>
              <w:ind w:left="342"/>
              <w:jc w:val="both"/>
              <w:rPr>
                <w:bCs/>
                <w:sz w:val="21"/>
                <w:szCs w:val="21"/>
              </w:rPr>
            </w:pPr>
            <w:r w:rsidRPr="008F4087">
              <w:rPr>
                <w:bCs/>
                <w:sz w:val="21"/>
                <w:szCs w:val="21"/>
              </w:rPr>
              <w:t>Usar esquemas, organizadores gráficos, rutinas de organización de unidades y conceptos y rutinas de “dominio de conceptos” para destacar ideas clave y relaciones.</w:t>
            </w:r>
          </w:p>
        </w:tc>
        <w:tc>
          <w:tcPr>
            <w:tcW w:w="3165" w:type="dxa"/>
          </w:tcPr>
          <w:p w14:paraId="31BF94D2" w14:textId="77777777" w:rsidR="00C07C51" w:rsidRPr="00206339" w:rsidRDefault="00C07C51" w:rsidP="00C07C51">
            <w:pPr>
              <w:pStyle w:val="Prrafodelista"/>
              <w:numPr>
                <w:ilvl w:val="0"/>
                <w:numId w:val="74"/>
              </w:numPr>
              <w:spacing w:before="240" w:after="120"/>
              <w:ind w:left="447"/>
              <w:jc w:val="both"/>
              <w:rPr>
                <w:bCs/>
                <w:sz w:val="21"/>
                <w:szCs w:val="21"/>
              </w:rPr>
            </w:pPr>
            <w:r w:rsidRPr="00206339">
              <w:rPr>
                <w:bCs/>
                <w:sz w:val="21"/>
                <w:szCs w:val="21"/>
              </w:rPr>
              <w:t>Resolver los problemas utilizando estrategias variadas.</w:t>
            </w:r>
          </w:p>
          <w:p w14:paraId="1DBD0858" w14:textId="77777777" w:rsidR="00C07C51" w:rsidRPr="00206339" w:rsidRDefault="00C07C51" w:rsidP="00C07C51">
            <w:pPr>
              <w:pStyle w:val="Prrafodelista"/>
              <w:numPr>
                <w:ilvl w:val="0"/>
                <w:numId w:val="74"/>
              </w:numPr>
              <w:spacing w:before="240" w:after="120"/>
              <w:ind w:left="447"/>
              <w:jc w:val="both"/>
              <w:rPr>
                <w:bCs/>
                <w:sz w:val="21"/>
                <w:szCs w:val="21"/>
              </w:rPr>
            </w:pPr>
            <w:r w:rsidRPr="00206339">
              <w:rPr>
                <w:bCs/>
                <w:sz w:val="21"/>
                <w:szCs w:val="21"/>
              </w:rPr>
              <w:t>Proporcionar correctores ortográficos, correctores gramaticales, y software de predicción de palabras.</w:t>
            </w:r>
          </w:p>
          <w:p w14:paraId="77F5D974" w14:textId="77777777" w:rsidR="00C07C51" w:rsidRPr="00206339" w:rsidRDefault="00C07C51" w:rsidP="00C07C51">
            <w:pPr>
              <w:pStyle w:val="Prrafodelista"/>
              <w:numPr>
                <w:ilvl w:val="0"/>
                <w:numId w:val="74"/>
              </w:numPr>
              <w:spacing w:before="240" w:after="120"/>
              <w:ind w:left="462"/>
              <w:jc w:val="both"/>
              <w:rPr>
                <w:bCs/>
                <w:sz w:val="21"/>
                <w:szCs w:val="21"/>
              </w:rPr>
            </w:pPr>
            <w:r w:rsidRPr="00206339">
              <w:rPr>
                <w:bCs/>
                <w:sz w:val="21"/>
                <w:szCs w:val="21"/>
              </w:rPr>
              <w:t>Usar aplicaciones Web (por ejemplo, wikis, animaciones, presentaciones).</w:t>
            </w:r>
          </w:p>
          <w:p w14:paraId="2DA42DE7" w14:textId="77777777" w:rsidR="00C07C51" w:rsidRDefault="00C07C51" w:rsidP="00C70D17">
            <w:pPr>
              <w:pStyle w:val="Prrafodelista"/>
              <w:spacing w:after="120"/>
              <w:ind w:left="0"/>
              <w:contextualSpacing w:val="0"/>
              <w:jc w:val="both"/>
              <w:rPr>
                <w:b/>
                <w:sz w:val="21"/>
                <w:szCs w:val="21"/>
              </w:rPr>
            </w:pPr>
          </w:p>
        </w:tc>
        <w:tc>
          <w:tcPr>
            <w:tcW w:w="3165" w:type="dxa"/>
          </w:tcPr>
          <w:p w14:paraId="0E81CD04" w14:textId="77777777" w:rsidR="00C07C51" w:rsidRPr="00206339" w:rsidRDefault="00C07C51" w:rsidP="00C07C51">
            <w:pPr>
              <w:pStyle w:val="Prrafodelista"/>
              <w:numPr>
                <w:ilvl w:val="0"/>
                <w:numId w:val="74"/>
              </w:numPr>
              <w:spacing w:before="240" w:after="120"/>
              <w:ind w:left="475"/>
              <w:jc w:val="both"/>
              <w:rPr>
                <w:bCs/>
                <w:sz w:val="21"/>
                <w:szCs w:val="21"/>
              </w:rPr>
            </w:pPr>
            <w:r w:rsidRPr="00206339">
              <w:rPr>
                <w:bCs/>
                <w:sz w:val="21"/>
                <w:szCs w:val="21"/>
              </w:rPr>
              <w:t xml:space="preserve">Proporcionar tareas que permitan la </w:t>
            </w:r>
            <w:proofErr w:type="gramStart"/>
            <w:r w:rsidRPr="00206339">
              <w:rPr>
                <w:bCs/>
                <w:sz w:val="21"/>
                <w:szCs w:val="21"/>
              </w:rPr>
              <w:t>participación activa</w:t>
            </w:r>
            <w:proofErr w:type="gramEnd"/>
            <w:r w:rsidRPr="00206339">
              <w:rPr>
                <w:bCs/>
                <w:sz w:val="21"/>
                <w:szCs w:val="21"/>
              </w:rPr>
              <w:t>, la exploración y la experimentación.</w:t>
            </w:r>
          </w:p>
          <w:p w14:paraId="24A2BA9E" w14:textId="77777777" w:rsidR="00C07C51" w:rsidRPr="00206339" w:rsidRDefault="00C07C51" w:rsidP="00C07C51">
            <w:pPr>
              <w:pStyle w:val="Prrafodelista"/>
              <w:numPr>
                <w:ilvl w:val="0"/>
                <w:numId w:val="74"/>
              </w:numPr>
              <w:spacing w:before="240" w:after="120"/>
              <w:ind w:left="475"/>
              <w:jc w:val="both"/>
              <w:rPr>
                <w:bCs/>
                <w:sz w:val="21"/>
                <w:szCs w:val="21"/>
              </w:rPr>
            </w:pPr>
            <w:r w:rsidRPr="00206339">
              <w:rPr>
                <w:bCs/>
                <w:sz w:val="21"/>
                <w:szCs w:val="21"/>
              </w:rPr>
              <w:t>Crear un clima de apoyo y aceptación en el aula.</w:t>
            </w:r>
          </w:p>
          <w:p w14:paraId="11DE00AA" w14:textId="77777777" w:rsidR="00C07C51" w:rsidRDefault="00C07C51" w:rsidP="00C70D17">
            <w:pPr>
              <w:pStyle w:val="Prrafodelista"/>
              <w:spacing w:after="120"/>
              <w:ind w:left="0"/>
              <w:contextualSpacing w:val="0"/>
              <w:jc w:val="both"/>
              <w:rPr>
                <w:b/>
                <w:sz w:val="21"/>
                <w:szCs w:val="21"/>
              </w:rPr>
            </w:pPr>
          </w:p>
        </w:tc>
      </w:tr>
    </w:tbl>
    <w:p w14:paraId="1123BAA2" w14:textId="77777777" w:rsidR="00C07C51" w:rsidRDefault="00C07C51" w:rsidP="00C07C51">
      <w:pPr>
        <w:spacing w:before="120" w:after="60"/>
        <w:ind w:right="170"/>
        <w:jc w:val="both"/>
        <w:rPr>
          <w:rFonts w:cstheme="minorHAnsi"/>
          <w:bCs/>
          <w:sz w:val="21"/>
          <w:szCs w:val="21"/>
        </w:rPr>
      </w:pPr>
    </w:p>
    <w:p w14:paraId="22BB9F49" w14:textId="77777777" w:rsidR="00C07C51" w:rsidRPr="00902E08" w:rsidRDefault="00C07C51" w:rsidP="00C07C51">
      <w:pPr>
        <w:spacing w:before="120" w:after="60"/>
        <w:ind w:right="170"/>
        <w:jc w:val="both"/>
        <w:rPr>
          <w:rFonts w:cstheme="minorHAnsi"/>
          <w:bCs/>
          <w:sz w:val="21"/>
          <w:szCs w:val="21"/>
        </w:rPr>
      </w:pPr>
      <w:r>
        <w:rPr>
          <w:rFonts w:cstheme="minorHAnsi"/>
          <w:bCs/>
          <w:sz w:val="21"/>
          <w:szCs w:val="21"/>
        </w:rPr>
        <w:t>2) Especificidades</w:t>
      </w:r>
      <w:r w:rsidRPr="00904BBC">
        <w:rPr>
          <w:rFonts w:cstheme="minorHAnsi"/>
          <w:bCs/>
          <w:sz w:val="21"/>
          <w:szCs w:val="21"/>
        </w:rPr>
        <w:t xml:space="preserve"> sobre la atención a las diferencias individuales:</w:t>
      </w:r>
    </w:p>
    <w:tbl>
      <w:tblPr>
        <w:tblStyle w:val="Tablaconcuadrcula"/>
        <w:tblW w:w="9243" w:type="dxa"/>
        <w:tblInd w:w="108" w:type="dxa"/>
        <w:tblLook w:val="04A0" w:firstRow="1" w:lastRow="0" w:firstColumn="1" w:lastColumn="0" w:noHBand="0" w:noVBand="1"/>
      </w:tblPr>
      <w:tblGrid>
        <w:gridCol w:w="2439"/>
        <w:gridCol w:w="3231"/>
        <w:gridCol w:w="3573"/>
      </w:tblGrid>
      <w:tr w:rsidR="00C07C51" w14:paraId="125C83A3" w14:textId="77777777" w:rsidTr="00C70D17">
        <w:tc>
          <w:tcPr>
            <w:tcW w:w="2439" w:type="dxa"/>
            <w:vAlign w:val="center"/>
          </w:tcPr>
          <w:p w14:paraId="12DA8379"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3231" w:type="dxa"/>
            <w:vAlign w:val="center"/>
          </w:tcPr>
          <w:p w14:paraId="63F2652A"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Medidas/ Planes / Adaptación curricular significativa</w:t>
            </w:r>
          </w:p>
        </w:tc>
        <w:tc>
          <w:tcPr>
            <w:tcW w:w="3573" w:type="dxa"/>
            <w:vAlign w:val="center"/>
          </w:tcPr>
          <w:p w14:paraId="651FDC8A" w14:textId="77777777" w:rsidR="00C07C51" w:rsidRPr="00264814" w:rsidRDefault="00C07C51"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C07C51" w14:paraId="0D68171C" w14:textId="77777777" w:rsidTr="00C70D17">
        <w:trPr>
          <w:trHeight w:val="340"/>
        </w:trPr>
        <w:tc>
          <w:tcPr>
            <w:tcW w:w="2439" w:type="dxa"/>
          </w:tcPr>
          <w:p w14:paraId="0232AE1B" w14:textId="77777777" w:rsidR="00C07C51" w:rsidRDefault="00C07C51" w:rsidP="00C70D17">
            <w:pPr>
              <w:pStyle w:val="Prrafodelista"/>
              <w:ind w:left="0"/>
              <w:contextualSpacing w:val="0"/>
              <w:jc w:val="center"/>
              <w:rPr>
                <w:sz w:val="21"/>
                <w:szCs w:val="21"/>
              </w:rPr>
            </w:pPr>
            <w:r>
              <w:rPr>
                <w:sz w:val="21"/>
                <w:szCs w:val="21"/>
              </w:rPr>
              <w:t>A</w:t>
            </w:r>
          </w:p>
        </w:tc>
        <w:tc>
          <w:tcPr>
            <w:tcW w:w="3231" w:type="dxa"/>
          </w:tcPr>
          <w:p w14:paraId="6D4DE386" w14:textId="77777777" w:rsidR="00C07C51" w:rsidRDefault="007F6315" w:rsidP="00C70D17">
            <w:pPr>
              <w:pStyle w:val="Prrafodelista"/>
              <w:ind w:left="0"/>
              <w:contextualSpacing w:val="0"/>
              <w:jc w:val="both"/>
              <w:rPr>
                <w:sz w:val="21"/>
                <w:szCs w:val="21"/>
              </w:rPr>
            </w:pPr>
            <w:sdt>
              <w:sdtPr>
                <w:rPr>
                  <w:sz w:val="21"/>
                  <w:szCs w:val="21"/>
                </w:rPr>
                <w:alias w:val="Lista"/>
                <w:tag w:val="Lista"/>
                <w:id w:val="1699733717"/>
                <w:placeholder>
                  <w:docPart w:val="3E534A7700C40F4FAC15908AB00C4264"/>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C07C51">
                  <w:rPr>
                    <w:sz w:val="21"/>
                    <w:szCs w:val="21"/>
                  </w:rPr>
                  <w:t>Medidas de Refuerzo Educativo</w:t>
                </w:r>
              </w:sdtContent>
            </w:sdt>
          </w:p>
        </w:tc>
        <w:tc>
          <w:tcPr>
            <w:tcW w:w="3573" w:type="dxa"/>
          </w:tcPr>
          <w:p w14:paraId="601E81D8" w14:textId="77777777" w:rsidR="00C07C51" w:rsidRDefault="00C07C51" w:rsidP="00C70D17">
            <w:pPr>
              <w:pStyle w:val="Prrafodelista"/>
              <w:ind w:left="0"/>
              <w:contextualSpacing w:val="0"/>
              <w:jc w:val="both"/>
              <w:rPr>
                <w:sz w:val="21"/>
                <w:szCs w:val="21"/>
              </w:rPr>
            </w:pPr>
            <w:r>
              <w:rPr>
                <w:sz w:val="21"/>
                <w:szCs w:val="21"/>
              </w:rPr>
              <w:t>Se proponen actividades para consolidar lo aprendido.</w:t>
            </w:r>
          </w:p>
        </w:tc>
      </w:tr>
      <w:tr w:rsidR="00C07C51" w14:paraId="4B578DFF" w14:textId="77777777" w:rsidTr="00C70D17">
        <w:trPr>
          <w:trHeight w:val="340"/>
        </w:trPr>
        <w:tc>
          <w:tcPr>
            <w:tcW w:w="2439" w:type="dxa"/>
          </w:tcPr>
          <w:p w14:paraId="6D4B4644" w14:textId="77777777" w:rsidR="00C07C51" w:rsidRDefault="00C07C51" w:rsidP="00C70D17">
            <w:pPr>
              <w:pStyle w:val="Prrafodelista"/>
              <w:ind w:left="0"/>
              <w:contextualSpacing w:val="0"/>
              <w:jc w:val="center"/>
              <w:rPr>
                <w:sz w:val="21"/>
                <w:szCs w:val="21"/>
              </w:rPr>
            </w:pPr>
            <w:r>
              <w:rPr>
                <w:sz w:val="21"/>
                <w:szCs w:val="21"/>
              </w:rPr>
              <w:t>B</w:t>
            </w:r>
          </w:p>
        </w:tc>
        <w:tc>
          <w:tcPr>
            <w:tcW w:w="3231" w:type="dxa"/>
          </w:tcPr>
          <w:p w14:paraId="7BD38846" w14:textId="77777777" w:rsidR="00C07C51" w:rsidRDefault="007F6315" w:rsidP="00C70D17">
            <w:pPr>
              <w:pStyle w:val="Prrafodelista"/>
              <w:ind w:left="0"/>
              <w:contextualSpacing w:val="0"/>
              <w:jc w:val="both"/>
              <w:rPr>
                <w:sz w:val="21"/>
                <w:szCs w:val="21"/>
              </w:rPr>
            </w:pPr>
            <w:sdt>
              <w:sdtPr>
                <w:rPr>
                  <w:sz w:val="21"/>
                  <w:szCs w:val="21"/>
                </w:rPr>
                <w:alias w:val="Lista"/>
                <w:tag w:val="Lista"/>
                <w:id w:val="-1213720049"/>
                <w:placeholder>
                  <w:docPart w:val="D86D352AE7FF2F44B447F097F216895E"/>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C07C51">
                  <w:rPr>
                    <w:sz w:val="21"/>
                    <w:szCs w:val="21"/>
                  </w:rPr>
                  <w:t>Plan de Recuperación</w:t>
                </w:r>
              </w:sdtContent>
            </w:sdt>
          </w:p>
        </w:tc>
        <w:tc>
          <w:tcPr>
            <w:tcW w:w="3573" w:type="dxa"/>
          </w:tcPr>
          <w:p w14:paraId="7D1FE315" w14:textId="77777777" w:rsidR="00C07C51" w:rsidRDefault="00C07C51" w:rsidP="00C70D17">
            <w:pPr>
              <w:pStyle w:val="Prrafodelista"/>
              <w:ind w:left="0"/>
              <w:contextualSpacing w:val="0"/>
              <w:jc w:val="both"/>
              <w:rPr>
                <w:sz w:val="21"/>
                <w:szCs w:val="21"/>
              </w:rPr>
            </w:pPr>
            <w:r>
              <w:rPr>
                <w:sz w:val="21"/>
                <w:szCs w:val="21"/>
              </w:rPr>
              <w:t>L</w:t>
            </w:r>
            <w:r w:rsidRPr="00B73C52">
              <w:rPr>
                <w:sz w:val="21"/>
                <w:szCs w:val="21"/>
              </w:rPr>
              <w:t xml:space="preserve">a asignatura pendiente de </w:t>
            </w:r>
            <w:r>
              <w:rPr>
                <w:sz w:val="21"/>
                <w:szCs w:val="21"/>
              </w:rPr>
              <w:t>1</w:t>
            </w:r>
            <w:r w:rsidRPr="00B73C52">
              <w:rPr>
                <w:sz w:val="21"/>
                <w:szCs w:val="21"/>
              </w:rPr>
              <w:t xml:space="preserve">º ESO </w:t>
            </w:r>
            <w:r>
              <w:rPr>
                <w:sz w:val="21"/>
                <w:szCs w:val="21"/>
              </w:rPr>
              <w:t xml:space="preserve">se dará por superada </w:t>
            </w:r>
            <w:r w:rsidRPr="00B73C52">
              <w:rPr>
                <w:sz w:val="21"/>
                <w:szCs w:val="21"/>
              </w:rPr>
              <w:t xml:space="preserve">aprobando la 1ª evaluación del curso actual, al tratarse de una materia progresiva. En el caso de </w:t>
            </w:r>
            <w:r>
              <w:rPr>
                <w:sz w:val="21"/>
                <w:szCs w:val="21"/>
              </w:rPr>
              <w:t xml:space="preserve">obtener </w:t>
            </w:r>
            <w:r w:rsidRPr="00B73C52">
              <w:rPr>
                <w:sz w:val="21"/>
                <w:szCs w:val="21"/>
              </w:rPr>
              <w:t xml:space="preserve">la 1ª evaluación negativa, </w:t>
            </w:r>
            <w:r>
              <w:rPr>
                <w:sz w:val="21"/>
                <w:szCs w:val="21"/>
              </w:rPr>
              <w:t>se</w:t>
            </w:r>
            <w:r w:rsidRPr="00B73C52">
              <w:rPr>
                <w:sz w:val="21"/>
                <w:szCs w:val="21"/>
              </w:rPr>
              <w:t xml:space="preserve"> realizar</w:t>
            </w:r>
            <w:r>
              <w:rPr>
                <w:sz w:val="21"/>
                <w:szCs w:val="21"/>
              </w:rPr>
              <w:t>á</w:t>
            </w:r>
            <w:r w:rsidRPr="00B73C52">
              <w:rPr>
                <w:sz w:val="21"/>
                <w:szCs w:val="21"/>
              </w:rPr>
              <w:t xml:space="preserve"> una prueba escrita durante el mes de enero. Si la prueba de enero no es aprobada, </w:t>
            </w:r>
            <w:r>
              <w:rPr>
                <w:sz w:val="21"/>
                <w:szCs w:val="21"/>
              </w:rPr>
              <w:t>se realizará</w:t>
            </w:r>
            <w:r w:rsidRPr="00B73C52">
              <w:rPr>
                <w:sz w:val="21"/>
                <w:szCs w:val="21"/>
              </w:rPr>
              <w:t xml:space="preserve"> una nueva prueba durante el mes de mayo. En consecuencia, el seguimiento que se realice de la materia será sobre el curso actual, facilitando material de refuerzo y apoyo a través de </w:t>
            </w:r>
            <w:proofErr w:type="spellStart"/>
            <w:r w:rsidRPr="00B73C52">
              <w:rPr>
                <w:i/>
                <w:iCs/>
                <w:sz w:val="21"/>
                <w:szCs w:val="21"/>
              </w:rPr>
              <w:t>Teams</w:t>
            </w:r>
            <w:proofErr w:type="spellEnd"/>
            <w:r w:rsidRPr="00B73C52">
              <w:rPr>
                <w:sz w:val="21"/>
                <w:szCs w:val="21"/>
              </w:rPr>
              <w:t xml:space="preserve"> después de cada unidad.</w:t>
            </w:r>
          </w:p>
        </w:tc>
      </w:tr>
      <w:tr w:rsidR="00C07C51" w14:paraId="42FAC8BC" w14:textId="77777777" w:rsidTr="00C70D17">
        <w:trPr>
          <w:trHeight w:val="340"/>
        </w:trPr>
        <w:tc>
          <w:tcPr>
            <w:tcW w:w="2439" w:type="dxa"/>
          </w:tcPr>
          <w:p w14:paraId="78EF42BB" w14:textId="77777777" w:rsidR="00C07C51" w:rsidRDefault="00C07C51" w:rsidP="00C70D17">
            <w:pPr>
              <w:pStyle w:val="Prrafodelista"/>
              <w:ind w:left="0"/>
              <w:contextualSpacing w:val="0"/>
              <w:jc w:val="center"/>
              <w:rPr>
                <w:sz w:val="21"/>
                <w:szCs w:val="21"/>
              </w:rPr>
            </w:pPr>
            <w:r>
              <w:rPr>
                <w:sz w:val="21"/>
                <w:szCs w:val="21"/>
              </w:rPr>
              <w:t>C</w:t>
            </w:r>
          </w:p>
        </w:tc>
        <w:tc>
          <w:tcPr>
            <w:tcW w:w="3231" w:type="dxa"/>
          </w:tcPr>
          <w:p w14:paraId="0DDFEAA3" w14:textId="77777777" w:rsidR="00C07C51" w:rsidRDefault="007F6315" w:rsidP="00C70D17">
            <w:pPr>
              <w:pStyle w:val="Prrafodelista"/>
              <w:ind w:left="0"/>
              <w:contextualSpacing w:val="0"/>
              <w:jc w:val="both"/>
              <w:rPr>
                <w:sz w:val="21"/>
                <w:szCs w:val="21"/>
              </w:rPr>
            </w:pPr>
            <w:sdt>
              <w:sdtPr>
                <w:rPr>
                  <w:sz w:val="21"/>
                  <w:szCs w:val="21"/>
                </w:rPr>
                <w:alias w:val="Lista"/>
                <w:tag w:val="Lista"/>
                <w:id w:val="-120300013"/>
                <w:placeholder>
                  <w:docPart w:val="3A8083A76B880247AB939F308F97086E"/>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C07C51">
                  <w:rPr>
                    <w:sz w:val="21"/>
                    <w:szCs w:val="21"/>
                  </w:rPr>
                  <w:t>Plan Específico de Refuerzo y Apoyo</w:t>
                </w:r>
              </w:sdtContent>
            </w:sdt>
          </w:p>
        </w:tc>
        <w:tc>
          <w:tcPr>
            <w:tcW w:w="3573" w:type="dxa"/>
          </w:tcPr>
          <w:p w14:paraId="62391580" w14:textId="77777777" w:rsidR="00C07C51" w:rsidRDefault="00C07C51" w:rsidP="00C70D17">
            <w:pPr>
              <w:pStyle w:val="Prrafodelista"/>
              <w:ind w:left="0"/>
              <w:contextualSpacing w:val="0"/>
              <w:jc w:val="both"/>
              <w:rPr>
                <w:sz w:val="21"/>
                <w:szCs w:val="21"/>
              </w:rPr>
            </w:pPr>
            <w:r>
              <w:rPr>
                <w:sz w:val="21"/>
                <w:szCs w:val="21"/>
              </w:rPr>
              <w:t>A</w:t>
            </w:r>
            <w:r w:rsidRPr="00206339">
              <w:rPr>
                <w:sz w:val="21"/>
                <w:szCs w:val="21"/>
              </w:rPr>
              <w:t>poyo</w:t>
            </w:r>
            <w:r>
              <w:rPr>
                <w:sz w:val="21"/>
                <w:szCs w:val="21"/>
              </w:rPr>
              <w:t xml:space="preserve"> de PT en el aula</w:t>
            </w:r>
            <w:r w:rsidRPr="00206339">
              <w:rPr>
                <w:sz w:val="21"/>
                <w:szCs w:val="21"/>
              </w:rPr>
              <w:t xml:space="preserve"> a alumno</w:t>
            </w:r>
            <w:r>
              <w:rPr>
                <w:sz w:val="21"/>
                <w:szCs w:val="21"/>
              </w:rPr>
              <w:t>s</w:t>
            </w:r>
            <w:r w:rsidRPr="00206339">
              <w:rPr>
                <w:sz w:val="21"/>
                <w:szCs w:val="21"/>
              </w:rPr>
              <w:t xml:space="preserve"> con desfase </w:t>
            </w:r>
            <w:r>
              <w:rPr>
                <w:sz w:val="21"/>
                <w:szCs w:val="21"/>
              </w:rPr>
              <w:t>y problemas de lecto-escritura</w:t>
            </w:r>
            <w:r w:rsidRPr="00206339">
              <w:rPr>
                <w:sz w:val="21"/>
                <w:szCs w:val="21"/>
              </w:rPr>
              <w:t>.</w:t>
            </w:r>
            <w:r>
              <w:rPr>
                <w:sz w:val="21"/>
                <w:szCs w:val="21"/>
              </w:rPr>
              <w:t xml:space="preserve"> </w:t>
            </w:r>
            <w:r w:rsidRPr="00504F2C">
              <w:rPr>
                <w:sz w:val="21"/>
                <w:szCs w:val="21"/>
              </w:rPr>
              <w:t>Se facilitan los temas de Lengua y Literatura con resúmenes y se adaptan los exámenes, con la finalidad de hacerlos más accesibles.</w:t>
            </w:r>
          </w:p>
        </w:tc>
      </w:tr>
    </w:tbl>
    <w:p w14:paraId="29F3AA17" w14:textId="77777777" w:rsidR="00C07C51" w:rsidRDefault="00C07C51" w:rsidP="00C07C51">
      <w:pPr>
        <w:pStyle w:val="Prrafodelista"/>
        <w:spacing w:after="120" w:line="240" w:lineRule="auto"/>
        <w:ind w:left="0"/>
        <w:contextualSpacing w:val="0"/>
        <w:jc w:val="both"/>
        <w:rPr>
          <w:b/>
          <w:bCs/>
          <w:sz w:val="21"/>
          <w:szCs w:val="21"/>
        </w:rPr>
      </w:pPr>
    </w:p>
    <w:p w14:paraId="03D10D60" w14:textId="0BD7ED25" w:rsidR="00C07C51" w:rsidRDefault="00C07C51" w:rsidP="00C07C51">
      <w:pPr>
        <w:pStyle w:val="Prrafodelista"/>
        <w:spacing w:after="120" w:line="240" w:lineRule="auto"/>
        <w:ind w:left="0"/>
        <w:contextualSpacing w:val="0"/>
        <w:jc w:val="both"/>
        <w:rPr>
          <w:b/>
          <w:sz w:val="21"/>
          <w:szCs w:val="21"/>
        </w:rPr>
      </w:pPr>
      <w:r>
        <w:rPr>
          <w:b/>
          <w:bCs/>
          <w:sz w:val="21"/>
          <w:szCs w:val="21"/>
        </w:rPr>
        <w:t>k</w:t>
      </w:r>
      <w:r w:rsidRPr="1C46E954">
        <w:rPr>
          <w:b/>
          <w:bCs/>
          <w:sz w:val="21"/>
          <w:szCs w:val="21"/>
        </w:rPr>
        <w:t xml:space="preserve">) </w:t>
      </w:r>
      <w:r>
        <w:rPr>
          <w:b/>
          <w:bCs/>
          <w:sz w:val="21"/>
          <w:szCs w:val="21"/>
        </w:rPr>
        <w:t>E</w:t>
      </w:r>
      <w:r w:rsidRPr="5F9499A4">
        <w:rPr>
          <w:b/>
          <w:sz w:val="21"/>
          <w:szCs w:val="21"/>
        </w:rPr>
        <w:t>valuación del proceso de aprendizaje del alumnado</w:t>
      </w:r>
      <w:r>
        <w:rPr>
          <w:b/>
          <w:sz w:val="21"/>
          <w:szCs w:val="21"/>
        </w:rPr>
        <w:t xml:space="preserve"> y vinculación de sus elementos. </w:t>
      </w:r>
      <w:r w:rsidR="006A0EEB" w:rsidRPr="006A0EEB">
        <w:rPr>
          <w:bCs/>
          <w:sz w:val="21"/>
          <w:szCs w:val="21"/>
        </w:rPr>
        <w:t>(</w:t>
      </w:r>
      <w:r w:rsidR="006A0EEB">
        <w:rPr>
          <w:bCs/>
          <w:sz w:val="21"/>
          <w:szCs w:val="21"/>
        </w:rPr>
        <w:t>Pág. 181</w:t>
      </w:r>
      <w:r w:rsidR="006A0EEB" w:rsidRPr="006A0EEB">
        <w:rPr>
          <w:bCs/>
          <w:sz w:val="21"/>
          <w:szCs w:val="21"/>
        </w:rPr>
        <w:t>)</w:t>
      </w:r>
    </w:p>
    <w:p w14:paraId="05FAC743" w14:textId="77777777" w:rsidR="00C07C51" w:rsidRPr="00F27897" w:rsidRDefault="00C07C51" w:rsidP="00C07C51">
      <w:pPr>
        <w:jc w:val="both"/>
        <w:rPr>
          <w:sz w:val="21"/>
          <w:szCs w:val="21"/>
        </w:rPr>
      </w:pPr>
      <w:proofErr w:type="gramStart"/>
      <w:r w:rsidRPr="00F27897">
        <w:rPr>
          <w:sz w:val="21"/>
          <w:szCs w:val="21"/>
        </w:rPr>
        <w:t>Las técnicas a emplear</w:t>
      </w:r>
      <w:proofErr w:type="gramEnd"/>
      <w:r w:rsidRPr="00F27897">
        <w:rPr>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p>
    <w:p w14:paraId="00BB0F57" w14:textId="77777777" w:rsidR="00C07C51" w:rsidRPr="00F27897" w:rsidRDefault="00C07C51" w:rsidP="00C07C51">
      <w:pPr>
        <w:pStyle w:val="Default"/>
        <w:spacing w:after="240" w:line="276" w:lineRule="auto"/>
        <w:jc w:val="both"/>
        <w:rPr>
          <w:rFonts w:asciiTheme="minorHAnsi" w:hAnsiTheme="minorHAnsi"/>
          <w:sz w:val="21"/>
          <w:szCs w:val="21"/>
        </w:rPr>
      </w:pPr>
      <w:r w:rsidRPr="00F27897">
        <w:rPr>
          <w:rFonts w:asciiTheme="minorHAnsi" w:hAnsiTheme="minorHAnsi"/>
          <w:sz w:val="21"/>
          <w:szCs w:val="21"/>
        </w:rPr>
        <w:t>Para garantizar la diversidad del alumnado se variarán los modelos y soportes de estos instrumentos. En la técnica de desempeño se realizará, al menos, una prueba con base TIC por trimestre.</w:t>
      </w:r>
    </w:p>
    <w:p w14:paraId="23482059" w14:textId="77777777" w:rsidR="00C07C51" w:rsidRPr="00F27897" w:rsidRDefault="00C07C51" w:rsidP="00C07C51">
      <w:pPr>
        <w:spacing w:after="0"/>
        <w:jc w:val="both"/>
        <w:rPr>
          <w:sz w:val="21"/>
          <w:szCs w:val="21"/>
        </w:rPr>
      </w:pPr>
      <w:r w:rsidRPr="00F27897">
        <w:rPr>
          <w:sz w:val="21"/>
          <w:szCs w:val="21"/>
        </w:rPr>
        <w:t xml:space="preserve">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p>
    <w:p w14:paraId="210DC276" w14:textId="77777777" w:rsidR="00C07C51" w:rsidRDefault="00C07C51" w:rsidP="00C07C51">
      <w:pPr>
        <w:pStyle w:val="Prrafodelista"/>
        <w:spacing w:after="120" w:line="240" w:lineRule="auto"/>
        <w:ind w:left="0"/>
        <w:contextualSpacing w:val="0"/>
        <w:jc w:val="both"/>
        <w:rPr>
          <w:sz w:val="21"/>
          <w:szCs w:val="21"/>
        </w:rPr>
      </w:pPr>
    </w:p>
    <w:p w14:paraId="27E9FCD3" w14:textId="77777777" w:rsidR="00C07C51" w:rsidRDefault="00C07C51" w:rsidP="00C07C51">
      <w:pPr>
        <w:pStyle w:val="Prrafodelista"/>
        <w:spacing w:after="120" w:line="240" w:lineRule="auto"/>
        <w:ind w:left="0"/>
        <w:contextualSpacing w:val="0"/>
        <w:jc w:val="both"/>
        <w:rPr>
          <w:b/>
          <w:sz w:val="21"/>
          <w:szCs w:val="21"/>
        </w:rPr>
      </w:pPr>
      <w:r>
        <w:rPr>
          <w:b/>
          <w:sz w:val="21"/>
          <w:szCs w:val="21"/>
        </w:rPr>
        <w:t>l</w:t>
      </w:r>
      <w:r w:rsidRPr="50949A44">
        <w:rPr>
          <w:b/>
          <w:sz w:val="21"/>
          <w:szCs w:val="21"/>
        </w:rPr>
        <w:t>) Procedimiento para la evaluación de la programación didáctica.</w:t>
      </w:r>
    </w:p>
    <w:p w14:paraId="56950594" w14:textId="77777777" w:rsidR="00C07C51" w:rsidRPr="0075776D" w:rsidRDefault="00C07C51" w:rsidP="00C07C51">
      <w:pPr>
        <w:rPr>
          <w:sz w:val="4"/>
          <w:szCs w:val="4"/>
        </w:rPr>
      </w:pPr>
    </w:p>
    <w:tbl>
      <w:tblPr>
        <w:tblStyle w:val="Tablaconcuadrcula"/>
        <w:tblW w:w="0" w:type="auto"/>
        <w:tblInd w:w="108" w:type="dxa"/>
        <w:tblLook w:val="04A0" w:firstRow="1" w:lastRow="0" w:firstColumn="1" w:lastColumn="0" w:noHBand="0" w:noVBand="1"/>
      </w:tblPr>
      <w:tblGrid>
        <w:gridCol w:w="2309"/>
        <w:gridCol w:w="2305"/>
        <w:gridCol w:w="2302"/>
        <w:gridCol w:w="2312"/>
        <w:gridCol w:w="8"/>
      </w:tblGrid>
      <w:tr w:rsidR="00C07C51" w:rsidRPr="00206339" w14:paraId="5BB297E6" w14:textId="77777777" w:rsidTr="00C70D17">
        <w:trPr>
          <w:gridAfter w:val="1"/>
          <w:wAfter w:w="8" w:type="dxa"/>
        </w:trPr>
        <w:tc>
          <w:tcPr>
            <w:tcW w:w="2309" w:type="dxa"/>
            <w:vAlign w:val="center"/>
          </w:tcPr>
          <w:p w14:paraId="2E03D592" w14:textId="77777777" w:rsidR="00C07C51" w:rsidRPr="00206339" w:rsidRDefault="00C07C51"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Indicadores de logro</w:t>
            </w:r>
          </w:p>
        </w:tc>
        <w:tc>
          <w:tcPr>
            <w:tcW w:w="2305" w:type="dxa"/>
            <w:vAlign w:val="center"/>
          </w:tcPr>
          <w:p w14:paraId="64251941" w14:textId="77777777" w:rsidR="00C07C51" w:rsidRPr="00206339" w:rsidRDefault="00C07C51"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Instrumentos de evaluación</w:t>
            </w:r>
          </w:p>
        </w:tc>
        <w:tc>
          <w:tcPr>
            <w:tcW w:w="2302" w:type="dxa"/>
            <w:vAlign w:val="center"/>
          </w:tcPr>
          <w:p w14:paraId="7E46BCEF" w14:textId="77777777" w:rsidR="00C07C51" w:rsidRPr="00206339" w:rsidRDefault="00C07C51"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Momentos en los que se realizará la evaluación</w:t>
            </w:r>
          </w:p>
        </w:tc>
        <w:tc>
          <w:tcPr>
            <w:tcW w:w="2312" w:type="dxa"/>
            <w:vAlign w:val="center"/>
          </w:tcPr>
          <w:p w14:paraId="7ACB135C" w14:textId="77777777" w:rsidR="00C07C51" w:rsidRPr="00206339" w:rsidRDefault="00C07C51"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Personas que llevarán a cabo la evaluación</w:t>
            </w:r>
          </w:p>
        </w:tc>
      </w:tr>
      <w:tr w:rsidR="00C07C51" w:rsidRPr="00206339" w14:paraId="7A9A2ABB" w14:textId="77777777" w:rsidTr="00C70D17">
        <w:trPr>
          <w:gridAfter w:val="1"/>
          <w:wAfter w:w="8" w:type="dxa"/>
          <w:trHeight w:val="397"/>
        </w:trPr>
        <w:tc>
          <w:tcPr>
            <w:tcW w:w="2309" w:type="dxa"/>
          </w:tcPr>
          <w:p w14:paraId="6D7A268C" w14:textId="77777777" w:rsidR="00C07C51" w:rsidRPr="003D0482" w:rsidRDefault="00C07C51" w:rsidP="00C70D17">
            <w:pPr>
              <w:pStyle w:val="Prrafodelista"/>
              <w:ind w:left="0"/>
              <w:contextualSpacing w:val="0"/>
              <w:jc w:val="both"/>
              <w:rPr>
                <w:bCs/>
                <w:sz w:val="21"/>
                <w:szCs w:val="21"/>
              </w:rPr>
            </w:pPr>
            <w:r w:rsidRPr="003D0482">
              <w:rPr>
                <w:bCs/>
                <w:sz w:val="21"/>
                <w:szCs w:val="21"/>
              </w:rPr>
              <w:t>Resultados de la evaluación del curso en cada una de las materias.</w:t>
            </w:r>
          </w:p>
        </w:tc>
        <w:tc>
          <w:tcPr>
            <w:tcW w:w="2305" w:type="dxa"/>
          </w:tcPr>
          <w:p w14:paraId="0225BA74" w14:textId="77777777" w:rsidR="00C07C51" w:rsidRPr="003D0482" w:rsidRDefault="00C07C51" w:rsidP="00C70D17">
            <w:pPr>
              <w:pStyle w:val="Prrafodelista"/>
              <w:ind w:left="0"/>
              <w:contextualSpacing w:val="0"/>
              <w:jc w:val="both"/>
              <w:rPr>
                <w:sz w:val="21"/>
                <w:szCs w:val="21"/>
              </w:rPr>
            </w:pPr>
            <w:r w:rsidRPr="003D0482">
              <w:rPr>
                <w:sz w:val="21"/>
                <w:szCs w:val="21"/>
              </w:rPr>
              <w:t>Porcentaje de alumnos que aprueban la evaluación.</w:t>
            </w:r>
          </w:p>
          <w:p w14:paraId="7C6EB5B3" w14:textId="77777777" w:rsidR="00C07C51" w:rsidRPr="003D0482" w:rsidRDefault="00C07C51" w:rsidP="00C70D17">
            <w:pPr>
              <w:pStyle w:val="Prrafodelista"/>
              <w:ind w:left="0"/>
              <w:contextualSpacing w:val="0"/>
              <w:jc w:val="both"/>
              <w:rPr>
                <w:sz w:val="21"/>
                <w:szCs w:val="21"/>
              </w:rPr>
            </w:pPr>
            <w:r w:rsidRPr="003D0482">
              <w:rPr>
                <w:sz w:val="21"/>
                <w:szCs w:val="21"/>
              </w:rPr>
              <w:t>Los criterios y procedimientos de evaluación han sido válidos.</w:t>
            </w:r>
          </w:p>
          <w:p w14:paraId="3E3D91C3" w14:textId="77777777" w:rsidR="00C07C51" w:rsidRPr="003D0482" w:rsidRDefault="00C07C51" w:rsidP="00C70D17">
            <w:pPr>
              <w:pStyle w:val="Prrafodelista"/>
              <w:ind w:left="0"/>
              <w:contextualSpacing w:val="0"/>
              <w:jc w:val="both"/>
              <w:rPr>
                <w:sz w:val="21"/>
                <w:szCs w:val="21"/>
              </w:rPr>
            </w:pPr>
            <w:r w:rsidRPr="003D0482">
              <w:rPr>
                <w:sz w:val="21"/>
                <w:szCs w:val="21"/>
              </w:rPr>
              <w:t>La evaluación se ha realizado a través de diferentes técnicas.</w:t>
            </w:r>
          </w:p>
          <w:p w14:paraId="5B0DA84D" w14:textId="77777777" w:rsidR="00C07C51" w:rsidRPr="003D0482" w:rsidRDefault="00C07C51" w:rsidP="00C70D17">
            <w:pPr>
              <w:pStyle w:val="Prrafodelista"/>
              <w:ind w:left="0"/>
              <w:contextualSpacing w:val="0"/>
              <w:jc w:val="both"/>
              <w:rPr>
                <w:bCs/>
                <w:sz w:val="21"/>
                <w:szCs w:val="21"/>
              </w:rPr>
            </w:pPr>
            <w:r w:rsidRPr="003D0482">
              <w:rPr>
                <w:sz w:val="21"/>
                <w:szCs w:val="21"/>
              </w:rPr>
              <w:t>Satisfacción del profesor con los resultados del alumnado.</w:t>
            </w:r>
          </w:p>
        </w:tc>
        <w:tc>
          <w:tcPr>
            <w:tcW w:w="2302" w:type="dxa"/>
          </w:tcPr>
          <w:p w14:paraId="35FE703C" w14:textId="77777777" w:rsidR="00C07C51" w:rsidRPr="003D0482" w:rsidRDefault="00C07C51" w:rsidP="00C70D17">
            <w:pPr>
              <w:pStyle w:val="Prrafodelista"/>
              <w:ind w:left="0"/>
              <w:contextualSpacing w:val="0"/>
              <w:jc w:val="both"/>
              <w:rPr>
                <w:bCs/>
                <w:sz w:val="21"/>
                <w:szCs w:val="21"/>
              </w:rPr>
            </w:pPr>
            <w:r w:rsidRPr="003D0482">
              <w:rPr>
                <w:bCs/>
                <w:sz w:val="21"/>
                <w:szCs w:val="21"/>
              </w:rPr>
              <w:t>Al finalizar cada evaluación.</w:t>
            </w:r>
          </w:p>
        </w:tc>
        <w:tc>
          <w:tcPr>
            <w:tcW w:w="2312" w:type="dxa"/>
          </w:tcPr>
          <w:p w14:paraId="7D24749A" w14:textId="77777777" w:rsidR="00C07C51" w:rsidRPr="003D0482" w:rsidRDefault="00C07C51" w:rsidP="00C70D17">
            <w:pPr>
              <w:pStyle w:val="Prrafodelista"/>
              <w:ind w:left="0"/>
              <w:contextualSpacing w:val="0"/>
              <w:jc w:val="both"/>
              <w:rPr>
                <w:bCs/>
                <w:sz w:val="21"/>
                <w:szCs w:val="21"/>
              </w:rPr>
            </w:pPr>
            <w:r w:rsidRPr="003D0482">
              <w:rPr>
                <w:bCs/>
                <w:sz w:val="21"/>
                <w:szCs w:val="21"/>
              </w:rPr>
              <w:t>Profesora de aula y resto del departamento.</w:t>
            </w:r>
          </w:p>
        </w:tc>
      </w:tr>
      <w:tr w:rsidR="00C07C51" w:rsidRPr="00206339" w14:paraId="63A14615" w14:textId="77777777" w:rsidTr="00C70D17">
        <w:trPr>
          <w:gridAfter w:val="1"/>
          <w:wAfter w:w="8" w:type="dxa"/>
          <w:trHeight w:val="397"/>
        </w:trPr>
        <w:tc>
          <w:tcPr>
            <w:tcW w:w="2309" w:type="dxa"/>
          </w:tcPr>
          <w:p w14:paraId="076652A1" w14:textId="77777777" w:rsidR="00C07C51" w:rsidRPr="003D0482" w:rsidRDefault="00C07C51" w:rsidP="00C70D17">
            <w:pPr>
              <w:pStyle w:val="Prrafodelista"/>
              <w:ind w:left="0"/>
              <w:contextualSpacing w:val="0"/>
              <w:jc w:val="both"/>
              <w:rPr>
                <w:bCs/>
                <w:sz w:val="21"/>
                <w:szCs w:val="21"/>
              </w:rPr>
            </w:pPr>
            <w:r w:rsidRPr="003D0482">
              <w:rPr>
                <w:bCs/>
                <w:sz w:val="21"/>
                <w:szCs w:val="21"/>
              </w:rPr>
              <w:t>Adecuación de los materiales y recursos didácticos.</w:t>
            </w:r>
          </w:p>
        </w:tc>
        <w:tc>
          <w:tcPr>
            <w:tcW w:w="2305" w:type="dxa"/>
          </w:tcPr>
          <w:p w14:paraId="7B7CA65A" w14:textId="77777777" w:rsidR="00C07C51" w:rsidRPr="003D0482" w:rsidRDefault="00C07C51" w:rsidP="00C70D17">
            <w:pPr>
              <w:pStyle w:val="Prrafodelista"/>
              <w:ind w:left="0"/>
              <w:contextualSpacing w:val="0"/>
              <w:jc w:val="both"/>
              <w:rPr>
                <w:sz w:val="21"/>
                <w:szCs w:val="21"/>
              </w:rPr>
            </w:pPr>
            <w:r w:rsidRPr="003D0482">
              <w:rPr>
                <w:sz w:val="21"/>
                <w:szCs w:val="21"/>
              </w:rPr>
              <w:t>Los recursos han sido adecuados y suficientes.</w:t>
            </w:r>
          </w:p>
          <w:p w14:paraId="7806CFEA"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Los recursos materiales disponibles han facilitado al alumnado alcanzar los objetivos y capacidades.</w:t>
            </w:r>
          </w:p>
          <w:p w14:paraId="38634290"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Los refuerzos, las adaptaciones y ampliaciones han resultado válidos.</w:t>
            </w:r>
          </w:p>
        </w:tc>
        <w:tc>
          <w:tcPr>
            <w:tcW w:w="2302" w:type="dxa"/>
          </w:tcPr>
          <w:p w14:paraId="52FD6035" w14:textId="77777777" w:rsidR="00C07C51" w:rsidRPr="003D0482" w:rsidRDefault="00C07C51" w:rsidP="00C70D17">
            <w:pPr>
              <w:pStyle w:val="Prrafodelista"/>
              <w:ind w:left="0"/>
              <w:contextualSpacing w:val="0"/>
              <w:jc w:val="both"/>
              <w:rPr>
                <w:bCs/>
                <w:sz w:val="21"/>
                <w:szCs w:val="21"/>
              </w:rPr>
            </w:pPr>
            <w:r w:rsidRPr="003D0482">
              <w:rPr>
                <w:bCs/>
                <w:sz w:val="21"/>
                <w:szCs w:val="21"/>
              </w:rPr>
              <w:t>Al finalizar cada evaluación.</w:t>
            </w:r>
          </w:p>
        </w:tc>
        <w:tc>
          <w:tcPr>
            <w:tcW w:w="2312" w:type="dxa"/>
          </w:tcPr>
          <w:p w14:paraId="5D60BF8C" w14:textId="77777777" w:rsidR="00C07C51" w:rsidRPr="003D0482" w:rsidRDefault="00C07C51" w:rsidP="00C70D17">
            <w:pPr>
              <w:pStyle w:val="Prrafodelista"/>
              <w:ind w:left="0"/>
              <w:contextualSpacing w:val="0"/>
              <w:jc w:val="both"/>
              <w:rPr>
                <w:bCs/>
                <w:sz w:val="21"/>
                <w:szCs w:val="21"/>
              </w:rPr>
            </w:pPr>
            <w:r w:rsidRPr="003D0482">
              <w:rPr>
                <w:bCs/>
                <w:sz w:val="21"/>
                <w:szCs w:val="21"/>
              </w:rPr>
              <w:t>Profesora de aula y resto del departamento.</w:t>
            </w:r>
          </w:p>
        </w:tc>
      </w:tr>
      <w:tr w:rsidR="00C07C51" w:rsidRPr="00206339" w14:paraId="476211D8" w14:textId="77777777" w:rsidTr="00C70D17">
        <w:trPr>
          <w:gridAfter w:val="1"/>
          <w:wAfter w:w="8" w:type="dxa"/>
          <w:trHeight w:val="397"/>
        </w:trPr>
        <w:tc>
          <w:tcPr>
            <w:tcW w:w="2309" w:type="dxa"/>
          </w:tcPr>
          <w:p w14:paraId="3D0A86DE" w14:textId="77777777" w:rsidR="00C07C51" w:rsidRPr="003D0482" w:rsidRDefault="00C07C51" w:rsidP="00C70D17">
            <w:pPr>
              <w:pStyle w:val="Prrafodelista"/>
              <w:ind w:left="0"/>
              <w:contextualSpacing w:val="0"/>
              <w:jc w:val="both"/>
              <w:rPr>
                <w:bCs/>
                <w:sz w:val="21"/>
                <w:szCs w:val="21"/>
              </w:rPr>
            </w:pPr>
            <w:r w:rsidRPr="003D0482">
              <w:rPr>
                <w:bCs/>
                <w:sz w:val="21"/>
                <w:szCs w:val="21"/>
              </w:rPr>
              <w:t>Adecuación de la distribución de espacios y tiempos a los métodos didácticos y pedagógicos utilizados.</w:t>
            </w:r>
          </w:p>
        </w:tc>
        <w:tc>
          <w:tcPr>
            <w:tcW w:w="2305" w:type="dxa"/>
          </w:tcPr>
          <w:p w14:paraId="57E4DA6C" w14:textId="77777777" w:rsidR="00C07C51" w:rsidRPr="003D0482" w:rsidRDefault="00C07C51" w:rsidP="00C70D17">
            <w:pPr>
              <w:pStyle w:val="TableParagraph"/>
              <w:spacing w:line="227" w:lineRule="exact"/>
              <w:jc w:val="both"/>
              <w:rPr>
                <w:sz w:val="21"/>
                <w:szCs w:val="21"/>
              </w:rPr>
            </w:pPr>
            <w:r w:rsidRPr="003D0482">
              <w:rPr>
                <w:rFonts w:asciiTheme="minorHAnsi" w:hAnsiTheme="minorHAnsi"/>
                <w:sz w:val="21"/>
                <w:szCs w:val="21"/>
              </w:rPr>
              <w:t xml:space="preserve">La secuencia y organización de los contenidos ha resultado adecuada en la </w:t>
            </w:r>
            <w:r w:rsidRPr="003D0482">
              <w:rPr>
                <w:sz w:val="21"/>
                <w:szCs w:val="21"/>
              </w:rPr>
              <w:t>p</w:t>
            </w:r>
            <w:r w:rsidRPr="003D0482">
              <w:rPr>
                <w:rFonts w:asciiTheme="minorHAnsi" w:hAnsiTheme="minorHAnsi"/>
                <w:sz w:val="21"/>
                <w:szCs w:val="21"/>
              </w:rPr>
              <w:t>ráctica</w:t>
            </w:r>
            <w:r w:rsidRPr="003D0482">
              <w:rPr>
                <w:sz w:val="21"/>
                <w:szCs w:val="21"/>
              </w:rPr>
              <w:t>.</w:t>
            </w:r>
          </w:p>
          <w:p w14:paraId="019C5108"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La distribución temporal de las actividades ha resultado adecuada.</w:t>
            </w:r>
          </w:p>
        </w:tc>
        <w:tc>
          <w:tcPr>
            <w:tcW w:w="2302" w:type="dxa"/>
          </w:tcPr>
          <w:p w14:paraId="64DD53AE" w14:textId="77777777" w:rsidR="00C07C51" w:rsidRPr="003D0482" w:rsidRDefault="00C07C51" w:rsidP="00C70D17">
            <w:pPr>
              <w:pStyle w:val="Prrafodelista"/>
              <w:ind w:left="0"/>
              <w:contextualSpacing w:val="0"/>
              <w:jc w:val="both"/>
              <w:rPr>
                <w:bCs/>
                <w:sz w:val="21"/>
                <w:szCs w:val="21"/>
              </w:rPr>
            </w:pPr>
            <w:r w:rsidRPr="003D0482">
              <w:rPr>
                <w:bCs/>
                <w:sz w:val="21"/>
                <w:szCs w:val="21"/>
              </w:rPr>
              <w:t>Al finalizar cada evaluación.</w:t>
            </w:r>
          </w:p>
        </w:tc>
        <w:tc>
          <w:tcPr>
            <w:tcW w:w="2312" w:type="dxa"/>
          </w:tcPr>
          <w:p w14:paraId="19E027C3" w14:textId="77777777" w:rsidR="00C07C51" w:rsidRPr="003D0482" w:rsidRDefault="00C07C51" w:rsidP="00C70D17">
            <w:pPr>
              <w:pStyle w:val="Prrafodelista"/>
              <w:ind w:left="0"/>
              <w:contextualSpacing w:val="0"/>
              <w:jc w:val="both"/>
              <w:rPr>
                <w:bCs/>
                <w:sz w:val="21"/>
                <w:szCs w:val="21"/>
              </w:rPr>
            </w:pPr>
            <w:r w:rsidRPr="003D0482">
              <w:rPr>
                <w:bCs/>
                <w:sz w:val="21"/>
                <w:szCs w:val="21"/>
              </w:rPr>
              <w:t>Profesora de aula.</w:t>
            </w:r>
          </w:p>
        </w:tc>
      </w:tr>
      <w:tr w:rsidR="00C07C51" w:rsidRPr="00206339" w14:paraId="13698086" w14:textId="77777777" w:rsidTr="00C70D17">
        <w:trPr>
          <w:gridAfter w:val="1"/>
          <w:wAfter w:w="8" w:type="dxa"/>
          <w:trHeight w:val="397"/>
        </w:trPr>
        <w:tc>
          <w:tcPr>
            <w:tcW w:w="2309" w:type="dxa"/>
          </w:tcPr>
          <w:p w14:paraId="1853798B" w14:textId="77777777" w:rsidR="00C07C51" w:rsidRPr="003D0482" w:rsidRDefault="00C07C51" w:rsidP="00C70D17">
            <w:pPr>
              <w:pStyle w:val="Prrafodelista"/>
              <w:ind w:left="0"/>
              <w:contextualSpacing w:val="0"/>
              <w:jc w:val="both"/>
              <w:rPr>
                <w:bCs/>
                <w:sz w:val="21"/>
                <w:szCs w:val="21"/>
              </w:rPr>
            </w:pPr>
            <w:r w:rsidRPr="003D0482">
              <w:rPr>
                <w:bCs/>
                <w:sz w:val="21"/>
                <w:szCs w:val="21"/>
              </w:rPr>
              <w:t>Contribución de los métodos didácticos y pedagógicos a la mejora del clima de aula y de centro.</w:t>
            </w:r>
          </w:p>
        </w:tc>
        <w:tc>
          <w:tcPr>
            <w:tcW w:w="2305" w:type="dxa"/>
          </w:tcPr>
          <w:p w14:paraId="556A7674"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Se han explorado los conocimientos previos del alumnado para proponer las actividades.</w:t>
            </w:r>
          </w:p>
          <w:p w14:paraId="704F1961"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La organización de la actividad ha favorecido el desarrollo de la autonomía de</w:t>
            </w:r>
          </w:p>
          <w:p w14:paraId="258D84E4"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los alumnos.</w:t>
            </w:r>
          </w:p>
          <w:p w14:paraId="412FF2D3"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Se ha potenciado el uso de las TIC en el aula.</w:t>
            </w:r>
          </w:p>
          <w:p w14:paraId="678353E1" w14:textId="77777777" w:rsidR="00C07C51" w:rsidRPr="003D0482" w:rsidRDefault="00C07C51" w:rsidP="00C70D17">
            <w:pPr>
              <w:pStyle w:val="TableParagraph"/>
              <w:spacing w:line="227" w:lineRule="exact"/>
              <w:jc w:val="both"/>
              <w:rPr>
                <w:rFonts w:asciiTheme="minorHAnsi" w:hAnsiTheme="minorHAnsi"/>
                <w:sz w:val="21"/>
                <w:szCs w:val="21"/>
              </w:rPr>
            </w:pPr>
            <w:r w:rsidRPr="003D0482">
              <w:rPr>
                <w:rFonts w:asciiTheme="minorHAnsi" w:hAnsiTheme="minorHAnsi"/>
                <w:sz w:val="21"/>
                <w:szCs w:val="21"/>
              </w:rPr>
              <w:t>Se han desarrollado estrategias educativas diversas de acuerdo con la diversidad de los alumnos.</w:t>
            </w:r>
          </w:p>
        </w:tc>
        <w:tc>
          <w:tcPr>
            <w:tcW w:w="2302" w:type="dxa"/>
          </w:tcPr>
          <w:p w14:paraId="3435C6AA" w14:textId="77777777" w:rsidR="00C07C51" w:rsidRPr="003D0482" w:rsidRDefault="00C07C51" w:rsidP="00C70D17">
            <w:pPr>
              <w:pStyle w:val="Prrafodelista"/>
              <w:ind w:left="0"/>
              <w:contextualSpacing w:val="0"/>
              <w:jc w:val="both"/>
              <w:rPr>
                <w:bCs/>
                <w:sz w:val="21"/>
                <w:szCs w:val="21"/>
              </w:rPr>
            </w:pPr>
            <w:r w:rsidRPr="003D0482">
              <w:rPr>
                <w:bCs/>
                <w:sz w:val="21"/>
                <w:szCs w:val="21"/>
              </w:rPr>
              <w:t>Al finalizar cada evaluación.</w:t>
            </w:r>
          </w:p>
        </w:tc>
        <w:tc>
          <w:tcPr>
            <w:tcW w:w="2312" w:type="dxa"/>
          </w:tcPr>
          <w:p w14:paraId="0E133F21" w14:textId="77777777" w:rsidR="00C07C51" w:rsidRPr="003D0482" w:rsidRDefault="00C07C51" w:rsidP="00C70D17">
            <w:pPr>
              <w:pStyle w:val="Prrafodelista"/>
              <w:ind w:left="0"/>
              <w:contextualSpacing w:val="0"/>
              <w:jc w:val="both"/>
              <w:rPr>
                <w:bCs/>
                <w:sz w:val="21"/>
                <w:szCs w:val="21"/>
              </w:rPr>
            </w:pPr>
            <w:r w:rsidRPr="003D0482">
              <w:rPr>
                <w:bCs/>
                <w:sz w:val="21"/>
                <w:szCs w:val="21"/>
              </w:rPr>
              <w:t>Profesora de aula.</w:t>
            </w:r>
          </w:p>
        </w:tc>
      </w:tr>
      <w:tr w:rsidR="00C07C51" w14:paraId="5A55A86E" w14:textId="77777777" w:rsidTr="00C70D17">
        <w:trPr>
          <w:trHeight w:val="1318"/>
        </w:trPr>
        <w:tc>
          <w:tcPr>
            <w:tcW w:w="9231" w:type="dxa"/>
            <w:gridSpan w:val="5"/>
          </w:tcPr>
          <w:p w14:paraId="51745C9C" w14:textId="77777777" w:rsidR="00C07C51" w:rsidRPr="00423C90" w:rsidRDefault="00C07C51" w:rsidP="00C70D17">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7811B4E5" w14:textId="77777777" w:rsidR="00C07C51" w:rsidRPr="003D0482" w:rsidRDefault="00C07C51" w:rsidP="00C70D17">
            <w:pPr>
              <w:pStyle w:val="Prrafodelista"/>
              <w:spacing w:before="120" w:after="120"/>
              <w:ind w:left="0"/>
              <w:contextualSpacing w:val="0"/>
              <w:jc w:val="both"/>
              <w:rPr>
                <w:sz w:val="21"/>
                <w:szCs w:val="21"/>
              </w:rPr>
            </w:pPr>
            <w:r w:rsidRPr="003D0482">
              <w:rPr>
                <w:rFonts w:cstheme="minorHAnsi"/>
                <w:bCs/>
                <w:sz w:val="21"/>
                <w:szCs w:val="21"/>
              </w:rPr>
              <w:t>Se registrarán en la memoria final de curso una vez tenido en cuenta el procedimiento descrito anteriormente.</w:t>
            </w:r>
          </w:p>
        </w:tc>
      </w:tr>
    </w:tbl>
    <w:p w14:paraId="232B6BBD" w14:textId="77777777" w:rsidR="00C07C51" w:rsidRDefault="00C07C51" w:rsidP="00C07C51">
      <w:pPr>
        <w:pStyle w:val="Prrafodelista"/>
        <w:spacing w:before="240" w:after="120" w:line="240" w:lineRule="auto"/>
        <w:ind w:left="0"/>
        <w:contextualSpacing w:val="0"/>
        <w:jc w:val="both"/>
        <w:rPr>
          <w:sz w:val="21"/>
          <w:szCs w:val="21"/>
        </w:rPr>
        <w:sectPr w:rsidR="00C07C51" w:rsidSect="00C07C51">
          <w:headerReference w:type="default" r:id="rId48"/>
          <w:footerReference w:type="default" r:id="rId49"/>
          <w:headerReference w:type="first" r:id="rId50"/>
          <w:footerReference w:type="first" r:id="rId51"/>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53D0FB17" w14:textId="77777777" w:rsidR="00C07C51" w:rsidRDefault="00C07C51" w:rsidP="00C07C51">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Conocimiento del Lenguaje</w:t>
      </w:r>
      <w:r w:rsidRPr="5D7265BE">
        <w:rPr>
          <w:sz w:val="21"/>
          <w:szCs w:val="21"/>
        </w:rPr>
        <w:t xml:space="preserve"> son los establecidos en el anexo III del Decreto 3</w:t>
      </w:r>
      <w:r>
        <w:rPr>
          <w:sz w:val="21"/>
          <w:szCs w:val="21"/>
        </w:rPr>
        <w:t>9</w:t>
      </w:r>
      <w:r w:rsidRPr="5D7265BE">
        <w:rPr>
          <w:sz w:val="21"/>
          <w:szCs w:val="21"/>
        </w:rPr>
        <w:t xml:space="preserve">/2022, de 29 de septiembre. </w:t>
      </w:r>
    </w:p>
    <w:p w14:paraId="133D7B7F" w14:textId="77777777" w:rsidR="00C07C51" w:rsidRDefault="00C07C51" w:rsidP="00C07C51">
      <w:pPr>
        <w:pStyle w:val="Prrafodelista"/>
        <w:spacing w:before="120" w:after="120" w:line="240" w:lineRule="auto"/>
        <w:ind w:left="0"/>
        <w:rPr>
          <w:sz w:val="21"/>
          <w:szCs w:val="21"/>
        </w:rPr>
      </w:pPr>
      <w:r w:rsidRPr="5D7265BE">
        <w:rPr>
          <w:sz w:val="21"/>
          <w:szCs w:val="21"/>
        </w:rPr>
        <w:t>Igualmente, los temas transversales están determinados en los apartados 1 y 2 del artículo 1</w:t>
      </w:r>
      <w:r>
        <w:rPr>
          <w:sz w:val="21"/>
          <w:szCs w:val="21"/>
        </w:rPr>
        <w:t>0</w:t>
      </w:r>
      <w:r w:rsidRPr="5D7265BE">
        <w:rPr>
          <w:sz w:val="21"/>
          <w:szCs w:val="21"/>
        </w:rPr>
        <w:t xml:space="preserve"> del Decreto 3</w:t>
      </w:r>
      <w:r>
        <w:rPr>
          <w:sz w:val="21"/>
          <w:szCs w:val="21"/>
        </w:rPr>
        <w:t>9</w:t>
      </w:r>
      <w:r w:rsidRPr="5D7265BE">
        <w:rPr>
          <w:sz w:val="21"/>
          <w:szCs w:val="21"/>
        </w:rPr>
        <w:t>/2022, de 29 de septiembre.</w:t>
      </w:r>
    </w:p>
    <w:tbl>
      <w:tblPr>
        <w:tblStyle w:val="Tablaconcuadrcula"/>
        <w:tblW w:w="121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3"/>
        <w:gridCol w:w="708"/>
        <w:gridCol w:w="1134"/>
        <w:gridCol w:w="1418"/>
        <w:gridCol w:w="1985"/>
        <w:gridCol w:w="1843"/>
        <w:gridCol w:w="797"/>
      </w:tblGrid>
      <w:tr w:rsidR="00C07C51" w14:paraId="2B7D0610" w14:textId="77777777" w:rsidTr="00C70D17">
        <w:trPr>
          <w:trHeight w:val="680"/>
          <w:jc w:val="center"/>
        </w:trPr>
        <w:tc>
          <w:tcPr>
            <w:tcW w:w="4243" w:type="dxa"/>
            <w:shd w:val="clear" w:color="auto" w:fill="auto"/>
            <w:tcMar>
              <w:left w:w="108" w:type="dxa"/>
              <w:right w:w="108" w:type="dxa"/>
            </w:tcMar>
            <w:vAlign w:val="center"/>
          </w:tcPr>
          <w:p w14:paraId="38B77E52" w14:textId="77777777" w:rsidR="00C07C51" w:rsidRPr="00815630" w:rsidRDefault="00C07C51" w:rsidP="00C70D17">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708" w:type="dxa"/>
            <w:vAlign w:val="center"/>
          </w:tcPr>
          <w:p w14:paraId="7275D8B1" w14:textId="77777777" w:rsidR="00C07C51" w:rsidRPr="00815630" w:rsidRDefault="00C07C51"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134" w:type="dxa"/>
            <w:shd w:val="clear" w:color="auto" w:fill="auto"/>
            <w:tcMar>
              <w:left w:w="108" w:type="dxa"/>
              <w:right w:w="108" w:type="dxa"/>
            </w:tcMar>
            <w:vAlign w:val="center"/>
          </w:tcPr>
          <w:p w14:paraId="2E06F464" w14:textId="77777777" w:rsidR="00C07C51" w:rsidRPr="00815630" w:rsidRDefault="00C07C51" w:rsidP="00C70D17">
            <w:pPr>
              <w:jc w:val="center"/>
              <w:rPr>
                <w:i/>
                <w:iCs/>
                <w:sz w:val="19"/>
                <w:szCs w:val="19"/>
              </w:rPr>
            </w:pPr>
            <w:r w:rsidRPr="00815630">
              <w:rPr>
                <w:rFonts w:ascii="Calibri" w:eastAsia="Calibri" w:hAnsi="Calibri" w:cs="Calibri"/>
                <w:b/>
                <w:bCs/>
                <w:i/>
                <w:iCs/>
                <w:color w:val="000000" w:themeColor="text1"/>
                <w:sz w:val="19"/>
                <w:szCs w:val="19"/>
              </w:rPr>
              <w:t>Contenidos d</w:t>
            </w:r>
            <w:r>
              <w:rPr>
                <w:rFonts w:ascii="Calibri" w:eastAsia="Calibri" w:hAnsi="Calibri" w:cs="Calibri"/>
                <w:b/>
                <w:bCs/>
                <w:i/>
                <w:iCs/>
                <w:color w:val="000000" w:themeColor="text1"/>
                <w:sz w:val="19"/>
                <w:szCs w:val="19"/>
              </w:rPr>
              <w:t xml:space="preserve">e materia </w:t>
            </w:r>
          </w:p>
        </w:tc>
        <w:tc>
          <w:tcPr>
            <w:tcW w:w="1418" w:type="dxa"/>
            <w:shd w:val="clear" w:color="auto" w:fill="auto"/>
            <w:tcMar>
              <w:left w:w="108" w:type="dxa"/>
              <w:right w:w="108" w:type="dxa"/>
            </w:tcMar>
            <w:vAlign w:val="center"/>
          </w:tcPr>
          <w:p w14:paraId="5BDA5DFE" w14:textId="77777777" w:rsidR="00C07C51" w:rsidRPr="00815630" w:rsidRDefault="00C07C51" w:rsidP="00C70D17">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1985" w:type="dxa"/>
            <w:vAlign w:val="center"/>
          </w:tcPr>
          <w:p w14:paraId="6354C5EB" w14:textId="77777777" w:rsidR="00C07C51" w:rsidRDefault="00C07C51"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3" w:type="dxa"/>
            <w:vAlign w:val="center"/>
          </w:tcPr>
          <w:p w14:paraId="4639B0BF" w14:textId="77777777" w:rsidR="00C07C51" w:rsidRDefault="00C07C51"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797" w:type="dxa"/>
            <w:vAlign w:val="center"/>
          </w:tcPr>
          <w:p w14:paraId="2E3E6A34" w14:textId="77777777" w:rsidR="00C07C51" w:rsidRDefault="00C07C51"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C07C51" w14:paraId="6CD180F3" w14:textId="77777777" w:rsidTr="00C70D17">
        <w:trPr>
          <w:trHeight w:val="460"/>
          <w:jc w:val="center"/>
        </w:trPr>
        <w:tc>
          <w:tcPr>
            <w:tcW w:w="4243" w:type="dxa"/>
            <w:vMerge w:val="restart"/>
            <w:tcMar>
              <w:left w:w="108" w:type="dxa"/>
              <w:right w:w="108" w:type="dxa"/>
            </w:tcMar>
          </w:tcPr>
          <w:p w14:paraId="765E5DFD" w14:textId="77777777" w:rsidR="00C07C51" w:rsidRPr="00056F8B" w:rsidRDefault="00C07C51" w:rsidP="00C70D17">
            <w:pPr>
              <w:jc w:val="both"/>
              <w:rPr>
                <w:rFonts w:cstheme="minorHAnsi"/>
                <w:sz w:val="19"/>
                <w:szCs w:val="19"/>
              </w:rPr>
            </w:pPr>
            <w:r w:rsidRPr="00A8736A">
              <w:rPr>
                <w:rFonts w:cs="Calibri"/>
                <w:sz w:val="19"/>
              </w:rPr>
              <w:t>1.1 Comprender y valorar el sentido global, la información relevante, la finalidad y la estructura de textos orales, escritos y multimodales analizando la interacción entre los diferentes códigos. (</w:t>
            </w:r>
            <w:r w:rsidRPr="00A8736A">
              <w:rPr>
                <w:rFonts w:eastAsia="Times New Roman" w:cs="Calibri"/>
                <w:sz w:val="19"/>
                <w:lang w:eastAsia="es-ES"/>
              </w:rPr>
              <w:t>CCL2, CP2, STEM4, CD1, CD2, CD4, CE1)</w:t>
            </w:r>
          </w:p>
          <w:p w14:paraId="1D48AC5F" w14:textId="77777777" w:rsidR="00C07C51" w:rsidRPr="00056F8B" w:rsidRDefault="00C07C51" w:rsidP="00C70D17">
            <w:pPr>
              <w:jc w:val="both"/>
              <w:rPr>
                <w:rFonts w:cstheme="minorHAnsi"/>
                <w:sz w:val="19"/>
                <w:szCs w:val="19"/>
              </w:rPr>
            </w:pPr>
          </w:p>
        </w:tc>
        <w:tc>
          <w:tcPr>
            <w:tcW w:w="708" w:type="dxa"/>
            <w:vMerge w:val="restart"/>
          </w:tcPr>
          <w:p w14:paraId="08097CED"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6F0A3D5A" w14:textId="77777777" w:rsidR="00C07C51" w:rsidRPr="00056F8B" w:rsidRDefault="00C07C51" w:rsidP="00C70D17">
            <w:pPr>
              <w:jc w:val="both"/>
              <w:rPr>
                <w:rFonts w:cstheme="minorHAnsi"/>
                <w:sz w:val="19"/>
                <w:szCs w:val="19"/>
              </w:rPr>
            </w:pPr>
            <w:r>
              <w:rPr>
                <w:rFonts w:cstheme="minorHAnsi"/>
                <w:sz w:val="19"/>
                <w:szCs w:val="19"/>
              </w:rPr>
              <w:t>A1, A2</w:t>
            </w:r>
          </w:p>
        </w:tc>
        <w:tc>
          <w:tcPr>
            <w:tcW w:w="1418" w:type="dxa"/>
            <w:vMerge w:val="restart"/>
            <w:tcMar>
              <w:left w:w="108" w:type="dxa"/>
              <w:right w:w="108" w:type="dxa"/>
            </w:tcMar>
          </w:tcPr>
          <w:p w14:paraId="76E09ACE" w14:textId="77777777" w:rsidR="00C07C51" w:rsidRPr="00056F8B" w:rsidRDefault="00C07C51" w:rsidP="00C70D17">
            <w:pPr>
              <w:rPr>
                <w:rFonts w:cstheme="minorHAnsi"/>
                <w:sz w:val="19"/>
                <w:szCs w:val="19"/>
              </w:rPr>
            </w:pPr>
            <w:r>
              <w:rPr>
                <w:rFonts w:cstheme="minorHAnsi"/>
                <w:sz w:val="19"/>
                <w:szCs w:val="19"/>
              </w:rPr>
              <w:t>CT1</w:t>
            </w:r>
          </w:p>
        </w:tc>
        <w:sdt>
          <w:sdtPr>
            <w:rPr>
              <w:i/>
              <w:iCs/>
              <w:sz w:val="19"/>
              <w:szCs w:val="19"/>
            </w:rPr>
            <w:alias w:val="Lista"/>
            <w:tag w:val="Lista"/>
            <w:id w:val="1549568875"/>
            <w:placeholder>
              <w:docPart w:val="0E305F85D617F34EAC6D87F7C95D509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19FCD72" w14:textId="77777777" w:rsidR="00C07C51" w:rsidRPr="00056F8B" w:rsidRDefault="00C07C51"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536353911"/>
            <w:placeholder>
              <w:docPart w:val="AF451481302BF341B19E678BE7A124C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A994497"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34E914D8"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4DA34193" w14:textId="77777777" w:rsidTr="00C70D17">
        <w:trPr>
          <w:trHeight w:val="461"/>
          <w:jc w:val="center"/>
        </w:trPr>
        <w:tc>
          <w:tcPr>
            <w:tcW w:w="4243" w:type="dxa"/>
            <w:vMerge/>
          </w:tcPr>
          <w:p w14:paraId="3C4CEC5A" w14:textId="77777777" w:rsidR="00C07C51" w:rsidRPr="00056F8B" w:rsidRDefault="00C07C51" w:rsidP="00C70D17">
            <w:pPr>
              <w:jc w:val="both"/>
              <w:rPr>
                <w:rFonts w:cstheme="minorHAnsi"/>
                <w:sz w:val="19"/>
                <w:szCs w:val="19"/>
              </w:rPr>
            </w:pPr>
          </w:p>
        </w:tc>
        <w:tc>
          <w:tcPr>
            <w:tcW w:w="708" w:type="dxa"/>
            <w:vMerge/>
          </w:tcPr>
          <w:p w14:paraId="6E141F1F" w14:textId="77777777" w:rsidR="00C07C51" w:rsidRPr="00056F8B" w:rsidRDefault="00C07C51" w:rsidP="00C70D17">
            <w:pPr>
              <w:rPr>
                <w:rFonts w:cstheme="minorHAnsi"/>
                <w:sz w:val="19"/>
                <w:szCs w:val="19"/>
              </w:rPr>
            </w:pPr>
          </w:p>
        </w:tc>
        <w:tc>
          <w:tcPr>
            <w:tcW w:w="1134" w:type="dxa"/>
            <w:vMerge/>
            <w:vAlign w:val="center"/>
          </w:tcPr>
          <w:p w14:paraId="14FACDB8" w14:textId="77777777" w:rsidR="00C07C51" w:rsidRPr="00056F8B" w:rsidRDefault="00C07C51" w:rsidP="00C70D17">
            <w:pPr>
              <w:rPr>
                <w:rFonts w:cstheme="minorHAnsi"/>
                <w:sz w:val="19"/>
                <w:szCs w:val="19"/>
              </w:rPr>
            </w:pPr>
          </w:p>
        </w:tc>
        <w:tc>
          <w:tcPr>
            <w:tcW w:w="1418" w:type="dxa"/>
            <w:vMerge/>
          </w:tcPr>
          <w:p w14:paraId="74B2BD12" w14:textId="77777777" w:rsidR="00C07C51" w:rsidRPr="00056F8B" w:rsidRDefault="00C07C51" w:rsidP="00C70D17">
            <w:pPr>
              <w:rPr>
                <w:rFonts w:cstheme="minorHAnsi"/>
                <w:sz w:val="19"/>
                <w:szCs w:val="19"/>
              </w:rPr>
            </w:pPr>
          </w:p>
        </w:tc>
        <w:sdt>
          <w:sdtPr>
            <w:rPr>
              <w:i/>
              <w:iCs/>
              <w:sz w:val="19"/>
              <w:szCs w:val="19"/>
            </w:rPr>
            <w:alias w:val="Lista"/>
            <w:tag w:val="Lista"/>
            <w:id w:val="1581479165"/>
            <w:placeholder>
              <w:docPart w:val="7939A2B7C28837408606FAB5EBFC673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80C4258" w14:textId="77777777" w:rsidR="00C07C51" w:rsidRPr="00056F8B" w:rsidRDefault="00C07C51"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2058355028"/>
            <w:placeholder>
              <w:docPart w:val="C431A35D85C0924A9C979339651C2FC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959E589" w14:textId="77777777" w:rsidR="00C07C51" w:rsidRPr="00056F8B" w:rsidRDefault="00C07C51"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68C7A21E"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60A621A5" w14:textId="77777777" w:rsidTr="00C70D17">
        <w:trPr>
          <w:trHeight w:val="460"/>
          <w:jc w:val="center"/>
        </w:trPr>
        <w:tc>
          <w:tcPr>
            <w:tcW w:w="4243" w:type="dxa"/>
            <w:vMerge w:val="restart"/>
            <w:tcMar>
              <w:left w:w="108" w:type="dxa"/>
              <w:right w:w="108" w:type="dxa"/>
            </w:tcMar>
          </w:tcPr>
          <w:p w14:paraId="0B1774BB" w14:textId="77777777" w:rsidR="00C07C51" w:rsidRPr="00056F8B" w:rsidRDefault="00C07C51" w:rsidP="00C70D17">
            <w:pPr>
              <w:jc w:val="both"/>
              <w:rPr>
                <w:rFonts w:cstheme="minorHAnsi"/>
                <w:sz w:val="19"/>
                <w:szCs w:val="19"/>
              </w:rPr>
            </w:pPr>
            <w:r w:rsidRPr="00A8736A">
              <w:rPr>
                <w:rFonts w:cs="Calibri"/>
                <w:sz w:val="19"/>
              </w:rPr>
              <w:t>1.2 Reflexionar sobre la coherencia, cohesión y adecuación de textos orales, escritos y multimodales, proponiendo mejoras en las propias producciones. (</w:t>
            </w:r>
            <w:r w:rsidRPr="00A8736A">
              <w:rPr>
                <w:rFonts w:eastAsia="Times New Roman" w:cs="Calibri"/>
                <w:sz w:val="19"/>
                <w:lang w:eastAsia="es-ES"/>
              </w:rPr>
              <w:t>CCL2, STEM4, CD3, CD4, CPSAA3, CPSAA4, CPSAA5, CE1)</w:t>
            </w:r>
          </w:p>
          <w:p w14:paraId="1DE5D29F" w14:textId="77777777" w:rsidR="00C07C51" w:rsidRPr="00056F8B" w:rsidRDefault="00C07C51" w:rsidP="00C70D17">
            <w:pPr>
              <w:jc w:val="both"/>
              <w:rPr>
                <w:rFonts w:cstheme="minorHAnsi"/>
                <w:sz w:val="19"/>
                <w:szCs w:val="19"/>
              </w:rPr>
            </w:pPr>
          </w:p>
        </w:tc>
        <w:tc>
          <w:tcPr>
            <w:tcW w:w="708" w:type="dxa"/>
            <w:vMerge w:val="restart"/>
          </w:tcPr>
          <w:p w14:paraId="14CDE971"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3A81590F" w14:textId="77777777" w:rsidR="00C07C51" w:rsidRPr="00056F8B" w:rsidRDefault="00C07C51" w:rsidP="00C70D17">
            <w:pPr>
              <w:jc w:val="both"/>
              <w:rPr>
                <w:rFonts w:cstheme="minorHAnsi"/>
                <w:sz w:val="19"/>
                <w:szCs w:val="19"/>
              </w:rPr>
            </w:pPr>
            <w:r>
              <w:rPr>
                <w:rFonts w:cstheme="minorHAnsi"/>
                <w:sz w:val="19"/>
                <w:szCs w:val="19"/>
              </w:rPr>
              <w:t>C1, C2, C3, C4</w:t>
            </w:r>
          </w:p>
        </w:tc>
        <w:tc>
          <w:tcPr>
            <w:tcW w:w="1418" w:type="dxa"/>
            <w:vMerge w:val="restart"/>
            <w:tcMar>
              <w:left w:w="108" w:type="dxa"/>
              <w:right w:w="108" w:type="dxa"/>
            </w:tcMar>
          </w:tcPr>
          <w:p w14:paraId="0F427975" w14:textId="77777777" w:rsidR="00C07C51" w:rsidRDefault="00C07C51" w:rsidP="00C70D17">
            <w:pPr>
              <w:jc w:val="both"/>
              <w:rPr>
                <w:rFonts w:cstheme="minorHAnsi"/>
                <w:sz w:val="19"/>
                <w:szCs w:val="19"/>
                <w:lang w:val="en-US"/>
              </w:rPr>
            </w:pPr>
            <w:r>
              <w:rPr>
                <w:rFonts w:cstheme="minorHAnsi"/>
                <w:sz w:val="19"/>
                <w:szCs w:val="19"/>
                <w:lang w:val="en-US"/>
              </w:rPr>
              <w:t>CT2</w:t>
            </w:r>
          </w:p>
          <w:p w14:paraId="043A2B4A"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CT8</w:t>
            </w:r>
          </w:p>
          <w:p w14:paraId="469B68AF"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CT9</w:t>
            </w:r>
          </w:p>
          <w:p w14:paraId="530BE142"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CT12</w:t>
            </w:r>
          </w:p>
          <w:p w14:paraId="09CD7919"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CT13</w:t>
            </w:r>
          </w:p>
          <w:p w14:paraId="2AAB5893"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CT14</w:t>
            </w:r>
          </w:p>
        </w:tc>
        <w:sdt>
          <w:sdtPr>
            <w:rPr>
              <w:i/>
              <w:iCs/>
              <w:sz w:val="19"/>
              <w:szCs w:val="19"/>
            </w:rPr>
            <w:alias w:val="Lista"/>
            <w:tag w:val="Lista"/>
            <w:id w:val="750702887"/>
            <w:placeholder>
              <w:docPart w:val="81DFAE051A4FF04699A8EFFB74467B3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A71C47D" w14:textId="77777777" w:rsidR="00C07C51" w:rsidRPr="00056F8B" w:rsidRDefault="00C07C51"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543955858"/>
            <w:placeholder>
              <w:docPart w:val="A5FC86BC1A862F4C95CF16699396BC6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98BB505"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0FAC50D8"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1CD8B66E" w14:textId="77777777" w:rsidTr="00C70D17">
        <w:trPr>
          <w:trHeight w:val="461"/>
          <w:jc w:val="center"/>
        </w:trPr>
        <w:tc>
          <w:tcPr>
            <w:tcW w:w="4243" w:type="dxa"/>
            <w:vMerge/>
          </w:tcPr>
          <w:p w14:paraId="6065931A" w14:textId="77777777" w:rsidR="00C07C51" w:rsidRPr="00056F8B" w:rsidRDefault="00C07C51" w:rsidP="00C70D17">
            <w:pPr>
              <w:rPr>
                <w:rFonts w:cstheme="minorHAnsi"/>
                <w:sz w:val="19"/>
                <w:szCs w:val="19"/>
              </w:rPr>
            </w:pPr>
          </w:p>
        </w:tc>
        <w:tc>
          <w:tcPr>
            <w:tcW w:w="708" w:type="dxa"/>
            <w:vMerge/>
          </w:tcPr>
          <w:p w14:paraId="33C93652" w14:textId="77777777" w:rsidR="00C07C51" w:rsidRPr="00056F8B" w:rsidRDefault="00C07C51" w:rsidP="00C70D17">
            <w:pPr>
              <w:rPr>
                <w:rFonts w:cstheme="minorHAnsi"/>
                <w:sz w:val="19"/>
                <w:szCs w:val="19"/>
              </w:rPr>
            </w:pPr>
          </w:p>
        </w:tc>
        <w:tc>
          <w:tcPr>
            <w:tcW w:w="1134" w:type="dxa"/>
            <w:vMerge/>
            <w:vAlign w:val="center"/>
          </w:tcPr>
          <w:p w14:paraId="4935B484" w14:textId="77777777" w:rsidR="00C07C51" w:rsidRPr="00056F8B" w:rsidRDefault="00C07C51" w:rsidP="00C70D17">
            <w:pPr>
              <w:rPr>
                <w:rFonts w:cstheme="minorHAnsi"/>
                <w:sz w:val="19"/>
                <w:szCs w:val="19"/>
              </w:rPr>
            </w:pPr>
          </w:p>
        </w:tc>
        <w:tc>
          <w:tcPr>
            <w:tcW w:w="1418" w:type="dxa"/>
            <w:vMerge/>
          </w:tcPr>
          <w:p w14:paraId="2C5B05CB" w14:textId="77777777" w:rsidR="00C07C51" w:rsidRPr="00056F8B" w:rsidRDefault="00C07C51" w:rsidP="00C70D17">
            <w:pPr>
              <w:rPr>
                <w:rFonts w:cstheme="minorHAnsi"/>
                <w:sz w:val="19"/>
                <w:szCs w:val="19"/>
              </w:rPr>
            </w:pPr>
          </w:p>
        </w:tc>
        <w:sdt>
          <w:sdtPr>
            <w:rPr>
              <w:i/>
              <w:iCs/>
              <w:sz w:val="19"/>
              <w:szCs w:val="19"/>
            </w:rPr>
            <w:alias w:val="Lista"/>
            <w:tag w:val="Lista"/>
            <w:id w:val="-9680276"/>
            <w:placeholder>
              <w:docPart w:val="2073FAAF945FF64F84DDD2933F8DD12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AFA0E6B" w14:textId="77777777" w:rsidR="00C07C51" w:rsidRPr="00056F8B" w:rsidRDefault="00C07C51"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750768507"/>
            <w:placeholder>
              <w:docPart w:val="9A68914FE6D98B4591C3B3D708316FC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607F843" w14:textId="77777777" w:rsidR="00C07C51" w:rsidRPr="00056F8B" w:rsidRDefault="00C07C51"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1ACBF091"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62876E1F" w14:textId="77777777" w:rsidTr="00C70D17">
        <w:trPr>
          <w:trHeight w:val="397"/>
          <w:jc w:val="center"/>
        </w:trPr>
        <w:tc>
          <w:tcPr>
            <w:tcW w:w="4243" w:type="dxa"/>
            <w:vMerge w:val="restart"/>
            <w:tcMar>
              <w:left w:w="108" w:type="dxa"/>
              <w:right w:w="108" w:type="dxa"/>
            </w:tcMar>
          </w:tcPr>
          <w:p w14:paraId="40DB65F0" w14:textId="77777777" w:rsidR="00C07C51" w:rsidRPr="00056F8B" w:rsidRDefault="00C07C51" w:rsidP="00C70D17">
            <w:pPr>
              <w:jc w:val="both"/>
              <w:rPr>
                <w:rFonts w:cstheme="minorHAnsi"/>
                <w:sz w:val="19"/>
                <w:szCs w:val="19"/>
              </w:rPr>
            </w:pPr>
            <w:r w:rsidRPr="00A8736A">
              <w:rPr>
                <w:rFonts w:cs="Calibri"/>
                <w:sz w:val="19"/>
              </w:rPr>
              <w:t>2.1 Producir textos orales y escritos de complejidad progresiva del ámbito académico/escolar y social, ateniéndose a las normas ortográficas y a la norma lingüística. (</w:t>
            </w:r>
            <w:r w:rsidRPr="00A8736A">
              <w:rPr>
                <w:rFonts w:eastAsia="Times New Roman" w:cs="Calibri"/>
                <w:sz w:val="19"/>
                <w:lang w:eastAsia="es-ES"/>
              </w:rPr>
              <w:t>CCL1, CD2, CD3, CPSAA4, CPSAA5)</w:t>
            </w:r>
          </w:p>
          <w:p w14:paraId="3BE28912" w14:textId="77777777" w:rsidR="00C07C51" w:rsidRPr="00056F8B" w:rsidRDefault="00C07C51" w:rsidP="00C70D17">
            <w:pPr>
              <w:jc w:val="both"/>
              <w:rPr>
                <w:rFonts w:cstheme="minorHAnsi"/>
                <w:sz w:val="19"/>
                <w:szCs w:val="19"/>
              </w:rPr>
            </w:pPr>
          </w:p>
        </w:tc>
        <w:tc>
          <w:tcPr>
            <w:tcW w:w="708" w:type="dxa"/>
            <w:vMerge w:val="restart"/>
          </w:tcPr>
          <w:p w14:paraId="7CB14C0E"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38BFB118" w14:textId="77777777" w:rsidR="00C07C51" w:rsidRPr="00056F8B" w:rsidRDefault="00C07C51" w:rsidP="00C70D17">
            <w:pPr>
              <w:jc w:val="both"/>
              <w:rPr>
                <w:rFonts w:cstheme="minorHAnsi"/>
                <w:sz w:val="19"/>
                <w:szCs w:val="19"/>
              </w:rPr>
            </w:pPr>
            <w:r>
              <w:rPr>
                <w:rFonts w:cstheme="minorHAnsi"/>
                <w:sz w:val="19"/>
                <w:szCs w:val="19"/>
              </w:rPr>
              <w:t>A4, B5</w:t>
            </w:r>
          </w:p>
        </w:tc>
        <w:tc>
          <w:tcPr>
            <w:tcW w:w="1418" w:type="dxa"/>
            <w:vMerge w:val="restart"/>
            <w:tcMar>
              <w:left w:w="108" w:type="dxa"/>
              <w:right w:w="108" w:type="dxa"/>
            </w:tcMar>
            <w:vAlign w:val="center"/>
          </w:tcPr>
          <w:p w14:paraId="2CF9B0E0" w14:textId="77777777" w:rsidR="00C07C51" w:rsidRPr="00056F8B" w:rsidRDefault="00C07C51" w:rsidP="00C70D17">
            <w:pPr>
              <w:jc w:val="both"/>
              <w:rPr>
                <w:rFonts w:cstheme="minorHAnsi"/>
                <w:sz w:val="19"/>
                <w:szCs w:val="19"/>
              </w:rPr>
            </w:pPr>
            <w:r>
              <w:rPr>
                <w:rFonts w:cstheme="minorHAnsi"/>
                <w:sz w:val="19"/>
                <w:szCs w:val="19"/>
              </w:rPr>
              <w:t>CT2</w:t>
            </w:r>
          </w:p>
        </w:tc>
        <w:sdt>
          <w:sdtPr>
            <w:rPr>
              <w:i/>
              <w:iCs/>
              <w:sz w:val="19"/>
              <w:szCs w:val="19"/>
            </w:rPr>
            <w:alias w:val="Lista"/>
            <w:tag w:val="Lista"/>
            <w:id w:val="530539495"/>
            <w:placeholder>
              <w:docPart w:val="75933ED4A13E8A44A28E9B34051DD3A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2033BF9" w14:textId="77777777" w:rsidR="00C07C51" w:rsidRPr="00056F8B" w:rsidRDefault="00C07C51"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200480761"/>
            <w:placeholder>
              <w:docPart w:val="BB38E87CDA716F4BAC330B3CE1D9143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1207495"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652549A7"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12E53D64" w14:textId="77777777" w:rsidTr="00C70D17">
        <w:trPr>
          <w:trHeight w:val="397"/>
          <w:jc w:val="center"/>
        </w:trPr>
        <w:tc>
          <w:tcPr>
            <w:tcW w:w="4243" w:type="dxa"/>
            <w:vMerge/>
          </w:tcPr>
          <w:p w14:paraId="00988F08" w14:textId="77777777" w:rsidR="00C07C51" w:rsidRPr="00056F8B" w:rsidRDefault="00C07C51" w:rsidP="00C70D17">
            <w:pPr>
              <w:rPr>
                <w:rFonts w:cstheme="minorHAnsi"/>
                <w:sz w:val="19"/>
                <w:szCs w:val="19"/>
              </w:rPr>
            </w:pPr>
          </w:p>
        </w:tc>
        <w:tc>
          <w:tcPr>
            <w:tcW w:w="708" w:type="dxa"/>
            <w:vMerge/>
          </w:tcPr>
          <w:p w14:paraId="77B3CB5E" w14:textId="77777777" w:rsidR="00C07C51" w:rsidRPr="00056F8B" w:rsidRDefault="00C07C51" w:rsidP="00C70D17">
            <w:pPr>
              <w:rPr>
                <w:rFonts w:cstheme="minorHAnsi"/>
                <w:sz w:val="19"/>
                <w:szCs w:val="19"/>
              </w:rPr>
            </w:pPr>
          </w:p>
        </w:tc>
        <w:tc>
          <w:tcPr>
            <w:tcW w:w="1134" w:type="dxa"/>
            <w:vMerge/>
            <w:vAlign w:val="center"/>
          </w:tcPr>
          <w:p w14:paraId="478DCE75" w14:textId="77777777" w:rsidR="00C07C51" w:rsidRPr="00056F8B" w:rsidRDefault="00C07C51" w:rsidP="00C70D17">
            <w:pPr>
              <w:rPr>
                <w:rFonts w:cstheme="minorHAnsi"/>
                <w:sz w:val="19"/>
                <w:szCs w:val="19"/>
              </w:rPr>
            </w:pPr>
          </w:p>
        </w:tc>
        <w:tc>
          <w:tcPr>
            <w:tcW w:w="1418" w:type="dxa"/>
            <w:vMerge/>
          </w:tcPr>
          <w:p w14:paraId="263646BB" w14:textId="77777777" w:rsidR="00C07C51" w:rsidRPr="00056F8B" w:rsidRDefault="00C07C51" w:rsidP="00C70D17">
            <w:pPr>
              <w:rPr>
                <w:rFonts w:cstheme="minorHAnsi"/>
                <w:sz w:val="19"/>
                <w:szCs w:val="19"/>
              </w:rPr>
            </w:pPr>
          </w:p>
        </w:tc>
        <w:sdt>
          <w:sdtPr>
            <w:rPr>
              <w:i/>
              <w:iCs/>
              <w:sz w:val="19"/>
              <w:szCs w:val="19"/>
            </w:rPr>
            <w:alias w:val="Lista"/>
            <w:tag w:val="Lista"/>
            <w:id w:val="-909000967"/>
            <w:placeholder>
              <w:docPart w:val="B8323A3BF8AA474A995765672FE9B02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B4440D0" w14:textId="77777777" w:rsidR="00C07C51" w:rsidRPr="00056F8B" w:rsidRDefault="00C07C51"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175563456"/>
            <w:placeholder>
              <w:docPart w:val="FE828213ED181F4880E104694C1992E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4772CF9" w14:textId="77777777" w:rsidR="00C07C51" w:rsidRPr="00056F8B" w:rsidRDefault="00C07C51"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7B053C3F"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3C5BE89B" w14:textId="77777777" w:rsidTr="00C70D17">
        <w:trPr>
          <w:trHeight w:val="397"/>
          <w:jc w:val="center"/>
        </w:trPr>
        <w:tc>
          <w:tcPr>
            <w:tcW w:w="4243" w:type="dxa"/>
            <w:tcMar>
              <w:left w:w="108" w:type="dxa"/>
              <w:right w:w="108" w:type="dxa"/>
            </w:tcMar>
          </w:tcPr>
          <w:p w14:paraId="7F70EC95" w14:textId="77777777" w:rsidR="00C07C51" w:rsidRPr="00056F8B" w:rsidRDefault="00C07C51" w:rsidP="00C70D17">
            <w:pPr>
              <w:jc w:val="both"/>
              <w:rPr>
                <w:rFonts w:cstheme="minorHAnsi"/>
                <w:sz w:val="19"/>
                <w:szCs w:val="19"/>
              </w:rPr>
            </w:pPr>
            <w:r w:rsidRPr="00A8736A">
              <w:rPr>
                <w:rFonts w:cs="Calibri"/>
                <w:sz w:val="19"/>
              </w:rPr>
              <w:t>2.2 Movilizar las estrategias de trabajo en grupo, favoreciendo el espíritu de colaboración, cortesía y respeto. (</w:t>
            </w:r>
            <w:r w:rsidRPr="00A8736A">
              <w:rPr>
                <w:rFonts w:eastAsia="Times New Roman" w:cs="Calibri"/>
                <w:sz w:val="19"/>
                <w:lang w:eastAsia="es-ES"/>
              </w:rPr>
              <w:t>CCL1, CCL5, CPSAA1, CPSAA3, CPSAA5, CE1)</w:t>
            </w:r>
          </w:p>
          <w:p w14:paraId="2A31065E" w14:textId="77777777" w:rsidR="00C07C51" w:rsidRPr="00056F8B" w:rsidRDefault="00C07C51" w:rsidP="00C70D17">
            <w:pPr>
              <w:jc w:val="both"/>
              <w:rPr>
                <w:rFonts w:cstheme="minorHAnsi"/>
                <w:sz w:val="19"/>
                <w:szCs w:val="19"/>
              </w:rPr>
            </w:pPr>
          </w:p>
        </w:tc>
        <w:tc>
          <w:tcPr>
            <w:tcW w:w="708" w:type="dxa"/>
          </w:tcPr>
          <w:p w14:paraId="35CE0FC1"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tcMar>
              <w:left w:w="108" w:type="dxa"/>
              <w:right w:w="108" w:type="dxa"/>
            </w:tcMar>
          </w:tcPr>
          <w:p w14:paraId="3D3F1D28" w14:textId="77777777" w:rsidR="00C07C51" w:rsidRPr="00056F8B" w:rsidRDefault="00C07C51" w:rsidP="00C70D17">
            <w:pPr>
              <w:jc w:val="both"/>
              <w:rPr>
                <w:rFonts w:cstheme="minorHAnsi"/>
                <w:sz w:val="19"/>
                <w:szCs w:val="19"/>
              </w:rPr>
            </w:pPr>
            <w:r>
              <w:rPr>
                <w:rFonts w:cstheme="minorHAnsi"/>
                <w:sz w:val="19"/>
                <w:szCs w:val="19"/>
              </w:rPr>
              <w:t>A3, A4, B6</w:t>
            </w:r>
          </w:p>
        </w:tc>
        <w:tc>
          <w:tcPr>
            <w:tcW w:w="1418" w:type="dxa"/>
            <w:tcMar>
              <w:left w:w="108" w:type="dxa"/>
              <w:right w:w="108" w:type="dxa"/>
            </w:tcMar>
            <w:vAlign w:val="center"/>
          </w:tcPr>
          <w:p w14:paraId="394E4A4B" w14:textId="77777777" w:rsidR="00C07C51" w:rsidRPr="00056F8B" w:rsidRDefault="00C07C51" w:rsidP="00C70D17">
            <w:pPr>
              <w:jc w:val="both"/>
              <w:rPr>
                <w:rFonts w:cstheme="minorHAnsi"/>
                <w:sz w:val="19"/>
                <w:szCs w:val="19"/>
              </w:rPr>
            </w:pPr>
            <w:r>
              <w:rPr>
                <w:rFonts w:cstheme="minorHAnsi"/>
                <w:sz w:val="19"/>
                <w:szCs w:val="19"/>
              </w:rPr>
              <w:t>CT15</w:t>
            </w:r>
          </w:p>
        </w:tc>
        <w:sdt>
          <w:sdtPr>
            <w:rPr>
              <w:i/>
              <w:iCs/>
              <w:sz w:val="19"/>
              <w:szCs w:val="19"/>
            </w:rPr>
            <w:alias w:val="Lista"/>
            <w:tag w:val="Lista"/>
            <w:id w:val="618496093"/>
            <w:placeholder>
              <w:docPart w:val="199D65F58A2727429AAF8A5F12FC859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B84F305" w14:textId="77777777" w:rsidR="00C07C51" w:rsidRPr="00056F8B" w:rsidRDefault="00C07C51"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022079076"/>
            <w:placeholder>
              <w:docPart w:val="25297004AEDBE4498A8B8799C681433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66BBD25"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6E43DC00"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0011E8D5" w14:textId="77777777" w:rsidTr="00C70D17">
        <w:trPr>
          <w:trHeight w:val="460"/>
          <w:jc w:val="center"/>
        </w:trPr>
        <w:tc>
          <w:tcPr>
            <w:tcW w:w="4243" w:type="dxa"/>
            <w:tcMar>
              <w:left w:w="108" w:type="dxa"/>
              <w:right w:w="108" w:type="dxa"/>
            </w:tcMar>
          </w:tcPr>
          <w:p w14:paraId="2CF75ED9" w14:textId="77777777" w:rsidR="00C07C51" w:rsidRPr="00056F8B" w:rsidRDefault="00C07C51" w:rsidP="00C70D17">
            <w:pPr>
              <w:jc w:val="both"/>
              <w:rPr>
                <w:rFonts w:cstheme="minorHAnsi"/>
                <w:sz w:val="19"/>
                <w:szCs w:val="19"/>
              </w:rPr>
            </w:pPr>
            <w:r w:rsidRPr="00A8736A">
              <w:rPr>
                <w:rFonts w:cs="Calibri"/>
                <w:sz w:val="19"/>
              </w:rPr>
              <w:t xml:space="preserve">2.3 Valorar la </w:t>
            </w:r>
            <w:proofErr w:type="gramStart"/>
            <w:r w:rsidRPr="00A8736A">
              <w:rPr>
                <w:rFonts w:cs="Calibri"/>
                <w:sz w:val="19"/>
              </w:rPr>
              <w:t>participación activa</w:t>
            </w:r>
            <w:proofErr w:type="gramEnd"/>
            <w:r w:rsidRPr="00A8736A">
              <w:rPr>
                <w:rFonts w:cs="Calibri"/>
                <w:sz w:val="19"/>
              </w:rPr>
              <w:t xml:space="preserve"> en interacciones orales y escritas de diverso tipo, como forma de construir conocimiento, evaluando su calidad y eficacia. (</w:t>
            </w:r>
            <w:r w:rsidRPr="00A8736A">
              <w:rPr>
                <w:rFonts w:eastAsia="Times New Roman" w:cs="Calibri"/>
                <w:sz w:val="19"/>
                <w:lang w:eastAsia="es-ES"/>
              </w:rPr>
              <w:t xml:space="preserve">CCL1, CD2, CD3, CPSAA1, CPSAA3, CPSAA4, CE1) </w:t>
            </w:r>
          </w:p>
          <w:p w14:paraId="28FE6AD3" w14:textId="77777777" w:rsidR="00C07C51" w:rsidRPr="00056F8B" w:rsidRDefault="00C07C51" w:rsidP="00C70D17">
            <w:pPr>
              <w:jc w:val="both"/>
              <w:rPr>
                <w:rFonts w:cstheme="minorHAnsi"/>
                <w:sz w:val="19"/>
                <w:szCs w:val="19"/>
              </w:rPr>
            </w:pPr>
          </w:p>
        </w:tc>
        <w:tc>
          <w:tcPr>
            <w:tcW w:w="708" w:type="dxa"/>
          </w:tcPr>
          <w:p w14:paraId="4354D8C6"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tcMar>
              <w:left w:w="108" w:type="dxa"/>
              <w:right w:w="108" w:type="dxa"/>
            </w:tcMar>
          </w:tcPr>
          <w:p w14:paraId="290CFFA5" w14:textId="77777777" w:rsidR="00C07C51" w:rsidRPr="00056F8B" w:rsidRDefault="00C07C51" w:rsidP="00C70D17">
            <w:pPr>
              <w:jc w:val="both"/>
              <w:rPr>
                <w:rFonts w:cstheme="minorHAnsi"/>
                <w:sz w:val="19"/>
                <w:szCs w:val="19"/>
              </w:rPr>
            </w:pPr>
            <w:r>
              <w:rPr>
                <w:rFonts w:cstheme="minorHAnsi"/>
                <w:sz w:val="19"/>
                <w:szCs w:val="19"/>
              </w:rPr>
              <w:t>A2, B7</w:t>
            </w:r>
          </w:p>
        </w:tc>
        <w:tc>
          <w:tcPr>
            <w:tcW w:w="1418" w:type="dxa"/>
            <w:tcMar>
              <w:left w:w="108" w:type="dxa"/>
              <w:right w:w="108" w:type="dxa"/>
            </w:tcMar>
          </w:tcPr>
          <w:p w14:paraId="72B81D01" w14:textId="77777777" w:rsidR="00C07C51" w:rsidRDefault="00C07C51" w:rsidP="00C70D17">
            <w:pPr>
              <w:jc w:val="both"/>
              <w:rPr>
                <w:rFonts w:eastAsia="Calibri" w:cstheme="minorHAnsi"/>
                <w:sz w:val="19"/>
                <w:szCs w:val="19"/>
              </w:rPr>
            </w:pPr>
            <w:r>
              <w:rPr>
                <w:rFonts w:eastAsia="Calibri" w:cstheme="minorHAnsi"/>
                <w:sz w:val="19"/>
                <w:szCs w:val="19"/>
              </w:rPr>
              <w:t>CT5</w:t>
            </w:r>
          </w:p>
          <w:p w14:paraId="1C3D94D2" w14:textId="77777777" w:rsidR="00C07C51" w:rsidRDefault="00C07C51" w:rsidP="00C70D17">
            <w:pPr>
              <w:jc w:val="both"/>
              <w:rPr>
                <w:rFonts w:eastAsia="Calibri" w:cstheme="minorHAnsi"/>
                <w:sz w:val="19"/>
                <w:szCs w:val="19"/>
              </w:rPr>
            </w:pPr>
            <w:r>
              <w:rPr>
                <w:rFonts w:eastAsia="Calibri" w:cstheme="minorHAnsi"/>
                <w:sz w:val="19"/>
                <w:szCs w:val="19"/>
              </w:rPr>
              <w:t>CT11</w:t>
            </w:r>
          </w:p>
          <w:p w14:paraId="0182ED85" w14:textId="77777777" w:rsidR="00C07C51" w:rsidRPr="00056F8B" w:rsidRDefault="00C07C51" w:rsidP="00C70D17">
            <w:pPr>
              <w:jc w:val="both"/>
              <w:rPr>
                <w:rFonts w:cstheme="minorHAnsi"/>
                <w:sz w:val="19"/>
                <w:szCs w:val="19"/>
              </w:rPr>
            </w:pPr>
            <w:r>
              <w:rPr>
                <w:rFonts w:cstheme="minorHAnsi"/>
                <w:sz w:val="19"/>
                <w:szCs w:val="19"/>
              </w:rPr>
              <w:t>CT15</w:t>
            </w:r>
          </w:p>
        </w:tc>
        <w:sdt>
          <w:sdtPr>
            <w:rPr>
              <w:i/>
              <w:iCs/>
              <w:sz w:val="19"/>
              <w:szCs w:val="19"/>
            </w:rPr>
            <w:alias w:val="Lista"/>
            <w:tag w:val="Lista"/>
            <w:id w:val="1937549273"/>
            <w:placeholder>
              <w:docPart w:val="C556FD82F8A3EA44954B475C14458F9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6DEC7C2" w14:textId="77777777" w:rsidR="00C07C51" w:rsidRPr="00056F8B" w:rsidRDefault="00C07C51"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2056152875"/>
            <w:placeholder>
              <w:docPart w:val="49B6C6579F76B049B9DC498DCC6DDE1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BA2190B"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14A7AFDA"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4D6A28FA" w14:textId="77777777" w:rsidTr="00C70D17">
        <w:trPr>
          <w:trHeight w:val="369"/>
          <w:jc w:val="center"/>
        </w:trPr>
        <w:tc>
          <w:tcPr>
            <w:tcW w:w="4243" w:type="dxa"/>
            <w:vMerge w:val="restart"/>
            <w:tcMar>
              <w:left w:w="108" w:type="dxa"/>
              <w:right w:w="108" w:type="dxa"/>
            </w:tcMar>
          </w:tcPr>
          <w:p w14:paraId="4A1DF46B" w14:textId="77777777" w:rsidR="00C07C51" w:rsidRPr="00056F8B" w:rsidRDefault="00C07C51" w:rsidP="00C70D17">
            <w:pPr>
              <w:jc w:val="both"/>
              <w:rPr>
                <w:sz w:val="19"/>
                <w:szCs w:val="19"/>
              </w:rPr>
            </w:pPr>
            <w:r w:rsidRPr="00A8736A">
              <w:rPr>
                <w:rFonts w:cs="Calibri"/>
                <w:sz w:val="19"/>
              </w:rPr>
              <w:t>2.4 Valorar el trabajo en grupo como forma de enriquecimiento personal, desarrollando estrategias de resolución de conflictos.  (</w:t>
            </w:r>
            <w:r w:rsidRPr="00A8736A">
              <w:rPr>
                <w:rFonts w:eastAsia="Times New Roman" w:cs="Calibri"/>
                <w:sz w:val="19"/>
                <w:lang w:eastAsia="es-ES"/>
              </w:rPr>
              <w:t>CCL1, CCL5, CPSAA1, CPSAA3, CPSAA4, CE1)</w:t>
            </w:r>
          </w:p>
          <w:p w14:paraId="7A3679D2" w14:textId="77777777" w:rsidR="00C07C51" w:rsidRPr="00056F8B" w:rsidRDefault="00C07C51" w:rsidP="00C70D17">
            <w:pPr>
              <w:jc w:val="both"/>
              <w:rPr>
                <w:sz w:val="19"/>
                <w:szCs w:val="19"/>
              </w:rPr>
            </w:pPr>
          </w:p>
        </w:tc>
        <w:tc>
          <w:tcPr>
            <w:tcW w:w="708" w:type="dxa"/>
            <w:vMerge w:val="restart"/>
          </w:tcPr>
          <w:p w14:paraId="16EC69AC"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069EB30B" w14:textId="77777777" w:rsidR="00C07C51" w:rsidRPr="00056F8B" w:rsidRDefault="00C07C51" w:rsidP="00C70D17">
            <w:pPr>
              <w:jc w:val="both"/>
              <w:rPr>
                <w:rFonts w:cstheme="minorHAnsi"/>
                <w:sz w:val="19"/>
                <w:szCs w:val="19"/>
              </w:rPr>
            </w:pPr>
            <w:r>
              <w:rPr>
                <w:rFonts w:cstheme="minorHAnsi"/>
                <w:sz w:val="19"/>
                <w:szCs w:val="19"/>
              </w:rPr>
              <w:t>B6</w:t>
            </w:r>
          </w:p>
        </w:tc>
        <w:tc>
          <w:tcPr>
            <w:tcW w:w="1418" w:type="dxa"/>
            <w:vMerge w:val="restart"/>
            <w:tcMar>
              <w:left w:w="108" w:type="dxa"/>
              <w:right w:w="108" w:type="dxa"/>
            </w:tcMar>
            <w:vAlign w:val="center"/>
          </w:tcPr>
          <w:p w14:paraId="11477262" w14:textId="77777777" w:rsidR="00C07C51" w:rsidRDefault="00C07C51" w:rsidP="00C70D17">
            <w:pPr>
              <w:jc w:val="both"/>
              <w:rPr>
                <w:rFonts w:eastAsia="Calibri" w:cstheme="minorHAnsi"/>
                <w:sz w:val="19"/>
                <w:szCs w:val="19"/>
              </w:rPr>
            </w:pPr>
            <w:r>
              <w:rPr>
                <w:rFonts w:eastAsia="Calibri" w:cstheme="minorHAnsi"/>
                <w:sz w:val="19"/>
                <w:szCs w:val="19"/>
              </w:rPr>
              <w:t>CT5</w:t>
            </w:r>
          </w:p>
          <w:p w14:paraId="7CFBD4B7" w14:textId="77777777" w:rsidR="00C07C51" w:rsidRDefault="00C07C51" w:rsidP="00C70D17">
            <w:pPr>
              <w:jc w:val="both"/>
              <w:rPr>
                <w:rFonts w:eastAsia="Calibri" w:cstheme="minorHAnsi"/>
                <w:sz w:val="19"/>
                <w:szCs w:val="19"/>
              </w:rPr>
            </w:pPr>
            <w:r>
              <w:rPr>
                <w:rFonts w:eastAsia="Calibri" w:cstheme="minorHAnsi"/>
                <w:sz w:val="19"/>
                <w:szCs w:val="19"/>
              </w:rPr>
              <w:t>CT11</w:t>
            </w:r>
          </w:p>
          <w:p w14:paraId="641C7CBF" w14:textId="77777777" w:rsidR="00C07C51" w:rsidRPr="00056F8B" w:rsidRDefault="00C07C51" w:rsidP="00C70D17">
            <w:pPr>
              <w:jc w:val="both"/>
              <w:rPr>
                <w:rFonts w:cstheme="minorHAnsi"/>
                <w:sz w:val="19"/>
                <w:szCs w:val="19"/>
              </w:rPr>
            </w:pPr>
            <w:r>
              <w:rPr>
                <w:rFonts w:cstheme="minorHAnsi"/>
                <w:sz w:val="19"/>
                <w:szCs w:val="19"/>
              </w:rPr>
              <w:t>CT15</w:t>
            </w:r>
          </w:p>
        </w:tc>
        <w:sdt>
          <w:sdtPr>
            <w:rPr>
              <w:i/>
              <w:iCs/>
              <w:sz w:val="19"/>
              <w:szCs w:val="19"/>
            </w:rPr>
            <w:alias w:val="Lista"/>
            <w:tag w:val="Lista"/>
            <w:id w:val="-2126227232"/>
            <w:placeholder>
              <w:docPart w:val="E98F5F7517EB7047B43D286181265E1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3EA866D" w14:textId="77777777" w:rsidR="00C07C51" w:rsidRPr="00056F8B" w:rsidRDefault="00C07C51"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589933099"/>
            <w:placeholder>
              <w:docPart w:val="3507157556603749925E0D75F171150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733D1AC"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29FF97AA"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52BDAF2E" w14:textId="77777777" w:rsidTr="00C70D17">
        <w:trPr>
          <w:trHeight w:val="369"/>
          <w:jc w:val="center"/>
        </w:trPr>
        <w:tc>
          <w:tcPr>
            <w:tcW w:w="4243" w:type="dxa"/>
            <w:vMerge/>
          </w:tcPr>
          <w:p w14:paraId="7CB2DEF3" w14:textId="77777777" w:rsidR="00C07C51" w:rsidRPr="00056F8B" w:rsidRDefault="00C07C51" w:rsidP="00C70D17">
            <w:pPr>
              <w:rPr>
                <w:rFonts w:cstheme="minorHAnsi"/>
                <w:sz w:val="19"/>
                <w:szCs w:val="19"/>
              </w:rPr>
            </w:pPr>
          </w:p>
        </w:tc>
        <w:tc>
          <w:tcPr>
            <w:tcW w:w="708" w:type="dxa"/>
            <w:vMerge/>
          </w:tcPr>
          <w:p w14:paraId="75201233" w14:textId="77777777" w:rsidR="00C07C51" w:rsidRPr="00056F8B" w:rsidRDefault="00C07C51" w:rsidP="00C70D17">
            <w:pPr>
              <w:rPr>
                <w:rFonts w:cstheme="minorHAnsi"/>
                <w:sz w:val="19"/>
                <w:szCs w:val="19"/>
              </w:rPr>
            </w:pPr>
          </w:p>
        </w:tc>
        <w:tc>
          <w:tcPr>
            <w:tcW w:w="1134" w:type="dxa"/>
            <w:vMerge/>
            <w:vAlign w:val="center"/>
          </w:tcPr>
          <w:p w14:paraId="6A672D61" w14:textId="77777777" w:rsidR="00C07C51" w:rsidRPr="00056F8B" w:rsidRDefault="00C07C51" w:rsidP="00C70D17">
            <w:pPr>
              <w:rPr>
                <w:rFonts w:cstheme="minorHAnsi"/>
                <w:sz w:val="19"/>
                <w:szCs w:val="19"/>
              </w:rPr>
            </w:pPr>
          </w:p>
        </w:tc>
        <w:tc>
          <w:tcPr>
            <w:tcW w:w="1418" w:type="dxa"/>
            <w:vMerge/>
            <w:vAlign w:val="center"/>
          </w:tcPr>
          <w:p w14:paraId="1344D003" w14:textId="77777777" w:rsidR="00C07C51" w:rsidRPr="00056F8B" w:rsidRDefault="00C07C51" w:rsidP="00C70D17">
            <w:pPr>
              <w:rPr>
                <w:rFonts w:cstheme="minorHAnsi"/>
                <w:sz w:val="19"/>
                <w:szCs w:val="19"/>
              </w:rPr>
            </w:pPr>
          </w:p>
        </w:tc>
        <w:sdt>
          <w:sdtPr>
            <w:rPr>
              <w:i/>
              <w:iCs/>
              <w:sz w:val="19"/>
              <w:szCs w:val="19"/>
            </w:rPr>
            <w:alias w:val="Lista"/>
            <w:tag w:val="Lista"/>
            <w:id w:val="277065660"/>
            <w:placeholder>
              <w:docPart w:val="3076AD3B50038E48ABAABFBFEF72313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1ECBA89" w14:textId="77777777" w:rsidR="00C07C51" w:rsidRPr="00056F8B" w:rsidRDefault="00C07C51"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844518159"/>
            <w:placeholder>
              <w:docPart w:val="63CE1DE493506145BE0EA8F18A03ADD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1BD037F"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4B3BDDED"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03D708A4" w14:textId="77777777" w:rsidTr="00C70D17">
        <w:trPr>
          <w:trHeight w:val="538"/>
          <w:jc w:val="center"/>
        </w:trPr>
        <w:tc>
          <w:tcPr>
            <w:tcW w:w="4243" w:type="dxa"/>
            <w:vMerge w:val="restart"/>
            <w:tcMar>
              <w:left w:w="108" w:type="dxa"/>
              <w:right w:w="108" w:type="dxa"/>
            </w:tcMar>
          </w:tcPr>
          <w:p w14:paraId="51F65FA3" w14:textId="77777777" w:rsidR="00C07C51" w:rsidRPr="0082013F" w:rsidRDefault="00C07C51" w:rsidP="00C70D17">
            <w:pPr>
              <w:jc w:val="both"/>
              <w:rPr>
                <w:sz w:val="19"/>
                <w:szCs w:val="19"/>
                <w:lang w:val="en-US"/>
              </w:rPr>
            </w:pPr>
            <w:r w:rsidRPr="00A8736A">
              <w:rPr>
                <w:rFonts w:cs="Calibri"/>
                <w:sz w:val="19"/>
              </w:rPr>
              <w:t xml:space="preserve">3.1 Evaluar, de manera progresivamente autónoma, la fiabilidad y pertinencia de las fuentes de obtención de información en diferentes soportes, adoptando una actitud crítica y selectiva. </w:t>
            </w:r>
            <w:r w:rsidRPr="0082013F">
              <w:rPr>
                <w:rFonts w:cs="Calibri"/>
                <w:sz w:val="19"/>
                <w:lang w:val="en-US"/>
              </w:rPr>
              <w:t>(</w:t>
            </w:r>
            <w:r w:rsidRPr="0082013F">
              <w:rPr>
                <w:rFonts w:eastAsia="Times New Roman" w:cs="Calibri"/>
                <w:sz w:val="19"/>
                <w:lang w:val="en-US" w:eastAsia="es-ES"/>
              </w:rPr>
              <w:t>CCL2, CCL3, STEM1, CD1, CD2, CD4, CPSAA4, CC1, CC3, CE1)</w:t>
            </w:r>
          </w:p>
          <w:p w14:paraId="73BFC794" w14:textId="77777777" w:rsidR="00C07C51" w:rsidRPr="0082013F" w:rsidRDefault="00C07C51" w:rsidP="00C70D17">
            <w:pPr>
              <w:jc w:val="both"/>
              <w:rPr>
                <w:sz w:val="19"/>
                <w:szCs w:val="19"/>
                <w:lang w:val="en-US"/>
              </w:rPr>
            </w:pPr>
          </w:p>
        </w:tc>
        <w:tc>
          <w:tcPr>
            <w:tcW w:w="708" w:type="dxa"/>
            <w:vMerge w:val="restart"/>
          </w:tcPr>
          <w:p w14:paraId="1F587107"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1EF4E18D" w14:textId="77777777" w:rsidR="00C07C51" w:rsidRPr="00056F8B" w:rsidRDefault="00C07C51" w:rsidP="00C70D17">
            <w:pPr>
              <w:jc w:val="both"/>
              <w:rPr>
                <w:rFonts w:cstheme="minorHAnsi"/>
                <w:sz w:val="19"/>
                <w:szCs w:val="19"/>
              </w:rPr>
            </w:pPr>
            <w:r>
              <w:rPr>
                <w:rFonts w:cstheme="minorHAnsi"/>
                <w:sz w:val="19"/>
                <w:szCs w:val="19"/>
              </w:rPr>
              <w:t>B7</w:t>
            </w:r>
          </w:p>
        </w:tc>
        <w:tc>
          <w:tcPr>
            <w:tcW w:w="1418" w:type="dxa"/>
            <w:vMerge w:val="restart"/>
            <w:tcMar>
              <w:left w:w="108" w:type="dxa"/>
              <w:right w:w="108" w:type="dxa"/>
            </w:tcMar>
          </w:tcPr>
          <w:p w14:paraId="337DA70E" w14:textId="77777777" w:rsidR="00C07C51" w:rsidRDefault="00C07C51" w:rsidP="00C70D17">
            <w:pPr>
              <w:jc w:val="both"/>
              <w:rPr>
                <w:rFonts w:cstheme="minorHAnsi"/>
                <w:sz w:val="19"/>
                <w:szCs w:val="19"/>
              </w:rPr>
            </w:pPr>
            <w:r>
              <w:rPr>
                <w:rFonts w:cstheme="minorHAnsi"/>
                <w:sz w:val="19"/>
                <w:szCs w:val="19"/>
              </w:rPr>
              <w:t>CT3</w:t>
            </w:r>
          </w:p>
          <w:p w14:paraId="767E8CD7" w14:textId="77777777" w:rsidR="00C07C51" w:rsidRDefault="00C07C51" w:rsidP="00C70D17">
            <w:pPr>
              <w:jc w:val="both"/>
              <w:rPr>
                <w:rFonts w:cstheme="minorHAnsi"/>
                <w:sz w:val="19"/>
                <w:szCs w:val="19"/>
              </w:rPr>
            </w:pPr>
            <w:r>
              <w:rPr>
                <w:rFonts w:cstheme="minorHAnsi"/>
                <w:sz w:val="19"/>
                <w:szCs w:val="19"/>
              </w:rPr>
              <w:t>CT4</w:t>
            </w:r>
          </w:p>
          <w:p w14:paraId="6FEDFC41" w14:textId="77777777" w:rsidR="00C07C51" w:rsidRPr="00056F8B" w:rsidRDefault="00C07C51" w:rsidP="00C70D17">
            <w:pPr>
              <w:jc w:val="both"/>
              <w:rPr>
                <w:rFonts w:cstheme="minorHAnsi"/>
                <w:sz w:val="19"/>
                <w:szCs w:val="19"/>
              </w:rPr>
            </w:pPr>
            <w:r>
              <w:rPr>
                <w:rFonts w:cstheme="minorHAnsi"/>
                <w:sz w:val="19"/>
                <w:szCs w:val="19"/>
              </w:rPr>
              <w:t>CT10</w:t>
            </w:r>
          </w:p>
        </w:tc>
        <w:sdt>
          <w:sdtPr>
            <w:rPr>
              <w:i/>
              <w:iCs/>
              <w:sz w:val="19"/>
              <w:szCs w:val="19"/>
            </w:rPr>
            <w:alias w:val="Lista"/>
            <w:tag w:val="Lista"/>
            <w:id w:val="-1030260076"/>
            <w:placeholder>
              <w:docPart w:val="50510F58F25FAE4396A4F4D66A781AD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7F335E3" w14:textId="77777777" w:rsidR="00C07C51" w:rsidRPr="00056F8B" w:rsidRDefault="00C07C51"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528953791"/>
            <w:placeholder>
              <w:docPart w:val="50E4CEF003A077489FD45FE8C64CD07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8670B12"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5420A7ED"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5A348F13" w14:textId="77777777" w:rsidTr="00C70D17">
        <w:trPr>
          <w:trHeight w:val="538"/>
          <w:jc w:val="center"/>
        </w:trPr>
        <w:tc>
          <w:tcPr>
            <w:tcW w:w="4243" w:type="dxa"/>
            <w:vMerge/>
          </w:tcPr>
          <w:p w14:paraId="6B733160" w14:textId="77777777" w:rsidR="00C07C51" w:rsidRPr="00056F8B" w:rsidRDefault="00C07C51" w:rsidP="00C70D17">
            <w:pPr>
              <w:rPr>
                <w:rFonts w:cstheme="minorHAnsi"/>
                <w:sz w:val="19"/>
                <w:szCs w:val="19"/>
              </w:rPr>
            </w:pPr>
          </w:p>
        </w:tc>
        <w:tc>
          <w:tcPr>
            <w:tcW w:w="708" w:type="dxa"/>
            <w:vMerge/>
          </w:tcPr>
          <w:p w14:paraId="3D3A19C0" w14:textId="77777777" w:rsidR="00C07C51" w:rsidRPr="00056F8B" w:rsidRDefault="00C07C51" w:rsidP="00C70D17">
            <w:pPr>
              <w:rPr>
                <w:rFonts w:cstheme="minorHAnsi"/>
                <w:sz w:val="19"/>
                <w:szCs w:val="19"/>
              </w:rPr>
            </w:pPr>
          </w:p>
        </w:tc>
        <w:tc>
          <w:tcPr>
            <w:tcW w:w="1134" w:type="dxa"/>
            <w:vMerge/>
            <w:vAlign w:val="center"/>
          </w:tcPr>
          <w:p w14:paraId="78FAA78C" w14:textId="77777777" w:rsidR="00C07C51" w:rsidRPr="00056F8B" w:rsidRDefault="00C07C51" w:rsidP="00C70D17">
            <w:pPr>
              <w:rPr>
                <w:rFonts w:cstheme="minorHAnsi"/>
                <w:sz w:val="19"/>
                <w:szCs w:val="19"/>
              </w:rPr>
            </w:pPr>
          </w:p>
        </w:tc>
        <w:tc>
          <w:tcPr>
            <w:tcW w:w="1418" w:type="dxa"/>
            <w:vMerge/>
            <w:vAlign w:val="center"/>
          </w:tcPr>
          <w:p w14:paraId="42FAAD08" w14:textId="77777777" w:rsidR="00C07C51" w:rsidRPr="00056F8B" w:rsidRDefault="00C07C51" w:rsidP="00C70D17">
            <w:pPr>
              <w:rPr>
                <w:rFonts w:cstheme="minorHAnsi"/>
                <w:sz w:val="19"/>
                <w:szCs w:val="19"/>
              </w:rPr>
            </w:pPr>
          </w:p>
        </w:tc>
        <w:sdt>
          <w:sdtPr>
            <w:rPr>
              <w:i/>
              <w:iCs/>
              <w:sz w:val="19"/>
              <w:szCs w:val="19"/>
            </w:rPr>
            <w:alias w:val="Lista"/>
            <w:tag w:val="Lista"/>
            <w:id w:val="245226883"/>
            <w:placeholder>
              <w:docPart w:val="7156D9206F3061408A350DE94EA4EC9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5CCD975" w14:textId="77777777" w:rsidR="00C07C51" w:rsidRPr="00056F8B" w:rsidRDefault="00C07C51"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290855866"/>
            <w:placeholder>
              <w:docPart w:val="C90B7C8F147A464FA3AA9DECF76672D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EBF3745"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48B81CC5"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4B6E01ED" w14:textId="77777777" w:rsidTr="00C70D17">
        <w:trPr>
          <w:trHeight w:val="460"/>
          <w:jc w:val="center"/>
        </w:trPr>
        <w:tc>
          <w:tcPr>
            <w:tcW w:w="4243" w:type="dxa"/>
            <w:vMerge w:val="restart"/>
            <w:tcMar>
              <w:left w:w="108" w:type="dxa"/>
              <w:right w:w="108" w:type="dxa"/>
            </w:tcMar>
          </w:tcPr>
          <w:p w14:paraId="2D61C01E" w14:textId="77777777" w:rsidR="00C07C51" w:rsidRPr="00056F8B" w:rsidRDefault="00C07C51" w:rsidP="00C70D17">
            <w:pPr>
              <w:jc w:val="both"/>
              <w:rPr>
                <w:sz w:val="19"/>
                <w:szCs w:val="19"/>
              </w:rPr>
            </w:pPr>
            <w:r w:rsidRPr="00A8736A">
              <w:rPr>
                <w:rFonts w:cs="Calibri"/>
                <w:sz w:val="19"/>
              </w:rPr>
              <w:t>3.2 Integrar la consulta de fuentes de información como herramienta de trabajo, tanto individual como en grupo, seleccionando las más convenientes, basándose en su rigor y fiabilidad.  (</w:t>
            </w:r>
            <w:r w:rsidRPr="00A8736A">
              <w:rPr>
                <w:rFonts w:eastAsia="Times New Roman" w:cs="Calibri"/>
                <w:sz w:val="19"/>
                <w:lang w:eastAsia="es-ES"/>
              </w:rPr>
              <w:t>CCL3, CP2, STEM1, CD1, CD2, CD3, CD4, CPSAA5, CE1)</w:t>
            </w:r>
          </w:p>
          <w:p w14:paraId="1A140E2D" w14:textId="77777777" w:rsidR="00C07C51" w:rsidRPr="00056F8B" w:rsidRDefault="00C07C51" w:rsidP="00C70D17">
            <w:pPr>
              <w:jc w:val="both"/>
              <w:rPr>
                <w:sz w:val="19"/>
                <w:szCs w:val="19"/>
              </w:rPr>
            </w:pPr>
          </w:p>
        </w:tc>
        <w:tc>
          <w:tcPr>
            <w:tcW w:w="708" w:type="dxa"/>
            <w:vMerge w:val="restart"/>
          </w:tcPr>
          <w:p w14:paraId="0E708E92"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0F1A2FB0" w14:textId="77777777" w:rsidR="00C07C51" w:rsidRPr="00056F8B" w:rsidRDefault="00C07C51" w:rsidP="00C70D17">
            <w:pPr>
              <w:jc w:val="both"/>
              <w:rPr>
                <w:rFonts w:cstheme="minorHAnsi"/>
                <w:sz w:val="19"/>
                <w:szCs w:val="19"/>
              </w:rPr>
            </w:pPr>
            <w:r>
              <w:rPr>
                <w:rFonts w:cstheme="minorHAnsi"/>
                <w:sz w:val="19"/>
                <w:szCs w:val="19"/>
              </w:rPr>
              <w:t>B7</w:t>
            </w:r>
          </w:p>
        </w:tc>
        <w:tc>
          <w:tcPr>
            <w:tcW w:w="1418" w:type="dxa"/>
            <w:vMerge w:val="restart"/>
            <w:tcMar>
              <w:left w:w="108" w:type="dxa"/>
              <w:right w:w="108" w:type="dxa"/>
            </w:tcMar>
          </w:tcPr>
          <w:p w14:paraId="7AA432B3" w14:textId="77777777" w:rsidR="00C07C51" w:rsidRDefault="00C07C51" w:rsidP="00C70D17">
            <w:pPr>
              <w:jc w:val="both"/>
              <w:rPr>
                <w:rFonts w:cstheme="minorHAnsi"/>
                <w:sz w:val="19"/>
                <w:szCs w:val="19"/>
              </w:rPr>
            </w:pPr>
            <w:r>
              <w:rPr>
                <w:rFonts w:cstheme="minorHAnsi"/>
                <w:sz w:val="19"/>
                <w:szCs w:val="19"/>
              </w:rPr>
              <w:t>CT3</w:t>
            </w:r>
          </w:p>
          <w:p w14:paraId="0839ECF9" w14:textId="77777777" w:rsidR="00C07C51" w:rsidRDefault="00C07C51" w:rsidP="00C70D17">
            <w:pPr>
              <w:jc w:val="both"/>
              <w:rPr>
                <w:rFonts w:cstheme="minorHAnsi"/>
                <w:sz w:val="19"/>
                <w:szCs w:val="19"/>
              </w:rPr>
            </w:pPr>
            <w:r>
              <w:rPr>
                <w:rFonts w:cstheme="minorHAnsi"/>
                <w:sz w:val="19"/>
                <w:szCs w:val="19"/>
              </w:rPr>
              <w:t>CT4</w:t>
            </w:r>
          </w:p>
          <w:p w14:paraId="3144CE2C" w14:textId="77777777" w:rsidR="00C07C51" w:rsidRPr="00056F8B" w:rsidRDefault="00C07C51" w:rsidP="00C70D17">
            <w:pPr>
              <w:jc w:val="both"/>
              <w:rPr>
                <w:rFonts w:cstheme="minorHAnsi"/>
                <w:sz w:val="19"/>
                <w:szCs w:val="19"/>
              </w:rPr>
            </w:pPr>
            <w:r>
              <w:rPr>
                <w:rFonts w:cstheme="minorHAnsi"/>
                <w:sz w:val="19"/>
                <w:szCs w:val="19"/>
              </w:rPr>
              <w:t>CT10</w:t>
            </w:r>
          </w:p>
        </w:tc>
        <w:sdt>
          <w:sdtPr>
            <w:rPr>
              <w:i/>
              <w:iCs/>
              <w:sz w:val="19"/>
              <w:szCs w:val="19"/>
            </w:rPr>
            <w:alias w:val="Lista"/>
            <w:tag w:val="Lista"/>
            <w:id w:val="-2080974502"/>
            <w:placeholder>
              <w:docPart w:val="DA7A904D1817AC41B71AAA44D21F4D2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7A62CED" w14:textId="77777777" w:rsidR="00C07C51" w:rsidRPr="00056F8B" w:rsidRDefault="00C07C51"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051523568"/>
            <w:placeholder>
              <w:docPart w:val="CBAC933DF9EA6B4DB99D7ECFC085225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D1649C0"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5B1839CB"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4559E4F3" w14:textId="77777777" w:rsidTr="00C70D17">
        <w:trPr>
          <w:trHeight w:val="461"/>
          <w:jc w:val="center"/>
        </w:trPr>
        <w:tc>
          <w:tcPr>
            <w:tcW w:w="4243" w:type="dxa"/>
            <w:vMerge/>
          </w:tcPr>
          <w:p w14:paraId="564CD17D" w14:textId="77777777" w:rsidR="00C07C51" w:rsidRPr="00056F8B" w:rsidRDefault="00C07C51" w:rsidP="00C70D17">
            <w:pPr>
              <w:rPr>
                <w:rFonts w:cstheme="minorHAnsi"/>
                <w:sz w:val="19"/>
                <w:szCs w:val="19"/>
              </w:rPr>
            </w:pPr>
          </w:p>
        </w:tc>
        <w:tc>
          <w:tcPr>
            <w:tcW w:w="708" w:type="dxa"/>
            <w:vMerge/>
          </w:tcPr>
          <w:p w14:paraId="5C0D93EE" w14:textId="77777777" w:rsidR="00C07C51" w:rsidRPr="00056F8B" w:rsidRDefault="00C07C51" w:rsidP="00C70D17">
            <w:pPr>
              <w:rPr>
                <w:rFonts w:cstheme="minorHAnsi"/>
                <w:sz w:val="19"/>
                <w:szCs w:val="19"/>
              </w:rPr>
            </w:pPr>
          </w:p>
        </w:tc>
        <w:tc>
          <w:tcPr>
            <w:tcW w:w="1134" w:type="dxa"/>
            <w:vMerge/>
            <w:vAlign w:val="center"/>
          </w:tcPr>
          <w:p w14:paraId="0FF10467" w14:textId="77777777" w:rsidR="00C07C51" w:rsidRPr="00056F8B" w:rsidRDefault="00C07C51" w:rsidP="00C70D17">
            <w:pPr>
              <w:rPr>
                <w:rFonts w:cstheme="minorHAnsi"/>
                <w:sz w:val="19"/>
                <w:szCs w:val="19"/>
              </w:rPr>
            </w:pPr>
          </w:p>
        </w:tc>
        <w:tc>
          <w:tcPr>
            <w:tcW w:w="1418" w:type="dxa"/>
            <w:vMerge/>
            <w:vAlign w:val="center"/>
          </w:tcPr>
          <w:p w14:paraId="2C42AF52" w14:textId="77777777" w:rsidR="00C07C51" w:rsidRPr="00056F8B" w:rsidRDefault="00C07C51" w:rsidP="00C70D17">
            <w:pPr>
              <w:rPr>
                <w:rFonts w:cstheme="minorHAnsi"/>
                <w:sz w:val="19"/>
                <w:szCs w:val="19"/>
              </w:rPr>
            </w:pPr>
          </w:p>
        </w:tc>
        <w:sdt>
          <w:sdtPr>
            <w:rPr>
              <w:i/>
              <w:iCs/>
              <w:sz w:val="19"/>
              <w:szCs w:val="19"/>
            </w:rPr>
            <w:alias w:val="Lista"/>
            <w:tag w:val="Lista"/>
            <w:id w:val="-754972666"/>
            <w:placeholder>
              <w:docPart w:val="BB3C578142DA5E429BCC8F24F37CF00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54CB6B5" w14:textId="77777777" w:rsidR="00C07C51" w:rsidRPr="00056F8B" w:rsidRDefault="00C07C51"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637913525"/>
            <w:placeholder>
              <w:docPart w:val="785F88AA54DDF548A2345B834078DC2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B09F008"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074A382E"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21EE379B" w14:textId="77777777" w:rsidTr="00C70D17">
        <w:trPr>
          <w:trHeight w:val="460"/>
          <w:jc w:val="center"/>
        </w:trPr>
        <w:tc>
          <w:tcPr>
            <w:tcW w:w="4243" w:type="dxa"/>
            <w:vMerge w:val="restart"/>
            <w:tcMar>
              <w:left w:w="108" w:type="dxa"/>
              <w:right w:w="108" w:type="dxa"/>
            </w:tcMar>
          </w:tcPr>
          <w:p w14:paraId="24B10683" w14:textId="77777777" w:rsidR="00C07C51" w:rsidRPr="00056F8B" w:rsidRDefault="00C07C51" w:rsidP="00C70D17">
            <w:pPr>
              <w:jc w:val="both"/>
              <w:rPr>
                <w:sz w:val="19"/>
                <w:szCs w:val="19"/>
              </w:rPr>
            </w:pPr>
            <w:r w:rsidRPr="00A8736A">
              <w:rPr>
                <w:rFonts w:cs="Calibri"/>
                <w:sz w:val="19"/>
              </w:rPr>
              <w:t>4.1 Configurar un itinerario lector propio, a partir de la lectura y disfrute de fragmentos o textos de diferentes ámbitos y estilos, partiendo de preselecciones.  (</w:t>
            </w:r>
            <w:r w:rsidRPr="00A8736A">
              <w:rPr>
                <w:rFonts w:eastAsia="Times New Roman" w:cs="Calibri"/>
                <w:sz w:val="19"/>
                <w:lang w:eastAsia="es-ES"/>
              </w:rPr>
              <w:t>CCL1, CCL2, CCL4, CPSAA3, CPSAA5, CCEC1, CCEC2, CCEC4)</w:t>
            </w:r>
          </w:p>
          <w:p w14:paraId="365386F6" w14:textId="77777777" w:rsidR="00C07C51" w:rsidRPr="00056F8B" w:rsidRDefault="00C07C51" w:rsidP="00C70D17">
            <w:pPr>
              <w:jc w:val="both"/>
              <w:rPr>
                <w:sz w:val="19"/>
                <w:szCs w:val="19"/>
              </w:rPr>
            </w:pPr>
          </w:p>
        </w:tc>
        <w:tc>
          <w:tcPr>
            <w:tcW w:w="708" w:type="dxa"/>
            <w:vMerge w:val="restart"/>
          </w:tcPr>
          <w:p w14:paraId="3D6D6E20"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2A26848A" w14:textId="77777777" w:rsidR="00C07C51" w:rsidRPr="00056F8B" w:rsidRDefault="00C07C51" w:rsidP="00C70D17">
            <w:pPr>
              <w:jc w:val="both"/>
              <w:rPr>
                <w:rFonts w:cstheme="minorHAnsi"/>
                <w:sz w:val="19"/>
                <w:szCs w:val="19"/>
              </w:rPr>
            </w:pPr>
            <w:r>
              <w:rPr>
                <w:rFonts w:cstheme="minorHAnsi"/>
                <w:sz w:val="19"/>
                <w:szCs w:val="19"/>
              </w:rPr>
              <w:t>B1, B2, B3, B4</w:t>
            </w:r>
          </w:p>
        </w:tc>
        <w:tc>
          <w:tcPr>
            <w:tcW w:w="1418" w:type="dxa"/>
            <w:vMerge w:val="restart"/>
            <w:tcMar>
              <w:left w:w="108" w:type="dxa"/>
              <w:right w:w="108" w:type="dxa"/>
            </w:tcMar>
          </w:tcPr>
          <w:p w14:paraId="22B75D7A" w14:textId="77777777" w:rsidR="00C07C51" w:rsidRDefault="00C07C51" w:rsidP="00C70D17">
            <w:pPr>
              <w:jc w:val="both"/>
              <w:rPr>
                <w:rFonts w:cstheme="minorHAnsi"/>
                <w:sz w:val="19"/>
                <w:szCs w:val="19"/>
              </w:rPr>
            </w:pPr>
            <w:r>
              <w:rPr>
                <w:rFonts w:cstheme="minorHAnsi"/>
                <w:sz w:val="19"/>
                <w:szCs w:val="19"/>
              </w:rPr>
              <w:t>CT6</w:t>
            </w:r>
          </w:p>
          <w:p w14:paraId="6F89E5C3" w14:textId="77777777" w:rsidR="00C07C51" w:rsidRPr="00056F8B" w:rsidRDefault="00C07C51" w:rsidP="00C70D17">
            <w:pPr>
              <w:jc w:val="both"/>
              <w:rPr>
                <w:rFonts w:cstheme="minorHAnsi"/>
                <w:sz w:val="19"/>
                <w:szCs w:val="19"/>
              </w:rPr>
            </w:pPr>
            <w:r>
              <w:rPr>
                <w:rFonts w:cstheme="minorHAnsi"/>
                <w:sz w:val="19"/>
                <w:szCs w:val="19"/>
              </w:rPr>
              <w:t>CT7</w:t>
            </w:r>
          </w:p>
        </w:tc>
        <w:sdt>
          <w:sdtPr>
            <w:rPr>
              <w:i/>
              <w:iCs/>
              <w:sz w:val="19"/>
              <w:szCs w:val="19"/>
            </w:rPr>
            <w:alias w:val="Lista"/>
            <w:tag w:val="Lista"/>
            <w:id w:val="-1777245622"/>
            <w:placeholder>
              <w:docPart w:val="30A8C6125A493D4CB4561A7418132E8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8405EE1" w14:textId="77777777" w:rsidR="00C07C51" w:rsidRPr="00056F8B" w:rsidRDefault="00C07C51"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60328590"/>
            <w:placeholder>
              <w:docPart w:val="49AAA8682219944A85FBC2799874DF5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884ACEF" w14:textId="77777777" w:rsidR="00C07C51" w:rsidRPr="00056F8B" w:rsidRDefault="00C07C51"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14EB4CCE"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52B8B3AB" w14:textId="77777777" w:rsidTr="00C70D17">
        <w:trPr>
          <w:trHeight w:val="461"/>
          <w:jc w:val="center"/>
        </w:trPr>
        <w:tc>
          <w:tcPr>
            <w:tcW w:w="4243" w:type="dxa"/>
            <w:vMerge/>
          </w:tcPr>
          <w:p w14:paraId="4AD7F4B3" w14:textId="77777777" w:rsidR="00C07C51" w:rsidRPr="00056F8B" w:rsidRDefault="00C07C51" w:rsidP="00C70D17">
            <w:pPr>
              <w:rPr>
                <w:rFonts w:cstheme="minorHAnsi"/>
                <w:sz w:val="19"/>
                <w:szCs w:val="19"/>
              </w:rPr>
            </w:pPr>
          </w:p>
        </w:tc>
        <w:tc>
          <w:tcPr>
            <w:tcW w:w="708" w:type="dxa"/>
            <w:vMerge/>
          </w:tcPr>
          <w:p w14:paraId="59D34421" w14:textId="77777777" w:rsidR="00C07C51" w:rsidRPr="00056F8B" w:rsidRDefault="00C07C51" w:rsidP="00C70D17">
            <w:pPr>
              <w:rPr>
                <w:rFonts w:cstheme="minorHAnsi"/>
                <w:sz w:val="19"/>
                <w:szCs w:val="19"/>
              </w:rPr>
            </w:pPr>
          </w:p>
        </w:tc>
        <w:tc>
          <w:tcPr>
            <w:tcW w:w="1134" w:type="dxa"/>
            <w:vMerge/>
            <w:vAlign w:val="center"/>
          </w:tcPr>
          <w:p w14:paraId="18E97C4F" w14:textId="77777777" w:rsidR="00C07C51" w:rsidRPr="00056F8B" w:rsidRDefault="00C07C51" w:rsidP="00C70D17">
            <w:pPr>
              <w:rPr>
                <w:rFonts w:cstheme="minorHAnsi"/>
                <w:sz w:val="19"/>
                <w:szCs w:val="19"/>
              </w:rPr>
            </w:pPr>
          </w:p>
        </w:tc>
        <w:tc>
          <w:tcPr>
            <w:tcW w:w="1418" w:type="dxa"/>
            <w:vMerge/>
            <w:vAlign w:val="center"/>
          </w:tcPr>
          <w:p w14:paraId="50529FC4" w14:textId="77777777" w:rsidR="00C07C51" w:rsidRPr="00056F8B" w:rsidRDefault="00C07C51" w:rsidP="00C70D17">
            <w:pPr>
              <w:rPr>
                <w:rFonts w:cstheme="minorHAnsi"/>
                <w:sz w:val="19"/>
                <w:szCs w:val="19"/>
              </w:rPr>
            </w:pPr>
          </w:p>
        </w:tc>
        <w:sdt>
          <w:sdtPr>
            <w:rPr>
              <w:i/>
              <w:iCs/>
              <w:sz w:val="19"/>
              <w:szCs w:val="19"/>
            </w:rPr>
            <w:alias w:val="Lista"/>
            <w:tag w:val="Lista"/>
            <w:id w:val="-517935779"/>
            <w:placeholder>
              <w:docPart w:val="EC81A2E1B940F841B774BFD89A4D436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CC7FD78" w14:textId="77777777" w:rsidR="00C07C51" w:rsidRPr="00056F8B" w:rsidRDefault="00C07C51"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876346272"/>
            <w:placeholder>
              <w:docPart w:val="E31F02F8D20FFE4FAFB30E7E05B90F4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F53A135"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765C6C6E"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6C2D33A1" w14:textId="77777777" w:rsidTr="00C70D17">
        <w:trPr>
          <w:trHeight w:val="369"/>
          <w:jc w:val="center"/>
        </w:trPr>
        <w:tc>
          <w:tcPr>
            <w:tcW w:w="4243" w:type="dxa"/>
            <w:vMerge w:val="restart"/>
            <w:tcMar>
              <w:left w:w="108" w:type="dxa"/>
              <w:right w:w="108" w:type="dxa"/>
            </w:tcMar>
          </w:tcPr>
          <w:p w14:paraId="12D17CC4" w14:textId="77777777" w:rsidR="00C07C51" w:rsidRPr="00056F8B" w:rsidRDefault="00C07C51" w:rsidP="00C70D17">
            <w:pPr>
              <w:jc w:val="both"/>
              <w:rPr>
                <w:sz w:val="19"/>
                <w:szCs w:val="19"/>
              </w:rPr>
            </w:pPr>
            <w:r w:rsidRPr="00A8736A">
              <w:rPr>
                <w:rFonts w:cs="Calibri"/>
                <w:sz w:val="19"/>
              </w:rPr>
              <w:t>4.2 Valorar la lectura, incorporándola como forma de construir conocimiento y como fuente de placer y disfrute. (</w:t>
            </w:r>
            <w:r w:rsidRPr="00A8736A">
              <w:rPr>
                <w:rFonts w:eastAsia="Times New Roman" w:cs="Calibri"/>
                <w:sz w:val="19"/>
                <w:lang w:eastAsia="es-ES"/>
              </w:rPr>
              <w:t>CCL2, CCL4, CD3, CPSAA1, CCEC1, CCEC2)</w:t>
            </w:r>
          </w:p>
          <w:p w14:paraId="09AC3649" w14:textId="77777777" w:rsidR="00C07C51" w:rsidRPr="00056F8B" w:rsidRDefault="00C07C51" w:rsidP="00C70D17">
            <w:pPr>
              <w:jc w:val="both"/>
              <w:rPr>
                <w:sz w:val="19"/>
                <w:szCs w:val="19"/>
              </w:rPr>
            </w:pPr>
          </w:p>
        </w:tc>
        <w:tc>
          <w:tcPr>
            <w:tcW w:w="708" w:type="dxa"/>
            <w:vMerge w:val="restart"/>
          </w:tcPr>
          <w:p w14:paraId="2EAB4226"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vMerge w:val="restart"/>
            <w:tcMar>
              <w:left w:w="108" w:type="dxa"/>
              <w:right w:w="108" w:type="dxa"/>
            </w:tcMar>
          </w:tcPr>
          <w:p w14:paraId="7B15650C" w14:textId="77777777" w:rsidR="00C07C51" w:rsidRPr="00056F8B" w:rsidRDefault="00C07C51" w:rsidP="00C70D17">
            <w:pPr>
              <w:jc w:val="both"/>
              <w:rPr>
                <w:rFonts w:cstheme="minorHAnsi"/>
                <w:sz w:val="19"/>
                <w:szCs w:val="19"/>
              </w:rPr>
            </w:pPr>
            <w:r>
              <w:rPr>
                <w:rFonts w:cstheme="minorHAnsi"/>
                <w:sz w:val="19"/>
                <w:szCs w:val="19"/>
              </w:rPr>
              <w:t>B1, B2, B3, B4</w:t>
            </w:r>
          </w:p>
        </w:tc>
        <w:tc>
          <w:tcPr>
            <w:tcW w:w="1418" w:type="dxa"/>
            <w:vMerge w:val="restart"/>
            <w:tcMar>
              <w:left w:w="108" w:type="dxa"/>
              <w:right w:w="108" w:type="dxa"/>
            </w:tcMar>
          </w:tcPr>
          <w:p w14:paraId="7ED274DE" w14:textId="77777777" w:rsidR="00C07C51" w:rsidRDefault="00C07C51" w:rsidP="00C70D17">
            <w:pPr>
              <w:jc w:val="both"/>
              <w:rPr>
                <w:rFonts w:cstheme="minorHAnsi"/>
                <w:sz w:val="19"/>
                <w:szCs w:val="19"/>
              </w:rPr>
            </w:pPr>
            <w:r>
              <w:rPr>
                <w:rFonts w:cstheme="minorHAnsi"/>
                <w:sz w:val="19"/>
                <w:szCs w:val="19"/>
              </w:rPr>
              <w:t>CT6</w:t>
            </w:r>
          </w:p>
          <w:p w14:paraId="6ADA5E0F" w14:textId="77777777" w:rsidR="00C07C51" w:rsidRPr="00056F8B" w:rsidRDefault="00C07C51" w:rsidP="00C70D17">
            <w:pPr>
              <w:jc w:val="both"/>
              <w:rPr>
                <w:rFonts w:cstheme="minorHAnsi"/>
                <w:sz w:val="19"/>
                <w:szCs w:val="19"/>
              </w:rPr>
            </w:pPr>
            <w:r>
              <w:rPr>
                <w:rFonts w:cstheme="minorHAnsi"/>
                <w:sz w:val="19"/>
                <w:szCs w:val="19"/>
              </w:rPr>
              <w:t>CT7</w:t>
            </w:r>
          </w:p>
        </w:tc>
        <w:sdt>
          <w:sdtPr>
            <w:rPr>
              <w:i/>
              <w:iCs/>
              <w:sz w:val="19"/>
              <w:szCs w:val="19"/>
            </w:rPr>
            <w:alias w:val="Lista"/>
            <w:tag w:val="Lista"/>
            <w:id w:val="-503505833"/>
            <w:placeholder>
              <w:docPart w:val="C3E592CB99F62444B00AA67028E00F0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6575790" w14:textId="77777777" w:rsidR="00C07C51" w:rsidRPr="00056F8B" w:rsidRDefault="00C07C51"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2034960536"/>
            <w:placeholder>
              <w:docPart w:val="66DEC7A6C1DA8C4A90ADE99A19E60AF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FC721BA" w14:textId="77777777" w:rsidR="00C07C51" w:rsidRPr="00056F8B" w:rsidRDefault="00C07C51"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4565C46C"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2CEAFAB8" w14:textId="77777777" w:rsidTr="00C70D17">
        <w:trPr>
          <w:trHeight w:val="369"/>
          <w:jc w:val="center"/>
        </w:trPr>
        <w:tc>
          <w:tcPr>
            <w:tcW w:w="4243" w:type="dxa"/>
            <w:vMerge/>
          </w:tcPr>
          <w:p w14:paraId="1D22A3DF" w14:textId="77777777" w:rsidR="00C07C51" w:rsidRPr="00056F8B" w:rsidRDefault="00C07C51" w:rsidP="00C70D17">
            <w:pPr>
              <w:rPr>
                <w:rFonts w:cstheme="minorHAnsi"/>
                <w:sz w:val="19"/>
                <w:szCs w:val="19"/>
              </w:rPr>
            </w:pPr>
          </w:p>
        </w:tc>
        <w:tc>
          <w:tcPr>
            <w:tcW w:w="708" w:type="dxa"/>
            <w:vMerge/>
          </w:tcPr>
          <w:p w14:paraId="54F56991" w14:textId="77777777" w:rsidR="00C07C51" w:rsidRPr="00056F8B" w:rsidRDefault="00C07C51" w:rsidP="00C70D17">
            <w:pPr>
              <w:rPr>
                <w:rFonts w:cstheme="minorHAnsi"/>
                <w:sz w:val="19"/>
                <w:szCs w:val="19"/>
              </w:rPr>
            </w:pPr>
          </w:p>
        </w:tc>
        <w:tc>
          <w:tcPr>
            <w:tcW w:w="1134" w:type="dxa"/>
            <w:vMerge/>
            <w:vAlign w:val="center"/>
          </w:tcPr>
          <w:p w14:paraId="65DFCB6C" w14:textId="77777777" w:rsidR="00C07C51" w:rsidRPr="00056F8B" w:rsidRDefault="00C07C51" w:rsidP="00C70D17">
            <w:pPr>
              <w:rPr>
                <w:rFonts w:cstheme="minorHAnsi"/>
                <w:sz w:val="19"/>
                <w:szCs w:val="19"/>
              </w:rPr>
            </w:pPr>
          </w:p>
        </w:tc>
        <w:tc>
          <w:tcPr>
            <w:tcW w:w="1418" w:type="dxa"/>
            <w:vMerge/>
            <w:vAlign w:val="center"/>
          </w:tcPr>
          <w:p w14:paraId="558BCFB7" w14:textId="77777777" w:rsidR="00C07C51" w:rsidRPr="00056F8B" w:rsidRDefault="00C07C51" w:rsidP="00C70D17">
            <w:pPr>
              <w:rPr>
                <w:rFonts w:cstheme="minorHAnsi"/>
                <w:sz w:val="19"/>
                <w:szCs w:val="19"/>
              </w:rPr>
            </w:pPr>
          </w:p>
        </w:tc>
        <w:sdt>
          <w:sdtPr>
            <w:rPr>
              <w:i/>
              <w:iCs/>
              <w:sz w:val="19"/>
              <w:szCs w:val="19"/>
            </w:rPr>
            <w:alias w:val="Lista"/>
            <w:tag w:val="Lista"/>
            <w:id w:val="-1255816832"/>
            <w:placeholder>
              <w:docPart w:val="BD716A41DDC75547A11A262E77CC047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FAC8561" w14:textId="77777777" w:rsidR="00C07C51" w:rsidRPr="00056F8B" w:rsidRDefault="00C07C51"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1199546698"/>
            <w:placeholder>
              <w:docPart w:val="39645FB9E6726A4E9F247FE4434DBBA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885DBA4"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5247F0BA"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22183B97" w14:textId="77777777" w:rsidTr="00C70D17">
        <w:trPr>
          <w:trHeight w:val="615"/>
          <w:jc w:val="center"/>
        </w:trPr>
        <w:tc>
          <w:tcPr>
            <w:tcW w:w="4243" w:type="dxa"/>
            <w:tcMar>
              <w:left w:w="108" w:type="dxa"/>
              <w:right w:w="108" w:type="dxa"/>
            </w:tcMar>
          </w:tcPr>
          <w:p w14:paraId="4DA134F1" w14:textId="77777777" w:rsidR="00C07C51" w:rsidRPr="00056F8B" w:rsidRDefault="00C07C51" w:rsidP="00C70D17">
            <w:pPr>
              <w:jc w:val="both"/>
              <w:rPr>
                <w:sz w:val="19"/>
                <w:szCs w:val="19"/>
              </w:rPr>
            </w:pPr>
            <w:r w:rsidRPr="00A8736A">
              <w:rPr>
                <w:rFonts w:cs="Calibri"/>
                <w:sz w:val="19"/>
              </w:rPr>
              <w:t>4.3 Producir textos variados de complejidad progresiva de diferentes ámbitos, que respondan a diferentes necesidades comunicativas, incorporando los conocimientos adquiridos respecto a las propiedades de coherencia, cohesión y adecuación. (</w:t>
            </w:r>
            <w:r w:rsidRPr="00A8736A">
              <w:rPr>
                <w:rFonts w:eastAsia="Times New Roman" w:cs="Calibri"/>
                <w:sz w:val="19"/>
                <w:lang w:eastAsia="es-ES"/>
              </w:rPr>
              <w:t>CCL1, CCL4, CD3, CPSAA1, CPSAA5, CCEC3, CCEC4)</w:t>
            </w:r>
          </w:p>
          <w:p w14:paraId="3C78E20F" w14:textId="77777777" w:rsidR="00C07C51" w:rsidRPr="00056F8B" w:rsidRDefault="00C07C51" w:rsidP="00C70D17">
            <w:pPr>
              <w:jc w:val="both"/>
              <w:rPr>
                <w:sz w:val="19"/>
                <w:szCs w:val="19"/>
              </w:rPr>
            </w:pPr>
          </w:p>
        </w:tc>
        <w:tc>
          <w:tcPr>
            <w:tcW w:w="708" w:type="dxa"/>
          </w:tcPr>
          <w:p w14:paraId="0485317E" w14:textId="77777777" w:rsidR="00C07C51" w:rsidRPr="00056F8B" w:rsidRDefault="00C07C51" w:rsidP="00C70D17">
            <w:pPr>
              <w:jc w:val="both"/>
              <w:rPr>
                <w:rFonts w:eastAsia="Calibri" w:cstheme="minorHAnsi"/>
                <w:sz w:val="19"/>
                <w:szCs w:val="19"/>
              </w:rPr>
            </w:pPr>
            <w:r>
              <w:rPr>
                <w:rFonts w:eastAsia="Calibri" w:cstheme="minorHAnsi"/>
                <w:sz w:val="19"/>
                <w:szCs w:val="19"/>
              </w:rPr>
              <w:t>6,6</w:t>
            </w:r>
          </w:p>
        </w:tc>
        <w:tc>
          <w:tcPr>
            <w:tcW w:w="1134" w:type="dxa"/>
            <w:tcMar>
              <w:left w:w="108" w:type="dxa"/>
              <w:right w:w="108" w:type="dxa"/>
            </w:tcMar>
          </w:tcPr>
          <w:p w14:paraId="04C872AA" w14:textId="77777777" w:rsidR="00C07C51" w:rsidRPr="00056F8B" w:rsidRDefault="00C07C51" w:rsidP="00C70D17">
            <w:pPr>
              <w:jc w:val="both"/>
              <w:rPr>
                <w:rFonts w:cstheme="minorHAnsi"/>
                <w:sz w:val="19"/>
                <w:szCs w:val="19"/>
              </w:rPr>
            </w:pPr>
            <w:r>
              <w:rPr>
                <w:rFonts w:cstheme="minorHAnsi"/>
                <w:sz w:val="19"/>
                <w:szCs w:val="19"/>
              </w:rPr>
              <w:t>A4, B5, C1, C5</w:t>
            </w:r>
          </w:p>
        </w:tc>
        <w:tc>
          <w:tcPr>
            <w:tcW w:w="1418" w:type="dxa"/>
            <w:tcMar>
              <w:left w:w="108" w:type="dxa"/>
              <w:right w:w="108" w:type="dxa"/>
            </w:tcMar>
          </w:tcPr>
          <w:p w14:paraId="18E3869A"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CT2</w:t>
            </w:r>
          </w:p>
          <w:p w14:paraId="6BAF872D"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CT8</w:t>
            </w:r>
          </w:p>
          <w:p w14:paraId="47E1C341"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CT9</w:t>
            </w:r>
          </w:p>
          <w:p w14:paraId="3B0C82D5"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CT12</w:t>
            </w:r>
          </w:p>
          <w:p w14:paraId="6A0406A2"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CT13</w:t>
            </w:r>
          </w:p>
          <w:p w14:paraId="377F6C37"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CT14</w:t>
            </w:r>
          </w:p>
        </w:tc>
        <w:sdt>
          <w:sdtPr>
            <w:rPr>
              <w:i/>
              <w:iCs/>
              <w:sz w:val="19"/>
              <w:szCs w:val="19"/>
            </w:rPr>
            <w:alias w:val="Lista"/>
            <w:tag w:val="Lista"/>
            <w:id w:val="-1056698123"/>
            <w:placeholder>
              <w:docPart w:val="87FF159EDAD3F046BC3D4A9F77DFBBC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E673B05" w14:textId="77777777" w:rsidR="00C07C51" w:rsidRPr="00056F8B" w:rsidRDefault="00C07C51"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742097967"/>
            <w:placeholder>
              <w:docPart w:val="6E9429099BAB684698EC4735BD63783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94FFBC4" w14:textId="77777777" w:rsidR="00C07C51" w:rsidRPr="00056F8B"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1C7A7CF3"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682AC87C" w14:textId="77777777" w:rsidTr="00C70D17">
        <w:trPr>
          <w:trHeight w:val="369"/>
          <w:jc w:val="center"/>
        </w:trPr>
        <w:tc>
          <w:tcPr>
            <w:tcW w:w="4243" w:type="dxa"/>
            <w:tcMar>
              <w:left w:w="108" w:type="dxa"/>
              <w:right w:w="108" w:type="dxa"/>
            </w:tcMar>
          </w:tcPr>
          <w:p w14:paraId="16B2C402" w14:textId="77777777" w:rsidR="00C07C51" w:rsidRPr="003626A9" w:rsidRDefault="00C07C51" w:rsidP="00C70D17">
            <w:pPr>
              <w:jc w:val="both"/>
              <w:rPr>
                <w:sz w:val="19"/>
                <w:szCs w:val="19"/>
              </w:rPr>
            </w:pPr>
            <w:r w:rsidRPr="00A8736A">
              <w:rPr>
                <w:rFonts w:cs="Calibri"/>
                <w:sz w:val="19"/>
              </w:rPr>
              <w:t>5.1 Aplicar la reflexión metalingüística a las producciones propias, tanto orales como escritas, propiciando una progresiva mejora de los textos. (</w:t>
            </w:r>
            <w:r w:rsidRPr="00A8736A">
              <w:rPr>
                <w:rFonts w:eastAsia="Times New Roman" w:cs="Calibri"/>
                <w:sz w:val="19"/>
                <w:lang w:eastAsia="es-ES"/>
              </w:rPr>
              <w:t>CCL1, CCL2, CCL3, CP2, CD2, CD4, CPSAA4)</w:t>
            </w:r>
          </w:p>
          <w:p w14:paraId="63164463" w14:textId="77777777" w:rsidR="00C07C51" w:rsidRPr="003626A9" w:rsidRDefault="00C07C51" w:rsidP="00C70D17">
            <w:pPr>
              <w:jc w:val="both"/>
              <w:rPr>
                <w:sz w:val="19"/>
                <w:szCs w:val="19"/>
              </w:rPr>
            </w:pPr>
          </w:p>
        </w:tc>
        <w:tc>
          <w:tcPr>
            <w:tcW w:w="708" w:type="dxa"/>
          </w:tcPr>
          <w:p w14:paraId="684A64A0" w14:textId="77777777" w:rsidR="00C07C51" w:rsidRPr="003626A9" w:rsidRDefault="00C07C51" w:rsidP="00C70D17">
            <w:pPr>
              <w:jc w:val="both"/>
              <w:rPr>
                <w:rFonts w:eastAsia="Calibri" w:cstheme="minorHAnsi"/>
                <w:sz w:val="19"/>
                <w:szCs w:val="19"/>
              </w:rPr>
            </w:pPr>
            <w:r>
              <w:rPr>
                <w:rFonts w:eastAsia="Calibri" w:cstheme="minorHAnsi"/>
                <w:sz w:val="19"/>
                <w:szCs w:val="19"/>
              </w:rPr>
              <w:t>6,6</w:t>
            </w:r>
          </w:p>
        </w:tc>
        <w:tc>
          <w:tcPr>
            <w:tcW w:w="1134" w:type="dxa"/>
            <w:tcMar>
              <w:left w:w="108" w:type="dxa"/>
              <w:right w:w="108" w:type="dxa"/>
            </w:tcMar>
          </w:tcPr>
          <w:p w14:paraId="09034617" w14:textId="77777777" w:rsidR="00C07C51" w:rsidRPr="003626A9" w:rsidRDefault="00C07C51" w:rsidP="00C70D17">
            <w:pPr>
              <w:jc w:val="both"/>
              <w:rPr>
                <w:rFonts w:cstheme="minorHAnsi"/>
                <w:sz w:val="19"/>
                <w:szCs w:val="19"/>
              </w:rPr>
            </w:pPr>
            <w:r>
              <w:rPr>
                <w:rFonts w:cstheme="minorHAnsi"/>
                <w:sz w:val="19"/>
                <w:szCs w:val="19"/>
              </w:rPr>
              <w:t>C1, C2, C3, C4</w:t>
            </w:r>
          </w:p>
        </w:tc>
        <w:tc>
          <w:tcPr>
            <w:tcW w:w="1418" w:type="dxa"/>
            <w:tcMar>
              <w:left w:w="108" w:type="dxa"/>
              <w:right w:w="108" w:type="dxa"/>
            </w:tcMar>
          </w:tcPr>
          <w:p w14:paraId="5DA48C69"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CT2</w:t>
            </w:r>
          </w:p>
          <w:p w14:paraId="0CAB90DC"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CT8</w:t>
            </w:r>
          </w:p>
          <w:p w14:paraId="2CE0ECF0"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CT9</w:t>
            </w:r>
          </w:p>
          <w:p w14:paraId="4BEE82B0"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CT12</w:t>
            </w:r>
          </w:p>
          <w:p w14:paraId="18186911"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CT13</w:t>
            </w:r>
          </w:p>
          <w:p w14:paraId="7B835D75"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CT14</w:t>
            </w:r>
          </w:p>
        </w:tc>
        <w:sdt>
          <w:sdtPr>
            <w:rPr>
              <w:i/>
              <w:iCs/>
              <w:sz w:val="19"/>
              <w:szCs w:val="19"/>
            </w:rPr>
            <w:alias w:val="Lista"/>
            <w:tag w:val="Lista"/>
            <w:id w:val="1643615974"/>
            <w:placeholder>
              <w:docPart w:val="CFD729D408B51841894EF6E26167AE5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9A538C0" w14:textId="77777777" w:rsidR="00C07C51" w:rsidRPr="003626A9" w:rsidRDefault="00C07C51"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628514947"/>
            <w:placeholder>
              <w:docPart w:val="D697F428E249D3468792EA2F070D6D8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27F297E" w14:textId="77777777" w:rsidR="00C07C51" w:rsidRPr="003626A9"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73679778"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75F1958C" w14:textId="77777777" w:rsidTr="00C70D17">
        <w:trPr>
          <w:trHeight w:val="460"/>
          <w:jc w:val="center"/>
        </w:trPr>
        <w:tc>
          <w:tcPr>
            <w:tcW w:w="4243" w:type="dxa"/>
            <w:tcMar>
              <w:left w:w="108" w:type="dxa"/>
              <w:right w:w="108" w:type="dxa"/>
            </w:tcMar>
          </w:tcPr>
          <w:p w14:paraId="4C5A1A7B" w14:textId="77777777" w:rsidR="00C07C51" w:rsidRPr="003626A9" w:rsidRDefault="00C07C51" w:rsidP="00C70D17">
            <w:pPr>
              <w:jc w:val="both"/>
              <w:rPr>
                <w:sz w:val="19"/>
                <w:szCs w:val="19"/>
              </w:rPr>
            </w:pPr>
            <w:r w:rsidRPr="00A8736A">
              <w:rPr>
                <w:rFonts w:cs="Calibri"/>
                <w:sz w:val="19"/>
              </w:rPr>
              <w:t>5.2 Iniciarse en el uso del metalenguaje, en el estudio de textos orales, escritos y multimodales, incorporando paulatinamente los términos que se van incorporando. (</w:t>
            </w:r>
            <w:r w:rsidRPr="00A8736A">
              <w:rPr>
                <w:rFonts w:eastAsia="Times New Roman" w:cs="Calibri"/>
                <w:sz w:val="19"/>
                <w:lang w:eastAsia="es-ES"/>
              </w:rPr>
              <w:t>CCL1, CCL2, CCL3, CD1, CD2, CD3, CD4, CPSAA5)</w:t>
            </w:r>
          </w:p>
          <w:p w14:paraId="37B6CDEE" w14:textId="77777777" w:rsidR="00C07C51" w:rsidRPr="003626A9" w:rsidRDefault="00C07C51" w:rsidP="00C70D17">
            <w:pPr>
              <w:jc w:val="both"/>
              <w:rPr>
                <w:sz w:val="19"/>
                <w:szCs w:val="19"/>
              </w:rPr>
            </w:pPr>
          </w:p>
        </w:tc>
        <w:tc>
          <w:tcPr>
            <w:tcW w:w="708" w:type="dxa"/>
          </w:tcPr>
          <w:p w14:paraId="7B06F6DA" w14:textId="77777777" w:rsidR="00C07C51" w:rsidRPr="003626A9" w:rsidRDefault="00C07C51" w:rsidP="00C70D17">
            <w:pPr>
              <w:jc w:val="both"/>
              <w:rPr>
                <w:rFonts w:eastAsia="Calibri" w:cstheme="minorHAnsi"/>
                <w:sz w:val="19"/>
                <w:szCs w:val="19"/>
              </w:rPr>
            </w:pPr>
            <w:r>
              <w:rPr>
                <w:rFonts w:eastAsia="Calibri" w:cstheme="minorHAnsi"/>
                <w:sz w:val="19"/>
                <w:szCs w:val="19"/>
              </w:rPr>
              <w:t>6,6</w:t>
            </w:r>
          </w:p>
        </w:tc>
        <w:tc>
          <w:tcPr>
            <w:tcW w:w="1134" w:type="dxa"/>
            <w:tcMar>
              <w:left w:w="108" w:type="dxa"/>
              <w:right w:w="108" w:type="dxa"/>
            </w:tcMar>
          </w:tcPr>
          <w:p w14:paraId="55390FC4" w14:textId="77777777" w:rsidR="00C07C51" w:rsidRPr="003626A9" w:rsidRDefault="00C07C51" w:rsidP="00C70D17">
            <w:pPr>
              <w:jc w:val="both"/>
              <w:rPr>
                <w:rFonts w:cstheme="minorHAnsi"/>
                <w:sz w:val="19"/>
                <w:szCs w:val="19"/>
              </w:rPr>
            </w:pPr>
            <w:r>
              <w:rPr>
                <w:rFonts w:cstheme="minorHAnsi"/>
                <w:sz w:val="19"/>
                <w:szCs w:val="19"/>
              </w:rPr>
              <w:t>C1, C2, C3, C4</w:t>
            </w:r>
          </w:p>
        </w:tc>
        <w:tc>
          <w:tcPr>
            <w:tcW w:w="1418" w:type="dxa"/>
            <w:tcMar>
              <w:left w:w="108" w:type="dxa"/>
              <w:right w:w="108" w:type="dxa"/>
            </w:tcMar>
          </w:tcPr>
          <w:p w14:paraId="091EB4BD" w14:textId="77777777" w:rsidR="00C07C51" w:rsidRPr="0082013F" w:rsidRDefault="00C07C51" w:rsidP="00C70D17">
            <w:pPr>
              <w:jc w:val="both"/>
              <w:rPr>
                <w:rFonts w:cstheme="minorHAnsi"/>
                <w:sz w:val="19"/>
                <w:szCs w:val="19"/>
                <w:lang w:val="en-US"/>
              </w:rPr>
            </w:pPr>
            <w:r w:rsidRPr="0082013F">
              <w:rPr>
                <w:rFonts w:cstheme="minorHAnsi"/>
                <w:sz w:val="19"/>
                <w:szCs w:val="19"/>
                <w:lang w:val="en-US"/>
              </w:rPr>
              <w:t>CT2</w:t>
            </w:r>
          </w:p>
          <w:p w14:paraId="7A0864AA"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CT8</w:t>
            </w:r>
          </w:p>
          <w:p w14:paraId="2F0ABBD4"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CT9</w:t>
            </w:r>
          </w:p>
          <w:p w14:paraId="49D48769"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CT12</w:t>
            </w:r>
          </w:p>
          <w:p w14:paraId="795BA759"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CT13</w:t>
            </w:r>
          </w:p>
          <w:p w14:paraId="4C300A3A" w14:textId="77777777" w:rsidR="00C07C51" w:rsidRPr="005B0608" w:rsidRDefault="00C07C51" w:rsidP="00C70D17">
            <w:pPr>
              <w:jc w:val="both"/>
              <w:rPr>
                <w:rFonts w:cstheme="minorHAnsi"/>
                <w:sz w:val="19"/>
                <w:szCs w:val="19"/>
                <w:lang w:val="en-US"/>
              </w:rPr>
            </w:pPr>
            <w:r w:rsidRPr="005B0608">
              <w:rPr>
                <w:rFonts w:cstheme="minorHAnsi"/>
                <w:sz w:val="19"/>
                <w:szCs w:val="19"/>
                <w:lang w:val="en-US"/>
              </w:rPr>
              <w:t>CT14</w:t>
            </w:r>
          </w:p>
        </w:tc>
        <w:sdt>
          <w:sdtPr>
            <w:rPr>
              <w:i/>
              <w:iCs/>
              <w:sz w:val="19"/>
              <w:szCs w:val="19"/>
            </w:rPr>
            <w:alias w:val="Lista"/>
            <w:tag w:val="Lista"/>
            <w:id w:val="1836803825"/>
            <w:placeholder>
              <w:docPart w:val="4B5B86182CA5C545A70FFA99973FFA6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A052783" w14:textId="77777777" w:rsidR="00C07C51" w:rsidRPr="003626A9" w:rsidRDefault="00C07C51"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326045715"/>
            <w:placeholder>
              <w:docPart w:val="E25A4988EA05C84EACEB9153018F757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2C9C1A0" w14:textId="77777777" w:rsidR="00C07C51" w:rsidRPr="003626A9"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71160CAF"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65B50E35" w14:textId="77777777" w:rsidTr="00C70D17">
        <w:trPr>
          <w:trHeight w:val="369"/>
          <w:jc w:val="center"/>
        </w:trPr>
        <w:tc>
          <w:tcPr>
            <w:tcW w:w="4243" w:type="dxa"/>
            <w:tcMar>
              <w:left w:w="108" w:type="dxa"/>
              <w:right w:w="108" w:type="dxa"/>
            </w:tcMar>
          </w:tcPr>
          <w:p w14:paraId="5003255A" w14:textId="77777777" w:rsidR="00C07C51" w:rsidRPr="001A0760" w:rsidRDefault="00C07C51" w:rsidP="00C70D17">
            <w:pPr>
              <w:jc w:val="both"/>
              <w:rPr>
                <w:rFonts w:eastAsia="Calibri"/>
                <w:sz w:val="19"/>
                <w:szCs w:val="19"/>
              </w:rPr>
            </w:pPr>
            <w:r w:rsidRPr="00A8736A">
              <w:rPr>
                <w:rFonts w:cs="Calibri"/>
                <w:sz w:val="19"/>
              </w:rPr>
              <w:t>6.1 Utilizar la lengua, tanto oral como escrita, de manera respetuosa, detectando y eliminando los usos discriminatorios. (</w:t>
            </w:r>
            <w:r w:rsidRPr="00A8736A">
              <w:rPr>
                <w:rFonts w:eastAsia="Times New Roman" w:cs="Calibri"/>
                <w:sz w:val="19"/>
                <w:lang w:eastAsia="es-ES"/>
              </w:rPr>
              <w:t>CCL3, CCL5, CP3, CPSAA3, CC1, CC2, CC3)</w:t>
            </w:r>
          </w:p>
          <w:p w14:paraId="23BCD386" w14:textId="77777777" w:rsidR="00C07C51" w:rsidRPr="001A0760" w:rsidRDefault="00C07C51" w:rsidP="00C70D17">
            <w:pPr>
              <w:jc w:val="both"/>
              <w:rPr>
                <w:rFonts w:eastAsia="Calibri"/>
                <w:sz w:val="19"/>
                <w:szCs w:val="19"/>
              </w:rPr>
            </w:pPr>
          </w:p>
        </w:tc>
        <w:tc>
          <w:tcPr>
            <w:tcW w:w="708" w:type="dxa"/>
          </w:tcPr>
          <w:p w14:paraId="1E0B8FC0" w14:textId="77777777" w:rsidR="00C07C51" w:rsidRPr="001A0760" w:rsidRDefault="00C07C51" w:rsidP="00C70D17">
            <w:pPr>
              <w:jc w:val="both"/>
              <w:rPr>
                <w:rFonts w:eastAsia="Calibri" w:cstheme="minorHAnsi"/>
                <w:sz w:val="19"/>
                <w:szCs w:val="19"/>
              </w:rPr>
            </w:pPr>
            <w:r>
              <w:rPr>
                <w:rFonts w:eastAsia="Calibri" w:cstheme="minorHAnsi"/>
                <w:sz w:val="19"/>
                <w:szCs w:val="19"/>
              </w:rPr>
              <w:t>6,6</w:t>
            </w:r>
          </w:p>
        </w:tc>
        <w:tc>
          <w:tcPr>
            <w:tcW w:w="1134" w:type="dxa"/>
            <w:tcMar>
              <w:left w:w="108" w:type="dxa"/>
              <w:right w:w="108" w:type="dxa"/>
            </w:tcMar>
          </w:tcPr>
          <w:p w14:paraId="3C968AF2" w14:textId="77777777" w:rsidR="00C07C51" w:rsidRPr="001A0760" w:rsidRDefault="00C07C51" w:rsidP="00C70D17">
            <w:pPr>
              <w:jc w:val="both"/>
              <w:rPr>
                <w:rFonts w:eastAsia="Calibri" w:cstheme="minorHAnsi"/>
                <w:sz w:val="19"/>
                <w:szCs w:val="19"/>
              </w:rPr>
            </w:pPr>
            <w:r>
              <w:rPr>
                <w:rFonts w:eastAsia="Calibri" w:cstheme="minorHAnsi"/>
                <w:sz w:val="19"/>
                <w:szCs w:val="19"/>
              </w:rPr>
              <w:t>A3, A4</w:t>
            </w:r>
          </w:p>
        </w:tc>
        <w:tc>
          <w:tcPr>
            <w:tcW w:w="1418" w:type="dxa"/>
            <w:tcMar>
              <w:left w:w="108" w:type="dxa"/>
              <w:right w:w="108" w:type="dxa"/>
            </w:tcMar>
          </w:tcPr>
          <w:p w14:paraId="765D49B7" w14:textId="77777777" w:rsidR="00C07C51" w:rsidRDefault="00C07C51" w:rsidP="00C70D17">
            <w:pPr>
              <w:jc w:val="both"/>
              <w:rPr>
                <w:rFonts w:eastAsia="Calibri" w:cstheme="minorHAnsi"/>
                <w:sz w:val="19"/>
                <w:szCs w:val="19"/>
              </w:rPr>
            </w:pPr>
            <w:r>
              <w:rPr>
                <w:rFonts w:eastAsia="Calibri" w:cstheme="minorHAnsi"/>
                <w:sz w:val="19"/>
                <w:szCs w:val="19"/>
              </w:rPr>
              <w:t>CT5</w:t>
            </w:r>
          </w:p>
          <w:p w14:paraId="73E1EF95" w14:textId="77777777" w:rsidR="00C07C51" w:rsidRDefault="00C07C51" w:rsidP="00C70D17">
            <w:pPr>
              <w:jc w:val="both"/>
              <w:rPr>
                <w:rFonts w:eastAsia="Calibri" w:cstheme="minorHAnsi"/>
                <w:sz w:val="19"/>
                <w:szCs w:val="19"/>
              </w:rPr>
            </w:pPr>
            <w:r>
              <w:rPr>
                <w:rFonts w:eastAsia="Calibri" w:cstheme="minorHAnsi"/>
                <w:sz w:val="19"/>
                <w:szCs w:val="19"/>
              </w:rPr>
              <w:t>CT11</w:t>
            </w:r>
          </w:p>
          <w:p w14:paraId="3DB11BF1" w14:textId="77777777" w:rsidR="00C07C51" w:rsidRPr="00153D00" w:rsidRDefault="00C07C51" w:rsidP="00C70D17">
            <w:pPr>
              <w:jc w:val="both"/>
              <w:rPr>
                <w:rFonts w:cstheme="minorHAnsi"/>
                <w:sz w:val="19"/>
                <w:szCs w:val="19"/>
              </w:rPr>
            </w:pPr>
            <w:r>
              <w:rPr>
                <w:rFonts w:cstheme="minorHAnsi"/>
                <w:sz w:val="19"/>
                <w:szCs w:val="19"/>
              </w:rPr>
              <w:t>CT15</w:t>
            </w:r>
          </w:p>
        </w:tc>
        <w:sdt>
          <w:sdtPr>
            <w:rPr>
              <w:i/>
              <w:iCs/>
              <w:sz w:val="19"/>
              <w:szCs w:val="19"/>
            </w:rPr>
            <w:alias w:val="Lista"/>
            <w:tag w:val="Lista"/>
            <w:id w:val="-1904898329"/>
            <w:placeholder>
              <w:docPart w:val="CDBA2EDB8EDFB44AAB9A500467FAF3FA"/>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E89CD48" w14:textId="77777777" w:rsidR="00C07C51" w:rsidRPr="003626A9" w:rsidRDefault="00C07C51"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636609404"/>
            <w:placeholder>
              <w:docPart w:val="B0DE7417690BF044BA4A1753C95DC7B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795301B" w14:textId="77777777" w:rsidR="00C07C51" w:rsidRPr="003626A9"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51633354" w14:textId="77777777" w:rsidR="00C07C51" w:rsidRDefault="00C07C51" w:rsidP="00C70D17">
            <w:pPr>
              <w:jc w:val="center"/>
              <w:rPr>
                <w:rFonts w:cstheme="minorHAnsi"/>
                <w:bCs/>
                <w:i/>
                <w:iCs/>
                <w:sz w:val="19"/>
                <w:szCs w:val="19"/>
              </w:rPr>
            </w:pPr>
            <w:r>
              <w:rPr>
                <w:rFonts w:cstheme="minorHAnsi"/>
                <w:bCs/>
                <w:i/>
                <w:iCs/>
                <w:sz w:val="19"/>
                <w:szCs w:val="19"/>
              </w:rPr>
              <w:t>Todas</w:t>
            </w:r>
          </w:p>
        </w:tc>
      </w:tr>
      <w:tr w:rsidR="00C07C51" w14:paraId="442F9DE7" w14:textId="77777777" w:rsidTr="00C70D17">
        <w:trPr>
          <w:trHeight w:val="460"/>
          <w:jc w:val="center"/>
        </w:trPr>
        <w:tc>
          <w:tcPr>
            <w:tcW w:w="4243" w:type="dxa"/>
            <w:tcMar>
              <w:left w:w="108" w:type="dxa"/>
              <w:right w:w="108" w:type="dxa"/>
            </w:tcMar>
          </w:tcPr>
          <w:p w14:paraId="6DEEE849" w14:textId="77777777" w:rsidR="00C07C51" w:rsidRPr="003626A9" w:rsidRDefault="00C07C51" w:rsidP="00C70D17">
            <w:pPr>
              <w:jc w:val="both"/>
              <w:rPr>
                <w:rFonts w:eastAsia="Calibri"/>
                <w:sz w:val="19"/>
                <w:szCs w:val="19"/>
              </w:rPr>
            </w:pPr>
            <w:r w:rsidRPr="00A8736A">
              <w:rPr>
                <w:rFonts w:cs="Calibri"/>
                <w:sz w:val="19"/>
              </w:rPr>
              <w:t>6.2 Valorar la interacción lingüística como estrategia para favorecer la convivencia democrática y para solucionar conflictos, identificando los usos discriminatorios y socialmente nocivos. (</w:t>
            </w:r>
            <w:r w:rsidRPr="00A8736A">
              <w:rPr>
                <w:rFonts w:eastAsia="Times New Roman" w:cs="Calibri"/>
                <w:sz w:val="19"/>
                <w:lang w:eastAsia="es-ES"/>
              </w:rPr>
              <w:t>CP3, CPSAA3, CC1, CC2, CC3)</w:t>
            </w:r>
          </w:p>
          <w:p w14:paraId="01521AFB" w14:textId="77777777" w:rsidR="00C07C51" w:rsidRPr="003626A9" w:rsidRDefault="00C07C51" w:rsidP="00C70D17">
            <w:pPr>
              <w:jc w:val="both"/>
              <w:rPr>
                <w:rFonts w:eastAsia="Calibri"/>
                <w:sz w:val="19"/>
                <w:szCs w:val="19"/>
              </w:rPr>
            </w:pPr>
          </w:p>
        </w:tc>
        <w:tc>
          <w:tcPr>
            <w:tcW w:w="708" w:type="dxa"/>
          </w:tcPr>
          <w:p w14:paraId="45E1B639" w14:textId="77777777" w:rsidR="00C07C51" w:rsidRPr="003626A9" w:rsidRDefault="00C07C51" w:rsidP="00C70D17">
            <w:pPr>
              <w:jc w:val="both"/>
              <w:rPr>
                <w:rFonts w:eastAsia="Calibri" w:cstheme="minorHAnsi"/>
                <w:sz w:val="19"/>
                <w:szCs w:val="19"/>
              </w:rPr>
            </w:pPr>
            <w:r>
              <w:rPr>
                <w:rFonts w:eastAsia="Calibri" w:cstheme="minorHAnsi"/>
                <w:sz w:val="19"/>
                <w:szCs w:val="19"/>
              </w:rPr>
              <w:t>6,6</w:t>
            </w:r>
          </w:p>
        </w:tc>
        <w:tc>
          <w:tcPr>
            <w:tcW w:w="1134" w:type="dxa"/>
            <w:tcMar>
              <w:left w:w="108" w:type="dxa"/>
              <w:right w:w="108" w:type="dxa"/>
            </w:tcMar>
          </w:tcPr>
          <w:p w14:paraId="7F187488" w14:textId="77777777" w:rsidR="00C07C51" w:rsidRPr="003626A9" w:rsidRDefault="00C07C51" w:rsidP="00C70D17">
            <w:pPr>
              <w:jc w:val="both"/>
              <w:rPr>
                <w:rFonts w:eastAsia="Calibri" w:cstheme="minorHAnsi"/>
                <w:sz w:val="19"/>
                <w:szCs w:val="19"/>
              </w:rPr>
            </w:pPr>
            <w:r>
              <w:rPr>
                <w:rFonts w:eastAsia="Calibri" w:cstheme="minorHAnsi"/>
                <w:sz w:val="19"/>
                <w:szCs w:val="19"/>
              </w:rPr>
              <w:t>A3, A4</w:t>
            </w:r>
          </w:p>
        </w:tc>
        <w:tc>
          <w:tcPr>
            <w:tcW w:w="1418" w:type="dxa"/>
            <w:tcMar>
              <w:left w:w="108" w:type="dxa"/>
              <w:right w:w="108" w:type="dxa"/>
            </w:tcMar>
          </w:tcPr>
          <w:p w14:paraId="683B8A2D" w14:textId="77777777" w:rsidR="00C07C51" w:rsidRDefault="00C07C51" w:rsidP="00C70D17">
            <w:pPr>
              <w:jc w:val="both"/>
              <w:rPr>
                <w:rFonts w:eastAsia="Calibri" w:cstheme="minorHAnsi"/>
                <w:sz w:val="19"/>
                <w:szCs w:val="19"/>
              </w:rPr>
            </w:pPr>
            <w:r>
              <w:rPr>
                <w:rFonts w:eastAsia="Calibri" w:cstheme="minorHAnsi"/>
                <w:sz w:val="19"/>
                <w:szCs w:val="19"/>
              </w:rPr>
              <w:t>CT5</w:t>
            </w:r>
          </w:p>
          <w:p w14:paraId="4F30DB74" w14:textId="77777777" w:rsidR="00C07C51" w:rsidRDefault="00C07C51" w:rsidP="00C70D17">
            <w:pPr>
              <w:jc w:val="both"/>
              <w:rPr>
                <w:rFonts w:eastAsia="Calibri" w:cstheme="minorHAnsi"/>
                <w:sz w:val="19"/>
                <w:szCs w:val="19"/>
              </w:rPr>
            </w:pPr>
            <w:r>
              <w:rPr>
                <w:rFonts w:eastAsia="Calibri" w:cstheme="minorHAnsi"/>
                <w:sz w:val="19"/>
                <w:szCs w:val="19"/>
              </w:rPr>
              <w:t>CT11</w:t>
            </w:r>
          </w:p>
          <w:p w14:paraId="205FDBB1" w14:textId="77777777" w:rsidR="00C07C51" w:rsidRPr="003626A9" w:rsidRDefault="00C07C51" w:rsidP="00C70D17">
            <w:pPr>
              <w:jc w:val="both"/>
              <w:rPr>
                <w:rFonts w:eastAsia="Calibri" w:cstheme="minorHAnsi"/>
                <w:sz w:val="19"/>
                <w:szCs w:val="19"/>
              </w:rPr>
            </w:pPr>
            <w:r>
              <w:rPr>
                <w:rFonts w:eastAsia="Calibri" w:cstheme="minorHAnsi"/>
                <w:sz w:val="19"/>
                <w:szCs w:val="19"/>
              </w:rPr>
              <w:t>CT15</w:t>
            </w:r>
          </w:p>
        </w:tc>
        <w:sdt>
          <w:sdtPr>
            <w:rPr>
              <w:i/>
              <w:iCs/>
              <w:sz w:val="19"/>
              <w:szCs w:val="19"/>
            </w:rPr>
            <w:alias w:val="Lista"/>
            <w:tag w:val="Lista"/>
            <w:id w:val="-1007059715"/>
            <w:placeholder>
              <w:docPart w:val="3733F5E5378B0143BB4E1CDCFA1B6C8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87BD405" w14:textId="77777777" w:rsidR="00C07C51" w:rsidRPr="003626A9" w:rsidRDefault="00C07C51"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917741285"/>
            <w:placeholder>
              <w:docPart w:val="D24D94C1AD998549860D7830DD969D9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1817890" w14:textId="77777777" w:rsidR="00C07C51" w:rsidRPr="003626A9" w:rsidRDefault="00C07C51"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3EFB27B8" w14:textId="77777777" w:rsidR="00C07C51" w:rsidRDefault="00C07C51" w:rsidP="00C70D17">
            <w:pPr>
              <w:jc w:val="center"/>
              <w:rPr>
                <w:rFonts w:cstheme="minorHAnsi"/>
                <w:bCs/>
                <w:i/>
                <w:iCs/>
                <w:sz w:val="19"/>
                <w:szCs w:val="19"/>
              </w:rPr>
            </w:pPr>
            <w:r>
              <w:rPr>
                <w:rFonts w:cstheme="minorHAnsi"/>
                <w:bCs/>
                <w:i/>
                <w:iCs/>
                <w:sz w:val="19"/>
                <w:szCs w:val="19"/>
              </w:rPr>
              <w:t>Todas</w:t>
            </w:r>
          </w:p>
        </w:tc>
      </w:tr>
    </w:tbl>
    <w:p w14:paraId="71C97B82" w14:textId="77777777" w:rsidR="00C07C51" w:rsidRPr="00D34C00" w:rsidRDefault="00C07C51" w:rsidP="00C07C51">
      <w:pPr>
        <w:pStyle w:val="Prrafodelista"/>
        <w:spacing w:before="240" w:after="120" w:line="240" w:lineRule="auto"/>
        <w:ind w:left="0"/>
        <w:contextualSpacing w:val="0"/>
        <w:jc w:val="both"/>
        <w:rPr>
          <w:color w:val="FF0000"/>
          <w:sz w:val="21"/>
          <w:szCs w:val="21"/>
        </w:rPr>
        <w:sectPr w:rsidR="00C07C51" w:rsidRPr="00D34C00" w:rsidSect="00C07C51">
          <w:pgSz w:w="16838" w:h="11906" w:orient="landscape" w:code="9"/>
          <w:pgMar w:top="141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59942D33" w14:textId="77777777" w:rsidR="00C07C51" w:rsidRDefault="00C07C51" w:rsidP="00C07C51">
      <w:pPr>
        <w:rPr>
          <w:b/>
          <w:sz w:val="28"/>
          <w:szCs w:val="28"/>
          <w:u w:val="double"/>
        </w:rPr>
      </w:pPr>
    </w:p>
    <w:p w14:paraId="2496EADA" w14:textId="77777777" w:rsidR="00C07C51" w:rsidRPr="00CF4536" w:rsidRDefault="00C07C51" w:rsidP="00C07C51">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CONOCIMIENTO DEL LENGUAJE</w:t>
      </w:r>
      <w:r w:rsidRPr="00CF4536">
        <w:rPr>
          <w:b/>
          <w:sz w:val="28"/>
          <w:szCs w:val="28"/>
          <w:u w:val="double"/>
        </w:rPr>
        <w:t xml:space="preserve"> DE </w:t>
      </w:r>
      <w:r>
        <w:rPr>
          <w:b/>
          <w:sz w:val="28"/>
          <w:szCs w:val="28"/>
          <w:u w:val="double"/>
        </w:rPr>
        <w:t>2</w:t>
      </w:r>
      <w:r w:rsidRPr="00CF4536">
        <w:rPr>
          <w:b/>
          <w:sz w:val="28"/>
          <w:szCs w:val="28"/>
          <w:u w:val="double"/>
        </w:rPr>
        <w:t xml:space="preserve">º </w:t>
      </w:r>
      <w:r>
        <w:rPr>
          <w:b/>
          <w:sz w:val="28"/>
          <w:szCs w:val="28"/>
          <w:u w:val="double"/>
        </w:rPr>
        <w:t>DE ESO</w:t>
      </w:r>
    </w:p>
    <w:p w14:paraId="4CBC6132" w14:textId="77777777" w:rsidR="00C07C51" w:rsidRDefault="00C07C51" w:rsidP="00C07C51">
      <w:pPr>
        <w:autoSpaceDE w:val="0"/>
        <w:autoSpaceDN w:val="0"/>
        <w:adjustRightInd w:val="0"/>
        <w:spacing w:before="120" w:after="120" w:line="240" w:lineRule="auto"/>
        <w:jc w:val="both"/>
        <w:rPr>
          <w:rFonts w:ascii="Calibri" w:eastAsia="Times New Roman" w:hAnsi="Calibri" w:cs="Calibri"/>
          <w:b/>
          <w:bCs/>
          <w:sz w:val="21"/>
        </w:rPr>
      </w:pPr>
      <w:r w:rsidRPr="00BC223C">
        <w:rPr>
          <w:rFonts w:ascii="Calibri" w:eastAsia="Times New Roman" w:hAnsi="Calibri" w:cs="Calibri"/>
          <w:b/>
          <w:bCs/>
          <w:sz w:val="21"/>
        </w:rPr>
        <w:t xml:space="preserve">A. Comunicación </w:t>
      </w:r>
    </w:p>
    <w:p w14:paraId="71E99740" w14:textId="77777777" w:rsidR="00C07C51" w:rsidRPr="00D70696" w:rsidRDefault="00C07C51" w:rsidP="00C07C51">
      <w:pPr>
        <w:autoSpaceDE w:val="0"/>
        <w:autoSpaceDN w:val="0"/>
        <w:adjustRightInd w:val="0"/>
        <w:spacing w:before="120" w:after="120" w:line="240" w:lineRule="auto"/>
        <w:jc w:val="both"/>
        <w:rPr>
          <w:rFonts w:ascii="Calibri" w:eastAsia="Times New Roman" w:hAnsi="Calibri" w:cs="Calibri"/>
          <w:b/>
          <w:bCs/>
          <w:sz w:val="21"/>
        </w:rPr>
      </w:pPr>
      <w:r w:rsidRPr="00BC223C">
        <w:rPr>
          <w:rFonts w:ascii="Calibri" w:eastAsia="Calibri" w:hAnsi="Calibri" w:cs="Calibri"/>
          <w:sz w:val="21"/>
          <w:lang w:val="es-ES_tradnl"/>
        </w:rPr>
        <w:t>Estrategias de producción, comprensión y análisis crítico de textos orales, escritos y multimodales de diferentes ámbitos.</w:t>
      </w:r>
    </w:p>
    <w:p w14:paraId="295C5528" w14:textId="77777777" w:rsidR="00C07C51" w:rsidRPr="00BC223C" w:rsidRDefault="00C07C51" w:rsidP="009A7854">
      <w:pPr>
        <w:numPr>
          <w:ilvl w:val="0"/>
          <w:numId w:val="133"/>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Comprensión, interpretación y valoración de textos orales, escritos y multimodales de ámbito académico/escolar y social, en relación con la finalidad que persiguen.</w:t>
      </w:r>
    </w:p>
    <w:p w14:paraId="563BB061" w14:textId="77777777" w:rsidR="00C07C51" w:rsidRPr="00BC223C" w:rsidRDefault="00C07C51" w:rsidP="009A7854">
      <w:pPr>
        <w:numPr>
          <w:ilvl w:val="0"/>
          <w:numId w:val="133"/>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Conocimiento y uso, progresivamente autónomo, de las estrategias básicas necesarias para la producción y evaluación de textos orales y escritos.</w:t>
      </w:r>
    </w:p>
    <w:p w14:paraId="4AEA52B4" w14:textId="77777777" w:rsidR="00C07C51" w:rsidRPr="00BC223C" w:rsidRDefault="00C07C51" w:rsidP="009A7854">
      <w:pPr>
        <w:numPr>
          <w:ilvl w:val="0"/>
          <w:numId w:val="133"/>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Participación en interacciones orales planificadas, observando y respetando las normas básicas de intervención, cortesía y respeto. </w:t>
      </w:r>
    </w:p>
    <w:p w14:paraId="1A739896" w14:textId="77777777" w:rsidR="00C07C51" w:rsidRPr="00BC223C" w:rsidRDefault="00C07C51" w:rsidP="009A7854">
      <w:pPr>
        <w:numPr>
          <w:ilvl w:val="0"/>
          <w:numId w:val="133"/>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Producción, de manera progresivamente autónoma, de textos orales y escritos relacionados con el ámbito personal, académico/escolar y social. Valoración del intercambio lingüístico como herramienta para la resolución de conflictos.  </w:t>
      </w:r>
    </w:p>
    <w:p w14:paraId="5FB17A1F" w14:textId="77777777" w:rsidR="00C07C51" w:rsidRPr="00BC223C" w:rsidRDefault="00C07C51" w:rsidP="00C07C51">
      <w:pPr>
        <w:autoSpaceDE w:val="0"/>
        <w:autoSpaceDN w:val="0"/>
        <w:adjustRightInd w:val="0"/>
        <w:spacing w:before="120" w:after="120" w:line="240" w:lineRule="auto"/>
        <w:jc w:val="both"/>
        <w:rPr>
          <w:rFonts w:ascii="Calibri" w:eastAsia="Times New Roman" w:hAnsi="Calibri" w:cs="Calibri"/>
          <w:b/>
          <w:bCs/>
          <w:sz w:val="21"/>
        </w:rPr>
      </w:pPr>
      <w:r w:rsidRPr="00BC223C">
        <w:rPr>
          <w:rFonts w:ascii="Calibri" w:eastAsia="Times New Roman" w:hAnsi="Calibri" w:cs="Calibri"/>
          <w:b/>
          <w:bCs/>
          <w:sz w:val="21"/>
        </w:rPr>
        <w:t xml:space="preserve">B. Educación literaria  </w:t>
      </w:r>
    </w:p>
    <w:p w14:paraId="36A6E9FA" w14:textId="77777777" w:rsidR="00C07C51" w:rsidRPr="00BC223C" w:rsidRDefault="00C07C51" w:rsidP="009A7854">
      <w:pPr>
        <w:numPr>
          <w:ilvl w:val="0"/>
          <w:numId w:val="134"/>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Lectura, de manera progresivamente autónoma, de obras o fragmentos literarios de literatura juvenil, a partir de preselecciones que incluyan la presencia de autores. </w:t>
      </w:r>
    </w:p>
    <w:p w14:paraId="3C6AF92E" w14:textId="77777777" w:rsidR="00C07C51" w:rsidRPr="00BC223C" w:rsidRDefault="00C07C51" w:rsidP="009A7854">
      <w:pPr>
        <w:numPr>
          <w:ilvl w:val="0"/>
          <w:numId w:val="134"/>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Estrategias para la configuración de un itinerario lector, a partir de la toma de conciencia de los propios gustos e identidad lectora. </w:t>
      </w:r>
    </w:p>
    <w:p w14:paraId="6EE63FFC" w14:textId="77777777" w:rsidR="00C07C51" w:rsidRPr="00BC223C" w:rsidRDefault="00C07C51" w:rsidP="009A7854">
      <w:pPr>
        <w:numPr>
          <w:ilvl w:val="0"/>
          <w:numId w:val="134"/>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Lectura expresiva, dramatización y recitación de textos o fragmentos literarios sencillos. </w:t>
      </w:r>
    </w:p>
    <w:p w14:paraId="1231A46E" w14:textId="77777777" w:rsidR="00C07C51" w:rsidRPr="00BC223C" w:rsidRDefault="00C07C51" w:rsidP="009A7854">
      <w:pPr>
        <w:numPr>
          <w:ilvl w:val="0"/>
          <w:numId w:val="134"/>
        </w:numPr>
        <w:spacing w:after="120" w:line="240" w:lineRule="auto"/>
        <w:jc w:val="both"/>
        <w:rPr>
          <w:rFonts w:ascii="Calibri" w:eastAsia="Calibri" w:hAnsi="Calibri" w:cs="Calibri"/>
          <w:sz w:val="21"/>
          <w:lang w:val="es-ES_tradnl"/>
        </w:rPr>
      </w:pPr>
      <w:r w:rsidRPr="00BC223C">
        <w:rPr>
          <w:rFonts w:ascii="Calibri" w:eastAsia="Calibri" w:hAnsi="Calibri" w:cs="Calibri"/>
          <w:sz w:val="21"/>
          <w:lang w:val="es-ES_tradnl"/>
        </w:rPr>
        <w:t>Aproximación a los géneros y subgéneros literarios, a partir de textos literarios leídos</w:t>
      </w:r>
    </w:p>
    <w:p w14:paraId="157DC96F" w14:textId="77777777" w:rsidR="00C07C51" w:rsidRPr="00BC223C" w:rsidRDefault="00C07C51" w:rsidP="009A7854">
      <w:pPr>
        <w:numPr>
          <w:ilvl w:val="0"/>
          <w:numId w:val="134"/>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Redacción de textos sencillos de intención literaria, partiendo de textos literarios leídos.</w:t>
      </w:r>
    </w:p>
    <w:p w14:paraId="15A56704" w14:textId="77777777" w:rsidR="00C07C51" w:rsidRPr="00BC223C" w:rsidRDefault="00C07C51" w:rsidP="009A7854">
      <w:pPr>
        <w:numPr>
          <w:ilvl w:val="0"/>
          <w:numId w:val="134"/>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Participación en la elaboración de trabajos en grupo sobre obras o fragmentos literarios leídos, movilizando estrategias de cooperación y colaboración </w:t>
      </w:r>
    </w:p>
    <w:p w14:paraId="056DC711" w14:textId="77777777" w:rsidR="00C07C51" w:rsidRPr="00BC223C" w:rsidRDefault="00C07C51" w:rsidP="009A7854">
      <w:pPr>
        <w:numPr>
          <w:ilvl w:val="0"/>
          <w:numId w:val="134"/>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Uso progresivamente autónomo de fuentes de consulta en diferentes soportes. </w:t>
      </w:r>
    </w:p>
    <w:p w14:paraId="5F7A9D02" w14:textId="77777777" w:rsidR="00C07C51" w:rsidRPr="00BC223C" w:rsidRDefault="00C07C51" w:rsidP="00C07C51">
      <w:pPr>
        <w:autoSpaceDE w:val="0"/>
        <w:autoSpaceDN w:val="0"/>
        <w:adjustRightInd w:val="0"/>
        <w:spacing w:before="120" w:after="120" w:line="240" w:lineRule="auto"/>
        <w:jc w:val="both"/>
        <w:rPr>
          <w:rFonts w:ascii="Calibri" w:eastAsia="Times New Roman" w:hAnsi="Calibri" w:cs="Calibri"/>
          <w:b/>
          <w:bCs/>
          <w:sz w:val="21"/>
        </w:rPr>
      </w:pPr>
      <w:r w:rsidRPr="00BC223C">
        <w:rPr>
          <w:rFonts w:ascii="Calibri" w:eastAsia="Times New Roman" w:hAnsi="Calibri" w:cs="Calibri"/>
          <w:b/>
          <w:bCs/>
          <w:sz w:val="21"/>
        </w:rPr>
        <w:t>C. Reflexión sobre la lengua</w:t>
      </w:r>
    </w:p>
    <w:p w14:paraId="7DE63AA7" w14:textId="77777777" w:rsidR="00C07C51" w:rsidRPr="00BC223C" w:rsidRDefault="00C07C51" w:rsidP="009A7854">
      <w:pPr>
        <w:numPr>
          <w:ilvl w:val="0"/>
          <w:numId w:val="135"/>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Valoración del conocimiento y uso reflexivo de las normas ortográficas, apreciando su valor social y la necesidad de ceñirse a la norma lingüística. </w:t>
      </w:r>
    </w:p>
    <w:p w14:paraId="04650C36" w14:textId="77777777" w:rsidR="00C07C51" w:rsidRPr="00BC223C" w:rsidRDefault="00C07C51" w:rsidP="009A7854">
      <w:pPr>
        <w:numPr>
          <w:ilvl w:val="0"/>
          <w:numId w:val="135"/>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Profundización en el estudio de las distintas clases de palabras, a partir de textos orales y escritos multimodales en diferentes soportes.  </w:t>
      </w:r>
    </w:p>
    <w:p w14:paraId="33922A8A" w14:textId="77777777" w:rsidR="00C07C51" w:rsidRPr="00BC223C" w:rsidRDefault="00C07C51" w:rsidP="009A7854">
      <w:pPr>
        <w:numPr>
          <w:ilvl w:val="0"/>
          <w:numId w:val="135"/>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Iniciación al estudio de estructuras sintácticas sencillas. La oración simple. Sujeto y predicado. Tipos de complementos.</w:t>
      </w:r>
    </w:p>
    <w:p w14:paraId="0976CF72" w14:textId="77777777" w:rsidR="00C07C51" w:rsidRPr="00BC223C" w:rsidRDefault="00C07C51" w:rsidP="009A7854">
      <w:pPr>
        <w:numPr>
          <w:ilvl w:val="0"/>
          <w:numId w:val="135"/>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 xml:space="preserve">Uso, progresivamente autónomo, de diccionarios y manuales de gramática en diferentes soportes para obtener información gramatical básica. </w:t>
      </w:r>
    </w:p>
    <w:p w14:paraId="2E00FDB1" w14:textId="77777777" w:rsidR="00C07C51" w:rsidRPr="00BC223C" w:rsidRDefault="00C07C51" w:rsidP="009A7854">
      <w:pPr>
        <w:numPr>
          <w:ilvl w:val="0"/>
          <w:numId w:val="135"/>
        </w:numPr>
        <w:spacing w:after="200" w:line="240" w:lineRule="auto"/>
        <w:jc w:val="both"/>
        <w:rPr>
          <w:rFonts w:ascii="Calibri" w:eastAsia="Calibri" w:hAnsi="Calibri" w:cs="Calibri"/>
          <w:sz w:val="21"/>
          <w:lang w:val="es-ES_tradnl"/>
        </w:rPr>
      </w:pPr>
      <w:r w:rsidRPr="00BC223C">
        <w:rPr>
          <w:rFonts w:ascii="Calibri" w:eastAsia="Calibri" w:hAnsi="Calibri" w:cs="Calibri"/>
          <w:sz w:val="21"/>
          <w:lang w:val="es-ES_tradnl"/>
        </w:rPr>
        <w:t>Redacción de textos sencillos partiendo de la reflexión metalingüística.</w:t>
      </w:r>
    </w:p>
    <w:p w14:paraId="77112865" w14:textId="77777777" w:rsidR="00C07C51" w:rsidRDefault="00C07C51" w:rsidP="00C07C51">
      <w:pPr>
        <w:spacing w:before="120" w:after="120" w:line="240" w:lineRule="auto"/>
        <w:jc w:val="both"/>
        <w:rPr>
          <w:rFonts w:cstheme="minorHAnsi"/>
          <w:sz w:val="21"/>
          <w:szCs w:val="21"/>
        </w:rPr>
      </w:pPr>
    </w:p>
    <w:p w14:paraId="68479443" w14:textId="77777777" w:rsidR="00C07C51" w:rsidRDefault="00C07C51" w:rsidP="00C07C51">
      <w:pPr>
        <w:spacing w:before="120" w:after="240" w:line="240" w:lineRule="auto"/>
        <w:jc w:val="center"/>
        <w:rPr>
          <w:b/>
          <w:sz w:val="28"/>
          <w:szCs w:val="28"/>
          <w:u w:val="double"/>
        </w:rPr>
      </w:pPr>
      <w:r>
        <w:rPr>
          <w:b/>
          <w:sz w:val="28"/>
          <w:szCs w:val="28"/>
          <w:u w:val="double"/>
        </w:rPr>
        <w:br w:type="page"/>
      </w:r>
    </w:p>
    <w:p w14:paraId="1D0FCBFF" w14:textId="77777777" w:rsidR="00C07C51" w:rsidRPr="000113DA" w:rsidRDefault="00C07C51" w:rsidP="00C07C51">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ESO</w:t>
      </w:r>
    </w:p>
    <w:p w14:paraId="0211C092" w14:textId="77777777" w:rsidR="00C07C51" w:rsidRPr="00673A13" w:rsidRDefault="00C07C51" w:rsidP="00C07C51">
      <w:pPr>
        <w:spacing w:before="120" w:after="120" w:line="240" w:lineRule="auto"/>
        <w:jc w:val="both"/>
        <w:rPr>
          <w:sz w:val="21"/>
          <w:szCs w:val="21"/>
        </w:rPr>
      </w:pPr>
      <w:r w:rsidRPr="00673A13">
        <w:rPr>
          <w:rFonts w:cstheme="minorHAnsi"/>
          <w:sz w:val="21"/>
          <w:szCs w:val="21"/>
        </w:rPr>
        <w:t xml:space="preserve">CT1. </w:t>
      </w:r>
      <w:r w:rsidRPr="00673A13">
        <w:rPr>
          <w:sz w:val="21"/>
          <w:szCs w:val="21"/>
        </w:rPr>
        <w:t>La comprensión lectora.</w:t>
      </w:r>
    </w:p>
    <w:p w14:paraId="7E1546B9" w14:textId="77777777" w:rsidR="00C07C51" w:rsidRPr="00673A13" w:rsidRDefault="00C07C51" w:rsidP="00C07C51">
      <w:pPr>
        <w:spacing w:before="120" w:after="120" w:line="240" w:lineRule="auto"/>
        <w:jc w:val="both"/>
        <w:rPr>
          <w:sz w:val="21"/>
          <w:szCs w:val="21"/>
        </w:rPr>
      </w:pPr>
      <w:r>
        <w:rPr>
          <w:sz w:val="21"/>
          <w:szCs w:val="21"/>
        </w:rPr>
        <w:t xml:space="preserve">CT2. </w:t>
      </w:r>
      <w:r w:rsidRPr="00673A13">
        <w:rPr>
          <w:sz w:val="21"/>
          <w:szCs w:val="21"/>
        </w:rPr>
        <w:t>La expresión oral y escrita.</w:t>
      </w:r>
    </w:p>
    <w:p w14:paraId="1147356D" w14:textId="77777777" w:rsidR="00C07C51" w:rsidRPr="00673A13" w:rsidRDefault="00C07C51" w:rsidP="00C07C51">
      <w:pPr>
        <w:spacing w:before="120" w:after="120" w:line="240" w:lineRule="auto"/>
        <w:jc w:val="both"/>
        <w:rPr>
          <w:sz w:val="21"/>
          <w:szCs w:val="21"/>
        </w:rPr>
      </w:pPr>
      <w:r>
        <w:rPr>
          <w:sz w:val="21"/>
          <w:szCs w:val="21"/>
        </w:rPr>
        <w:t xml:space="preserve">CT3. </w:t>
      </w:r>
      <w:r w:rsidRPr="00673A13">
        <w:rPr>
          <w:sz w:val="21"/>
          <w:szCs w:val="21"/>
        </w:rPr>
        <w:t>La comunicación audiovisual.</w:t>
      </w:r>
    </w:p>
    <w:p w14:paraId="73D9578F" w14:textId="77777777" w:rsidR="00C07C51" w:rsidRDefault="00C07C51" w:rsidP="00C07C51">
      <w:pPr>
        <w:spacing w:before="120" w:after="120" w:line="240" w:lineRule="auto"/>
        <w:jc w:val="both"/>
        <w:rPr>
          <w:sz w:val="21"/>
          <w:szCs w:val="21"/>
        </w:rPr>
      </w:pPr>
      <w:r>
        <w:rPr>
          <w:sz w:val="21"/>
          <w:szCs w:val="21"/>
        </w:rPr>
        <w:t xml:space="preserve">CT4. </w:t>
      </w:r>
      <w:r w:rsidRPr="00673A13">
        <w:rPr>
          <w:sz w:val="21"/>
          <w:szCs w:val="21"/>
        </w:rPr>
        <w:t>La competencia digital.</w:t>
      </w:r>
    </w:p>
    <w:p w14:paraId="7400F54B" w14:textId="77777777" w:rsidR="00C07C51" w:rsidRPr="00673A13" w:rsidRDefault="00C07C51" w:rsidP="00C07C51">
      <w:pPr>
        <w:spacing w:before="120" w:after="120" w:line="240" w:lineRule="auto"/>
        <w:jc w:val="both"/>
        <w:rPr>
          <w:sz w:val="21"/>
          <w:szCs w:val="21"/>
        </w:rPr>
      </w:pPr>
      <w:r>
        <w:rPr>
          <w:sz w:val="21"/>
          <w:szCs w:val="21"/>
        </w:rPr>
        <w:t>CT5. El emprendimiento social y empresarial.</w:t>
      </w:r>
    </w:p>
    <w:p w14:paraId="63CF311C" w14:textId="77777777" w:rsidR="00C07C51" w:rsidRPr="00673A13" w:rsidRDefault="00C07C51" w:rsidP="00C07C51">
      <w:pPr>
        <w:spacing w:before="120" w:after="120" w:line="240" w:lineRule="auto"/>
        <w:jc w:val="both"/>
        <w:rPr>
          <w:sz w:val="21"/>
          <w:szCs w:val="21"/>
        </w:rPr>
      </w:pPr>
      <w:r>
        <w:rPr>
          <w:sz w:val="21"/>
          <w:szCs w:val="21"/>
        </w:rPr>
        <w:t xml:space="preserve">CT6. </w:t>
      </w:r>
      <w:r w:rsidRPr="00673A13">
        <w:rPr>
          <w:sz w:val="21"/>
          <w:szCs w:val="21"/>
        </w:rPr>
        <w:t>El fomento de</w:t>
      </w:r>
      <w:r>
        <w:rPr>
          <w:sz w:val="21"/>
          <w:szCs w:val="21"/>
        </w:rPr>
        <w:t>l espíritu crítico y científico.</w:t>
      </w:r>
    </w:p>
    <w:p w14:paraId="1E9BEA8C" w14:textId="77777777" w:rsidR="00C07C51" w:rsidRPr="00673A13" w:rsidRDefault="00C07C51" w:rsidP="00C07C51">
      <w:pPr>
        <w:spacing w:before="120" w:after="120" w:line="240" w:lineRule="auto"/>
        <w:jc w:val="both"/>
        <w:rPr>
          <w:sz w:val="21"/>
          <w:szCs w:val="21"/>
        </w:rPr>
      </w:pPr>
      <w:r>
        <w:rPr>
          <w:sz w:val="21"/>
          <w:szCs w:val="21"/>
        </w:rPr>
        <w:t>CT7. La educación emocional y en valores.</w:t>
      </w:r>
    </w:p>
    <w:p w14:paraId="5E81BB7F" w14:textId="77777777" w:rsidR="00C07C51" w:rsidRPr="00673A13" w:rsidRDefault="00C07C51" w:rsidP="00C07C51">
      <w:pPr>
        <w:spacing w:before="120" w:after="120" w:line="240" w:lineRule="auto"/>
        <w:jc w:val="both"/>
        <w:rPr>
          <w:sz w:val="21"/>
          <w:szCs w:val="21"/>
        </w:rPr>
      </w:pPr>
      <w:r>
        <w:rPr>
          <w:sz w:val="21"/>
          <w:szCs w:val="21"/>
        </w:rPr>
        <w:t xml:space="preserve">CT8. </w:t>
      </w:r>
      <w:r w:rsidRPr="00673A13">
        <w:rPr>
          <w:sz w:val="21"/>
          <w:szCs w:val="21"/>
        </w:rPr>
        <w:t>La</w:t>
      </w:r>
      <w:r>
        <w:rPr>
          <w:sz w:val="21"/>
          <w:szCs w:val="21"/>
        </w:rPr>
        <w:t xml:space="preserve"> igualdad de género.</w:t>
      </w:r>
    </w:p>
    <w:p w14:paraId="3202F1A5" w14:textId="77777777" w:rsidR="00C07C51" w:rsidRPr="00673A13" w:rsidRDefault="00C07C51" w:rsidP="00C07C51">
      <w:pPr>
        <w:spacing w:before="120" w:after="120" w:line="240" w:lineRule="auto"/>
        <w:jc w:val="both"/>
        <w:rPr>
          <w:sz w:val="21"/>
          <w:szCs w:val="21"/>
        </w:rPr>
      </w:pPr>
      <w:r>
        <w:rPr>
          <w:sz w:val="21"/>
          <w:szCs w:val="21"/>
        </w:rPr>
        <w:t xml:space="preserve">CT9. </w:t>
      </w:r>
      <w:r w:rsidRPr="00673A13">
        <w:rPr>
          <w:sz w:val="21"/>
          <w:szCs w:val="21"/>
        </w:rPr>
        <w:t xml:space="preserve">La </w:t>
      </w:r>
      <w:r>
        <w:rPr>
          <w:sz w:val="21"/>
          <w:szCs w:val="21"/>
        </w:rPr>
        <w:t>creatividad</w:t>
      </w:r>
    </w:p>
    <w:p w14:paraId="35FD201B" w14:textId="77777777" w:rsidR="00C07C51" w:rsidRPr="00673A13" w:rsidRDefault="00C07C51" w:rsidP="00C07C51">
      <w:pPr>
        <w:spacing w:before="120" w:after="120" w:line="240" w:lineRule="auto"/>
        <w:jc w:val="both"/>
        <w:rPr>
          <w:sz w:val="21"/>
          <w:szCs w:val="21"/>
        </w:rPr>
      </w:pPr>
      <w:r>
        <w:rPr>
          <w:sz w:val="21"/>
          <w:szCs w:val="21"/>
        </w:rPr>
        <w:t xml:space="preserve">CT10. </w:t>
      </w:r>
      <w:r w:rsidRPr="00673A13">
        <w:rPr>
          <w:sz w:val="21"/>
          <w:szCs w:val="21"/>
        </w:rPr>
        <w:t>La</w:t>
      </w:r>
      <w:r>
        <w:rPr>
          <w:sz w:val="21"/>
          <w:szCs w:val="21"/>
        </w:rPr>
        <w:t>s Tecnologías de la Información y la Comunicación, y su uso ético y responsable.</w:t>
      </w:r>
    </w:p>
    <w:p w14:paraId="4AC58B7E" w14:textId="77777777" w:rsidR="00C07C51" w:rsidRDefault="00C07C51" w:rsidP="00C07C51">
      <w:pPr>
        <w:spacing w:before="120" w:after="120" w:line="240" w:lineRule="auto"/>
        <w:jc w:val="both"/>
        <w:rPr>
          <w:sz w:val="21"/>
          <w:szCs w:val="21"/>
        </w:rPr>
      </w:pPr>
      <w:r>
        <w:rPr>
          <w:sz w:val="21"/>
          <w:szCs w:val="21"/>
        </w:rPr>
        <w:t>CT11. Educación para la convivencia escolar proactiva, orientada al respeto de la diversidad como fuente de riqueza.</w:t>
      </w:r>
    </w:p>
    <w:p w14:paraId="178538E4" w14:textId="77777777" w:rsidR="00C07C51" w:rsidRDefault="00C07C51" w:rsidP="00C07C51">
      <w:pPr>
        <w:spacing w:before="120" w:after="120" w:line="240" w:lineRule="auto"/>
        <w:jc w:val="both"/>
        <w:rPr>
          <w:sz w:val="21"/>
          <w:szCs w:val="21"/>
        </w:rPr>
      </w:pPr>
      <w:r>
        <w:rPr>
          <w:sz w:val="21"/>
          <w:szCs w:val="21"/>
        </w:rPr>
        <w:t>CT12. Educación para la salud.</w:t>
      </w:r>
    </w:p>
    <w:p w14:paraId="6CE44DAE" w14:textId="77777777" w:rsidR="00C07C51" w:rsidRDefault="00C07C51" w:rsidP="00C07C51">
      <w:pPr>
        <w:spacing w:before="120" w:after="120" w:line="240" w:lineRule="auto"/>
        <w:jc w:val="both"/>
        <w:rPr>
          <w:sz w:val="21"/>
          <w:szCs w:val="21"/>
        </w:rPr>
      </w:pPr>
      <w:r>
        <w:rPr>
          <w:sz w:val="21"/>
          <w:szCs w:val="21"/>
        </w:rPr>
        <w:t>CT13. La formación estética.</w:t>
      </w:r>
    </w:p>
    <w:p w14:paraId="0D84F7A9" w14:textId="77777777" w:rsidR="00C07C51" w:rsidRDefault="00C07C51" w:rsidP="00C07C51">
      <w:pPr>
        <w:spacing w:before="120" w:after="120" w:line="240" w:lineRule="auto"/>
        <w:jc w:val="both"/>
        <w:rPr>
          <w:sz w:val="21"/>
          <w:szCs w:val="21"/>
        </w:rPr>
      </w:pPr>
      <w:r>
        <w:rPr>
          <w:sz w:val="21"/>
          <w:szCs w:val="21"/>
        </w:rPr>
        <w:t>CT14. La educación para la sostenibilidad y el consumo responsable.</w:t>
      </w:r>
    </w:p>
    <w:p w14:paraId="411DD401" w14:textId="77777777" w:rsidR="00C07C51" w:rsidRDefault="00C07C51" w:rsidP="00C07C51">
      <w:pPr>
        <w:spacing w:before="120" w:after="120" w:line="240" w:lineRule="auto"/>
        <w:jc w:val="both"/>
        <w:rPr>
          <w:sz w:val="21"/>
          <w:szCs w:val="21"/>
        </w:rPr>
      </w:pPr>
      <w:r>
        <w:rPr>
          <w:sz w:val="21"/>
          <w:szCs w:val="21"/>
        </w:rPr>
        <w:t>CT15. El respeto mutuo y la cooperación entre iguales.</w:t>
      </w:r>
    </w:p>
    <w:p w14:paraId="305AFA63" w14:textId="77777777" w:rsidR="00C07C51" w:rsidRPr="00197164" w:rsidRDefault="00C07C51" w:rsidP="00C07C51">
      <w:pPr>
        <w:spacing w:before="120" w:after="240" w:line="240" w:lineRule="auto"/>
        <w:jc w:val="center"/>
        <w:rPr>
          <w:rFonts w:cstheme="minorHAnsi"/>
          <w:sz w:val="21"/>
          <w:szCs w:val="21"/>
        </w:rPr>
      </w:pPr>
    </w:p>
    <w:p w14:paraId="2D448181" w14:textId="77777777" w:rsidR="00C07C51" w:rsidRDefault="00C07C51" w:rsidP="00C07C51">
      <w:pPr>
        <w:pStyle w:val="Prrafodelista"/>
        <w:spacing w:before="240" w:after="120" w:line="240" w:lineRule="auto"/>
        <w:ind w:left="0"/>
        <w:contextualSpacing w:val="0"/>
        <w:jc w:val="both"/>
        <w:rPr>
          <w:sz w:val="21"/>
          <w:szCs w:val="21"/>
        </w:rPr>
      </w:pPr>
    </w:p>
    <w:p w14:paraId="38290E07" w14:textId="77777777" w:rsidR="00C07C51" w:rsidRDefault="00C07C51" w:rsidP="00C07C51">
      <w:pPr>
        <w:pStyle w:val="Prrafodelista"/>
        <w:spacing w:before="240" w:after="120" w:line="240" w:lineRule="auto"/>
        <w:ind w:left="0"/>
        <w:contextualSpacing w:val="0"/>
        <w:jc w:val="both"/>
        <w:rPr>
          <w:sz w:val="21"/>
          <w:szCs w:val="21"/>
        </w:rPr>
      </w:pPr>
    </w:p>
    <w:p w14:paraId="0355B72A" w14:textId="77777777" w:rsidR="002B7898" w:rsidRDefault="002B7898" w:rsidP="00330DDE">
      <w:pPr>
        <w:tabs>
          <w:tab w:val="left" w:pos="2679"/>
        </w:tabs>
      </w:pPr>
    </w:p>
    <w:p w14:paraId="11F2F970" w14:textId="77777777" w:rsidR="00265156" w:rsidRDefault="00265156" w:rsidP="00330DDE">
      <w:pPr>
        <w:tabs>
          <w:tab w:val="left" w:pos="2679"/>
        </w:tabs>
      </w:pPr>
    </w:p>
    <w:p w14:paraId="174FB879" w14:textId="77777777" w:rsidR="00265156" w:rsidRDefault="00265156" w:rsidP="00330DDE">
      <w:pPr>
        <w:tabs>
          <w:tab w:val="left" w:pos="2679"/>
        </w:tabs>
      </w:pPr>
    </w:p>
    <w:p w14:paraId="7C2A0CCA" w14:textId="77777777" w:rsidR="00265156" w:rsidRDefault="00265156" w:rsidP="00330DDE">
      <w:pPr>
        <w:tabs>
          <w:tab w:val="left" w:pos="2679"/>
        </w:tabs>
      </w:pPr>
    </w:p>
    <w:p w14:paraId="635A5941" w14:textId="77777777" w:rsidR="00265156" w:rsidRDefault="00265156" w:rsidP="00330DDE">
      <w:pPr>
        <w:tabs>
          <w:tab w:val="left" w:pos="2679"/>
        </w:tabs>
      </w:pPr>
    </w:p>
    <w:p w14:paraId="6DD9FC57" w14:textId="77777777" w:rsidR="00265156" w:rsidRDefault="00265156" w:rsidP="00330DDE">
      <w:pPr>
        <w:tabs>
          <w:tab w:val="left" w:pos="2679"/>
        </w:tabs>
      </w:pPr>
    </w:p>
    <w:p w14:paraId="7FC32AA3" w14:textId="77777777" w:rsidR="00265156" w:rsidRDefault="00265156" w:rsidP="00330DDE">
      <w:pPr>
        <w:tabs>
          <w:tab w:val="left" w:pos="2679"/>
        </w:tabs>
      </w:pPr>
    </w:p>
    <w:p w14:paraId="43BC7B0D" w14:textId="77777777" w:rsidR="00265156" w:rsidRDefault="00265156" w:rsidP="00330DDE">
      <w:pPr>
        <w:tabs>
          <w:tab w:val="left" w:pos="2679"/>
        </w:tabs>
      </w:pPr>
    </w:p>
    <w:p w14:paraId="3A73ED8F" w14:textId="77777777" w:rsidR="00265156" w:rsidRDefault="00265156" w:rsidP="00330DDE">
      <w:pPr>
        <w:tabs>
          <w:tab w:val="left" w:pos="2679"/>
        </w:tabs>
      </w:pPr>
    </w:p>
    <w:p w14:paraId="57B19EE3" w14:textId="77777777" w:rsidR="00265156" w:rsidRDefault="00265156" w:rsidP="00330DDE">
      <w:pPr>
        <w:tabs>
          <w:tab w:val="left" w:pos="2679"/>
        </w:tabs>
      </w:pPr>
    </w:p>
    <w:p w14:paraId="4E9B7118" w14:textId="77777777" w:rsidR="00265156" w:rsidRDefault="00265156" w:rsidP="00330DDE">
      <w:pPr>
        <w:tabs>
          <w:tab w:val="left" w:pos="2679"/>
        </w:tabs>
      </w:pPr>
    </w:p>
    <w:p w14:paraId="3DE2E2D7" w14:textId="77777777" w:rsidR="00265156" w:rsidRDefault="00265156" w:rsidP="00265156">
      <w:pPr>
        <w:spacing w:before="120" w:after="120" w:line="360" w:lineRule="auto"/>
        <w:jc w:val="center"/>
        <w:rPr>
          <w:b/>
          <w:sz w:val="24"/>
          <w:szCs w:val="24"/>
        </w:rPr>
      </w:pPr>
    </w:p>
    <w:p w14:paraId="44252247" w14:textId="575C9F04" w:rsidR="00265156" w:rsidRDefault="00265156" w:rsidP="00265156">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79744" behindDoc="0" locked="0" layoutInCell="1" allowOverlap="1" wp14:anchorId="174D43C8" wp14:editId="068C5CCC">
                <wp:simplePos x="0" y="0"/>
                <wp:positionH relativeFrom="column">
                  <wp:posOffset>-150153</wp:posOffset>
                </wp:positionH>
                <wp:positionV relativeFrom="paragraph">
                  <wp:posOffset>-1050388</wp:posOffset>
                </wp:positionV>
                <wp:extent cx="2180492" cy="937846"/>
                <wp:effectExtent l="0" t="0" r="4445" b="2540"/>
                <wp:wrapNone/>
                <wp:docPr id="1826811920" name="Rectángulo 18"/>
                <wp:cNvGraphicFramePr/>
                <a:graphic xmlns:a="http://schemas.openxmlformats.org/drawingml/2006/main">
                  <a:graphicData uri="http://schemas.microsoft.com/office/word/2010/wordprocessingShape">
                    <wps:wsp>
                      <wps:cNvSpPr/>
                      <wps:spPr>
                        <a:xfrm>
                          <a:off x="0" y="0"/>
                          <a:ext cx="2180492" cy="937846"/>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93C9B7" id="Rectángulo 18" o:spid="_x0000_s1026" style="position:absolute;margin-left:-11.8pt;margin-top:-82.7pt;width:171.7pt;height:73.8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" fillcolor="white [3201]" stroked="f" strokeweight="1pt"/>
            </w:pict>
          </mc:Fallback>
        </mc:AlternateContent>
      </w:r>
    </w:p>
    <w:p w14:paraId="20A6C8C9" w14:textId="77777777" w:rsidR="00265156" w:rsidRDefault="00265156" w:rsidP="00265156">
      <w:pPr>
        <w:spacing w:before="120" w:after="120" w:line="360" w:lineRule="auto"/>
        <w:jc w:val="center"/>
        <w:rPr>
          <w:b/>
          <w:sz w:val="24"/>
          <w:szCs w:val="24"/>
        </w:rPr>
      </w:pPr>
    </w:p>
    <w:p w14:paraId="5538207C" w14:textId="77777777" w:rsidR="00265156" w:rsidRDefault="00265156" w:rsidP="00265156">
      <w:pPr>
        <w:spacing w:before="120" w:after="120" w:line="360" w:lineRule="auto"/>
        <w:jc w:val="center"/>
        <w:rPr>
          <w:b/>
          <w:sz w:val="24"/>
          <w:szCs w:val="24"/>
        </w:rPr>
      </w:pPr>
    </w:p>
    <w:p w14:paraId="5FA0E544" w14:textId="77777777" w:rsidR="00265156" w:rsidRPr="00E33F63" w:rsidRDefault="00265156" w:rsidP="00265156">
      <w:pPr>
        <w:spacing w:before="120" w:after="120" w:line="360" w:lineRule="auto"/>
        <w:jc w:val="center"/>
        <w:rPr>
          <w:b/>
          <w:sz w:val="48"/>
          <w:szCs w:val="48"/>
        </w:rPr>
      </w:pPr>
      <w:bookmarkStart w:id="42" w:name="CLEN3ºESO"/>
      <w:bookmarkEnd w:id="42"/>
      <w:r w:rsidRPr="00E33F63">
        <w:rPr>
          <w:b/>
          <w:sz w:val="48"/>
          <w:szCs w:val="48"/>
        </w:rPr>
        <w:t>PROGRAMACIÓN DIDÁCTICA</w:t>
      </w:r>
      <w:r>
        <w:rPr>
          <w:b/>
          <w:sz w:val="48"/>
          <w:szCs w:val="48"/>
        </w:rPr>
        <w:t xml:space="preserve"> DE CONOCIMIENTO DEL LENGUAJE DE 3º ESO</w:t>
      </w:r>
    </w:p>
    <w:p w14:paraId="3A885BFD" w14:textId="77777777" w:rsidR="00265156" w:rsidRPr="00EB0E9C" w:rsidRDefault="00265156" w:rsidP="00265156">
      <w:pPr>
        <w:spacing w:before="120" w:after="120" w:line="360" w:lineRule="auto"/>
        <w:jc w:val="center"/>
        <w:rPr>
          <w:b/>
          <w:sz w:val="48"/>
          <w:szCs w:val="48"/>
        </w:rPr>
      </w:pPr>
    </w:p>
    <w:p w14:paraId="1C3DBD2C" w14:textId="77777777" w:rsidR="00265156" w:rsidRDefault="00265156" w:rsidP="00265156">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27CFBCE8" wp14:editId="678EDF41">
            <wp:extent cx="3153514" cy="1446662"/>
            <wp:effectExtent l="0" t="0" r="8890" b="1270"/>
            <wp:docPr id="1239571982" name="Imagen 1239571982"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078F06AC" w14:textId="77777777" w:rsidR="00265156" w:rsidRDefault="00265156" w:rsidP="00265156">
      <w:pPr>
        <w:spacing w:before="120" w:after="120" w:line="360" w:lineRule="auto"/>
        <w:jc w:val="center"/>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265156" w14:paraId="19E35DE8" w14:textId="77777777" w:rsidTr="00C70D17">
        <w:trPr>
          <w:trHeight w:val="3960"/>
        </w:trPr>
        <w:tc>
          <w:tcPr>
            <w:tcW w:w="9776" w:type="dxa"/>
          </w:tcPr>
          <w:p w14:paraId="14FFA51E" w14:textId="77777777" w:rsidR="00265156" w:rsidRPr="0022017B" w:rsidRDefault="00265156" w:rsidP="00C70D17">
            <w:pPr>
              <w:spacing w:before="120" w:after="120" w:line="240" w:lineRule="auto"/>
              <w:ind w:left="218"/>
              <w:rPr>
                <w:rFonts w:cstheme="minorHAnsi"/>
                <w:bCs/>
              </w:rPr>
            </w:pPr>
          </w:p>
          <w:p w14:paraId="2E6E1EF4" w14:textId="77777777" w:rsidR="00265156" w:rsidRDefault="00265156" w:rsidP="00265156">
            <w:pPr>
              <w:pStyle w:val="Prrafodelista"/>
              <w:numPr>
                <w:ilvl w:val="0"/>
                <w:numId w:val="143"/>
              </w:numPr>
              <w:spacing w:before="120" w:after="120" w:line="240" w:lineRule="auto"/>
              <w:jc w:val="both"/>
              <w:rPr>
                <w:rFonts w:cstheme="minorHAnsi"/>
                <w:bCs/>
              </w:rPr>
            </w:pPr>
            <w:r>
              <w:rPr>
                <w:rFonts w:cstheme="minorHAnsi"/>
                <w:bCs/>
              </w:rPr>
              <w:t>Introducción: conceptualización y características de la materia.</w:t>
            </w:r>
          </w:p>
          <w:p w14:paraId="51A6532D" w14:textId="77777777" w:rsidR="00265156" w:rsidRPr="0022017B" w:rsidRDefault="00265156" w:rsidP="00265156">
            <w:pPr>
              <w:pStyle w:val="Prrafodelista"/>
              <w:numPr>
                <w:ilvl w:val="0"/>
                <w:numId w:val="143"/>
              </w:numPr>
              <w:spacing w:before="120" w:after="120" w:line="240" w:lineRule="auto"/>
              <w:jc w:val="both"/>
              <w:rPr>
                <w:rFonts w:cstheme="minorHAnsi"/>
                <w:bCs/>
              </w:rPr>
            </w:pPr>
            <w:r w:rsidRPr="0022017B">
              <w:rPr>
                <w:rFonts w:cstheme="minorHAnsi"/>
                <w:bCs/>
              </w:rPr>
              <w:t>Diseño de la evaluación inicial</w:t>
            </w:r>
            <w:r>
              <w:rPr>
                <w:rFonts w:cstheme="minorHAnsi"/>
                <w:bCs/>
              </w:rPr>
              <w:t>.</w:t>
            </w:r>
          </w:p>
          <w:p w14:paraId="74D1CBB2" w14:textId="77777777" w:rsidR="00265156" w:rsidRDefault="00265156" w:rsidP="00265156">
            <w:pPr>
              <w:pStyle w:val="Prrafodelista"/>
              <w:numPr>
                <w:ilvl w:val="0"/>
                <w:numId w:val="143"/>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2F807083" w14:textId="77777777" w:rsidR="00265156" w:rsidRDefault="00265156" w:rsidP="00265156">
            <w:pPr>
              <w:pStyle w:val="Prrafodelista"/>
              <w:numPr>
                <w:ilvl w:val="0"/>
                <w:numId w:val="143"/>
              </w:numPr>
              <w:spacing w:before="120" w:after="120" w:line="240" w:lineRule="auto"/>
              <w:jc w:val="both"/>
              <w:rPr>
                <w:rFonts w:cstheme="minorHAnsi"/>
                <w:bCs/>
              </w:rPr>
            </w:pPr>
            <w:r>
              <w:rPr>
                <w:rFonts w:cstheme="minorHAnsi"/>
                <w:bCs/>
              </w:rPr>
              <w:t>Metodología didáctica.</w:t>
            </w:r>
          </w:p>
          <w:p w14:paraId="6D692D60" w14:textId="77777777" w:rsidR="00265156" w:rsidRPr="0022017B" w:rsidRDefault="00265156" w:rsidP="00265156">
            <w:pPr>
              <w:pStyle w:val="Prrafodelista"/>
              <w:numPr>
                <w:ilvl w:val="0"/>
                <w:numId w:val="143"/>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76FEA944" w14:textId="77777777" w:rsidR="00265156" w:rsidRDefault="00265156" w:rsidP="00265156">
            <w:pPr>
              <w:pStyle w:val="Prrafodelista"/>
              <w:numPr>
                <w:ilvl w:val="0"/>
                <w:numId w:val="143"/>
              </w:numPr>
              <w:spacing w:before="120" w:after="120" w:line="240" w:lineRule="auto"/>
              <w:jc w:val="both"/>
              <w:rPr>
                <w:rFonts w:cstheme="minorHAnsi"/>
                <w:bCs/>
              </w:rPr>
            </w:pPr>
            <w:r w:rsidRPr="00A54A4E">
              <w:rPr>
                <w:rFonts w:cstheme="minorHAnsi"/>
                <w:bCs/>
              </w:rPr>
              <w:t>En su caso, concreción de proyectos significativos.</w:t>
            </w:r>
          </w:p>
          <w:p w14:paraId="22B09D66" w14:textId="77777777" w:rsidR="00265156" w:rsidRDefault="00265156" w:rsidP="00265156">
            <w:pPr>
              <w:pStyle w:val="Prrafodelista"/>
              <w:numPr>
                <w:ilvl w:val="0"/>
                <w:numId w:val="143"/>
              </w:numPr>
              <w:spacing w:before="120" w:after="120" w:line="240" w:lineRule="auto"/>
              <w:jc w:val="both"/>
              <w:rPr>
                <w:rFonts w:cstheme="minorHAnsi"/>
                <w:bCs/>
              </w:rPr>
            </w:pPr>
            <w:r w:rsidRPr="00A54A4E">
              <w:rPr>
                <w:rFonts w:cstheme="minorHAnsi"/>
                <w:bCs/>
              </w:rPr>
              <w:t>Materiales y recursos de desarrollo curricular.</w:t>
            </w:r>
          </w:p>
          <w:p w14:paraId="6C932A18" w14:textId="77777777" w:rsidR="00265156" w:rsidRDefault="00265156" w:rsidP="00265156">
            <w:pPr>
              <w:pStyle w:val="Prrafodelista"/>
              <w:numPr>
                <w:ilvl w:val="0"/>
                <w:numId w:val="143"/>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la materia</w:t>
            </w:r>
            <w:r w:rsidRPr="00A54A4E">
              <w:rPr>
                <w:rFonts w:cstheme="minorHAnsi"/>
                <w:bCs/>
              </w:rPr>
              <w:t>.</w:t>
            </w:r>
          </w:p>
          <w:p w14:paraId="64C2C4F7" w14:textId="77777777" w:rsidR="00265156" w:rsidRPr="0022017B" w:rsidRDefault="00265156" w:rsidP="00265156">
            <w:pPr>
              <w:pStyle w:val="Prrafodelista"/>
              <w:numPr>
                <w:ilvl w:val="0"/>
                <w:numId w:val="143"/>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1F0B274D" w14:textId="77777777" w:rsidR="00265156" w:rsidRPr="0022017B" w:rsidRDefault="00265156" w:rsidP="00265156">
            <w:pPr>
              <w:pStyle w:val="Prrafodelista"/>
              <w:numPr>
                <w:ilvl w:val="0"/>
                <w:numId w:val="143"/>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09EF7A36" w14:textId="77777777" w:rsidR="00265156" w:rsidRDefault="00265156" w:rsidP="00265156">
            <w:pPr>
              <w:pStyle w:val="Prrafodelista"/>
              <w:numPr>
                <w:ilvl w:val="0"/>
                <w:numId w:val="143"/>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26E77E41" w14:textId="4803C973" w:rsidR="00265156" w:rsidRPr="00265156" w:rsidRDefault="00265156" w:rsidP="00265156">
            <w:pPr>
              <w:pStyle w:val="Prrafodelista"/>
              <w:numPr>
                <w:ilvl w:val="0"/>
                <w:numId w:val="143"/>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tc>
      </w:tr>
    </w:tbl>
    <w:p w14:paraId="42963C09" w14:textId="77777777" w:rsidR="00265156" w:rsidRDefault="00265156" w:rsidP="00265156">
      <w:pPr>
        <w:spacing w:before="120" w:after="120" w:line="360" w:lineRule="auto"/>
        <w:rPr>
          <w:b/>
          <w:sz w:val="24"/>
          <w:szCs w:val="24"/>
        </w:rPr>
      </w:pPr>
    </w:p>
    <w:p w14:paraId="78B83AD5" w14:textId="77777777" w:rsidR="00265156" w:rsidRDefault="00265156" w:rsidP="00265156">
      <w:pPr>
        <w:spacing w:before="120" w:after="120" w:line="240" w:lineRule="auto"/>
        <w:rPr>
          <w:b/>
          <w:bCs/>
          <w:sz w:val="24"/>
          <w:szCs w:val="24"/>
          <w:u w:val="double"/>
        </w:rPr>
      </w:pPr>
    </w:p>
    <w:p w14:paraId="4EB60081" w14:textId="77777777" w:rsidR="00265156" w:rsidRPr="006A2C30" w:rsidRDefault="00265156" w:rsidP="00265156">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CONOCIMIENTO DEL LENGUAJE</w:t>
      </w:r>
      <w:r w:rsidRPr="006A2C30">
        <w:rPr>
          <w:b/>
          <w:bCs/>
          <w:sz w:val="24"/>
          <w:szCs w:val="24"/>
          <w:u w:val="double"/>
        </w:rPr>
        <w:t xml:space="preserve"> DE </w:t>
      </w:r>
      <w:r>
        <w:rPr>
          <w:b/>
          <w:bCs/>
          <w:sz w:val="24"/>
          <w:szCs w:val="24"/>
          <w:u w:val="double"/>
        </w:rPr>
        <w:t>3</w:t>
      </w:r>
      <w:r w:rsidRPr="006A2C30">
        <w:rPr>
          <w:b/>
          <w:bCs/>
          <w:sz w:val="24"/>
          <w:szCs w:val="24"/>
          <w:u w:val="double"/>
        </w:rPr>
        <w:t xml:space="preserve">º DE </w:t>
      </w:r>
      <w:r>
        <w:rPr>
          <w:b/>
          <w:bCs/>
          <w:sz w:val="24"/>
          <w:szCs w:val="24"/>
          <w:u w:val="double"/>
        </w:rPr>
        <w:t>ESO</w:t>
      </w:r>
    </w:p>
    <w:p w14:paraId="373E29C2" w14:textId="77777777" w:rsidR="00265156" w:rsidRPr="007151C8" w:rsidRDefault="00265156" w:rsidP="00265156">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66D4C999" w14:textId="77777777" w:rsidR="00265156" w:rsidRDefault="00265156" w:rsidP="00265156">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Conocimiento del Lenguaje se establecen en </w:t>
      </w:r>
      <w:r w:rsidRPr="3527B86D">
        <w:rPr>
          <w:sz w:val="21"/>
          <w:szCs w:val="21"/>
        </w:rPr>
        <w:t xml:space="preserve">el anexo III del </w:t>
      </w:r>
      <w:r w:rsidRPr="00853378">
        <w:rPr>
          <w:i/>
          <w:iCs/>
          <w:sz w:val="21"/>
          <w:szCs w:val="21"/>
        </w:rPr>
        <w:t>Decreto 3</w:t>
      </w:r>
      <w:r>
        <w:rPr>
          <w:i/>
          <w:iCs/>
          <w:sz w:val="21"/>
          <w:szCs w:val="21"/>
        </w:rPr>
        <w:t>9</w:t>
      </w:r>
      <w:r w:rsidRPr="00853378">
        <w:rPr>
          <w:i/>
          <w:iCs/>
          <w:sz w:val="21"/>
          <w:szCs w:val="21"/>
        </w:rPr>
        <w:t xml:space="preserve">/2022, de 29 de septiembre, por el que se establece la ordenación y el currículo de la </w:t>
      </w:r>
      <w:r>
        <w:rPr>
          <w:i/>
          <w:iCs/>
          <w:sz w:val="21"/>
          <w:szCs w:val="21"/>
        </w:rPr>
        <w:t>educación secundaria obligatoria</w:t>
      </w:r>
      <w:r w:rsidRPr="00853378">
        <w:rPr>
          <w:i/>
          <w:iCs/>
          <w:sz w:val="21"/>
          <w:szCs w:val="21"/>
        </w:rPr>
        <w:t xml:space="preserve"> en la Comunidad de Castilla y León.</w:t>
      </w:r>
    </w:p>
    <w:p w14:paraId="0C46CF6C" w14:textId="77777777" w:rsidR="00265156" w:rsidRPr="007151C8" w:rsidRDefault="00265156" w:rsidP="00265156">
      <w:pPr>
        <w:pStyle w:val="Prrafodelista"/>
        <w:spacing w:before="240" w:after="120" w:line="240" w:lineRule="auto"/>
        <w:ind w:left="0"/>
        <w:contextualSpacing w:val="0"/>
        <w:jc w:val="both"/>
        <w:rPr>
          <w:rFonts w:cstheme="minorHAnsi"/>
          <w:b/>
          <w:sz w:val="21"/>
          <w:szCs w:val="21"/>
        </w:rPr>
      </w:pPr>
      <w:r>
        <w:rPr>
          <w:rFonts w:cstheme="minorHAnsi"/>
          <w:b/>
          <w:sz w:val="21"/>
          <w:szCs w:val="21"/>
        </w:rPr>
        <w:t>b) Diseño de la evaluación inicial</w:t>
      </w:r>
      <w:r w:rsidRPr="007151C8">
        <w:rPr>
          <w:rFonts w:cstheme="minorHAnsi"/>
          <w:b/>
          <w:sz w:val="21"/>
          <w:szCs w:val="21"/>
        </w:rPr>
        <w:t>.</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265156" w14:paraId="5F8DB514" w14:textId="77777777" w:rsidTr="00C70D17">
        <w:trPr>
          <w:trHeight w:val="353"/>
        </w:trPr>
        <w:tc>
          <w:tcPr>
            <w:tcW w:w="1309" w:type="dxa"/>
            <w:vMerge w:val="restart"/>
            <w:vAlign w:val="center"/>
          </w:tcPr>
          <w:p w14:paraId="139017BC" w14:textId="77777777" w:rsidR="00265156" w:rsidRPr="000D228B" w:rsidRDefault="00265156" w:rsidP="00C70D17">
            <w:pPr>
              <w:ind w:right="170"/>
              <w:jc w:val="center"/>
              <w:rPr>
                <w:rFonts w:cstheme="minorHAnsi"/>
                <w:b/>
                <w:bCs/>
                <w:i/>
                <w:sz w:val="19"/>
                <w:szCs w:val="19"/>
              </w:rPr>
            </w:pPr>
            <w:r w:rsidRPr="001E1A8D">
              <w:rPr>
                <w:rFonts w:cstheme="minorHAnsi"/>
                <w:b/>
                <w:bCs/>
                <w:i/>
                <w:sz w:val="19"/>
                <w:szCs w:val="19"/>
              </w:rPr>
              <w:t>Criterios de evaluación</w:t>
            </w:r>
          </w:p>
        </w:tc>
        <w:tc>
          <w:tcPr>
            <w:tcW w:w="1810" w:type="dxa"/>
            <w:vMerge w:val="restart"/>
            <w:vAlign w:val="center"/>
          </w:tcPr>
          <w:p w14:paraId="19EB554D" w14:textId="77777777" w:rsidR="00265156" w:rsidRPr="001E1A8D" w:rsidRDefault="00265156" w:rsidP="00C70D17">
            <w:pPr>
              <w:ind w:right="170"/>
              <w:jc w:val="center"/>
              <w:rPr>
                <w:rFonts w:cstheme="minorHAnsi"/>
                <w:b/>
                <w:bCs/>
                <w:i/>
                <w:iCs/>
                <w:sz w:val="19"/>
                <w:szCs w:val="19"/>
              </w:rPr>
            </w:pPr>
            <w:r w:rsidRPr="001E1A8D">
              <w:rPr>
                <w:rFonts w:cstheme="minorHAnsi"/>
                <w:b/>
                <w:bCs/>
                <w:i/>
                <w:iCs/>
                <w:sz w:val="19"/>
                <w:szCs w:val="19"/>
              </w:rPr>
              <w:t>Instrumento de evaluación</w:t>
            </w:r>
          </w:p>
        </w:tc>
        <w:tc>
          <w:tcPr>
            <w:tcW w:w="1339" w:type="dxa"/>
            <w:vMerge w:val="restart"/>
            <w:vAlign w:val="center"/>
          </w:tcPr>
          <w:p w14:paraId="743421D1" w14:textId="77777777" w:rsidR="00265156" w:rsidRPr="001E1A8D" w:rsidRDefault="00265156" w:rsidP="00C70D17">
            <w:pPr>
              <w:ind w:right="170"/>
              <w:jc w:val="center"/>
              <w:rPr>
                <w:rFonts w:cstheme="minorHAnsi"/>
                <w:b/>
                <w:bCs/>
                <w:i/>
                <w:iCs/>
                <w:sz w:val="19"/>
                <w:szCs w:val="19"/>
              </w:rPr>
            </w:pPr>
            <w:r w:rsidRPr="001E1A8D">
              <w:rPr>
                <w:rFonts w:cstheme="minorHAnsi"/>
                <w:b/>
                <w:bCs/>
                <w:i/>
                <w:iCs/>
                <w:sz w:val="19"/>
                <w:szCs w:val="19"/>
              </w:rPr>
              <w:t>Número de sesiones</w:t>
            </w:r>
          </w:p>
        </w:tc>
        <w:tc>
          <w:tcPr>
            <w:tcW w:w="0" w:type="auto"/>
            <w:vMerge w:val="restart"/>
            <w:vAlign w:val="center"/>
          </w:tcPr>
          <w:p w14:paraId="0F024DA2" w14:textId="77777777" w:rsidR="00265156" w:rsidRPr="001E1A8D" w:rsidRDefault="00265156" w:rsidP="00C70D17">
            <w:pPr>
              <w:ind w:right="170"/>
              <w:jc w:val="center"/>
              <w:rPr>
                <w:rFonts w:cstheme="minorHAnsi"/>
                <w:b/>
                <w:bCs/>
                <w:i/>
                <w:iCs/>
                <w:sz w:val="19"/>
                <w:szCs w:val="19"/>
              </w:rPr>
            </w:pPr>
            <w:r>
              <w:rPr>
                <w:rFonts w:cstheme="minorHAnsi"/>
                <w:b/>
                <w:bCs/>
                <w:i/>
                <w:iCs/>
                <w:sz w:val="19"/>
                <w:szCs w:val="19"/>
              </w:rPr>
              <w:t>Agente evaluador</w:t>
            </w:r>
          </w:p>
        </w:tc>
        <w:tc>
          <w:tcPr>
            <w:tcW w:w="236" w:type="dxa"/>
            <w:vMerge w:val="restart"/>
            <w:tcBorders>
              <w:top w:val="nil"/>
            </w:tcBorders>
          </w:tcPr>
          <w:p w14:paraId="6668F952" w14:textId="77777777" w:rsidR="00265156" w:rsidRDefault="00265156" w:rsidP="00C70D17">
            <w:pPr>
              <w:ind w:right="170"/>
              <w:jc w:val="center"/>
              <w:rPr>
                <w:rFonts w:cstheme="minorHAnsi"/>
                <w:b/>
                <w:bCs/>
                <w:i/>
                <w:iCs/>
                <w:sz w:val="19"/>
                <w:szCs w:val="19"/>
              </w:rPr>
            </w:pPr>
          </w:p>
        </w:tc>
        <w:tc>
          <w:tcPr>
            <w:tcW w:w="2663" w:type="dxa"/>
            <w:vAlign w:val="center"/>
          </w:tcPr>
          <w:p w14:paraId="6431A4D7" w14:textId="77777777" w:rsidR="00265156" w:rsidRDefault="00265156" w:rsidP="00C70D17">
            <w:pPr>
              <w:ind w:right="170"/>
              <w:jc w:val="center"/>
              <w:rPr>
                <w:rFonts w:cstheme="minorHAnsi"/>
                <w:b/>
                <w:bCs/>
                <w:i/>
                <w:iCs/>
                <w:sz w:val="19"/>
                <w:szCs w:val="19"/>
              </w:rPr>
            </w:pPr>
            <w:r>
              <w:rPr>
                <w:rFonts w:cstheme="minorHAnsi"/>
                <w:b/>
                <w:bCs/>
                <w:i/>
                <w:iCs/>
                <w:sz w:val="19"/>
                <w:szCs w:val="19"/>
              </w:rPr>
              <w:t>Observaciones</w:t>
            </w:r>
          </w:p>
        </w:tc>
      </w:tr>
      <w:tr w:rsidR="00265156" w14:paraId="5C22EAB9" w14:textId="77777777" w:rsidTr="00C70D17">
        <w:trPr>
          <w:trHeight w:val="352"/>
        </w:trPr>
        <w:tc>
          <w:tcPr>
            <w:tcW w:w="1309" w:type="dxa"/>
            <w:vMerge/>
            <w:vAlign w:val="center"/>
          </w:tcPr>
          <w:p w14:paraId="5A68AC76" w14:textId="77777777" w:rsidR="00265156" w:rsidRPr="001E1A8D" w:rsidRDefault="00265156" w:rsidP="00C70D17">
            <w:pPr>
              <w:ind w:right="170"/>
              <w:jc w:val="center"/>
              <w:rPr>
                <w:rFonts w:cstheme="minorHAnsi"/>
                <w:b/>
                <w:bCs/>
                <w:i/>
                <w:sz w:val="19"/>
                <w:szCs w:val="19"/>
              </w:rPr>
            </w:pPr>
          </w:p>
        </w:tc>
        <w:tc>
          <w:tcPr>
            <w:tcW w:w="1810" w:type="dxa"/>
            <w:vMerge/>
            <w:vAlign w:val="center"/>
          </w:tcPr>
          <w:p w14:paraId="7CAD0FCB" w14:textId="77777777" w:rsidR="00265156" w:rsidRPr="001E1A8D" w:rsidRDefault="00265156" w:rsidP="00C70D17">
            <w:pPr>
              <w:ind w:right="170"/>
              <w:jc w:val="center"/>
              <w:rPr>
                <w:rFonts w:cstheme="minorHAnsi"/>
                <w:b/>
                <w:bCs/>
                <w:i/>
                <w:iCs/>
                <w:sz w:val="19"/>
                <w:szCs w:val="19"/>
              </w:rPr>
            </w:pPr>
          </w:p>
        </w:tc>
        <w:tc>
          <w:tcPr>
            <w:tcW w:w="1339" w:type="dxa"/>
            <w:vMerge/>
            <w:vAlign w:val="center"/>
          </w:tcPr>
          <w:p w14:paraId="1643D24A" w14:textId="77777777" w:rsidR="00265156" w:rsidRPr="001E1A8D" w:rsidRDefault="00265156" w:rsidP="00C70D17">
            <w:pPr>
              <w:ind w:right="170"/>
              <w:jc w:val="center"/>
              <w:rPr>
                <w:rFonts w:cstheme="minorHAnsi"/>
                <w:b/>
                <w:bCs/>
                <w:i/>
                <w:iCs/>
                <w:sz w:val="19"/>
                <w:szCs w:val="19"/>
              </w:rPr>
            </w:pPr>
          </w:p>
        </w:tc>
        <w:tc>
          <w:tcPr>
            <w:tcW w:w="0" w:type="auto"/>
            <w:vMerge/>
            <w:vAlign w:val="center"/>
          </w:tcPr>
          <w:p w14:paraId="42E717CE" w14:textId="77777777" w:rsidR="00265156" w:rsidRDefault="00265156" w:rsidP="00C70D17">
            <w:pPr>
              <w:ind w:right="170"/>
              <w:jc w:val="center"/>
              <w:rPr>
                <w:rFonts w:cstheme="minorHAnsi"/>
                <w:b/>
                <w:bCs/>
                <w:i/>
                <w:iCs/>
                <w:sz w:val="19"/>
                <w:szCs w:val="19"/>
              </w:rPr>
            </w:pPr>
          </w:p>
        </w:tc>
        <w:tc>
          <w:tcPr>
            <w:tcW w:w="236" w:type="dxa"/>
            <w:vMerge/>
            <w:tcBorders>
              <w:bottom w:val="nil"/>
            </w:tcBorders>
          </w:tcPr>
          <w:p w14:paraId="36891925" w14:textId="77777777" w:rsidR="00265156" w:rsidRDefault="00265156" w:rsidP="00C70D17">
            <w:pPr>
              <w:ind w:right="170"/>
              <w:jc w:val="center"/>
              <w:rPr>
                <w:rFonts w:cstheme="minorHAnsi"/>
                <w:b/>
                <w:bCs/>
                <w:i/>
                <w:iCs/>
                <w:sz w:val="19"/>
                <w:szCs w:val="19"/>
              </w:rPr>
            </w:pPr>
          </w:p>
        </w:tc>
        <w:tc>
          <w:tcPr>
            <w:tcW w:w="2663" w:type="dxa"/>
            <w:vMerge w:val="restart"/>
            <w:vAlign w:val="center"/>
          </w:tcPr>
          <w:p w14:paraId="44967C14" w14:textId="77777777" w:rsidR="00265156" w:rsidRDefault="00265156" w:rsidP="00C70D17">
            <w:pPr>
              <w:ind w:right="170"/>
              <w:jc w:val="center"/>
              <w:rPr>
                <w:rFonts w:cstheme="minorHAnsi"/>
                <w:b/>
                <w:bCs/>
                <w:i/>
                <w:iCs/>
                <w:sz w:val="19"/>
                <w:szCs w:val="19"/>
              </w:rPr>
            </w:pPr>
            <w:r>
              <w:rPr>
                <w:rFonts w:cstheme="minorHAnsi"/>
                <w:b/>
                <w:bCs/>
                <w:i/>
                <w:iCs/>
                <w:sz w:val="19"/>
                <w:szCs w:val="19"/>
              </w:rPr>
              <w:t xml:space="preserve">Esta evaluación inicial será, sobre todo, dirigida a los alumnos de Diversificación. El resto de los alumnos ya han realizado la prueba en la materia instrumental con el mismo profesor. </w:t>
            </w:r>
          </w:p>
        </w:tc>
      </w:tr>
      <w:tr w:rsidR="00265156" w14:paraId="0B97F6DB" w14:textId="77777777" w:rsidTr="00C70D17">
        <w:trPr>
          <w:trHeight w:val="537"/>
        </w:trPr>
        <w:tc>
          <w:tcPr>
            <w:tcW w:w="1309" w:type="dxa"/>
          </w:tcPr>
          <w:p w14:paraId="4293A4C8" w14:textId="77777777" w:rsidR="00265156" w:rsidRDefault="00265156" w:rsidP="00C70D17">
            <w:pPr>
              <w:ind w:right="170"/>
              <w:jc w:val="center"/>
              <w:rPr>
                <w:rFonts w:cstheme="minorHAnsi"/>
                <w:bCs/>
                <w:i/>
                <w:iCs/>
                <w:sz w:val="19"/>
                <w:szCs w:val="19"/>
              </w:rPr>
            </w:pPr>
            <w:r>
              <w:rPr>
                <w:rFonts w:cstheme="minorHAnsi"/>
                <w:bCs/>
                <w:i/>
                <w:iCs/>
                <w:sz w:val="19"/>
                <w:szCs w:val="19"/>
              </w:rPr>
              <w:t>1.1</w:t>
            </w:r>
          </w:p>
        </w:tc>
        <w:sdt>
          <w:sdtPr>
            <w:rPr>
              <w:i/>
              <w:iCs/>
              <w:sz w:val="19"/>
              <w:szCs w:val="19"/>
            </w:rPr>
            <w:alias w:val="Lista"/>
            <w:tag w:val="Lista"/>
            <w:id w:val="-116374886"/>
            <w:placeholder>
              <w:docPart w:val="4DC42FFB3E60BF40B4BD672D0DD2FA2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352563E0" w14:textId="77777777" w:rsidR="00265156" w:rsidRDefault="00265156" w:rsidP="00C70D17">
                <w:pPr>
                  <w:ind w:right="170"/>
                  <w:jc w:val="center"/>
                  <w:rPr>
                    <w:i/>
                    <w:iCs/>
                    <w:sz w:val="19"/>
                    <w:szCs w:val="19"/>
                  </w:rPr>
                </w:pPr>
                <w:r>
                  <w:rPr>
                    <w:i/>
                    <w:iCs/>
                    <w:sz w:val="19"/>
                    <w:szCs w:val="19"/>
                  </w:rPr>
                  <w:t>Prueba escrita</w:t>
                </w:r>
              </w:p>
            </w:tc>
          </w:sdtContent>
        </w:sdt>
        <w:tc>
          <w:tcPr>
            <w:tcW w:w="1339" w:type="dxa"/>
            <w:vMerge w:val="restart"/>
            <w:vAlign w:val="center"/>
          </w:tcPr>
          <w:p w14:paraId="76754C55" w14:textId="77777777" w:rsidR="00265156" w:rsidRDefault="00265156" w:rsidP="00C70D17">
            <w:pPr>
              <w:ind w:right="170"/>
              <w:jc w:val="center"/>
              <w:rPr>
                <w:rFonts w:cstheme="minorHAnsi"/>
                <w:bCs/>
                <w:i/>
                <w:iCs/>
                <w:sz w:val="19"/>
                <w:szCs w:val="19"/>
              </w:rPr>
            </w:pPr>
            <w:r>
              <w:rPr>
                <w:rFonts w:cstheme="minorHAnsi"/>
                <w:bCs/>
                <w:i/>
                <w:iCs/>
                <w:sz w:val="19"/>
                <w:szCs w:val="19"/>
              </w:rPr>
              <w:t>1</w:t>
            </w:r>
          </w:p>
        </w:tc>
        <w:sdt>
          <w:sdtPr>
            <w:rPr>
              <w:rFonts w:cstheme="minorHAnsi"/>
              <w:bCs/>
              <w:i/>
              <w:iCs/>
              <w:sz w:val="19"/>
              <w:szCs w:val="19"/>
            </w:rPr>
            <w:alias w:val="Lista"/>
            <w:tag w:val="Lista"/>
            <w:id w:val="1588199612"/>
            <w:placeholder>
              <w:docPart w:val="A47638719D53384EA02C2BDE979EB5E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0CFE4F6B" w14:textId="77777777" w:rsidR="00265156" w:rsidRDefault="00265156" w:rsidP="00C70D17">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13397CFD" w14:textId="77777777" w:rsidR="00265156" w:rsidRDefault="00265156" w:rsidP="00C70D17">
            <w:pPr>
              <w:ind w:right="170"/>
              <w:jc w:val="center"/>
              <w:rPr>
                <w:rFonts w:cstheme="minorHAnsi"/>
                <w:bCs/>
                <w:i/>
                <w:iCs/>
                <w:sz w:val="19"/>
                <w:szCs w:val="19"/>
              </w:rPr>
            </w:pPr>
          </w:p>
        </w:tc>
        <w:tc>
          <w:tcPr>
            <w:tcW w:w="2663" w:type="dxa"/>
            <w:vMerge/>
            <w:vAlign w:val="center"/>
          </w:tcPr>
          <w:p w14:paraId="1F7CA378" w14:textId="77777777" w:rsidR="00265156" w:rsidRDefault="00265156" w:rsidP="00C70D17">
            <w:pPr>
              <w:ind w:right="170"/>
              <w:jc w:val="center"/>
              <w:rPr>
                <w:rFonts w:cstheme="minorHAnsi"/>
                <w:bCs/>
                <w:i/>
                <w:iCs/>
                <w:sz w:val="19"/>
                <w:szCs w:val="19"/>
              </w:rPr>
            </w:pPr>
          </w:p>
        </w:tc>
      </w:tr>
      <w:tr w:rsidR="00265156" w14:paraId="461CE9BC" w14:textId="77777777" w:rsidTr="00C70D17">
        <w:trPr>
          <w:trHeight w:val="537"/>
        </w:trPr>
        <w:tc>
          <w:tcPr>
            <w:tcW w:w="1309" w:type="dxa"/>
          </w:tcPr>
          <w:p w14:paraId="5FE5F53E" w14:textId="77777777" w:rsidR="00265156" w:rsidRDefault="00265156" w:rsidP="00C70D17">
            <w:pPr>
              <w:ind w:right="170"/>
              <w:jc w:val="center"/>
              <w:rPr>
                <w:rFonts w:cstheme="minorHAnsi"/>
                <w:bCs/>
                <w:i/>
                <w:iCs/>
                <w:sz w:val="19"/>
                <w:szCs w:val="19"/>
              </w:rPr>
            </w:pPr>
            <w:r>
              <w:rPr>
                <w:rFonts w:cstheme="minorHAnsi"/>
                <w:bCs/>
                <w:i/>
                <w:iCs/>
                <w:sz w:val="19"/>
                <w:szCs w:val="19"/>
              </w:rPr>
              <w:t>2.1</w:t>
            </w:r>
          </w:p>
        </w:tc>
        <w:sdt>
          <w:sdtPr>
            <w:rPr>
              <w:i/>
              <w:iCs/>
              <w:sz w:val="19"/>
              <w:szCs w:val="19"/>
            </w:rPr>
            <w:alias w:val="Lista"/>
            <w:tag w:val="Lista"/>
            <w:id w:val="1885522024"/>
            <w:placeholder>
              <w:docPart w:val="8A70C54641C22B40A9110D14116D13F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13FE2285" w14:textId="77777777" w:rsidR="00265156" w:rsidRDefault="00265156" w:rsidP="00C70D17">
                <w:pPr>
                  <w:ind w:right="170"/>
                  <w:jc w:val="center"/>
                  <w:rPr>
                    <w:rFonts w:cstheme="minorHAnsi"/>
                    <w:bCs/>
                    <w:i/>
                    <w:iCs/>
                    <w:sz w:val="19"/>
                    <w:szCs w:val="19"/>
                  </w:rPr>
                </w:pPr>
                <w:r>
                  <w:rPr>
                    <w:i/>
                    <w:iCs/>
                    <w:sz w:val="19"/>
                    <w:szCs w:val="19"/>
                  </w:rPr>
                  <w:t>Prueba escrita</w:t>
                </w:r>
              </w:p>
            </w:tc>
          </w:sdtContent>
        </w:sdt>
        <w:tc>
          <w:tcPr>
            <w:tcW w:w="1339" w:type="dxa"/>
            <w:vMerge/>
            <w:vAlign w:val="center"/>
          </w:tcPr>
          <w:p w14:paraId="177EF760" w14:textId="77777777" w:rsidR="00265156" w:rsidRDefault="00265156" w:rsidP="00C70D17">
            <w:pPr>
              <w:ind w:right="170"/>
              <w:jc w:val="center"/>
              <w:rPr>
                <w:rFonts w:cstheme="minorHAnsi"/>
                <w:bCs/>
                <w:i/>
                <w:iCs/>
                <w:sz w:val="19"/>
                <w:szCs w:val="19"/>
              </w:rPr>
            </w:pPr>
          </w:p>
        </w:tc>
        <w:sdt>
          <w:sdtPr>
            <w:rPr>
              <w:rFonts w:cstheme="minorHAnsi"/>
              <w:bCs/>
              <w:i/>
              <w:iCs/>
              <w:sz w:val="19"/>
              <w:szCs w:val="19"/>
            </w:rPr>
            <w:alias w:val="Lista"/>
            <w:tag w:val="Lista"/>
            <w:id w:val="-1461875281"/>
            <w:placeholder>
              <w:docPart w:val="83478D091E84A64F8F84ADD7914082A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7CE4D40B" w14:textId="77777777" w:rsidR="00265156" w:rsidRDefault="00265156" w:rsidP="00C70D17">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71A7B6B5" w14:textId="77777777" w:rsidR="00265156" w:rsidRDefault="00265156" w:rsidP="00C70D17">
            <w:pPr>
              <w:ind w:right="170"/>
              <w:jc w:val="center"/>
              <w:rPr>
                <w:rFonts w:cstheme="minorHAnsi"/>
                <w:bCs/>
                <w:i/>
                <w:iCs/>
                <w:sz w:val="19"/>
                <w:szCs w:val="19"/>
              </w:rPr>
            </w:pPr>
          </w:p>
        </w:tc>
        <w:tc>
          <w:tcPr>
            <w:tcW w:w="2663" w:type="dxa"/>
            <w:vMerge/>
          </w:tcPr>
          <w:p w14:paraId="4A19429A" w14:textId="77777777" w:rsidR="00265156" w:rsidRDefault="00265156" w:rsidP="00C70D17">
            <w:pPr>
              <w:ind w:right="170"/>
              <w:jc w:val="center"/>
              <w:rPr>
                <w:rFonts w:cstheme="minorHAnsi"/>
                <w:bCs/>
                <w:i/>
                <w:iCs/>
                <w:sz w:val="19"/>
                <w:szCs w:val="19"/>
              </w:rPr>
            </w:pPr>
          </w:p>
        </w:tc>
      </w:tr>
      <w:tr w:rsidR="00265156" w14:paraId="3AEDC7F8" w14:textId="77777777" w:rsidTr="00C70D17">
        <w:trPr>
          <w:trHeight w:val="537"/>
        </w:trPr>
        <w:tc>
          <w:tcPr>
            <w:tcW w:w="1309" w:type="dxa"/>
          </w:tcPr>
          <w:p w14:paraId="5E3F9854" w14:textId="77777777" w:rsidR="00265156" w:rsidRDefault="00265156" w:rsidP="00C70D17">
            <w:pPr>
              <w:ind w:right="170"/>
              <w:jc w:val="center"/>
              <w:rPr>
                <w:rFonts w:cstheme="minorHAnsi"/>
                <w:bCs/>
                <w:i/>
                <w:iCs/>
                <w:sz w:val="19"/>
                <w:szCs w:val="19"/>
              </w:rPr>
            </w:pPr>
            <w:r>
              <w:rPr>
                <w:rFonts w:cstheme="minorHAnsi"/>
                <w:bCs/>
                <w:i/>
                <w:iCs/>
                <w:sz w:val="19"/>
                <w:szCs w:val="19"/>
              </w:rPr>
              <w:t>5.2</w:t>
            </w:r>
          </w:p>
        </w:tc>
        <w:sdt>
          <w:sdtPr>
            <w:rPr>
              <w:i/>
              <w:iCs/>
              <w:sz w:val="19"/>
              <w:szCs w:val="19"/>
            </w:rPr>
            <w:alias w:val="Lista"/>
            <w:tag w:val="Lista"/>
            <w:id w:val="1118333554"/>
            <w:placeholder>
              <w:docPart w:val="9DA592596891F542B4FE3FB67D1781A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48C3AFD9" w14:textId="77777777" w:rsidR="00265156" w:rsidRDefault="00265156" w:rsidP="00C70D17">
                <w:pPr>
                  <w:ind w:right="170"/>
                  <w:jc w:val="center"/>
                  <w:rPr>
                    <w:i/>
                    <w:iCs/>
                    <w:sz w:val="19"/>
                    <w:szCs w:val="19"/>
                  </w:rPr>
                </w:pPr>
                <w:r>
                  <w:rPr>
                    <w:i/>
                    <w:iCs/>
                    <w:sz w:val="19"/>
                    <w:szCs w:val="19"/>
                  </w:rPr>
                  <w:t>Prueba práctica</w:t>
                </w:r>
              </w:p>
            </w:tc>
          </w:sdtContent>
        </w:sdt>
        <w:tc>
          <w:tcPr>
            <w:tcW w:w="1339" w:type="dxa"/>
            <w:vMerge/>
            <w:vAlign w:val="center"/>
          </w:tcPr>
          <w:p w14:paraId="163DEFCD" w14:textId="77777777" w:rsidR="00265156" w:rsidRDefault="00265156" w:rsidP="00C70D17">
            <w:pPr>
              <w:ind w:right="170"/>
              <w:jc w:val="center"/>
              <w:rPr>
                <w:rFonts w:cstheme="minorHAnsi"/>
                <w:bCs/>
                <w:i/>
                <w:iCs/>
                <w:sz w:val="19"/>
                <w:szCs w:val="19"/>
              </w:rPr>
            </w:pPr>
          </w:p>
        </w:tc>
        <w:sdt>
          <w:sdtPr>
            <w:rPr>
              <w:rFonts w:cstheme="minorHAnsi"/>
              <w:bCs/>
              <w:i/>
              <w:iCs/>
              <w:sz w:val="19"/>
              <w:szCs w:val="19"/>
            </w:rPr>
            <w:alias w:val="Lista"/>
            <w:tag w:val="Lista"/>
            <w:id w:val="1034459668"/>
            <w:placeholder>
              <w:docPart w:val="AD964BE946F7FC47937609D378845F9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61254863" w14:textId="77777777" w:rsidR="00265156" w:rsidRDefault="00265156" w:rsidP="00C70D17">
                <w:pPr>
                  <w:ind w:right="170"/>
                  <w:jc w:val="center"/>
                  <w:rPr>
                    <w:rFonts w:cstheme="minorHAnsi"/>
                    <w:bCs/>
                    <w:i/>
                    <w:iCs/>
                    <w:sz w:val="19"/>
                    <w:szCs w:val="19"/>
                  </w:rPr>
                </w:pPr>
                <w:r>
                  <w:rPr>
                    <w:rFonts w:cstheme="minorHAnsi"/>
                    <w:bCs/>
                    <w:i/>
                    <w:iCs/>
                    <w:sz w:val="19"/>
                    <w:szCs w:val="19"/>
                  </w:rPr>
                  <w:t>Coevaluación</w:t>
                </w:r>
              </w:p>
            </w:tc>
          </w:sdtContent>
        </w:sdt>
        <w:tc>
          <w:tcPr>
            <w:tcW w:w="236" w:type="dxa"/>
            <w:tcBorders>
              <w:top w:val="nil"/>
              <w:bottom w:val="nil"/>
            </w:tcBorders>
          </w:tcPr>
          <w:p w14:paraId="6E56F1A7" w14:textId="77777777" w:rsidR="00265156" w:rsidRDefault="00265156" w:rsidP="00C70D17">
            <w:pPr>
              <w:ind w:right="170"/>
              <w:jc w:val="center"/>
              <w:rPr>
                <w:rFonts w:cstheme="minorHAnsi"/>
                <w:bCs/>
                <w:i/>
                <w:iCs/>
                <w:sz w:val="19"/>
                <w:szCs w:val="19"/>
              </w:rPr>
            </w:pPr>
          </w:p>
        </w:tc>
        <w:tc>
          <w:tcPr>
            <w:tcW w:w="2663" w:type="dxa"/>
            <w:vMerge/>
          </w:tcPr>
          <w:p w14:paraId="18817EE5" w14:textId="77777777" w:rsidR="00265156" w:rsidRDefault="00265156" w:rsidP="00C70D17">
            <w:pPr>
              <w:ind w:right="170"/>
              <w:jc w:val="center"/>
              <w:rPr>
                <w:rFonts w:cstheme="minorHAnsi"/>
                <w:bCs/>
                <w:i/>
                <w:iCs/>
                <w:sz w:val="19"/>
                <w:szCs w:val="19"/>
              </w:rPr>
            </w:pPr>
          </w:p>
        </w:tc>
      </w:tr>
    </w:tbl>
    <w:p w14:paraId="4F1D5873" w14:textId="77777777" w:rsidR="00265156" w:rsidRPr="007151C8" w:rsidRDefault="00265156" w:rsidP="00265156">
      <w:pPr>
        <w:pStyle w:val="Prrafodelista"/>
        <w:spacing w:before="240" w:after="120" w:line="240" w:lineRule="auto"/>
        <w:ind w:left="0"/>
        <w:contextualSpacing w:val="0"/>
        <w:jc w:val="both"/>
        <w:rPr>
          <w:rFonts w:cstheme="minorHAnsi"/>
          <w:b/>
          <w:sz w:val="21"/>
          <w:szCs w:val="21"/>
        </w:rPr>
      </w:pPr>
      <w:r>
        <w:rPr>
          <w:rFonts w:cstheme="minorHAnsi"/>
          <w:b/>
          <w:sz w:val="21"/>
          <w:szCs w:val="21"/>
        </w:rPr>
        <w:t>c) Competencias específicas y vinculaciones con los descriptores operativos: mapa de relaciones competenciales.</w:t>
      </w:r>
    </w:p>
    <w:p w14:paraId="33D70813" w14:textId="77777777" w:rsidR="00265156" w:rsidRDefault="00265156" w:rsidP="00265156">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Conocimiento del Lenguaje</w:t>
      </w:r>
      <w:r w:rsidRPr="3527B86D">
        <w:rPr>
          <w:sz w:val="21"/>
          <w:szCs w:val="21"/>
        </w:rPr>
        <w:t xml:space="preserve"> </w:t>
      </w:r>
      <w:r>
        <w:rPr>
          <w:sz w:val="21"/>
          <w:szCs w:val="21"/>
        </w:rPr>
        <w:t xml:space="preserve">son las establecidas en el </w:t>
      </w:r>
      <w:r w:rsidRPr="3527B86D">
        <w:rPr>
          <w:sz w:val="21"/>
          <w:szCs w:val="21"/>
        </w:rPr>
        <w:t xml:space="preserve">anexo III del </w:t>
      </w:r>
      <w:r w:rsidRPr="00CC5F26">
        <w:rPr>
          <w:sz w:val="21"/>
          <w:szCs w:val="21"/>
        </w:rPr>
        <w:t>Decreto 3</w:t>
      </w:r>
      <w:r>
        <w:rPr>
          <w:sz w:val="21"/>
          <w:szCs w:val="21"/>
        </w:rPr>
        <w:t>9</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Decreto 3</w:t>
      </w:r>
      <w:r>
        <w:rPr>
          <w:sz w:val="21"/>
          <w:szCs w:val="21"/>
        </w:rPr>
        <w:t>9</w:t>
      </w:r>
      <w:r w:rsidRPr="00CC5F26">
        <w:rPr>
          <w:sz w:val="21"/>
          <w:szCs w:val="21"/>
        </w:rPr>
        <w:t>/2022, de 29 de septiembre</w:t>
      </w:r>
      <w:r>
        <w:rPr>
          <w:sz w:val="21"/>
          <w:szCs w:val="21"/>
        </w:rPr>
        <w:t>.</w:t>
      </w:r>
    </w:p>
    <w:p w14:paraId="5B5D81A4" w14:textId="77777777" w:rsidR="00265156" w:rsidRDefault="00265156" w:rsidP="00265156">
      <w:pPr>
        <w:pStyle w:val="Prrafodelista"/>
        <w:spacing w:before="240" w:after="120" w:line="240" w:lineRule="auto"/>
        <w:ind w:left="0"/>
        <w:contextualSpacing w:val="0"/>
        <w:jc w:val="both"/>
        <w:rPr>
          <w:rFonts w:cstheme="minorHAnsi"/>
          <w:b/>
          <w:sz w:val="21"/>
          <w:szCs w:val="21"/>
        </w:rPr>
      </w:pPr>
      <w:r w:rsidRPr="00884ABC">
        <w:rPr>
          <w:rFonts w:cstheme="minorHAnsi"/>
          <w:b/>
          <w:sz w:val="21"/>
          <w:szCs w:val="21"/>
        </w:rPr>
        <w:t>d)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265156" w14:paraId="75BD21B8" w14:textId="77777777" w:rsidTr="00C70D17">
        <w:trPr>
          <w:trHeight w:val="1361"/>
        </w:trPr>
        <w:tc>
          <w:tcPr>
            <w:tcW w:w="9349" w:type="dxa"/>
          </w:tcPr>
          <w:p w14:paraId="2D434805" w14:textId="77777777" w:rsidR="00265156" w:rsidRPr="00F87FD3" w:rsidRDefault="00265156" w:rsidP="00C70D17">
            <w:pPr>
              <w:pStyle w:val="Prrafodelista"/>
              <w:spacing w:before="120" w:after="120"/>
              <w:ind w:left="0"/>
              <w:jc w:val="both"/>
              <w:rPr>
                <w:b/>
                <w:bCs/>
                <w:i/>
                <w:iCs/>
                <w:sz w:val="21"/>
                <w:szCs w:val="21"/>
              </w:rPr>
            </w:pPr>
            <w:r w:rsidRPr="00F87FD3">
              <w:rPr>
                <w:b/>
                <w:bCs/>
                <w:i/>
                <w:iCs/>
                <w:sz w:val="21"/>
                <w:szCs w:val="21"/>
              </w:rPr>
              <w:t>Métodos pedagógicos (estilos, estrategias y técnicas de enseñanza):</w:t>
            </w:r>
          </w:p>
          <w:p w14:paraId="092EC0AF"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En la legislación se indica que es necesaria la utilización de una metodología activa que permita que el alumno se capaz de desarrollar su autonomía y, al mismo tiempo, sirva de estímulo para trabajar en equipo y se fomenten las técnicas de investigación. Para esto último, en aquellos trabajos en los que se utilicen las técnicas de investigación, se recurrirá al uso de las tecnologías de la información y de la comunicación junto con la consulta de fuentes bibliográficas.</w:t>
            </w:r>
          </w:p>
          <w:p w14:paraId="61A2BD62"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Se valorará la adquisición de autonomía no solo en el trabajo personal sino también en la superación de dificultades y para ello se plantearán a los alumnos actividades que requieran la puesta en marcha de conocimientos, técnicas, etc. aplicadas o realizadas en el aula. En ellas deberán de poner en práctica las técnicas de trabajo y búsqueda de información, además de la resolución de problemas y dificultades.</w:t>
            </w:r>
          </w:p>
          <w:p w14:paraId="3B484134"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Igualmente se realizarán tareas de trabajo en equipo, favoreciendo las relaciones de colaboración y el respeto a las opiniones ajenas, así como la madurez para la defensa de criterios personales convenientemente justificados.</w:t>
            </w:r>
          </w:p>
          <w:p w14:paraId="5DFA313E"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Por su carácter propedéutico y orientador los conocimientos adquiridos han de ser transferidos a la vida real y utilizados en la adquisición de nuevos aprendizajes.</w:t>
            </w:r>
          </w:p>
          <w:p w14:paraId="6240110E"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La mayor parte de los conocimientos de Lengua son repetición de los cursados anteriormente. Se trata, pues, de ampliar, sistematizar y, sobre todo, integrar estos conocimientos a fin de que sirvan como herramientas válidas para el análisis de textos de mayor complejidad que los trabajados en cursos anteriores. Partiendo de esto, la metodología que se aplicará a la Lengua será eminentemente práctica, supeditando todos los conocimientos teóricos a la mejora de la comprensión, esquematización y resumen de textos; al comentario crítico de estos, a su expresión escrita o/y oral de forma organizada, coherente y correcta; y, por último, al análisis morfológico y sintáctico de fragmentos de textos de dificultad progresiva.</w:t>
            </w:r>
          </w:p>
          <w:p w14:paraId="4EDB37C0"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 xml:space="preserve">En la Literatura, se alternará lo teórico y lo práctico, utilizando la lectura y el comentario de textos literarios como forma de asimilar los contenidos teóricos y conectarlos con otras asignaturas, relacionarlos con los elementos transversales. Al final de cada tema se realizarán síntesis de </w:t>
            </w:r>
            <w:proofErr w:type="gramStart"/>
            <w:r w:rsidRPr="00F87FD3">
              <w:rPr>
                <w:sz w:val="21"/>
                <w:szCs w:val="21"/>
                <w:lang w:bidi="es-ES"/>
              </w:rPr>
              <w:t>los mismos</w:t>
            </w:r>
            <w:proofErr w:type="gramEnd"/>
            <w:r w:rsidRPr="00F87FD3">
              <w:rPr>
                <w:sz w:val="21"/>
                <w:szCs w:val="21"/>
                <w:lang w:bidi="es-ES"/>
              </w:rPr>
              <w:t>.</w:t>
            </w:r>
          </w:p>
          <w:p w14:paraId="4AF6AFA5"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En el trabajo de aula se aplicarán los principios metodológicos generales recogidos en esta Programación Didáctica. Además de éstos, los profesores tratarán en todo momento de establecer una comunicación multidireccional con cada uno de los alumnos, con estos como colectivo y de los estudiantes entre sí. Para ello, el profesor formulará cuestiones sobre aquellos aspectos de los contenidos que considere que puedan suscitar más dudas entre el alumnado, procederá a la corrección de cada una de las tareas encomendadas y propondrá textos que provoquen la reflexión y la puesta en común de diferentes aspectos conceptuales y transversales.</w:t>
            </w:r>
          </w:p>
          <w:p w14:paraId="74BD202F"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 xml:space="preserve">Los alumnos deberán, en esta etapa, perfeccionar las herramientas de investigación con las que se familiarizaron durante la ESO. Se </w:t>
            </w:r>
            <w:proofErr w:type="gramStart"/>
            <w:r w:rsidRPr="00F87FD3">
              <w:rPr>
                <w:sz w:val="21"/>
                <w:szCs w:val="21"/>
                <w:lang w:bidi="es-ES"/>
              </w:rPr>
              <w:t>hará especial hincapié</w:t>
            </w:r>
            <w:proofErr w:type="gramEnd"/>
            <w:r w:rsidRPr="00F87FD3">
              <w:rPr>
                <w:sz w:val="21"/>
                <w:szCs w:val="21"/>
                <w:lang w:bidi="es-ES"/>
              </w:rPr>
              <w:t xml:space="preserve"> en las técnicas de resumen, esquema de contenidos y comentario crítico de textos, por lo que los profesores podrán recoger periódicamente trabajos en los que los alumnos demuestren estas destrezas. Estas actividades serán evaluadas y pueden tener incidencia en la calificación trimestral y final de curso.</w:t>
            </w:r>
          </w:p>
          <w:p w14:paraId="1688A3B6" w14:textId="77777777" w:rsidR="00265156" w:rsidRPr="00F87FD3" w:rsidRDefault="00265156" w:rsidP="00265156">
            <w:pPr>
              <w:pStyle w:val="Prrafodelista"/>
              <w:numPr>
                <w:ilvl w:val="0"/>
                <w:numId w:val="144"/>
              </w:numPr>
              <w:spacing w:before="120" w:after="120"/>
              <w:jc w:val="both"/>
              <w:rPr>
                <w:sz w:val="21"/>
                <w:szCs w:val="21"/>
                <w:lang w:bidi="es-ES"/>
              </w:rPr>
            </w:pPr>
            <w:r w:rsidRPr="00F87FD3">
              <w:rPr>
                <w:sz w:val="21"/>
                <w:szCs w:val="21"/>
                <w:lang w:bidi="es-ES"/>
              </w:rPr>
              <w:t>Se intentará, en todo momento, fomentar la autonomía de los alumnos y su aprecio hacia la ejecución del trabajo de manera voluntaria y como medio para conseguir una formación cultural y personal óptima.</w:t>
            </w:r>
          </w:p>
          <w:p w14:paraId="12FD4188" w14:textId="77777777" w:rsidR="00265156" w:rsidRPr="00F87FD3" w:rsidRDefault="00265156" w:rsidP="00C70D17">
            <w:pPr>
              <w:spacing w:before="120" w:after="120"/>
              <w:jc w:val="both"/>
              <w:rPr>
                <w:sz w:val="21"/>
                <w:szCs w:val="21"/>
                <w:lang w:bidi="es-ES"/>
              </w:rPr>
            </w:pPr>
            <w:r w:rsidRPr="00F87FD3">
              <w:rPr>
                <w:sz w:val="21"/>
                <w:szCs w:val="21"/>
                <w:lang w:bidi="es-ES"/>
              </w:rPr>
              <w:t xml:space="preserve">En consecuencia, el método de trabajo para el desarrollo de esta programación es el </w:t>
            </w:r>
            <w:r w:rsidRPr="00F87FD3">
              <w:rPr>
                <w:b/>
                <w:bCs/>
                <w:sz w:val="21"/>
                <w:szCs w:val="21"/>
                <w:lang w:bidi="es-ES"/>
              </w:rPr>
              <w:t>constructivismo</w:t>
            </w:r>
            <w:r w:rsidRPr="00F87FD3">
              <w:rPr>
                <w:sz w:val="21"/>
                <w:szCs w:val="21"/>
                <w:lang w:bidi="es-ES"/>
              </w:rPr>
              <w:t>. Frente al conductismo, que pretende que la práctica docente sea totalmente dirigida (exposición magistral de las clases, profesor agente activo y alumno objeto pasivo, conducción ordenada de la lección, ...), el constructivismo pretende que el alumno sea capaz de “construir” ciencia partiendo de sus propias experiencias (los datos que puede obtener o que se le proporcionan) guiado por el profesor en lo imprescindible.</w:t>
            </w:r>
          </w:p>
          <w:p w14:paraId="18C7ABAA" w14:textId="77777777" w:rsidR="00265156" w:rsidRPr="00F87FD3" w:rsidRDefault="00265156" w:rsidP="00C70D17">
            <w:pPr>
              <w:spacing w:before="120" w:after="120"/>
              <w:jc w:val="both"/>
              <w:rPr>
                <w:sz w:val="21"/>
                <w:szCs w:val="21"/>
                <w:lang w:bidi="es-ES"/>
              </w:rPr>
            </w:pPr>
            <w:r w:rsidRPr="00F87FD3">
              <w:rPr>
                <w:sz w:val="21"/>
                <w:szCs w:val="21"/>
                <w:lang w:bidi="es-ES"/>
              </w:rPr>
              <w:t xml:space="preserve">Aunque es difícil separarse del conductismo en estos niveles de enseñanza secundaria, nuestra intención docente es ser moderadamente constructivistas y utilizar la enseñanza activa, con gran participación del alumno y con toma de decisiones personales, utilizando el </w:t>
            </w:r>
            <w:r w:rsidRPr="00F87FD3">
              <w:rPr>
                <w:b/>
                <w:bCs/>
                <w:sz w:val="21"/>
                <w:szCs w:val="21"/>
                <w:lang w:bidi="es-ES"/>
              </w:rPr>
              <w:t>aprendizaje significativo</w:t>
            </w:r>
            <w:r w:rsidRPr="00F87FD3">
              <w:rPr>
                <w:sz w:val="21"/>
                <w:szCs w:val="21"/>
                <w:lang w:bidi="es-ES"/>
              </w:rPr>
              <w:t>. Esto no excluye que, en ocasiones, tengamos que utilizar un enfoque moderadamente conductista por el tipo de contenido a tratar, sólo que haciendo participar al alumno en el proceso educativo de forma más activa que en el pasado y utilizando todos los recursos de los que dispone un centro educativo moderno.</w:t>
            </w:r>
          </w:p>
          <w:p w14:paraId="3F116782" w14:textId="77777777" w:rsidR="00265156" w:rsidRPr="00F87FD3" w:rsidRDefault="00265156" w:rsidP="00C70D17">
            <w:pPr>
              <w:spacing w:before="120" w:after="120"/>
              <w:jc w:val="both"/>
              <w:rPr>
                <w:b/>
                <w:bCs/>
                <w:sz w:val="21"/>
                <w:szCs w:val="21"/>
                <w:lang w:bidi="es-ES"/>
              </w:rPr>
            </w:pPr>
            <w:r w:rsidRPr="00F87FD3">
              <w:rPr>
                <w:sz w:val="21"/>
                <w:szCs w:val="21"/>
                <w:lang w:bidi="es-ES"/>
              </w:rPr>
              <w:t xml:space="preserve">De este modo, aplicaremos una </w:t>
            </w:r>
            <w:r w:rsidRPr="00F87FD3">
              <w:rPr>
                <w:b/>
                <w:bCs/>
                <w:sz w:val="21"/>
                <w:szCs w:val="21"/>
                <w:lang w:bidi="es-ES"/>
              </w:rPr>
              <w:t>metodología activa donde el alumno sea protagonista del proceso de enseñanza-aprendizaje</w:t>
            </w:r>
            <w:r w:rsidRPr="00F87FD3">
              <w:rPr>
                <w:sz w:val="21"/>
                <w:szCs w:val="21"/>
                <w:lang w:bidi="es-ES"/>
              </w:rPr>
              <w:t xml:space="preserve"> y, a partir del enfoque pragmático-textual de la lengua, se facilitará la adquisición de contenidos del área basados en la comprensión y producción de texto con una finalidad pragmática específica: la integración social del alumno y el reconocimiento de la lengua como un vehículo transmisor de experiencias y como medio de organización social.</w:t>
            </w:r>
          </w:p>
          <w:p w14:paraId="19BCBC66" w14:textId="77777777" w:rsidR="00265156" w:rsidRPr="00F87FD3" w:rsidRDefault="00265156" w:rsidP="00C70D17">
            <w:pPr>
              <w:spacing w:before="120" w:after="120"/>
              <w:jc w:val="both"/>
              <w:rPr>
                <w:sz w:val="21"/>
                <w:szCs w:val="21"/>
                <w:lang w:bidi="es-ES"/>
              </w:rPr>
            </w:pPr>
            <w:r w:rsidRPr="00F87FD3">
              <w:rPr>
                <w:sz w:val="21"/>
                <w:szCs w:val="21"/>
                <w:lang w:bidi="es-ES"/>
              </w:rPr>
              <w:t xml:space="preserve">Asimismo, el alumno desarrollará una serie de destrezas comunicativas que no sólo fomentarán la </w:t>
            </w:r>
            <w:r w:rsidRPr="00F87FD3">
              <w:rPr>
                <w:b/>
                <w:bCs/>
                <w:sz w:val="21"/>
                <w:szCs w:val="21"/>
                <w:lang w:bidi="es-ES"/>
              </w:rPr>
              <w:t>creatividad autónoma y el disfrute personal de los textos</w:t>
            </w:r>
            <w:r w:rsidRPr="00F87FD3">
              <w:rPr>
                <w:sz w:val="21"/>
                <w:szCs w:val="21"/>
                <w:lang w:bidi="es-ES"/>
              </w:rPr>
              <w:t xml:space="preserve"> a través de la imitación de textos artísticos, la recreación de estructuras significativas que contengan determinados motivos temáticos, la dramatización de textos, etc., sino también la participación en una serie de actividades individuales y colectivas que lo inducirán a progresar en estrategias de síntesis y de argumentación deductiva (resumen, esquematización de ideas, deducción de significados…), de gran utilidad en su inserción sociolaboral. Los </w:t>
            </w:r>
            <w:r w:rsidRPr="00F87FD3">
              <w:rPr>
                <w:b/>
                <w:bCs/>
                <w:sz w:val="21"/>
                <w:szCs w:val="21"/>
                <w:lang w:bidi="es-ES"/>
              </w:rPr>
              <w:t>aprendizajes han de ser funcionales y activos</w:t>
            </w:r>
            <w:r w:rsidRPr="00F87FD3">
              <w:rPr>
                <w:sz w:val="21"/>
                <w:szCs w:val="21"/>
                <w:lang w:bidi="es-ES"/>
              </w:rPr>
              <w:t>, evitando la pasividad del conjunto de la clase y recreando un dinamismo propedéutico que haga partícipes al profesor y al alumno de forma equitativa: esto es, el desarrollo de actividades en grupo, asegurando que su finalidad nos induzca al desarrollo de una habilidad concreta para un determinado contexto espacial que se atenga a circunstancias reales.</w:t>
            </w:r>
          </w:p>
          <w:p w14:paraId="7894442E" w14:textId="77777777" w:rsidR="00265156" w:rsidRPr="00F87FD3" w:rsidRDefault="00265156" w:rsidP="00C70D17">
            <w:pPr>
              <w:pStyle w:val="Prrafodelista"/>
              <w:spacing w:before="120" w:after="120"/>
              <w:ind w:left="0"/>
              <w:jc w:val="both"/>
              <w:rPr>
                <w:b/>
                <w:bCs/>
                <w:i/>
                <w:iCs/>
                <w:sz w:val="21"/>
                <w:szCs w:val="21"/>
              </w:rPr>
            </w:pPr>
            <w:r w:rsidRPr="00F87FD3">
              <w:rPr>
                <w:b/>
                <w:bCs/>
                <w:i/>
                <w:iCs/>
                <w:sz w:val="21"/>
                <w:szCs w:val="21"/>
              </w:rPr>
              <w:t>Tipos de agrupamientos:</w:t>
            </w:r>
          </w:p>
          <w:p w14:paraId="6B08A294" w14:textId="77777777" w:rsidR="00265156" w:rsidRPr="00F87FD3" w:rsidRDefault="00265156" w:rsidP="00265156">
            <w:pPr>
              <w:pStyle w:val="Prrafodelista"/>
              <w:numPr>
                <w:ilvl w:val="0"/>
                <w:numId w:val="145"/>
              </w:numPr>
              <w:spacing w:before="120" w:after="120"/>
              <w:jc w:val="both"/>
              <w:rPr>
                <w:sz w:val="21"/>
                <w:szCs w:val="21"/>
              </w:rPr>
            </w:pPr>
            <w:r w:rsidRPr="00F87FD3">
              <w:rPr>
                <w:sz w:val="21"/>
                <w:szCs w:val="21"/>
              </w:rPr>
              <w:t>Trabajo colectivo.</w:t>
            </w:r>
          </w:p>
          <w:p w14:paraId="4551E9FF" w14:textId="77777777" w:rsidR="00265156" w:rsidRPr="00F87FD3" w:rsidRDefault="00265156" w:rsidP="00265156">
            <w:pPr>
              <w:pStyle w:val="Prrafodelista"/>
              <w:numPr>
                <w:ilvl w:val="0"/>
                <w:numId w:val="145"/>
              </w:numPr>
              <w:spacing w:before="120" w:after="120"/>
              <w:jc w:val="both"/>
              <w:rPr>
                <w:sz w:val="21"/>
                <w:szCs w:val="21"/>
              </w:rPr>
            </w:pPr>
            <w:r w:rsidRPr="00F87FD3">
              <w:rPr>
                <w:sz w:val="21"/>
                <w:szCs w:val="21"/>
              </w:rPr>
              <w:t>Gran grupo.</w:t>
            </w:r>
          </w:p>
          <w:p w14:paraId="728ABA91" w14:textId="77777777" w:rsidR="00265156" w:rsidRPr="00F87FD3" w:rsidRDefault="00265156" w:rsidP="00265156">
            <w:pPr>
              <w:pStyle w:val="Prrafodelista"/>
              <w:numPr>
                <w:ilvl w:val="0"/>
                <w:numId w:val="145"/>
              </w:numPr>
              <w:spacing w:before="120" w:after="120"/>
              <w:jc w:val="both"/>
              <w:rPr>
                <w:sz w:val="21"/>
                <w:szCs w:val="21"/>
              </w:rPr>
            </w:pPr>
            <w:r w:rsidRPr="00F87FD3">
              <w:rPr>
                <w:sz w:val="21"/>
                <w:szCs w:val="21"/>
              </w:rPr>
              <w:t>Pequeño grupo.</w:t>
            </w:r>
          </w:p>
          <w:p w14:paraId="4F245233" w14:textId="77777777" w:rsidR="00265156" w:rsidRPr="00F87FD3" w:rsidRDefault="00265156" w:rsidP="00265156">
            <w:pPr>
              <w:pStyle w:val="Prrafodelista"/>
              <w:numPr>
                <w:ilvl w:val="0"/>
                <w:numId w:val="145"/>
              </w:numPr>
              <w:spacing w:before="120" w:after="120"/>
              <w:jc w:val="both"/>
              <w:rPr>
                <w:sz w:val="21"/>
                <w:szCs w:val="21"/>
              </w:rPr>
            </w:pPr>
            <w:r w:rsidRPr="00F87FD3">
              <w:rPr>
                <w:sz w:val="21"/>
                <w:szCs w:val="21"/>
              </w:rPr>
              <w:t>Parejas.</w:t>
            </w:r>
          </w:p>
          <w:p w14:paraId="3F723C3A" w14:textId="77777777" w:rsidR="00265156" w:rsidRPr="00F87FD3" w:rsidRDefault="00265156" w:rsidP="00265156">
            <w:pPr>
              <w:pStyle w:val="Prrafodelista"/>
              <w:numPr>
                <w:ilvl w:val="0"/>
                <w:numId w:val="145"/>
              </w:numPr>
              <w:spacing w:before="120" w:after="120"/>
              <w:jc w:val="both"/>
              <w:rPr>
                <w:sz w:val="21"/>
                <w:szCs w:val="21"/>
              </w:rPr>
            </w:pPr>
            <w:r w:rsidRPr="00F87FD3">
              <w:rPr>
                <w:sz w:val="21"/>
                <w:szCs w:val="21"/>
              </w:rPr>
              <w:t>Individual.</w:t>
            </w:r>
          </w:p>
          <w:p w14:paraId="1C7D64C6" w14:textId="77777777" w:rsidR="00265156" w:rsidRDefault="00265156" w:rsidP="00265156">
            <w:pPr>
              <w:pStyle w:val="Prrafodelista"/>
              <w:numPr>
                <w:ilvl w:val="0"/>
                <w:numId w:val="145"/>
              </w:numPr>
              <w:spacing w:before="120" w:after="120"/>
              <w:jc w:val="both"/>
              <w:rPr>
                <w:sz w:val="21"/>
                <w:szCs w:val="21"/>
              </w:rPr>
            </w:pPr>
            <w:r w:rsidRPr="00F87FD3">
              <w:rPr>
                <w:sz w:val="21"/>
                <w:szCs w:val="21"/>
              </w:rPr>
              <w:t>Grupo cooperativo.</w:t>
            </w:r>
          </w:p>
          <w:p w14:paraId="118FC265" w14:textId="77777777" w:rsidR="00265156" w:rsidRPr="0073733F" w:rsidRDefault="00265156" w:rsidP="00C70D17">
            <w:pPr>
              <w:pStyle w:val="Prrafodelista"/>
              <w:spacing w:before="120" w:after="120"/>
              <w:jc w:val="both"/>
              <w:rPr>
                <w:sz w:val="21"/>
                <w:szCs w:val="21"/>
              </w:rPr>
            </w:pPr>
          </w:p>
          <w:p w14:paraId="53215496" w14:textId="77777777" w:rsidR="00265156" w:rsidRPr="00F87FD3" w:rsidRDefault="00265156" w:rsidP="00C70D17">
            <w:pPr>
              <w:pStyle w:val="Prrafodelista"/>
              <w:spacing w:before="120" w:after="120"/>
              <w:ind w:left="0"/>
              <w:jc w:val="both"/>
              <w:rPr>
                <w:b/>
                <w:bCs/>
                <w:i/>
                <w:iCs/>
                <w:sz w:val="21"/>
                <w:szCs w:val="21"/>
              </w:rPr>
            </w:pPr>
            <w:r w:rsidRPr="00F87FD3">
              <w:rPr>
                <w:b/>
                <w:bCs/>
                <w:i/>
                <w:iCs/>
                <w:sz w:val="21"/>
                <w:szCs w:val="21"/>
              </w:rPr>
              <w:t>Organización de tiempos:</w:t>
            </w:r>
          </w:p>
          <w:p w14:paraId="40B6EBAA" w14:textId="77777777" w:rsidR="00265156" w:rsidRPr="00F87FD3" w:rsidRDefault="00265156" w:rsidP="00265156">
            <w:pPr>
              <w:pStyle w:val="Prrafodelista"/>
              <w:numPr>
                <w:ilvl w:val="0"/>
                <w:numId w:val="146"/>
              </w:numPr>
              <w:spacing w:before="120" w:after="120"/>
              <w:jc w:val="both"/>
              <w:rPr>
                <w:sz w:val="21"/>
                <w:szCs w:val="21"/>
              </w:rPr>
            </w:pPr>
            <w:r w:rsidRPr="00F87FD3">
              <w:rPr>
                <w:sz w:val="21"/>
                <w:szCs w:val="21"/>
              </w:rPr>
              <w:t>Activación de los conocimientos previos.</w:t>
            </w:r>
          </w:p>
          <w:p w14:paraId="447BA52F" w14:textId="77777777" w:rsidR="00265156" w:rsidRPr="00F87FD3" w:rsidRDefault="00265156" w:rsidP="00265156">
            <w:pPr>
              <w:pStyle w:val="Prrafodelista"/>
              <w:numPr>
                <w:ilvl w:val="0"/>
                <w:numId w:val="146"/>
              </w:numPr>
              <w:spacing w:before="120" w:after="120"/>
              <w:jc w:val="both"/>
              <w:rPr>
                <w:sz w:val="21"/>
                <w:szCs w:val="21"/>
              </w:rPr>
            </w:pPr>
            <w:r w:rsidRPr="00F87FD3">
              <w:rPr>
                <w:sz w:val="21"/>
                <w:szCs w:val="21"/>
              </w:rPr>
              <w:t>Presentación de los contenidos.</w:t>
            </w:r>
          </w:p>
          <w:p w14:paraId="567CE067" w14:textId="77777777" w:rsidR="00265156" w:rsidRPr="00F87FD3" w:rsidRDefault="00265156" w:rsidP="00265156">
            <w:pPr>
              <w:pStyle w:val="Prrafodelista"/>
              <w:numPr>
                <w:ilvl w:val="0"/>
                <w:numId w:val="146"/>
              </w:numPr>
              <w:spacing w:before="120" w:after="120"/>
              <w:jc w:val="both"/>
              <w:rPr>
                <w:sz w:val="21"/>
                <w:szCs w:val="21"/>
              </w:rPr>
            </w:pPr>
            <w:r w:rsidRPr="00F87FD3">
              <w:rPr>
                <w:sz w:val="21"/>
                <w:szCs w:val="21"/>
              </w:rPr>
              <w:t>Actividades de práctica de los contenidos.</w:t>
            </w:r>
          </w:p>
          <w:p w14:paraId="0FB9B194" w14:textId="77777777" w:rsidR="00265156" w:rsidRDefault="00265156" w:rsidP="00265156">
            <w:pPr>
              <w:pStyle w:val="Prrafodelista"/>
              <w:numPr>
                <w:ilvl w:val="0"/>
                <w:numId w:val="146"/>
              </w:numPr>
              <w:spacing w:before="120" w:after="120"/>
              <w:jc w:val="both"/>
              <w:rPr>
                <w:sz w:val="21"/>
                <w:szCs w:val="21"/>
              </w:rPr>
            </w:pPr>
            <w:r w:rsidRPr="00F87FD3">
              <w:rPr>
                <w:sz w:val="21"/>
                <w:szCs w:val="21"/>
              </w:rPr>
              <w:t>Actividades de afianzamiento de los contenidos.</w:t>
            </w:r>
          </w:p>
          <w:p w14:paraId="61DE2C4B" w14:textId="77777777" w:rsidR="00265156" w:rsidRPr="0073733F" w:rsidRDefault="00265156" w:rsidP="00C70D17">
            <w:pPr>
              <w:pStyle w:val="Prrafodelista"/>
              <w:spacing w:before="120" w:after="120"/>
              <w:jc w:val="both"/>
              <w:rPr>
                <w:sz w:val="21"/>
                <w:szCs w:val="21"/>
              </w:rPr>
            </w:pPr>
          </w:p>
          <w:p w14:paraId="2356158F" w14:textId="77777777" w:rsidR="00265156" w:rsidRPr="00F87FD3" w:rsidRDefault="00265156" w:rsidP="00C70D17">
            <w:pPr>
              <w:pStyle w:val="Prrafodelista"/>
              <w:spacing w:before="120" w:after="120"/>
              <w:ind w:left="0"/>
              <w:jc w:val="both"/>
              <w:rPr>
                <w:b/>
                <w:bCs/>
                <w:i/>
                <w:iCs/>
                <w:sz w:val="21"/>
                <w:szCs w:val="21"/>
              </w:rPr>
            </w:pPr>
            <w:r w:rsidRPr="00F87FD3">
              <w:rPr>
                <w:b/>
                <w:bCs/>
                <w:i/>
                <w:iCs/>
                <w:sz w:val="21"/>
                <w:szCs w:val="21"/>
              </w:rPr>
              <w:t>Organización de espacios:</w:t>
            </w:r>
          </w:p>
          <w:p w14:paraId="3885E066" w14:textId="77777777" w:rsidR="00265156" w:rsidRDefault="00265156" w:rsidP="00265156">
            <w:pPr>
              <w:pStyle w:val="Prrafodelista"/>
              <w:numPr>
                <w:ilvl w:val="0"/>
                <w:numId w:val="147"/>
              </w:numPr>
              <w:spacing w:before="120" w:after="120"/>
              <w:jc w:val="both"/>
              <w:rPr>
                <w:sz w:val="21"/>
                <w:szCs w:val="21"/>
              </w:rPr>
            </w:pPr>
            <w:r w:rsidRPr="00F87FD3">
              <w:rPr>
                <w:sz w:val="21"/>
                <w:szCs w:val="21"/>
              </w:rPr>
              <w:t>En filas horizontales, en parejas.</w:t>
            </w:r>
          </w:p>
          <w:p w14:paraId="02FE6D8B" w14:textId="77777777" w:rsidR="00265156" w:rsidRPr="0073733F" w:rsidRDefault="00265156" w:rsidP="00265156">
            <w:pPr>
              <w:pStyle w:val="Prrafodelista"/>
              <w:numPr>
                <w:ilvl w:val="0"/>
                <w:numId w:val="147"/>
              </w:numPr>
              <w:spacing w:before="120" w:after="120"/>
              <w:jc w:val="both"/>
              <w:rPr>
                <w:sz w:val="21"/>
                <w:szCs w:val="21"/>
              </w:rPr>
            </w:pPr>
            <w:r w:rsidRPr="0073733F">
              <w:rPr>
                <w:sz w:val="21"/>
                <w:szCs w:val="21"/>
              </w:rPr>
              <w:t>En forma de círculo o de U (debates).</w:t>
            </w:r>
          </w:p>
        </w:tc>
      </w:tr>
    </w:tbl>
    <w:p w14:paraId="73C380D6" w14:textId="77777777" w:rsidR="00265156" w:rsidRDefault="00265156" w:rsidP="00265156">
      <w:pPr>
        <w:pStyle w:val="Prrafodelista"/>
        <w:spacing w:before="240" w:after="120" w:line="240" w:lineRule="auto"/>
        <w:ind w:left="0"/>
        <w:contextualSpacing w:val="0"/>
        <w:jc w:val="both"/>
        <w:rPr>
          <w:b/>
          <w:sz w:val="21"/>
          <w:szCs w:val="21"/>
        </w:rPr>
      </w:pPr>
      <w:r>
        <w:rPr>
          <w:b/>
          <w:sz w:val="21"/>
          <w:szCs w:val="21"/>
        </w:rPr>
        <w:t>e</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20"/>
        <w:gridCol w:w="4756"/>
        <w:gridCol w:w="3073"/>
      </w:tblGrid>
      <w:tr w:rsidR="00265156" w14:paraId="17653C87" w14:textId="77777777" w:rsidTr="00C70D17">
        <w:trPr>
          <w:jc w:val="center"/>
        </w:trPr>
        <w:tc>
          <w:tcPr>
            <w:tcW w:w="1520" w:type="dxa"/>
            <w:tcBorders>
              <w:top w:val="nil"/>
              <w:left w:val="nil"/>
            </w:tcBorders>
          </w:tcPr>
          <w:p w14:paraId="2E327F37" w14:textId="77777777" w:rsidR="00265156" w:rsidRPr="00691D0F" w:rsidRDefault="00265156" w:rsidP="00C70D17">
            <w:pPr>
              <w:rPr>
                <w:rFonts w:cstheme="minorHAnsi"/>
                <w:bCs/>
                <w:i/>
                <w:iCs/>
                <w:sz w:val="19"/>
                <w:szCs w:val="19"/>
              </w:rPr>
            </w:pPr>
          </w:p>
        </w:tc>
        <w:tc>
          <w:tcPr>
            <w:tcW w:w="4756" w:type="dxa"/>
          </w:tcPr>
          <w:p w14:paraId="624722FE"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3073" w:type="dxa"/>
          </w:tcPr>
          <w:p w14:paraId="5E164516"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265156" w14:paraId="27E5B5A3" w14:textId="77777777" w:rsidTr="00C70D17">
        <w:trPr>
          <w:jc w:val="center"/>
        </w:trPr>
        <w:tc>
          <w:tcPr>
            <w:tcW w:w="1520" w:type="dxa"/>
            <w:vMerge w:val="restart"/>
            <w:vAlign w:val="center"/>
          </w:tcPr>
          <w:p w14:paraId="21CFD139"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4756" w:type="dxa"/>
          </w:tcPr>
          <w:p w14:paraId="3C9A4ACE"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1: Ortografía (I)</w:t>
            </w:r>
          </w:p>
        </w:tc>
        <w:tc>
          <w:tcPr>
            <w:tcW w:w="3073" w:type="dxa"/>
          </w:tcPr>
          <w:p w14:paraId="0634852D"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21973105" w14:textId="77777777" w:rsidTr="00C70D17">
        <w:trPr>
          <w:jc w:val="center"/>
        </w:trPr>
        <w:tc>
          <w:tcPr>
            <w:tcW w:w="1520" w:type="dxa"/>
            <w:vMerge/>
            <w:vAlign w:val="center"/>
          </w:tcPr>
          <w:p w14:paraId="32760116"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74147EC8"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2: Ortografía (II)</w:t>
            </w:r>
          </w:p>
        </w:tc>
        <w:tc>
          <w:tcPr>
            <w:tcW w:w="3073" w:type="dxa"/>
          </w:tcPr>
          <w:p w14:paraId="5150BE09"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6A6956B4" w14:textId="77777777" w:rsidTr="00C70D17">
        <w:trPr>
          <w:jc w:val="center"/>
        </w:trPr>
        <w:tc>
          <w:tcPr>
            <w:tcW w:w="1520" w:type="dxa"/>
            <w:vMerge/>
            <w:vAlign w:val="center"/>
          </w:tcPr>
          <w:p w14:paraId="404046D0"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7CE963AA"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3: Comprensión lectora</w:t>
            </w:r>
          </w:p>
        </w:tc>
        <w:tc>
          <w:tcPr>
            <w:tcW w:w="3073" w:type="dxa"/>
          </w:tcPr>
          <w:p w14:paraId="20A16340"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1DE05CDF" w14:textId="77777777" w:rsidTr="00C70D17">
        <w:trPr>
          <w:jc w:val="center"/>
        </w:trPr>
        <w:tc>
          <w:tcPr>
            <w:tcW w:w="1520" w:type="dxa"/>
            <w:vMerge/>
            <w:vAlign w:val="center"/>
          </w:tcPr>
          <w:p w14:paraId="66302A07"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60C94B4C"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4: Expresión escrita</w:t>
            </w:r>
          </w:p>
        </w:tc>
        <w:tc>
          <w:tcPr>
            <w:tcW w:w="3073" w:type="dxa"/>
          </w:tcPr>
          <w:p w14:paraId="255A8D02"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2EF761CB" w14:textId="77777777" w:rsidTr="00C70D17">
        <w:trPr>
          <w:jc w:val="center"/>
        </w:trPr>
        <w:tc>
          <w:tcPr>
            <w:tcW w:w="1520" w:type="dxa"/>
            <w:vMerge w:val="restart"/>
            <w:vAlign w:val="center"/>
          </w:tcPr>
          <w:p w14:paraId="43579401"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4756" w:type="dxa"/>
          </w:tcPr>
          <w:p w14:paraId="11D5BEA9"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5: Categorías gramaticales (I)</w:t>
            </w:r>
          </w:p>
        </w:tc>
        <w:tc>
          <w:tcPr>
            <w:tcW w:w="3073" w:type="dxa"/>
          </w:tcPr>
          <w:p w14:paraId="50001A22"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6421E5E4" w14:textId="77777777" w:rsidTr="00C70D17">
        <w:trPr>
          <w:jc w:val="center"/>
        </w:trPr>
        <w:tc>
          <w:tcPr>
            <w:tcW w:w="1520" w:type="dxa"/>
            <w:vMerge/>
            <w:vAlign w:val="center"/>
          </w:tcPr>
          <w:p w14:paraId="636F819C"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47CC27D8"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6: Categorías gramaticales (II)</w:t>
            </w:r>
          </w:p>
        </w:tc>
        <w:tc>
          <w:tcPr>
            <w:tcW w:w="3073" w:type="dxa"/>
          </w:tcPr>
          <w:p w14:paraId="7E217211"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6FE2B5FC" w14:textId="77777777" w:rsidTr="00C70D17">
        <w:trPr>
          <w:jc w:val="center"/>
        </w:trPr>
        <w:tc>
          <w:tcPr>
            <w:tcW w:w="1520" w:type="dxa"/>
            <w:vMerge/>
            <w:vAlign w:val="center"/>
          </w:tcPr>
          <w:p w14:paraId="037D5571"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7A437BF5"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7: Oración simple (I)</w:t>
            </w:r>
          </w:p>
        </w:tc>
        <w:tc>
          <w:tcPr>
            <w:tcW w:w="3073" w:type="dxa"/>
          </w:tcPr>
          <w:p w14:paraId="09F750C8"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57DC9832" w14:textId="77777777" w:rsidTr="00C70D17">
        <w:trPr>
          <w:jc w:val="center"/>
        </w:trPr>
        <w:tc>
          <w:tcPr>
            <w:tcW w:w="1520" w:type="dxa"/>
            <w:vMerge/>
            <w:vAlign w:val="center"/>
          </w:tcPr>
          <w:p w14:paraId="676C80A0"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488F7289"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8: Oración simple (II)</w:t>
            </w:r>
          </w:p>
        </w:tc>
        <w:tc>
          <w:tcPr>
            <w:tcW w:w="3073" w:type="dxa"/>
          </w:tcPr>
          <w:p w14:paraId="4229C7A3"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52702A62" w14:textId="77777777" w:rsidTr="00C70D17">
        <w:trPr>
          <w:jc w:val="center"/>
        </w:trPr>
        <w:tc>
          <w:tcPr>
            <w:tcW w:w="1520" w:type="dxa"/>
            <w:vMerge w:val="restart"/>
            <w:vAlign w:val="center"/>
          </w:tcPr>
          <w:p w14:paraId="44C7AA27"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4756" w:type="dxa"/>
          </w:tcPr>
          <w:p w14:paraId="3AD77AE7"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9: Lectura (I)</w:t>
            </w:r>
          </w:p>
        </w:tc>
        <w:tc>
          <w:tcPr>
            <w:tcW w:w="3073" w:type="dxa"/>
          </w:tcPr>
          <w:p w14:paraId="7792B67F"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14EA5AEE" w14:textId="77777777" w:rsidTr="00C70D17">
        <w:trPr>
          <w:jc w:val="center"/>
        </w:trPr>
        <w:tc>
          <w:tcPr>
            <w:tcW w:w="1520" w:type="dxa"/>
            <w:vMerge/>
            <w:vAlign w:val="center"/>
          </w:tcPr>
          <w:p w14:paraId="3416E25F"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6CF71826"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10: Lectura (II)</w:t>
            </w:r>
          </w:p>
        </w:tc>
        <w:tc>
          <w:tcPr>
            <w:tcW w:w="3073" w:type="dxa"/>
          </w:tcPr>
          <w:p w14:paraId="5E664823"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39772663" w14:textId="77777777" w:rsidTr="00C70D17">
        <w:trPr>
          <w:jc w:val="center"/>
        </w:trPr>
        <w:tc>
          <w:tcPr>
            <w:tcW w:w="1520" w:type="dxa"/>
            <w:vMerge/>
            <w:vAlign w:val="center"/>
          </w:tcPr>
          <w:p w14:paraId="7DAF2BBB" w14:textId="77777777" w:rsidR="00265156" w:rsidRPr="00D2206B" w:rsidRDefault="00265156"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56" w:type="dxa"/>
          </w:tcPr>
          <w:p w14:paraId="442DABE1"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11: Expresión oral (I)</w:t>
            </w:r>
          </w:p>
        </w:tc>
        <w:tc>
          <w:tcPr>
            <w:tcW w:w="3073" w:type="dxa"/>
          </w:tcPr>
          <w:p w14:paraId="2727B5D3"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r w:rsidR="00265156" w14:paraId="2755698C" w14:textId="77777777" w:rsidTr="00C70D17">
        <w:trPr>
          <w:jc w:val="center"/>
        </w:trPr>
        <w:tc>
          <w:tcPr>
            <w:tcW w:w="1520" w:type="dxa"/>
            <w:vMerge/>
          </w:tcPr>
          <w:p w14:paraId="2B08696D" w14:textId="77777777" w:rsidR="00265156" w:rsidRPr="00691D0F" w:rsidRDefault="00265156" w:rsidP="00C70D17">
            <w:pPr>
              <w:pBdr>
                <w:left w:val="single" w:sz="4" w:space="4" w:color="auto"/>
              </w:pBdr>
              <w:rPr>
                <w:rFonts w:cstheme="minorHAnsi"/>
                <w:bCs/>
                <w:i/>
                <w:iCs/>
                <w:sz w:val="19"/>
                <w:szCs w:val="19"/>
              </w:rPr>
            </w:pPr>
          </w:p>
        </w:tc>
        <w:tc>
          <w:tcPr>
            <w:tcW w:w="4756" w:type="dxa"/>
          </w:tcPr>
          <w:p w14:paraId="7CC13CAE" w14:textId="77777777" w:rsidR="00265156" w:rsidRPr="00D13454" w:rsidRDefault="00265156" w:rsidP="00C70D17">
            <w:pPr>
              <w:pBdr>
                <w:left w:val="single" w:sz="4" w:space="4" w:color="auto"/>
              </w:pBdr>
              <w:rPr>
                <w:rFonts w:cstheme="minorHAnsi"/>
                <w:bCs/>
                <w:i/>
                <w:iCs/>
                <w:sz w:val="19"/>
                <w:szCs w:val="19"/>
              </w:rPr>
            </w:pPr>
            <w:r w:rsidRPr="00D13454">
              <w:rPr>
                <w:rFonts w:cstheme="minorHAnsi"/>
                <w:bCs/>
                <w:i/>
                <w:iCs/>
                <w:sz w:val="19"/>
                <w:szCs w:val="19"/>
              </w:rPr>
              <w:t>SA 12: Expresión oral (II)</w:t>
            </w:r>
          </w:p>
        </w:tc>
        <w:tc>
          <w:tcPr>
            <w:tcW w:w="3073" w:type="dxa"/>
          </w:tcPr>
          <w:p w14:paraId="1C41E75C" w14:textId="77777777" w:rsidR="00265156" w:rsidRPr="00D13454" w:rsidRDefault="00265156" w:rsidP="00C70D17">
            <w:pPr>
              <w:pBdr>
                <w:left w:val="single" w:sz="4" w:space="4" w:color="auto"/>
              </w:pBdr>
              <w:jc w:val="center"/>
              <w:rPr>
                <w:rFonts w:cstheme="minorHAnsi"/>
                <w:bCs/>
                <w:i/>
                <w:iCs/>
                <w:sz w:val="19"/>
                <w:szCs w:val="19"/>
              </w:rPr>
            </w:pPr>
            <w:r w:rsidRPr="00D13454">
              <w:rPr>
                <w:rFonts w:cstheme="minorHAnsi"/>
                <w:bCs/>
                <w:i/>
                <w:iCs/>
                <w:sz w:val="19"/>
                <w:szCs w:val="19"/>
              </w:rPr>
              <w:t>5 sesiones</w:t>
            </w:r>
          </w:p>
        </w:tc>
      </w:tr>
    </w:tbl>
    <w:p w14:paraId="12BEF162" w14:textId="77777777" w:rsidR="00265156" w:rsidRDefault="00265156" w:rsidP="00265156">
      <w:pPr>
        <w:spacing w:after="120"/>
        <w:rPr>
          <w:rFonts w:cstheme="minorHAnsi"/>
          <w:b/>
          <w:sz w:val="21"/>
          <w:szCs w:val="21"/>
        </w:rPr>
      </w:pPr>
    </w:p>
    <w:p w14:paraId="423F080E" w14:textId="77777777" w:rsidR="00265156" w:rsidRPr="00174E64" w:rsidRDefault="00265156" w:rsidP="00265156">
      <w:pPr>
        <w:spacing w:before="120" w:after="120"/>
        <w:rPr>
          <w:rFonts w:cstheme="minorHAnsi"/>
          <w:b/>
          <w:sz w:val="21"/>
          <w:szCs w:val="21"/>
        </w:rPr>
      </w:pPr>
      <w:r>
        <w:rPr>
          <w:rFonts w:cstheme="minorHAnsi"/>
          <w:b/>
          <w:sz w:val="21"/>
          <w:szCs w:val="21"/>
        </w:rPr>
        <w:t>f) En su caso, concreción de proyectos significativos.</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265156" w14:paraId="2B5A8995" w14:textId="77777777" w:rsidTr="00C70D17">
        <w:tc>
          <w:tcPr>
            <w:tcW w:w="2835" w:type="dxa"/>
            <w:vAlign w:val="center"/>
          </w:tcPr>
          <w:p w14:paraId="0724D78F" w14:textId="77777777" w:rsidR="00265156" w:rsidRPr="00815630" w:rsidRDefault="00265156" w:rsidP="00C70D17">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Título</w:t>
            </w:r>
          </w:p>
        </w:tc>
        <w:tc>
          <w:tcPr>
            <w:tcW w:w="1843" w:type="dxa"/>
            <w:vAlign w:val="center"/>
          </w:tcPr>
          <w:p w14:paraId="2B6E2D97" w14:textId="77777777" w:rsidR="00265156" w:rsidRPr="00815630" w:rsidRDefault="00265156" w:rsidP="00C70D17">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T</w:t>
            </w:r>
            <w:r w:rsidRPr="00815630">
              <w:rPr>
                <w:rFonts w:eastAsiaTheme="minorEastAsia"/>
                <w:b/>
                <w:bCs/>
                <w:i/>
                <w:iCs/>
                <w:sz w:val="19"/>
                <w:szCs w:val="19"/>
              </w:rPr>
              <w:t>emporalización</w:t>
            </w:r>
            <w:r>
              <w:rPr>
                <w:rFonts w:eastAsiaTheme="minorEastAsia"/>
                <w:b/>
                <w:bCs/>
                <w:i/>
                <w:iCs/>
                <w:sz w:val="19"/>
                <w:szCs w:val="19"/>
              </w:rPr>
              <w:t xml:space="preserve"> por trimestres</w:t>
            </w:r>
          </w:p>
        </w:tc>
        <w:tc>
          <w:tcPr>
            <w:tcW w:w="1985" w:type="dxa"/>
            <w:vAlign w:val="center"/>
          </w:tcPr>
          <w:p w14:paraId="3CD7CCE0" w14:textId="77777777" w:rsidR="00265156" w:rsidRPr="00815630" w:rsidRDefault="00265156" w:rsidP="00C70D17">
            <w:pPr>
              <w:pStyle w:val="Prrafodelista"/>
              <w:spacing w:before="120" w:after="120"/>
              <w:ind w:left="0"/>
              <w:contextualSpacing w:val="0"/>
              <w:jc w:val="center"/>
              <w:rPr>
                <w:rFonts w:eastAsiaTheme="minorEastAsia"/>
                <w:b/>
                <w:bCs/>
                <w:i/>
                <w:iCs/>
                <w:sz w:val="19"/>
                <w:szCs w:val="19"/>
              </w:rPr>
            </w:pPr>
            <w:r w:rsidRPr="00815630">
              <w:rPr>
                <w:rFonts w:eastAsiaTheme="minorEastAsia"/>
                <w:b/>
                <w:bCs/>
                <w:i/>
                <w:iCs/>
                <w:sz w:val="19"/>
                <w:szCs w:val="19"/>
              </w:rPr>
              <w:t>Tipo de aprendizaje</w:t>
            </w:r>
          </w:p>
        </w:tc>
        <w:tc>
          <w:tcPr>
            <w:tcW w:w="2580" w:type="dxa"/>
            <w:vAlign w:val="center"/>
          </w:tcPr>
          <w:p w14:paraId="3DDB911B" w14:textId="77777777" w:rsidR="00265156" w:rsidRPr="00815630" w:rsidRDefault="00265156" w:rsidP="00C70D17">
            <w:pPr>
              <w:pStyle w:val="Prrafodelista"/>
              <w:spacing w:before="120" w:after="120"/>
              <w:ind w:left="0"/>
              <w:contextualSpacing w:val="0"/>
              <w:jc w:val="center"/>
              <w:rPr>
                <w:rFonts w:eastAsiaTheme="minorEastAsia"/>
                <w:b/>
                <w:bCs/>
                <w:i/>
                <w:iCs/>
                <w:sz w:val="19"/>
                <w:szCs w:val="19"/>
              </w:rPr>
            </w:pPr>
            <w:r>
              <w:rPr>
                <w:rFonts w:eastAsiaTheme="minorEastAsia"/>
                <w:b/>
                <w:bCs/>
                <w:i/>
                <w:iCs/>
                <w:sz w:val="19"/>
                <w:szCs w:val="19"/>
              </w:rPr>
              <w:t>Materia</w:t>
            </w:r>
            <w:r w:rsidRPr="00815630">
              <w:rPr>
                <w:rFonts w:eastAsiaTheme="minorEastAsia"/>
                <w:b/>
                <w:bCs/>
                <w:i/>
                <w:iCs/>
                <w:sz w:val="19"/>
                <w:szCs w:val="19"/>
              </w:rPr>
              <w:t xml:space="preserve"> / </w:t>
            </w:r>
            <w:r>
              <w:rPr>
                <w:rFonts w:eastAsiaTheme="minorEastAsia"/>
                <w:b/>
                <w:bCs/>
                <w:i/>
                <w:iCs/>
                <w:sz w:val="19"/>
                <w:szCs w:val="19"/>
              </w:rPr>
              <w:t xml:space="preserve">Materias </w:t>
            </w:r>
          </w:p>
        </w:tc>
      </w:tr>
      <w:tr w:rsidR="00265156" w14:paraId="1E660102" w14:textId="77777777" w:rsidTr="00C70D17">
        <w:trPr>
          <w:trHeight w:val="567"/>
        </w:trPr>
        <w:tc>
          <w:tcPr>
            <w:tcW w:w="2835" w:type="dxa"/>
          </w:tcPr>
          <w:p w14:paraId="4B5CEBA0"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21"/>
                <w:szCs w:val="21"/>
              </w:rPr>
              <w:t>Liga del Tabú</w:t>
            </w:r>
          </w:p>
        </w:tc>
        <w:tc>
          <w:tcPr>
            <w:tcW w:w="1843" w:type="dxa"/>
          </w:tcPr>
          <w:p w14:paraId="46C83270" w14:textId="77777777" w:rsidR="00265156" w:rsidRPr="00056F8B" w:rsidRDefault="007F6315" w:rsidP="00C70D17">
            <w:pPr>
              <w:pStyle w:val="Prrafodelista"/>
              <w:spacing w:before="120" w:after="120"/>
              <w:ind w:left="0"/>
              <w:contextualSpacing w:val="0"/>
              <w:jc w:val="both"/>
              <w:rPr>
                <w:rFonts w:eastAsiaTheme="minorEastAsia"/>
                <w:sz w:val="19"/>
                <w:szCs w:val="19"/>
              </w:rPr>
            </w:pPr>
            <w:sdt>
              <w:sdtPr>
                <w:rPr>
                  <w:rFonts w:cstheme="minorHAnsi"/>
                  <w:b/>
                  <w:sz w:val="21"/>
                  <w:szCs w:val="21"/>
                </w:rPr>
                <w:alias w:val="lista"/>
                <w:tag w:val="lista"/>
                <w:id w:val="-607043135"/>
                <w:placeholder>
                  <w:docPart w:val="86410E7C35962B47B5E4F0AB5E04AF98"/>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265156">
                  <w:rPr>
                    <w:rFonts w:cstheme="minorHAnsi"/>
                    <w:b/>
                    <w:sz w:val="21"/>
                    <w:szCs w:val="21"/>
                  </w:rPr>
                  <w:t>1º trimestre</w:t>
                </w:r>
              </w:sdtContent>
            </w:sdt>
          </w:p>
        </w:tc>
        <w:sdt>
          <w:sdtPr>
            <w:rPr>
              <w:rFonts w:eastAsiaTheme="minorEastAsia"/>
              <w:sz w:val="19"/>
              <w:szCs w:val="19"/>
            </w:rPr>
            <w:alias w:val="Lista"/>
            <w:tag w:val="Lista"/>
            <w:id w:val="-396593899"/>
            <w:placeholder>
              <w:docPart w:val="AED4F8F65235A646A0C678154744CB42"/>
            </w:placeholder>
            <w:dropDownList>
              <w:listItem w:value="Elija un elemento."/>
              <w:listItem w:displayText="Disciplinar" w:value="Disciplinar"/>
              <w:listItem w:displayText="Interdisciplinar" w:value="Interdisciplinar"/>
            </w:dropDownList>
          </w:sdtPr>
          <w:sdtEndPr/>
          <w:sdtContent>
            <w:tc>
              <w:tcPr>
                <w:tcW w:w="1985" w:type="dxa"/>
              </w:tcPr>
              <w:p w14:paraId="0943E050" w14:textId="77777777" w:rsidR="00265156" w:rsidRPr="00056F8B" w:rsidRDefault="00265156" w:rsidP="00C70D17">
                <w:pPr>
                  <w:pStyle w:val="Prrafodelista"/>
                  <w:spacing w:before="120" w:after="120"/>
                  <w:ind w:left="0"/>
                  <w:contextualSpacing w:val="0"/>
                  <w:jc w:val="both"/>
                  <w:rPr>
                    <w:rFonts w:eastAsiaTheme="minorEastAsia"/>
                    <w:sz w:val="19"/>
                    <w:szCs w:val="19"/>
                  </w:rPr>
                </w:pPr>
                <w:r>
                  <w:rPr>
                    <w:rFonts w:eastAsiaTheme="minorEastAsia"/>
                    <w:sz w:val="19"/>
                    <w:szCs w:val="19"/>
                  </w:rPr>
                  <w:t>Disciplinar</w:t>
                </w:r>
              </w:p>
            </w:tc>
          </w:sdtContent>
        </w:sdt>
        <w:tc>
          <w:tcPr>
            <w:tcW w:w="2580" w:type="dxa"/>
          </w:tcPr>
          <w:p w14:paraId="0C010694"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r w:rsidR="00265156" w14:paraId="5347F12E" w14:textId="77777777" w:rsidTr="00C70D17">
        <w:trPr>
          <w:trHeight w:val="567"/>
        </w:trPr>
        <w:tc>
          <w:tcPr>
            <w:tcW w:w="2835" w:type="dxa"/>
          </w:tcPr>
          <w:p w14:paraId="4A4167C4"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21"/>
                <w:szCs w:val="21"/>
              </w:rPr>
              <w:t>Diario de cotilleos</w:t>
            </w:r>
          </w:p>
        </w:tc>
        <w:tc>
          <w:tcPr>
            <w:tcW w:w="1843" w:type="dxa"/>
          </w:tcPr>
          <w:p w14:paraId="4A36B354" w14:textId="77777777" w:rsidR="00265156" w:rsidRDefault="007F6315" w:rsidP="00C70D17">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223813445"/>
                <w:placeholder>
                  <w:docPart w:val="1043677ADB43474388C3B6DB8B5225E9"/>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265156">
                  <w:rPr>
                    <w:rFonts w:cstheme="minorHAnsi"/>
                    <w:b/>
                    <w:sz w:val="21"/>
                    <w:szCs w:val="21"/>
                  </w:rPr>
                  <w:t>2º trimestre</w:t>
                </w:r>
              </w:sdtContent>
            </w:sdt>
          </w:p>
        </w:tc>
        <w:sdt>
          <w:sdtPr>
            <w:rPr>
              <w:rFonts w:eastAsiaTheme="minorEastAsia"/>
              <w:sz w:val="19"/>
              <w:szCs w:val="19"/>
            </w:rPr>
            <w:alias w:val="Lista"/>
            <w:tag w:val="Lista"/>
            <w:id w:val="-348796712"/>
            <w:placeholder>
              <w:docPart w:val="D33E4726F2403E44A03C25D4DCE7530C"/>
            </w:placeholder>
            <w:dropDownList>
              <w:listItem w:value="Elija un elemento."/>
              <w:listItem w:displayText="Disciplinar" w:value="Disciplinar"/>
              <w:listItem w:displayText="Interdisciplinar" w:value="Interdisciplinar"/>
            </w:dropDownList>
          </w:sdtPr>
          <w:sdtEndPr/>
          <w:sdtContent>
            <w:tc>
              <w:tcPr>
                <w:tcW w:w="1985" w:type="dxa"/>
              </w:tcPr>
              <w:p w14:paraId="2F8A7149"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19"/>
                    <w:szCs w:val="19"/>
                  </w:rPr>
                  <w:t>Disciplinar</w:t>
                </w:r>
              </w:p>
            </w:tc>
          </w:sdtContent>
        </w:sdt>
        <w:tc>
          <w:tcPr>
            <w:tcW w:w="2580" w:type="dxa"/>
          </w:tcPr>
          <w:p w14:paraId="6D28DA34"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r w:rsidR="00265156" w14:paraId="7BAB5619" w14:textId="77777777" w:rsidTr="00C70D17">
        <w:trPr>
          <w:trHeight w:val="567"/>
        </w:trPr>
        <w:tc>
          <w:tcPr>
            <w:tcW w:w="2835" w:type="dxa"/>
          </w:tcPr>
          <w:p w14:paraId="09FC47F5"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21"/>
                <w:szCs w:val="21"/>
              </w:rPr>
              <w:t xml:space="preserve">Debatiendo </w:t>
            </w:r>
            <w:proofErr w:type="spellStart"/>
            <w:r w:rsidRPr="006D6C6A">
              <w:rPr>
                <w:rFonts w:eastAsiaTheme="minorEastAsia"/>
                <w:i/>
                <w:iCs/>
                <w:sz w:val="21"/>
                <w:szCs w:val="21"/>
              </w:rPr>
              <w:t>tier</w:t>
            </w:r>
            <w:proofErr w:type="spellEnd"/>
            <w:r w:rsidRPr="006D6C6A">
              <w:rPr>
                <w:rFonts w:eastAsiaTheme="minorEastAsia"/>
                <w:i/>
                <w:iCs/>
                <w:sz w:val="21"/>
                <w:szCs w:val="21"/>
              </w:rPr>
              <w:t xml:space="preserve"> </w:t>
            </w:r>
            <w:proofErr w:type="spellStart"/>
            <w:r w:rsidRPr="006D6C6A">
              <w:rPr>
                <w:rFonts w:eastAsiaTheme="minorEastAsia"/>
                <w:i/>
                <w:iCs/>
                <w:sz w:val="21"/>
                <w:szCs w:val="21"/>
              </w:rPr>
              <w:t>list</w:t>
            </w:r>
            <w:proofErr w:type="spellEnd"/>
          </w:p>
        </w:tc>
        <w:tc>
          <w:tcPr>
            <w:tcW w:w="1843" w:type="dxa"/>
          </w:tcPr>
          <w:p w14:paraId="2E61381B" w14:textId="77777777" w:rsidR="00265156" w:rsidRDefault="007F6315" w:rsidP="00C70D17">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1592042569"/>
                <w:placeholder>
                  <w:docPart w:val="F244BEFBCE883841A70D0E2E6AAF1106"/>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265156">
                  <w:rPr>
                    <w:rFonts w:cstheme="minorHAnsi"/>
                    <w:b/>
                    <w:sz w:val="21"/>
                    <w:szCs w:val="21"/>
                  </w:rPr>
                  <w:t>3º trimestre</w:t>
                </w:r>
              </w:sdtContent>
            </w:sdt>
          </w:p>
        </w:tc>
        <w:sdt>
          <w:sdtPr>
            <w:rPr>
              <w:rFonts w:eastAsiaTheme="minorEastAsia"/>
              <w:sz w:val="19"/>
              <w:szCs w:val="19"/>
            </w:rPr>
            <w:alias w:val="Lista"/>
            <w:tag w:val="Lista"/>
            <w:id w:val="-642657411"/>
            <w:placeholder>
              <w:docPart w:val="6163E10289B7654E85C2BB492B1E8B8D"/>
            </w:placeholder>
            <w:dropDownList>
              <w:listItem w:value="Elija un elemento."/>
              <w:listItem w:displayText="Disciplinar" w:value="Disciplinar"/>
              <w:listItem w:displayText="Interdisciplinar" w:value="Interdisciplinar"/>
            </w:dropDownList>
          </w:sdtPr>
          <w:sdtEndPr/>
          <w:sdtContent>
            <w:tc>
              <w:tcPr>
                <w:tcW w:w="1985" w:type="dxa"/>
              </w:tcPr>
              <w:p w14:paraId="62B21CD4"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19"/>
                    <w:szCs w:val="19"/>
                  </w:rPr>
                  <w:t>Disciplinar</w:t>
                </w:r>
              </w:p>
            </w:tc>
          </w:sdtContent>
        </w:sdt>
        <w:tc>
          <w:tcPr>
            <w:tcW w:w="2580" w:type="dxa"/>
          </w:tcPr>
          <w:p w14:paraId="6608D39F" w14:textId="77777777" w:rsidR="00265156" w:rsidRDefault="00265156" w:rsidP="00C70D17">
            <w:pPr>
              <w:pStyle w:val="Prrafodelista"/>
              <w:spacing w:before="120" w:after="120"/>
              <w:ind w:left="0"/>
              <w:contextualSpacing w:val="0"/>
              <w:jc w:val="both"/>
              <w:rPr>
                <w:rFonts w:eastAsiaTheme="minorEastAsia"/>
                <w:sz w:val="21"/>
                <w:szCs w:val="21"/>
              </w:rPr>
            </w:pPr>
            <w:r>
              <w:rPr>
                <w:rFonts w:eastAsiaTheme="minorEastAsia"/>
                <w:sz w:val="21"/>
                <w:szCs w:val="21"/>
              </w:rPr>
              <w:t>Lengua Castellana y Literatura</w:t>
            </w:r>
          </w:p>
        </w:tc>
      </w:tr>
    </w:tbl>
    <w:p w14:paraId="7712E707" w14:textId="77777777" w:rsidR="00265156" w:rsidRDefault="00265156" w:rsidP="00265156">
      <w:pPr>
        <w:pStyle w:val="Prrafodelista"/>
        <w:spacing w:line="240" w:lineRule="auto"/>
        <w:ind w:left="0"/>
        <w:contextualSpacing w:val="0"/>
        <w:jc w:val="both"/>
        <w:rPr>
          <w:rFonts w:cstheme="minorHAnsi"/>
          <w:b/>
          <w:sz w:val="21"/>
          <w:szCs w:val="21"/>
        </w:rPr>
      </w:pPr>
    </w:p>
    <w:p w14:paraId="2B35F19A" w14:textId="77777777" w:rsidR="00265156" w:rsidRDefault="00265156" w:rsidP="00265156">
      <w:pPr>
        <w:pStyle w:val="Prrafodelista"/>
        <w:spacing w:after="120" w:line="240" w:lineRule="auto"/>
        <w:ind w:left="0"/>
        <w:contextualSpacing w:val="0"/>
        <w:jc w:val="both"/>
        <w:rPr>
          <w:rFonts w:cstheme="minorHAnsi"/>
          <w:b/>
          <w:sz w:val="21"/>
          <w:szCs w:val="21"/>
        </w:rPr>
      </w:pPr>
      <w:r>
        <w:rPr>
          <w:rFonts w:cstheme="minorHAnsi"/>
          <w:b/>
          <w:sz w:val="21"/>
          <w:szCs w:val="21"/>
        </w:rPr>
        <w:t>g) Materiales y recursos de desarrollo curricular.</w:t>
      </w:r>
    </w:p>
    <w:p w14:paraId="4F8276BD" w14:textId="77777777" w:rsidR="00265156" w:rsidRPr="00580DA3" w:rsidRDefault="00265156" w:rsidP="00265156">
      <w:pPr>
        <w:spacing w:before="120" w:after="120"/>
        <w:jc w:val="both"/>
        <w:rPr>
          <w:rFonts w:cstheme="minorHAnsi"/>
          <w:bCs/>
          <w:sz w:val="21"/>
          <w:szCs w:val="21"/>
        </w:rPr>
      </w:pPr>
      <w:r>
        <w:rPr>
          <w:rFonts w:cstheme="minorHAnsi"/>
          <w:bCs/>
          <w:sz w:val="21"/>
          <w:szCs w:val="21"/>
        </w:rPr>
        <w:t xml:space="preserve">En esta materia </w:t>
      </w:r>
      <w:r w:rsidRPr="00CF576D">
        <w:rPr>
          <w:rFonts w:cstheme="minorHAnsi"/>
          <w:bCs/>
          <w:sz w:val="21"/>
          <w:szCs w:val="21"/>
        </w:rPr>
        <w:t xml:space="preserve">no se utilizará libro de texto, el material se dispensará a través de </w:t>
      </w:r>
      <w:r>
        <w:rPr>
          <w:rFonts w:cstheme="minorHAnsi"/>
          <w:bCs/>
          <w:sz w:val="21"/>
          <w:szCs w:val="21"/>
        </w:rPr>
        <w:t>fichas que el profesor gestionará y distribuirá durante todas las sesiones.</w:t>
      </w:r>
    </w:p>
    <w:tbl>
      <w:tblPr>
        <w:tblStyle w:val="Tablaconcuadrcula"/>
        <w:tblW w:w="0" w:type="auto"/>
        <w:tblInd w:w="108" w:type="dxa"/>
        <w:tblLook w:val="04A0" w:firstRow="1" w:lastRow="0" w:firstColumn="1" w:lastColumn="0" w:noHBand="0" w:noVBand="1"/>
      </w:tblPr>
      <w:tblGrid>
        <w:gridCol w:w="2092"/>
        <w:gridCol w:w="2235"/>
        <w:gridCol w:w="2494"/>
        <w:gridCol w:w="2415"/>
      </w:tblGrid>
      <w:tr w:rsidR="00265156" w:rsidRPr="00926654" w14:paraId="035F2025" w14:textId="77777777" w:rsidTr="00C70D17">
        <w:tc>
          <w:tcPr>
            <w:tcW w:w="2127" w:type="dxa"/>
            <w:vMerge w:val="restart"/>
            <w:tcBorders>
              <w:top w:val="single" w:sz="4" w:space="0" w:color="auto"/>
              <w:left w:val="single" w:sz="4" w:space="0" w:color="auto"/>
            </w:tcBorders>
            <w:vAlign w:val="center"/>
          </w:tcPr>
          <w:p w14:paraId="5B1209AC" w14:textId="77777777" w:rsidR="00265156" w:rsidRPr="00926654" w:rsidRDefault="00265156" w:rsidP="00C70D17">
            <w:pPr>
              <w:pStyle w:val="Prrafodelista"/>
              <w:spacing w:before="120" w:after="120"/>
              <w:ind w:left="0"/>
              <w:contextualSpacing w:val="0"/>
              <w:jc w:val="center"/>
              <w:rPr>
                <w:rFonts w:cstheme="minorHAnsi"/>
                <w:b/>
                <w:sz w:val="21"/>
                <w:szCs w:val="21"/>
              </w:rPr>
            </w:pPr>
            <w:r>
              <w:rPr>
                <w:rFonts w:cstheme="minorHAnsi"/>
                <w:bCs/>
                <w:sz w:val="19"/>
                <w:szCs w:val="19"/>
              </w:rPr>
              <w:t xml:space="preserve">En su caso, </w:t>
            </w:r>
            <w:r w:rsidRPr="008D29F7">
              <w:rPr>
                <w:rFonts w:cstheme="minorHAnsi"/>
                <w:b/>
                <w:i/>
                <w:iCs/>
                <w:sz w:val="19"/>
                <w:szCs w:val="19"/>
              </w:rPr>
              <w:t>Libros de texto</w:t>
            </w:r>
          </w:p>
        </w:tc>
        <w:tc>
          <w:tcPr>
            <w:tcW w:w="2268" w:type="dxa"/>
            <w:vAlign w:val="center"/>
          </w:tcPr>
          <w:p w14:paraId="5E0A0398"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532" w:type="dxa"/>
            <w:vAlign w:val="center"/>
          </w:tcPr>
          <w:p w14:paraId="4138BE94"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59" w:type="dxa"/>
            <w:vAlign w:val="center"/>
          </w:tcPr>
          <w:p w14:paraId="38F3FDDF"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265156" w:rsidRPr="00926654" w14:paraId="2537ABF3" w14:textId="77777777" w:rsidTr="00C70D17">
        <w:tc>
          <w:tcPr>
            <w:tcW w:w="2127" w:type="dxa"/>
            <w:vMerge/>
            <w:tcBorders>
              <w:top w:val="single" w:sz="4" w:space="0" w:color="auto"/>
              <w:left w:val="single" w:sz="4" w:space="0" w:color="auto"/>
            </w:tcBorders>
            <w:vAlign w:val="center"/>
          </w:tcPr>
          <w:p w14:paraId="7360CD88" w14:textId="77777777" w:rsidR="00265156" w:rsidRDefault="00265156" w:rsidP="00C70D17">
            <w:pPr>
              <w:pStyle w:val="Prrafodelista"/>
              <w:spacing w:before="120" w:after="120"/>
              <w:ind w:left="0"/>
              <w:contextualSpacing w:val="0"/>
              <w:jc w:val="center"/>
              <w:rPr>
                <w:rFonts w:cstheme="minorHAnsi"/>
                <w:bCs/>
                <w:sz w:val="19"/>
                <w:szCs w:val="19"/>
              </w:rPr>
            </w:pPr>
          </w:p>
        </w:tc>
        <w:tc>
          <w:tcPr>
            <w:tcW w:w="2268" w:type="dxa"/>
            <w:vAlign w:val="center"/>
          </w:tcPr>
          <w:p w14:paraId="63B9CD0B" w14:textId="77777777" w:rsidR="00265156" w:rsidRPr="00C901FC" w:rsidRDefault="00265156" w:rsidP="00C70D17">
            <w:pPr>
              <w:pStyle w:val="Prrafodelista"/>
              <w:spacing w:before="120" w:after="120"/>
              <w:ind w:left="0"/>
              <w:contextualSpacing w:val="0"/>
              <w:jc w:val="center"/>
              <w:rPr>
                <w:rFonts w:cstheme="minorHAnsi"/>
                <w:b/>
                <w:i/>
                <w:iCs/>
                <w:sz w:val="19"/>
                <w:szCs w:val="19"/>
              </w:rPr>
            </w:pPr>
          </w:p>
        </w:tc>
        <w:tc>
          <w:tcPr>
            <w:tcW w:w="2532" w:type="dxa"/>
            <w:vAlign w:val="center"/>
          </w:tcPr>
          <w:p w14:paraId="69FC1BC0" w14:textId="77777777" w:rsidR="00265156" w:rsidRPr="00C901FC" w:rsidRDefault="00265156" w:rsidP="00C70D17">
            <w:pPr>
              <w:pStyle w:val="Prrafodelista"/>
              <w:spacing w:before="120" w:after="120"/>
              <w:ind w:left="0"/>
              <w:contextualSpacing w:val="0"/>
              <w:jc w:val="center"/>
              <w:rPr>
                <w:rFonts w:cstheme="minorHAnsi"/>
                <w:b/>
                <w:i/>
                <w:iCs/>
                <w:sz w:val="19"/>
                <w:szCs w:val="19"/>
              </w:rPr>
            </w:pPr>
          </w:p>
        </w:tc>
        <w:tc>
          <w:tcPr>
            <w:tcW w:w="2459" w:type="dxa"/>
            <w:vAlign w:val="center"/>
          </w:tcPr>
          <w:p w14:paraId="07C17F27" w14:textId="77777777" w:rsidR="00265156" w:rsidRPr="00C901FC" w:rsidRDefault="00265156" w:rsidP="00C70D17">
            <w:pPr>
              <w:pStyle w:val="Prrafodelista"/>
              <w:spacing w:before="120" w:after="120"/>
              <w:ind w:left="0"/>
              <w:contextualSpacing w:val="0"/>
              <w:jc w:val="center"/>
              <w:rPr>
                <w:rFonts w:cstheme="minorHAnsi"/>
                <w:b/>
                <w:i/>
                <w:iCs/>
                <w:sz w:val="19"/>
                <w:szCs w:val="19"/>
              </w:rPr>
            </w:pPr>
          </w:p>
        </w:tc>
      </w:tr>
      <w:tr w:rsidR="00265156" w:rsidRPr="00926654" w14:paraId="20EE6721" w14:textId="77777777" w:rsidTr="00C70D17">
        <w:tc>
          <w:tcPr>
            <w:tcW w:w="2127" w:type="dxa"/>
            <w:vMerge/>
            <w:tcBorders>
              <w:left w:val="single" w:sz="4" w:space="0" w:color="auto"/>
            </w:tcBorders>
            <w:vAlign w:val="center"/>
          </w:tcPr>
          <w:p w14:paraId="63CC4644" w14:textId="77777777" w:rsidR="00265156" w:rsidRDefault="00265156" w:rsidP="00C70D17">
            <w:pPr>
              <w:pStyle w:val="Prrafodelista"/>
              <w:spacing w:before="120" w:after="120"/>
              <w:ind w:left="0"/>
              <w:contextualSpacing w:val="0"/>
              <w:jc w:val="center"/>
              <w:rPr>
                <w:rFonts w:cstheme="minorHAnsi"/>
                <w:bCs/>
                <w:sz w:val="19"/>
                <w:szCs w:val="19"/>
              </w:rPr>
            </w:pPr>
          </w:p>
        </w:tc>
        <w:tc>
          <w:tcPr>
            <w:tcW w:w="2268" w:type="dxa"/>
            <w:vAlign w:val="center"/>
          </w:tcPr>
          <w:p w14:paraId="2EB0995D" w14:textId="77777777" w:rsidR="00265156" w:rsidRPr="00C901FC" w:rsidRDefault="00265156" w:rsidP="00C70D17">
            <w:pPr>
              <w:pStyle w:val="Prrafodelista"/>
              <w:spacing w:before="120" w:after="120"/>
              <w:ind w:left="0"/>
              <w:contextualSpacing w:val="0"/>
              <w:jc w:val="center"/>
              <w:rPr>
                <w:rFonts w:cstheme="minorHAnsi"/>
                <w:b/>
                <w:i/>
                <w:iCs/>
                <w:sz w:val="19"/>
                <w:szCs w:val="19"/>
              </w:rPr>
            </w:pPr>
          </w:p>
        </w:tc>
        <w:tc>
          <w:tcPr>
            <w:tcW w:w="2532" w:type="dxa"/>
            <w:vAlign w:val="center"/>
          </w:tcPr>
          <w:p w14:paraId="47F84586" w14:textId="77777777" w:rsidR="00265156" w:rsidRPr="00C901FC" w:rsidRDefault="00265156" w:rsidP="00C70D17">
            <w:pPr>
              <w:pStyle w:val="Prrafodelista"/>
              <w:spacing w:before="120" w:after="120"/>
              <w:ind w:left="0"/>
              <w:contextualSpacing w:val="0"/>
              <w:jc w:val="center"/>
              <w:rPr>
                <w:rFonts w:cstheme="minorHAnsi"/>
                <w:b/>
                <w:i/>
                <w:iCs/>
                <w:sz w:val="19"/>
                <w:szCs w:val="19"/>
              </w:rPr>
            </w:pPr>
          </w:p>
        </w:tc>
        <w:tc>
          <w:tcPr>
            <w:tcW w:w="2459" w:type="dxa"/>
            <w:vAlign w:val="center"/>
          </w:tcPr>
          <w:p w14:paraId="1A8FFD20" w14:textId="77777777" w:rsidR="00265156" w:rsidRPr="00C901FC" w:rsidRDefault="00265156" w:rsidP="00C70D17">
            <w:pPr>
              <w:pStyle w:val="Prrafodelista"/>
              <w:spacing w:before="120" w:after="120"/>
              <w:ind w:left="0"/>
              <w:contextualSpacing w:val="0"/>
              <w:jc w:val="center"/>
              <w:rPr>
                <w:rFonts w:cstheme="minorHAnsi"/>
                <w:b/>
                <w:i/>
                <w:iCs/>
                <w:sz w:val="19"/>
                <w:szCs w:val="19"/>
              </w:rPr>
            </w:pPr>
          </w:p>
        </w:tc>
      </w:tr>
    </w:tbl>
    <w:p w14:paraId="74F720CC" w14:textId="77777777" w:rsidR="00265156" w:rsidRDefault="00265156" w:rsidP="00265156"/>
    <w:tbl>
      <w:tblPr>
        <w:tblStyle w:val="Tablaconcuadrcula"/>
        <w:tblW w:w="0" w:type="auto"/>
        <w:tblInd w:w="108" w:type="dxa"/>
        <w:tblLook w:val="04A0" w:firstRow="1" w:lastRow="0" w:firstColumn="1" w:lastColumn="0" w:noHBand="0" w:noVBand="1"/>
      </w:tblPr>
      <w:tblGrid>
        <w:gridCol w:w="2108"/>
        <w:gridCol w:w="3568"/>
        <w:gridCol w:w="3565"/>
      </w:tblGrid>
      <w:tr w:rsidR="00265156" w:rsidRPr="00926654" w14:paraId="1D00074B" w14:textId="77777777" w:rsidTr="00C70D17">
        <w:tc>
          <w:tcPr>
            <w:tcW w:w="2108" w:type="dxa"/>
            <w:tcBorders>
              <w:top w:val="nil"/>
              <w:left w:val="nil"/>
            </w:tcBorders>
            <w:vAlign w:val="center"/>
          </w:tcPr>
          <w:p w14:paraId="47B21AB6" w14:textId="77777777" w:rsidR="00265156" w:rsidRPr="00926654" w:rsidRDefault="00265156" w:rsidP="00C70D17">
            <w:pPr>
              <w:pStyle w:val="Prrafodelista"/>
              <w:spacing w:before="120" w:after="120"/>
              <w:ind w:left="0"/>
              <w:contextualSpacing w:val="0"/>
              <w:jc w:val="center"/>
              <w:rPr>
                <w:rFonts w:cstheme="minorHAnsi"/>
                <w:b/>
                <w:sz w:val="21"/>
                <w:szCs w:val="21"/>
              </w:rPr>
            </w:pPr>
          </w:p>
        </w:tc>
        <w:tc>
          <w:tcPr>
            <w:tcW w:w="3568" w:type="dxa"/>
            <w:vAlign w:val="center"/>
          </w:tcPr>
          <w:p w14:paraId="16B7817A"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565" w:type="dxa"/>
            <w:vAlign w:val="center"/>
          </w:tcPr>
          <w:p w14:paraId="18EED221"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p>
        </w:tc>
      </w:tr>
      <w:tr w:rsidR="00265156" w:rsidRPr="00926654" w14:paraId="54CB3731" w14:textId="77777777" w:rsidTr="00C70D17">
        <w:trPr>
          <w:trHeight w:val="565"/>
        </w:trPr>
        <w:tc>
          <w:tcPr>
            <w:tcW w:w="2108" w:type="dxa"/>
            <w:vAlign w:val="center"/>
          </w:tcPr>
          <w:p w14:paraId="252490C7"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568" w:type="dxa"/>
            <w:vAlign w:val="center"/>
          </w:tcPr>
          <w:p w14:paraId="06D2F58B" w14:textId="77777777" w:rsidR="00265156" w:rsidRPr="00767CFF" w:rsidRDefault="00265156" w:rsidP="00C70D17">
            <w:pPr>
              <w:pStyle w:val="Prrafodelista"/>
              <w:spacing w:before="120" w:after="120"/>
              <w:ind w:left="0"/>
              <w:contextualSpacing w:val="0"/>
              <w:jc w:val="center"/>
              <w:rPr>
                <w:rFonts w:cstheme="minorHAnsi"/>
                <w:bCs/>
                <w:sz w:val="21"/>
                <w:szCs w:val="21"/>
              </w:rPr>
            </w:pPr>
            <w:r>
              <w:rPr>
                <w:rFonts w:cstheme="minorHAnsi"/>
                <w:bCs/>
                <w:sz w:val="21"/>
                <w:szCs w:val="21"/>
              </w:rPr>
              <w:t>Apuntes redactados por el profesor, mapas conceptuales, esquemas, cuadros sinópticos, guiones de prácticas, prácticas resueltas, modelos de comentario.</w:t>
            </w:r>
          </w:p>
        </w:tc>
        <w:tc>
          <w:tcPr>
            <w:tcW w:w="3565" w:type="dxa"/>
            <w:vAlign w:val="center"/>
          </w:tcPr>
          <w:p w14:paraId="66228167" w14:textId="77777777" w:rsidR="00265156" w:rsidRPr="009C0FB0" w:rsidRDefault="00265156" w:rsidP="00C70D17">
            <w:pPr>
              <w:pStyle w:val="Prrafodelista"/>
              <w:spacing w:before="120" w:after="120"/>
              <w:ind w:left="0"/>
              <w:contextualSpacing w:val="0"/>
              <w:jc w:val="center"/>
              <w:rPr>
                <w:rFonts w:cstheme="minorHAnsi"/>
                <w:bCs/>
                <w:sz w:val="21"/>
                <w:szCs w:val="21"/>
              </w:rPr>
            </w:pPr>
            <w:r>
              <w:rPr>
                <w:rFonts w:cstheme="minorHAnsi"/>
                <w:bCs/>
                <w:sz w:val="21"/>
                <w:szCs w:val="21"/>
              </w:rPr>
              <w:t>Artículos periodísticos o de revistas. Manuales y libros de texto.</w:t>
            </w:r>
          </w:p>
        </w:tc>
      </w:tr>
      <w:tr w:rsidR="00265156" w:rsidRPr="00703C0A" w14:paraId="09D139FA" w14:textId="77777777" w:rsidTr="00C70D17">
        <w:trPr>
          <w:trHeight w:val="559"/>
        </w:trPr>
        <w:tc>
          <w:tcPr>
            <w:tcW w:w="2108" w:type="dxa"/>
            <w:vAlign w:val="center"/>
          </w:tcPr>
          <w:p w14:paraId="1311266C"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568" w:type="dxa"/>
            <w:vAlign w:val="center"/>
          </w:tcPr>
          <w:p w14:paraId="13FBCBFD" w14:textId="77777777" w:rsidR="00265156" w:rsidRPr="00521C70" w:rsidRDefault="00265156" w:rsidP="00C70D17">
            <w:pPr>
              <w:pStyle w:val="Prrafodelista"/>
              <w:spacing w:before="120" w:after="120"/>
              <w:ind w:left="0"/>
              <w:contextualSpacing w:val="0"/>
              <w:jc w:val="center"/>
              <w:rPr>
                <w:rFonts w:cstheme="minorHAnsi"/>
                <w:bCs/>
                <w:sz w:val="21"/>
                <w:szCs w:val="21"/>
              </w:rPr>
            </w:pPr>
            <w:r>
              <w:rPr>
                <w:rFonts w:cstheme="minorHAnsi"/>
                <w:bCs/>
                <w:sz w:val="21"/>
                <w:szCs w:val="21"/>
              </w:rPr>
              <w:t xml:space="preserve">Equipo de clase en </w:t>
            </w:r>
            <w:proofErr w:type="spellStart"/>
            <w:r w:rsidRPr="002C188D">
              <w:rPr>
                <w:rFonts w:cstheme="minorHAnsi"/>
                <w:bCs/>
                <w:i/>
                <w:iCs/>
                <w:sz w:val="21"/>
                <w:szCs w:val="21"/>
              </w:rPr>
              <w:t>Teams</w:t>
            </w:r>
            <w:proofErr w:type="spellEnd"/>
            <w:r>
              <w:rPr>
                <w:rFonts w:cstheme="minorHAnsi"/>
                <w:bCs/>
                <w:sz w:val="21"/>
                <w:szCs w:val="21"/>
              </w:rPr>
              <w:t xml:space="preserve">, </w:t>
            </w:r>
            <w:proofErr w:type="spellStart"/>
            <w:r>
              <w:rPr>
                <w:rFonts w:cstheme="minorHAnsi"/>
                <w:bCs/>
                <w:i/>
                <w:iCs/>
                <w:sz w:val="21"/>
                <w:szCs w:val="21"/>
              </w:rPr>
              <w:t>LeoCyL</w:t>
            </w:r>
            <w:proofErr w:type="spellEnd"/>
            <w:r>
              <w:rPr>
                <w:rFonts w:cstheme="minorHAnsi"/>
                <w:bCs/>
                <w:sz w:val="21"/>
                <w:szCs w:val="21"/>
              </w:rPr>
              <w:t xml:space="preserve">, cuaderno digital </w:t>
            </w:r>
            <w:r w:rsidRPr="004122C7">
              <w:rPr>
                <w:rFonts w:cstheme="minorHAnsi"/>
                <w:bCs/>
                <w:i/>
                <w:iCs/>
                <w:sz w:val="21"/>
                <w:szCs w:val="21"/>
              </w:rPr>
              <w:t>iDoceo</w:t>
            </w:r>
            <w:r>
              <w:rPr>
                <w:rFonts w:cstheme="minorHAnsi"/>
                <w:bCs/>
                <w:sz w:val="21"/>
                <w:szCs w:val="21"/>
              </w:rPr>
              <w:t xml:space="preserve">, </w:t>
            </w:r>
            <w:r w:rsidRPr="004122C7">
              <w:rPr>
                <w:rFonts w:cstheme="minorHAnsi"/>
                <w:bCs/>
                <w:i/>
                <w:iCs/>
                <w:sz w:val="21"/>
                <w:szCs w:val="21"/>
              </w:rPr>
              <w:t>PowerPoint</w:t>
            </w:r>
            <w:r>
              <w:rPr>
                <w:rFonts w:cstheme="minorHAnsi"/>
                <w:bCs/>
                <w:sz w:val="21"/>
                <w:szCs w:val="21"/>
              </w:rPr>
              <w:t xml:space="preserve">, </w:t>
            </w:r>
            <w:proofErr w:type="spellStart"/>
            <w:r w:rsidRPr="004122C7">
              <w:rPr>
                <w:rFonts w:cstheme="minorHAnsi"/>
                <w:bCs/>
                <w:i/>
                <w:iCs/>
                <w:sz w:val="21"/>
                <w:szCs w:val="21"/>
              </w:rPr>
              <w:t>Canva</w:t>
            </w:r>
            <w:proofErr w:type="spellEnd"/>
            <w:r>
              <w:rPr>
                <w:rFonts w:cstheme="minorHAnsi"/>
                <w:bCs/>
                <w:sz w:val="21"/>
                <w:szCs w:val="21"/>
              </w:rPr>
              <w:t xml:space="preserve">, </w:t>
            </w:r>
            <w:proofErr w:type="spellStart"/>
            <w:r w:rsidRPr="004122C7">
              <w:rPr>
                <w:rFonts w:cstheme="minorHAnsi"/>
                <w:bCs/>
                <w:i/>
                <w:iCs/>
                <w:sz w:val="21"/>
                <w:szCs w:val="21"/>
              </w:rPr>
              <w:t>Genially</w:t>
            </w:r>
            <w:proofErr w:type="spellEnd"/>
            <w:r>
              <w:rPr>
                <w:rFonts w:cstheme="minorHAnsi"/>
                <w:bCs/>
                <w:i/>
                <w:iCs/>
                <w:sz w:val="21"/>
                <w:szCs w:val="21"/>
              </w:rPr>
              <w:t xml:space="preserve">, </w:t>
            </w:r>
            <w:r w:rsidRPr="00521C70">
              <w:rPr>
                <w:rFonts w:cstheme="minorHAnsi"/>
                <w:bCs/>
                <w:i/>
                <w:iCs/>
                <w:sz w:val="21"/>
                <w:szCs w:val="21"/>
              </w:rPr>
              <w:t>EDAS</w:t>
            </w:r>
            <w:r>
              <w:rPr>
                <w:rFonts w:cstheme="minorHAnsi"/>
                <w:bCs/>
                <w:sz w:val="21"/>
                <w:szCs w:val="21"/>
              </w:rPr>
              <w:t xml:space="preserve"> (editor de análisis sintáctico).</w:t>
            </w:r>
          </w:p>
        </w:tc>
        <w:tc>
          <w:tcPr>
            <w:tcW w:w="3565" w:type="dxa"/>
            <w:vAlign w:val="center"/>
          </w:tcPr>
          <w:p w14:paraId="3DCD58B7" w14:textId="77777777" w:rsidR="00265156" w:rsidRPr="004122C7" w:rsidRDefault="00265156" w:rsidP="00C70D17">
            <w:pPr>
              <w:pStyle w:val="Prrafodelista"/>
              <w:spacing w:before="120" w:after="120"/>
              <w:ind w:left="0"/>
              <w:contextualSpacing w:val="0"/>
              <w:jc w:val="center"/>
              <w:rPr>
                <w:rFonts w:cstheme="minorHAnsi"/>
                <w:bCs/>
                <w:sz w:val="21"/>
                <w:szCs w:val="21"/>
                <w:lang w:val="en-US"/>
              </w:rPr>
            </w:pPr>
            <w:r w:rsidRPr="004122C7">
              <w:rPr>
                <w:rFonts w:cstheme="minorHAnsi"/>
                <w:bCs/>
                <w:sz w:val="21"/>
                <w:szCs w:val="21"/>
                <w:lang w:val="en-US"/>
              </w:rPr>
              <w:t xml:space="preserve">App de Teams, Web </w:t>
            </w:r>
            <w:proofErr w:type="spellStart"/>
            <w:r>
              <w:rPr>
                <w:rFonts w:cstheme="minorHAnsi"/>
                <w:bCs/>
                <w:sz w:val="21"/>
                <w:szCs w:val="21"/>
                <w:lang w:val="en-US"/>
              </w:rPr>
              <w:t>Educacyl</w:t>
            </w:r>
            <w:proofErr w:type="spellEnd"/>
            <w:r>
              <w:rPr>
                <w:rFonts w:cstheme="minorHAnsi"/>
                <w:bCs/>
                <w:sz w:val="21"/>
                <w:szCs w:val="21"/>
                <w:lang w:val="en-US"/>
              </w:rPr>
              <w:t xml:space="preserve">, App digital, </w:t>
            </w:r>
            <w:r w:rsidRPr="0046630F">
              <w:rPr>
                <w:rFonts w:cstheme="minorHAnsi"/>
                <w:bCs/>
                <w:i/>
                <w:iCs/>
                <w:sz w:val="21"/>
                <w:szCs w:val="21"/>
                <w:lang w:val="en-US"/>
              </w:rPr>
              <w:t>Office 365</w:t>
            </w:r>
            <w:r>
              <w:rPr>
                <w:rFonts w:cstheme="minorHAnsi"/>
                <w:bCs/>
                <w:sz w:val="21"/>
                <w:szCs w:val="21"/>
                <w:lang w:val="en-US"/>
              </w:rPr>
              <w:t xml:space="preserve">, </w:t>
            </w:r>
            <w:r w:rsidRPr="0046630F">
              <w:rPr>
                <w:rFonts w:cstheme="minorHAnsi"/>
                <w:bCs/>
                <w:i/>
                <w:iCs/>
                <w:sz w:val="21"/>
                <w:szCs w:val="21"/>
                <w:lang w:val="en-US"/>
              </w:rPr>
              <w:t>Padlet</w:t>
            </w:r>
            <w:r>
              <w:rPr>
                <w:rFonts w:cstheme="minorHAnsi"/>
                <w:bCs/>
                <w:sz w:val="21"/>
                <w:szCs w:val="21"/>
                <w:lang w:val="en-US"/>
              </w:rPr>
              <w:t xml:space="preserve">, </w:t>
            </w:r>
            <w:r w:rsidRPr="0046630F">
              <w:rPr>
                <w:rFonts w:cstheme="minorHAnsi"/>
                <w:bCs/>
                <w:i/>
                <w:iCs/>
                <w:sz w:val="21"/>
                <w:szCs w:val="21"/>
                <w:lang w:val="en-US"/>
              </w:rPr>
              <w:t>Kahoot</w:t>
            </w:r>
            <w:r>
              <w:rPr>
                <w:rFonts w:cstheme="minorHAnsi"/>
                <w:bCs/>
                <w:sz w:val="21"/>
                <w:szCs w:val="21"/>
                <w:lang w:val="en-US"/>
              </w:rPr>
              <w:t xml:space="preserve">, </w:t>
            </w:r>
            <w:proofErr w:type="spellStart"/>
            <w:r w:rsidRPr="0046630F">
              <w:rPr>
                <w:rFonts w:cstheme="minorHAnsi"/>
                <w:bCs/>
                <w:i/>
                <w:iCs/>
                <w:sz w:val="21"/>
                <w:szCs w:val="21"/>
                <w:lang w:val="en-US"/>
              </w:rPr>
              <w:t>Plickers</w:t>
            </w:r>
            <w:proofErr w:type="spellEnd"/>
            <w:r>
              <w:rPr>
                <w:rFonts w:cstheme="minorHAnsi"/>
                <w:bCs/>
                <w:sz w:val="21"/>
                <w:szCs w:val="21"/>
                <w:lang w:val="en-US"/>
              </w:rPr>
              <w:t xml:space="preserve">, </w:t>
            </w:r>
            <w:r w:rsidRPr="0046630F">
              <w:rPr>
                <w:rFonts w:cstheme="minorHAnsi"/>
                <w:bCs/>
                <w:i/>
                <w:iCs/>
                <w:sz w:val="21"/>
                <w:szCs w:val="21"/>
                <w:lang w:val="en-US"/>
              </w:rPr>
              <w:t>Adobe Creative Clou</w:t>
            </w:r>
            <w:r>
              <w:rPr>
                <w:rFonts w:cstheme="minorHAnsi"/>
                <w:bCs/>
                <w:i/>
                <w:iCs/>
                <w:sz w:val="21"/>
                <w:szCs w:val="21"/>
                <w:lang w:val="en-US"/>
              </w:rPr>
              <w:t>d</w:t>
            </w:r>
            <w:r>
              <w:rPr>
                <w:rFonts w:cstheme="minorHAnsi"/>
                <w:bCs/>
                <w:sz w:val="21"/>
                <w:szCs w:val="21"/>
                <w:lang w:val="en-US"/>
              </w:rPr>
              <w:t xml:space="preserve">, </w:t>
            </w:r>
            <w:r w:rsidRPr="0046630F">
              <w:rPr>
                <w:rFonts w:cstheme="minorHAnsi"/>
                <w:bCs/>
                <w:i/>
                <w:iCs/>
                <w:sz w:val="21"/>
                <w:szCs w:val="21"/>
                <w:lang w:val="en-US"/>
              </w:rPr>
              <w:t>Word</w:t>
            </w:r>
            <w:r w:rsidRPr="006A0391">
              <w:rPr>
                <w:rFonts w:cstheme="minorHAnsi"/>
                <w:bCs/>
                <w:sz w:val="21"/>
                <w:szCs w:val="21"/>
                <w:lang w:val="en-US"/>
              </w:rPr>
              <w:t>.</w:t>
            </w:r>
          </w:p>
        </w:tc>
      </w:tr>
      <w:tr w:rsidR="00265156" w:rsidRPr="00926654" w14:paraId="770A623D" w14:textId="77777777" w:rsidTr="00C70D17">
        <w:trPr>
          <w:trHeight w:val="567"/>
        </w:trPr>
        <w:tc>
          <w:tcPr>
            <w:tcW w:w="2108" w:type="dxa"/>
            <w:vAlign w:val="center"/>
          </w:tcPr>
          <w:p w14:paraId="3AA9E8F6"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568" w:type="dxa"/>
            <w:vAlign w:val="center"/>
          </w:tcPr>
          <w:p w14:paraId="235B079A" w14:textId="77777777" w:rsidR="00265156" w:rsidRPr="008251A1" w:rsidRDefault="00265156" w:rsidP="00C70D17">
            <w:pPr>
              <w:pStyle w:val="Prrafodelista"/>
              <w:spacing w:before="120" w:after="120"/>
              <w:ind w:left="0"/>
              <w:contextualSpacing w:val="0"/>
              <w:jc w:val="center"/>
              <w:rPr>
                <w:rFonts w:cstheme="minorHAnsi"/>
                <w:bCs/>
                <w:sz w:val="21"/>
                <w:szCs w:val="21"/>
              </w:rPr>
            </w:pPr>
            <w:r>
              <w:rPr>
                <w:rFonts w:cstheme="minorHAnsi"/>
                <w:bCs/>
                <w:sz w:val="21"/>
                <w:szCs w:val="21"/>
              </w:rPr>
              <w:t>Libro digital, webs educativas, pizarra digital.</w:t>
            </w:r>
          </w:p>
        </w:tc>
        <w:tc>
          <w:tcPr>
            <w:tcW w:w="3565" w:type="dxa"/>
            <w:vAlign w:val="center"/>
          </w:tcPr>
          <w:p w14:paraId="763F5770" w14:textId="77777777" w:rsidR="00265156" w:rsidRPr="004635C7" w:rsidRDefault="00265156" w:rsidP="00C70D17">
            <w:pPr>
              <w:pStyle w:val="Prrafodelista"/>
              <w:spacing w:before="120" w:after="120"/>
              <w:ind w:left="0"/>
              <w:contextualSpacing w:val="0"/>
              <w:jc w:val="center"/>
              <w:rPr>
                <w:rFonts w:cstheme="minorHAnsi"/>
                <w:b/>
                <w:sz w:val="21"/>
                <w:szCs w:val="21"/>
              </w:rPr>
            </w:pPr>
            <w:r>
              <w:rPr>
                <w:rFonts w:cstheme="minorHAnsi"/>
                <w:bCs/>
                <w:sz w:val="21"/>
                <w:szCs w:val="21"/>
              </w:rPr>
              <w:t xml:space="preserve">Pantalla, proyector, cañón, </w:t>
            </w:r>
            <w:proofErr w:type="spellStart"/>
            <w:r>
              <w:rPr>
                <w:rFonts w:cstheme="minorHAnsi"/>
                <w:bCs/>
                <w:sz w:val="21"/>
                <w:szCs w:val="21"/>
              </w:rPr>
              <w:t>tablet</w:t>
            </w:r>
            <w:proofErr w:type="spellEnd"/>
            <w:r>
              <w:rPr>
                <w:rFonts w:cstheme="minorHAnsi"/>
                <w:bCs/>
                <w:sz w:val="21"/>
                <w:szCs w:val="21"/>
              </w:rPr>
              <w:t xml:space="preserve">, móvil, </w:t>
            </w:r>
            <w:r w:rsidRPr="004E05B9">
              <w:rPr>
                <w:rFonts w:cstheme="minorHAnsi"/>
                <w:bCs/>
                <w:i/>
                <w:iCs/>
                <w:sz w:val="21"/>
                <w:szCs w:val="21"/>
              </w:rPr>
              <w:t>YouTube</w:t>
            </w:r>
            <w:r>
              <w:rPr>
                <w:rFonts w:cstheme="minorHAnsi"/>
                <w:bCs/>
                <w:sz w:val="21"/>
                <w:szCs w:val="21"/>
              </w:rPr>
              <w:t xml:space="preserve">, </w:t>
            </w:r>
            <w:r>
              <w:rPr>
                <w:rFonts w:cstheme="minorHAnsi"/>
                <w:bCs/>
                <w:i/>
                <w:iCs/>
                <w:sz w:val="21"/>
                <w:szCs w:val="21"/>
              </w:rPr>
              <w:t>DLE</w:t>
            </w:r>
            <w:r>
              <w:rPr>
                <w:rFonts w:cstheme="minorHAnsi"/>
                <w:bCs/>
                <w:sz w:val="21"/>
                <w:szCs w:val="21"/>
              </w:rPr>
              <w:t xml:space="preserve"> (Diccionario de la Lengua Española), podcast, inteligencias artificiales (</w:t>
            </w:r>
            <w:r w:rsidRPr="0046630F">
              <w:rPr>
                <w:rFonts w:cstheme="minorHAnsi"/>
                <w:bCs/>
                <w:i/>
                <w:iCs/>
                <w:sz w:val="21"/>
                <w:szCs w:val="21"/>
              </w:rPr>
              <w:t>Chat GPT</w:t>
            </w:r>
            <w:r>
              <w:rPr>
                <w:rFonts w:cstheme="minorHAnsi"/>
                <w:bCs/>
                <w:i/>
                <w:iCs/>
                <w:sz w:val="21"/>
                <w:szCs w:val="21"/>
              </w:rPr>
              <w:t xml:space="preserve">, </w:t>
            </w:r>
            <w:proofErr w:type="spellStart"/>
            <w:r>
              <w:rPr>
                <w:rFonts w:cstheme="minorHAnsi"/>
                <w:bCs/>
                <w:i/>
                <w:iCs/>
                <w:sz w:val="21"/>
                <w:szCs w:val="21"/>
              </w:rPr>
              <w:t>Copilot</w:t>
            </w:r>
            <w:proofErr w:type="spellEnd"/>
            <w:r>
              <w:rPr>
                <w:rFonts w:cstheme="minorHAnsi"/>
                <w:bCs/>
                <w:sz w:val="21"/>
                <w:szCs w:val="21"/>
              </w:rPr>
              <w:t xml:space="preserve">), </w:t>
            </w:r>
            <w:proofErr w:type="spellStart"/>
            <w:r w:rsidRPr="00D2189F">
              <w:rPr>
                <w:rFonts w:cstheme="minorHAnsi"/>
                <w:bCs/>
                <w:i/>
                <w:iCs/>
                <w:sz w:val="21"/>
                <w:szCs w:val="21"/>
              </w:rPr>
              <w:t>Fiction</w:t>
            </w:r>
            <w:proofErr w:type="spellEnd"/>
            <w:r w:rsidRPr="00D2189F">
              <w:rPr>
                <w:rFonts w:cstheme="minorHAnsi"/>
                <w:bCs/>
                <w:i/>
                <w:iCs/>
                <w:sz w:val="21"/>
                <w:szCs w:val="21"/>
              </w:rPr>
              <w:t xml:space="preserve"> Express</w:t>
            </w:r>
            <w:r>
              <w:rPr>
                <w:rFonts w:cstheme="minorHAnsi"/>
                <w:bCs/>
                <w:sz w:val="21"/>
                <w:szCs w:val="21"/>
              </w:rPr>
              <w:t>.</w:t>
            </w:r>
          </w:p>
        </w:tc>
      </w:tr>
      <w:tr w:rsidR="00265156" w:rsidRPr="00926654" w14:paraId="2C40CFD1" w14:textId="77777777" w:rsidTr="00C70D17">
        <w:trPr>
          <w:trHeight w:val="549"/>
        </w:trPr>
        <w:tc>
          <w:tcPr>
            <w:tcW w:w="2108" w:type="dxa"/>
            <w:vAlign w:val="center"/>
          </w:tcPr>
          <w:p w14:paraId="6467B66B"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568" w:type="dxa"/>
            <w:vAlign w:val="center"/>
          </w:tcPr>
          <w:p w14:paraId="79CE153D" w14:textId="77777777" w:rsidR="00265156" w:rsidRPr="00CB0C01" w:rsidRDefault="00265156" w:rsidP="00C70D17">
            <w:pPr>
              <w:pStyle w:val="Prrafodelista"/>
              <w:spacing w:before="120" w:after="120"/>
              <w:ind w:left="0"/>
              <w:contextualSpacing w:val="0"/>
              <w:jc w:val="center"/>
              <w:rPr>
                <w:rFonts w:cstheme="minorHAnsi"/>
                <w:bCs/>
                <w:sz w:val="21"/>
                <w:szCs w:val="21"/>
              </w:rPr>
            </w:pPr>
            <w:r>
              <w:rPr>
                <w:rFonts w:cstheme="minorHAnsi"/>
                <w:bCs/>
                <w:sz w:val="21"/>
                <w:szCs w:val="21"/>
              </w:rPr>
              <w:t>Cartelería para desarrollar proyectos como la Liga Sintáctica.</w:t>
            </w:r>
          </w:p>
        </w:tc>
        <w:tc>
          <w:tcPr>
            <w:tcW w:w="3565" w:type="dxa"/>
            <w:vAlign w:val="center"/>
          </w:tcPr>
          <w:p w14:paraId="7211B45A" w14:textId="77777777" w:rsidR="00265156" w:rsidRPr="00CB0C01" w:rsidRDefault="00265156" w:rsidP="00C70D17">
            <w:pPr>
              <w:pStyle w:val="Prrafodelista"/>
              <w:spacing w:before="120" w:after="120"/>
              <w:ind w:left="0"/>
              <w:contextualSpacing w:val="0"/>
              <w:jc w:val="center"/>
              <w:rPr>
                <w:rFonts w:cstheme="minorHAnsi"/>
                <w:bCs/>
                <w:sz w:val="21"/>
                <w:szCs w:val="21"/>
              </w:rPr>
            </w:pPr>
            <w:r>
              <w:rPr>
                <w:rFonts w:cstheme="minorHAnsi"/>
                <w:bCs/>
                <w:sz w:val="21"/>
                <w:szCs w:val="21"/>
              </w:rPr>
              <w:t>Cartulinas, revistas y periódicos.</w:t>
            </w:r>
          </w:p>
        </w:tc>
      </w:tr>
    </w:tbl>
    <w:p w14:paraId="4D7146CA" w14:textId="77777777" w:rsidR="00265156" w:rsidRDefault="00265156" w:rsidP="00265156">
      <w:pPr>
        <w:spacing w:after="0"/>
      </w:pPr>
    </w:p>
    <w:p w14:paraId="0DB58043" w14:textId="77777777" w:rsidR="00265156" w:rsidRDefault="00265156" w:rsidP="00265156">
      <w:pPr>
        <w:pStyle w:val="Prrafodelista"/>
        <w:spacing w:before="240" w:after="120" w:line="240" w:lineRule="auto"/>
        <w:ind w:left="0"/>
        <w:contextualSpacing w:val="0"/>
        <w:jc w:val="both"/>
        <w:rPr>
          <w:b/>
          <w:sz w:val="21"/>
          <w:szCs w:val="21"/>
        </w:rPr>
      </w:pPr>
      <w:r>
        <w:rPr>
          <w:b/>
          <w:sz w:val="21"/>
          <w:szCs w:val="21"/>
        </w:rPr>
        <w:t>h</w:t>
      </w:r>
      <w:r w:rsidRPr="7E629005">
        <w:rPr>
          <w:b/>
          <w:sz w:val="21"/>
          <w:szCs w:val="21"/>
        </w:rPr>
        <w:t>) Concreción de planes, programas y proyectos del centro vinculados con el desarrollo del currículo de</w:t>
      </w:r>
      <w:r>
        <w:rPr>
          <w:b/>
          <w:sz w:val="21"/>
          <w:szCs w:val="21"/>
        </w:rPr>
        <w:t xml:space="preserve"> la materia</w:t>
      </w:r>
      <w:r w:rsidRPr="7E629005">
        <w:rPr>
          <w:b/>
          <w:sz w:val="21"/>
          <w:szCs w:val="21"/>
        </w:rPr>
        <w:t>.</w:t>
      </w:r>
    </w:p>
    <w:tbl>
      <w:tblPr>
        <w:tblStyle w:val="Tablaconcuadrcula"/>
        <w:tblW w:w="0" w:type="auto"/>
        <w:tblInd w:w="108" w:type="dxa"/>
        <w:tblLook w:val="04A0" w:firstRow="1" w:lastRow="0" w:firstColumn="1" w:lastColumn="0" w:noHBand="0" w:noVBand="1"/>
      </w:tblPr>
      <w:tblGrid>
        <w:gridCol w:w="2817"/>
        <w:gridCol w:w="3758"/>
        <w:gridCol w:w="2661"/>
      </w:tblGrid>
      <w:tr w:rsidR="00265156" w:rsidRPr="00A97674" w14:paraId="6AC857F5" w14:textId="77777777" w:rsidTr="00C70D17">
        <w:tc>
          <w:tcPr>
            <w:tcW w:w="2817" w:type="dxa"/>
          </w:tcPr>
          <w:p w14:paraId="07064BC2" w14:textId="77777777" w:rsidR="00265156" w:rsidRPr="00A97674" w:rsidRDefault="00265156" w:rsidP="00C70D17">
            <w:pPr>
              <w:pStyle w:val="Prrafodelista"/>
              <w:spacing w:before="120" w:after="120"/>
              <w:ind w:left="0"/>
              <w:contextualSpacing w:val="0"/>
              <w:jc w:val="center"/>
              <w:rPr>
                <w:rFonts w:cstheme="minorHAnsi"/>
                <w:b/>
                <w:i/>
                <w:iCs/>
                <w:sz w:val="21"/>
                <w:szCs w:val="21"/>
              </w:rPr>
            </w:pPr>
            <w:r w:rsidRPr="00A97674">
              <w:rPr>
                <w:rFonts w:cstheme="minorHAnsi"/>
                <w:b/>
                <w:i/>
                <w:iCs/>
                <w:sz w:val="21"/>
                <w:szCs w:val="21"/>
              </w:rPr>
              <w:t>Planes, programas y proyectos</w:t>
            </w:r>
          </w:p>
        </w:tc>
        <w:tc>
          <w:tcPr>
            <w:tcW w:w="3758" w:type="dxa"/>
            <w:vAlign w:val="center"/>
          </w:tcPr>
          <w:p w14:paraId="1794F48C" w14:textId="77777777" w:rsidR="00265156" w:rsidRPr="00A97674" w:rsidRDefault="00265156" w:rsidP="00C70D17">
            <w:pPr>
              <w:pStyle w:val="Prrafodelista"/>
              <w:ind w:left="0"/>
              <w:contextualSpacing w:val="0"/>
              <w:jc w:val="center"/>
              <w:rPr>
                <w:rFonts w:cstheme="minorHAnsi"/>
                <w:b/>
                <w:i/>
                <w:iCs/>
                <w:sz w:val="21"/>
                <w:szCs w:val="21"/>
              </w:rPr>
            </w:pPr>
            <w:r w:rsidRPr="00A97674">
              <w:rPr>
                <w:rFonts w:cstheme="minorHAnsi"/>
                <w:b/>
                <w:i/>
                <w:iCs/>
                <w:sz w:val="21"/>
                <w:szCs w:val="21"/>
              </w:rPr>
              <w:t>Implicaciones de carácter general desde la materia</w:t>
            </w:r>
          </w:p>
        </w:tc>
        <w:tc>
          <w:tcPr>
            <w:tcW w:w="2661" w:type="dxa"/>
          </w:tcPr>
          <w:p w14:paraId="487652A2" w14:textId="77777777" w:rsidR="00265156" w:rsidRPr="00A97674" w:rsidRDefault="00265156" w:rsidP="00C70D17">
            <w:pPr>
              <w:pStyle w:val="Prrafodelista"/>
              <w:ind w:left="0"/>
              <w:contextualSpacing w:val="0"/>
              <w:jc w:val="center"/>
              <w:rPr>
                <w:rFonts w:cstheme="minorHAnsi"/>
                <w:b/>
                <w:i/>
                <w:iCs/>
                <w:sz w:val="21"/>
                <w:szCs w:val="21"/>
              </w:rPr>
            </w:pPr>
            <w:r w:rsidRPr="00A97674">
              <w:rPr>
                <w:rFonts w:cstheme="minorHAnsi"/>
                <w:b/>
                <w:i/>
                <w:iCs/>
                <w:sz w:val="21"/>
                <w:szCs w:val="21"/>
              </w:rPr>
              <w:t>Temporalización</w:t>
            </w:r>
          </w:p>
          <w:p w14:paraId="7E4CFE65" w14:textId="77777777" w:rsidR="00265156" w:rsidRPr="00A97674" w:rsidRDefault="00265156" w:rsidP="00C70D17">
            <w:pPr>
              <w:pStyle w:val="Prrafodelista"/>
              <w:ind w:left="0"/>
              <w:contextualSpacing w:val="0"/>
              <w:jc w:val="center"/>
              <w:rPr>
                <w:rFonts w:cstheme="minorHAnsi"/>
                <w:bCs/>
                <w:i/>
                <w:iCs/>
                <w:sz w:val="21"/>
                <w:szCs w:val="21"/>
              </w:rPr>
            </w:pPr>
            <w:r w:rsidRPr="00A97674">
              <w:rPr>
                <w:rFonts w:cstheme="minorHAnsi"/>
                <w:bCs/>
                <w:i/>
                <w:iCs/>
                <w:sz w:val="21"/>
                <w:szCs w:val="21"/>
              </w:rPr>
              <w:t>(indicar la SA donde se trabaja)</w:t>
            </w:r>
          </w:p>
        </w:tc>
      </w:tr>
      <w:tr w:rsidR="00265156" w:rsidRPr="00A97674" w14:paraId="0EDAAD5C" w14:textId="77777777" w:rsidTr="00C70D17">
        <w:trPr>
          <w:trHeight w:val="402"/>
        </w:trPr>
        <w:sdt>
          <w:sdtPr>
            <w:rPr>
              <w:sz w:val="21"/>
              <w:szCs w:val="21"/>
            </w:rPr>
            <w:alias w:val="Lista"/>
            <w:tag w:val="Lista"/>
            <w:id w:val="-651449880"/>
            <w:placeholder>
              <w:docPart w:val="813E509CF7C30D4684020C207649775B"/>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22E3482B" w14:textId="77777777" w:rsidR="00265156" w:rsidRPr="00A97674" w:rsidRDefault="00265156" w:rsidP="00E20692">
                <w:pPr>
                  <w:pStyle w:val="Prrafodelista"/>
                  <w:ind w:left="0"/>
                  <w:contextualSpacing w:val="0"/>
                  <w:jc w:val="both"/>
                  <w:rPr>
                    <w:sz w:val="21"/>
                    <w:szCs w:val="21"/>
                  </w:rPr>
                </w:pPr>
                <w:r w:rsidRPr="00A97674">
                  <w:rPr>
                    <w:sz w:val="21"/>
                    <w:szCs w:val="21"/>
                  </w:rPr>
                  <w:t>Plan de Lectura</w:t>
                </w:r>
              </w:p>
            </w:tc>
          </w:sdtContent>
        </w:sdt>
        <w:tc>
          <w:tcPr>
            <w:tcW w:w="3758" w:type="dxa"/>
          </w:tcPr>
          <w:p w14:paraId="04545E56" w14:textId="77777777" w:rsidR="00265156" w:rsidRPr="00A97674" w:rsidRDefault="00265156" w:rsidP="00C70D17">
            <w:pPr>
              <w:pStyle w:val="Prrafodelista"/>
              <w:ind w:left="0"/>
              <w:contextualSpacing w:val="0"/>
              <w:jc w:val="both"/>
              <w:rPr>
                <w:sz w:val="21"/>
                <w:szCs w:val="21"/>
              </w:rPr>
            </w:pPr>
            <w:r w:rsidRPr="00A97674">
              <w:rPr>
                <w:sz w:val="21"/>
                <w:szCs w:val="21"/>
              </w:rPr>
              <w:t>Libros de lectura obligatoria.</w:t>
            </w:r>
          </w:p>
        </w:tc>
        <w:tc>
          <w:tcPr>
            <w:tcW w:w="2661" w:type="dxa"/>
          </w:tcPr>
          <w:p w14:paraId="33B3AC03" w14:textId="77777777" w:rsidR="00265156" w:rsidRPr="00A97674" w:rsidRDefault="00265156" w:rsidP="00C70D17">
            <w:pPr>
              <w:pStyle w:val="Prrafodelista"/>
              <w:ind w:left="0"/>
              <w:contextualSpacing w:val="0"/>
              <w:jc w:val="both"/>
              <w:rPr>
                <w:sz w:val="21"/>
                <w:szCs w:val="21"/>
              </w:rPr>
            </w:pPr>
            <w:r w:rsidRPr="00A97674">
              <w:rPr>
                <w:sz w:val="21"/>
                <w:szCs w:val="21"/>
              </w:rPr>
              <w:t>Uno por trimestre.</w:t>
            </w:r>
          </w:p>
        </w:tc>
      </w:tr>
      <w:tr w:rsidR="00265156" w:rsidRPr="00A97674" w14:paraId="25576316" w14:textId="77777777" w:rsidTr="00C70D17">
        <w:trPr>
          <w:trHeight w:val="402"/>
        </w:trPr>
        <w:sdt>
          <w:sdtPr>
            <w:rPr>
              <w:sz w:val="21"/>
              <w:szCs w:val="21"/>
            </w:rPr>
            <w:alias w:val="Lista"/>
            <w:tag w:val="Lista"/>
            <w:id w:val="-2039344717"/>
            <w:placeholder>
              <w:docPart w:val="D5377462C269A6469979FEED9306A5F7"/>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763953B9" w14:textId="77777777" w:rsidR="00265156" w:rsidRPr="00A97674" w:rsidRDefault="00265156" w:rsidP="00E20692">
                <w:pPr>
                  <w:pStyle w:val="Prrafodelista"/>
                  <w:ind w:left="0"/>
                  <w:contextualSpacing w:val="0"/>
                  <w:jc w:val="both"/>
                  <w:rPr>
                    <w:sz w:val="21"/>
                    <w:szCs w:val="21"/>
                  </w:rPr>
                </w:pPr>
                <w:r w:rsidRPr="00A97674">
                  <w:rPr>
                    <w:sz w:val="21"/>
                    <w:szCs w:val="21"/>
                  </w:rPr>
                  <w:t>Plan de fomento de la igualdad entre hombres y mujeres</w:t>
                </w:r>
              </w:p>
            </w:tc>
          </w:sdtContent>
        </w:sdt>
        <w:tc>
          <w:tcPr>
            <w:tcW w:w="3758" w:type="dxa"/>
          </w:tcPr>
          <w:p w14:paraId="104DCDFB" w14:textId="77777777" w:rsidR="00265156" w:rsidRPr="00A97674" w:rsidRDefault="00265156" w:rsidP="00C70D17">
            <w:pPr>
              <w:pStyle w:val="Prrafodelista"/>
              <w:ind w:left="0"/>
              <w:contextualSpacing w:val="0"/>
              <w:jc w:val="both"/>
              <w:rPr>
                <w:sz w:val="21"/>
                <w:szCs w:val="21"/>
              </w:rPr>
            </w:pPr>
            <w:r w:rsidRPr="00A97674">
              <w:rPr>
                <w:sz w:val="21"/>
                <w:szCs w:val="21"/>
              </w:rPr>
              <w:t>Selección de texto que fomentan la igualdad de sexo.</w:t>
            </w:r>
          </w:p>
        </w:tc>
        <w:tc>
          <w:tcPr>
            <w:tcW w:w="2661" w:type="dxa"/>
          </w:tcPr>
          <w:p w14:paraId="13E3CDB5" w14:textId="77777777" w:rsidR="00265156" w:rsidRPr="00A97674" w:rsidRDefault="00265156" w:rsidP="00C70D17">
            <w:pPr>
              <w:pStyle w:val="Prrafodelista"/>
              <w:ind w:left="0"/>
              <w:contextualSpacing w:val="0"/>
              <w:jc w:val="both"/>
              <w:rPr>
                <w:sz w:val="21"/>
                <w:szCs w:val="21"/>
              </w:rPr>
            </w:pPr>
            <w:r w:rsidRPr="00A97674">
              <w:rPr>
                <w:sz w:val="21"/>
                <w:szCs w:val="21"/>
              </w:rPr>
              <w:t>A lo largo de todo el curso.</w:t>
            </w:r>
          </w:p>
        </w:tc>
      </w:tr>
      <w:tr w:rsidR="00265156" w:rsidRPr="00A97674" w14:paraId="4EC5DF69" w14:textId="77777777" w:rsidTr="00C70D17">
        <w:trPr>
          <w:trHeight w:val="402"/>
        </w:trPr>
        <w:sdt>
          <w:sdtPr>
            <w:rPr>
              <w:sz w:val="21"/>
              <w:szCs w:val="21"/>
            </w:rPr>
            <w:alias w:val="Lista"/>
            <w:tag w:val="Lista"/>
            <w:id w:val="1026909263"/>
            <w:placeholder>
              <w:docPart w:val="8C05C9BC1C6751479A4F2DB8C9525983"/>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2480FDAA" w14:textId="77777777" w:rsidR="00265156" w:rsidRPr="00A97674" w:rsidRDefault="00265156" w:rsidP="00E20692">
                <w:pPr>
                  <w:pStyle w:val="Prrafodelista"/>
                  <w:ind w:left="0"/>
                  <w:contextualSpacing w:val="0"/>
                  <w:jc w:val="both"/>
                  <w:rPr>
                    <w:sz w:val="21"/>
                    <w:szCs w:val="21"/>
                  </w:rPr>
                </w:pPr>
                <w:r w:rsidRPr="00A97674">
                  <w:rPr>
                    <w:sz w:val="21"/>
                    <w:szCs w:val="21"/>
                  </w:rPr>
                  <w:t>Plan TIC</w:t>
                </w:r>
              </w:p>
            </w:tc>
          </w:sdtContent>
        </w:sdt>
        <w:tc>
          <w:tcPr>
            <w:tcW w:w="3758" w:type="dxa"/>
          </w:tcPr>
          <w:p w14:paraId="03901EDB" w14:textId="77777777" w:rsidR="00265156" w:rsidRPr="00A97674" w:rsidRDefault="00265156" w:rsidP="00C70D17">
            <w:pPr>
              <w:pStyle w:val="Prrafodelista"/>
              <w:ind w:left="0"/>
              <w:contextualSpacing w:val="0"/>
              <w:jc w:val="both"/>
              <w:rPr>
                <w:sz w:val="21"/>
                <w:szCs w:val="21"/>
              </w:rPr>
            </w:pPr>
            <w:r w:rsidRPr="00A97674">
              <w:rPr>
                <w:sz w:val="21"/>
                <w:szCs w:val="21"/>
              </w:rPr>
              <w:t>Actividades y proyectos con recursos TIC.</w:t>
            </w:r>
          </w:p>
        </w:tc>
        <w:tc>
          <w:tcPr>
            <w:tcW w:w="2661" w:type="dxa"/>
          </w:tcPr>
          <w:p w14:paraId="4AFC5E99" w14:textId="77777777" w:rsidR="00265156" w:rsidRPr="00A97674" w:rsidRDefault="00265156" w:rsidP="00C70D17">
            <w:pPr>
              <w:pStyle w:val="Prrafodelista"/>
              <w:ind w:left="0"/>
              <w:contextualSpacing w:val="0"/>
              <w:jc w:val="both"/>
              <w:rPr>
                <w:sz w:val="21"/>
                <w:szCs w:val="21"/>
              </w:rPr>
            </w:pPr>
            <w:r w:rsidRPr="00A97674">
              <w:rPr>
                <w:sz w:val="21"/>
                <w:szCs w:val="21"/>
              </w:rPr>
              <w:t>A lo largo de todo el curso.</w:t>
            </w:r>
          </w:p>
        </w:tc>
      </w:tr>
      <w:tr w:rsidR="00265156" w:rsidRPr="00A97674" w14:paraId="3E7445DE" w14:textId="77777777" w:rsidTr="00C70D17">
        <w:trPr>
          <w:trHeight w:val="402"/>
        </w:trPr>
        <w:sdt>
          <w:sdtPr>
            <w:rPr>
              <w:sz w:val="21"/>
              <w:szCs w:val="21"/>
            </w:rPr>
            <w:alias w:val="Lista"/>
            <w:tag w:val="Lista"/>
            <w:id w:val="-1818565852"/>
            <w:placeholder>
              <w:docPart w:val="43132B86CA04554ABEB74C49F1C5D2E9"/>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18189218" w14:textId="77777777" w:rsidR="00265156" w:rsidRPr="00A97674" w:rsidRDefault="00265156" w:rsidP="00E20692">
                <w:pPr>
                  <w:pStyle w:val="Prrafodelista"/>
                  <w:ind w:left="0"/>
                  <w:contextualSpacing w:val="0"/>
                  <w:jc w:val="both"/>
                  <w:rPr>
                    <w:sz w:val="21"/>
                    <w:szCs w:val="21"/>
                  </w:rPr>
                </w:pPr>
                <w:r w:rsidRPr="00A97674">
                  <w:rPr>
                    <w:sz w:val="21"/>
                    <w:szCs w:val="21"/>
                  </w:rPr>
                  <w:t>Plan de Atención a la Diversidad</w:t>
                </w:r>
              </w:p>
            </w:tc>
          </w:sdtContent>
        </w:sdt>
        <w:tc>
          <w:tcPr>
            <w:tcW w:w="3758" w:type="dxa"/>
          </w:tcPr>
          <w:p w14:paraId="01A9591F" w14:textId="77777777" w:rsidR="00265156" w:rsidRPr="00A97674" w:rsidRDefault="00265156" w:rsidP="00C70D17">
            <w:pPr>
              <w:pStyle w:val="Prrafodelista"/>
              <w:ind w:left="0"/>
              <w:contextualSpacing w:val="0"/>
              <w:jc w:val="both"/>
              <w:rPr>
                <w:sz w:val="21"/>
                <w:szCs w:val="21"/>
              </w:rPr>
            </w:pPr>
            <w:r w:rsidRPr="00A97674">
              <w:rPr>
                <w:sz w:val="21"/>
                <w:szCs w:val="21"/>
              </w:rPr>
              <w:t>Medidas acordadas para favorecer los distintos ritmos de aprendizaje.</w:t>
            </w:r>
          </w:p>
        </w:tc>
        <w:tc>
          <w:tcPr>
            <w:tcW w:w="2661" w:type="dxa"/>
          </w:tcPr>
          <w:p w14:paraId="58CCA8CA" w14:textId="77777777" w:rsidR="00265156" w:rsidRPr="00A97674" w:rsidRDefault="00265156" w:rsidP="00C70D17">
            <w:pPr>
              <w:pStyle w:val="Prrafodelista"/>
              <w:ind w:left="0"/>
              <w:contextualSpacing w:val="0"/>
              <w:jc w:val="both"/>
              <w:rPr>
                <w:sz w:val="21"/>
                <w:szCs w:val="21"/>
              </w:rPr>
            </w:pPr>
            <w:r w:rsidRPr="00A97674">
              <w:rPr>
                <w:sz w:val="21"/>
                <w:szCs w:val="21"/>
              </w:rPr>
              <w:t>Siempre que se estime oportuno.</w:t>
            </w:r>
          </w:p>
        </w:tc>
      </w:tr>
      <w:tr w:rsidR="00265156" w:rsidRPr="00A97674" w14:paraId="4424482D" w14:textId="77777777" w:rsidTr="00C70D17">
        <w:trPr>
          <w:trHeight w:val="402"/>
        </w:trPr>
        <w:tc>
          <w:tcPr>
            <w:tcW w:w="2817" w:type="dxa"/>
          </w:tcPr>
          <w:p w14:paraId="0DA93DF4" w14:textId="77777777" w:rsidR="00265156" w:rsidRPr="00A97674" w:rsidRDefault="00265156" w:rsidP="00E20692">
            <w:pPr>
              <w:pStyle w:val="Prrafodelista"/>
              <w:ind w:left="0"/>
              <w:contextualSpacing w:val="0"/>
              <w:jc w:val="both"/>
              <w:rPr>
                <w:sz w:val="21"/>
                <w:szCs w:val="21"/>
              </w:rPr>
            </w:pPr>
            <w:r w:rsidRPr="00A97674">
              <w:rPr>
                <w:sz w:val="21"/>
                <w:szCs w:val="21"/>
              </w:rPr>
              <w:t>Plan general de Refuerzo y Recuperación</w:t>
            </w:r>
          </w:p>
        </w:tc>
        <w:tc>
          <w:tcPr>
            <w:tcW w:w="3758" w:type="dxa"/>
          </w:tcPr>
          <w:p w14:paraId="30BA6720" w14:textId="77777777" w:rsidR="00265156" w:rsidRPr="00A97674" w:rsidRDefault="00265156" w:rsidP="00C70D17">
            <w:pPr>
              <w:pStyle w:val="Prrafodelista"/>
              <w:ind w:left="0"/>
              <w:contextualSpacing w:val="0"/>
              <w:jc w:val="both"/>
              <w:rPr>
                <w:sz w:val="21"/>
                <w:szCs w:val="21"/>
              </w:rPr>
            </w:pPr>
            <w:r w:rsidRPr="00A97674">
              <w:rPr>
                <w:sz w:val="21"/>
                <w:szCs w:val="21"/>
              </w:rPr>
              <w:t>Medidas adoptadas para favorecer el refuerzo y/o recuperación de la materia.</w:t>
            </w:r>
          </w:p>
        </w:tc>
        <w:tc>
          <w:tcPr>
            <w:tcW w:w="2661" w:type="dxa"/>
          </w:tcPr>
          <w:p w14:paraId="7A12F3EA" w14:textId="77777777" w:rsidR="00265156" w:rsidRPr="00A97674" w:rsidRDefault="00265156" w:rsidP="00C70D17">
            <w:pPr>
              <w:pStyle w:val="Prrafodelista"/>
              <w:ind w:left="0"/>
              <w:contextualSpacing w:val="0"/>
              <w:jc w:val="both"/>
              <w:rPr>
                <w:sz w:val="21"/>
                <w:szCs w:val="21"/>
              </w:rPr>
            </w:pPr>
            <w:r w:rsidRPr="00A97674">
              <w:rPr>
                <w:sz w:val="21"/>
                <w:szCs w:val="21"/>
              </w:rPr>
              <w:t>Siempre y cuando sea necesario.</w:t>
            </w:r>
          </w:p>
        </w:tc>
      </w:tr>
      <w:tr w:rsidR="00265156" w:rsidRPr="00A97674" w14:paraId="251E4673" w14:textId="77777777" w:rsidTr="00C70D17">
        <w:trPr>
          <w:trHeight w:val="402"/>
        </w:trPr>
        <w:tc>
          <w:tcPr>
            <w:tcW w:w="2817" w:type="dxa"/>
            <w:vAlign w:val="center"/>
          </w:tcPr>
          <w:p w14:paraId="3EF1BD0A" w14:textId="77777777" w:rsidR="00265156" w:rsidRPr="00A97674" w:rsidRDefault="00265156" w:rsidP="00E20692">
            <w:pPr>
              <w:pStyle w:val="Prrafodelista"/>
              <w:ind w:left="0"/>
              <w:contextualSpacing w:val="0"/>
              <w:jc w:val="both"/>
              <w:rPr>
                <w:sz w:val="21"/>
                <w:szCs w:val="21"/>
              </w:rPr>
            </w:pPr>
            <w:r w:rsidRPr="00A97674">
              <w:rPr>
                <w:sz w:val="21"/>
                <w:szCs w:val="21"/>
              </w:rPr>
              <w:t>Plan de Formación permanente del Profesorado</w:t>
            </w:r>
          </w:p>
        </w:tc>
        <w:tc>
          <w:tcPr>
            <w:tcW w:w="3758" w:type="dxa"/>
          </w:tcPr>
          <w:p w14:paraId="5AEE088A" w14:textId="77777777" w:rsidR="00265156" w:rsidRDefault="00265156" w:rsidP="00C70D17">
            <w:pPr>
              <w:pStyle w:val="Prrafodelista"/>
              <w:ind w:left="0"/>
              <w:contextualSpacing w:val="0"/>
              <w:jc w:val="both"/>
              <w:rPr>
                <w:sz w:val="21"/>
                <w:szCs w:val="21"/>
              </w:rPr>
            </w:pPr>
            <w:r>
              <w:rPr>
                <w:sz w:val="21"/>
                <w:szCs w:val="21"/>
              </w:rPr>
              <w:t>Curso sobre educación emocional y prácticas restaurativas</w:t>
            </w:r>
            <w:r w:rsidRPr="00A97674">
              <w:rPr>
                <w:sz w:val="21"/>
                <w:szCs w:val="21"/>
              </w:rPr>
              <w:t>.</w:t>
            </w:r>
          </w:p>
          <w:p w14:paraId="78CA8326" w14:textId="77777777" w:rsidR="00265156" w:rsidRPr="00A97674" w:rsidRDefault="00265156" w:rsidP="00C70D17">
            <w:pPr>
              <w:pStyle w:val="Prrafodelista"/>
              <w:ind w:left="0"/>
              <w:contextualSpacing w:val="0"/>
              <w:jc w:val="both"/>
              <w:rPr>
                <w:sz w:val="21"/>
                <w:szCs w:val="21"/>
              </w:rPr>
            </w:pPr>
            <w:r>
              <w:rPr>
                <w:sz w:val="21"/>
                <w:szCs w:val="21"/>
              </w:rPr>
              <w:t>Curso sobre la radio escolar y la creación de podcast.</w:t>
            </w:r>
          </w:p>
        </w:tc>
        <w:tc>
          <w:tcPr>
            <w:tcW w:w="2661" w:type="dxa"/>
          </w:tcPr>
          <w:p w14:paraId="0C165406" w14:textId="77777777" w:rsidR="00265156" w:rsidRDefault="00265156" w:rsidP="00C70D17">
            <w:pPr>
              <w:pStyle w:val="Prrafodelista"/>
              <w:ind w:left="0"/>
              <w:contextualSpacing w:val="0"/>
              <w:jc w:val="both"/>
              <w:rPr>
                <w:sz w:val="21"/>
                <w:szCs w:val="21"/>
              </w:rPr>
            </w:pPr>
            <w:r w:rsidRPr="00A97674">
              <w:rPr>
                <w:sz w:val="21"/>
                <w:szCs w:val="21"/>
              </w:rPr>
              <w:t>Primer trimestre.</w:t>
            </w:r>
          </w:p>
          <w:p w14:paraId="4FA23063" w14:textId="77777777" w:rsidR="00265156" w:rsidRDefault="00265156" w:rsidP="00C70D17">
            <w:pPr>
              <w:pStyle w:val="Prrafodelista"/>
              <w:ind w:left="0"/>
              <w:contextualSpacing w:val="0"/>
              <w:jc w:val="both"/>
              <w:rPr>
                <w:sz w:val="21"/>
                <w:szCs w:val="21"/>
              </w:rPr>
            </w:pPr>
          </w:p>
          <w:p w14:paraId="1C272760" w14:textId="77777777" w:rsidR="00265156" w:rsidRPr="00A97674" w:rsidRDefault="00265156" w:rsidP="00C70D17">
            <w:pPr>
              <w:pStyle w:val="Prrafodelista"/>
              <w:ind w:left="0"/>
              <w:contextualSpacing w:val="0"/>
              <w:jc w:val="both"/>
              <w:rPr>
                <w:sz w:val="21"/>
                <w:szCs w:val="21"/>
              </w:rPr>
            </w:pPr>
            <w:r>
              <w:rPr>
                <w:sz w:val="21"/>
                <w:szCs w:val="21"/>
              </w:rPr>
              <w:t>Segundo trimestre.</w:t>
            </w:r>
          </w:p>
        </w:tc>
      </w:tr>
      <w:tr w:rsidR="00265156" w:rsidRPr="00A97674" w14:paraId="254C1445" w14:textId="77777777" w:rsidTr="00C70D17">
        <w:trPr>
          <w:trHeight w:val="402"/>
        </w:trPr>
        <w:tc>
          <w:tcPr>
            <w:tcW w:w="2817" w:type="dxa"/>
            <w:vAlign w:val="center"/>
          </w:tcPr>
          <w:p w14:paraId="15816293" w14:textId="77777777" w:rsidR="00265156" w:rsidRPr="00A97674" w:rsidRDefault="00265156" w:rsidP="00E20692">
            <w:pPr>
              <w:pStyle w:val="Prrafodelista"/>
              <w:ind w:left="0"/>
              <w:contextualSpacing w:val="0"/>
              <w:jc w:val="both"/>
              <w:rPr>
                <w:sz w:val="21"/>
                <w:szCs w:val="21"/>
              </w:rPr>
            </w:pPr>
            <w:r w:rsidRPr="00A97674">
              <w:rPr>
                <w:sz w:val="21"/>
                <w:szCs w:val="21"/>
              </w:rPr>
              <w:t xml:space="preserve">Plan de atención educativa hospitalaria y domiciliaria </w:t>
            </w:r>
          </w:p>
        </w:tc>
        <w:tc>
          <w:tcPr>
            <w:tcW w:w="3758" w:type="dxa"/>
          </w:tcPr>
          <w:p w14:paraId="1FAF6F1B" w14:textId="77777777" w:rsidR="00265156" w:rsidRPr="00A97674" w:rsidRDefault="00265156" w:rsidP="00C70D17">
            <w:pPr>
              <w:pStyle w:val="Prrafodelista"/>
              <w:ind w:left="0"/>
              <w:contextualSpacing w:val="0"/>
              <w:jc w:val="both"/>
              <w:rPr>
                <w:sz w:val="21"/>
                <w:szCs w:val="21"/>
              </w:rPr>
            </w:pPr>
            <w:r w:rsidRPr="00A97674">
              <w:rPr>
                <w:sz w:val="21"/>
                <w:szCs w:val="21"/>
              </w:rPr>
              <w:t>Acuerdos y medidas tomados para coordinar el proceso educativo durante la ausencia del alumno.</w:t>
            </w:r>
          </w:p>
        </w:tc>
        <w:tc>
          <w:tcPr>
            <w:tcW w:w="2661" w:type="dxa"/>
          </w:tcPr>
          <w:p w14:paraId="28462026" w14:textId="77777777" w:rsidR="00265156" w:rsidRPr="00A97674" w:rsidRDefault="00265156" w:rsidP="00C70D17">
            <w:pPr>
              <w:pStyle w:val="Prrafodelista"/>
              <w:ind w:left="0"/>
              <w:contextualSpacing w:val="0"/>
              <w:jc w:val="both"/>
              <w:rPr>
                <w:sz w:val="21"/>
                <w:szCs w:val="21"/>
              </w:rPr>
            </w:pPr>
            <w:r w:rsidRPr="00A97674">
              <w:rPr>
                <w:sz w:val="21"/>
                <w:szCs w:val="21"/>
              </w:rPr>
              <w:t>A lo largo de todo el curso, cuando sea necesario.</w:t>
            </w:r>
          </w:p>
        </w:tc>
      </w:tr>
      <w:tr w:rsidR="00265156" w:rsidRPr="00A97674" w14:paraId="642FB826" w14:textId="77777777" w:rsidTr="00C70D17">
        <w:trPr>
          <w:trHeight w:val="402"/>
        </w:trPr>
        <w:tc>
          <w:tcPr>
            <w:tcW w:w="2817" w:type="dxa"/>
            <w:vAlign w:val="center"/>
          </w:tcPr>
          <w:p w14:paraId="72B252F6" w14:textId="77777777" w:rsidR="00265156" w:rsidRPr="00A97674" w:rsidRDefault="00265156" w:rsidP="00E20692">
            <w:pPr>
              <w:pStyle w:val="Prrafodelista"/>
              <w:ind w:left="0"/>
              <w:contextualSpacing w:val="0"/>
              <w:jc w:val="both"/>
              <w:rPr>
                <w:sz w:val="21"/>
                <w:szCs w:val="21"/>
              </w:rPr>
            </w:pPr>
            <w:r w:rsidRPr="00A97674">
              <w:rPr>
                <w:sz w:val="21"/>
                <w:szCs w:val="21"/>
              </w:rPr>
              <w:t>Plan de Internacionalización</w:t>
            </w:r>
          </w:p>
        </w:tc>
        <w:tc>
          <w:tcPr>
            <w:tcW w:w="3758" w:type="dxa"/>
          </w:tcPr>
          <w:p w14:paraId="3E25948A" w14:textId="77777777" w:rsidR="00265156" w:rsidRPr="00A97674" w:rsidRDefault="00265156" w:rsidP="00C70D17">
            <w:pPr>
              <w:pStyle w:val="Prrafodelista"/>
              <w:ind w:left="0"/>
              <w:contextualSpacing w:val="0"/>
              <w:jc w:val="both"/>
              <w:rPr>
                <w:sz w:val="21"/>
                <w:szCs w:val="21"/>
              </w:rPr>
            </w:pPr>
            <w:r w:rsidRPr="00A97674">
              <w:rPr>
                <w:sz w:val="21"/>
                <w:szCs w:val="21"/>
              </w:rPr>
              <w:t>Actividades, acuerdos y proyectos llevados a cabo desde el proyecto.</w:t>
            </w:r>
          </w:p>
        </w:tc>
        <w:tc>
          <w:tcPr>
            <w:tcW w:w="2661" w:type="dxa"/>
          </w:tcPr>
          <w:p w14:paraId="42C03EA2" w14:textId="77777777" w:rsidR="00265156" w:rsidRPr="00A97674" w:rsidRDefault="00265156" w:rsidP="00C70D17">
            <w:pPr>
              <w:pStyle w:val="Prrafodelista"/>
              <w:ind w:left="0"/>
              <w:contextualSpacing w:val="0"/>
              <w:jc w:val="both"/>
              <w:rPr>
                <w:sz w:val="21"/>
                <w:szCs w:val="21"/>
              </w:rPr>
            </w:pPr>
            <w:r w:rsidRPr="00A97674">
              <w:rPr>
                <w:sz w:val="21"/>
                <w:szCs w:val="21"/>
              </w:rPr>
              <w:t>A lo largo de todo el curso.</w:t>
            </w:r>
          </w:p>
        </w:tc>
      </w:tr>
    </w:tbl>
    <w:p w14:paraId="15B867D8" w14:textId="77777777" w:rsidR="00265156" w:rsidRPr="007151C8" w:rsidRDefault="00265156" w:rsidP="00265156">
      <w:pPr>
        <w:pStyle w:val="Prrafodelista"/>
        <w:spacing w:after="120" w:line="240" w:lineRule="auto"/>
        <w:ind w:left="0"/>
        <w:contextualSpacing w:val="0"/>
        <w:jc w:val="both"/>
        <w:rPr>
          <w:b/>
          <w:sz w:val="21"/>
          <w:szCs w:val="21"/>
        </w:rPr>
      </w:pPr>
    </w:p>
    <w:p w14:paraId="5E747B5F" w14:textId="77777777" w:rsidR="00265156" w:rsidRDefault="00265156" w:rsidP="00265156">
      <w:pPr>
        <w:pStyle w:val="Prrafodelista"/>
        <w:spacing w:after="120" w:line="240" w:lineRule="auto"/>
        <w:ind w:left="0"/>
        <w:contextualSpacing w:val="0"/>
        <w:jc w:val="both"/>
        <w:rPr>
          <w:rFonts w:cstheme="minorHAnsi"/>
          <w:b/>
          <w:sz w:val="21"/>
          <w:szCs w:val="21"/>
        </w:rPr>
      </w:pPr>
      <w:r>
        <w:rPr>
          <w:rFonts w:cstheme="minorHAns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265156" w:rsidRPr="00915BBE" w14:paraId="490DDC02" w14:textId="77777777" w:rsidTr="00C70D17">
        <w:tc>
          <w:tcPr>
            <w:tcW w:w="2835" w:type="dxa"/>
            <w:shd w:val="clear" w:color="auto" w:fill="BFBFBF" w:themeFill="background1" w:themeFillShade="BF"/>
            <w:vAlign w:val="center"/>
          </w:tcPr>
          <w:p w14:paraId="35ADC44D"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FD0726">
              <w:rPr>
                <w:rFonts w:cstheme="minorHAnsi"/>
                <w:b/>
                <w:i/>
                <w:iCs/>
                <w:sz w:val="19"/>
                <w:szCs w:val="19"/>
              </w:rPr>
              <w:t>Actividades complementarias</w:t>
            </w:r>
          </w:p>
        </w:tc>
        <w:tc>
          <w:tcPr>
            <w:tcW w:w="3686" w:type="dxa"/>
            <w:shd w:val="clear" w:color="auto" w:fill="BFBFBF" w:themeFill="background1" w:themeFillShade="BF"/>
            <w:vAlign w:val="center"/>
          </w:tcPr>
          <w:p w14:paraId="6650A12D" w14:textId="77777777" w:rsidR="00265156" w:rsidRPr="00264814" w:rsidRDefault="00265156" w:rsidP="00C70D17">
            <w:pPr>
              <w:pStyle w:val="Prrafodelista"/>
              <w:ind w:left="0"/>
              <w:contextualSpacing w:val="0"/>
              <w:jc w:val="center"/>
              <w:rPr>
                <w:rFonts w:cstheme="minorHAnsi"/>
                <w:b/>
                <w:i/>
                <w:iCs/>
                <w:sz w:val="19"/>
                <w:szCs w:val="19"/>
              </w:rPr>
            </w:pPr>
            <w:r>
              <w:rPr>
                <w:rFonts w:cstheme="minorHAnsi"/>
                <w:b/>
                <w:i/>
                <w:iCs/>
                <w:sz w:val="19"/>
                <w:szCs w:val="19"/>
              </w:rPr>
              <w:t>Breve descripción de la actividad</w:t>
            </w:r>
          </w:p>
        </w:tc>
        <w:tc>
          <w:tcPr>
            <w:tcW w:w="2686" w:type="dxa"/>
            <w:shd w:val="clear" w:color="auto" w:fill="BFBFBF" w:themeFill="background1" w:themeFillShade="BF"/>
            <w:vAlign w:val="center"/>
          </w:tcPr>
          <w:p w14:paraId="3E442812" w14:textId="77777777" w:rsidR="00265156" w:rsidRDefault="00265156" w:rsidP="00C70D17">
            <w:pPr>
              <w:pStyle w:val="Prrafodelista"/>
              <w:ind w:left="0"/>
              <w:contextualSpacing w:val="0"/>
              <w:jc w:val="center"/>
              <w:rPr>
                <w:rFonts w:cstheme="minorHAnsi"/>
                <w:b/>
                <w:i/>
                <w:iCs/>
                <w:sz w:val="19"/>
                <w:szCs w:val="19"/>
              </w:rPr>
            </w:pPr>
            <w:r w:rsidRPr="00264814">
              <w:rPr>
                <w:rFonts w:cstheme="minorHAnsi"/>
                <w:b/>
                <w:i/>
                <w:iCs/>
                <w:sz w:val="19"/>
                <w:szCs w:val="19"/>
              </w:rPr>
              <w:t>Temporalización</w:t>
            </w:r>
          </w:p>
          <w:p w14:paraId="57C20385" w14:textId="77777777" w:rsidR="00265156" w:rsidRPr="00915BBE" w:rsidRDefault="00265156" w:rsidP="00C70D17">
            <w:pPr>
              <w:pStyle w:val="Prrafodelista"/>
              <w:ind w:left="0"/>
              <w:contextualSpacing w:val="0"/>
              <w:jc w:val="center"/>
              <w:rPr>
                <w:rFonts w:cstheme="minorHAnsi"/>
                <w:bCs/>
                <w:i/>
                <w:iCs/>
                <w:sz w:val="19"/>
                <w:szCs w:val="19"/>
              </w:rPr>
            </w:pPr>
            <w:r w:rsidRPr="00915BBE">
              <w:rPr>
                <w:rFonts w:cstheme="minorHAnsi"/>
                <w:bCs/>
                <w:i/>
                <w:iCs/>
                <w:sz w:val="19"/>
                <w:szCs w:val="19"/>
              </w:rPr>
              <w:t>(indicar la SA donde se realiza)</w:t>
            </w:r>
          </w:p>
        </w:tc>
      </w:tr>
      <w:tr w:rsidR="00265156" w14:paraId="7C0D40DA" w14:textId="77777777" w:rsidTr="00C70D17">
        <w:trPr>
          <w:trHeight w:val="510"/>
        </w:trPr>
        <w:tc>
          <w:tcPr>
            <w:tcW w:w="2835" w:type="dxa"/>
          </w:tcPr>
          <w:p w14:paraId="33BE18A3" w14:textId="77777777" w:rsidR="00265156" w:rsidRDefault="00265156" w:rsidP="00C70D17">
            <w:pPr>
              <w:pStyle w:val="Prrafodelista"/>
              <w:ind w:left="0"/>
              <w:contextualSpacing w:val="0"/>
              <w:jc w:val="both"/>
              <w:rPr>
                <w:sz w:val="21"/>
                <w:szCs w:val="21"/>
              </w:rPr>
            </w:pPr>
            <w:r>
              <w:rPr>
                <w:sz w:val="21"/>
                <w:szCs w:val="21"/>
              </w:rPr>
              <w:t>V Certamen de lectura expresiva del centro.</w:t>
            </w:r>
          </w:p>
        </w:tc>
        <w:tc>
          <w:tcPr>
            <w:tcW w:w="3686" w:type="dxa"/>
          </w:tcPr>
          <w:p w14:paraId="1EC3EBE0" w14:textId="77777777" w:rsidR="00265156" w:rsidRPr="00206339" w:rsidRDefault="00265156" w:rsidP="00C70D17">
            <w:pPr>
              <w:pStyle w:val="Prrafodelista"/>
              <w:ind w:left="0"/>
              <w:contextualSpacing w:val="0"/>
              <w:jc w:val="both"/>
              <w:rPr>
                <w:sz w:val="21"/>
                <w:szCs w:val="21"/>
              </w:rPr>
            </w:pPr>
            <w:r>
              <w:rPr>
                <w:sz w:val="21"/>
                <w:szCs w:val="21"/>
              </w:rPr>
              <w:t>Certamen que organiza el Departamento de Lengua para trabajar la lectura, la comprensión y el placer lírico.</w:t>
            </w:r>
          </w:p>
        </w:tc>
        <w:tc>
          <w:tcPr>
            <w:tcW w:w="2686" w:type="dxa"/>
          </w:tcPr>
          <w:p w14:paraId="5D3CAEDD" w14:textId="77777777" w:rsidR="00265156" w:rsidRDefault="00265156" w:rsidP="00C70D17">
            <w:pPr>
              <w:pStyle w:val="Prrafodelista"/>
              <w:ind w:left="0"/>
              <w:contextualSpacing w:val="0"/>
              <w:jc w:val="both"/>
              <w:rPr>
                <w:sz w:val="21"/>
                <w:szCs w:val="21"/>
              </w:rPr>
            </w:pPr>
            <w:r>
              <w:rPr>
                <w:sz w:val="21"/>
                <w:szCs w:val="21"/>
              </w:rPr>
              <w:t>Tercer trimestre.</w:t>
            </w:r>
          </w:p>
        </w:tc>
      </w:tr>
      <w:tr w:rsidR="00265156" w14:paraId="01B82913" w14:textId="77777777" w:rsidTr="00C70D17">
        <w:trPr>
          <w:trHeight w:val="510"/>
        </w:trPr>
        <w:tc>
          <w:tcPr>
            <w:tcW w:w="2835" w:type="dxa"/>
          </w:tcPr>
          <w:p w14:paraId="237DF2F8" w14:textId="77777777" w:rsidR="00265156" w:rsidRDefault="00265156" w:rsidP="00C70D17">
            <w:pPr>
              <w:pStyle w:val="Prrafodelista"/>
              <w:ind w:left="0"/>
              <w:contextualSpacing w:val="0"/>
              <w:jc w:val="both"/>
              <w:rPr>
                <w:sz w:val="21"/>
                <w:szCs w:val="21"/>
              </w:rPr>
            </w:pPr>
            <w:r>
              <w:rPr>
                <w:sz w:val="21"/>
                <w:szCs w:val="21"/>
              </w:rPr>
              <w:t>V Certamen de microrrelato y escritura creativa.</w:t>
            </w:r>
          </w:p>
        </w:tc>
        <w:tc>
          <w:tcPr>
            <w:tcW w:w="3686" w:type="dxa"/>
          </w:tcPr>
          <w:p w14:paraId="31DECCAA" w14:textId="77777777" w:rsidR="00265156" w:rsidRPr="00206339" w:rsidRDefault="00265156" w:rsidP="00C70D17">
            <w:pPr>
              <w:pStyle w:val="Prrafodelista"/>
              <w:ind w:left="0"/>
              <w:contextualSpacing w:val="0"/>
              <w:jc w:val="both"/>
              <w:rPr>
                <w:sz w:val="21"/>
                <w:szCs w:val="21"/>
              </w:rPr>
            </w:pPr>
            <w:r>
              <w:rPr>
                <w:sz w:val="21"/>
                <w:szCs w:val="21"/>
              </w:rPr>
              <w:t>Certamen de creación original de un microrrelato.</w:t>
            </w:r>
          </w:p>
        </w:tc>
        <w:tc>
          <w:tcPr>
            <w:tcW w:w="2686" w:type="dxa"/>
          </w:tcPr>
          <w:p w14:paraId="4B5E74EB" w14:textId="77777777" w:rsidR="00265156" w:rsidRDefault="00265156" w:rsidP="00C70D17">
            <w:pPr>
              <w:pStyle w:val="Prrafodelista"/>
              <w:ind w:left="0"/>
              <w:contextualSpacing w:val="0"/>
              <w:jc w:val="both"/>
              <w:rPr>
                <w:sz w:val="21"/>
                <w:szCs w:val="21"/>
              </w:rPr>
            </w:pPr>
            <w:r>
              <w:rPr>
                <w:sz w:val="21"/>
                <w:szCs w:val="21"/>
              </w:rPr>
              <w:t>Segundo trimestre.</w:t>
            </w:r>
          </w:p>
        </w:tc>
      </w:tr>
      <w:tr w:rsidR="00265156" w14:paraId="488AA84E" w14:textId="77777777" w:rsidTr="00C70D17">
        <w:trPr>
          <w:trHeight w:val="510"/>
        </w:trPr>
        <w:tc>
          <w:tcPr>
            <w:tcW w:w="2835" w:type="dxa"/>
          </w:tcPr>
          <w:p w14:paraId="110C7F3E" w14:textId="77777777" w:rsidR="00265156" w:rsidRDefault="00265156" w:rsidP="00C70D17">
            <w:pPr>
              <w:pStyle w:val="Prrafodelista"/>
              <w:ind w:left="0"/>
              <w:contextualSpacing w:val="0"/>
              <w:jc w:val="both"/>
              <w:rPr>
                <w:sz w:val="21"/>
                <w:szCs w:val="21"/>
              </w:rPr>
            </w:pPr>
            <w:r>
              <w:rPr>
                <w:sz w:val="21"/>
                <w:szCs w:val="21"/>
              </w:rPr>
              <w:t>VII Mujeres enigmáticas.</w:t>
            </w:r>
          </w:p>
        </w:tc>
        <w:tc>
          <w:tcPr>
            <w:tcW w:w="3686" w:type="dxa"/>
          </w:tcPr>
          <w:p w14:paraId="277A2FFD" w14:textId="77777777" w:rsidR="00265156" w:rsidRDefault="00265156" w:rsidP="00C70D17">
            <w:pPr>
              <w:pStyle w:val="Prrafodelista"/>
              <w:ind w:left="0"/>
              <w:contextualSpacing w:val="0"/>
              <w:jc w:val="both"/>
              <w:rPr>
                <w:sz w:val="21"/>
                <w:szCs w:val="21"/>
              </w:rPr>
            </w:pPr>
            <w:r>
              <w:rPr>
                <w:sz w:val="21"/>
                <w:szCs w:val="21"/>
              </w:rPr>
              <w:t>Actividades de concienciación laboral femenina.</w:t>
            </w:r>
          </w:p>
        </w:tc>
        <w:tc>
          <w:tcPr>
            <w:tcW w:w="2686" w:type="dxa"/>
          </w:tcPr>
          <w:p w14:paraId="158FCBD0" w14:textId="77777777" w:rsidR="00265156" w:rsidRDefault="00265156" w:rsidP="00C70D17">
            <w:pPr>
              <w:pStyle w:val="Prrafodelista"/>
              <w:ind w:left="0"/>
              <w:contextualSpacing w:val="0"/>
              <w:jc w:val="both"/>
              <w:rPr>
                <w:sz w:val="21"/>
                <w:szCs w:val="21"/>
              </w:rPr>
            </w:pPr>
            <w:r>
              <w:rPr>
                <w:sz w:val="21"/>
                <w:szCs w:val="21"/>
              </w:rPr>
              <w:t>Segundo trimestre.</w:t>
            </w:r>
          </w:p>
        </w:tc>
      </w:tr>
      <w:tr w:rsidR="00265156" w14:paraId="61689C6A" w14:textId="77777777" w:rsidTr="00C70D17">
        <w:trPr>
          <w:trHeight w:val="510"/>
        </w:trPr>
        <w:tc>
          <w:tcPr>
            <w:tcW w:w="2835" w:type="dxa"/>
          </w:tcPr>
          <w:p w14:paraId="0A678597" w14:textId="77777777" w:rsidR="00265156" w:rsidRDefault="00265156" w:rsidP="00C70D17">
            <w:pPr>
              <w:pStyle w:val="Prrafodelista"/>
              <w:ind w:left="0"/>
              <w:contextualSpacing w:val="0"/>
              <w:jc w:val="both"/>
              <w:rPr>
                <w:sz w:val="21"/>
                <w:szCs w:val="21"/>
              </w:rPr>
            </w:pPr>
            <w:r>
              <w:rPr>
                <w:sz w:val="21"/>
                <w:szCs w:val="21"/>
              </w:rPr>
              <w:t>El enamorado invisible.</w:t>
            </w:r>
          </w:p>
        </w:tc>
        <w:tc>
          <w:tcPr>
            <w:tcW w:w="3686" w:type="dxa"/>
          </w:tcPr>
          <w:p w14:paraId="407CAFBF" w14:textId="77777777" w:rsidR="00265156" w:rsidRDefault="00265156" w:rsidP="00C70D17">
            <w:pPr>
              <w:pStyle w:val="Prrafodelista"/>
              <w:ind w:left="0"/>
              <w:contextualSpacing w:val="0"/>
              <w:jc w:val="both"/>
              <w:rPr>
                <w:sz w:val="21"/>
                <w:szCs w:val="21"/>
              </w:rPr>
            </w:pPr>
            <w:r>
              <w:rPr>
                <w:sz w:val="21"/>
                <w:szCs w:val="21"/>
              </w:rPr>
              <w:t>Fomento de la creación lírica a propósito del día 14 de febrero.</w:t>
            </w:r>
          </w:p>
        </w:tc>
        <w:tc>
          <w:tcPr>
            <w:tcW w:w="2686" w:type="dxa"/>
          </w:tcPr>
          <w:p w14:paraId="0A6F0D94" w14:textId="77777777" w:rsidR="00265156" w:rsidRDefault="00265156" w:rsidP="00C70D17">
            <w:pPr>
              <w:pStyle w:val="Prrafodelista"/>
              <w:ind w:left="0"/>
              <w:contextualSpacing w:val="0"/>
              <w:jc w:val="both"/>
              <w:rPr>
                <w:sz w:val="21"/>
                <w:szCs w:val="21"/>
              </w:rPr>
            </w:pPr>
            <w:r>
              <w:rPr>
                <w:sz w:val="21"/>
                <w:szCs w:val="21"/>
              </w:rPr>
              <w:t>Segundo trimestre.</w:t>
            </w:r>
          </w:p>
        </w:tc>
      </w:tr>
      <w:tr w:rsidR="00265156" w14:paraId="33C19304" w14:textId="77777777" w:rsidTr="00C70D17">
        <w:trPr>
          <w:trHeight w:val="510"/>
        </w:trPr>
        <w:tc>
          <w:tcPr>
            <w:tcW w:w="2835" w:type="dxa"/>
          </w:tcPr>
          <w:p w14:paraId="05456A73" w14:textId="77777777" w:rsidR="00265156" w:rsidRDefault="00265156" w:rsidP="00C70D17">
            <w:pPr>
              <w:pStyle w:val="Prrafodelista"/>
              <w:ind w:left="0"/>
              <w:contextualSpacing w:val="0"/>
              <w:jc w:val="both"/>
              <w:rPr>
                <w:sz w:val="21"/>
                <w:szCs w:val="21"/>
              </w:rPr>
            </w:pPr>
            <w:r>
              <w:rPr>
                <w:sz w:val="21"/>
                <w:szCs w:val="21"/>
              </w:rPr>
              <w:t>Liga Sintáctica.</w:t>
            </w:r>
          </w:p>
        </w:tc>
        <w:tc>
          <w:tcPr>
            <w:tcW w:w="3686" w:type="dxa"/>
          </w:tcPr>
          <w:p w14:paraId="53116C62" w14:textId="77777777" w:rsidR="00265156" w:rsidRDefault="00265156" w:rsidP="00C70D17">
            <w:pPr>
              <w:pStyle w:val="Prrafodelista"/>
              <w:ind w:left="0"/>
              <w:contextualSpacing w:val="0"/>
              <w:jc w:val="both"/>
              <w:rPr>
                <w:sz w:val="21"/>
                <w:szCs w:val="21"/>
              </w:rPr>
            </w:pPr>
            <w:r w:rsidRPr="00206339">
              <w:rPr>
                <w:sz w:val="21"/>
                <w:szCs w:val="21"/>
              </w:rPr>
              <w:t>Concurso de sintaxis por equipos en clase</w:t>
            </w:r>
            <w:r>
              <w:rPr>
                <w:sz w:val="21"/>
                <w:szCs w:val="21"/>
              </w:rPr>
              <w:t xml:space="preserve"> y después por niveles.</w:t>
            </w:r>
          </w:p>
        </w:tc>
        <w:tc>
          <w:tcPr>
            <w:tcW w:w="2686" w:type="dxa"/>
          </w:tcPr>
          <w:p w14:paraId="5E77C4B1" w14:textId="77777777" w:rsidR="00265156" w:rsidRDefault="00265156" w:rsidP="00C70D17">
            <w:pPr>
              <w:pStyle w:val="Prrafodelista"/>
              <w:ind w:left="0"/>
              <w:contextualSpacing w:val="0"/>
              <w:jc w:val="both"/>
              <w:rPr>
                <w:sz w:val="21"/>
                <w:szCs w:val="21"/>
              </w:rPr>
            </w:pPr>
            <w:r>
              <w:rPr>
                <w:sz w:val="21"/>
                <w:szCs w:val="21"/>
              </w:rPr>
              <w:t>Segundo y tercer trimestre.</w:t>
            </w:r>
          </w:p>
        </w:tc>
      </w:tr>
      <w:tr w:rsidR="00265156" w14:paraId="570C1D8D" w14:textId="77777777" w:rsidTr="00C70D17">
        <w:trPr>
          <w:trHeight w:val="510"/>
        </w:trPr>
        <w:tc>
          <w:tcPr>
            <w:tcW w:w="2835" w:type="dxa"/>
          </w:tcPr>
          <w:p w14:paraId="2431DCB1" w14:textId="77777777" w:rsidR="00265156" w:rsidRDefault="00265156" w:rsidP="00C70D17">
            <w:pPr>
              <w:pStyle w:val="Prrafodelista"/>
              <w:ind w:left="0"/>
              <w:contextualSpacing w:val="0"/>
              <w:jc w:val="both"/>
              <w:rPr>
                <w:sz w:val="21"/>
                <w:szCs w:val="21"/>
              </w:rPr>
            </w:pPr>
            <w:r>
              <w:rPr>
                <w:sz w:val="21"/>
                <w:szCs w:val="21"/>
              </w:rPr>
              <w:t>Concurso de caligramas y nubes de palabras.</w:t>
            </w:r>
          </w:p>
        </w:tc>
        <w:tc>
          <w:tcPr>
            <w:tcW w:w="3686" w:type="dxa"/>
          </w:tcPr>
          <w:p w14:paraId="27EC3CC8" w14:textId="77777777" w:rsidR="00265156" w:rsidRDefault="00265156" w:rsidP="00C70D17">
            <w:pPr>
              <w:pStyle w:val="Prrafodelista"/>
              <w:ind w:left="0"/>
              <w:contextualSpacing w:val="0"/>
              <w:jc w:val="both"/>
              <w:rPr>
                <w:sz w:val="21"/>
                <w:szCs w:val="21"/>
              </w:rPr>
            </w:pPr>
            <w:r>
              <w:rPr>
                <w:sz w:val="21"/>
                <w:szCs w:val="21"/>
              </w:rPr>
              <w:t>Actividad de carácter creativo e interdisciplinar, en estrecha colaboración con el Departamento de Educación Plástica.</w:t>
            </w:r>
          </w:p>
        </w:tc>
        <w:tc>
          <w:tcPr>
            <w:tcW w:w="2686" w:type="dxa"/>
          </w:tcPr>
          <w:p w14:paraId="2CE48D43" w14:textId="77777777" w:rsidR="00265156" w:rsidRDefault="00265156" w:rsidP="00C70D17">
            <w:pPr>
              <w:pStyle w:val="Prrafodelista"/>
              <w:ind w:left="0"/>
              <w:contextualSpacing w:val="0"/>
              <w:jc w:val="both"/>
              <w:rPr>
                <w:sz w:val="21"/>
                <w:szCs w:val="21"/>
              </w:rPr>
            </w:pPr>
            <w:r>
              <w:rPr>
                <w:sz w:val="21"/>
                <w:szCs w:val="21"/>
              </w:rPr>
              <w:t>Segundo trimestre.</w:t>
            </w:r>
          </w:p>
        </w:tc>
      </w:tr>
      <w:tr w:rsidR="00265156" w14:paraId="3ED9D82C" w14:textId="77777777" w:rsidTr="00C70D17">
        <w:trPr>
          <w:trHeight w:val="510"/>
        </w:trPr>
        <w:tc>
          <w:tcPr>
            <w:tcW w:w="2835" w:type="dxa"/>
          </w:tcPr>
          <w:p w14:paraId="06D69EBD" w14:textId="77777777" w:rsidR="00265156" w:rsidRDefault="00265156" w:rsidP="00C70D17">
            <w:pPr>
              <w:pStyle w:val="Prrafodelista"/>
              <w:ind w:left="0"/>
              <w:contextualSpacing w:val="0"/>
              <w:jc w:val="both"/>
              <w:rPr>
                <w:sz w:val="21"/>
                <w:szCs w:val="21"/>
              </w:rPr>
            </w:pPr>
            <w:r>
              <w:rPr>
                <w:sz w:val="21"/>
                <w:szCs w:val="21"/>
              </w:rPr>
              <w:t>Poesía revelada.</w:t>
            </w:r>
          </w:p>
        </w:tc>
        <w:tc>
          <w:tcPr>
            <w:tcW w:w="3686" w:type="dxa"/>
          </w:tcPr>
          <w:p w14:paraId="72947D71" w14:textId="77777777" w:rsidR="00265156" w:rsidRDefault="00265156" w:rsidP="00C70D17">
            <w:pPr>
              <w:pStyle w:val="Prrafodelista"/>
              <w:ind w:left="0"/>
              <w:contextualSpacing w:val="0"/>
              <w:jc w:val="both"/>
              <w:rPr>
                <w:sz w:val="21"/>
                <w:szCs w:val="21"/>
              </w:rPr>
            </w:pPr>
            <w:r>
              <w:rPr>
                <w:sz w:val="21"/>
                <w:szCs w:val="21"/>
              </w:rPr>
              <w:t>E</w:t>
            </w:r>
            <w:r w:rsidRPr="0096199E">
              <w:rPr>
                <w:sz w:val="21"/>
                <w:szCs w:val="21"/>
              </w:rPr>
              <w:t xml:space="preserve">jercicio de poesía en </w:t>
            </w:r>
            <w:r>
              <w:rPr>
                <w:sz w:val="21"/>
                <w:szCs w:val="21"/>
              </w:rPr>
              <w:t>el</w:t>
            </w:r>
            <w:r w:rsidRPr="0096199E">
              <w:rPr>
                <w:sz w:val="21"/>
                <w:szCs w:val="21"/>
              </w:rPr>
              <w:t xml:space="preserve"> que se toma un texto existente y se borra u oscurece parte del escrito para crear una nueva obra o frase poética</w:t>
            </w:r>
            <w:r>
              <w:rPr>
                <w:sz w:val="21"/>
                <w:szCs w:val="21"/>
              </w:rPr>
              <w:t>.</w:t>
            </w:r>
          </w:p>
        </w:tc>
        <w:tc>
          <w:tcPr>
            <w:tcW w:w="2686" w:type="dxa"/>
          </w:tcPr>
          <w:p w14:paraId="459D4E83" w14:textId="77777777" w:rsidR="00265156" w:rsidRDefault="00265156" w:rsidP="00C70D17">
            <w:pPr>
              <w:pStyle w:val="Prrafodelista"/>
              <w:ind w:left="0"/>
              <w:contextualSpacing w:val="0"/>
              <w:jc w:val="both"/>
              <w:rPr>
                <w:sz w:val="21"/>
                <w:szCs w:val="21"/>
              </w:rPr>
            </w:pPr>
            <w:r>
              <w:rPr>
                <w:sz w:val="21"/>
                <w:szCs w:val="21"/>
              </w:rPr>
              <w:t>Segundo o tercer trimestre.</w:t>
            </w:r>
          </w:p>
        </w:tc>
      </w:tr>
      <w:tr w:rsidR="00265156" w14:paraId="1CB742B7" w14:textId="77777777" w:rsidTr="00C70D17">
        <w:trPr>
          <w:trHeight w:val="510"/>
        </w:trPr>
        <w:tc>
          <w:tcPr>
            <w:tcW w:w="2835" w:type="dxa"/>
          </w:tcPr>
          <w:p w14:paraId="4646EEFE" w14:textId="77777777" w:rsidR="00265156" w:rsidRDefault="00265156" w:rsidP="00C70D17">
            <w:pPr>
              <w:pStyle w:val="Prrafodelista"/>
              <w:ind w:left="0"/>
              <w:contextualSpacing w:val="0"/>
              <w:jc w:val="both"/>
              <w:rPr>
                <w:sz w:val="21"/>
                <w:szCs w:val="21"/>
              </w:rPr>
            </w:pPr>
            <w:proofErr w:type="spellStart"/>
            <w:r>
              <w:rPr>
                <w:sz w:val="21"/>
                <w:szCs w:val="21"/>
              </w:rPr>
              <w:t>Titurrelatos</w:t>
            </w:r>
            <w:proofErr w:type="spellEnd"/>
            <w:r>
              <w:rPr>
                <w:sz w:val="21"/>
                <w:szCs w:val="21"/>
              </w:rPr>
              <w:t>.</w:t>
            </w:r>
          </w:p>
        </w:tc>
        <w:tc>
          <w:tcPr>
            <w:tcW w:w="3686" w:type="dxa"/>
          </w:tcPr>
          <w:p w14:paraId="2A4B6C67" w14:textId="77777777" w:rsidR="00265156" w:rsidRDefault="00265156" w:rsidP="00C70D17">
            <w:pPr>
              <w:pStyle w:val="Prrafodelista"/>
              <w:ind w:left="0"/>
              <w:contextualSpacing w:val="0"/>
              <w:jc w:val="both"/>
              <w:rPr>
                <w:sz w:val="21"/>
                <w:szCs w:val="21"/>
              </w:rPr>
            </w:pPr>
            <w:r>
              <w:rPr>
                <w:sz w:val="21"/>
                <w:szCs w:val="21"/>
              </w:rPr>
              <w:t>Ejercicio de expresión escrita de carácter creativo.</w:t>
            </w:r>
          </w:p>
        </w:tc>
        <w:tc>
          <w:tcPr>
            <w:tcW w:w="2686" w:type="dxa"/>
          </w:tcPr>
          <w:p w14:paraId="2A8A7500" w14:textId="77777777" w:rsidR="00265156" w:rsidRDefault="00265156" w:rsidP="00C70D17">
            <w:pPr>
              <w:pStyle w:val="Prrafodelista"/>
              <w:ind w:left="0"/>
              <w:contextualSpacing w:val="0"/>
              <w:jc w:val="both"/>
              <w:rPr>
                <w:sz w:val="21"/>
                <w:szCs w:val="21"/>
              </w:rPr>
            </w:pPr>
            <w:r>
              <w:rPr>
                <w:sz w:val="21"/>
                <w:szCs w:val="21"/>
              </w:rPr>
              <w:t>Segundo o tercer trimestre.</w:t>
            </w:r>
          </w:p>
        </w:tc>
      </w:tr>
      <w:tr w:rsidR="00265156" w14:paraId="6FA31468" w14:textId="77777777" w:rsidTr="00C70D17">
        <w:trPr>
          <w:trHeight w:val="510"/>
        </w:trPr>
        <w:tc>
          <w:tcPr>
            <w:tcW w:w="2835" w:type="dxa"/>
          </w:tcPr>
          <w:p w14:paraId="3D87256C" w14:textId="77777777" w:rsidR="00265156" w:rsidRDefault="00265156" w:rsidP="00C70D17">
            <w:pPr>
              <w:pStyle w:val="Prrafodelista"/>
              <w:ind w:left="0"/>
              <w:contextualSpacing w:val="0"/>
              <w:jc w:val="both"/>
              <w:rPr>
                <w:sz w:val="21"/>
                <w:szCs w:val="21"/>
              </w:rPr>
            </w:pPr>
            <w:r w:rsidRPr="00206339">
              <w:rPr>
                <w:sz w:val="21"/>
                <w:szCs w:val="21"/>
              </w:rPr>
              <w:t>Propuesta de visita al centro del actor Saldaña</w:t>
            </w:r>
            <w:r>
              <w:rPr>
                <w:sz w:val="21"/>
                <w:szCs w:val="21"/>
              </w:rPr>
              <w:t>.</w:t>
            </w:r>
          </w:p>
        </w:tc>
        <w:tc>
          <w:tcPr>
            <w:tcW w:w="3686" w:type="dxa"/>
          </w:tcPr>
          <w:p w14:paraId="04B369E5" w14:textId="77777777" w:rsidR="00265156" w:rsidRDefault="00265156" w:rsidP="00C70D17">
            <w:pPr>
              <w:pStyle w:val="Prrafodelista"/>
              <w:ind w:left="0"/>
              <w:contextualSpacing w:val="0"/>
              <w:jc w:val="both"/>
              <w:rPr>
                <w:sz w:val="21"/>
                <w:szCs w:val="21"/>
              </w:rPr>
            </w:pPr>
            <w:r w:rsidRPr="00206339">
              <w:rPr>
                <w:sz w:val="21"/>
                <w:szCs w:val="21"/>
              </w:rPr>
              <w:t>Actividad de dinamización de la lectura con un cuentacuentos.</w:t>
            </w:r>
          </w:p>
        </w:tc>
        <w:tc>
          <w:tcPr>
            <w:tcW w:w="2686" w:type="dxa"/>
          </w:tcPr>
          <w:p w14:paraId="71F21881" w14:textId="77777777" w:rsidR="00265156" w:rsidRDefault="00265156" w:rsidP="00C70D17">
            <w:pPr>
              <w:pStyle w:val="Prrafodelista"/>
              <w:ind w:left="0"/>
              <w:contextualSpacing w:val="0"/>
              <w:jc w:val="both"/>
              <w:rPr>
                <w:sz w:val="21"/>
                <w:szCs w:val="21"/>
              </w:rPr>
            </w:pPr>
            <w:r>
              <w:rPr>
                <w:sz w:val="21"/>
                <w:szCs w:val="21"/>
              </w:rPr>
              <w:t>Segundo o tercer trimestre.</w:t>
            </w:r>
          </w:p>
        </w:tc>
      </w:tr>
      <w:tr w:rsidR="00265156" w14:paraId="1C78FCD6" w14:textId="77777777" w:rsidTr="00C70D17">
        <w:trPr>
          <w:trHeight w:val="510"/>
        </w:trPr>
        <w:tc>
          <w:tcPr>
            <w:tcW w:w="2835" w:type="dxa"/>
          </w:tcPr>
          <w:p w14:paraId="5E52CA3F" w14:textId="77777777" w:rsidR="00265156" w:rsidRPr="00206339" w:rsidRDefault="00265156" w:rsidP="00C70D17">
            <w:pPr>
              <w:pStyle w:val="Prrafodelista"/>
              <w:ind w:left="0"/>
              <w:contextualSpacing w:val="0"/>
              <w:jc w:val="both"/>
              <w:rPr>
                <w:sz w:val="21"/>
                <w:szCs w:val="21"/>
              </w:rPr>
            </w:pPr>
            <w:r>
              <w:rPr>
                <w:sz w:val="21"/>
                <w:szCs w:val="21"/>
              </w:rPr>
              <w:t>Visita a nuestro centro de un autor representativo de la literatura en castellano.</w:t>
            </w:r>
          </w:p>
        </w:tc>
        <w:tc>
          <w:tcPr>
            <w:tcW w:w="3686" w:type="dxa"/>
          </w:tcPr>
          <w:p w14:paraId="2925C574" w14:textId="77777777" w:rsidR="00265156" w:rsidRPr="00206339" w:rsidRDefault="00265156" w:rsidP="00C70D17">
            <w:pPr>
              <w:pStyle w:val="Prrafodelista"/>
              <w:ind w:left="0"/>
              <w:contextualSpacing w:val="0"/>
              <w:jc w:val="both"/>
              <w:rPr>
                <w:sz w:val="21"/>
                <w:szCs w:val="21"/>
              </w:rPr>
            </w:pPr>
            <w:r>
              <w:rPr>
                <w:sz w:val="21"/>
                <w:szCs w:val="21"/>
              </w:rPr>
              <w:t>Actividad de animación a la lectura a través del coloquio de un autor del que han leído un libro previamente.</w:t>
            </w:r>
          </w:p>
        </w:tc>
        <w:tc>
          <w:tcPr>
            <w:tcW w:w="2686" w:type="dxa"/>
          </w:tcPr>
          <w:p w14:paraId="2914C291" w14:textId="77777777" w:rsidR="00265156" w:rsidRDefault="00265156" w:rsidP="00C70D17">
            <w:pPr>
              <w:pStyle w:val="Prrafodelista"/>
              <w:ind w:left="0"/>
              <w:contextualSpacing w:val="0"/>
              <w:jc w:val="both"/>
              <w:rPr>
                <w:sz w:val="21"/>
                <w:szCs w:val="21"/>
              </w:rPr>
            </w:pPr>
            <w:r>
              <w:rPr>
                <w:sz w:val="21"/>
                <w:szCs w:val="21"/>
              </w:rPr>
              <w:t>Tercer trimestre.</w:t>
            </w:r>
          </w:p>
        </w:tc>
      </w:tr>
      <w:tr w:rsidR="00265156" w14:paraId="6A39B961" w14:textId="77777777" w:rsidTr="00C70D17">
        <w:trPr>
          <w:trHeight w:val="510"/>
        </w:trPr>
        <w:tc>
          <w:tcPr>
            <w:tcW w:w="2835" w:type="dxa"/>
            <w:tcBorders>
              <w:bottom w:val="single" w:sz="4" w:space="0" w:color="auto"/>
            </w:tcBorders>
          </w:tcPr>
          <w:p w14:paraId="68884E25" w14:textId="77777777" w:rsidR="00265156" w:rsidRDefault="00265156" w:rsidP="00C70D17">
            <w:pPr>
              <w:pStyle w:val="Prrafodelista"/>
              <w:ind w:left="0"/>
              <w:contextualSpacing w:val="0"/>
              <w:jc w:val="both"/>
              <w:rPr>
                <w:sz w:val="21"/>
                <w:szCs w:val="21"/>
              </w:rPr>
            </w:pPr>
            <w:r>
              <w:rPr>
                <w:sz w:val="21"/>
                <w:szCs w:val="21"/>
              </w:rPr>
              <w:t>Jornadas vanguardistas.</w:t>
            </w:r>
          </w:p>
        </w:tc>
        <w:tc>
          <w:tcPr>
            <w:tcW w:w="3686" w:type="dxa"/>
            <w:tcBorders>
              <w:bottom w:val="single" w:sz="4" w:space="0" w:color="auto"/>
            </w:tcBorders>
          </w:tcPr>
          <w:p w14:paraId="502AC851" w14:textId="77777777" w:rsidR="00265156" w:rsidRDefault="00265156" w:rsidP="00C70D17">
            <w:pPr>
              <w:pStyle w:val="Prrafodelista"/>
              <w:ind w:left="0"/>
              <w:contextualSpacing w:val="0"/>
              <w:jc w:val="both"/>
              <w:rPr>
                <w:sz w:val="21"/>
                <w:szCs w:val="21"/>
              </w:rPr>
            </w:pPr>
            <w:r>
              <w:t>A</w:t>
            </w:r>
            <w:r w:rsidRPr="005C0B59">
              <w:t xml:space="preserve">prendizaje significativo en </w:t>
            </w:r>
            <w:r>
              <w:t>relación con las vanguardias, con un marcado carácter interdisciplinar.</w:t>
            </w:r>
          </w:p>
        </w:tc>
        <w:tc>
          <w:tcPr>
            <w:tcW w:w="2686" w:type="dxa"/>
            <w:tcBorders>
              <w:bottom w:val="single" w:sz="4" w:space="0" w:color="auto"/>
            </w:tcBorders>
          </w:tcPr>
          <w:p w14:paraId="1453B454" w14:textId="77777777" w:rsidR="00265156" w:rsidRDefault="00265156" w:rsidP="00C70D17">
            <w:pPr>
              <w:pStyle w:val="Prrafodelista"/>
              <w:ind w:left="0"/>
              <w:contextualSpacing w:val="0"/>
              <w:jc w:val="both"/>
              <w:rPr>
                <w:sz w:val="21"/>
                <w:szCs w:val="21"/>
              </w:rPr>
            </w:pPr>
            <w:r>
              <w:rPr>
                <w:sz w:val="21"/>
                <w:szCs w:val="21"/>
              </w:rPr>
              <w:t>Segundo y tercer trimestre.</w:t>
            </w:r>
          </w:p>
        </w:tc>
      </w:tr>
      <w:tr w:rsidR="00265156" w:rsidRPr="00915BBE" w14:paraId="4DE44AEE" w14:textId="77777777" w:rsidTr="00C70D17">
        <w:tc>
          <w:tcPr>
            <w:tcW w:w="2835" w:type="dxa"/>
            <w:shd w:val="clear" w:color="auto" w:fill="BFBFBF" w:themeFill="background1" w:themeFillShade="BF"/>
          </w:tcPr>
          <w:p w14:paraId="4389A74A"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sidRPr="00FD0726">
              <w:rPr>
                <w:rFonts w:cstheme="minorHAnsi"/>
                <w:b/>
                <w:i/>
                <w:iCs/>
                <w:sz w:val="19"/>
                <w:szCs w:val="19"/>
              </w:rPr>
              <w:t>Actividades extraescolares</w:t>
            </w:r>
          </w:p>
        </w:tc>
        <w:tc>
          <w:tcPr>
            <w:tcW w:w="3686" w:type="dxa"/>
            <w:shd w:val="clear" w:color="auto" w:fill="BFBFBF" w:themeFill="background1" w:themeFillShade="BF"/>
          </w:tcPr>
          <w:p w14:paraId="12E38EB0" w14:textId="77777777" w:rsidR="00265156" w:rsidRPr="00264814" w:rsidRDefault="00265156" w:rsidP="00C70D17">
            <w:pPr>
              <w:pStyle w:val="Prrafodelista"/>
              <w:ind w:left="0"/>
              <w:contextualSpacing w:val="0"/>
              <w:jc w:val="center"/>
              <w:rPr>
                <w:rFonts w:cstheme="minorHAnsi"/>
                <w:b/>
                <w:i/>
                <w:iCs/>
                <w:sz w:val="19"/>
                <w:szCs w:val="19"/>
              </w:rPr>
            </w:pPr>
            <w:r>
              <w:rPr>
                <w:rFonts w:cstheme="minorHAnsi"/>
                <w:b/>
                <w:i/>
                <w:iCs/>
                <w:sz w:val="19"/>
                <w:szCs w:val="19"/>
              </w:rPr>
              <w:t>Breve descripción de la actividad</w:t>
            </w:r>
          </w:p>
        </w:tc>
        <w:tc>
          <w:tcPr>
            <w:tcW w:w="2686" w:type="dxa"/>
            <w:shd w:val="clear" w:color="auto" w:fill="BFBFBF" w:themeFill="background1" w:themeFillShade="BF"/>
          </w:tcPr>
          <w:p w14:paraId="3EE5B062" w14:textId="77777777" w:rsidR="00265156" w:rsidRDefault="00265156" w:rsidP="00C70D17">
            <w:pPr>
              <w:pStyle w:val="Prrafodelista"/>
              <w:ind w:left="0"/>
              <w:contextualSpacing w:val="0"/>
              <w:jc w:val="center"/>
              <w:rPr>
                <w:rFonts w:cstheme="minorHAnsi"/>
                <w:b/>
                <w:i/>
                <w:iCs/>
                <w:sz w:val="19"/>
                <w:szCs w:val="19"/>
              </w:rPr>
            </w:pPr>
            <w:r w:rsidRPr="00264814">
              <w:rPr>
                <w:rFonts w:cstheme="minorHAnsi"/>
                <w:b/>
                <w:i/>
                <w:iCs/>
                <w:sz w:val="19"/>
                <w:szCs w:val="19"/>
              </w:rPr>
              <w:t>Temporalización</w:t>
            </w:r>
          </w:p>
          <w:p w14:paraId="0CAC6D28" w14:textId="77777777" w:rsidR="00265156" w:rsidRPr="00915BBE" w:rsidRDefault="00265156" w:rsidP="00C70D17">
            <w:pPr>
              <w:pStyle w:val="Prrafodelista"/>
              <w:ind w:left="0"/>
              <w:contextualSpacing w:val="0"/>
              <w:jc w:val="center"/>
              <w:rPr>
                <w:rFonts w:cstheme="minorHAnsi"/>
                <w:bCs/>
                <w:i/>
                <w:iCs/>
                <w:sz w:val="19"/>
                <w:szCs w:val="19"/>
              </w:rPr>
            </w:pPr>
            <w:r w:rsidRPr="00915BBE">
              <w:rPr>
                <w:rFonts w:cstheme="minorHAnsi"/>
                <w:bCs/>
                <w:i/>
                <w:iCs/>
                <w:sz w:val="19"/>
                <w:szCs w:val="19"/>
              </w:rPr>
              <w:t>(indicar la SA donde se realiza)</w:t>
            </w:r>
          </w:p>
        </w:tc>
      </w:tr>
      <w:tr w:rsidR="00265156" w14:paraId="1C8281F7" w14:textId="77777777" w:rsidTr="00C70D17">
        <w:trPr>
          <w:trHeight w:val="510"/>
        </w:trPr>
        <w:tc>
          <w:tcPr>
            <w:tcW w:w="2835" w:type="dxa"/>
          </w:tcPr>
          <w:p w14:paraId="4A1B7D87" w14:textId="77777777" w:rsidR="00265156" w:rsidRDefault="00265156" w:rsidP="00C70D17">
            <w:pPr>
              <w:pStyle w:val="Prrafodelista"/>
              <w:ind w:left="0"/>
              <w:contextualSpacing w:val="0"/>
              <w:jc w:val="both"/>
              <w:rPr>
                <w:sz w:val="21"/>
                <w:szCs w:val="21"/>
              </w:rPr>
            </w:pPr>
            <w:r>
              <w:rPr>
                <w:sz w:val="21"/>
                <w:szCs w:val="21"/>
              </w:rPr>
              <w:t>Certamen de lectura expresiva en Ávila.</w:t>
            </w:r>
          </w:p>
        </w:tc>
        <w:tc>
          <w:tcPr>
            <w:tcW w:w="3686" w:type="dxa"/>
          </w:tcPr>
          <w:p w14:paraId="1BAB818E" w14:textId="77777777" w:rsidR="00265156" w:rsidRPr="00206339" w:rsidRDefault="00265156" w:rsidP="00C70D17">
            <w:pPr>
              <w:pStyle w:val="Prrafodelista"/>
              <w:ind w:left="0"/>
              <w:contextualSpacing w:val="0"/>
              <w:jc w:val="both"/>
              <w:rPr>
                <w:sz w:val="21"/>
                <w:szCs w:val="21"/>
              </w:rPr>
            </w:pPr>
            <w:r>
              <w:rPr>
                <w:sz w:val="21"/>
                <w:szCs w:val="21"/>
              </w:rPr>
              <w:t>Actividad que organiza la Junta de Castilla y León para trabajar la lectura en voz alta y su dramatización en público.</w:t>
            </w:r>
          </w:p>
        </w:tc>
        <w:tc>
          <w:tcPr>
            <w:tcW w:w="2686" w:type="dxa"/>
          </w:tcPr>
          <w:p w14:paraId="1D95F270" w14:textId="77777777" w:rsidR="00265156" w:rsidRDefault="00265156" w:rsidP="00C70D17">
            <w:pPr>
              <w:pStyle w:val="Prrafodelista"/>
              <w:ind w:left="0"/>
              <w:contextualSpacing w:val="0"/>
              <w:jc w:val="both"/>
              <w:rPr>
                <w:sz w:val="21"/>
                <w:szCs w:val="21"/>
              </w:rPr>
            </w:pPr>
            <w:r>
              <w:rPr>
                <w:sz w:val="21"/>
                <w:szCs w:val="21"/>
              </w:rPr>
              <w:t>Segundo trimestre.</w:t>
            </w:r>
          </w:p>
        </w:tc>
      </w:tr>
      <w:tr w:rsidR="00265156" w14:paraId="433CBAE2" w14:textId="77777777" w:rsidTr="00C70D17">
        <w:trPr>
          <w:trHeight w:val="510"/>
        </w:trPr>
        <w:tc>
          <w:tcPr>
            <w:tcW w:w="2835" w:type="dxa"/>
          </w:tcPr>
          <w:p w14:paraId="55C09AF3" w14:textId="77777777" w:rsidR="00265156" w:rsidRDefault="00265156" w:rsidP="00C70D17">
            <w:pPr>
              <w:pStyle w:val="Prrafodelista"/>
              <w:ind w:left="0"/>
              <w:contextualSpacing w:val="0"/>
              <w:jc w:val="both"/>
              <w:rPr>
                <w:sz w:val="21"/>
                <w:szCs w:val="21"/>
              </w:rPr>
            </w:pPr>
            <w:r>
              <w:rPr>
                <w:sz w:val="21"/>
                <w:szCs w:val="21"/>
              </w:rPr>
              <w:t>Visita a la Villa del Libro en la localidad de Urueña.</w:t>
            </w:r>
          </w:p>
        </w:tc>
        <w:tc>
          <w:tcPr>
            <w:tcW w:w="3686" w:type="dxa"/>
          </w:tcPr>
          <w:p w14:paraId="59053B49" w14:textId="77777777" w:rsidR="00265156" w:rsidRPr="00206339" w:rsidRDefault="00265156" w:rsidP="00C70D17">
            <w:pPr>
              <w:pStyle w:val="Prrafodelista"/>
              <w:ind w:left="0"/>
              <w:contextualSpacing w:val="0"/>
              <w:jc w:val="both"/>
              <w:rPr>
                <w:sz w:val="21"/>
                <w:szCs w:val="21"/>
              </w:rPr>
            </w:pPr>
            <w:r>
              <w:rPr>
                <w:sz w:val="21"/>
                <w:szCs w:val="21"/>
              </w:rPr>
              <w:t>Asistencia a una representación musical en Valladolid y a la Villa del Libro en Urueña, en colaboración con el Departamento de Música.</w:t>
            </w:r>
          </w:p>
        </w:tc>
        <w:tc>
          <w:tcPr>
            <w:tcW w:w="2686" w:type="dxa"/>
          </w:tcPr>
          <w:p w14:paraId="38C045A6" w14:textId="77777777" w:rsidR="00265156" w:rsidRDefault="00265156" w:rsidP="00C70D17">
            <w:pPr>
              <w:pStyle w:val="Prrafodelista"/>
              <w:ind w:left="0"/>
              <w:contextualSpacing w:val="0"/>
              <w:jc w:val="both"/>
              <w:rPr>
                <w:sz w:val="21"/>
                <w:szCs w:val="21"/>
              </w:rPr>
            </w:pPr>
            <w:r>
              <w:rPr>
                <w:sz w:val="21"/>
                <w:szCs w:val="21"/>
              </w:rPr>
              <w:t>Segundo trimestre.</w:t>
            </w:r>
          </w:p>
        </w:tc>
      </w:tr>
      <w:tr w:rsidR="00265156" w14:paraId="4B7B7BD5" w14:textId="77777777" w:rsidTr="00C70D17">
        <w:trPr>
          <w:trHeight w:val="510"/>
        </w:trPr>
        <w:tc>
          <w:tcPr>
            <w:tcW w:w="2835" w:type="dxa"/>
          </w:tcPr>
          <w:p w14:paraId="0BDA582E" w14:textId="77777777" w:rsidR="00265156" w:rsidRDefault="00265156" w:rsidP="00C70D17">
            <w:pPr>
              <w:pStyle w:val="Prrafodelista"/>
              <w:ind w:left="0"/>
              <w:contextualSpacing w:val="0"/>
              <w:jc w:val="both"/>
            </w:pPr>
            <w:r>
              <w:t>Ruta literaria por la ciudad de Salamanca.</w:t>
            </w:r>
          </w:p>
        </w:tc>
        <w:tc>
          <w:tcPr>
            <w:tcW w:w="3686" w:type="dxa"/>
          </w:tcPr>
          <w:p w14:paraId="52759BA6" w14:textId="77777777" w:rsidR="00265156" w:rsidRDefault="00265156" w:rsidP="00C70D17">
            <w:pPr>
              <w:pStyle w:val="Prrafodelista"/>
              <w:ind w:left="0"/>
              <w:contextualSpacing w:val="0"/>
              <w:jc w:val="both"/>
            </w:pPr>
            <w:r>
              <w:t xml:space="preserve">Salida cultural a la localidad de salamanca para realizar una ruta literaria tipo </w:t>
            </w:r>
            <w:r w:rsidRPr="00134768">
              <w:rPr>
                <w:i/>
                <w:iCs/>
              </w:rPr>
              <w:t>gymkhana</w:t>
            </w:r>
            <w:r>
              <w:t>, en colaboración con el Departamento de Francés.</w:t>
            </w:r>
          </w:p>
        </w:tc>
        <w:tc>
          <w:tcPr>
            <w:tcW w:w="2686" w:type="dxa"/>
          </w:tcPr>
          <w:p w14:paraId="04E11F54" w14:textId="77777777" w:rsidR="00265156" w:rsidRDefault="00265156" w:rsidP="00C70D17">
            <w:pPr>
              <w:pStyle w:val="Prrafodelista"/>
              <w:ind w:left="0"/>
              <w:contextualSpacing w:val="0"/>
              <w:jc w:val="both"/>
              <w:rPr>
                <w:sz w:val="21"/>
                <w:szCs w:val="21"/>
              </w:rPr>
            </w:pPr>
            <w:r>
              <w:rPr>
                <w:sz w:val="21"/>
                <w:szCs w:val="21"/>
              </w:rPr>
              <w:t>Tercer trimestre.</w:t>
            </w:r>
          </w:p>
        </w:tc>
      </w:tr>
    </w:tbl>
    <w:p w14:paraId="5B4A7B8F" w14:textId="77777777" w:rsidR="00265156" w:rsidRDefault="00265156" w:rsidP="00265156">
      <w:pPr>
        <w:pStyle w:val="Prrafodelista"/>
        <w:spacing w:after="120" w:line="240" w:lineRule="auto"/>
        <w:ind w:left="0"/>
        <w:contextualSpacing w:val="0"/>
        <w:jc w:val="both"/>
        <w:rPr>
          <w:b/>
          <w:sz w:val="21"/>
          <w:szCs w:val="21"/>
        </w:rPr>
      </w:pPr>
    </w:p>
    <w:p w14:paraId="53730D57" w14:textId="77777777" w:rsidR="00265156" w:rsidRDefault="00265156" w:rsidP="00265156">
      <w:pPr>
        <w:pStyle w:val="Prrafodelista"/>
        <w:spacing w:before="240" w:after="120" w:line="240" w:lineRule="auto"/>
        <w:ind w:left="0"/>
        <w:contextualSpacing w:val="0"/>
        <w:jc w:val="both"/>
        <w:rPr>
          <w:b/>
          <w:sz w:val="21"/>
          <w:szCs w:val="21"/>
        </w:rPr>
      </w:pPr>
      <w:r>
        <w:rPr>
          <w:b/>
          <w:sz w:val="21"/>
          <w:szCs w:val="21"/>
        </w:rPr>
        <w:t>j</w:t>
      </w:r>
      <w:r w:rsidRPr="396003EC">
        <w:rPr>
          <w:b/>
          <w:sz w:val="21"/>
          <w:szCs w:val="21"/>
        </w:rPr>
        <w:t>) Atención a las diferencias individuales del alumnado.</w:t>
      </w:r>
    </w:p>
    <w:p w14:paraId="7FD3AE20" w14:textId="77777777" w:rsidR="00265156" w:rsidRPr="00904BBC" w:rsidRDefault="00265156" w:rsidP="00265156">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265156" w14:paraId="339250B9" w14:textId="77777777" w:rsidTr="00C70D17">
        <w:tc>
          <w:tcPr>
            <w:tcW w:w="3056" w:type="dxa"/>
          </w:tcPr>
          <w:p w14:paraId="76CBF490" w14:textId="77777777" w:rsidR="00265156" w:rsidRPr="00902E08" w:rsidRDefault="00265156"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65" w:type="dxa"/>
          </w:tcPr>
          <w:p w14:paraId="09722A95" w14:textId="77777777" w:rsidR="00265156" w:rsidRPr="00902E08" w:rsidRDefault="00265156"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65" w:type="dxa"/>
          </w:tcPr>
          <w:p w14:paraId="7BD849C0" w14:textId="77777777" w:rsidR="00265156" w:rsidRPr="00902E08" w:rsidRDefault="00265156"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265156" w14:paraId="28167B48" w14:textId="77777777" w:rsidTr="00C70D17">
        <w:trPr>
          <w:trHeight w:val="1191"/>
        </w:trPr>
        <w:tc>
          <w:tcPr>
            <w:tcW w:w="3056" w:type="dxa"/>
          </w:tcPr>
          <w:p w14:paraId="0F2F9A5C" w14:textId="77777777" w:rsidR="00265156" w:rsidRPr="00206339" w:rsidRDefault="00265156" w:rsidP="00265156">
            <w:pPr>
              <w:pStyle w:val="Prrafodelista"/>
              <w:numPr>
                <w:ilvl w:val="0"/>
                <w:numId w:val="74"/>
              </w:numPr>
              <w:spacing w:after="120"/>
              <w:ind w:left="342"/>
              <w:jc w:val="both"/>
              <w:rPr>
                <w:bCs/>
                <w:sz w:val="21"/>
                <w:szCs w:val="21"/>
              </w:rPr>
            </w:pPr>
            <w:r w:rsidRPr="00206339">
              <w:rPr>
                <w:bCs/>
                <w:sz w:val="21"/>
                <w:szCs w:val="21"/>
              </w:rPr>
              <w:t>Ofrecer clarificaciones de la notación mediante listas de términos clave.</w:t>
            </w:r>
          </w:p>
          <w:p w14:paraId="30416409" w14:textId="77777777" w:rsidR="00265156" w:rsidRDefault="00265156" w:rsidP="00265156">
            <w:pPr>
              <w:pStyle w:val="Prrafodelista"/>
              <w:numPr>
                <w:ilvl w:val="0"/>
                <w:numId w:val="74"/>
              </w:numPr>
              <w:spacing w:after="120"/>
              <w:ind w:left="342"/>
              <w:jc w:val="both"/>
              <w:rPr>
                <w:bCs/>
                <w:sz w:val="21"/>
                <w:szCs w:val="21"/>
              </w:rPr>
            </w:pPr>
            <w:r w:rsidRPr="00206339">
              <w:rPr>
                <w:bCs/>
                <w:sz w:val="21"/>
                <w:szCs w:val="21"/>
              </w:rPr>
              <w:t>Presentar los conceptos claves en forma de representación simbólica.</w:t>
            </w:r>
          </w:p>
          <w:p w14:paraId="57A771FA" w14:textId="77777777" w:rsidR="00265156" w:rsidRDefault="00265156" w:rsidP="00265156">
            <w:pPr>
              <w:pStyle w:val="Prrafodelista"/>
              <w:numPr>
                <w:ilvl w:val="0"/>
                <w:numId w:val="74"/>
              </w:numPr>
              <w:spacing w:after="120"/>
              <w:ind w:left="342"/>
              <w:jc w:val="both"/>
              <w:rPr>
                <w:bCs/>
                <w:sz w:val="21"/>
                <w:szCs w:val="21"/>
              </w:rPr>
            </w:pPr>
            <w:r w:rsidRPr="008F4087">
              <w:rPr>
                <w:bCs/>
                <w:sz w:val="21"/>
                <w:szCs w:val="21"/>
              </w:rPr>
              <w:t>Usar esquemas, organizadores gráficos, rutinas de organización de unidades y conceptos y rutinas de “dominio de conceptos” para destacar ideas clave y relaciones.</w:t>
            </w:r>
          </w:p>
          <w:p w14:paraId="4DCC7350" w14:textId="77777777" w:rsidR="00265156" w:rsidRPr="00C05A15" w:rsidRDefault="00265156" w:rsidP="00265156">
            <w:pPr>
              <w:pStyle w:val="Prrafodelista"/>
              <w:numPr>
                <w:ilvl w:val="0"/>
                <w:numId w:val="74"/>
              </w:numPr>
              <w:spacing w:after="120"/>
              <w:ind w:left="342"/>
              <w:jc w:val="both"/>
              <w:rPr>
                <w:bCs/>
                <w:sz w:val="21"/>
                <w:szCs w:val="21"/>
              </w:rPr>
            </w:pPr>
            <w:r>
              <w:rPr>
                <w:bCs/>
                <w:sz w:val="21"/>
                <w:szCs w:val="21"/>
              </w:rPr>
              <w:t>Proporcionar diferentes opciones para la percepción. La información debería ser presentada en un formato flexible de maneta que puedan modificarse las siguientes características perceptivas: el tamaño del texto, imágenes, gráficos, tablas o cualquier otro contenido visual; el contraste entre el fondo y el texto o la imagen; el color como medio de información o énfasis, la disposición visual y otros elementos del diseño; y la fuente de la letra utilizada para los materiales impresos.</w:t>
            </w:r>
          </w:p>
        </w:tc>
        <w:tc>
          <w:tcPr>
            <w:tcW w:w="3165" w:type="dxa"/>
          </w:tcPr>
          <w:p w14:paraId="3770A8B1" w14:textId="77777777" w:rsidR="00265156" w:rsidRPr="00206339" w:rsidRDefault="00265156" w:rsidP="00265156">
            <w:pPr>
              <w:pStyle w:val="Prrafodelista"/>
              <w:numPr>
                <w:ilvl w:val="0"/>
                <w:numId w:val="74"/>
              </w:numPr>
              <w:spacing w:before="240" w:after="120"/>
              <w:ind w:left="447"/>
              <w:jc w:val="both"/>
              <w:rPr>
                <w:bCs/>
                <w:sz w:val="21"/>
                <w:szCs w:val="21"/>
              </w:rPr>
            </w:pPr>
            <w:r w:rsidRPr="00206339">
              <w:rPr>
                <w:bCs/>
                <w:sz w:val="21"/>
                <w:szCs w:val="21"/>
              </w:rPr>
              <w:t>Resolver los problemas utilizando estrategias variadas.</w:t>
            </w:r>
          </w:p>
          <w:p w14:paraId="780465F7" w14:textId="77777777" w:rsidR="00265156" w:rsidRPr="00206339" w:rsidRDefault="00265156" w:rsidP="00265156">
            <w:pPr>
              <w:pStyle w:val="Prrafodelista"/>
              <w:numPr>
                <w:ilvl w:val="0"/>
                <w:numId w:val="74"/>
              </w:numPr>
              <w:spacing w:before="240" w:after="120"/>
              <w:ind w:left="447"/>
              <w:jc w:val="both"/>
              <w:rPr>
                <w:bCs/>
                <w:sz w:val="21"/>
                <w:szCs w:val="21"/>
              </w:rPr>
            </w:pPr>
            <w:r w:rsidRPr="00206339">
              <w:rPr>
                <w:bCs/>
                <w:sz w:val="21"/>
                <w:szCs w:val="21"/>
              </w:rPr>
              <w:t>Proporcionar correctores ortográficos, correctores gramaticales, y software de predicción de palabras.</w:t>
            </w:r>
          </w:p>
          <w:p w14:paraId="5BC8A280" w14:textId="77777777" w:rsidR="00265156" w:rsidRDefault="00265156" w:rsidP="00265156">
            <w:pPr>
              <w:pStyle w:val="Prrafodelista"/>
              <w:numPr>
                <w:ilvl w:val="0"/>
                <w:numId w:val="74"/>
              </w:numPr>
              <w:spacing w:before="240" w:after="120"/>
              <w:ind w:left="462"/>
              <w:jc w:val="both"/>
              <w:rPr>
                <w:bCs/>
                <w:sz w:val="21"/>
                <w:szCs w:val="21"/>
              </w:rPr>
            </w:pPr>
            <w:r w:rsidRPr="00206339">
              <w:rPr>
                <w:bCs/>
                <w:sz w:val="21"/>
                <w:szCs w:val="21"/>
              </w:rPr>
              <w:t>Usar aplicaciones Web (por ejemplo, wikis, animaciones, presentaciones).</w:t>
            </w:r>
          </w:p>
          <w:p w14:paraId="3B0EE663" w14:textId="77777777" w:rsidR="00265156" w:rsidRPr="00BC0C52" w:rsidRDefault="00265156" w:rsidP="00265156">
            <w:pPr>
              <w:pStyle w:val="Prrafodelista"/>
              <w:numPr>
                <w:ilvl w:val="0"/>
                <w:numId w:val="74"/>
              </w:numPr>
              <w:spacing w:before="240" w:after="120"/>
              <w:ind w:left="462"/>
              <w:jc w:val="both"/>
              <w:rPr>
                <w:bCs/>
                <w:sz w:val="21"/>
                <w:szCs w:val="21"/>
              </w:rPr>
            </w:pPr>
            <w:r>
              <w:rPr>
                <w:bCs/>
                <w:sz w:val="21"/>
                <w:szCs w:val="21"/>
              </w:rPr>
              <w:t>Proporcionar alternativas en los requisitos de ritmo, plazos y motricidad necesarias para interactuar con los materiales educativos, tanto en los que requieren una manipulación física como las tecnologías.</w:t>
            </w:r>
          </w:p>
        </w:tc>
        <w:tc>
          <w:tcPr>
            <w:tcW w:w="3165" w:type="dxa"/>
          </w:tcPr>
          <w:p w14:paraId="45A92E4B" w14:textId="77777777" w:rsidR="00265156" w:rsidRPr="00206339" w:rsidRDefault="00265156" w:rsidP="00265156">
            <w:pPr>
              <w:pStyle w:val="Prrafodelista"/>
              <w:numPr>
                <w:ilvl w:val="0"/>
                <w:numId w:val="74"/>
              </w:numPr>
              <w:spacing w:before="240" w:after="120"/>
              <w:ind w:left="475"/>
              <w:jc w:val="both"/>
              <w:rPr>
                <w:bCs/>
                <w:sz w:val="21"/>
                <w:szCs w:val="21"/>
              </w:rPr>
            </w:pPr>
            <w:r w:rsidRPr="00206339">
              <w:rPr>
                <w:bCs/>
                <w:sz w:val="21"/>
                <w:szCs w:val="21"/>
              </w:rPr>
              <w:t xml:space="preserve">Proporcionar tareas que permitan la </w:t>
            </w:r>
            <w:proofErr w:type="gramStart"/>
            <w:r w:rsidRPr="00206339">
              <w:rPr>
                <w:bCs/>
                <w:sz w:val="21"/>
                <w:szCs w:val="21"/>
              </w:rPr>
              <w:t>participación activa</w:t>
            </w:r>
            <w:proofErr w:type="gramEnd"/>
            <w:r w:rsidRPr="00206339">
              <w:rPr>
                <w:bCs/>
                <w:sz w:val="21"/>
                <w:szCs w:val="21"/>
              </w:rPr>
              <w:t>, la exploración y la experimentación.</w:t>
            </w:r>
          </w:p>
          <w:p w14:paraId="0661D448" w14:textId="77777777" w:rsidR="00265156" w:rsidRDefault="00265156" w:rsidP="00265156">
            <w:pPr>
              <w:pStyle w:val="Prrafodelista"/>
              <w:numPr>
                <w:ilvl w:val="0"/>
                <w:numId w:val="74"/>
              </w:numPr>
              <w:spacing w:before="240" w:after="120"/>
              <w:ind w:left="475"/>
              <w:jc w:val="both"/>
              <w:rPr>
                <w:bCs/>
                <w:sz w:val="21"/>
                <w:szCs w:val="21"/>
              </w:rPr>
            </w:pPr>
            <w:r w:rsidRPr="00206339">
              <w:rPr>
                <w:bCs/>
                <w:sz w:val="21"/>
                <w:szCs w:val="21"/>
              </w:rPr>
              <w:t>Crear un clima de apoyo y aceptación en el aula.</w:t>
            </w:r>
          </w:p>
          <w:p w14:paraId="72198A3F" w14:textId="77777777" w:rsidR="00265156" w:rsidRDefault="00265156" w:rsidP="00265156">
            <w:pPr>
              <w:pStyle w:val="Prrafodelista"/>
              <w:numPr>
                <w:ilvl w:val="0"/>
                <w:numId w:val="74"/>
              </w:numPr>
              <w:spacing w:before="240" w:after="120"/>
              <w:ind w:left="475"/>
              <w:jc w:val="both"/>
              <w:rPr>
                <w:bCs/>
                <w:sz w:val="21"/>
                <w:szCs w:val="21"/>
              </w:rPr>
            </w:pPr>
            <w:r>
              <w:rPr>
                <w:bCs/>
                <w:sz w:val="21"/>
                <w:szCs w:val="21"/>
              </w:rPr>
              <w:t>Diseñar actividades cuyos resultados sean auténticos, comunicables a una audiencia real y que reflejen un claro propósito para los participantes.</w:t>
            </w:r>
          </w:p>
          <w:p w14:paraId="58D986A6" w14:textId="77777777" w:rsidR="00265156" w:rsidRDefault="00265156" w:rsidP="00265156">
            <w:pPr>
              <w:pStyle w:val="Prrafodelista"/>
              <w:numPr>
                <w:ilvl w:val="0"/>
                <w:numId w:val="74"/>
              </w:numPr>
              <w:spacing w:before="240" w:after="120"/>
              <w:ind w:left="475"/>
              <w:jc w:val="both"/>
              <w:rPr>
                <w:bCs/>
                <w:sz w:val="21"/>
                <w:szCs w:val="21"/>
              </w:rPr>
            </w:pPr>
            <w:r>
              <w:rPr>
                <w:bCs/>
                <w:sz w:val="21"/>
                <w:szCs w:val="21"/>
              </w:rPr>
              <w:t>Crear un clima de apoyo y aceptación en el aula.</w:t>
            </w:r>
          </w:p>
          <w:p w14:paraId="2C0F8092" w14:textId="77777777" w:rsidR="00265156" w:rsidRPr="00206339" w:rsidRDefault="00265156" w:rsidP="00265156">
            <w:pPr>
              <w:pStyle w:val="Prrafodelista"/>
              <w:numPr>
                <w:ilvl w:val="0"/>
                <w:numId w:val="74"/>
              </w:numPr>
              <w:spacing w:before="240" w:after="120"/>
              <w:ind w:left="475"/>
              <w:jc w:val="both"/>
              <w:rPr>
                <w:bCs/>
                <w:sz w:val="21"/>
                <w:szCs w:val="21"/>
              </w:rPr>
            </w:pPr>
            <w:r>
              <w:rPr>
                <w:bCs/>
                <w:sz w:val="21"/>
                <w:szCs w:val="21"/>
              </w:rPr>
              <w:t>Variar los niveles de estimulación sensorial.</w:t>
            </w:r>
          </w:p>
          <w:p w14:paraId="69C43AF3" w14:textId="77777777" w:rsidR="00265156" w:rsidRDefault="00265156" w:rsidP="00C70D17">
            <w:pPr>
              <w:pStyle w:val="Prrafodelista"/>
              <w:spacing w:after="120"/>
              <w:ind w:left="0"/>
              <w:contextualSpacing w:val="0"/>
              <w:jc w:val="both"/>
              <w:rPr>
                <w:b/>
                <w:sz w:val="21"/>
                <w:szCs w:val="21"/>
              </w:rPr>
            </w:pPr>
          </w:p>
        </w:tc>
      </w:tr>
    </w:tbl>
    <w:p w14:paraId="01844E6E" w14:textId="77777777" w:rsidR="00265156" w:rsidRPr="00902E08" w:rsidRDefault="00265156" w:rsidP="00265156">
      <w:pPr>
        <w:spacing w:before="120" w:after="60"/>
        <w:ind w:right="170"/>
        <w:jc w:val="both"/>
        <w:rPr>
          <w:rFonts w:cstheme="minorHAnsi"/>
          <w:bCs/>
          <w:sz w:val="21"/>
          <w:szCs w:val="21"/>
        </w:rPr>
      </w:pPr>
      <w:r>
        <w:rPr>
          <w:rFonts w:cstheme="minorHAnsi"/>
          <w:bCs/>
          <w:sz w:val="21"/>
          <w:szCs w:val="21"/>
        </w:rPr>
        <w:t>2) Especificidades</w:t>
      </w:r>
      <w:r w:rsidRPr="00904BBC">
        <w:rPr>
          <w:rFonts w:cstheme="minorHAnsi"/>
          <w:bCs/>
          <w:sz w:val="21"/>
          <w:szCs w:val="21"/>
        </w:rPr>
        <w:t xml:space="preserve">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265156" w14:paraId="4F852496" w14:textId="77777777" w:rsidTr="00C70D17">
        <w:tc>
          <w:tcPr>
            <w:tcW w:w="1134" w:type="dxa"/>
            <w:vAlign w:val="center"/>
          </w:tcPr>
          <w:p w14:paraId="4BC17A32"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4536" w:type="dxa"/>
            <w:vAlign w:val="center"/>
          </w:tcPr>
          <w:p w14:paraId="5879BEC2"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Medidas/ Planes / Adaptación curricular significativa</w:t>
            </w:r>
          </w:p>
        </w:tc>
        <w:tc>
          <w:tcPr>
            <w:tcW w:w="3573" w:type="dxa"/>
            <w:vAlign w:val="center"/>
          </w:tcPr>
          <w:p w14:paraId="519801AD" w14:textId="77777777" w:rsidR="00265156" w:rsidRPr="00264814" w:rsidRDefault="00265156"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265156" w14:paraId="3AEC59D0" w14:textId="77777777" w:rsidTr="00C70D17">
        <w:trPr>
          <w:trHeight w:val="340"/>
        </w:trPr>
        <w:tc>
          <w:tcPr>
            <w:tcW w:w="1134" w:type="dxa"/>
          </w:tcPr>
          <w:p w14:paraId="41D9670F" w14:textId="77777777" w:rsidR="00265156" w:rsidRDefault="00265156" w:rsidP="00C70D17">
            <w:pPr>
              <w:pStyle w:val="Prrafodelista"/>
              <w:ind w:left="0"/>
              <w:contextualSpacing w:val="0"/>
              <w:jc w:val="center"/>
              <w:rPr>
                <w:sz w:val="21"/>
                <w:szCs w:val="21"/>
              </w:rPr>
            </w:pPr>
            <w:r>
              <w:rPr>
                <w:sz w:val="21"/>
                <w:szCs w:val="21"/>
              </w:rPr>
              <w:t>B</w:t>
            </w:r>
          </w:p>
        </w:tc>
        <w:tc>
          <w:tcPr>
            <w:tcW w:w="4536" w:type="dxa"/>
          </w:tcPr>
          <w:p w14:paraId="4C5378C0" w14:textId="77777777" w:rsidR="00265156" w:rsidRDefault="007F6315" w:rsidP="00C70D17">
            <w:pPr>
              <w:pStyle w:val="Prrafodelista"/>
              <w:ind w:left="0"/>
              <w:contextualSpacing w:val="0"/>
              <w:jc w:val="both"/>
              <w:rPr>
                <w:sz w:val="21"/>
                <w:szCs w:val="21"/>
              </w:rPr>
            </w:pPr>
            <w:sdt>
              <w:sdtPr>
                <w:rPr>
                  <w:sz w:val="21"/>
                  <w:szCs w:val="21"/>
                </w:rPr>
                <w:alias w:val="Lista"/>
                <w:tag w:val="Lista"/>
                <w:id w:val="1207766319"/>
                <w:placeholder>
                  <w:docPart w:val="2572F448412FDF4FA8E0096B6CA77173"/>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265156">
                  <w:rPr>
                    <w:sz w:val="21"/>
                    <w:szCs w:val="21"/>
                  </w:rPr>
                  <w:t>Plan de Recuperación</w:t>
                </w:r>
              </w:sdtContent>
            </w:sdt>
          </w:p>
        </w:tc>
        <w:tc>
          <w:tcPr>
            <w:tcW w:w="3573" w:type="dxa"/>
          </w:tcPr>
          <w:p w14:paraId="394C3079" w14:textId="77777777" w:rsidR="00265156" w:rsidRDefault="00265156" w:rsidP="00C70D17">
            <w:pPr>
              <w:pStyle w:val="Prrafodelista"/>
              <w:ind w:left="0"/>
              <w:contextualSpacing w:val="0"/>
              <w:jc w:val="both"/>
              <w:rPr>
                <w:sz w:val="21"/>
                <w:szCs w:val="21"/>
              </w:rPr>
            </w:pPr>
            <w:r>
              <w:rPr>
                <w:sz w:val="21"/>
                <w:szCs w:val="21"/>
              </w:rPr>
              <w:t>L</w:t>
            </w:r>
            <w:r w:rsidRPr="00B73C52">
              <w:rPr>
                <w:sz w:val="21"/>
                <w:szCs w:val="21"/>
              </w:rPr>
              <w:t xml:space="preserve">a asignatura pendiente de 2º ESO </w:t>
            </w:r>
            <w:r>
              <w:rPr>
                <w:sz w:val="21"/>
                <w:szCs w:val="21"/>
              </w:rPr>
              <w:t xml:space="preserve">se dará por superada </w:t>
            </w:r>
            <w:r w:rsidRPr="00B73C52">
              <w:rPr>
                <w:sz w:val="21"/>
                <w:szCs w:val="21"/>
              </w:rPr>
              <w:t xml:space="preserve">aprobando la 1ª evaluación del curso actual, al tratarse de una materia progresiva. En el caso de </w:t>
            </w:r>
            <w:r>
              <w:rPr>
                <w:sz w:val="21"/>
                <w:szCs w:val="21"/>
              </w:rPr>
              <w:t xml:space="preserve">obtener </w:t>
            </w:r>
            <w:r w:rsidRPr="00B73C52">
              <w:rPr>
                <w:sz w:val="21"/>
                <w:szCs w:val="21"/>
              </w:rPr>
              <w:t xml:space="preserve">la 1ª evaluación negativa, </w:t>
            </w:r>
            <w:r>
              <w:rPr>
                <w:sz w:val="21"/>
                <w:szCs w:val="21"/>
              </w:rPr>
              <w:t>se</w:t>
            </w:r>
            <w:r w:rsidRPr="00B73C52">
              <w:rPr>
                <w:sz w:val="21"/>
                <w:szCs w:val="21"/>
              </w:rPr>
              <w:t xml:space="preserve"> realizar</w:t>
            </w:r>
            <w:r>
              <w:rPr>
                <w:sz w:val="21"/>
                <w:szCs w:val="21"/>
              </w:rPr>
              <w:t>á</w:t>
            </w:r>
            <w:r w:rsidRPr="00B73C52">
              <w:rPr>
                <w:sz w:val="21"/>
                <w:szCs w:val="21"/>
              </w:rPr>
              <w:t xml:space="preserve"> una prueba escrita durante el mes de enero. Si la prueba de enero no es aprobada, </w:t>
            </w:r>
            <w:r>
              <w:rPr>
                <w:sz w:val="21"/>
                <w:szCs w:val="21"/>
              </w:rPr>
              <w:t>se realizará</w:t>
            </w:r>
            <w:r w:rsidRPr="00B73C52">
              <w:rPr>
                <w:sz w:val="21"/>
                <w:szCs w:val="21"/>
              </w:rPr>
              <w:t xml:space="preserve"> una nueva prueba durante el mes de mayo. En consecuencia, el seguimiento que se realice de la materia será sobre el curso actual, facilitando material de refuerzo y apoyo a través de </w:t>
            </w:r>
            <w:proofErr w:type="spellStart"/>
            <w:r w:rsidRPr="00B73C52">
              <w:rPr>
                <w:i/>
                <w:iCs/>
                <w:sz w:val="21"/>
                <w:szCs w:val="21"/>
              </w:rPr>
              <w:t>Teams</w:t>
            </w:r>
            <w:proofErr w:type="spellEnd"/>
            <w:r w:rsidRPr="00B73C52">
              <w:rPr>
                <w:sz w:val="21"/>
                <w:szCs w:val="21"/>
              </w:rPr>
              <w:t xml:space="preserve"> después de cada unidad.</w:t>
            </w:r>
          </w:p>
        </w:tc>
      </w:tr>
      <w:tr w:rsidR="00265156" w14:paraId="236D7BB0" w14:textId="77777777" w:rsidTr="00C70D17">
        <w:trPr>
          <w:trHeight w:val="340"/>
        </w:trPr>
        <w:tc>
          <w:tcPr>
            <w:tcW w:w="1134" w:type="dxa"/>
          </w:tcPr>
          <w:p w14:paraId="183E61D2" w14:textId="77777777" w:rsidR="00265156" w:rsidRDefault="00265156" w:rsidP="00C70D17">
            <w:pPr>
              <w:pStyle w:val="Prrafodelista"/>
              <w:ind w:left="0"/>
              <w:contextualSpacing w:val="0"/>
              <w:jc w:val="center"/>
              <w:rPr>
                <w:sz w:val="21"/>
                <w:szCs w:val="21"/>
              </w:rPr>
            </w:pPr>
            <w:r>
              <w:rPr>
                <w:sz w:val="21"/>
                <w:szCs w:val="21"/>
              </w:rPr>
              <w:t>E</w:t>
            </w:r>
          </w:p>
        </w:tc>
        <w:tc>
          <w:tcPr>
            <w:tcW w:w="4536" w:type="dxa"/>
          </w:tcPr>
          <w:p w14:paraId="2C3B864A" w14:textId="77777777" w:rsidR="00265156" w:rsidRDefault="007F6315" w:rsidP="00C70D17">
            <w:pPr>
              <w:pStyle w:val="Prrafodelista"/>
              <w:ind w:left="0"/>
              <w:contextualSpacing w:val="0"/>
              <w:jc w:val="both"/>
              <w:rPr>
                <w:sz w:val="21"/>
                <w:szCs w:val="21"/>
              </w:rPr>
            </w:pPr>
            <w:sdt>
              <w:sdtPr>
                <w:rPr>
                  <w:sz w:val="21"/>
                  <w:szCs w:val="21"/>
                </w:rPr>
                <w:alias w:val="Lista"/>
                <w:tag w:val="Lista"/>
                <w:id w:val="290637535"/>
                <w:placeholder>
                  <w:docPart w:val="EA31A27870B5D242A9A322298EDB3AEC"/>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265156">
                  <w:rPr>
                    <w:sz w:val="21"/>
                    <w:szCs w:val="21"/>
                  </w:rPr>
                  <w:t>Adaptación Curricular Significativa</w:t>
                </w:r>
              </w:sdtContent>
            </w:sdt>
          </w:p>
        </w:tc>
        <w:tc>
          <w:tcPr>
            <w:tcW w:w="3573" w:type="dxa"/>
          </w:tcPr>
          <w:p w14:paraId="029B85ED" w14:textId="77777777" w:rsidR="00265156" w:rsidRDefault="00265156" w:rsidP="00C70D17">
            <w:pPr>
              <w:pStyle w:val="Prrafodelista"/>
              <w:ind w:left="0"/>
              <w:contextualSpacing w:val="0"/>
              <w:jc w:val="both"/>
              <w:rPr>
                <w:sz w:val="21"/>
                <w:szCs w:val="21"/>
              </w:rPr>
            </w:pPr>
            <w:r>
              <w:rPr>
                <w:sz w:val="21"/>
                <w:szCs w:val="21"/>
              </w:rPr>
              <w:t xml:space="preserve">(1 alumno) </w:t>
            </w:r>
            <w:r w:rsidRPr="005B7FB5">
              <w:rPr>
                <w:sz w:val="21"/>
                <w:szCs w:val="21"/>
              </w:rPr>
              <w:t>El alumno tiene una adaptación curricular significativa perteneciente al nivel de 6º de EP. Para ello, dispone de material propio adaptado, en concreto, Lengua Castellana y Literatura adaptación curricular básica SERAPIS 6º de EP, de la editorial CEPE. Además, cuenta con apoyo en las 4 horas de la materia, tres a cargo de la profesora especialista en Pedagogía Terapéutica (PT) y una de una profesora del Dpto. de Lengua Castellana y Literatura. Posicionalmente, se sitúa en la primera fila en el aula, lo cual le permite participar en ciertas actividades planteadas para el gran grupo, así como en trabajos en equipos cooperativos.</w:t>
            </w:r>
          </w:p>
        </w:tc>
      </w:tr>
    </w:tbl>
    <w:p w14:paraId="3A2ED752" w14:textId="77777777" w:rsidR="00265156" w:rsidRDefault="00265156" w:rsidP="00265156">
      <w:pPr>
        <w:pStyle w:val="Prrafodelista"/>
        <w:spacing w:after="120" w:line="240" w:lineRule="auto"/>
        <w:ind w:left="0"/>
        <w:contextualSpacing w:val="0"/>
        <w:jc w:val="both"/>
        <w:rPr>
          <w:b/>
          <w:bCs/>
          <w:sz w:val="21"/>
          <w:szCs w:val="21"/>
        </w:rPr>
      </w:pPr>
    </w:p>
    <w:p w14:paraId="3207411A" w14:textId="476466F9" w:rsidR="00265156" w:rsidRDefault="00265156" w:rsidP="00265156">
      <w:pPr>
        <w:pStyle w:val="Prrafodelista"/>
        <w:spacing w:after="120" w:line="240" w:lineRule="auto"/>
        <w:ind w:left="0"/>
        <w:contextualSpacing w:val="0"/>
        <w:jc w:val="both"/>
        <w:rPr>
          <w:sz w:val="21"/>
          <w:szCs w:val="21"/>
        </w:rPr>
      </w:pPr>
      <w:r>
        <w:rPr>
          <w:b/>
          <w:bCs/>
          <w:sz w:val="21"/>
          <w:szCs w:val="21"/>
        </w:rPr>
        <w:t>k</w:t>
      </w:r>
      <w:r w:rsidRPr="1C46E954">
        <w:rPr>
          <w:b/>
          <w:bCs/>
          <w:sz w:val="21"/>
          <w:szCs w:val="21"/>
        </w:rPr>
        <w:t xml:space="preserve">) </w:t>
      </w:r>
      <w:r>
        <w:rPr>
          <w:b/>
          <w:bCs/>
          <w:sz w:val="21"/>
          <w:szCs w:val="21"/>
        </w:rPr>
        <w:t>E</w:t>
      </w:r>
      <w:r w:rsidRPr="5F9499A4">
        <w:rPr>
          <w:b/>
          <w:sz w:val="21"/>
          <w:szCs w:val="21"/>
        </w:rPr>
        <w:t>valuación del proceso de aprendizaje del alumnado</w:t>
      </w:r>
      <w:r>
        <w:rPr>
          <w:b/>
          <w:sz w:val="21"/>
          <w:szCs w:val="21"/>
        </w:rPr>
        <w:t xml:space="preserve"> y vinculación de sus elementos. </w:t>
      </w:r>
      <w:r w:rsidRPr="006A0EEB">
        <w:rPr>
          <w:bCs/>
          <w:sz w:val="21"/>
          <w:szCs w:val="21"/>
        </w:rPr>
        <w:t>(</w:t>
      </w:r>
      <w:r>
        <w:rPr>
          <w:sz w:val="21"/>
          <w:szCs w:val="21"/>
        </w:rPr>
        <w:t>P</w:t>
      </w:r>
      <w:r w:rsidR="009E0378">
        <w:rPr>
          <w:sz w:val="21"/>
          <w:szCs w:val="21"/>
        </w:rPr>
        <w:t>á</w:t>
      </w:r>
      <w:r>
        <w:rPr>
          <w:sz w:val="21"/>
          <w:szCs w:val="21"/>
        </w:rPr>
        <w:t>g.</w:t>
      </w:r>
      <w:r w:rsidR="006A0EEB">
        <w:rPr>
          <w:sz w:val="21"/>
          <w:szCs w:val="21"/>
        </w:rPr>
        <w:t xml:space="preserve"> 196</w:t>
      </w:r>
      <w:r>
        <w:rPr>
          <w:sz w:val="21"/>
          <w:szCs w:val="21"/>
        </w:rPr>
        <w:t>)</w:t>
      </w:r>
    </w:p>
    <w:p w14:paraId="5B5953E4" w14:textId="77777777" w:rsidR="00265156" w:rsidRPr="00945105" w:rsidRDefault="00265156" w:rsidP="00265156">
      <w:pPr>
        <w:jc w:val="both"/>
        <w:rPr>
          <w:sz w:val="21"/>
          <w:szCs w:val="21"/>
        </w:rPr>
      </w:pPr>
      <w:proofErr w:type="gramStart"/>
      <w:r w:rsidRPr="00945105">
        <w:rPr>
          <w:sz w:val="21"/>
          <w:szCs w:val="21"/>
        </w:rPr>
        <w:t>Las técnicas a emplear</w:t>
      </w:r>
      <w:proofErr w:type="gramEnd"/>
      <w:r w:rsidRPr="00945105">
        <w:rPr>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p>
    <w:p w14:paraId="0CF43CAE" w14:textId="77777777" w:rsidR="00265156" w:rsidRPr="00945105" w:rsidRDefault="00265156" w:rsidP="00265156">
      <w:pPr>
        <w:pStyle w:val="Default"/>
        <w:spacing w:after="240" w:line="276" w:lineRule="auto"/>
        <w:jc w:val="both"/>
        <w:rPr>
          <w:rFonts w:asciiTheme="minorHAnsi" w:hAnsiTheme="minorHAnsi"/>
          <w:sz w:val="21"/>
          <w:szCs w:val="21"/>
        </w:rPr>
      </w:pPr>
      <w:r w:rsidRPr="00945105">
        <w:rPr>
          <w:rFonts w:asciiTheme="minorHAnsi" w:hAnsiTheme="minorHAnsi"/>
          <w:sz w:val="21"/>
          <w:szCs w:val="21"/>
        </w:rPr>
        <w:t>Para garantizar la diversidad del alumnado se variarán los modelos y soportes de estos instrumentos. En la técnica de desempeño se realizará, al menos, una prueba con base TIC por trimestre.</w:t>
      </w:r>
    </w:p>
    <w:p w14:paraId="10C89370" w14:textId="77777777" w:rsidR="00265156" w:rsidRDefault="00265156" w:rsidP="00265156">
      <w:pPr>
        <w:spacing w:after="0"/>
        <w:jc w:val="both"/>
        <w:rPr>
          <w:sz w:val="21"/>
          <w:szCs w:val="21"/>
        </w:rPr>
      </w:pPr>
      <w:r w:rsidRPr="00945105">
        <w:rPr>
          <w:sz w:val="21"/>
          <w:szCs w:val="21"/>
        </w:rPr>
        <w:t xml:space="preserve">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p>
    <w:p w14:paraId="79CCFA50" w14:textId="77777777" w:rsidR="00265156" w:rsidRDefault="00265156" w:rsidP="00265156">
      <w:pPr>
        <w:jc w:val="both"/>
        <w:rPr>
          <w:sz w:val="21"/>
          <w:szCs w:val="21"/>
        </w:rPr>
      </w:pPr>
    </w:p>
    <w:p w14:paraId="47ABCBF8" w14:textId="77777777" w:rsidR="00265156" w:rsidRDefault="00265156" w:rsidP="00265156">
      <w:pPr>
        <w:jc w:val="both"/>
        <w:rPr>
          <w:sz w:val="21"/>
          <w:szCs w:val="21"/>
        </w:rPr>
      </w:pPr>
    </w:p>
    <w:p w14:paraId="24BCBB24" w14:textId="77777777" w:rsidR="00265156" w:rsidRDefault="00265156" w:rsidP="00265156">
      <w:pPr>
        <w:jc w:val="both"/>
        <w:rPr>
          <w:sz w:val="21"/>
          <w:szCs w:val="21"/>
        </w:rPr>
      </w:pPr>
    </w:p>
    <w:p w14:paraId="776429F1" w14:textId="77777777" w:rsidR="00265156" w:rsidRDefault="00265156" w:rsidP="00265156">
      <w:pPr>
        <w:jc w:val="both"/>
        <w:rPr>
          <w:sz w:val="21"/>
          <w:szCs w:val="21"/>
        </w:rPr>
      </w:pPr>
    </w:p>
    <w:p w14:paraId="58AA08E5" w14:textId="77777777" w:rsidR="00265156" w:rsidRPr="00D97220" w:rsidRDefault="00265156" w:rsidP="00265156">
      <w:pPr>
        <w:jc w:val="both"/>
        <w:rPr>
          <w:sz w:val="21"/>
          <w:szCs w:val="21"/>
        </w:rPr>
      </w:pPr>
    </w:p>
    <w:p w14:paraId="0E242D42" w14:textId="77777777" w:rsidR="00265156" w:rsidRDefault="00265156" w:rsidP="00265156">
      <w:pPr>
        <w:pStyle w:val="Prrafodelista"/>
        <w:spacing w:after="0" w:line="240" w:lineRule="auto"/>
        <w:ind w:left="0"/>
        <w:contextualSpacing w:val="0"/>
        <w:jc w:val="both"/>
        <w:rPr>
          <w:b/>
          <w:sz w:val="21"/>
          <w:szCs w:val="21"/>
        </w:rPr>
      </w:pPr>
      <w:r>
        <w:rPr>
          <w:b/>
          <w:sz w:val="21"/>
          <w:szCs w:val="21"/>
        </w:rPr>
        <w:t>l</w:t>
      </w:r>
      <w:r w:rsidRPr="50949A44">
        <w:rPr>
          <w:b/>
          <w:sz w:val="21"/>
          <w:szCs w:val="21"/>
        </w:rPr>
        <w:t>) Procedimiento para la evaluación de la programación didáctica.</w:t>
      </w:r>
    </w:p>
    <w:p w14:paraId="1CE8FE51" w14:textId="77777777" w:rsidR="00265156" w:rsidRPr="0075776D" w:rsidRDefault="00265156" w:rsidP="00265156">
      <w:pPr>
        <w:rPr>
          <w:sz w:val="4"/>
          <w:szCs w:val="4"/>
        </w:rPr>
      </w:pPr>
    </w:p>
    <w:tbl>
      <w:tblPr>
        <w:tblStyle w:val="Tablaconcuadrcula"/>
        <w:tblW w:w="0" w:type="auto"/>
        <w:tblInd w:w="108" w:type="dxa"/>
        <w:tblLook w:val="04A0" w:firstRow="1" w:lastRow="0" w:firstColumn="1" w:lastColumn="0" w:noHBand="0" w:noVBand="1"/>
      </w:tblPr>
      <w:tblGrid>
        <w:gridCol w:w="2309"/>
        <w:gridCol w:w="2305"/>
        <w:gridCol w:w="2302"/>
        <w:gridCol w:w="2312"/>
        <w:gridCol w:w="8"/>
      </w:tblGrid>
      <w:tr w:rsidR="00265156" w:rsidRPr="00206339" w14:paraId="66561A16" w14:textId="77777777" w:rsidTr="00C70D17">
        <w:trPr>
          <w:gridAfter w:val="1"/>
          <w:wAfter w:w="8" w:type="dxa"/>
        </w:trPr>
        <w:tc>
          <w:tcPr>
            <w:tcW w:w="2309" w:type="dxa"/>
            <w:vAlign w:val="center"/>
          </w:tcPr>
          <w:p w14:paraId="31712BE3" w14:textId="77777777" w:rsidR="00265156" w:rsidRPr="00206339" w:rsidRDefault="00265156"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Indicadores de logro</w:t>
            </w:r>
          </w:p>
        </w:tc>
        <w:tc>
          <w:tcPr>
            <w:tcW w:w="2305" w:type="dxa"/>
            <w:vAlign w:val="center"/>
          </w:tcPr>
          <w:p w14:paraId="5DAD81B9" w14:textId="77777777" w:rsidR="00265156" w:rsidRPr="00206339" w:rsidRDefault="00265156"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Instrumentos de evaluación</w:t>
            </w:r>
          </w:p>
        </w:tc>
        <w:tc>
          <w:tcPr>
            <w:tcW w:w="2302" w:type="dxa"/>
            <w:vAlign w:val="center"/>
          </w:tcPr>
          <w:p w14:paraId="64568360" w14:textId="77777777" w:rsidR="00265156" w:rsidRPr="00206339" w:rsidRDefault="00265156"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Momentos en los que se realizará la evaluación</w:t>
            </w:r>
          </w:p>
        </w:tc>
        <w:tc>
          <w:tcPr>
            <w:tcW w:w="2312" w:type="dxa"/>
            <w:vAlign w:val="center"/>
          </w:tcPr>
          <w:p w14:paraId="65FAECAA" w14:textId="77777777" w:rsidR="00265156" w:rsidRPr="00206339" w:rsidRDefault="00265156"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Personas que llevarán a cabo la evaluación</w:t>
            </w:r>
          </w:p>
        </w:tc>
      </w:tr>
      <w:tr w:rsidR="00265156" w:rsidRPr="00206339" w14:paraId="2D525758" w14:textId="77777777" w:rsidTr="00C70D17">
        <w:trPr>
          <w:gridAfter w:val="1"/>
          <w:wAfter w:w="8" w:type="dxa"/>
          <w:trHeight w:val="397"/>
        </w:trPr>
        <w:tc>
          <w:tcPr>
            <w:tcW w:w="2309" w:type="dxa"/>
          </w:tcPr>
          <w:p w14:paraId="1033A027" w14:textId="77777777" w:rsidR="00265156" w:rsidRPr="00AC5BAE" w:rsidRDefault="00265156" w:rsidP="00C70D17">
            <w:pPr>
              <w:pStyle w:val="Prrafodelista"/>
              <w:ind w:left="0"/>
              <w:contextualSpacing w:val="0"/>
              <w:jc w:val="both"/>
              <w:rPr>
                <w:bCs/>
                <w:sz w:val="21"/>
                <w:szCs w:val="21"/>
              </w:rPr>
            </w:pPr>
            <w:r w:rsidRPr="00AC5BAE">
              <w:rPr>
                <w:bCs/>
                <w:sz w:val="21"/>
                <w:szCs w:val="21"/>
              </w:rPr>
              <w:t>Resultados de la evaluación del curso en cada una de las materias.</w:t>
            </w:r>
          </w:p>
        </w:tc>
        <w:tc>
          <w:tcPr>
            <w:tcW w:w="2305" w:type="dxa"/>
          </w:tcPr>
          <w:p w14:paraId="2793A9B3" w14:textId="77777777" w:rsidR="00265156" w:rsidRPr="00AC5BAE" w:rsidRDefault="00265156" w:rsidP="00C70D17">
            <w:pPr>
              <w:pStyle w:val="Prrafodelista"/>
              <w:ind w:left="0"/>
              <w:contextualSpacing w:val="0"/>
              <w:jc w:val="both"/>
              <w:rPr>
                <w:sz w:val="21"/>
                <w:szCs w:val="21"/>
              </w:rPr>
            </w:pPr>
            <w:r w:rsidRPr="00AC5BAE">
              <w:rPr>
                <w:sz w:val="21"/>
                <w:szCs w:val="21"/>
              </w:rPr>
              <w:t>Porcentaje de alumnos que aprueban la evaluación.</w:t>
            </w:r>
          </w:p>
          <w:p w14:paraId="66E1EDF9" w14:textId="77777777" w:rsidR="00265156" w:rsidRPr="00AC5BAE" w:rsidRDefault="00265156" w:rsidP="00C70D17">
            <w:pPr>
              <w:pStyle w:val="Prrafodelista"/>
              <w:ind w:left="0"/>
              <w:contextualSpacing w:val="0"/>
              <w:jc w:val="both"/>
              <w:rPr>
                <w:sz w:val="21"/>
                <w:szCs w:val="21"/>
              </w:rPr>
            </w:pPr>
            <w:r w:rsidRPr="00AC5BAE">
              <w:rPr>
                <w:sz w:val="21"/>
                <w:szCs w:val="21"/>
              </w:rPr>
              <w:t>Los criterios y procedimientos de evaluación han sido válidos.</w:t>
            </w:r>
          </w:p>
          <w:p w14:paraId="04736145" w14:textId="77777777" w:rsidR="00265156" w:rsidRPr="00AC5BAE" w:rsidRDefault="00265156" w:rsidP="00C70D17">
            <w:pPr>
              <w:pStyle w:val="Prrafodelista"/>
              <w:ind w:left="0"/>
              <w:contextualSpacing w:val="0"/>
              <w:jc w:val="both"/>
              <w:rPr>
                <w:sz w:val="21"/>
                <w:szCs w:val="21"/>
              </w:rPr>
            </w:pPr>
            <w:r w:rsidRPr="00AC5BAE">
              <w:rPr>
                <w:sz w:val="21"/>
                <w:szCs w:val="21"/>
              </w:rPr>
              <w:t>La evaluación se ha realizado a través de diferentes técnicas.</w:t>
            </w:r>
          </w:p>
          <w:p w14:paraId="5967588D" w14:textId="77777777" w:rsidR="00265156" w:rsidRPr="00AC5BAE" w:rsidRDefault="00265156" w:rsidP="00C70D17">
            <w:pPr>
              <w:pStyle w:val="Prrafodelista"/>
              <w:ind w:left="0"/>
              <w:contextualSpacing w:val="0"/>
              <w:jc w:val="both"/>
              <w:rPr>
                <w:bCs/>
                <w:sz w:val="21"/>
                <w:szCs w:val="21"/>
              </w:rPr>
            </w:pPr>
            <w:r w:rsidRPr="00AC5BAE">
              <w:rPr>
                <w:sz w:val="21"/>
                <w:szCs w:val="21"/>
              </w:rPr>
              <w:t>Satisfacción del profesor con los resultados del alumnado.</w:t>
            </w:r>
          </w:p>
        </w:tc>
        <w:tc>
          <w:tcPr>
            <w:tcW w:w="2302" w:type="dxa"/>
          </w:tcPr>
          <w:p w14:paraId="6CBCF3CF" w14:textId="77777777" w:rsidR="00265156" w:rsidRPr="00AC5BAE" w:rsidRDefault="00265156" w:rsidP="00C70D17">
            <w:pPr>
              <w:pStyle w:val="Prrafodelista"/>
              <w:ind w:left="0"/>
              <w:contextualSpacing w:val="0"/>
              <w:jc w:val="both"/>
              <w:rPr>
                <w:bCs/>
                <w:sz w:val="21"/>
                <w:szCs w:val="21"/>
              </w:rPr>
            </w:pPr>
            <w:r w:rsidRPr="00AC5BAE">
              <w:rPr>
                <w:bCs/>
                <w:sz w:val="21"/>
                <w:szCs w:val="21"/>
              </w:rPr>
              <w:t>Al finalizar cada evaluación.</w:t>
            </w:r>
          </w:p>
        </w:tc>
        <w:tc>
          <w:tcPr>
            <w:tcW w:w="2312" w:type="dxa"/>
          </w:tcPr>
          <w:p w14:paraId="27E23D31" w14:textId="77777777" w:rsidR="00265156" w:rsidRPr="00AC5BAE" w:rsidRDefault="00265156" w:rsidP="00C70D17">
            <w:pPr>
              <w:pStyle w:val="Prrafodelista"/>
              <w:ind w:left="0"/>
              <w:contextualSpacing w:val="0"/>
              <w:jc w:val="both"/>
              <w:rPr>
                <w:bCs/>
                <w:sz w:val="21"/>
                <w:szCs w:val="21"/>
              </w:rPr>
            </w:pPr>
            <w:r w:rsidRPr="00AC5BAE">
              <w:rPr>
                <w:bCs/>
                <w:sz w:val="21"/>
                <w:szCs w:val="21"/>
              </w:rPr>
              <w:t>Profesor de aula y resto del departamento.</w:t>
            </w:r>
          </w:p>
        </w:tc>
      </w:tr>
      <w:tr w:rsidR="00265156" w:rsidRPr="00206339" w14:paraId="2AF8803E" w14:textId="77777777" w:rsidTr="00C70D17">
        <w:trPr>
          <w:gridAfter w:val="1"/>
          <w:wAfter w:w="8" w:type="dxa"/>
          <w:trHeight w:val="397"/>
        </w:trPr>
        <w:tc>
          <w:tcPr>
            <w:tcW w:w="2309" w:type="dxa"/>
          </w:tcPr>
          <w:p w14:paraId="4AED9CF1" w14:textId="77777777" w:rsidR="00265156" w:rsidRPr="00AC5BAE" w:rsidRDefault="00265156" w:rsidP="00C70D17">
            <w:pPr>
              <w:pStyle w:val="Prrafodelista"/>
              <w:ind w:left="0"/>
              <w:contextualSpacing w:val="0"/>
              <w:jc w:val="both"/>
              <w:rPr>
                <w:bCs/>
                <w:sz w:val="21"/>
                <w:szCs w:val="21"/>
              </w:rPr>
            </w:pPr>
            <w:r w:rsidRPr="00AC5BAE">
              <w:rPr>
                <w:bCs/>
                <w:sz w:val="21"/>
                <w:szCs w:val="21"/>
              </w:rPr>
              <w:t>Adecuación de los materiales y recursos didácticos.</w:t>
            </w:r>
          </w:p>
        </w:tc>
        <w:tc>
          <w:tcPr>
            <w:tcW w:w="2305" w:type="dxa"/>
          </w:tcPr>
          <w:p w14:paraId="18AA9874" w14:textId="77777777" w:rsidR="00265156" w:rsidRPr="00AC5BAE" w:rsidRDefault="00265156" w:rsidP="00C70D17">
            <w:pPr>
              <w:pStyle w:val="Prrafodelista"/>
              <w:ind w:left="0"/>
              <w:contextualSpacing w:val="0"/>
              <w:jc w:val="both"/>
              <w:rPr>
                <w:sz w:val="21"/>
                <w:szCs w:val="21"/>
              </w:rPr>
            </w:pPr>
            <w:r w:rsidRPr="00AC5BAE">
              <w:rPr>
                <w:sz w:val="21"/>
                <w:szCs w:val="21"/>
              </w:rPr>
              <w:t>Los recursos han sido adecuados y suficientes.</w:t>
            </w:r>
          </w:p>
          <w:p w14:paraId="63A757E1"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recursos materiales disponibles han facilitado al alumnado alcanzar los objetivos y capacidades.</w:t>
            </w:r>
          </w:p>
          <w:p w14:paraId="25E3465B"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refuerzos, las adaptaciones y ampliaciones han resultado válidos.</w:t>
            </w:r>
          </w:p>
        </w:tc>
        <w:tc>
          <w:tcPr>
            <w:tcW w:w="2302" w:type="dxa"/>
          </w:tcPr>
          <w:p w14:paraId="1B0ECEF4" w14:textId="77777777" w:rsidR="00265156" w:rsidRPr="00AC5BAE" w:rsidRDefault="00265156" w:rsidP="00C70D17">
            <w:pPr>
              <w:pStyle w:val="Prrafodelista"/>
              <w:ind w:left="0"/>
              <w:contextualSpacing w:val="0"/>
              <w:jc w:val="both"/>
              <w:rPr>
                <w:bCs/>
                <w:sz w:val="21"/>
                <w:szCs w:val="21"/>
              </w:rPr>
            </w:pPr>
            <w:r w:rsidRPr="00AC5BAE">
              <w:rPr>
                <w:bCs/>
                <w:sz w:val="21"/>
                <w:szCs w:val="21"/>
              </w:rPr>
              <w:t>Al finalizar cada evaluación.</w:t>
            </w:r>
          </w:p>
        </w:tc>
        <w:tc>
          <w:tcPr>
            <w:tcW w:w="2312" w:type="dxa"/>
          </w:tcPr>
          <w:p w14:paraId="22261B78" w14:textId="77777777" w:rsidR="00265156" w:rsidRPr="00AC5BAE" w:rsidRDefault="00265156" w:rsidP="00C70D17">
            <w:pPr>
              <w:pStyle w:val="Prrafodelista"/>
              <w:ind w:left="0"/>
              <w:contextualSpacing w:val="0"/>
              <w:jc w:val="both"/>
              <w:rPr>
                <w:bCs/>
                <w:sz w:val="21"/>
                <w:szCs w:val="21"/>
              </w:rPr>
            </w:pPr>
            <w:r w:rsidRPr="00AC5BAE">
              <w:rPr>
                <w:bCs/>
                <w:sz w:val="21"/>
                <w:szCs w:val="21"/>
              </w:rPr>
              <w:t>Profesor de aula y resto del departamento.</w:t>
            </w:r>
          </w:p>
        </w:tc>
      </w:tr>
      <w:tr w:rsidR="00265156" w:rsidRPr="00206339" w14:paraId="7B830651" w14:textId="77777777" w:rsidTr="00C70D17">
        <w:trPr>
          <w:gridAfter w:val="1"/>
          <w:wAfter w:w="8" w:type="dxa"/>
          <w:trHeight w:val="397"/>
        </w:trPr>
        <w:tc>
          <w:tcPr>
            <w:tcW w:w="2309" w:type="dxa"/>
          </w:tcPr>
          <w:p w14:paraId="1A5CA677" w14:textId="77777777" w:rsidR="00265156" w:rsidRPr="00AC5BAE" w:rsidRDefault="00265156" w:rsidP="00C70D17">
            <w:pPr>
              <w:pStyle w:val="Prrafodelista"/>
              <w:ind w:left="0"/>
              <w:contextualSpacing w:val="0"/>
              <w:jc w:val="both"/>
              <w:rPr>
                <w:bCs/>
                <w:sz w:val="21"/>
                <w:szCs w:val="21"/>
              </w:rPr>
            </w:pPr>
            <w:r w:rsidRPr="00AC5BAE">
              <w:rPr>
                <w:bCs/>
                <w:sz w:val="21"/>
                <w:szCs w:val="21"/>
              </w:rPr>
              <w:t>Adecuación de la distribución de espacios y tiempos a los métodos didácticos y pedagógicos utilizados.</w:t>
            </w:r>
          </w:p>
        </w:tc>
        <w:tc>
          <w:tcPr>
            <w:tcW w:w="2305" w:type="dxa"/>
          </w:tcPr>
          <w:p w14:paraId="6F6AD1D5" w14:textId="77777777" w:rsidR="00265156" w:rsidRPr="00AC5BAE" w:rsidRDefault="00265156" w:rsidP="00C70D17">
            <w:pPr>
              <w:pStyle w:val="TableParagraph"/>
              <w:spacing w:line="227" w:lineRule="exact"/>
              <w:jc w:val="both"/>
              <w:rPr>
                <w:sz w:val="21"/>
                <w:szCs w:val="21"/>
              </w:rPr>
            </w:pPr>
            <w:r w:rsidRPr="00AC5BAE">
              <w:rPr>
                <w:rFonts w:asciiTheme="minorHAnsi" w:hAnsiTheme="minorHAnsi"/>
                <w:sz w:val="21"/>
                <w:szCs w:val="21"/>
              </w:rPr>
              <w:t xml:space="preserve">La secuencia y organización de los contenidos ha resultado adecuada en la </w:t>
            </w:r>
            <w:r w:rsidRPr="00AC5BAE">
              <w:rPr>
                <w:sz w:val="21"/>
                <w:szCs w:val="21"/>
              </w:rPr>
              <w:t>p</w:t>
            </w:r>
            <w:r w:rsidRPr="00AC5BAE">
              <w:rPr>
                <w:rFonts w:asciiTheme="minorHAnsi" w:hAnsiTheme="minorHAnsi"/>
                <w:sz w:val="21"/>
                <w:szCs w:val="21"/>
              </w:rPr>
              <w:t>ráctica</w:t>
            </w:r>
            <w:r w:rsidRPr="00AC5BAE">
              <w:rPr>
                <w:sz w:val="21"/>
                <w:szCs w:val="21"/>
              </w:rPr>
              <w:t>.</w:t>
            </w:r>
          </w:p>
          <w:p w14:paraId="7000D7D4"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distribución temporal de las actividades ha resultado adecuada.</w:t>
            </w:r>
          </w:p>
        </w:tc>
        <w:tc>
          <w:tcPr>
            <w:tcW w:w="2302" w:type="dxa"/>
          </w:tcPr>
          <w:p w14:paraId="6B64DF2B" w14:textId="77777777" w:rsidR="00265156" w:rsidRPr="00AC5BAE" w:rsidRDefault="00265156" w:rsidP="00C70D17">
            <w:pPr>
              <w:pStyle w:val="Prrafodelista"/>
              <w:ind w:left="0"/>
              <w:contextualSpacing w:val="0"/>
              <w:jc w:val="both"/>
              <w:rPr>
                <w:bCs/>
                <w:sz w:val="21"/>
                <w:szCs w:val="21"/>
              </w:rPr>
            </w:pPr>
            <w:r w:rsidRPr="00AC5BAE">
              <w:rPr>
                <w:bCs/>
                <w:sz w:val="21"/>
                <w:szCs w:val="21"/>
              </w:rPr>
              <w:t>Al finalizar cada evaluación.</w:t>
            </w:r>
          </w:p>
        </w:tc>
        <w:tc>
          <w:tcPr>
            <w:tcW w:w="2312" w:type="dxa"/>
          </w:tcPr>
          <w:p w14:paraId="17D257E7" w14:textId="77777777" w:rsidR="00265156" w:rsidRPr="00AC5BAE" w:rsidRDefault="00265156" w:rsidP="00C70D17">
            <w:pPr>
              <w:pStyle w:val="Prrafodelista"/>
              <w:ind w:left="0"/>
              <w:contextualSpacing w:val="0"/>
              <w:jc w:val="both"/>
              <w:rPr>
                <w:bCs/>
                <w:sz w:val="21"/>
                <w:szCs w:val="21"/>
              </w:rPr>
            </w:pPr>
            <w:r w:rsidRPr="00AC5BAE">
              <w:rPr>
                <w:bCs/>
                <w:sz w:val="21"/>
                <w:szCs w:val="21"/>
              </w:rPr>
              <w:t>Profesor de aula.</w:t>
            </w:r>
          </w:p>
        </w:tc>
      </w:tr>
      <w:tr w:rsidR="00265156" w:rsidRPr="00206339" w14:paraId="1CA5D6A4" w14:textId="77777777" w:rsidTr="00C70D17">
        <w:trPr>
          <w:gridAfter w:val="1"/>
          <w:wAfter w:w="8" w:type="dxa"/>
          <w:trHeight w:val="397"/>
        </w:trPr>
        <w:tc>
          <w:tcPr>
            <w:tcW w:w="2309" w:type="dxa"/>
          </w:tcPr>
          <w:p w14:paraId="6C96439D" w14:textId="77777777" w:rsidR="00265156" w:rsidRPr="00AC5BAE" w:rsidRDefault="00265156" w:rsidP="00C70D17">
            <w:pPr>
              <w:pStyle w:val="Prrafodelista"/>
              <w:ind w:left="0"/>
              <w:contextualSpacing w:val="0"/>
              <w:jc w:val="both"/>
              <w:rPr>
                <w:bCs/>
                <w:sz w:val="21"/>
                <w:szCs w:val="21"/>
              </w:rPr>
            </w:pPr>
            <w:r w:rsidRPr="00AC5BAE">
              <w:rPr>
                <w:bCs/>
                <w:sz w:val="21"/>
                <w:szCs w:val="21"/>
              </w:rPr>
              <w:t>Contribución de los métodos didácticos y pedagógicos a la mejora del clima de aula y de centro.</w:t>
            </w:r>
          </w:p>
        </w:tc>
        <w:tc>
          <w:tcPr>
            <w:tcW w:w="2305" w:type="dxa"/>
          </w:tcPr>
          <w:p w14:paraId="5BACD758"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 xml:space="preserve">Se han explorado los conocimientos </w:t>
            </w:r>
            <w:proofErr w:type="gramStart"/>
            <w:r w:rsidRPr="00AC5BAE">
              <w:rPr>
                <w:rFonts w:asciiTheme="minorHAnsi" w:hAnsiTheme="minorHAnsi"/>
                <w:sz w:val="21"/>
                <w:szCs w:val="21"/>
              </w:rPr>
              <w:t>previos  del</w:t>
            </w:r>
            <w:proofErr w:type="gramEnd"/>
            <w:r w:rsidRPr="00AC5BAE">
              <w:rPr>
                <w:rFonts w:asciiTheme="minorHAnsi" w:hAnsiTheme="minorHAnsi"/>
                <w:sz w:val="21"/>
                <w:szCs w:val="21"/>
              </w:rPr>
              <w:t xml:space="preserve"> alumnado para proponer las actividades.</w:t>
            </w:r>
          </w:p>
          <w:p w14:paraId="10CE27CF"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La organización de la actividad ha favorecido el desarrollo de la autonomía de</w:t>
            </w:r>
          </w:p>
          <w:p w14:paraId="4FD9E5B3"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los alumnos.</w:t>
            </w:r>
          </w:p>
          <w:p w14:paraId="754DD206"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 potenciado el uso de las TIC en el aula.</w:t>
            </w:r>
          </w:p>
          <w:p w14:paraId="457F33C1" w14:textId="77777777" w:rsidR="00265156" w:rsidRPr="00AC5BAE" w:rsidRDefault="00265156" w:rsidP="00C70D17">
            <w:pPr>
              <w:pStyle w:val="TableParagraph"/>
              <w:spacing w:line="227" w:lineRule="exact"/>
              <w:jc w:val="both"/>
              <w:rPr>
                <w:rFonts w:asciiTheme="minorHAnsi" w:hAnsiTheme="minorHAnsi"/>
                <w:sz w:val="21"/>
                <w:szCs w:val="21"/>
              </w:rPr>
            </w:pPr>
            <w:r w:rsidRPr="00AC5BAE">
              <w:rPr>
                <w:rFonts w:asciiTheme="minorHAnsi" w:hAnsiTheme="minorHAnsi"/>
                <w:sz w:val="21"/>
                <w:szCs w:val="21"/>
              </w:rPr>
              <w:t>Se han desarrollado estrategias educativas diversas de acuerdo con la diversidad de los alumnos.</w:t>
            </w:r>
          </w:p>
        </w:tc>
        <w:tc>
          <w:tcPr>
            <w:tcW w:w="2302" w:type="dxa"/>
          </w:tcPr>
          <w:p w14:paraId="3BF14B74" w14:textId="77777777" w:rsidR="00265156" w:rsidRPr="00AC5BAE" w:rsidRDefault="00265156" w:rsidP="00C70D17">
            <w:pPr>
              <w:pStyle w:val="Prrafodelista"/>
              <w:ind w:left="0"/>
              <w:contextualSpacing w:val="0"/>
              <w:jc w:val="both"/>
              <w:rPr>
                <w:bCs/>
                <w:sz w:val="21"/>
                <w:szCs w:val="21"/>
              </w:rPr>
            </w:pPr>
            <w:r w:rsidRPr="00AC5BAE">
              <w:rPr>
                <w:bCs/>
                <w:sz w:val="21"/>
                <w:szCs w:val="21"/>
              </w:rPr>
              <w:t>Al finalizar cada evaluación.</w:t>
            </w:r>
          </w:p>
        </w:tc>
        <w:tc>
          <w:tcPr>
            <w:tcW w:w="2312" w:type="dxa"/>
          </w:tcPr>
          <w:p w14:paraId="32E880E6" w14:textId="77777777" w:rsidR="00265156" w:rsidRPr="00AC5BAE" w:rsidRDefault="00265156" w:rsidP="00C70D17">
            <w:pPr>
              <w:pStyle w:val="Prrafodelista"/>
              <w:ind w:left="0"/>
              <w:contextualSpacing w:val="0"/>
              <w:jc w:val="both"/>
              <w:rPr>
                <w:bCs/>
                <w:sz w:val="21"/>
                <w:szCs w:val="21"/>
              </w:rPr>
            </w:pPr>
            <w:r w:rsidRPr="00AC5BAE">
              <w:rPr>
                <w:bCs/>
                <w:sz w:val="21"/>
                <w:szCs w:val="21"/>
              </w:rPr>
              <w:t>Profesor de aula.</w:t>
            </w:r>
          </w:p>
        </w:tc>
      </w:tr>
      <w:tr w:rsidR="00265156" w14:paraId="2A1E28C5" w14:textId="77777777" w:rsidTr="00C70D17">
        <w:trPr>
          <w:trHeight w:val="1318"/>
        </w:trPr>
        <w:tc>
          <w:tcPr>
            <w:tcW w:w="9231" w:type="dxa"/>
            <w:gridSpan w:val="5"/>
          </w:tcPr>
          <w:p w14:paraId="21281850" w14:textId="77777777" w:rsidR="00265156" w:rsidRPr="00423C90" w:rsidRDefault="00265156" w:rsidP="00C70D17">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1A397A86" w14:textId="77777777" w:rsidR="00265156" w:rsidRPr="00AC5BAE" w:rsidRDefault="00265156" w:rsidP="00C70D17">
            <w:pPr>
              <w:pStyle w:val="Prrafodelista"/>
              <w:spacing w:before="120" w:after="120"/>
              <w:ind w:left="0"/>
              <w:contextualSpacing w:val="0"/>
              <w:jc w:val="both"/>
              <w:rPr>
                <w:sz w:val="21"/>
                <w:szCs w:val="21"/>
              </w:rPr>
            </w:pPr>
            <w:r w:rsidRPr="00AC5BAE">
              <w:rPr>
                <w:rFonts w:cstheme="minorHAnsi"/>
                <w:bCs/>
                <w:sz w:val="21"/>
                <w:szCs w:val="21"/>
              </w:rPr>
              <w:t>Se registrarán en la memoria final de curso una vez tenido en cuenta el procedimiento descrito anteriormente.</w:t>
            </w:r>
          </w:p>
        </w:tc>
      </w:tr>
    </w:tbl>
    <w:p w14:paraId="620EC8FC" w14:textId="77777777" w:rsidR="00265156" w:rsidRDefault="00265156" w:rsidP="00265156">
      <w:pPr>
        <w:pStyle w:val="Prrafodelista"/>
        <w:spacing w:before="240" w:after="120" w:line="240" w:lineRule="auto"/>
        <w:ind w:left="0"/>
        <w:contextualSpacing w:val="0"/>
        <w:jc w:val="both"/>
        <w:rPr>
          <w:sz w:val="21"/>
          <w:szCs w:val="21"/>
        </w:rPr>
        <w:sectPr w:rsidR="00265156" w:rsidSect="00265156">
          <w:headerReference w:type="default" r:id="rId52"/>
          <w:footerReference w:type="default" r:id="rId53"/>
          <w:footerReference w:type="first" r:id="rId54"/>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6C4146F5" w14:textId="77777777" w:rsidR="00265156" w:rsidRDefault="00265156" w:rsidP="00265156">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Conocimiento del Lenguaje</w:t>
      </w:r>
      <w:r w:rsidRPr="5D7265BE">
        <w:rPr>
          <w:sz w:val="21"/>
          <w:szCs w:val="21"/>
        </w:rPr>
        <w:t xml:space="preserve"> son los establecidos en el anexo III del Decreto 3</w:t>
      </w:r>
      <w:r>
        <w:rPr>
          <w:sz w:val="21"/>
          <w:szCs w:val="21"/>
        </w:rPr>
        <w:t>9</w:t>
      </w:r>
      <w:r w:rsidRPr="5D7265BE">
        <w:rPr>
          <w:sz w:val="21"/>
          <w:szCs w:val="21"/>
        </w:rPr>
        <w:t xml:space="preserve">/2022, de 29 de septiembre. </w:t>
      </w:r>
    </w:p>
    <w:p w14:paraId="1F4C15EC" w14:textId="77777777" w:rsidR="00265156" w:rsidRDefault="00265156" w:rsidP="00265156">
      <w:pPr>
        <w:pStyle w:val="Prrafodelista"/>
        <w:spacing w:before="120" w:after="120" w:line="240" w:lineRule="auto"/>
        <w:ind w:left="0"/>
        <w:rPr>
          <w:sz w:val="21"/>
          <w:szCs w:val="21"/>
        </w:rPr>
      </w:pPr>
      <w:r w:rsidRPr="5D7265BE">
        <w:rPr>
          <w:sz w:val="21"/>
          <w:szCs w:val="21"/>
        </w:rPr>
        <w:t>Igualmente, los temas transversales están determinados en los apartados 1 y 2 del artículo 1</w:t>
      </w:r>
      <w:r>
        <w:rPr>
          <w:sz w:val="21"/>
          <w:szCs w:val="21"/>
        </w:rPr>
        <w:t>0</w:t>
      </w:r>
      <w:r w:rsidRPr="5D7265BE">
        <w:rPr>
          <w:sz w:val="21"/>
          <w:szCs w:val="21"/>
        </w:rPr>
        <w:t xml:space="preserve"> del Decreto 3</w:t>
      </w:r>
      <w:r>
        <w:rPr>
          <w:sz w:val="21"/>
          <w:szCs w:val="21"/>
        </w:rPr>
        <w:t>9</w:t>
      </w:r>
      <w:r w:rsidRPr="5D7265BE">
        <w:rPr>
          <w:sz w:val="21"/>
          <w:szCs w:val="21"/>
        </w:rPr>
        <w:t>/2022, de 29 de septiembre.</w:t>
      </w:r>
    </w:p>
    <w:tbl>
      <w:tblPr>
        <w:tblStyle w:val="Tablaconcuadrcula"/>
        <w:tblW w:w="1431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276"/>
        <w:gridCol w:w="817"/>
        <w:gridCol w:w="1275"/>
        <w:gridCol w:w="1418"/>
        <w:gridCol w:w="2410"/>
        <w:gridCol w:w="1842"/>
        <w:gridCol w:w="1276"/>
      </w:tblGrid>
      <w:tr w:rsidR="00265156" w14:paraId="17C870ED" w14:textId="77777777" w:rsidTr="00C70D17">
        <w:trPr>
          <w:trHeight w:val="680"/>
          <w:jc w:val="center"/>
        </w:trPr>
        <w:tc>
          <w:tcPr>
            <w:tcW w:w="5276" w:type="dxa"/>
            <w:shd w:val="clear" w:color="auto" w:fill="auto"/>
            <w:tcMar>
              <w:left w:w="108" w:type="dxa"/>
              <w:right w:w="108" w:type="dxa"/>
            </w:tcMar>
            <w:vAlign w:val="center"/>
          </w:tcPr>
          <w:p w14:paraId="44F1CE62" w14:textId="77777777" w:rsidR="00265156" w:rsidRPr="00815630" w:rsidRDefault="00265156" w:rsidP="00C70D17">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817" w:type="dxa"/>
            <w:vAlign w:val="center"/>
          </w:tcPr>
          <w:p w14:paraId="0B8762AB" w14:textId="77777777" w:rsidR="00265156" w:rsidRPr="00815630" w:rsidRDefault="00265156"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275" w:type="dxa"/>
            <w:shd w:val="clear" w:color="auto" w:fill="auto"/>
            <w:tcMar>
              <w:left w:w="108" w:type="dxa"/>
              <w:right w:w="108" w:type="dxa"/>
            </w:tcMar>
            <w:vAlign w:val="center"/>
          </w:tcPr>
          <w:p w14:paraId="63E0DE29" w14:textId="77777777" w:rsidR="00265156" w:rsidRPr="00815630" w:rsidRDefault="00265156" w:rsidP="00C70D17">
            <w:pPr>
              <w:jc w:val="center"/>
              <w:rPr>
                <w:i/>
                <w:iCs/>
                <w:sz w:val="19"/>
                <w:szCs w:val="19"/>
              </w:rPr>
            </w:pPr>
            <w:r w:rsidRPr="00815630">
              <w:rPr>
                <w:rFonts w:ascii="Calibri" w:eastAsia="Calibri" w:hAnsi="Calibri" w:cs="Calibri"/>
                <w:b/>
                <w:bCs/>
                <w:i/>
                <w:iCs/>
                <w:color w:val="000000" w:themeColor="text1"/>
                <w:sz w:val="19"/>
                <w:szCs w:val="19"/>
              </w:rPr>
              <w:t>Contenidos d</w:t>
            </w:r>
            <w:r>
              <w:rPr>
                <w:rFonts w:ascii="Calibri" w:eastAsia="Calibri" w:hAnsi="Calibri" w:cs="Calibri"/>
                <w:b/>
                <w:bCs/>
                <w:i/>
                <w:iCs/>
                <w:color w:val="000000" w:themeColor="text1"/>
                <w:sz w:val="19"/>
                <w:szCs w:val="19"/>
              </w:rPr>
              <w:t xml:space="preserve">e materia </w:t>
            </w:r>
          </w:p>
        </w:tc>
        <w:tc>
          <w:tcPr>
            <w:tcW w:w="1418" w:type="dxa"/>
            <w:shd w:val="clear" w:color="auto" w:fill="auto"/>
            <w:tcMar>
              <w:left w:w="108" w:type="dxa"/>
              <w:right w:w="108" w:type="dxa"/>
            </w:tcMar>
            <w:vAlign w:val="center"/>
          </w:tcPr>
          <w:p w14:paraId="44B7B2E5" w14:textId="77777777" w:rsidR="00265156" w:rsidRPr="00815630" w:rsidRDefault="00265156" w:rsidP="00C70D17">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2410" w:type="dxa"/>
            <w:vAlign w:val="center"/>
          </w:tcPr>
          <w:p w14:paraId="5656D986" w14:textId="77777777" w:rsidR="00265156" w:rsidRDefault="00265156"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2" w:type="dxa"/>
            <w:vAlign w:val="center"/>
          </w:tcPr>
          <w:p w14:paraId="5CE3DDD1" w14:textId="77777777" w:rsidR="00265156" w:rsidRDefault="00265156"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1276" w:type="dxa"/>
            <w:vAlign w:val="center"/>
          </w:tcPr>
          <w:p w14:paraId="2CC18999" w14:textId="77777777" w:rsidR="00265156" w:rsidRDefault="00265156"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265156" w14:paraId="202A471F" w14:textId="77777777" w:rsidTr="00C70D17">
        <w:trPr>
          <w:trHeight w:val="615"/>
          <w:jc w:val="center"/>
        </w:trPr>
        <w:tc>
          <w:tcPr>
            <w:tcW w:w="5276" w:type="dxa"/>
            <w:vMerge w:val="restart"/>
            <w:tcMar>
              <w:left w:w="108" w:type="dxa"/>
              <w:right w:w="108" w:type="dxa"/>
            </w:tcMar>
          </w:tcPr>
          <w:p w14:paraId="7FA0EC5E" w14:textId="77777777" w:rsidR="00265156" w:rsidRPr="00056F8B" w:rsidRDefault="00265156" w:rsidP="00C70D17">
            <w:pPr>
              <w:jc w:val="both"/>
              <w:rPr>
                <w:rFonts w:cstheme="minorHAnsi"/>
                <w:sz w:val="19"/>
                <w:szCs w:val="19"/>
              </w:rPr>
            </w:pPr>
            <w:r w:rsidRPr="00A8736A">
              <w:rPr>
                <w:rFonts w:eastAsia="Arial" w:cs="Calibri"/>
                <w:sz w:val="19"/>
              </w:rPr>
              <w:t>1.1 Comprender el sentido global, la estructura, la información más relevante, en función de las necesidades comunicativas, y la intención del emisor en textos orales, escritos y multimodales sencillos de diferentes ámbitos, analizando la interacción entre los diferentes códigos. (</w:t>
            </w:r>
            <w:r w:rsidRPr="00A8736A">
              <w:rPr>
                <w:rFonts w:eastAsia="Times New Roman" w:cs="Calibri"/>
                <w:sz w:val="19"/>
                <w:lang w:eastAsia="es-ES"/>
              </w:rPr>
              <w:t>CCL2, CP2, STEM4, CD1, CD2, CD4, CCPSAA3, CE1)</w:t>
            </w:r>
          </w:p>
          <w:p w14:paraId="5B98BBCC" w14:textId="77777777" w:rsidR="00265156" w:rsidRPr="00056F8B" w:rsidRDefault="00265156" w:rsidP="00C70D17">
            <w:pPr>
              <w:jc w:val="both"/>
              <w:rPr>
                <w:rFonts w:cstheme="minorHAnsi"/>
                <w:sz w:val="19"/>
                <w:szCs w:val="19"/>
              </w:rPr>
            </w:pPr>
          </w:p>
        </w:tc>
        <w:tc>
          <w:tcPr>
            <w:tcW w:w="817" w:type="dxa"/>
            <w:vMerge w:val="restart"/>
          </w:tcPr>
          <w:p w14:paraId="0D695F4C" w14:textId="77777777" w:rsidR="00265156" w:rsidRPr="00056F8B" w:rsidRDefault="00265156" w:rsidP="00C70D17">
            <w:pPr>
              <w:jc w:val="center"/>
              <w:rPr>
                <w:rFonts w:eastAsia="Calibri" w:cstheme="minorHAnsi"/>
                <w:sz w:val="19"/>
                <w:szCs w:val="19"/>
              </w:rPr>
            </w:pPr>
            <w:r>
              <w:rPr>
                <w:rFonts w:eastAsia="Calibri" w:cstheme="minorHAnsi"/>
                <w:sz w:val="19"/>
                <w:szCs w:val="19"/>
              </w:rPr>
              <w:t>12,5%</w:t>
            </w:r>
          </w:p>
        </w:tc>
        <w:tc>
          <w:tcPr>
            <w:tcW w:w="1275" w:type="dxa"/>
            <w:vMerge w:val="restart"/>
            <w:tcMar>
              <w:left w:w="108" w:type="dxa"/>
              <w:right w:w="108" w:type="dxa"/>
            </w:tcMar>
          </w:tcPr>
          <w:p w14:paraId="1E79A673" w14:textId="77777777" w:rsidR="00265156" w:rsidRDefault="00265156" w:rsidP="00C70D17">
            <w:pPr>
              <w:jc w:val="both"/>
              <w:rPr>
                <w:rFonts w:cstheme="minorHAnsi"/>
                <w:sz w:val="19"/>
                <w:szCs w:val="19"/>
              </w:rPr>
            </w:pPr>
            <w:r>
              <w:rPr>
                <w:rFonts w:cstheme="minorHAnsi"/>
                <w:sz w:val="19"/>
                <w:szCs w:val="19"/>
              </w:rPr>
              <w:t>A.1.1</w:t>
            </w:r>
          </w:p>
          <w:p w14:paraId="3BF35A53" w14:textId="77777777" w:rsidR="00265156" w:rsidRDefault="00265156" w:rsidP="00C70D17">
            <w:pPr>
              <w:jc w:val="both"/>
              <w:rPr>
                <w:rFonts w:cstheme="minorHAnsi"/>
                <w:sz w:val="19"/>
                <w:szCs w:val="19"/>
              </w:rPr>
            </w:pPr>
            <w:r>
              <w:rPr>
                <w:rFonts w:cstheme="minorHAnsi"/>
                <w:sz w:val="19"/>
                <w:szCs w:val="19"/>
              </w:rPr>
              <w:t>A.1.2</w:t>
            </w:r>
          </w:p>
          <w:p w14:paraId="01DD061C" w14:textId="77777777" w:rsidR="00265156" w:rsidRDefault="00265156" w:rsidP="00C70D17">
            <w:pPr>
              <w:jc w:val="both"/>
              <w:rPr>
                <w:rFonts w:cstheme="minorHAnsi"/>
                <w:sz w:val="19"/>
                <w:szCs w:val="19"/>
              </w:rPr>
            </w:pPr>
            <w:r>
              <w:rPr>
                <w:rFonts w:cstheme="minorHAnsi"/>
                <w:sz w:val="19"/>
                <w:szCs w:val="19"/>
              </w:rPr>
              <w:t>A.2.1</w:t>
            </w:r>
          </w:p>
          <w:p w14:paraId="17401F7D" w14:textId="77777777" w:rsidR="00265156" w:rsidRDefault="00265156" w:rsidP="00C70D17">
            <w:pPr>
              <w:jc w:val="both"/>
              <w:rPr>
                <w:rFonts w:cstheme="minorHAnsi"/>
                <w:sz w:val="19"/>
                <w:szCs w:val="19"/>
              </w:rPr>
            </w:pPr>
            <w:r>
              <w:rPr>
                <w:rFonts w:cstheme="minorHAnsi"/>
                <w:sz w:val="19"/>
                <w:szCs w:val="19"/>
              </w:rPr>
              <w:t>A.2.2</w:t>
            </w:r>
          </w:p>
          <w:p w14:paraId="1204C48C" w14:textId="77777777" w:rsidR="00265156" w:rsidRDefault="00265156" w:rsidP="00C70D17">
            <w:pPr>
              <w:jc w:val="both"/>
              <w:rPr>
                <w:rFonts w:cstheme="minorHAnsi"/>
                <w:sz w:val="19"/>
                <w:szCs w:val="19"/>
              </w:rPr>
            </w:pPr>
            <w:r>
              <w:rPr>
                <w:rFonts w:cstheme="minorHAnsi"/>
                <w:sz w:val="19"/>
                <w:szCs w:val="19"/>
              </w:rPr>
              <w:t>A.2.3</w:t>
            </w:r>
          </w:p>
          <w:p w14:paraId="5BF4F9F0" w14:textId="77777777" w:rsidR="00265156" w:rsidRDefault="00265156" w:rsidP="00C70D17">
            <w:pPr>
              <w:jc w:val="both"/>
              <w:rPr>
                <w:rFonts w:cstheme="minorHAnsi"/>
                <w:sz w:val="19"/>
                <w:szCs w:val="19"/>
              </w:rPr>
            </w:pPr>
            <w:r>
              <w:rPr>
                <w:rFonts w:cstheme="minorHAnsi"/>
                <w:sz w:val="19"/>
                <w:szCs w:val="19"/>
              </w:rPr>
              <w:t>A.3.1</w:t>
            </w:r>
          </w:p>
          <w:p w14:paraId="6025462D" w14:textId="77777777" w:rsidR="00265156" w:rsidRDefault="00265156" w:rsidP="00C70D17">
            <w:pPr>
              <w:jc w:val="both"/>
              <w:rPr>
                <w:rFonts w:cstheme="minorHAnsi"/>
                <w:sz w:val="19"/>
                <w:szCs w:val="19"/>
              </w:rPr>
            </w:pPr>
            <w:r>
              <w:rPr>
                <w:rFonts w:cstheme="minorHAnsi"/>
                <w:sz w:val="19"/>
                <w:szCs w:val="19"/>
              </w:rPr>
              <w:t>A.3.4</w:t>
            </w:r>
          </w:p>
          <w:p w14:paraId="11020BF6" w14:textId="77777777" w:rsidR="00265156" w:rsidRDefault="00265156" w:rsidP="00C70D17">
            <w:pPr>
              <w:jc w:val="both"/>
              <w:rPr>
                <w:rFonts w:cstheme="minorHAnsi"/>
                <w:sz w:val="19"/>
                <w:szCs w:val="19"/>
              </w:rPr>
            </w:pPr>
            <w:r>
              <w:rPr>
                <w:rFonts w:cstheme="minorHAnsi"/>
                <w:sz w:val="19"/>
                <w:szCs w:val="19"/>
              </w:rPr>
              <w:t>B.2</w:t>
            </w:r>
          </w:p>
          <w:p w14:paraId="16918727" w14:textId="77777777" w:rsidR="00265156" w:rsidRDefault="00265156" w:rsidP="00C70D17">
            <w:pPr>
              <w:jc w:val="both"/>
              <w:rPr>
                <w:rFonts w:cstheme="minorHAnsi"/>
                <w:sz w:val="19"/>
                <w:szCs w:val="19"/>
              </w:rPr>
            </w:pPr>
            <w:r>
              <w:rPr>
                <w:rFonts w:cstheme="minorHAnsi"/>
                <w:sz w:val="19"/>
                <w:szCs w:val="19"/>
              </w:rPr>
              <w:t>B.3</w:t>
            </w:r>
          </w:p>
          <w:p w14:paraId="67FAB224" w14:textId="77777777" w:rsidR="00265156" w:rsidRPr="00056F8B" w:rsidRDefault="00265156" w:rsidP="00C70D17">
            <w:pPr>
              <w:jc w:val="both"/>
              <w:rPr>
                <w:rFonts w:cstheme="minorHAnsi"/>
                <w:sz w:val="19"/>
                <w:szCs w:val="19"/>
              </w:rPr>
            </w:pPr>
            <w:r>
              <w:rPr>
                <w:rFonts w:cstheme="minorHAnsi"/>
                <w:sz w:val="19"/>
                <w:szCs w:val="19"/>
              </w:rPr>
              <w:t>C.1</w:t>
            </w:r>
          </w:p>
        </w:tc>
        <w:tc>
          <w:tcPr>
            <w:tcW w:w="1418" w:type="dxa"/>
            <w:vMerge w:val="restart"/>
            <w:tcMar>
              <w:left w:w="108" w:type="dxa"/>
              <w:right w:w="108" w:type="dxa"/>
            </w:tcMar>
          </w:tcPr>
          <w:p w14:paraId="1790FA27" w14:textId="77777777" w:rsidR="00265156" w:rsidRDefault="00265156" w:rsidP="00C70D17">
            <w:pPr>
              <w:jc w:val="both"/>
              <w:rPr>
                <w:rFonts w:cstheme="minorHAnsi"/>
                <w:sz w:val="19"/>
                <w:szCs w:val="19"/>
              </w:rPr>
            </w:pPr>
            <w:r>
              <w:rPr>
                <w:rFonts w:cstheme="minorHAnsi"/>
                <w:sz w:val="19"/>
                <w:szCs w:val="19"/>
              </w:rPr>
              <w:t>CT1</w:t>
            </w:r>
          </w:p>
          <w:p w14:paraId="2FD9734D" w14:textId="77777777" w:rsidR="00265156" w:rsidRPr="00056F8B" w:rsidRDefault="00265156" w:rsidP="00C70D17">
            <w:pPr>
              <w:jc w:val="both"/>
              <w:rPr>
                <w:rFonts w:cstheme="minorHAnsi"/>
                <w:sz w:val="19"/>
                <w:szCs w:val="19"/>
              </w:rPr>
            </w:pPr>
            <w:r>
              <w:rPr>
                <w:rFonts w:cstheme="minorHAnsi"/>
                <w:sz w:val="19"/>
                <w:szCs w:val="19"/>
              </w:rPr>
              <w:t>CT3</w:t>
            </w:r>
          </w:p>
        </w:tc>
        <w:sdt>
          <w:sdtPr>
            <w:rPr>
              <w:i/>
              <w:iCs/>
              <w:sz w:val="19"/>
              <w:szCs w:val="19"/>
            </w:rPr>
            <w:alias w:val="Lista"/>
            <w:tag w:val="Lista"/>
            <w:id w:val="1013729759"/>
            <w:placeholder>
              <w:docPart w:val="A602FDF7D2E7B547A0B6CEEF4F5F0B1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44290F3D" w14:textId="77777777" w:rsidR="00265156" w:rsidRPr="00056F8B" w:rsidRDefault="00265156" w:rsidP="00C70D17">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850912959"/>
            <w:placeholder>
              <w:docPart w:val="EB1AA8ADF51EDD4C804BDC7F37D8F74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763A6ED3"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3ABA826C" w14:textId="77777777" w:rsidR="00265156" w:rsidRDefault="00265156" w:rsidP="00C70D17">
            <w:pPr>
              <w:jc w:val="center"/>
              <w:rPr>
                <w:rFonts w:cstheme="minorHAnsi"/>
                <w:bCs/>
                <w:i/>
                <w:iCs/>
                <w:sz w:val="19"/>
                <w:szCs w:val="19"/>
              </w:rPr>
            </w:pPr>
            <w:r>
              <w:rPr>
                <w:rFonts w:cstheme="minorHAnsi"/>
                <w:bCs/>
                <w:i/>
                <w:iCs/>
                <w:sz w:val="19"/>
                <w:szCs w:val="19"/>
              </w:rPr>
              <w:t>SA 3</w:t>
            </w:r>
          </w:p>
        </w:tc>
      </w:tr>
      <w:tr w:rsidR="00265156" w14:paraId="136A7476" w14:textId="77777777" w:rsidTr="00C70D17">
        <w:trPr>
          <w:trHeight w:val="615"/>
          <w:jc w:val="center"/>
        </w:trPr>
        <w:tc>
          <w:tcPr>
            <w:tcW w:w="5276" w:type="dxa"/>
            <w:vMerge/>
          </w:tcPr>
          <w:p w14:paraId="10F73A98" w14:textId="77777777" w:rsidR="00265156" w:rsidRPr="00056F8B" w:rsidRDefault="00265156" w:rsidP="00C70D17">
            <w:pPr>
              <w:jc w:val="both"/>
              <w:rPr>
                <w:rFonts w:cstheme="minorHAnsi"/>
                <w:sz w:val="19"/>
                <w:szCs w:val="19"/>
              </w:rPr>
            </w:pPr>
          </w:p>
        </w:tc>
        <w:tc>
          <w:tcPr>
            <w:tcW w:w="817" w:type="dxa"/>
            <w:vMerge/>
          </w:tcPr>
          <w:p w14:paraId="778F93E2" w14:textId="77777777" w:rsidR="00265156" w:rsidRPr="00056F8B" w:rsidRDefault="00265156" w:rsidP="00C70D17">
            <w:pPr>
              <w:jc w:val="center"/>
              <w:rPr>
                <w:rFonts w:cstheme="minorHAnsi"/>
                <w:sz w:val="19"/>
                <w:szCs w:val="19"/>
              </w:rPr>
            </w:pPr>
          </w:p>
        </w:tc>
        <w:tc>
          <w:tcPr>
            <w:tcW w:w="1275" w:type="dxa"/>
            <w:vMerge/>
            <w:vAlign w:val="center"/>
          </w:tcPr>
          <w:p w14:paraId="5A294DEB" w14:textId="77777777" w:rsidR="00265156" w:rsidRPr="00056F8B" w:rsidRDefault="00265156" w:rsidP="00C70D17">
            <w:pPr>
              <w:rPr>
                <w:rFonts w:cstheme="minorHAnsi"/>
                <w:sz w:val="19"/>
                <w:szCs w:val="19"/>
              </w:rPr>
            </w:pPr>
          </w:p>
        </w:tc>
        <w:tc>
          <w:tcPr>
            <w:tcW w:w="1418" w:type="dxa"/>
            <w:vMerge/>
            <w:vAlign w:val="center"/>
          </w:tcPr>
          <w:p w14:paraId="7D9F2422" w14:textId="77777777" w:rsidR="00265156" w:rsidRPr="00056F8B" w:rsidRDefault="00265156" w:rsidP="00C70D17">
            <w:pPr>
              <w:rPr>
                <w:rFonts w:cstheme="minorHAnsi"/>
                <w:sz w:val="19"/>
                <w:szCs w:val="19"/>
              </w:rPr>
            </w:pPr>
          </w:p>
        </w:tc>
        <w:sdt>
          <w:sdtPr>
            <w:rPr>
              <w:i/>
              <w:iCs/>
              <w:sz w:val="19"/>
              <w:szCs w:val="19"/>
            </w:rPr>
            <w:alias w:val="Lista"/>
            <w:tag w:val="Lista"/>
            <w:id w:val="-1829355785"/>
            <w:placeholder>
              <w:docPart w:val="90BC80406832504EBDAF9D4110FD830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5D3A1E8A" w14:textId="77777777" w:rsidR="00265156" w:rsidRPr="00056F8B" w:rsidRDefault="00265156" w:rsidP="00C70D17">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788509920"/>
            <w:placeholder>
              <w:docPart w:val="62ECE5C2B8C04245987744D69845396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19B28D72" w14:textId="77777777" w:rsidR="00265156" w:rsidRPr="00056F8B" w:rsidRDefault="00265156" w:rsidP="00C70D17">
                <w:pPr>
                  <w:jc w:val="both"/>
                  <w:rPr>
                    <w:rFonts w:eastAsia="Calibri" w:cstheme="minorHAnsi"/>
                    <w:sz w:val="19"/>
                    <w:szCs w:val="19"/>
                  </w:rPr>
                </w:pPr>
                <w:r>
                  <w:rPr>
                    <w:rFonts w:cstheme="minorHAnsi"/>
                    <w:bCs/>
                    <w:i/>
                    <w:iCs/>
                    <w:sz w:val="19"/>
                    <w:szCs w:val="19"/>
                  </w:rPr>
                  <w:t>Autoevaluación</w:t>
                </w:r>
              </w:p>
            </w:tc>
          </w:sdtContent>
        </w:sdt>
        <w:tc>
          <w:tcPr>
            <w:tcW w:w="1276" w:type="dxa"/>
            <w:vMerge/>
            <w:vAlign w:val="center"/>
          </w:tcPr>
          <w:p w14:paraId="71E904CF" w14:textId="77777777" w:rsidR="00265156" w:rsidRDefault="00265156" w:rsidP="00C70D17">
            <w:pPr>
              <w:jc w:val="center"/>
              <w:rPr>
                <w:rFonts w:cstheme="minorHAnsi"/>
                <w:bCs/>
                <w:i/>
                <w:iCs/>
                <w:sz w:val="19"/>
                <w:szCs w:val="19"/>
              </w:rPr>
            </w:pPr>
          </w:p>
        </w:tc>
      </w:tr>
      <w:tr w:rsidR="00265156" w14:paraId="2B5B7478" w14:textId="77777777" w:rsidTr="00C70D17">
        <w:trPr>
          <w:trHeight w:val="68"/>
          <w:jc w:val="center"/>
        </w:trPr>
        <w:tc>
          <w:tcPr>
            <w:tcW w:w="5276" w:type="dxa"/>
            <w:vMerge/>
          </w:tcPr>
          <w:p w14:paraId="76027EB3" w14:textId="77777777" w:rsidR="00265156" w:rsidRPr="00056F8B" w:rsidRDefault="00265156" w:rsidP="00C70D17">
            <w:pPr>
              <w:jc w:val="both"/>
              <w:rPr>
                <w:rFonts w:cstheme="minorHAnsi"/>
                <w:sz w:val="19"/>
                <w:szCs w:val="19"/>
              </w:rPr>
            </w:pPr>
          </w:p>
        </w:tc>
        <w:tc>
          <w:tcPr>
            <w:tcW w:w="817" w:type="dxa"/>
            <w:vMerge/>
          </w:tcPr>
          <w:p w14:paraId="58C37CD5" w14:textId="77777777" w:rsidR="00265156" w:rsidRPr="00056F8B" w:rsidRDefault="00265156" w:rsidP="00C70D17">
            <w:pPr>
              <w:jc w:val="center"/>
              <w:rPr>
                <w:rFonts w:cstheme="minorHAnsi"/>
                <w:sz w:val="19"/>
                <w:szCs w:val="19"/>
              </w:rPr>
            </w:pPr>
          </w:p>
        </w:tc>
        <w:tc>
          <w:tcPr>
            <w:tcW w:w="1275" w:type="dxa"/>
            <w:vMerge/>
            <w:vAlign w:val="center"/>
          </w:tcPr>
          <w:p w14:paraId="5E98CF1E" w14:textId="77777777" w:rsidR="00265156" w:rsidRPr="00056F8B" w:rsidRDefault="00265156" w:rsidP="00C70D17">
            <w:pPr>
              <w:rPr>
                <w:rFonts w:cstheme="minorHAnsi"/>
                <w:sz w:val="19"/>
                <w:szCs w:val="19"/>
              </w:rPr>
            </w:pPr>
          </w:p>
        </w:tc>
        <w:tc>
          <w:tcPr>
            <w:tcW w:w="1418" w:type="dxa"/>
            <w:vMerge/>
            <w:vAlign w:val="center"/>
          </w:tcPr>
          <w:p w14:paraId="274EA6A3" w14:textId="77777777" w:rsidR="00265156" w:rsidRPr="00056F8B" w:rsidRDefault="00265156" w:rsidP="00C70D17">
            <w:pPr>
              <w:rPr>
                <w:rFonts w:cstheme="minorHAnsi"/>
                <w:sz w:val="19"/>
                <w:szCs w:val="19"/>
              </w:rPr>
            </w:pPr>
          </w:p>
        </w:tc>
        <w:sdt>
          <w:sdtPr>
            <w:rPr>
              <w:i/>
              <w:iCs/>
              <w:sz w:val="19"/>
              <w:szCs w:val="19"/>
            </w:rPr>
            <w:alias w:val="Lista"/>
            <w:tag w:val="Lista"/>
            <w:id w:val="1681618891"/>
            <w:placeholder>
              <w:docPart w:val="17DBA335F0A5614380E35467F79A5F2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0F5B94E8" w14:textId="77777777" w:rsidR="00265156" w:rsidRPr="00056F8B" w:rsidRDefault="00265156" w:rsidP="00C70D17">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313071281"/>
            <w:placeholder>
              <w:docPart w:val="3090A6BB7E4E8A4AAB04D88C9DF56C7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476C4C04" w14:textId="77777777" w:rsidR="00265156" w:rsidRPr="00056F8B" w:rsidRDefault="00265156" w:rsidP="00C70D17">
                <w:pPr>
                  <w:jc w:val="both"/>
                  <w:rPr>
                    <w:rFonts w:eastAsia="Calibri" w:cstheme="minorHAnsi"/>
                    <w:sz w:val="19"/>
                    <w:szCs w:val="19"/>
                  </w:rPr>
                </w:pPr>
                <w:r>
                  <w:rPr>
                    <w:rFonts w:cstheme="minorHAnsi"/>
                    <w:bCs/>
                    <w:i/>
                    <w:iCs/>
                    <w:sz w:val="19"/>
                    <w:szCs w:val="19"/>
                  </w:rPr>
                  <w:t>Coevaluación</w:t>
                </w:r>
              </w:p>
            </w:tc>
          </w:sdtContent>
        </w:sdt>
        <w:tc>
          <w:tcPr>
            <w:tcW w:w="1276" w:type="dxa"/>
            <w:vMerge/>
            <w:vAlign w:val="center"/>
          </w:tcPr>
          <w:p w14:paraId="20AD1716" w14:textId="77777777" w:rsidR="00265156" w:rsidRDefault="00265156" w:rsidP="00C70D17">
            <w:pPr>
              <w:jc w:val="center"/>
              <w:rPr>
                <w:rFonts w:cstheme="minorHAnsi"/>
                <w:bCs/>
                <w:i/>
                <w:iCs/>
                <w:sz w:val="19"/>
                <w:szCs w:val="19"/>
              </w:rPr>
            </w:pPr>
          </w:p>
        </w:tc>
      </w:tr>
      <w:tr w:rsidR="00265156" w14:paraId="5CD0FE18" w14:textId="77777777" w:rsidTr="00C70D17">
        <w:trPr>
          <w:trHeight w:val="632"/>
          <w:jc w:val="center"/>
        </w:trPr>
        <w:tc>
          <w:tcPr>
            <w:tcW w:w="5276" w:type="dxa"/>
            <w:vMerge w:val="restart"/>
            <w:tcMar>
              <w:left w:w="108" w:type="dxa"/>
              <w:right w:w="108" w:type="dxa"/>
            </w:tcMar>
          </w:tcPr>
          <w:p w14:paraId="6E8FF263" w14:textId="77777777" w:rsidR="00265156" w:rsidRPr="00056F8B" w:rsidRDefault="00265156" w:rsidP="00C70D17">
            <w:pPr>
              <w:jc w:val="both"/>
              <w:rPr>
                <w:rFonts w:cstheme="minorHAnsi"/>
                <w:sz w:val="19"/>
                <w:szCs w:val="19"/>
              </w:rPr>
            </w:pPr>
            <w:r w:rsidRPr="00A8736A">
              <w:rPr>
                <w:rFonts w:eastAsia="Arial" w:cs="Calibri"/>
                <w:sz w:val="19"/>
              </w:rPr>
              <w:t>1.2 Valorar la forma y el contenido de textos orales y multimodales, adquiriendo una opinión propia y aumentando sus posibilidades de disfrute y ocio.</w:t>
            </w:r>
            <w:r w:rsidRPr="00A8736A">
              <w:rPr>
                <w:rFonts w:cs="Calibri"/>
                <w:i/>
                <w:sz w:val="19"/>
              </w:rPr>
              <w:t xml:space="preserve">  </w:t>
            </w:r>
            <w:r w:rsidRPr="00A8736A">
              <w:rPr>
                <w:rFonts w:cs="Calibri"/>
                <w:sz w:val="19"/>
              </w:rPr>
              <w:t>(</w:t>
            </w:r>
            <w:r w:rsidRPr="00A8736A">
              <w:rPr>
                <w:rFonts w:eastAsia="Times New Roman" w:cs="Calibri"/>
                <w:sz w:val="19"/>
                <w:lang w:eastAsia="es-ES"/>
              </w:rPr>
              <w:t>CCL2, STEM4, CD2, CD3, CD4, CPSAA4, CPSAA5, CE1)</w:t>
            </w:r>
          </w:p>
          <w:p w14:paraId="2352B528" w14:textId="77777777" w:rsidR="00265156" w:rsidRPr="00056F8B" w:rsidRDefault="00265156" w:rsidP="00C70D17">
            <w:pPr>
              <w:jc w:val="both"/>
              <w:rPr>
                <w:rFonts w:cstheme="minorHAnsi"/>
                <w:sz w:val="19"/>
                <w:szCs w:val="19"/>
              </w:rPr>
            </w:pPr>
          </w:p>
        </w:tc>
        <w:tc>
          <w:tcPr>
            <w:tcW w:w="817" w:type="dxa"/>
            <w:vMerge w:val="restart"/>
          </w:tcPr>
          <w:p w14:paraId="36FC764E" w14:textId="77777777" w:rsidR="00265156" w:rsidRPr="00056F8B" w:rsidRDefault="00265156" w:rsidP="00C70D17">
            <w:pPr>
              <w:jc w:val="center"/>
              <w:rPr>
                <w:rFonts w:eastAsia="Calibri" w:cstheme="minorHAnsi"/>
                <w:sz w:val="19"/>
                <w:szCs w:val="19"/>
              </w:rPr>
            </w:pPr>
            <w:r>
              <w:rPr>
                <w:rFonts w:eastAsia="Calibri" w:cstheme="minorHAnsi"/>
                <w:sz w:val="19"/>
                <w:szCs w:val="19"/>
              </w:rPr>
              <w:t>12,5%</w:t>
            </w:r>
          </w:p>
        </w:tc>
        <w:tc>
          <w:tcPr>
            <w:tcW w:w="1275" w:type="dxa"/>
            <w:vMerge w:val="restart"/>
            <w:tcMar>
              <w:left w:w="108" w:type="dxa"/>
              <w:right w:w="108" w:type="dxa"/>
            </w:tcMar>
          </w:tcPr>
          <w:p w14:paraId="0E535FB6" w14:textId="77777777" w:rsidR="00265156" w:rsidRDefault="00265156" w:rsidP="00C70D17">
            <w:pPr>
              <w:jc w:val="both"/>
              <w:rPr>
                <w:rFonts w:cstheme="minorHAnsi"/>
                <w:sz w:val="19"/>
                <w:szCs w:val="19"/>
              </w:rPr>
            </w:pPr>
            <w:r>
              <w:rPr>
                <w:rFonts w:cstheme="minorHAnsi"/>
                <w:sz w:val="19"/>
                <w:szCs w:val="19"/>
              </w:rPr>
              <w:t>A.1.2</w:t>
            </w:r>
          </w:p>
          <w:p w14:paraId="2F8B86A2" w14:textId="77777777" w:rsidR="00265156" w:rsidRDefault="00265156" w:rsidP="00C70D17">
            <w:pPr>
              <w:jc w:val="both"/>
              <w:rPr>
                <w:rFonts w:cstheme="minorHAnsi"/>
                <w:sz w:val="19"/>
                <w:szCs w:val="19"/>
              </w:rPr>
            </w:pPr>
            <w:r>
              <w:rPr>
                <w:rFonts w:cstheme="minorHAnsi"/>
                <w:sz w:val="19"/>
                <w:szCs w:val="19"/>
              </w:rPr>
              <w:t>A.2.1</w:t>
            </w:r>
          </w:p>
          <w:p w14:paraId="16B8D390" w14:textId="77777777" w:rsidR="00265156" w:rsidRDefault="00265156" w:rsidP="00C70D17">
            <w:pPr>
              <w:jc w:val="both"/>
              <w:rPr>
                <w:rFonts w:cstheme="minorHAnsi"/>
                <w:sz w:val="19"/>
                <w:szCs w:val="19"/>
              </w:rPr>
            </w:pPr>
            <w:r>
              <w:rPr>
                <w:rFonts w:cstheme="minorHAnsi"/>
                <w:sz w:val="19"/>
                <w:szCs w:val="19"/>
              </w:rPr>
              <w:t>A.3.1</w:t>
            </w:r>
          </w:p>
          <w:p w14:paraId="4B990591" w14:textId="77777777" w:rsidR="00265156" w:rsidRDefault="00265156" w:rsidP="00C70D17">
            <w:pPr>
              <w:jc w:val="both"/>
              <w:rPr>
                <w:rFonts w:cstheme="minorHAnsi"/>
                <w:sz w:val="19"/>
                <w:szCs w:val="19"/>
              </w:rPr>
            </w:pPr>
            <w:r>
              <w:rPr>
                <w:rFonts w:cstheme="minorHAnsi"/>
                <w:sz w:val="19"/>
                <w:szCs w:val="19"/>
              </w:rPr>
              <w:t>B.2</w:t>
            </w:r>
          </w:p>
          <w:p w14:paraId="487765BD" w14:textId="77777777" w:rsidR="00265156" w:rsidRPr="00056F8B" w:rsidRDefault="00265156" w:rsidP="00C70D17">
            <w:pPr>
              <w:jc w:val="both"/>
              <w:rPr>
                <w:rFonts w:cstheme="minorHAnsi"/>
                <w:sz w:val="19"/>
                <w:szCs w:val="19"/>
              </w:rPr>
            </w:pPr>
            <w:r>
              <w:rPr>
                <w:rFonts w:cstheme="minorHAnsi"/>
                <w:sz w:val="19"/>
                <w:szCs w:val="19"/>
              </w:rPr>
              <w:t>C.2</w:t>
            </w:r>
          </w:p>
        </w:tc>
        <w:tc>
          <w:tcPr>
            <w:tcW w:w="1418" w:type="dxa"/>
            <w:vMerge w:val="restart"/>
            <w:tcMar>
              <w:left w:w="108" w:type="dxa"/>
              <w:right w:w="108" w:type="dxa"/>
            </w:tcMar>
          </w:tcPr>
          <w:p w14:paraId="2786EA3D" w14:textId="77777777" w:rsidR="00265156" w:rsidRDefault="00265156" w:rsidP="00C70D17">
            <w:pPr>
              <w:jc w:val="both"/>
              <w:rPr>
                <w:rFonts w:cstheme="minorHAnsi"/>
                <w:sz w:val="19"/>
                <w:szCs w:val="19"/>
              </w:rPr>
            </w:pPr>
            <w:r>
              <w:rPr>
                <w:rFonts w:cstheme="minorHAnsi"/>
                <w:sz w:val="19"/>
                <w:szCs w:val="19"/>
              </w:rPr>
              <w:t>CT1</w:t>
            </w:r>
          </w:p>
          <w:p w14:paraId="7DD4F32F" w14:textId="77777777" w:rsidR="00265156" w:rsidRPr="00056F8B" w:rsidRDefault="00265156" w:rsidP="00C70D17">
            <w:pPr>
              <w:jc w:val="both"/>
              <w:rPr>
                <w:rFonts w:cstheme="minorHAnsi"/>
                <w:sz w:val="19"/>
                <w:szCs w:val="19"/>
              </w:rPr>
            </w:pPr>
            <w:r>
              <w:rPr>
                <w:rFonts w:cstheme="minorHAnsi"/>
                <w:sz w:val="19"/>
                <w:szCs w:val="19"/>
              </w:rPr>
              <w:t>CT3</w:t>
            </w:r>
          </w:p>
        </w:tc>
        <w:sdt>
          <w:sdtPr>
            <w:rPr>
              <w:i/>
              <w:iCs/>
              <w:sz w:val="19"/>
              <w:szCs w:val="19"/>
            </w:rPr>
            <w:alias w:val="Lista"/>
            <w:tag w:val="Lista"/>
            <w:id w:val="-510922289"/>
            <w:placeholder>
              <w:docPart w:val="50FD57CBFAEA1441B977EA3E4346B4B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6D8247C9" w14:textId="77777777" w:rsidR="00265156" w:rsidRPr="00056F8B" w:rsidRDefault="00265156"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97458653"/>
            <w:placeholder>
              <w:docPart w:val="2219B2E5CC939E499BBA3838008E16D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3A08D1A5"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7F5F88DF" w14:textId="77777777" w:rsidR="00265156" w:rsidRDefault="00265156" w:rsidP="00C70D17">
            <w:pPr>
              <w:jc w:val="center"/>
              <w:rPr>
                <w:rFonts w:cstheme="minorHAnsi"/>
                <w:bCs/>
                <w:i/>
                <w:iCs/>
                <w:sz w:val="19"/>
                <w:szCs w:val="19"/>
              </w:rPr>
            </w:pPr>
            <w:r>
              <w:rPr>
                <w:rFonts w:cstheme="minorHAnsi"/>
                <w:bCs/>
                <w:i/>
                <w:iCs/>
                <w:sz w:val="19"/>
                <w:szCs w:val="19"/>
              </w:rPr>
              <w:t>SA 9</w:t>
            </w:r>
          </w:p>
          <w:p w14:paraId="0F12BC5D" w14:textId="77777777" w:rsidR="00265156" w:rsidRDefault="00265156" w:rsidP="00C70D17">
            <w:pPr>
              <w:jc w:val="center"/>
              <w:rPr>
                <w:rFonts w:cstheme="minorHAnsi"/>
                <w:bCs/>
                <w:i/>
                <w:iCs/>
                <w:sz w:val="19"/>
                <w:szCs w:val="19"/>
              </w:rPr>
            </w:pPr>
            <w:r>
              <w:rPr>
                <w:rFonts w:cstheme="minorHAnsi"/>
                <w:bCs/>
                <w:i/>
                <w:iCs/>
                <w:sz w:val="19"/>
                <w:szCs w:val="19"/>
              </w:rPr>
              <w:t>SA 10</w:t>
            </w:r>
          </w:p>
        </w:tc>
      </w:tr>
      <w:tr w:rsidR="00265156" w14:paraId="07F0DD89" w14:textId="77777777" w:rsidTr="00C70D17">
        <w:trPr>
          <w:trHeight w:val="68"/>
          <w:jc w:val="center"/>
        </w:trPr>
        <w:tc>
          <w:tcPr>
            <w:tcW w:w="5276" w:type="dxa"/>
            <w:vMerge/>
            <w:tcBorders>
              <w:bottom w:val="single" w:sz="2" w:space="0" w:color="auto"/>
            </w:tcBorders>
          </w:tcPr>
          <w:p w14:paraId="58B0D567" w14:textId="77777777" w:rsidR="00265156" w:rsidRPr="00056F8B" w:rsidRDefault="00265156" w:rsidP="00C70D17">
            <w:pPr>
              <w:rPr>
                <w:rFonts w:cstheme="minorHAnsi"/>
                <w:sz w:val="19"/>
                <w:szCs w:val="19"/>
              </w:rPr>
            </w:pPr>
          </w:p>
        </w:tc>
        <w:tc>
          <w:tcPr>
            <w:tcW w:w="817" w:type="dxa"/>
            <w:vMerge/>
            <w:tcBorders>
              <w:bottom w:val="single" w:sz="2" w:space="0" w:color="auto"/>
            </w:tcBorders>
          </w:tcPr>
          <w:p w14:paraId="12F7C5D5" w14:textId="77777777" w:rsidR="00265156" w:rsidRPr="00056F8B" w:rsidRDefault="00265156" w:rsidP="00C70D17">
            <w:pPr>
              <w:jc w:val="center"/>
              <w:rPr>
                <w:rFonts w:cstheme="minorHAnsi"/>
                <w:sz w:val="19"/>
                <w:szCs w:val="19"/>
              </w:rPr>
            </w:pPr>
          </w:p>
        </w:tc>
        <w:tc>
          <w:tcPr>
            <w:tcW w:w="1275" w:type="dxa"/>
            <w:vMerge/>
            <w:tcBorders>
              <w:bottom w:val="single" w:sz="2" w:space="0" w:color="auto"/>
            </w:tcBorders>
            <w:vAlign w:val="center"/>
          </w:tcPr>
          <w:p w14:paraId="466D480E" w14:textId="77777777" w:rsidR="00265156" w:rsidRPr="00056F8B" w:rsidRDefault="00265156" w:rsidP="00C70D17">
            <w:pPr>
              <w:rPr>
                <w:rFonts w:cstheme="minorHAnsi"/>
                <w:sz w:val="19"/>
                <w:szCs w:val="19"/>
              </w:rPr>
            </w:pPr>
          </w:p>
        </w:tc>
        <w:tc>
          <w:tcPr>
            <w:tcW w:w="1418" w:type="dxa"/>
            <w:vMerge/>
            <w:tcBorders>
              <w:bottom w:val="single" w:sz="2" w:space="0" w:color="auto"/>
            </w:tcBorders>
            <w:vAlign w:val="center"/>
          </w:tcPr>
          <w:p w14:paraId="69722C75" w14:textId="77777777" w:rsidR="00265156" w:rsidRPr="00056F8B" w:rsidRDefault="00265156" w:rsidP="00C70D17">
            <w:pPr>
              <w:rPr>
                <w:rFonts w:cstheme="minorHAnsi"/>
                <w:sz w:val="19"/>
                <w:szCs w:val="19"/>
              </w:rPr>
            </w:pPr>
          </w:p>
        </w:tc>
        <w:tc>
          <w:tcPr>
            <w:tcW w:w="2410" w:type="dxa"/>
            <w:tcBorders>
              <w:bottom w:val="single" w:sz="2" w:space="0" w:color="auto"/>
            </w:tcBorders>
          </w:tcPr>
          <w:sdt>
            <w:sdtPr>
              <w:rPr>
                <w:i/>
                <w:iCs/>
                <w:sz w:val="19"/>
                <w:szCs w:val="19"/>
              </w:rPr>
              <w:alias w:val="Lista"/>
              <w:tag w:val="Lista"/>
              <w:id w:val="-1822890179"/>
              <w:placeholder>
                <w:docPart w:val="072AE67CFAFC844E9D17C33B1A62EF0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C206981" w14:textId="77777777" w:rsidR="00265156" w:rsidRPr="00056F8B" w:rsidRDefault="00265156" w:rsidP="00C70D17">
                <w:pPr>
                  <w:jc w:val="both"/>
                  <w:rPr>
                    <w:rFonts w:eastAsia="Calibri" w:cstheme="minorHAnsi"/>
                    <w:sz w:val="19"/>
                    <w:szCs w:val="19"/>
                  </w:rPr>
                </w:pPr>
                <w:r>
                  <w:rPr>
                    <w:i/>
                    <w:iCs/>
                    <w:sz w:val="19"/>
                    <w:szCs w:val="19"/>
                  </w:rPr>
                  <w:t>Prueba oral</w:t>
                </w:r>
              </w:p>
            </w:sdtContent>
          </w:sdt>
          <w:p w14:paraId="627C745F" w14:textId="77777777" w:rsidR="00265156" w:rsidRPr="00056F8B" w:rsidRDefault="00265156" w:rsidP="00C70D17">
            <w:pPr>
              <w:jc w:val="both"/>
              <w:rPr>
                <w:rFonts w:eastAsia="Calibri" w:cstheme="minorHAnsi"/>
                <w:sz w:val="19"/>
                <w:szCs w:val="19"/>
              </w:rPr>
            </w:pPr>
          </w:p>
        </w:tc>
        <w:tc>
          <w:tcPr>
            <w:tcW w:w="1842" w:type="dxa"/>
            <w:tcBorders>
              <w:bottom w:val="single" w:sz="2" w:space="0" w:color="auto"/>
            </w:tcBorders>
          </w:tcPr>
          <w:sdt>
            <w:sdtPr>
              <w:rPr>
                <w:rFonts w:cstheme="minorHAnsi"/>
                <w:bCs/>
                <w:i/>
                <w:iCs/>
                <w:sz w:val="19"/>
                <w:szCs w:val="19"/>
              </w:rPr>
              <w:alias w:val="Lista"/>
              <w:tag w:val="Lista"/>
              <w:id w:val="-2127532180"/>
              <w:placeholder>
                <w:docPart w:val="0324B64DA459D540BB3F61001A3871B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B8939AD" w14:textId="77777777" w:rsidR="00265156" w:rsidRPr="00056F8B" w:rsidRDefault="00265156" w:rsidP="00C70D17">
                <w:pPr>
                  <w:jc w:val="both"/>
                  <w:rPr>
                    <w:rFonts w:eastAsia="Calibri" w:cstheme="minorHAnsi"/>
                    <w:sz w:val="19"/>
                    <w:szCs w:val="19"/>
                  </w:rPr>
                </w:pPr>
                <w:r>
                  <w:rPr>
                    <w:rFonts w:cstheme="minorHAnsi"/>
                    <w:bCs/>
                    <w:i/>
                    <w:iCs/>
                    <w:sz w:val="19"/>
                    <w:szCs w:val="19"/>
                  </w:rPr>
                  <w:t>Coevaluación</w:t>
                </w:r>
              </w:p>
            </w:sdtContent>
          </w:sdt>
          <w:p w14:paraId="3A768188" w14:textId="77777777" w:rsidR="00265156" w:rsidRPr="00056F8B" w:rsidRDefault="00265156" w:rsidP="00C70D17">
            <w:pPr>
              <w:jc w:val="both"/>
              <w:rPr>
                <w:rFonts w:eastAsia="Calibri" w:cstheme="minorHAnsi"/>
                <w:sz w:val="19"/>
                <w:szCs w:val="19"/>
              </w:rPr>
            </w:pPr>
          </w:p>
        </w:tc>
        <w:tc>
          <w:tcPr>
            <w:tcW w:w="1276" w:type="dxa"/>
            <w:vMerge/>
            <w:tcBorders>
              <w:bottom w:val="single" w:sz="2" w:space="0" w:color="auto"/>
            </w:tcBorders>
            <w:vAlign w:val="center"/>
          </w:tcPr>
          <w:p w14:paraId="6F541685" w14:textId="77777777" w:rsidR="00265156" w:rsidRDefault="00265156" w:rsidP="00C70D17">
            <w:pPr>
              <w:jc w:val="center"/>
              <w:rPr>
                <w:rFonts w:cstheme="minorHAnsi"/>
                <w:bCs/>
                <w:i/>
                <w:iCs/>
                <w:sz w:val="19"/>
                <w:szCs w:val="19"/>
              </w:rPr>
            </w:pPr>
          </w:p>
        </w:tc>
      </w:tr>
      <w:tr w:rsidR="00265156" w14:paraId="3AE2D20D" w14:textId="77777777" w:rsidTr="00C70D17">
        <w:trPr>
          <w:trHeight w:val="1269"/>
          <w:jc w:val="center"/>
        </w:trPr>
        <w:tc>
          <w:tcPr>
            <w:tcW w:w="5276" w:type="dxa"/>
            <w:vMerge w:val="restart"/>
            <w:tcMar>
              <w:left w:w="108" w:type="dxa"/>
              <w:right w:w="108" w:type="dxa"/>
            </w:tcMar>
          </w:tcPr>
          <w:p w14:paraId="3E6F95EE" w14:textId="77777777" w:rsidR="00265156" w:rsidRPr="00056F8B" w:rsidRDefault="00265156" w:rsidP="00C70D17">
            <w:pPr>
              <w:jc w:val="both"/>
              <w:rPr>
                <w:rFonts w:cstheme="minorHAnsi"/>
                <w:sz w:val="19"/>
                <w:szCs w:val="19"/>
              </w:rPr>
            </w:pPr>
            <w:r w:rsidRPr="00A8736A">
              <w:rPr>
                <w:rFonts w:eastAsia="Arial" w:cs="Calibri"/>
                <w:sz w:val="19"/>
              </w:rPr>
              <w:t>2.1 Producir textos orales, escritos y multimodales, con diferente grado de planificación, sobre temas de interés personal y social, incorporando procedimientos para enriquecer los textos, atendiendo a aspectos discursivos, lingüísticos y de estilo, con precisión léxica y corrección ortográfica y gramatical, así como con fluidez, coherencia, cohesión y el registro adecuado, utilizando de manera eficaz recursos verbales y no verbales. (</w:t>
            </w:r>
            <w:r w:rsidRPr="00A8736A">
              <w:rPr>
                <w:rFonts w:eastAsia="Times New Roman" w:cs="Calibri"/>
                <w:sz w:val="19"/>
                <w:lang w:eastAsia="es-ES"/>
              </w:rPr>
              <w:t>CCL1, CD2, CD3, CPSAA4, CPSAA5, CE1)</w:t>
            </w:r>
          </w:p>
          <w:p w14:paraId="59D79809" w14:textId="77777777" w:rsidR="00265156" w:rsidRPr="00056F8B" w:rsidRDefault="00265156" w:rsidP="00C70D17">
            <w:pPr>
              <w:jc w:val="both"/>
              <w:rPr>
                <w:rFonts w:cstheme="minorHAnsi"/>
                <w:sz w:val="19"/>
                <w:szCs w:val="19"/>
              </w:rPr>
            </w:pPr>
          </w:p>
        </w:tc>
        <w:tc>
          <w:tcPr>
            <w:tcW w:w="817" w:type="dxa"/>
            <w:vMerge w:val="restart"/>
          </w:tcPr>
          <w:p w14:paraId="3EF08389" w14:textId="77777777" w:rsidR="00265156" w:rsidRPr="00056F8B" w:rsidRDefault="00265156" w:rsidP="00C70D17">
            <w:pPr>
              <w:jc w:val="center"/>
              <w:rPr>
                <w:rFonts w:eastAsia="Calibri" w:cstheme="minorHAnsi"/>
                <w:sz w:val="19"/>
                <w:szCs w:val="19"/>
              </w:rPr>
            </w:pPr>
            <w:r>
              <w:rPr>
                <w:rFonts w:eastAsia="Calibri" w:cstheme="minorHAnsi"/>
                <w:sz w:val="19"/>
                <w:szCs w:val="19"/>
              </w:rPr>
              <w:t>5%</w:t>
            </w:r>
          </w:p>
        </w:tc>
        <w:tc>
          <w:tcPr>
            <w:tcW w:w="1275" w:type="dxa"/>
            <w:vMerge w:val="restart"/>
            <w:tcMar>
              <w:left w:w="108" w:type="dxa"/>
              <w:right w:w="108" w:type="dxa"/>
            </w:tcMar>
          </w:tcPr>
          <w:p w14:paraId="2BF2F8AF" w14:textId="77777777" w:rsidR="00265156" w:rsidRDefault="00265156" w:rsidP="00C70D17">
            <w:pPr>
              <w:jc w:val="both"/>
              <w:rPr>
                <w:rFonts w:cstheme="minorHAnsi"/>
                <w:sz w:val="19"/>
                <w:szCs w:val="19"/>
              </w:rPr>
            </w:pPr>
            <w:r>
              <w:rPr>
                <w:rFonts w:cstheme="minorHAnsi"/>
                <w:sz w:val="19"/>
                <w:szCs w:val="19"/>
              </w:rPr>
              <w:t>A.1.1</w:t>
            </w:r>
          </w:p>
          <w:p w14:paraId="233B2A37" w14:textId="77777777" w:rsidR="00265156" w:rsidRDefault="00265156" w:rsidP="00C70D17">
            <w:pPr>
              <w:jc w:val="both"/>
              <w:rPr>
                <w:rFonts w:cstheme="minorHAnsi"/>
                <w:sz w:val="19"/>
                <w:szCs w:val="19"/>
              </w:rPr>
            </w:pPr>
            <w:r>
              <w:rPr>
                <w:rFonts w:cstheme="minorHAnsi"/>
                <w:sz w:val="19"/>
                <w:szCs w:val="19"/>
              </w:rPr>
              <w:t>A.1.2</w:t>
            </w:r>
          </w:p>
          <w:p w14:paraId="2FCF5540" w14:textId="77777777" w:rsidR="00265156" w:rsidRDefault="00265156" w:rsidP="00C70D17">
            <w:pPr>
              <w:jc w:val="both"/>
              <w:rPr>
                <w:rFonts w:cstheme="minorHAnsi"/>
                <w:sz w:val="19"/>
                <w:szCs w:val="19"/>
              </w:rPr>
            </w:pPr>
            <w:r>
              <w:rPr>
                <w:rFonts w:cstheme="minorHAnsi"/>
                <w:sz w:val="19"/>
                <w:szCs w:val="19"/>
              </w:rPr>
              <w:t>A.2.2</w:t>
            </w:r>
          </w:p>
          <w:p w14:paraId="400646DA" w14:textId="77777777" w:rsidR="00265156" w:rsidRDefault="00265156" w:rsidP="00C70D17">
            <w:pPr>
              <w:jc w:val="both"/>
              <w:rPr>
                <w:rFonts w:cstheme="minorHAnsi"/>
                <w:sz w:val="19"/>
                <w:szCs w:val="19"/>
              </w:rPr>
            </w:pPr>
            <w:r>
              <w:rPr>
                <w:rFonts w:cstheme="minorHAnsi"/>
                <w:sz w:val="19"/>
                <w:szCs w:val="19"/>
              </w:rPr>
              <w:t>A.3.2</w:t>
            </w:r>
          </w:p>
          <w:p w14:paraId="4BD8E16D" w14:textId="77777777" w:rsidR="00265156" w:rsidRDefault="00265156" w:rsidP="00C70D17">
            <w:pPr>
              <w:jc w:val="both"/>
              <w:rPr>
                <w:rFonts w:cstheme="minorHAnsi"/>
                <w:sz w:val="19"/>
                <w:szCs w:val="19"/>
              </w:rPr>
            </w:pPr>
            <w:r>
              <w:rPr>
                <w:rFonts w:cstheme="minorHAnsi"/>
                <w:sz w:val="19"/>
                <w:szCs w:val="19"/>
              </w:rPr>
              <w:t>A.3.3</w:t>
            </w:r>
          </w:p>
          <w:p w14:paraId="5A4CF055" w14:textId="77777777" w:rsidR="00265156" w:rsidRDefault="00265156" w:rsidP="00C70D17">
            <w:pPr>
              <w:jc w:val="both"/>
              <w:rPr>
                <w:rFonts w:cstheme="minorHAnsi"/>
                <w:sz w:val="19"/>
                <w:szCs w:val="19"/>
              </w:rPr>
            </w:pPr>
            <w:r>
              <w:rPr>
                <w:rFonts w:cstheme="minorHAnsi"/>
                <w:sz w:val="19"/>
                <w:szCs w:val="19"/>
              </w:rPr>
              <w:t>B.5</w:t>
            </w:r>
          </w:p>
          <w:p w14:paraId="54ACCFA2" w14:textId="77777777" w:rsidR="00265156" w:rsidRPr="00056F8B" w:rsidRDefault="00265156" w:rsidP="00C70D17">
            <w:pPr>
              <w:jc w:val="both"/>
              <w:rPr>
                <w:rFonts w:cstheme="minorHAnsi"/>
                <w:sz w:val="19"/>
                <w:szCs w:val="19"/>
              </w:rPr>
            </w:pPr>
            <w:r>
              <w:rPr>
                <w:rFonts w:cstheme="minorHAnsi"/>
                <w:sz w:val="19"/>
                <w:szCs w:val="19"/>
              </w:rPr>
              <w:t>C.1</w:t>
            </w:r>
          </w:p>
        </w:tc>
        <w:tc>
          <w:tcPr>
            <w:tcW w:w="1418" w:type="dxa"/>
            <w:vMerge w:val="restart"/>
            <w:tcMar>
              <w:left w:w="108" w:type="dxa"/>
              <w:right w:w="108" w:type="dxa"/>
            </w:tcMar>
          </w:tcPr>
          <w:p w14:paraId="04A66321"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CT2</w:t>
            </w:r>
          </w:p>
          <w:p w14:paraId="7E35A454"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CT3</w:t>
            </w:r>
          </w:p>
          <w:p w14:paraId="6AEE2552"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CT4</w:t>
            </w:r>
          </w:p>
          <w:p w14:paraId="4D1AAFE7"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CT5</w:t>
            </w:r>
          </w:p>
          <w:p w14:paraId="13DB072A"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CT6</w:t>
            </w:r>
          </w:p>
          <w:p w14:paraId="54AE8C5B"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CT7</w:t>
            </w:r>
          </w:p>
          <w:p w14:paraId="474B5E71" w14:textId="77777777" w:rsidR="00265156" w:rsidRDefault="00265156" w:rsidP="00C70D17">
            <w:pPr>
              <w:jc w:val="both"/>
              <w:rPr>
                <w:rFonts w:cstheme="minorHAnsi"/>
                <w:sz w:val="19"/>
                <w:szCs w:val="19"/>
              </w:rPr>
            </w:pPr>
            <w:r>
              <w:rPr>
                <w:rFonts w:cstheme="minorHAnsi"/>
                <w:sz w:val="19"/>
                <w:szCs w:val="19"/>
              </w:rPr>
              <w:t>CT9</w:t>
            </w:r>
          </w:p>
          <w:p w14:paraId="3172F7A8" w14:textId="77777777" w:rsidR="00265156" w:rsidRDefault="00265156" w:rsidP="00C70D17">
            <w:pPr>
              <w:jc w:val="both"/>
              <w:rPr>
                <w:rFonts w:cstheme="minorHAnsi"/>
                <w:sz w:val="19"/>
                <w:szCs w:val="19"/>
              </w:rPr>
            </w:pPr>
            <w:r>
              <w:rPr>
                <w:rFonts w:cstheme="minorHAnsi"/>
                <w:sz w:val="19"/>
                <w:szCs w:val="19"/>
              </w:rPr>
              <w:t>CT10</w:t>
            </w:r>
          </w:p>
          <w:p w14:paraId="2293C35F" w14:textId="77777777" w:rsidR="00265156" w:rsidRDefault="00265156" w:rsidP="00C70D17">
            <w:pPr>
              <w:jc w:val="both"/>
              <w:rPr>
                <w:rFonts w:cstheme="minorHAnsi"/>
                <w:sz w:val="19"/>
                <w:szCs w:val="19"/>
              </w:rPr>
            </w:pPr>
            <w:r>
              <w:rPr>
                <w:rFonts w:cstheme="minorHAnsi"/>
                <w:sz w:val="19"/>
                <w:szCs w:val="19"/>
              </w:rPr>
              <w:t>CT11</w:t>
            </w:r>
          </w:p>
          <w:p w14:paraId="19BAD71A" w14:textId="77777777" w:rsidR="00265156" w:rsidRPr="00056F8B" w:rsidRDefault="00265156" w:rsidP="00C70D17">
            <w:pPr>
              <w:jc w:val="both"/>
              <w:rPr>
                <w:rFonts w:cstheme="minorHAnsi"/>
                <w:sz w:val="19"/>
                <w:szCs w:val="19"/>
              </w:rPr>
            </w:pPr>
            <w:r>
              <w:rPr>
                <w:rFonts w:cstheme="minorHAnsi"/>
                <w:sz w:val="19"/>
                <w:szCs w:val="19"/>
              </w:rPr>
              <w:t>CT15</w:t>
            </w:r>
          </w:p>
        </w:tc>
        <w:sdt>
          <w:sdtPr>
            <w:rPr>
              <w:i/>
              <w:iCs/>
              <w:sz w:val="19"/>
              <w:szCs w:val="19"/>
            </w:rPr>
            <w:alias w:val="Lista"/>
            <w:tag w:val="Lista"/>
            <w:id w:val="-685677512"/>
            <w:placeholder>
              <w:docPart w:val="2927C8AA2DB35D40A33797A85F443BA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2FDAADC7" w14:textId="77777777" w:rsidR="00265156" w:rsidRPr="00056F8B" w:rsidRDefault="00265156"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325948691"/>
            <w:placeholder>
              <w:docPart w:val="97B47EAD3A85124DA6AED95472F1A8E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73498102"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65E72222" w14:textId="77777777" w:rsidR="00265156" w:rsidRDefault="00265156" w:rsidP="00C70D17">
            <w:pPr>
              <w:jc w:val="center"/>
              <w:rPr>
                <w:rFonts w:cstheme="minorHAnsi"/>
                <w:bCs/>
                <w:i/>
                <w:iCs/>
                <w:sz w:val="19"/>
                <w:szCs w:val="19"/>
              </w:rPr>
            </w:pPr>
            <w:r>
              <w:rPr>
                <w:rFonts w:cstheme="minorHAnsi"/>
                <w:bCs/>
                <w:i/>
                <w:iCs/>
                <w:sz w:val="19"/>
                <w:szCs w:val="19"/>
              </w:rPr>
              <w:t>SA 1</w:t>
            </w:r>
          </w:p>
          <w:p w14:paraId="6F156EA8" w14:textId="77777777" w:rsidR="00265156" w:rsidRDefault="00265156" w:rsidP="00C70D17">
            <w:pPr>
              <w:jc w:val="center"/>
              <w:rPr>
                <w:rFonts w:cstheme="minorHAnsi"/>
                <w:bCs/>
                <w:i/>
                <w:iCs/>
                <w:sz w:val="19"/>
                <w:szCs w:val="19"/>
              </w:rPr>
            </w:pPr>
            <w:r>
              <w:rPr>
                <w:rFonts w:cstheme="minorHAnsi"/>
                <w:bCs/>
                <w:i/>
                <w:iCs/>
                <w:sz w:val="19"/>
                <w:szCs w:val="19"/>
              </w:rPr>
              <w:t>SA 2</w:t>
            </w:r>
          </w:p>
          <w:p w14:paraId="244309FC" w14:textId="77777777" w:rsidR="00265156" w:rsidRDefault="00265156" w:rsidP="00C70D17">
            <w:pPr>
              <w:jc w:val="center"/>
              <w:rPr>
                <w:rFonts w:cstheme="minorHAnsi"/>
                <w:bCs/>
                <w:i/>
                <w:iCs/>
                <w:sz w:val="19"/>
                <w:szCs w:val="19"/>
              </w:rPr>
            </w:pPr>
            <w:r>
              <w:rPr>
                <w:rFonts w:cstheme="minorHAnsi"/>
                <w:bCs/>
                <w:i/>
                <w:iCs/>
                <w:sz w:val="19"/>
                <w:szCs w:val="19"/>
              </w:rPr>
              <w:t>SA 4</w:t>
            </w:r>
          </w:p>
        </w:tc>
      </w:tr>
      <w:tr w:rsidR="00265156" w14:paraId="4C922B15" w14:textId="77777777" w:rsidTr="00C70D17">
        <w:trPr>
          <w:trHeight w:val="68"/>
          <w:jc w:val="center"/>
        </w:trPr>
        <w:tc>
          <w:tcPr>
            <w:tcW w:w="5276" w:type="dxa"/>
            <w:vMerge/>
            <w:tcBorders>
              <w:bottom w:val="single" w:sz="2" w:space="0" w:color="auto"/>
            </w:tcBorders>
          </w:tcPr>
          <w:p w14:paraId="2AA11DD5" w14:textId="77777777" w:rsidR="00265156" w:rsidRPr="00056F8B" w:rsidRDefault="00265156" w:rsidP="00C70D17">
            <w:pPr>
              <w:rPr>
                <w:rFonts w:cstheme="minorHAnsi"/>
                <w:sz w:val="19"/>
                <w:szCs w:val="19"/>
              </w:rPr>
            </w:pPr>
          </w:p>
        </w:tc>
        <w:tc>
          <w:tcPr>
            <w:tcW w:w="817" w:type="dxa"/>
            <w:vMerge/>
            <w:tcBorders>
              <w:bottom w:val="single" w:sz="2" w:space="0" w:color="auto"/>
            </w:tcBorders>
          </w:tcPr>
          <w:p w14:paraId="02023772" w14:textId="77777777" w:rsidR="00265156" w:rsidRPr="00056F8B" w:rsidRDefault="00265156" w:rsidP="00C70D17">
            <w:pPr>
              <w:jc w:val="center"/>
              <w:rPr>
                <w:rFonts w:cstheme="minorHAnsi"/>
                <w:sz w:val="19"/>
                <w:szCs w:val="19"/>
              </w:rPr>
            </w:pPr>
          </w:p>
        </w:tc>
        <w:tc>
          <w:tcPr>
            <w:tcW w:w="1275" w:type="dxa"/>
            <w:vMerge/>
            <w:tcBorders>
              <w:bottom w:val="single" w:sz="2" w:space="0" w:color="auto"/>
            </w:tcBorders>
            <w:vAlign w:val="center"/>
          </w:tcPr>
          <w:p w14:paraId="2A15B355" w14:textId="77777777" w:rsidR="00265156" w:rsidRPr="00056F8B" w:rsidRDefault="00265156" w:rsidP="00C70D17">
            <w:pPr>
              <w:rPr>
                <w:rFonts w:cstheme="minorHAnsi"/>
                <w:sz w:val="19"/>
                <w:szCs w:val="19"/>
              </w:rPr>
            </w:pPr>
          </w:p>
        </w:tc>
        <w:tc>
          <w:tcPr>
            <w:tcW w:w="1418" w:type="dxa"/>
            <w:vMerge/>
            <w:tcBorders>
              <w:bottom w:val="single" w:sz="2" w:space="0" w:color="auto"/>
            </w:tcBorders>
            <w:vAlign w:val="center"/>
          </w:tcPr>
          <w:p w14:paraId="1D8D9016" w14:textId="77777777" w:rsidR="00265156" w:rsidRPr="00056F8B" w:rsidRDefault="00265156" w:rsidP="00C70D17">
            <w:pPr>
              <w:rPr>
                <w:rFonts w:cstheme="minorHAnsi"/>
                <w:sz w:val="19"/>
                <w:szCs w:val="19"/>
              </w:rPr>
            </w:pPr>
          </w:p>
        </w:tc>
        <w:sdt>
          <w:sdtPr>
            <w:rPr>
              <w:i/>
              <w:iCs/>
              <w:sz w:val="19"/>
              <w:szCs w:val="19"/>
            </w:rPr>
            <w:alias w:val="Lista"/>
            <w:tag w:val="Lista"/>
            <w:id w:val="1565685268"/>
            <w:placeholder>
              <w:docPart w:val="BAC0B2B29781124B934BE79FA91F2A3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Borders>
                  <w:bottom w:val="single" w:sz="2" w:space="0" w:color="auto"/>
                </w:tcBorders>
              </w:tcPr>
              <w:p w14:paraId="5ADD5C0E" w14:textId="77777777" w:rsidR="00265156" w:rsidRPr="00056F8B" w:rsidRDefault="00265156" w:rsidP="00C70D17">
                <w:pPr>
                  <w:jc w:val="both"/>
                  <w:rPr>
                    <w:rFonts w:eastAsia="Calibri" w:cstheme="minorHAnsi"/>
                    <w:sz w:val="19"/>
                    <w:szCs w:val="19"/>
                  </w:rPr>
                </w:pPr>
                <w:r>
                  <w:rPr>
                    <w:i/>
                    <w:iCs/>
                    <w:sz w:val="19"/>
                    <w:szCs w:val="19"/>
                  </w:rPr>
                  <w:t>Prueba oral</w:t>
                </w:r>
              </w:p>
            </w:tc>
          </w:sdtContent>
        </w:sdt>
        <w:sdt>
          <w:sdtPr>
            <w:rPr>
              <w:rFonts w:cstheme="minorHAnsi"/>
              <w:bCs/>
              <w:i/>
              <w:iCs/>
              <w:sz w:val="19"/>
              <w:szCs w:val="19"/>
            </w:rPr>
            <w:alias w:val="Lista"/>
            <w:tag w:val="Lista"/>
            <w:id w:val="917673657"/>
            <w:placeholder>
              <w:docPart w:val="09C25BF0C237CA4288F815397E5CDE3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Borders>
                  <w:bottom w:val="single" w:sz="2" w:space="0" w:color="auto"/>
                </w:tcBorders>
              </w:tcPr>
              <w:p w14:paraId="79216A89" w14:textId="77777777" w:rsidR="00265156" w:rsidRPr="00056F8B" w:rsidRDefault="00265156" w:rsidP="00C70D17">
                <w:pPr>
                  <w:jc w:val="both"/>
                  <w:rPr>
                    <w:rFonts w:eastAsia="Calibri" w:cstheme="minorHAnsi"/>
                    <w:sz w:val="19"/>
                    <w:szCs w:val="19"/>
                  </w:rPr>
                </w:pPr>
                <w:r>
                  <w:rPr>
                    <w:rFonts w:cstheme="minorHAnsi"/>
                    <w:bCs/>
                    <w:i/>
                    <w:iCs/>
                    <w:sz w:val="19"/>
                    <w:szCs w:val="19"/>
                  </w:rPr>
                  <w:t>Coevaluación</w:t>
                </w:r>
              </w:p>
            </w:tc>
          </w:sdtContent>
        </w:sdt>
        <w:tc>
          <w:tcPr>
            <w:tcW w:w="1276" w:type="dxa"/>
            <w:vMerge/>
            <w:tcBorders>
              <w:bottom w:val="single" w:sz="2" w:space="0" w:color="auto"/>
            </w:tcBorders>
            <w:vAlign w:val="center"/>
          </w:tcPr>
          <w:p w14:paraId="120107BA" w14:textId="77777777" w:rsidR="00265156" w:rsidRDefault="00265156" w:rsidP="00C70D17">
            <w:pPr>
              <w:jc w:val="center"/>
              <w:rPr>
                <w:rFonts w:cstheme="minorHAnsi"/>
                <w:bCs/>
                <w:i/>
                <w:iCs/>
                <w:sz w:val="19"/>
                <w:szCs w:val="19"/>
              </w:rPr>
            </w:pPr>
          </w:p>
        </w:tc>
      </w:tr>
      <w:tr w:rsidR="00265156" w14:paraId="043DCDE0" w14:textId="77777777" w:rsidTr="00C70D17">
        <w:trPr>
          <w:trHeight w:val="1029"/>
          <w:jc w:val="center"/>
        </w:trPr>
        <w:tc>
          <w:tcPr>
            <w:tcW w:w="5276" w:type="dxa"/>
            <w:vMerge w:val="restart"/>
            <w:tcMar>
              <w:left w:w="108" w:type="dxa"/>
              <w:right w:w="108" w:type="dxa"/>
            </w:tcMar>
          </w:tcPr>
          <w:p w14:paraId="1E8BAD88" w14:textId="77777777" w:rsidR="00265156" w:rsidRPr="00056F8B" w:rsidRDefault="00265156" w:rsidP="00C70D17">
            <w:pPr>
              <w:jc w:val="both"/>
              <w:rPr>
                <w:rFonts w:cstheme="minorHAnsi"/>
                <w:sz w:val="19"/>
                <w:szCs w:val="19"/>
              </w:rPr>
            </w:pPr>
            <w:r w:rsidRPr="00A8736A">
              <w:rPr>
                <w:rFonts w:eastAsia="Arial" w:cs="Calibri"/>
                <w:sz w:val="19"/>
              </w:rPr>
              <w:t>2.2 Participar de manera activa y adecuada en interacciones orales en el trabajo en equipo, propiciando la escucha activa y las estrategias de cooperación conversacional y cortesía lingüística. (</w:t>
            </w:r>
            <w:r w:rsidRPr="00A8736A">
              <w:rPr>
                <w:rFonts w:eastAsia="Times New Roman" w:cs="Calibri"/>
                <w:sz w:val="19"/>
                <w:lang w:eastAsia="es-ES"/>
              </w:rPr>
              <w:t>CCL1, CCL5, CD2, CD3, CPSAA1, CPSAA3, CPSAA4, CE1)</w:t>
            </w:r>
          </w:p>
          <w:p w14:paraId="6F8CF945" w14:textId="77777777" w:rsidR="00265156" w:rsidRPr="00056F8B" w:rsidRDefault="00265156" w:rsidP="00C70D17">
            <w:pPr>
              <w:jc w:val="both"/>
              <w:rPr>
                <w:rFonts w:cstheme="minorHAnsi"/>
                <w:sz w:val="19"/>
                <w:szCs w:val="19"/>
              </w:rPr>
            </w:pPr>
          </w:p>
        </w:tc>
        <w:tc>
          <w:tcPr>
            <w:tcW w:w="817" w:type="dxa"/>
            <w:vMerge w:val="restart"/>
          </w:tcPr>
          <w:p w14:paraId="0E43B51F" w14:textId="77777777" w:rsidR="00265156" w:rsidRPr="00056F8B" w:rsidRDefault="00265156" w:rsidP="00C70D17">
            <w:pPr>
              <w:jc w:val="center"/>
              <w:rPr>
                <w:rFonts w:eastAsia="Calibri" w:cstheme="minorHAnsi"/>
                <w:sz w:val="19"/>
                <w:szCs w:val="19"/>
              </w:rPr>
            </w:pPr>
            <w:r>
              <w:rPr>
                <w:rFonts w:eastAsia="Calibri" w:cstheme="minorHAnsi"/>
                <w:sz w:val="19"/>
                <w:szCs w:val="19"/>
              </w:rPr>
              <w:t>5%</w:t>
            </w:r>
          </w:p>
        </w:tc>
        <w:tc>
          <w:tcPr>
            <w:tcW w:w="1275" w:type="dxa"/>
            <w:vMerge w:val="restart"/>
            <w:tcMar>
              <w:left w:w="108" w:type="dxa"/>
              <w:right w:w="108" w:type="dxa"/>
            </w:tcMar>
          </w:tcPr>
          <w:p w14:paraId="56880CB3" w14:textId="77777777" w:rsidR="00265156" w:rsidRDefault="00265156" w:rsidP="00C70D17">
            <w:pPr>
              <w:jc w:val="both"/>
              <w:rPr>
                <w:rFonts w:cstheme="minorHAnsi"/>
                <w:sz w:val="19"/>
                <w:szCs w:val="19"/>
              </w:rPr>
            </w:pPr>
            <w:r>
              <w:rPr>
                <w:rFonts w:cstheme="minorHAnsi"/>
                <w:sz w:val="19"/>
                <w:szCs w:val="19"/>
              </w:rPr>
              <w:t>A.1.2</w:t>
            </w:r>
          </w:p>
          <w:p w14:paraId="3C5C0FD6" w14:textId="77777777" w:rsidR="00265156" w:rsidRDefault="00265156" w:rsidP="00C70D17">
            <w:pPr>
              <w:jc w:val="both"/>
              <w:rPr>
                <w:rFonts w:cstheme="minorHAnsi"/>
                <w:sz w:val="19"/>
                <w:szCs w:val="19"/>
              </w:rPr>
            </w:pPr>
            <w:r>
              <w:rPr>
                <w:rFonts w:cstheme="minorHAnsi"/>
                <w:sz w:val="19"/>
                <w:szCs w:val="19"/>
              </w:rPr>
              <w:t>A.3.1</w:t>
            </w:r>
          </w:p>
          <w:p w14:paraId="32D8524B" w14:textId="77777777" w:rsidR="00265156" w:rsidRPr="00056F8B" w:rsidRDefault="00265156" w:rsidP="00C70D17">
            <w:pPr>
              <w:jc w:val="both"/>
              <w:rPr>
                <w:rFonts w:cstheme="minorHAnsi"/>
                <w:sz w:val="19"/>
                <w:szCs w:val="19"/>
              </w:rPr>
            </w:pPr>
            <w:r>
              <w:rPr>
                <w:rFonts w:cstheme="minorHAnsi"/>
                <w:sz w:val="19"/>
                <w:szCs w:val="19"/>
              </w:rPr>
              <w:t>A.3.2</w:t>
            </w:r>
          </w:p>
        </w:tc>
        <w:tc>
          <w:tcPr>
            <w:tcW w:w="1418" w:type="dxa"/>
            <w:vMerge w:val="restart"/>
            <w:tcMar>
              <w:left w:w="108" w:type="dxa"/>
              <w:right w:w="108" w:type="dxa"/>
            </w:tcMar>
          </w:tcPr>
          <w:p w14:paraId="2FD9E103" w14:textId="77777777" w:rsidR="00265156" w:rsidRPr="0005395E" w:rsidRDefault="00265156" w:rsidP="00C70D17">
            <w:pPr>
              <w:jc w:val="both"/>
              <w:rPr>
                <w:rFonts w:cstheme="minorHAnsi"/>
                <w:sz w:val="19"/>
                <w:szCs w:val="19"/>
                <w:lang w:val="en-US"/>
              </w:rPr>
            </w:pPr>
            <w:r w:rsidRPr="0005395E">
              <w:rPr>
                <w:rFonts w:cstheme="minorHAnsi"/>
                <w:sz w:val="19"/>
                <w:szCs w:val="19"/>
                <w:lang w:val="en-US"/>
              </w:rPr>
              <w:t>CT2</w:t>
            </w:r>
          </w:p>
          <w:p w14:paraId="5499FACB" w14:textId="77777777" w:rsidR="00265156" w:rsidRPr="0005395E" w:rsidRDefault="00265156" w:rsidP="00C70D17">
            <w:pPr>
              <w:jc w:val="both"/>
              <w:rPr>
                <w:rFonts w:cstheme="minorHAnsi"/>
                <w:sz w:val="19"/>
                <w:szCs w:val="19"/>
                <w:lang w:val="en-US"/>
              </w:rPr>
            </w:pPr>
            <w:r w:rsidRPr="0005395E">
              <w:rPr>
                <w:rFonts w:cstheme="minorHAnsi"/>
                <w:sz w:val="19"/>
                <w:szCs w:val="19"/>
                <w:lang w:val="en-US"/>
              </w:rPr>
              <w:t>CT3</w:t>
            </w:r>
          </w:p>
          <w:p w14:paraId="32371B42" w14:textId="77777777" w:rsidR="00265156" w:rsidRPr="0005395E" w:rsidRDefault="00265156" w:rsidP="00C70D17">
            <w:pPr>
              <w:jc w:val="both"/>
              <w:rPr>
                <w:rFonts w:cstheme="minorHAnsi"/>
                <w:sz w:val="19"/>
                <w:szCs w:val="19"/>
                <w:lang w:val="en-US"/>
              </w:rPr>
            </w:pPr>
            <w:r w:rsidRPr="0005395E">
              <w:rPr>
                <w:rFonts w:cstheme="minorHAnsi"/>
                <w:sz w:val="19"/>
                <w:szCs w:val="19"/>
                <w:lang w:val="en-US"/>
              </w:rPr>
              <w:t>CT4</w:t>
            </w:r>
          </w:p>
          <w:p w14:paraId="071D80D5" w14:textId="77777777" w:rsidR="00265156" w:rsidRPr="0005395E" w:rsidRDefault="00265156" w:rsidP="00C70D17">
            <w:pPr>
              <w:jc w:val="both"/>
              <w:rPr>
                <w:rFonts w:cstheme="minorHAnsi"/>
                <w:sz w:val="19"/>
                <w:szCs w:val="19"/>
                <w:lang w:val="en-US"/>
              </w:rPr>
            </w:pPr>
            <w:r w:rsidRPr="0005395E">
              <w:rPr>
                <w:rFonts w:cstheme="minorHAnsi"/>
                <w:sz w:val="19"/>
                <w:szCs w:val="19"/>
                <w:lang w:val="en-US"/>
              </w:rPr>
              <w:t>CT5</w:t>
            </w:r>
          </w:p>
          <w:p w14:paraId="11E4144B" w14:textId="77777777" w:rsidR="00265156" w:rsidRPr="0005395E" w:rsidRDefault="00265156" w:rsidP="00C70D17">
            <w:pPr>
              <w:jc w:val="both"/>
              <w:rPr>
                <w:rFonts w:cstheme="minorHAnsi"/>
                <w:sz w:val="19"/>
                <w:szCs w:val="19"/>
                <w:lang w:val="en-US"/>
              </w:rPr>
            </w:pPr>
            <w:r w:rsidRPr="0005395E">
              <w:rPr>
                <w:rFonts w:cstheme="minorHAnsi"/>
                <w:sz w:val="19"/>
                <w:szCs w:val="19"/>
                <w:lang w:val="en-US"/>
              </w:rPr>
              <w:t>CT6</w:t>
            </w:r>
          </w:p>
          <w:p w14:paraId="75EB3B76"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CT7</w:t>
            </w:r>
          </w:p>
          <w:p w14:paraId="5C55233D" w14:textId="77777777" w:rsidR="00265156" w:rsidRDefault="00265156" w:rsidP="00C70D17">
            <w:pPr>
              <w:jc w:val="both"/>
              <w:rPr>
                <w:rFonts w:cstheme="minorHAnsi"/>
                <w:sz w:val="19"/>
                <w:szCs w:val="19"/>
              </w:rPr>
            </w:pPr>
            <w:r>
              <w:rPr>
                <w:rFonts w:cstheme="minorHAnsi"/>
                <w:sz w:val="19"/>
                <w:szCs w:val="19"/>
              </w:rPr>
              <w:t>CT9</w:t>
            </w:r>
          </w:p>
          <w:p w14:paraId="4935C14A" w14:textId="77777777" w:rsidR="00265156" w:rsidRDefault="00265156" w:rsidP="00C70D17">
            <w:pPr>
              <w:jc w:val="both"/>
              <w:rPr>
                <w:rFonts w:cstheme="minorHAnsi"/>
                <w:sz w:val="19"/>
                <w:szCs w:val="19"/>
              </w:rPr>
            </w:pPr>
            <w:r>
              <w:rPr>
                <w:rFonts w:cstheme="minorHAnsi"/>
                <w:sz w:val="19"/>
                <w:szCs w:val="19"/>
              </w:rPr>
              <w:t>CT10</w:t>
            </w:r>
          </w:p>
          <w:p w14:paraId="2E44FD77" w14:textId="77777777" w:rsidR="00265156" w:rsidRDefault="00265156" w:rsidP="00C70D17">
            <w:pPr>
              <w:jc w:val="both"/>
              <w:rPr>
                <w:rFonts w:cstheme="minorHAnsi"/>
                <w:sz w:val="19"/>
                <w:szCs w:val="19"/>
              </w:rPr>
            </w:pPr>
            <w:r>
              <w:rPr>
                <w:rFonts w:cstheme="minorHAnsi"/>
                <w:sz w:val="19"/>
                <w:szCs w:val="19"/>
              </w:rPr>
              <w:t>CT11</w:t>
            </w:r>
          </w:p>
          <w:p w14:paraId="27BC7FF2" w14:textId="77777777" w:rsidR="00265156" w:rsidRPr="00056F8B" w:rsidRDefault="00265156" w:rsidP="00C70D17">
            <w:pPr>
              <w:jc w:val="both"/>
              <w:rPr>
                <w:rFonts w:cstheme="minorHAnsi"/>
                <w:sz w:val="19"/>
                <w:szCs w:val="19"/>
              </w:rPr>
            </w:pPr>
            <w:r>
              <w:rPr>
                <w:rFonts w:cstheme="minorHAnsi"/>
                <w:sz w:val="19"/>
                <w:szCs w:val="19"/>
              </w:rPr>
              <w:t>CT15</w:t>
            </w:r>
          </w:p>
        </w:tc>
        <w:sdt>
          <w:sdtPr>
            <w:rPr>
              <w:i/>
              <w:iCs/>
              <w:sz w:val="19"/>
              <w:szCs w:val="19"/>
            </w:rPr>
            <w:alias w:val="Lista"/>
            <w:tag w:val="Lista"/>
            <w:id w:val="-1922942451"/>
            <w:placeholder>
              <w:docPart w:val="BBA8349B96FFE545A05846045801C23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058525DC" w14:textId="77777777" w:rsidR="00265156" w:rsidRPr="00056F8B" w:rsidRDefault="00265156" w:rsidP="00C70D17">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532461394"/>
            <w:placeholder>
              <w:docPart w:val="246561A2549B464BA2E618F87DB5D22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600A0C36"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7C8362A8" w14:textId="77777777" w:rsidR="00265156" w:rsidRDefault="00265156" w:rsidP="00C70D17">
            <w:pPr>
              <w:jc w:val="center"/>
              <w:rPr>
                <w:rFonts w:cstheme="minorHAnsi"/>
                <w:bCs/>
                <w:i/>
                <w:iCs/>
                <w:sz w:val="19"/>
                <w:szCs w:val="19"/>
              </w:rPr>
            </w:pPr>
            <w:r>
              <w:rPr>
                <w:rFonts w:cstheme="minorHAnsi"/>
                <w:bCs/>
                <w:i/>
                <w:iCs/>
                <w:sz w:val="19"/>
                <w:szCs w:val="19"/>
              </w:rPr>
              <w:t>SA 11</w:t>
            </w:r>
          </w:p>
          <w:p w14:paraId="576CCE93" w14:textId="77777777" w:rsidR="00265156" w:rsidRDefault="00265156" w:rsidP="00C70D17">
            <w:pPr>
              <w:jc w:val="center"/>
              <w:rPr>
                <w:rFonts w:cstheme="minorHAnsi"/>
                <w:bCs/>
                <w:i/>
                <w:iCs/>
                <w:sz w:val="19"/>
                <w:szCs w:val="19"/>
              </w:rPr>
            </w:pPr>
            <w:r>
              <w:rPr>
                <w:rFonts w:cstheme="minorHAnsi"/>
                <w:bCs/>
                <w:i/>
                <w:iCs/>
                <w:sz w:val="19"/>
                <w:szCs w:val="19"/>
              </w:rPr>
              <w:t>SA 12</w:t>
            </w:r>
          </w:p>
        </w:tc>
      </w:tr>
      <w:tr w:rsidR="00265156" w14:paraId="54AC9007" w14:textId="77777777" w:rsidTr="00C70D17">
        <w:trPr>
          <w:trHeight w:val="1081"/>
          <w:jc w:val="center"/>
        </w:trPr>
        <w:tc>
          <w:tcPr>
            <w:tcW w:w="5276" w:type="dxa"/>
            <w:vMerge/>
          </w:tcPr>
          <w:p w14:paraId="520FB023" w14:textId="77777777" w:rsidR="00265156" w:rsidRPr="00056F8B" w:rsidRDefault="00265156" w:rsidP="00C70D17">
            <w:pPr>
              <w:rPr>
                <w:rFonts w:cstheme="minorHAnsi"/>
                <w:sz w:val="19"/>
                <w:szCs w:val="19"/>
              </w:rPr>
            </w:pPr>
          </w:p>
        </w:tc>
        <w:tc>
          <w:tcPr>
            <w:tcW w:w="817" w:type="dxa"/>
            <w:vMerge/>
          </w:tcPr>
          <w:p w14:paraId="3EE51D89" w14:textId="77777777" w:rsidR="00265156" w:rsidRPr="00056F8B" w:rsidRDefault="00265156" w:rsidP="00C70D17">
            <w:pPr>
              <w:jc w:val="center"/>
              <w:rPr>
                <w:rFonts w:cstheme="minorHAnsi"/>
                <w:sz w:val="19"/>
                <w:szCs w:val="19"/>
              </w:rPr>
            </w:pPr>
          </w:p>
        </w:tc>
        <w:tc>
          <w:tcPr>
            <w:tcW w:w="1275" w:type="dxa"/>
            <w:vMerge/>
            <w:vAlign w:val="center"/>
          </w:tcPr>
          <w:p w14:paraId="76AADD0B" w14:textId="77777777" w:rsidR="00265156" w:rsidRPr="00056F8B" w:rsidRDefault="00265156" w:rsidP="00C70D17">
            <w:pPr>
              <w:rPr>
                <w:rFonts w:cstheme="minorHAnsi"/>
                <w:sz w:val="19"/>
                <w:szCs w:val="19"/>
              </w:rPr>
            </w:pPr>
          </w:p>
        </w:tc>
        <w:tc>
          <w:tcPr>
            <w:tcW w:w="1418" w:type="dxa"/>
            <w:vMerge/>
            <w:vAlign w:val="center"/>
          </w:tcPr>
          <w:p w14:paraId="13EEEBC1" w14:textId="77777777" w:rsidR="00265156" w:rsidRPr="00056F8B" w:rsidRDefault="00265156" w:rsidP="00C70D17">
            <w:pPr>
              <w:rPr>
                <w:rFonts w:cstheme="minorHAnsi"/>
                <w:sz w:val="19"/>
                <w:szCs w:val="19"/>
              </w:rPr>
            </w:pPr>
          </w:p>
        </w:tc>
        <w:tc>
          <w:tcPr>
            <w:tcW w:w="2410" w:type="dxa"/>
          </w:tcPr>
          <w:sdt>
            <w:sdtPr>
              <w:rPr>
                <w:i/>
                <w:iCs/>
                <w:sz w:val="19"/>
                <w:szCs w:val="19"/>
              </w:rPr>
              <w:alias w:val="Lista"/>
              <w:tag w:val="Lista"/>
              <w:id w:val="-1923400870"/>
              <w:placeholder>
                <w:docPart w:val="AC085136EBEAF846A01F441746EF647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FD70F39" w14:textId="77777777" w:rsidR="00265156" w:rsidRPr="00056F8B" w:rsidRDefault="00265156" w:rsidP="00C70D17">
                <w:pPr>
                  <w:jc w:val="both"/>
                  <w:rPr>
                    <w:rFonts w:eastAsia="Calibri" w:cstheme="minorHAnsi"/>
                    <w:sz w:val="19"/>
                    <w:szCs w:val="19"/>
                  </w:rPr>
                </w:pPr>
                <w:r>
                  <w:rPr>
                    <w:i/>
                    <w:iCs/>
                    <w:sz w:val="19"/>
                    <w:szCs w:val="19"/>
                  </w:rPr>
                  <w:t>Proyecto</w:t>
                </w:r>
              </w:p>
            </w:sdtContent>
          </w:sdt>
          <w:p w14:paraId="086FDBD2" w14:textId="77777777" w:rsidR="00265156" w:rsidRPr="00056F8B" w:rsidRDefault="00265156" w:rsidP="00C70D17">
            <w:pPr>
              <w:jc w:val="both"/>
              <w:rPr>
                <w:rFonts w:eastAsia="Calibri" w:cstheme="minorHAnsi"/>
                <w:sz w:val="19"/>
                <w:szCs w:val="19"/>
              </w:rPr>
            </w:pPr>
          </w:p>
        </w:tc>
        <w:tc>
          <w:tcPr>
            <w:tcW w:w="1842" w:type="dxa"/>
          </w:tcPr>
          <w:sdt>
            <w:sdtPr>
              <w:rPr>
                <w:rFonts w:cstheme="minorHAnsi"/>
                <w:bCs/>
                <w:i/>
                <w:iCs/>
                <w:sz w:val="19"/>
                <w:szCs w:val="19"/>
              </w:rPr>
              <w:alias w:val="Lista"/>
              <w:tag w:val="Lista"/>
              <w:id w:val="1177466761"/>
              <w:placeholder>
                <w:docPart w:val="2F4C9C96DCB541429F452833C2DF36B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650C029"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sdtContent>
          </w:sdt>
          <w:p w14:paraId="22E8B991" w14:textId="77777777" w:rsidR="00265156" w:rsidRPr="00056F8B" w:rsidRDefault="00265156" w:rsidP="00C70D17">
            <w:pPr>
              <w:jc w:val="both"/>
              <w:rPr>
                <w:rFonts w:eastAsia="Calibri" w:cstheme="minorHAnsi"/>
                <w:sz w:val="19"/>
                <w:szCs w:val="19"/>
              </w:rPr>
            </w:pPr>
          </w:p>
        </w:tc>
        <w:tc>
          <w:tcPr>
            <w:tcW w:w="1276" w:type="dxa"/>
            <w:vMerge/>
            <w:vAlign w:val="center"/>
          </w:tcPr>
          <w:p w14:paraId="5523ACE4" w14:textId="77777777" w:rsidR="00265156" w:rsidRDefault="00265156" w:rsidP="00C70D17">
            <w:pPr>
              <w:jc w:val="center"/>
              <w:rPr>
                <w:rFonts w:cstheme="minorHAnsi"/>
                <w:bCs/>
                <w:i/>
                <w:iCs/>
                <w:sz w:val="19"/>
                <w:szCs w:val="19"/>
              </w:rPr>
            </w:pPr>
          </w:p>
        </w:tc>
      </w:tr>
      <w:tr w:rsidR="00265156" w14:paraId="7DCA1A39" w14:textId="77777777" w:rsidTr="00C70D17">
        <w:trPr>
          <w:trHeight w:val="764"/>
          <w:jc w:val="center"/>
        </w:trPr>
        <w:tc>
          <w:tcPr>
            <w:tcW w:w="5276" w:type="dxa"/>
            <w:vMerge w:val="restart"/>
            <w:tcMar>
              <w:left w:w="108" w:type="dxa"/>
              <w:right w:w="108" w:type="dxa"/>
            </w:tcMar>
          </w:tcPr>
          <w:p w14:paraId="7B1E3747" w14:textId="77777777" w:rsidR="00265156" w:rsidRPr="00DC2CCC" w:rsidRDefault="00265156" w:rsidP="00C70D17">
            <w:pPr>
              <w:jc w:val="both"/>
              <w:rPr>
                <w:rFonts w:cstheme="minorHAnsi"/>
                <w:sz w:val="19"/>
                <w:szCs w:val="19"/>
                <w:lang w:val="en-US"/>
              </w:rPr>
            </w:pPr>
            <w:r w:rsidRPr="00A8736A">
              <w:rPr>
                <w:rFonts w:eastAsia="Arial" w:cs="Calibri"/>
                <w:sz w:val="19"/>
              </w:rPr>
              <w:t xml:space="preserve">3.1 Localizar y seleccionar información procedente de diversas fuentes, organizándola e integrándola en esquemas propios, reelaborándola y comunicándola desde un punto de vista personal y crítico, respetando los principios de propiedad intelectual. </w:t>
            </w:r>
            <w:r w:rsidRPr="00DC2CCC">
              <w:rPr>
                <w:rFonts w:eastAsia="Arial" w:cs="Calibri"/>
                <w:sz w:val="19"/>
                <w:lang w:val="en-US"/>
              </w:rPr>
              <w:t>(</w:t>
            </w:r>
            <w:r w:rsidRPr="00DC2CCC">
              <w:rPr>
                <w:rFonts w:eastAsia="Times New Roman" w:cs="Calibri"/>
                <w:sz w:val="19"/>
                <w:lang w:val="en-US" w:eastAsia="es-ES"/>
              </w:rPr>
              <w:t>CCL2, CCL3, CP2, STEM1, CD1, CD2, CD4, CPSAA4, CC1, CC3, CE1)</w:t>
            </w:r>
          </w:p>
        </w:tc>
        <w:tc>
          <w:tcPr>
            <w:tcW w:w="817" w:type="dxa"/>
            <w:vMerge w:val="restart"/>
          </w:tcPr>
          <w:p w14:paraId="513B9DB9" w14:textId="77777777" w:rsidR="00265156" w:rsidRPr="00DC2CCC" w:rsidRDefault="00265156" w:rsidP="00C70D17">
            <w:pPr>
              <w:jc w:val="center"/>
              <w:rPr>
                <w:rFonts w:eastAsia="Calibri" w:cstheme="minorHAnsi"/>
                <w:sz w:val="19"/>
                <w:szCs w:val="19"/>
                <w:lang w:val="en-US"/>
              </w:rPr>
            </w:pPr>
            <w:r>
              <w:rPr>
                <w:rFonts w:eastAsia="Calibri" w:cstheme="minorHAnsi"/>
                <w:sz w:val="19"/>
                <w:szCs w:val="19"/>
                <w:lang w:val="en-US"/>
              </w:rPr>
              <w:t>5%</w:t>
            </w:r>
          </w:p>
        </w:tc>
        <w:tc>
          <w:tcPr>
            <w:tcW w:w="1275" w:type="dxa"/>
            <w:vMerge w:val="restart"/>
            <w:tcMar>
              <w:left w:w="108" w:type="dxa"/>
              <w:right w:w="108" w:type="dxa"/>
            </w:tcMar>
          </w:tcPr>
          <w:p w14:paraId="771E9081" w14:textId="77777777" w:rsidR="00265156" w:rsidRDefault="00265156" w:rsidP="00C70D17">
            <w:pPr>
              <w:jc w:val="both"/>
              <w:rPr>
                <w:rFonts w:cstheme="minorHAnsi"/>
                <w:sz w:val="19"/>
                <w:szCs w:val="19"/>
                <w:lang w:val="en-US"/>
              </w:rPr>
            </w:pPr>
            <w:r>
              <w:rPr>
                <w:rFonts w:cstheme="minorHAnsi"/>
                <w:sz w:val="19"/>
                <w:szCs w:val="19"/>
                <w:lang w:val="en-US"/>
              </w:rPr>
              <w:t>A.2.3</w:t>
            </w:r>
          </w:p>
          <w:p w14:paraId="6A9A9DF2" w14:textId="77777777" w:rsidR="00265156" w:rsidRPr="00DC2CCC" w:rsidRDefault="00265156" w:rsidP="00C70D17">
            <w:pPr>
              <w:jc w:val="both"/>
              <w:rPr>
                <w:rFonts w:cstheme="minorHAnsi"/>
                <w:sz w:val="19"/>
                <w:szCs w:val="19"/>
                <w:lang w:val="en-US"/>
              </w:rPr>
            </w:pPr>
            <w:r>
              <w:rPr>
                <w:rFonts w:cstheme="minorHAnsi"/>
                <w:sz w:val="19"/>
                <w:szCs w:val="19"/>
                <w:lang w:val="en-US"/>
              </w:rPr>
              <w:t>A.3.5</w:t>
            </w:r>
          </w:p>
        </w:tc>
        <w:tc>
          <w:tcPr>
            <w:tcW w:w="1418" w:type="dxa"/>
            <w:vMerge w:val="restart"/>
            <w:tcMar>
              <w:left w:w="108" w:type="dxa"/>
              <w:right w:w="108" w:type="dxa"/>
            </w:tcMar>
          </w:tcPr>
          <w:p w14:paraId="48AA3B22" w14:textId="77777777" w:rsidR="00265156" w:rsidRDefault="00265156" w:rsidP="00C70D17">
            <w:pPr>
              <w:jc w:val="both"/>
              <w:rPr>
                <w:rFonts w:cstheme="minorHAnsi"/>
                <w:sz w:val="19"/>
                <w:szCs w:val="19"/>
                <w:lang w:val="en-US"/>
              </w:rPr>
            </w:pPr>
            <w:r>
              <w:rPr>
                <w:rFonts w:cstheme="minorHAnsi"/>
                <w:sz w:val="19"/>
                <w:szCs w:val="19"/>
                <w:lang w:val="en-US"/>
              </w:rPr>
              <w:t>CT1</w:t>
            </w:r>
          </w:p>
          <w:p w14:paraId="45AB689C" w14:textId="77777777" w:rsidR="00265156" w:rsidRDefault="00265156" w:rsidP="00C70D17">
            <w:pPr>
              <w:jc w:val="both"/>
              <w:rPr>
                <w:rFonts w:cstheme="minorHAnsi"/>
                <w:sz w:val="19"/>
                <w:szCs w:val="19"/>
                <w:lang w:val="en-US"/>
              </w:rPr>
            </w:pPr>
            <w:r>
              <w:rPr>
                <w:rFonts w:cstheme="minorHAnsi"/>
                <w:sz w:val="19"/>
                <w:szCs w:val="19"/>
                <w:lang w:val="en-US"/>
              </w:rPr>
              <w:t>CT3</w:t>
            </w:r>
          </w:p>
          <w:p w14:paraId="5BD8F9AB" w14:textId="77777777" w:rsidR="00265156" w:rsidRDefault="00265156" w:rsidP="00C70D17">
            <w:pPr>
              <w:jc w:val="both"/>
              <w:rPr>
                <w:rFonts w:cstheme="minorHAnsi"/>
                <w:sz w:val="19"/>
                <w:szCs w:val="19"/>
                <w:lang w:val="en-US"/>
              </w:rPr>
            </w:pPr>
            <w:r>
              <w:rPr>
                <w:rFonts w:cstheme="minorHAnsi"/>
                <w:sz w:val="19"/>
                <w:szCs w:val="19"/>
                <w:lang w:val="en-US"/>
              </w:rPr>
              <w:t>CT4</w:t>
            </w:r>
          </w:p>
          <w:p w14:paraId="2DEEFC86" w14:textId="77777777" w:rsidR="00265156" w:rsidRDefault="00265156" w:rsidP="00C70D17">
            <w:pPr>
              <w:jc w:val="both"/>
              <w:rPr>
                <w:rFonts w:cstheme="minorHAnsi"/>
                <w:sz w:val="19"/>
                <w:szCs w:val="19"/>
                <w:lang w:val="en-US"/>
              </w:rPr>
            </w:pPr>
            <w:r>
              <w:rPr>
                <w:rFonts w:cstheme="minorHAnsi"/>
                <w:sz w:val="19"/>
                <w:szCs w:val="19"/>
                <w:lang w:val="en-US"/>
              </w:rPr>
              <w:t>CT6</w:t>
            </w:r>
          </w:p>
          <w:p w14:paraId="445A6DA2" w14:textId="77777777" w:rsidR="00265156" w:rsidRDefault="00265156" w:rsidP="00C70D17">
            <w:pPr>
              <w:jc w:val="both"/>
              <w:rPr>
                <w:rFonts w:cstheme="minorHAnsi"/>
                <w:sz w:val="19"/>
                <w:szCs w:val="19"/>
                <w:lang w:val="en-US"/>
              </w:rPr>
            </w:pPr>
            <w:r>
              <w:rPr>
                <w:rFonts w:cstheme="minorHAnsi"/>
                <w:sz w:val="19"/>
                <w:szCs w:val="19"/>
                <w:lang w:val="en-US"/>
              </w:rPr>
              <w:t>CT10</w:t>
            </w:r>
          </w:p>
          <w:p w14:paraId="5C2CA83B" w14:textId="77777777" w:rsidR="00265156" w:rsidRPr="00EC3D30" w:rsidRDefault="00265156" w:rsidP="00C70D17">
            <w:pPr>
              <w:jc w:val="center"/>
              <w:rPr>
                <w:rFonts w:cstheme="minorHAnsi"/>
                <w:sz w:val="19"/>
                <w:szCs w:val="19"/>
                <w:lang w:val="en-US"/>
              </w:rPr>
            </w:pPr>
          </w:p>
        </w:tc>
        <w:sdt>
          <w:sdtPr>
            <w:rPr>
              <w:i/>
              <w:iCs/>
              <w:sz w:val="19"/>
              <w:szCs w:val="19"/>
            </w:rPr>
            <w:alias w:val="Lista"/>
            <w:tag w:val="Lista"/>
            <w:id w:val="2050187924"/>
            <w:placeholder>
              <w:docPart w:val="265A1E849D0365499580FDF0AC238C8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383ECB1B" w14:textId="77777777" w:rsidR="00265156" w:rsidRPr="00056F8B" w:rsidRDefault="00265156" w:rsidP="00C70D17">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770442127"/>
            <w:placeholder>
              <w:docPart w:val="99C76CB1C3935D46B7596EAB9AF8799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5C02A552"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6C8D24CF" w14:textId="77777777" w:rsidR="00265156" w:rsidRDefault="00265156" w:rsidP="00C70D17">
            <w:pPr>
              <w:jc w:val="center"/>
              <w:rPr>
                <w:rFonts w:cstheme="minorHAnsi"/>
                <w:bCs/>
                <w:i/>
                <w:iCs/>
                <w:sz w:val="19"/>
                <w:szCs w:val="19"/>
              </w:rPr>
            </w:pPr>
            <w:r>
              <w:rPr>
                <w:rFonts w:cstheme="minorHAnsi"/>
                <w:bCs/>
                <w:i/>
                <w:iCs/>
                <w:sz w:val="19"/>
                <w:szCs w:val="19"/>
              </w:rPr>
              <w:t>SA 3</w:t>
            </w:r>
          </w:p>
        </w:tc>
      </w:tr>
      <w:tr w:rsidR="00265156" w14:paraId="58F97461" w14:textId="77777777" w:rsidTr="00C70D17">
        <w:trPr>
          <w:trHeight w:val="688"/>
          <w:jc w:val="center"/>
        </w:trPr>
        <w:tc>
          <w:tcPr>
            <w:tcW w:w="5276" w:type="dxa"/>
            <w:vMerge/>
            <w:tcBorders>
              <w:bottom w:val="single" w:sz="2" w:space="0" w:color="auto"/>
            </w:tcBorders>
          </w:tcPr>
          <w:p w14:paraId="4D5CF4AB" w14:textId="77777777" w:rsidR="00265156" w:rsidRPr="00056F8B" w:rsidRDefault="00265156" w:rsidP="00C70D17">
            <w:pPr>
              <w:rPr>
                <w:rFonts w:cstheme="minorHAnsi"/>
                <w:sz w:val="19"/>
                <w:szCs w:val="19"/>
              </w:rPr>
            </w:pPr>
          </w:p>
        </w:tc>
        <w:tc>
          <w:tcPr>
            <w:tcW w:w="817" w:type="dxa"/>
            <w:vMerge/>
            <w:tcBorders>
              <w:bottom w:val="single" w:sz="2" w:space="0" w:color="auto"/>
            </w:tcBorders>
          </w:tcPr>
          <w:p w14:paraId="0223169F" w14:textId="77777777" w:rsidR="00265156" w:rsidRPr="00056F8B" w:rsidRDefault="00265156" w:rsidP="00C70D17">
            <w:pPr>
              <w:jc w:val="center"/>
              <w:rPr>
                <w:rFonts w:cstheme="minorHAnsi"/>
                <w:sz w:val="19"/>
                <w:szCs w:val="19"/>
              </w:rPr>
            </w:pPr>
          </w:p>
        </w:tc>
        <w:tc>
          <w:tcPr>
            <w:tcW w:w="1275" w:type="dxa"/>
            <w:vMerge/>
            <w:tcBorders>
              <w:bottom w:val="single" w:sz="2" w:space="0" w:color="auto"/>
            </w:tcBorders>
            <w:vAlign w:val="center"/>
          </w:tcPr>
          <w:p w14:paraId="172784B7" w14:textId="77777777" w:rsidR="00265156" w:rsidRPr="00056F8B" w:rsidRDefault="00265156" w:rsidP="00C70D17">
            <w:pPr>
              <w:rPr>
                <w:rFonts w:cstheme="minorHAnsi"/>
                <w:sz w:val="19"/>
                <w:szCs w:val="19"/>
              </w:rPr>
            </w:pPr>
          </w:p>
        </w:tc>
        <w:tc>
          <w:tcPr>
            <w:tcW w:w="1418" w:type="dxa"/>
            <w:vMerge/>
            <w:tcBorders>
              <w:bottom w:val="single" w:sz="2" w:space="0" w:color="auto"/>
            </w:tcBorders>
            <w:vAlign w:val="center"/>
          </w:tcPr>
          <w:p w14:paraId="621B27BD" w14:textId="77777777" w:rsidR="00265156" w:rsidRPr="00056F8B" w:rsidRDefault="00265156" w:rsidP="00C70D17">
            <w:pPr>
              <w:rPr>
                <w:rFonts w:cstheme="minorHAnsi"/>
                <w:sz w:val="19"/>
                <w:szCs w:val="19"/>
              </w:rPr>
            </w:pPr>
          </w:p>
        </w:tc>
        <w:sdt>
          <w:sdtPr>
            <w:rPr>
              <w:i/>
              <w:iCs/>
              <w:sz w:val="19"/>
              <w:szCs w:val="19"/>
            </w:rPr>
            <w:alias w:val="Lista"/>
            <w:tag w:val="Lista"/>
            <w:id w:val="-829212367"/>
            <w:placeholder>
              <w:docPart w:val="3BFB6A732689B246AA824DBE07CB692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Borders>
                  <w:bottom w:val="single" w:sz="2" w:space="0" w:color="auto"/>
                </w:tcBorders>
              </w:tcPr>
              <w:p w14:paraId="46D06489" w14:textId="77777777" w:rsidR="00265156" w:rsidRPr="00056F8B" w:rsidRDefault="00265156" w:rsidP="00C70D17">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769574631"/>
            <w:placeholder>
              <w:docPart w:val="055D861C1305CE4CB538F6DDB2C3181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Borders>
                  <w:bottom w:val="single" w:sz="2" w:space="0" w:color="auto"/>
                </w:tcBorders>
              </w:tcPr>
              <w:p w14:paraId="43ADC4AB"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tcBorders>
              <w:bottom w:val="single" w:sz="2" w:space="0" w:color="auto"/>
            </w:tcBorders>
            <w:vAlign w:val="center"/>
          </w:tcPr>
          <w:p w14:paraId="7C5EB959" w14:textId="77777777" w:rsidR="00265156" w:rsidRDefault="00265156" w:rsidP="00C70D17">
            <w:pPr>
              <w:jc w:val="center"/>
              <w:rPr>
                <w:rFonts w:cstheme="minorHAnsi"/>
                <w:bCs/>
                <w:i/>
                <w:iCs/>
                <w:sz w:val="19"/>
                <w:szCs w:val="19"/>
              </w:rPr>
            </w:pPr>
          </w:p>
        </w:tc>
      </w:tr>
      <w:tr w:rsidR="00265156" w14:paraId="15AA7B30" w14:textId="77777777" w:rsidTr="00C70D17">
        <w:trPr>
          <w:trHeight w:val="728"/>
          <w:jc w:val="center"/>
        </w:trPr>
        <w:tc>
          <w:tcPr>
            <w:tcW w:w="5276" w:type="dxa"/>
            <w:vMerge w:val="restart"/>
            <w:tcMar>
              <w:left w:w="108" w:type="dxa"/>
              <w:right w:w="108" w:type="dxa"/>
            </w:tcMar>
          </w:tcPr>
          <w:p w14:paraId="74F2A066" w14:textId="77777777" w:rsidR="00265156" w:rsidRPr="00056F8B" w:rsidRDefault="00265156" w:rsidP="00C70D17">
            <w:pPr>
              <w:jc w:val="both"/>
              <w:rPr>
                <w:sz w:val="19"/>
                <w:szCs w:val="19"/>
              </w:rPr>
            </w:pPr>
            <w:r w:rsidRPr="00A8736A">
              <w:rPr>
                <w:rFonts w:eastAsia="Arial" w:cs="Calibri"/>
                <w:sz w:val="19"/>
              </w:rPr>
              <w:t>3.2 Elaborar trabajos sencillos, de manera progresivamente autónoma, en diferentes soportes a partir de la información seleccionada, atendiendo a criterios de corrección lingüística y ortográfica. (</w:t>
            </w:r>
            <w:r w:rsidRPr="00A8736A">
              <w:rPr>
                <w:rFonts w:eastAsia="Times New Roman" w:cs="Calibri"/>
                <w:sz w:val="19"/>
                <w:lang w:eastAsia="es-ES"/>
              </w:rPr>
              <w:t>CCL2, CCL3, CP2, STEM1, CD1, CD2, CD4, CPSAA4)</w:t>
            </w:r>
          </w:p>
          <w:p w14:paraId="1B00703A" w14:textId="77777777" w:rsidR="00265156" w:rsidRPr="00056F8B" w:rsidRDefault="00265156" w:rsidP="00C70D17">
            <w:pPr>
              <w:jc w:val="both"/>
              <w:rPr>
                <w:sz w:val="19"/>
                <w:szCs w:val="19"/>
              </w:rPr>
            </w:pPr>
          </w:p>
        </w:tc>
        <w:tc>
          <w:tcPr>
            <w:tcW w:w="817" w:type="dxa"/>
            <w:vMerge w:val="restart"/>
          </w:tcPr>
          <w:p w14:paraId="7ADE2E9E" w14:textId="77777777" w:rsidR="00265156" w:rsidRPr="00056F8B" w:rsidRDefault="00265156" w:rsidP="00C70D17">
            <w:pPr>
              <w:jc w:val="center"/>
              <w:rPr>
                <w:rFonts w:eastAsia="Calibri" w:cstheme="minorHAnsi"/>
                <w:sz w:val="19"/>
                <w:szCs w:val="19"/>
              </w:rPr>
            </w:pPr>
            <w:r>
              <w:rPr>
                <w:rFonts w:eastAsia="Calibri" w:cstheme="minorHAnsi"/>
                <w:sz w:val="19"/>
                <w:szCs w:val="19"/>
              </w:rPr>
              <w:t>5%</w:t>
            </w:r>
          </w:p>
        </w:tc>
        <w:tc>
          <w:tcPr>
            <w:tcW w:w="1275" w:type="dxa"/>
            <w:vMerge w:val="restart"/>
            <w:tcMar>
              <w:left w:w="108" w:type="dxa"/>
              <w:right w:w="108" w:type="dxa"/>
            </w:tcMar>
          </w:tcPr>
          <w:p w14:paraId="38AF6387" w14:textId="77777777" w:rsidR="00265156" w:rsidRDefault="00265156" w:rsidP="00C70D17">
            <w:pPr>
              <w:jc w:val="both"/>
              <w:rPr>
                <w:rFonts w:cstheme="minorHAnsi"/>
                <w:sz w:val="19"/>
                <w:szCs w:val="19"/>
              </w:rPr>
            </w:pPr>
            <w:r>
              <w:rPr>
                <w:rFonts w:cstheme="minorHAnsi"/>
                <w:sz w:val="19"/>
                <w:szCs w:val="19"/>
              </w:rPr>
              <w:t>A.1.1</w:t>
            </w:r>
          </w:p>
          <w:p w14:paraId="3B89FCBF" w14:textId="77777777" w:rsidR="00265156" w:rsidRDefault="00265156" w:rsidP="00C70D17">
            <w:pPr>
              <w:jc w:val="both"/>
              <w:rPr>
                <w:rFonts w:cstheme="minorHAnsi"/>
                <w:sz w:val="19"/>
                <w:szCs w:val="19"/>
              </w:rPr>
            </w:pPr>
            <w:r>
              <w:rPr>
                <w:rFonts w:cstheme="minorHAnsi"/>
                <w:sz w:val="19"/>
                <w:szCs w:val="19"/>
              </w:rPr>
              <w:t>A.3.3</w:t>
            </w:r>
          </w:p>
          <w:p w14:paraId="37B208E6" w14:textId="77777777" w:rsidR="00265156" w:rsidRPr="00056F8B" w:rsidRDefault="00265156" w:rsidP="00C70D17">
            <w:pPr>
              <w:jc w:val="both"/>
              <w:rPr>
                <w:rFonts w:cstheme="minorHAnsi"/>
                <w:sz w:val="19"/>
                <w:szCs w:val="19"/>
              </w:rPr>
            </w:pPr>
            <w:r>
              <w:rPr>
                <w:rFonts w:cstheme="minorHAnsi"/>
                <w:sz w:val="19"/>
                <w:szCs w:val="19"/>
              </w:rPr>
              <w:t>A.3.7</w:t>
            </w:r>
          </w:p>
        </w:tc>
        <w:tc>
          <w:tcPr>
            <w:tcW w:w="1418" w:type="dxa"/>
            <w:vMerge w:val="restart"/>
            <w:tcMar>
              <w:left w:w="108" w:type="dxa"/>
              <w:right w:w="108" w:type="dxa"/>
            </w:tcMar>
          </w:tcPr>
          <w:p w14:paraId="440C2D68" w14:textId="77777777" w:rsidR="00265156" w:rsidRDefault="00265156" w:rsidP="00C70D17">
            <w:pPr>
              <w:jc w:val="both"/>
              <w:rPr>
                <w:rFonts w:cstheme="minorHAnsi"/>
                <w:sz w:val="19"/>
                <w:szCs w:val="19"/>
                <w:lang w:val="en-US"/>
              </w:rPr>
            </w:pPr>
            <w:r>
              <w:rPr>
                <w:rFonts w:cstheme="minorHAnsi"/>
                <w:sz w:val="19"/>
                <w:szCs w:val="19"/>
                <w:lang w:val="en-US"/>
              </w:rPr>
              <w:t>CT2</w:t>
            </w:r>
          </w:p>
          <w:p w14:paraId="2236BE0F" w14:textId="77777777" w:rsidR="00265156" w:rsidRDefault="00265156" w:rsidP="00C70D17">
            <w:pPr>
              <w:jc w:val="both"/>
              <w:rPr>
                <w:rFonts w:cstheme="minorHAnsi"/>
                <w:sz w:val="19"/>
                <w:szCs w:val="19"/>
                <w:lang w:val="en-US"/>
              </w:rPr>
            </w:pPr>
            <w:r>
              <w:rPr>
                <w:rFonts w:cstheme="minorHAnsi"/>
                <w:sz w:val="19"/>
                <w:szCs w:val="19"/>
                <w:lang w:val="en-US"/>
              </w:rPr>
              <w:t>CT3</w:t>
            </w:r>
          </w:p>
          <w:p w14:paraId="2925FFAC" w14:textId="77777777" w:rsidR="00265156" w:rsidRDefault="00265156" w:rsidP="00C70D17">
            <w:pPr>
              <w:jc w:val="both"/>
              <w:rPr>
                <w:rFonts w:cstheme="minorHAnsi"/>
                <w:sz w:val="19"/>
                <w:szCs w:val="19"/>
                <w:lang w:val="en-US"/>
              </w:rPr>
            </w:pPr>
            <w:r>
              <w:rPr>
                <w:rFonts w:cstheme="minorHAnsi"/>
                <w:sz w:val="19"/>
                <w:szCs w:val="19"/>
                <w:lang w:val="en-US"/>
              </w:rPr>
              <w:t>CT4</w:t>
            </w:r>
          </w:p>
          <w:p w14:paraId="31CE2222" w14:textId="77777777" w:rsidR="00265156" w:rsidRDefault="00265156" w:rsidP="00C70D17">
            <w:pPr>
              <w:jc w:val="both"/>
              <w:rPr>
                <w:rFonts w:cstheme="minorHAnsi"/>
                <w:sz w:val="19"/>
                <w:szCs w:val="19"/>
                <w:lang w:val="en-US"/>
              </w:rPr>
            </w:pPr>
            <w:r>
              <w:rPr>
                <w:rFonts w:cstheme="minorHAnsi"/>
                <w:sz w:val="19"/>
                <w:szCs w:val="19"/>
                <w:lang w:val="en-US"/>
              </w:rPr>
              <w:t>CT9</w:t>
            </w:r>
          </w:p>
          <w:p w14:paraId="4C00321D" w14:textId="77777777" w:rsidR="00265156" w:rsidRDefault="00265156" w:rsidP="00C70D17">
            <w:pPr>
              <w:jc w:val="both"/>
              <w:rPr>
                <w:rFonts w:cstheme="minorHAnsi"/>
                <w:sz w:val="19"/>
                <w:szCs w:val="19"/>
                <w:lang w:val="en-US"/>
              </w:rPr>
            </w:pPr>
            <w:r>
              <w:rPr>
                <w:rFonts w:cstheme="minorHAnsi"/>
                <w:sz w:val="19"/>
                <w:szCs w:val="19"/>
                <w:lang w:val="en-US"/>
              </w:rPr>
              <w:t>CT10</w:t>
            </w:r>
          </w:p>
          <w:p w14:paraId="3E8F727A" w14:textId="77777777" w:rsidR="00265156" w:rsidRPr="00D63171" w:rsidRDefault="00265156" w:rsidP="00C70D17">
            <w:pPr>
              <w:jc w:val="both"/>
              <w:rPr>
                <w:rFonts w:cstheme="minorHAnsi"/>
                <w:sz w:val="19"/>
                <w:szCs w:val="19"/>
                <w:lang w:val="en-US"/>
              </w:rPr>
            </w:pPr>
            <w:r>
              <w:rPr>
                <w:rFonts w:cstheme="minorHAnsi"/>
                <w:sz w:val="19"/>
                <w:szCs w:val="19"/>
                <w:lang w:val="en-US"/>
              </w:rPr>
              <w:t>CT15</w:t>
            </w:r>
          </w:p>
        </w:tc>
        <w:sdt>
          <w:sdtPr>
            <w:rPr>
              <w:i/>
              <w:iCs/>
              <w:sz w:val="19"/>
              <w:szCs w:val="19"/>
            </w:rPr>
            <w:alias w:val="Lista"/>
            <w:tag w:val="Lista"/>
            <w:id w:val="993765298"/>
            <w:placeholder>
              <w:docPart w:val="B365C0F41BF84343931F6F76F0F10DE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20279A66" w14:textId="77777777" w:rsidR="00265156" w:rsidRPr="00056F8B" w:rsidRDefault="00265156" w:rsidP="00C70D17">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485542546"/>
            <w:placeholder>
              <w:docPart w:val="11E2BAB9C86586428B98A69D88EAF84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2A5AF9FF"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7F35754A" w14:textId="77777777" w:rsidR="00265156" w:rsidRDefault="00265156" w:rsidP="00C70D17">
            <w:pPr>
              <w:jc w:val="center"/>
              <w:rPr>
                <w:rFonts w:cstheme="minorHAnsi"/>
                <w:bCs/>
                <w:i/>
                <w:iCs/>
                <w:sz w:val="19"/>
                <w:szCs w:val="19"/>
              </w:rPr>
            </w:pPr>
            <w:r>
              <w:rPr>
                <w:rFonts w:cstheme="minorHAnsi"/>
                <w:bCs/>
                <w:i/>
                <w:iCs/>
                <w:sz w:val="19"/>
                <w:szCs w:val="19"/>
              </w:rPr>
              <w:t>SA 1</w:t>
            </w:r>
          </w:p>
          <w:p w14:paraId="40E186ED" w14:textId="77777777" w:rsidR="00265156" w:rsidRDefault="00265156" w:rsidP="00C70D17">
            <w:pPr>
              <w:jc w:val="center"/>
              <w:rPr>
                <w:rFonts w:cstheme="minorHAnsi"/>
                <w:bCs/>
                <w:i/>
                <w:iCs/>
                <w:sz w:val="19"/>
                <w:szCs w:val="19"/>
              </w:rPr>
            </w:pPr>
            <w:r>
              <w:rPr>
                <w:rFonts w:cstheme="minorHAnsi"/>
                <w:bCs/>
                <w:i/>
                <w:iCs/>
                <w:sz w:val="19"/>
                <w:szCs w:val="19"/>
              </w:rPr>
              <w:t>SA 2</w:t>
            </w:r>
          </w:p>
          <w:p w14:paraId="27021348" w14:textId="77777777" w:rsidR="00265156" w:rsidRDefault="00265156" w:rsidP="00C70D17">
            <w:pPr>
              <w:jc w:val="center"/>
              <w:rPr>
                <w:rFonts w:cstheme="minorHAnsi"/>
                <w:bCs/>
                <w:i/>
                <w:iCs/>
                <w:sz w:val="19"/>
                <w:szCs w:val="19"/>
              </w:rPr>
            </w:pPr>
            <w:r>
              <w:rPr>
                <w:rFonts w:cstheme="minorHAnsi"/>
                <w:bCs/>
                <w:i/>
                <w:iCs/>
                <w:sz w:val="19"/>
                <w:szCs w:val="19"/>
              </w:rPr>
              <w:t>SA 4</w:t>
            </w:r>
          </w:p>
        </w:tc>
      </w:tr>
      <w:tr w:rsidR="00265156" w14:paraId="12A8EF75" w14:textId="77777777" w:rsidTr="00C70D17">
        <w:trPr>
          <w:trHeight w:val="272"/>
          <w:jc w:val="center"/>
        </w:trPr>
        <w:tc>
          <w:tcPr>
            <w:tcW w:w="5276" w:type="dxa"/>
            <w:vMerge/>
            <w:tcBorders>
              <w:bottom w:val="single" w:sz="2" w:space="0" w:color="auto"/>
            </w:tcBorders>
          </w:tcPr>
          <w:p w14:paraId="4844A599" w14:textId="77777777" w:rsidR="00265156" w:rsidRPr="00056F8B" w:rsidRDefault="00265156" w:rsidP="00C70D17">
            <w:pPr>
              <w:rPr>
                <w:rFonts w:cstheme="minorHAnsi"/>
                <w:sz w:val="19"/>
                <w:szCs w:val="19"/>
              </w:rPr>
            </w:pPr>
          </w:p>
        </w:tc>
        <w:tc>
          <w:tcPr>
            <w:tcW w:w="817" w:type="dxa"/>
            <w:vMerge/>
            <w:tcBorders>
              <w:bottom w:val="single" w:sz="2" w:space="0" w:color="auto"/>
            </w:tcBorders>
          </w:tcPr>
          <w:p w14:paraId="0C91AB2A" w14:textId="77777777" w:rsidR="00265156" w:rsidRPr="00056F8B" w:rsidRDefault="00265156" w:rsidP="00C70D17">
            <w:pPr>
              <w:jc w:val="center"/>
              <w:rPr>
                <w:rFonts w:cstheme="minorHAnsi"/>
                <w:sz w:val="19"/>
                <w:szCs w:val="19"/>
              </w:rPr>
            </w:pPr>
          </w:p>
        </w:tc>
        <w:tc>
          <w:tcPr>
            <w:tcW w:w="1275" w:type="dxa"/>
            <w:vMerge/>
            <w:tcBorders>
              <w:bottom w:val="single" w:sz="2" w:space="0" w:color="auto"/>
            </w:tcBorders>
            <w:vAlign w:val="center"/>
          </w:tcPr>
          <w:p w14:paraId="4B600FCC" w14:textId="77777777" w:rsidR="00265156" w:rsidRPr="00056F8B" w:rsidRDefault="00265156" w:rsidP="00C70D17">
            <w:pPr>
              <w:rPr>
                <w:rFonts w:cstheme="minorHAnsi"/>
                <w:sz w:val="19"/>
                <w:szCs w:val="19"/>
              </w:rPr>
            </w:pPr>
          </w:p>
        </w:tc>
        <w:tc>
          <w:tcPr>
            <w:tcW w:w="1418" w:type="dxa"/>
            <w:vMerge/>
            <w:tcBorders>
              <w:bottom w:val="single" w:sz="2" w:space="0" w:color="auto"/>
            </w:tcBorders>
            <w:vAlign w:val="center"/>
          </w:tcPr>
          <w:p w14:paraId="3F4ADF06" w14:textId="77777777" w:rsidR="00265156" w:rsidRPr="00056F8B" w:rsidRDefault="00265156" w:rsidP="00C70D17">
            <w:pPr>
              <w:rPr>
                <w:rFonts w:cstheme="minorHAnsi"/>
                <w:sz w:val="19"/>
                <w:szCs w:val="19"/>
              </w:rPr>
            </w:pPr>
          </w:p>
        </w:tc>
        <w:sdt>
          <w:sdtPr>
            <w:rPr>
              <w:i/>
              <w:iCs/>
              <w:sz w:val="19"/>
              <w:szCs w:val="19"/>
            </w:rPr>
            <w:alias w:val="Lista"/>
            <w:tag w:val="Lista"/>
            <w:id w:val="-1203246997"/>
            <w:placeholder>
              <w:docPart w:val="63BE4A1B5C4F2A40918FDA2922BF533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Borders>
                  <w:bottom w:val="single" w:sz="2" w:space="0" w:color="auto"/>
                </w:tcBorders>
              </w:tcPr>
              <w:p w14:paraId="365AC1D2" w14:textId="77777777" w:rsidR="00265156" w:rsidRPr="00056F8B" w:rsidRDefault="00265156" w:rsidP="00C70D17">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900676291"/>
            <w:placeholder>
              <w:docPart w:val="7E846022420C87469C902154C8FC23A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Borders>
                  <w:bottom w:val="single" w:sz="2" w:space="0" w:color="auto"/>
                </w:tcBorders>
              </w:tcPr>
              <w:p w14:paraId="52CA6A8E"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tcBorders>
              <w:bottom w:val="single" w:sz="2" w:space="0" w:color="auto"/>
            </w:tcBorders>
            <w:vAlign w:val="center"/>
          </w:tcPr>
          <w:p w14:paraId="3A66BE8D" w14:textId="77777777" w:rsidR="00265156" w:rsidRDefault="00265156" w:rsidP="00C70D17">
            <w:pPr>
              <w:jc w:val="center"/>
              <w:rPr>
                <w:rFonts w:cstheme="minorHAnsi"/>
                <w:bCs/>
                <w:i/>
                <w:iCs/>
                <w:sz w:val="19"/>
                <w:szCs w:val="19"/>
              </w:rPr>
            </w:pPr>
          </w:p>
        </w:tc>
      </w:tr>
      <w:tr w:rsidR="00265156" w14:paraId="343122FB" w14:textId="77777777" w:rsidTr="00C70D17">
        <w:trPr>
          <w:trHeight w:val="734"/>
          <w:jc w:val="center"/>
        </w:trPr>
        <w:tc>
          <w:tcPr>
            <w:tcW w:w="5276" w:type="dxa"/>
            <w:vMerge w:val="restart"/>
            <w:tcMar>
              <w:left w:w="108" w:type="dxa"/>
              <w:right w:w="108" w:type="dxa"/>
            </w:tcMar>
          </w:tcPr>
          <w:p w14:paraId="75F712DF" w14:textId="77777777" w:rsidR="00265156" w:rsidRPr="00056F8B" w:rsidRDefault="00265156" w:rsidP="00C70D17">
            <w:pPr>
              <w:jc w:val="both"/>
              <w:rPr>
                <w:sz w:val="19"/>
                <w:szCs w:val="19"/>
              </w:rPr>
            </w:pPr>
            <w:r w:rsidRPr="00A8736A">
              <w:rPr>
                <w:rFonts w:eastAsia="Arial" w:cs="Calibri"/>
                <w:sz w:val="19"/>
              </w:rPr>
              <w:t>3.3 Adoptar hábitos de uso crítico, seguro, sostenible y saludable de las tecnologías digitales en relación con la búsqueda y la comunicación de la información, seleccionando las fuentes de mayor fiabilidad. (CCL</w:t>
            </w:r>
            <w:r w:rsidRPr="00A8736A">
              <w:rPr>
                <w:rFonts w:eastAsia="Times New Roman" w:cs="Calibri"/>
                <w:sz w:val="19"/>
                <w:lang w:eastAsia="es-ES"/>
              </w:rPr>
              <w:t>3, CD2, CD3, CD4, CPSAA5, CC1, CC3, CE1)</w:t>
            </w:r>
          </w:p>
          <w:p w14:paraId="229BFE22" w14:textId="77777777" w:rsidR="00265156" w:rsidRPr="00056F8B" w:rsidRDefault="00265156" w:rsidP="00C70D17">
            <w:pPr>
              <w:jc w:val="both"/>
              <w:rPr>
                <w:sz w:val="19"/>
                <w:szCs w:val="19"/>
              </w:rPr>
            </w:pPr>
          </w:p>
        </w:tc>
        <w:tc>
          <w:tcPr>
            <w:tcW w:w="817" w:type="dxa"/>
            <w:vMerge w:val="restart"/>
          </w:tcPr>
          <w:p w14:paraId="55712143" w14:textId="77777777" w:rsidR="00265156" w:rsidRPr="00056F8B" w:rsidRDefault="00265156" w:rsidP="00C70D17">
            <w:pPr>
              <w:jc w:val="center"/>
              <w:rPr>
                <w:rFonts w:eastAsia="Calibri" w:cstheme="minorHAnsi"/>
                <w:sz w:val="19"/>
                <w:szCs w:val="19"/>
              </w:rPr>
            </w:pPr>
            <w:r>
              <w:rPr>
                <w:rFonts w:eastAsia="Calibri" w:cstheme="minorHAnsi"/>
                <w:sz w:val="19"/>
                <w:szCs w:val="19"/>
              </w:rPr>
              <w:t>5%</w:t>
            </w:r>
          </w:p>
        </w:tc>
        <w:tc>
          <w:tcPr>
            <w:tcW w:w="1275" w:type="dxa"/>
            <w:vMerge w:val="restart"/>
            <w:tcMar>
              <w:left w:w="108" w:type="dxa"/>
              <w:right w:w="108" w:type="dxa"/>
            </w:tcMar>
          </w:tcPr>
          <w:p w14:paraId="7015E90B" w14:textId="77777777" w:rsidR="00265156" w:rsidRDefault="00265156" w:rsidP="00C70D17">
            <w:pPr>
              <w:jc w:val="both"/>
              <w:rPr>
                <w:rFonts w:cstheme="minorHAnsi"/>
                <w:sz w:val="19"/>
                <w:szCs w:val="19"/>
              </w:rPr>
            </w:pPr>
            <w:r>
              <w:rPr>
                <w:rFonts w:cstheme="minorHAnsi"/>
                <w:sz w:val="19"/>
                <w:szCs w:val="19"/>
              </w:rPr>
              <w:t>A.1.2</w:t>
            </w:r>
          </w:p>
          <w:p w14:paraId="139A45CE" w14:textId="77777777" w:rsidR="00265156" w:rsidRDefault="00265156" w:rsidP="00C70D17">
            <w:pPr>
              <w:jc w:val="both"/>
              <w:rPr>
                <w:rFonts w:cstheme="minorHAnsi"/>
                <w:sz w:val="19"/>
                <w:szCs w:val="19"/>
              </w:rPr>
            </w:pPr>
            <w:r>
              <w:rPr>
                <w:rFonts w:cstheme="minorHAnsi"/>
                <w:sz w:val="19"/>
                <w:szCs w:val="19"/>
              </w:rPr>
              <w:t>A.3.3</w:t>
            </w:r>
          </w:p>
          <w:p w14:paraId="2074BE96" w14:textId="77777777" w:rsidR="00265156" w:rsidRPr="00056F8B" w:rsidRDefault="00265156" w:rsidP="00C70D17">
            <w:pPr>
              <w:jc w:val="both"/>
              <w:rPr>
                <w:rFonts w:cstheme="minorHAnsi"/>
                <w:sz w:val="19"/>
                <w:szCs w:val="19"/>
              </w:rPr>
            </w:pPr>
            <w:r>
              <w:rPr>
                <w:rFonts w:cstheme="minorHAnsi"/>
                <w:sz w:val="19"/>
                <w:szCs w:val="19"/>
              </w:rPr>
              <w:t>A.3.5</w:t>
            </w:r>
          </w:p>
        </w:tc>
        <w:tc>
          <w:tcPr>
            <w:tcW w:w="1418" w:type="dxa"/>
            <w:vMerge w:val="restart"/>
            <w:tcMar>
              <w:left w:w="108" w:type="dxa"/>
              <w:right w:w="108" w:type="dxa"/>
            </w:tcMar>
          </w:tcPr>
          <w:p w14:paraId="39C056A9" w14:textId="77777777" w:rsidR="00265156" w:rsidRDefault="00265156" w:rsidP="00C70D17">
            <w:pPr>
              <w:jc w:val="both"/>
              <w:rPr>
                <w:rFonts w:cstheme="minorHAnsi"/>
                <w:sz w:val="19"/>
                <w:szCs w:val="19"/>
                <w:lang w:val="en-US"/>
              </w:rPr>
            </w:pPr>
            <w:r>
              <w:rPr>
                <w:rFonts w:cstheme="minorHAnsi"/>
                <w:sz w:val="19"/>
                <w:szCs w:val="19"/>
                <w:lang w:val="en-US"/>
              </w:rPr>
              <w:t>CT4</w:t>
            </w:r>
          </w:p>
          <w:p w14:paraId="22C966E4" w14:textId="77777777" w:rsidR="00265156" w:rsidRDefault="00265156" w:rsidP="00C70D17">
            <w:pPr>
              <w:jc w:val="both"/>
              <w:rPr>
                <w:rFonts w:cstheme="minorHAnsi"/>
                <w:sz w:val="19"/>
                <w:szCs w:val="19"/>
                <w:lang w:val="en-US"/>
              </w:rPr>
            </w:pPr>
            <w:r>
              <w:rPr>
                <w:rFonts w:cstheme="minorHAnsi"/>
                <w:sz w:val="19"/>
                <w:szCs w:val="19"/>
                <w:lang w:val="en-US"/>
              </w:rPr>
              <w:t>CT6</w:t>
            </w:r>
          </w:p>
          <w:p w14:paraId="237CF5F9" w14:textId="77777777" w:rsidR="00265156" w:rsidRPr="00056F8B" w:rsidRDefault="00265156" w:rsidP="00C70D17">
            <w:pPr>
              <w:jc w:val="both"/>
              <w:rPr>
                <w:rFonts w:cstheme="minorHAnsi"/>
                <w:sz w:val="19"/>
                <w:szCs w:val="19"/>
              </w:rPr>
            </w:pPr>
            <w:r>
              <w:rPr>
                <w:rFonts w:cstheme="minorHAnsi"/>
                <w:sz w:val="19"/>
                <w:szCs w:val="19"/>
                <w:lang w:val="en-US"/>
              </w:rPr>
              <w:t>CT10</w:t>
            </w:r>
          </w:p>
        </w:tc>
        <w:sdt>
          <w:sdtPr>
            <w:rPr>
              <w:i/>
              <w:iCs/>
              <w:sz w:val="19"/>
              <w:szCs w:val="19"/>
            </w:rPr>
            <w:alias w:val="Lista"/>
            <w:tag w:val="Lista"/>
            <w:id w:val="539868057"/>
            <w:placeholder>
              <w:docPart w:val="252DAB0D049298458B22360012F4353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0BF50D54" w14:textId="77777777" w:rsidR="00265156" w:rsidRPr="00056F8B" w:rsidRDefault="00265156" w:rsidP="00C70D17">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1202745598"/>
            <w:placeholder>
              <w:docPart w:val="58C9AF0F54300C47B3A01E59EB1E2C4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530D0803"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35F93348" w14:textId="77777777" w:rsidR="00265156" w:rsidRDefault="00265156" w:rsidP="00C70D17">
            <w:pPr>
              <w:jc w:val="center"/>
              <w:rPr>
                <w:rFonts w:cstheme="minorHAnsi"/>
                <w:bCs/>
                <w:i/>
                <w:iCs/>
                <w:sz w:val="19"/>
                <w:szCs w:val="19"/>
              </w:rPr>
            </w:pPr>
            <w:r>
              <w:rPr>
                <w:rFonts w:cstheme="minorHAnsi"/>
                <w:bCs/>
                <w:i/>
                <w:iCs/>
                <w:sz w:val="19"/>
                <w:szCs w:val="19"/>
              </w:rPr>
              <w:t>SA 3</w:t>
            </w:r>
          </w:p>
        </w:tc>
      </w:tr>
      <w:tr w:rsidR="00265156" w14:paraId="6210F810" w14:textId="77777777" w:rsidTr="00C70D17">
        <w:trPr>
          <w:trHeight w:val="611"/>
          <w:jc w:val="center"/>
        </w:trPr>
        <w:tc>
          <w:tcPr>
            <w:tcW w:w="5276" w:type="dxa"/>
            <w:vMerge/>
            <w:tcBorders>
              <w:bottom w:val="single" w:sz="2" w:space="0" w:color="auto"/>
            </w:tcBorders>
          </w:tcPr>
          <w:p w14:paraId="5C17B825" w14:textId="77777777" w:rsidR="00265156" w:rsidRPr="00056F8B" w:rsidRDefault="00265156" w:rsidP="00C70D17">
            <w:pPr>
              <w:rPr>
                <w:rFonts w:cstheme="minorHAnsi"/>
                <w:sz w:val="19"/>
                <w:szCs w:val="19"/>
              </w:rPr>
            </w:pPr>
          </w:p>
        </w:tc>
        <w:tc>
          <w:tcPr>
            <w:tcW w:w="817" w:type="dxa"/>
            <w:vMerge/>
            <w:tcBorders>
              <w:bottom w:val="single" w:sz="2" w:space="0" w:color="auto"/>
            </w:tcBorders>
          </w:tcPr>
          <w:p w14:paraId="15004FCA" w14:textId="77777777" w:rsidR="00265156" w:rsidRPr="00056F8B" w:rsidRDefault="00265156" w:rsidP="00C70D17">
            <w:pPr>
              <w:jc w:val="center"/>
              <w:rPr>
                <w:rFonts w:cstheme="minorHAnsi"/>
                <w:sz w:val="19"/>
                <w:szCs w:val="19"/>
              </w:rPr>
            </w:pPr>
          </w:p>
        </w:tc>
        <w:tc>
          <w:tcPr>
            <w:tcW w:w="1275" w:type="dxa"/>
            <w:vMerge/>
            <w:tcBorders>
              <w:bottom w:val="single" w:sz="2" w:space="0" w:color="auto"/>
            </w:tcBorders>
            <w:vAlign w:val="center"/>
          </w:tcPr>
          <w:p w14:paraId="4801C4E2" w14:textId="77777777" w:rsidR="00265156" w:rsidRPr="00056F8B" w:rsidRDefault="00265156" w:rsidP="00C70D17">
            <w:pPr>
              <w:rPr>
                <w:rFonts w:cstheme="minorHAnsi"/>
                <w:sz w:val="19"/>
                <w:szCs w:val="19"/>
              </w:rPr>
            </w:pPr>
          </w:p>
        </w:tc>
        <w:tc>
          <w:tcPr>
            <w:tcW w:w="1418" w:type="dxa"/>
            <w:vMerge/>
            <w:tcBorders>
              <w:bottom w:val="single" w:sz="2" w:space="0" w:color="auto"/>
            </w:tcBorders>
            <w:vAlign w:val="center"/>
          </w:tcPr>
          <w:p w14:paraId="06EAFD67" w14:textId="77777777" w:rsidR="00265156" w:rsidRPr="00056F8B" w:rsidRDefault="00265156" w:rsidP="00C70D17">
            <w:pPr>
              <w:rPr>
                <w:rFonts w:cstheme="minorHAnsi"/>
                <w:sz w:val="19"/>
                <w:szCs w:val="19"/>
              </w:rPr>
            </w:pPr>
          </w:p>
        </w:tc>
        <w:sdt>
          <w:sdtPr>
            <w:rPr>
              <w:i/>
              <w:iCs/>
              <w:sz w:val="19"/>
              <w:szCs w:val="19"/>
            </w:rPr>
            <w:alias w:val="Lista"/>
            <w:tag w:val="Lista"/>
            <w:id w:val="628448110"/>
            <w:placeholder>
              <w:docPart w:val="131F93DD1B71714F8B438B4C1F04164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Borders>
                  <w:bottom w:val="single" w:sz="2" w:space="0" w:color="auto"/>
                </w:tcBorders>
              </w:tcPr>
              <w:p w14:paraId="00081018" w14:textId="77777777" w:rsidR="00265156" w:rsidRPr="00056F8B" w:rsidRDefault="00265156" w:rsidP="00C70D17">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359354528"/>
            <w:placeholder>
              <w:docPart w:val="715AAD7AB0EE5247BC6BFBC16158000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Borders>
                  <w:bottom w:val="single" w:sz="2" w:space="0" w:color="auto"/>
                </w:tcBorders>
              </w:tcPr>
              <w:p w14:paraId="505E1A9F"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tcBorders>
              <w:bottom w:val="single" w:sz="2" w:space="0" w:color="auto"/>
            </w:tcBorders>
            <w:vAlign w:val="center"/>
          </w:tcPr>
          <w:p w14:paraId="45301E8E" w14:textId="77777777" w:rsidR="00265156" w:rsidRDefault="00265156" w:rsidP="00C70D17">
            <w:pPr>
              <w:jc w:val="center"/>
              <w:rPr>
                <w:rFonts w:cstheme="minorHAnsi"/>
                <w:bCs/>
                <w:i/>
                <w:iCs/>
                <w:sz w:val="19"/>
                <w:szCs w:val="19"/>
              </w:rPr>
            </w:pPr>
          </w:p>
        </w:tc>
      </w:tr>
      <w:tr w:rsidR="00265156" w14:paraId="4E721709" w14:textId="77777777" w:rsidTr="00C70D17">
        <w:trPr>
          <w:trHeight w:val="938"/>
          <w:jc w:val="center"/>
        </w:trPr>
        <w:tc>
          <w:tcPr>
            <w:tcW w:w="5276" w:type="dxa"/>
            <w:vMerge w:val="restart"/>
            <w:tcMar>
              <w:left w:w="108" w:type="dxa"/>
              <w:right w:w="108" w:type="dxa"/>
            </w:tcMar>
          </w:tcPr>
          <w:p w14:paraId="40096CC8" w14:textId="77777777" w:rsidR="00265156" w:rsidRPr="00DC2CCC" w:rsidRDefault="00265156" w:rsidP="00C70D17">
            <w:pPr>
              <w:jc w:val="both"/>
              <w:rPr>
                <w:sz w:val="19"/>
                <w:szCs w:val="19"/>
                <w:lang w:val="en-US"/>
              </w:rPr>
            </w:pPr>
            <w:r w:rsidRPr="00A8736A">
              <w:rPr>
                <w:rFonts w:eastAsia="Times New Roman" w:cs="Calibri"/>
                <w:sz w:val="19"/>
              </w:rPr>
              <w:t xml:space="preserve">3.4 Utilizar estrategias para la resolución dialogada de los conflictos, tanto en el ámbito personal como educativo y social, atendiendo a principios éticos y democráticos. </w:t>
            </w:r>
            <w:r w:rsidRPr="00DC2CCC">
              <w:rPr>
                <w:rFonts w:eastAsia="Times New Roman" w:cs="Calibri"/>
                <w:sz w:val="19"/>
                <w:lang w:val="en-US"/>
              </w:rPr>
              <w:t>(</w:t>
            </w:r>
            <w:r w:rsidRPr="00DC2CCC">
              <w:rPr>
                <w:rFonts w:eastAsia="Times New Roman" w:cs="Calibri"/>
                <w:sz w:val="19"/>
                <w:lang w:val="en-US" w:eastAsia="es-ES"/>
              </w:rPr>
              <w:t>CCL3, STEM1, CD2, CD3, CD4, CPSAA4, CPSAA5, CC1, CC3, CE1)</w:t>
            </w:r>
          </w:p>
          <w:p w14:paraId="449F0EDF" w14:textId="77777777" w:rsidR="00265156" w:rsidRPr="00DC2CCC" w:rsidRDefault="00265156" w:rsidP="00C70D17">
            <w:pPr>
              <w:jc w:val="both"/>
              <w:rPr>
                <w:sz w:val="19"/>
                <w:szCs w:val="19"/>
                <w:lang w:val="en-US"/>
              </w:rPr>
            </w:pPr>
          </w:p>
        </w:tc>
        <w:tc>
          <w:tcPr>
            <w:tcW w:w="817" w:type="dxa"/>
            <w:vMerge w:val="restart"/>
          </w:tcPr>
          <w:p w14:paraId="250A4F2A" w14:textId="77777777" w:rsidR="00265156" w:rsidRPr="00DC2CCC" w:rsidRDefault="00265156" w:rsidP="00C70D17">
            <w:pPr>
              <w:jc w:val="center"/>
              <w:rPr>
                <w:rFonts w:eastAsia="Calibri" w:cstheme="minorHAnsi"/>
                <w:sz w:val="19"/>
                <w:szCs w:val="19"/>
                <w:lang w:val="en-US"/>
              </w:rPr>
            </w:pPr>
            <w:r>
              <w:rPr>
                <w:rFonts w:eastAsia="Calibri" w:cstheme="minorHAnsi"/>
                <w:sz w:val="19"/>
                <w:szCs w:val="19"/>
                <w:lang w:val="en-US"/>
              </w:rPr>
              <w:t>5%</w:t>
            </w:r>
          </w:p>
        </w:tc>
        <w:tc>
          <w:tcPr>
            <w:tcW w:w="1275" w:type="dxa"/>
            <w:vMerge w:val="restart"/>
            <w:tcMar>
              <w:left w:w="108" w:type="dxa"/>
              <w:right w:w="108" w:type="dxa"/>
            </w:tcMar>
          </w:tcPr>
          <w:p w14:paraId="178BC30B" w14:textId="77777777" w:rsidR="00265156" w:rsidRPr="00DC2CCC" w:rsidRDefault="00265156" w:rsidP="00C70D17">
            <w:pPr>
              <w:jc w:val="both"/>
              <w:rPr>
                <w:rFonts w:cstheme="minorHAnsi"/>
                <w:sz w:val="19"/>
                <w:szCs w:val="19"/>
                <w:lang w:val="en-US"/>
              </w:rPr>
            </w:pPr>
            <w:r>
              <w:rPr>
                <w:rFonts w:cstheme="minorHAnsi"/>
                <w:sz w:val="19"/>
                <w:szCs w:val="19"/>
                <w:lang w:val="en-US"/>
              </w:rPr>
              <w:t>A.3.6</w:t>
            </w:r>
          </w:p>
        </w:tc>
        <w:tc>
          <w:tcPr>
            <w:tcW w:w="1418" w:type="dxa"/>
            <w:vMerge w:val="restart"/>
            <w:tcMar>
              <w:left w:w="108" w:type="dxa"/>
              <w:right w:w="108" w:type="dxa"/>
            </w:tcMar>
          </w:tcPr>
          <w:p w14:paraId="67C64D18" w14:textId="77777777" w:rsidR="00265156" w:rsidRDefault="00265156" w:rsidP="00C70D17">
            <w:pPr>
              <w:jc w:val="both"/>
              <w:rPr>
                <w:rFonts w:cstheme="minorHAnsi"/>
                <w:sz w:val="19"/>
                <w:szCs w:val="19"/>
                <w:lang w:val="en-US"/>
              </w:rPr>
            </w:pPr>
            <w:r>
              <w:rPr>
                <w:rFonts w:cstheme="minorHAnsi"/>
                <w:sz w:val="19"/>
                <w:szCs w:val="19"/>
                <w:lang w:val="en-US"/>
              </w:rPr>
              <w:t>CT1</w:t>
            </w:r>
          </w:p>
          <w:p w14:paraId="3D88723A" w14:textId="77777777" w:rsidR="00265156" w:rsidRDefault="00265156" w:rsidP="00C70D17">
            <w:pPr>
              <w:jc w:val="both"/>
              <w:rPr>
                <w:rFonts w:cstheme="minorHAnsi"/>
                <w:sz w:val="19"/>
                <w:szCs w:val="19"/>
                <w:lang w:val="en-US"/>
              </w:rPr>
            </w:pPr>
            <w:r>
              <w:rPr>
                <w:rFonts w:cstheme="minorHAnsi"/>
                <w:sz w:val="19"/>
                <w:szCs w:val="19"/>
                <w:lang w:val="en-US"/>
              </w:rPr>
              <w:t>CT7</w:t>
            </w:r>
          </w:p>
          <w:p w14:paraId="3692F31D" w14:textId="77777777" w:rsidR="00265156" w:rsidRDefault="00265156" w:rsidP="00C70D17">
            <w:pPr>
              <w:jc w:val="both"/>
              <w:rPr>
                <w:rFonts w:cstheme="minorHAnsi"/>
                <w:sz w:val="19"/>
                <w:szCs w:val="19"/>
                <w:lang w:val="en-US"/>
              </w:rPr>
            </w:pPr>
            <w:r>
              <w:rPr>
                <w:rFonts w:cstheme="minorHAnsi"/>
                <w:sz w:val="19"/>
                <w:szCs w:val="19"/>
                <w:lang w:val="en-US"/>
              </w:rPr>
              <w:t>CT8</w:t>
            </w:r>
          </w:p>
          <w:p w14:paraId="3E85636C" w14:textId="77777777" w:rsidR="00265156" w:rsidRDefault="00265156" w:rsidP="00C70D17">
            <w:pPr>
              <w:jc w:val="both"/>
              <w:rPr>
                <w:rFonts w:cstheme="minorHAnsi"/>
                <w:sz w:val="19"/>
                <w:szCs w:val="19"/>
                <w:lang w:val="en-US"/>
              </w:rPr>
            </w:pPr>
            <w:r>
              <w:rPr>
                <w:rFonts w:cstheme="minorHAnsi"/>
                <w:sz w:val="19"/>
                <w:szCs w:val="19"/>
                <w:lang w:val="en-US"/>
              </w:rPr>
              <w:t>CT11</w:t>
            </w:r>
          </w:p>
          <w:p w14:paraId="1E43EF71" w14:textId="77777777" w:rsidR="00265156" w:rsidRDefault="00265156" w:rsidP="00C70D17">
            <w:pPr>
              <w:jc w:val="both"/>
              <w:rPr>
                <w:rFonts w:cstheme="minorHAnsi"/>
                <w:sz w:val="19"/>
                <w:szCs w:val="19"/>
                <w:lang w:val="en-US"/>
              </w:rPr>
            </w:pPr>
            <w:r>
              <w:rPr>
                <w:rFonts w:cstheme="minorHAnsi"/>
                <w:sz w:val="19"/>
                <w:szCs w:val="19"/>
                <w:lang w:val="en-US"/>
              </w:rPr>
              <w:t>CT12</w:t>
            </w:r>
          </w:p>
          <w:p w14:paraId="2F458749" w14:textId="77777777" w:rsidR="00265156" w:rsidRDefault="00265156" w:rsidP="00C70D17">
            <w:pPr>
              <w:jc w:val="both"/>
              <w:rPr>
                <w:rFonts w:cstheme="minorHAnsi"/>
                <w:sz w:val="19"/>
                <w:szCs w:val="19"/>
                <w:lang w:val="en-US"/>
              </w:rPr>
            </w:pPr>
            <w:r>
              <w:rPr>
                <w:rFonts w:cstheme="minorHAnsi"/>
                <w:sz w:val="19"/>
                <w:szCs w:val="19"/>
                <w:lang w:val="en-US"/>
              </w:rPr>
              <w:t>CT14</w:t>
            </w:r>
          </w:p>
          <w:p w14:paraId="1963CF11" w14:textId="77777777" w:rsidR="00265156" w:rsidRPr="00DC2CCC" w:rsidRDefault="00265156" w:rsidP="00C70D17">
            <w:pPr>
              <w:jc w:val="both"/>
              <w:rPr>
                <w:rFonts w:cstheme="minorHAnsi"/>
                <w:sz w:val="19"/>
                <w:szCs w:val="19"/>
                <w:lang w:val="en-US"/>
              </w:rPr>
            </w:pPr>
            <w:r>
              <w:rPr>
                <w:rFonts w:cstheme="minorHAnsi"/>
                <w:sz w:val="19"/>
                <w:szCs w:val="19"/>
                <w:lang w:val="en-US"/>
              </w:rPr>
              <w:t>CT15</w:t>
            </w:r>
          </w:p>
        </w:tc>
        <w:sdt>
          <w:sdtPr>
            <w:rPr>
              <w:i/>
              <w:iCs/>
              <w:sz w:val="19"/>
              <w:szCs w:val="19"/>
            </w:rPr>
            <w:alias w:val="Lista"/>
            <w:tag w:val="Lista"/>
            <w:id w:val="1246386307"/>
            <w:placeholder>
              <w:docPart w:val="52E8F0C1A9C0A34D9DCC3F237771A5F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250B86F6" w14:textId="77777777" w:rsidR="00265156" w:rsidRPr="00056F8B" w:rsidRDefault="00265156" w:rsidP="00C70D17">
                <w:pPr>
                  <w:jc w:val="both"/>
                  <w:rPr>
                    <w:rFonts w:eastAsia="Calibri" w:cstheme="minorHAnsi"/>
                    <w:sz w:val="19"/>
                    <w:szCs w:val="19"/>
                  </w:rPr>
                </w:pPr>
                <w:r>
                  <w:rPr>
                    <w:i/>
                    <w:iCs/>
                    <w:sz w:val="19"/>
                    <w:szCs w:val="19"/>
                  </w:rPr>
                  <w:t>Trabajo de investigación</w:t>
                </w:r>
              </w:p>
            </w:tc>
          </w:sdtContent>
        </w:sdt>
        <w:sdt>
          <w:sdtPr>
            <w:rPr>
              <w:rFonts w:cstheme="minorHAnsi"/>
              <w:bCs/>
              <w:i/>
              <w:iCs/>
              <w:sz w:val="19"/>
              <w:szCs w:val="19"/>
            </w:rPr>
            <w:alias w:val="Lista"/>
            <w:tag w:val="Lista"/>
            <w:id w:val="-402683239"/>
            <w:placeholder>
              <w:docPart w:val="9DFD65F944248240B2239B8BF8EA824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46453F4B"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6999F55D" w14:textId="77777777" w:rsidR="00265156" w:rsidRDefault="00265156" w:rsidP="00C70D17">
            <w:pPr>
              <w:jc w:val="center"/>
              <w:rPr>
                <w:rFonts w:cstheme="minorHAnsi"/>
                <w:bCs/>
                <w:i/>
                <w:iCs/>
                <w:sz w:val="19"/>
                <w:szCs w:val="19"/>
              </w:rPr>
            </w:pPr>
            <w:r>
              <w:rPr>
                <w:rFonts w:cstheme="minorHAnsi"/>
                <w:bCs/>
                <w:i/>
                <w:iCs/>
                <w:sz w:val="19"/>
                <w:szCs w:val="19"/>
              </w:rPr>
              <w:t>SA 11</w:t>
            </w:r>
          </w:p>
          <w:p w14:paraId="5266D7D0" w14:textId="77777777" w:rsidR="00265156" w:rsidRDefault="00265156" w:rsidP="00C70D17">
            <w:pPr>
              <w:jc w:val="center"/>
              <w:rPr>
                <w:rFonts w:cstheme="minorHAnsi"/>
                <w:bCs/>
                <w:i/>
                <w:iCs/>
                <w:sz w:val="19"/>
                <w:szCs w:val="19"/>
              </w:rPr>
            </w:pPr>
            <w:r>
              <w:rPr>
                <w:rFonts w:cstheme="minorHAnsi"/>
                <w:bCs/>
                <w:i/>
                <w:iCs/>
                <w:sz w:val="19"/>
                <w:szCs w:val="19"/>
              </w:rPr>
              <w:t>SA 12</w:t>
            </w:r>
          </w:p>
        </w:tc>
      </w:tr>
      <w:tr w:rsidR="00265156" w14:paraId="1849E451" w14:textId="77777777" w:rsidTr="00C70D17">
        <w:trPr>
          <w:trHeight w:val="284"/>
          <w:jc w:val="center"/>
        </w:trPr>
        <w:tc>
          <w:tcPr>
            <w:tcW w:w="5276" w:type="dxa"/>
            <w:vMerge/>
            <w:tcBorders>
              <w:bottom w:val="single" w:sz="2" w:space="0" w:color="auto"/>
            </w:tcBorders>
          </w:tcPr>
          <w:p w14:paraId="09EA9142" w14:textId="77777777" w:rsidR="00265156" w:rsidRPr="00056F8B" w:rsidRDefault="00265156" w:rsidP="00C70D17">
            <w:pPr>
              <w:rPr>
                <w:rFonts w:cstheme="minorHAnsi"/>
                <w:sz w:val="19"/>
                <w:szCs w:val="19"/>
              </w:rPr>
            </w:pPr>
          </w:p>
        </w:tc>
        <w:tc>
          <w:tcPr>
            <w:tcW w:w="817" w:type="dxa"/>
            <w:vMerge/>
            <w:tcBorders>
              <w:bottom w:val="single" w:sz="2" w:space="0" w:color="auto"/>
            </w:tcBorders>
          </w:tcPr>
          <w:p w14:paraId="06D3546A" w14:textId="77777777" w:rsidR="00265156" w:rsidRPr="00056F8B" w:rsidRDefault="00265156" w:rsidP="00C70D17">
            <w:pPr>
              <w:jc w:val="center"/>
              <w:rPr>
                <w:rFonts w:cstheme="minorHAnsi"/>
                <w:sz w:val="19"/>
                <w:szCs w:val="19"/>
              </w:rPr>
            </w:pPr>
          </w:p>
        </w:tc>
        <w:tc>
          <w:tcPr>
            <w:tcW w:w="1275" w:type="dxa"/>
            <w:vMerge/>
            <w:tcBorders>
              <w:bottom w:val="single" w:sz="2" w:space="0" w:color="auto"/>
            </w:tcBorders>
            <w:vAlign w:val="center"/>
          </w:tcPr>
          <w:p w14:paraId="745A2C43" w14:textId="77777777" w:rsidR="00265156" w:rsidRPr="00056F8B" w:rsidRDefault="00265156" w:rsidP="00C70D17">
            <w:pPr>
              <w:rPr>
                <w:rFonts w:cstheme="minorHAnsi"/>
                <w:sz w:val="19"/>
                <w:szCs w:val="19"/>
              </w:rPr>
            </w:pPr>
          </w:p>
        </w:tc>
        <w:tc>
          <w:tcPr>
            <w:tcW w:w="1418" w:type="dxa"/>
            <w:vMerge/>
            <w:tcBorders>
              <w:bottom w:val="single" w:sz="2" w:space="0" w:color="auto"/>
            </w:tcBorders>
            <w:vAlign w:val="center"/>
          </w:tcPr>
          <w:p w14:paraId="42610AAA" w14:textId="77777777" w:rsidR="00265156" w:rsidRPr="00056F8B" w:rsidRDefault="00265156" w:rsidP="00C70D17">
            <w:pPr>
              <w:rPr>
                <w:rFonts w:cstheme="minorHAnsi"/>
                <w:sz w:val="19"/>
                <w:szCs w:val="19"/>
              </w:rPr>
            </w:pPr>
          </w:p>
        </w:tc>
        <w:tc>
          <w:tcPr>
            <w:tcW w:w="2410" w:type="dxa"/>
            <w:tcBorders>
              <w:bottom w:val="single" w:sz="2" w:space="0" w:color="auto"/>
            </w:tcBorders>
          </w:tcPr>
          <w:sdt>
            <w:sdtPr>
              <w:rPr>
                <w:i/>
                <w:iCs/>
                <w:sz w:val="19"/>
                <w:szCs w:val="19"/>
              </w:rPr>
              <w:alias w:val="Lista"/>
              <w:tag w:val="Lista"/>
              <w:id w:val="2002234343"/>
              <w:placeholder>
                <w:docPart w:val="3B0310258E15104FB285EF352D4171D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1FE2ED0F" w14:textId="77777777" w:rsidR="00265156" w:rsidRPr="00056F8B" w:rsidRDefault="00265156" w:rsidP="00C70D17">
                <w:pPr>
                  <w:jc w:val="both"/>
                  <w:rPr>
                    <w:rFonts w:eastAsia="Calibri" w:cstheme="minorHAnsi"/>
                    <w:sz w:val="19"/>
                    <w:szCs w:val="19"/>
                  </w:rPr>
                </w:pPr>
                <w:r>
                  <w:rPr>
                    <w:i/>
                    <w:iCs/>
                    <w:sz w:val="19"/>
                    <w:szCs w:val="19"/>
                  </w:rPr>
                  <w:t>Proyecto</w:t>
                </w:r>
              </w:p>
            </w:sdtContent>
          </w:sdt>
          <w:p w14:paraId="5FAD0EFF" w14:textId="77777777" w:rsidR="00265156" w:rsidRPr="00056F8B" w:rsidRDefault="00265156" w:rsidP="00C70D17">
            <w:pPr>
              <w:jc w:val="both"/>
              <w:rPr>
                <w:rFonts w:eastAsia="Calibri" w:cstheme="minorHAnsi"/>
                <w:sz w:val="19"/>
                <w:szCs w:val="19"/>
              </w:rPr>
            </w:pPr>
          </w:p>
        </w:tc>
        <w:tc>
          <w:tcPr>
            <w:tcW w:w="1842" w:type="dxa"/>
            <w:tcBorders>
              <w:bottom w:val="single" w:sz="2" w:space="0" w:color="auto"/>
            </w:tcBorders>
          </w:tcPr>
          <w:sdt>
            <w:sdtPr>
              <w:rPr>
                <w:rFonts w:cstheme="minorHAnsi"/>
                <w:bCs/>
                <w:i/>
                <w:iCs/>
                <w:sz w:val="19"/>
                <w:szCs w:val="19"/>
              </w:rPr>
              <w:alias w:val="Lista"/>
              <w:tag w:val="Lista"/>
              <w:id w:val="528688582"/>
              <w:placeholder>
                <w:docPart w:val="FA9212210BCFD948ACA816106D41F9E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D252F78"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sdtContent>
          </w:sdt>
          <w:p w14:paraId="669AD879" w14:textId="77777777" w:rsidR="00265156" w:rsidRPr="00056F8B" w:rsidRDefault="00265156" w:rsidP="00C70D17">
            <w:pPr>
              <w:jc w:val="both"/>
              <w:rPr>
                <w:rFonts w:eastAsia="Calibri" w:cstheme="minorHAnsi"/>
                <w:sz w:val="19"/>
                <w:szCs w:val="19"/>
              </w:rPr>
            </w:pPr>
          </w:p>
        </w:tc>
        <w:tc>
          <w:tcPr>
            <w:tcW w:w="1276" w:type="dxa"/>
            <w:vMerge/>
            <w:tcBorders>
              <w:bottom w:val="single" w:sz="2" w:space="0" w:color="auto"/>
            </w:tcBorders>
            <w:vAlign w:val="center"/>
          </w:tcPr>
          <w:p w14:paraId="5D6F778A" w14:textId="77777777" w:rsidR="00265156" w:rsidRDefault="00265156" w:rsidP="00C70D17">
            <w:pPr>
              <w:jc w:val="center"/>
              <w:rPr>
                <w:rFonts w:cstheme="minorHAnsi"/>
                <w:bCs/>
                <w:i/>
                <w:iCs/>
                <w:sz w:val="19"/>
                <w:szCs w:val="19"/>
              </w:rPr>
            </w:pPr>
          </w:p>
        </w:tc>
      </w:tr>
      <w:tr w:rsidR="00265156" w14:paraId="700DB73B" w14:textId="77777777" w:rsidTr="00C70D17">
        <w:trPr>
          <w:trHeight w:val="460"/>
          <w:jc w:val="center"/>
        </w:trPr>
        <w:tc>
          <w:tcPr>
            <w:tcW w:w="5276" w:type="dxa"/>
            <w:vMerge w:val="restart"/>
            <w:tcMar>
              <w:left w:w="108" w:type="dxa"/>
              <w:right w:w="108" w:type="dxa"/>
            </w:tcMar>
          </w:tcPr>
          <w:p w14:paraId="65C8C294" w14:textId="77777777" w:rsidR="00265156" w:rsidRPr="00056F8B" w:rsidRDefault="00265156" w:rsidP="00C70D17">
            <w:pPr>
              <w:jc w:val="both"/>
              <w:rPr>
                <w:sz w:val="19"/>
                <w:szCs w:val="19"/>
              </w:rPr>
            </w:pPr>
            <w:r w:rsidRPr="00A8736A">
              <w:rPr>
                <w:rFonts w:eastAsia="Arial" w:cs="Calibri"/>
                <w:sz w:val="19"/>
              </w:rPr>
              <w:t>4.1 Leer, de manera guiada y autónoma, textos literarios adquiriendo estrategias adecuadas para crear y transmitir textos con intención literaria, a través de diferentes soportes. (</w:t>
            </w:r>
            <w:r w:rsidRPr="00A8736A">
              <w:rPr>
                <w:rFonts w:eastAsia="Times New Roman" w:cs="Calibri"/>
                <w:sz w:val="19"/>
                <w:lang w:eastAsia="es-ES"/>
              </w:rPr>
              <w:t>CCL1, CCL2, CCL4, CD3, CPSAA1, CPSAA3, CPSAA5, CCEC1, CCEC2, CCEC3, CCEC4)</w:t>
            </w:r>
          </w:p>
          <w:p w14:paraId="61DD88B9" w14:textId="77777777" w:rsidR="00265156" w:rsidRPr="00056F8B" w:rsidRDefault="00265156" w:rsidP="00C70D17">
            <w:pPr>
              <w:jc w:val="both"/>
              <w:rPr>
                <w:sz w:val="19"/>
                <w:szCs w:val="19"/>
              </w:rPr>
            </w:pPr>
          </w:p>
        </w:tc>
        <w:tc>
          <w:tcPr>
            <w:tcW w:w="817" w:type="dxa"/>
            <w:vMerge w:val="restart"/>
          </w:tcPr>
          <w:p w14:paraId="0AD2FCB3" w14:textId="77777777" w:rsidR="00265156" w:rsidRPr="00056F8B" w:rsidRDefault="00265156" w:rsidP="00C70D17">
            <w:pPr>
              <w:jc w:val="center"/>
              <w:rPr>
                <w:rFonts w:eastAsia="Calibri" w:cstheme="minorHAnsi"/>
                <w:sz w:val="19"/>
                <w:szCs w:val="19"/>
              </w:rPr>
            </w:pPr>
            <w:r>
              <w:rPr>
                <w:rFonts w:eastAsia="Calibri" w:cstheme="minorHAnsi"/>
                <w:sz w:val="19"/>
                <w:szCs w:val="19"/>
              </w:rPr>
              <w:t>10%</w:t>
            </w:r>
          </w:p>
        </w:tc>
        <w:tc>
          <w:tcPr>
            <w:tcW w:w="1275" w:type="dxa"/>
            <w:vMerge w:val="restart"/>
            <w:tcMar>
              <w:left w:w="108" w:type="dxa"/>
              <w:right w:w="108" w:type="dxa"/>
            </w:tcMar>
          </w:tcPr>
          <w:p w14:paraId="5B350A2F" w14:textId="77777777" w:rsidR="00265156" w:rsidRDefault="00265156" w:rsidP="00C70D17">
            <w:pPr>
              <w:jc w:val="both"/>
              <w:rPr>
                <w:rFonts w:cstheme="minorHAnsi"/>
                <w:sz w:val="19"/>
                <w:szCs w:val="19"/>
              </w:rPr>
            </w:pPr>
            <w:r>
              <w:rPr>
                <w:rFonts w:cstheme="minorHAnsi"/>
                <w:sz w:val="19"/>
                <w:szCs w:val="19"/>
              </w:rPr>
              <w:t>A.2.1</w:t>
            </w:r>
          </w:p>
          <w:p w14:paraId="1CD49EE5" w14:textId="77777777" w:rsidR="00265156" w:rsidRDefault="00265156" w:rsidP="00C70D17">
            <w:pPr>
              <w:jc w:val="both"/>
              <w:rPr>
                <w:rFonts w:cstheme="minorHAnsi"/>
                <w:sz w:val="19"/>
                <w:szCs w:val="19"/>
              </w:rPr>
            </w:pPr>
            <w:r>
              <w:rPr>
                <w:rFonts w:cstheme="minorHAnsi"/>
                <w:sz w:val="19"/>
                <w:szCs w:val="19"/>
              </w:rPr>
              <w:t>B.1</w:t>
            </w:r>
          </w:p>
          <w:p w14:paraId="23E0674C" w14:textId="77777777" w:rsidR="00265156" w:rsidRDefault="00265156" w:rsidP="00C70D17">
            <w:pPr>
              <w:jc w:val="both"/>
              <w:rPr>
                <w:rFonts w:cstheme="minorHAnsi"/>
                <w:sz w:val="19"/>
                <w:szCs w:val="19"/>
              </w:rPr>
            </w:pPr>
            <w:r>
              <w:rPr>
                <w:rFonts w:cstheme="minorHAnsi"/>
                <w:sz w:val="19"/>
                <w:szCs w:val="19"/>
              </w:rPr>
              <w:t>B.3</w:t>
            </w:r>
          </w:p>
          <w:p w14:paraId="72E7999C" w14:textId="77777777" w:rsidR="00265156" w:rsidRPr="00056F8B" w:rsidRDefault="00265156" w:rsidP="00C70D17">
            <w:pPr>
              <w:jc w:val="both"/>
              <w:rPr>
                <w:rFonts w:cstheme="minorHAnsi"/>
                <w:sz w:val="19"/>
                <w:szCs w:val="19"/>
              </w:rPr>
            </w:pPr>
            <w:r>
              <w:rPr>
                <w:rFonts w:cstheme="minorHAnsi"/>
                <w:sz w:val="19"/>
                <w:szCs w:val="19"/>
              </w:rPr>
              <w:t>B.4</w:t>
            </w:r>
          </w:p>
        </w:tc>
        <w:tc>
          <w:tcPr>
            <w:tcW w:w="1418" w:type="dxa"/>
            <w:vMerge w:val="restart"/>
            <w:tcMar>
              <w:left w:w="108" w:type="dxa"/>
              <w:right w:w="108" w:type="dxa"/>
            </w:tcMar>
          </w:tcPr>
          <w:p w14:paraId="39FCEF0E" w14:textId="77777777" w:rsidR="00265156" w:rsidRPr="00ED15F7" w:rsidRDefault="00265156" w:rsidP="00C70D17">
            <w:pPr>
              <w:jc w:val="both"/>
              <w:rPr>
                <w:rFonts w:cstheme="minorHAnsi"/>
                <w:sz w:val="19"/>
                <w:szCs w:val="19"/>
                <w:lang w:val="en-US"/>
              </w:rPr>
            </w:pPr>
            <w:r w:rsidRPr="00ED15F7">
              <w:rPr>
                <w:rFonts w:cstheme="minorHAnsi"/>
                <w:sz w:val="19"/>
                <w:szCs w:val="19"/>
                <w:lang w:val="en-US"/>
              </w:rPr>
              <w:t>CT2</w:t>
            </w:r>
          </w:p>
          <w:p w14:paraId="376BCFD1" w14:textId="77777777" w:rsidR="00265156" w:rsidRPr="0091648E" w:rsidRDefault="00265156" w:rsidP="00C70D17">
            <w:pPr>
              <w:jc w:val="both"/>
              <w:rPr>
                <w:rFonts w:cstheme="minorHAnsi"/>
                <w:sz w:val="19"/>
                <w:szCs w:val="19"/>
                <w:lang w:val="en-US"/>
              </w:rPr>
            </w:pPr>
            <w:r w:rsidRPr="0091648E">
              <w:rPr>
                <w:rFonts w:cstheme="minorHAnsi"/>
                <w:sz w:val="19"/>
                <w:szCs w:val="19"/>
                <w:lang w:val="en-US"/>
              </w:rPr>
              <w:t>C</w:t>
            </w:r>
            <w:r>
              <w:rPr>
                <w:rFonts w:cstheme="minorHAnsi"/>
                <w:sz w:val="19"/>
                <w:szCs w:val="19"/>
                <w:lang w:val="en-US"/>
              </w:rPr>
              <w:t>T</w:t>
            </w:r>
            <w:r w:rsidRPr="0091648E">
              <w:rPr>
                <w:rFonts w:cstheme="minorHAnsi"/>
                <w:sz w:val="19"/>
                <w:szCs w:val="19"/>
                <w:lang w:val="en-US"/>
              </w:rPr>
              <w:t>3</w:t>
            </w:r>
          </w:p>
          <w:p w14:paraId="3E1055B3" w14:textId="77777777" w:rsidR="00265156" w:rsidRPr="0091648E" w:rsidRDefault="00265156" w:rsidP="00C70D17">
            <w:pPr>
              <w:jc w:val="both"/>
              <w:rPr>
                <w:rFonts w:cstheme="minorHAnsi"/>
                <w:sz w:val="19"/>
                <w:szCs w:val="19"/>
                <w:lang w:val="en-US"/>
              </w:rPr>
            </w:pPr>
            <w:r w:rsidRPr="0091648E">
              <w:rPr>
                <w:rFonts w:cstheme="minorHAnsi"/>
                <w:sz w:val="19"/>
                <w:szCs w:val="19"/>
                <w:lang w:val="en-US"/>
              </w:rPr>
              <w:t>CT4</w:t>
            </w:r>
          </w:p>
          <w:p w14:paraId="13B48687" w14:textId="77777777" w:rsidR="00265156" w:rsidRPr="0091648E" w:rsidRDefault="00265156" w:rsidP="00C70D17">
            <w:pPr>
              <w:jc w:val="both"/>
              <w:rPr>
                <w:rFonts w:cstheme="minorHAnsi"/>
                <w:sz w:val="19"/>
                <w:szCs w:val="19"/>
                <w:lang w:val="en-US"/>
              </w:rPr>
            </w:pPr>
            <w:r w:rsidRPr="0091648E">
              <w:rPr>
                <w:rFonts w:cstheme="minorHAnsi"/>
                <w:sz w:val="19"/>
                <w:szCs w:val="19"/>
                <w:lang w:val="en-US"/>
              </w:rPr>
              <w:t>CT6</w:t>
            </w:r>
          </w:p>
          <w:p w14:paraId="0F999BFF" w14:textId="77777777" w:rsidR="00265156" w:rsidRPr="0091648E" w:rsidRDefault="00265156" w:rsidP="00C70D17">
            <w:pPr>
              <w:jc w:val="both"/>
              <w:rPr>
                <w:rFonts w:cstheme="minorHAnsi"/>
                <w:sz w:val="19"/>
                <w:szCs w:val="19"/>
                <w:lang w:val="en-US"/>
              </w:rPr>
            </w:pPr>
            <w:r w:rsidRPr="0091648E">
              <w:rPr>
                <w:rFonts w:cstheme="minorHAnsi"/>
                <w:sz w:val="19"/>
                <w:szCs w:val="19"/>
                <w:lang w:val="en-US"/>
              </w:rPr>
              <w:t>CT9</w:t>
            </w:r>
          </w:p>
          <w:p w14:paraId="13024CE6" w14:textId="77777777" w:rsidR="00265156" w:rsidRPr="005B76E1" w:rsidRDefault="00265156" w:rsidP="00C70D17">
            <w:pPr>
              <w:jc w:val="both"/>
              <w:rPr>
                <w:rFonts w:cstheme="minorHAnsi"/>
                <w:sz w:val="19"/>
                <w:szCs w:val="19"/>
                <w:lang w:val="en-US"/>
              </w:rPr>
            </w:pPr>
            <w:r w:rsidRPr="0091648E">
              <w:rPr>
                <w:rFonts w:cstheme="minorHAnsi"/>
                <w:sz w:val="19"/>
                <w:szCs w:val="19"/>
                <w:lang w:val="en-US"/>
              </w:rPr>
              <w:t>CT</w:t>
            </w:r>
            <w:r>
              <w:rPr>
                <w:rFonts w:cstheme="minorHAnsi"/>
                <w:sz w:val="19"/>
                <w:szCs w:val="19"/>
                <w:lang w:val="en-US"/>
              </w:rPr>
              <w:t>15</w:t>
            </w:r>
          </w:p>
        </w:tc>
        <w:sdt>
          <w:sdtPr>
            <w:rPr>
              <w:i/>
              <w:iCs/>
              <w:sz w:val="19"/>
              <w:szCs w:val="19"/>
            </w:rPr>
            <w:alias w:val="Lista"/>
            <w:tag w:val="Lista"/>
            <w:id w:val="2126961704"/>
            <w:placeholder>
              <w:docPart w:val="7D82C503440BAA4DB1A19D6054EA2A1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5A4CBD10" w14:textId="77777777" w:rsidR="00265156" w:rsidRPr="00056F8B" w:rsidRDefault="00265156"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310127316"/>
            <w:placeholder>
              <w:docPart w:val="497D141F46CFCC4389D57E469A9562F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4CFE00C7"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4770B6B2" w14:textId="77777777" w:rsidR="00265156" w:rsidRDefault="00265156" w:rsidP="00C70D17">
            <w:pPr>
              <w:jc w:val="center"/>
              <w:rPr>
                <w:rFonts w:cstheme="minorHAnsi"/>
                <w:bCs/>
                <w:i/>
                <w:iCs/>
                <w:sz w:val="19"/>
                <w:szCs w:val="19"/>
              </w:rPr>
            </w:pPr>
            <w:r>
              <w:rPr>
                <w:rFonts w:cstheme="minorHAnsi"/>
                <w:bCs/>
                <w:i/>
                <w:iCs/>
                <w:sz w:val="19"/>
                <w:szCs w:val="19"/>
              </w:rPr>
              <w:t>SA 1</w:t>
            </w:r>
          </w:p>
          <w:p w14:paraId="4A1DB3CA" w14:textId="77777777" w:rsidR="00265156" w:rsidRDefault="00265156" w:rsidP="00C70D17">
            <w:pPr>
              <w:jc w:val="center"/>
              <w:rPr>
                <w:rFonts w:cstheme="minorHAnsi"/>
                <w:bCs/>
                <w:i/>
                <w:iCs/>
                <w:sz w:val="19"/>
                <w:szCs w:val="19"/>
              </w:rPr>
            </w:pPr>
            <w:r>
              <w:rPr>
                <w:rFonts w:cstheme="minorHAnsi"/>
                <w:bCs/>
                <w:i/>
                <w:iCs/>
                <w:sz w:val="19"/>
                <w:szCs w:val="19"/>
              </w:rPr>
              <w:t>SA 2</w:t>
            </w:r>
          </w:p>
          <w:p w14:paraId="70872026" w14:textId="77777777" w:rsidR="00265156" w:rsidRDefault="00265156" w:rsidP="00C70D17">
            <w:pPr>
              <w:jc w:val="center"/>
              <w:rPr>
                <w:rFonts w:cstheme="minorHAnsi"/>
                <w:bCs/>
                <w:i/>
                <w:iCs/>
                <w:sz w:val="19"/>
                <w:szCs w:val="19"/>
              </w:rPr>
            </w:pPr>
            <w:r>
              <w:rPr>
                <w:rFonts w:cstheme="minorHAnsi"/>
                <w:bCs/>
                <w:i/>
                <w:iCs/>
                <w:sz w:val="19"/>
                <w:szCs w:val="19"/>
              </w:rPr>
              <w:t>SA 3</w:t>
            </w:r>
          </w:p>
          <w:p w14:paraId="0AE954DC" w14:textId="77777777" w:rsidR="00265156" w:rsidRDefault="00265156" w:rsidP="00C70D17">
            <w:pPr>
              <w:jc w:val="center"/>
              <w:rPr>
                <w:rFonts w:cstheme="minorHAnsi"/>
                <w:bCs/>
                <w:i/>
                <w:iCs/>
                <w:sz w:val="19"/>
                <w:szCs w:val="19"/>
              </w:rPr>
            </w:pPr>
            <w:r>
              <w:rPr>
                <w:rFonts w:cstheme="minorHAnsi"/>
                <w:bCs/>
                <w:i/>
                <w:iCs/>
                <w:sz w:val="19"/>
                <w:szCs w:val="19"/>
              </w:rPr>
              <w:t>SA 4</w:t>
            </w:r>
          </w:p>
          <w:p w14:paraId="3469238F" w14:textId="77777777" w:rsidR="00265156" w:rsidRDefault="00265156" w:rsidP="00C70D17">
            <w:pPr>
              <w:jc w:val="center"/>
              <w:rPr>
                <w:rFonts w:cstheme="minorHAnsi"/>
                <w:bCs/>
                <w:i/>
                <w:iCs/>
                <w:sz w:val="19"/>
                <w:szCs w:val="19"/>
              </w:rPr>
            </w:pPr>
            <w:r>
              <w:rPr>
                <w:rFonts w:cstheme="minorHAnsi"/>
                <w:bCs/>
                <w:i/>
                <w:iCs/>
                <w:sz w:val="19"/>
                <w:szCs w:val="19"/>
              </w:rPr>
              <w:t>SA 9</w:t>
            </w:r>
          </w:p>
          <w:p w14:paraId="40860229" w14:textId="77777777" w:rsidR="00265156" w:rsidRDefault="00265156" w:rsidP="00C70D17">
            <w:pPr>
              <w:jc w:val="center"/>
              <w:rPr>
                <w:rFonts w:cstheme="minorHAnsi"/>
                <w:bCs/>
                <w:i/>
                <w:iCs/>
                <w:sz w:val="19"/>
                <w:szCs w:val="19"/>
              </w:rPr>
            </w:pPr>
            <w:r>
              <w:rPr>
                <w:rFonts w:cstheme="minorHAnsi"/>
                <w:bCs/>
                <w:i/>
                <w:iCs/>
                <w:sz w:val="19"/>
                <w:szCs w:val="19"/>
              </w:rPr>
              <w:t>SA 10</w:t>
            </w:r>
          </w:p>
        </w:tc>
      </w:tr>
      <w:tr w:rsidR="00265156" w14:paraId="10A49EB5" w14:textId="77777777" w:rsidTr="00C70D17">
        <w:trPr>
          <w:trHeight w:val="461"/>
          <w:jc w:val="center"/>
        </w:trPr>
        <w:tc>
          <w:tcPr>
            <w:tcW w:w="5276" w:type="dxa"/>
            <w:vMerge/>
          </w:tcPr>
          <w:p w14:paraId="593B588E" w14:textId="77777777" w:rsidR="00265156" w:rsidRPr="00056F8B" w:rsidRDefault="00265156" w:rsidP="00C70D17">
            <w:pPr>
              <w:rPr>
                <w:rFonts w:cstheme="minorHAnsi"/>
                <w:sz w:val="19"/>
                <w:szCs w:val="19"/>
              </w:rPr>
            </w:pPr>
          </w:p>
        </w:tc>
        <w:tc>
          <w:tcPr>
            <w:tcW w:w="817" w:type="dxa"/>
            <w:vMerge/>
          </w:tcPr>
          <w:p w14:paraId="54C11EAB" w14:textId="77777777" w:rsidR="00265156" w:rsidRPr="00056F8B" w:rsidRDefault="00265156" w:rsidP="00C70D17">
            <w:pPr>
              <w:jc w:val="center"/>
              <w:rPr>
                <w:rFonts w:cstheme="minorHAnsi"/>
                <w:sz w:val="19"/>
                <w:szCs w:val="19"/>
              </w:rPr>
            </w:pPr>
          </w:p>
        </w:tc>
        <w:tc>
          <w:tcPr>
            <w:tcW w:w="1275" w:type="dxa"/>
            <w:vMerge/>
            <w:vAlign w:val="center"/>
          </w:tcPr>
          <w:p w14:paraId="0FC27338" w14:textId="77777777" w:rsidR="00265156" w:rsidRPr="00056F8B" w:rsidRDefault="00265156" w:rsidP="00C70D17">
            <w:pPr>
              <w:rPr>
                <w:rFonts w:cstheme="minorHAnsi"/>
                <w:sz w:val="19"/>
                <w:szCs w:val="19"/>
              </w:rPr>
            </w:pPr>
          </w:p>
        </w:tc>
        <w:tc>
          <w:tcPr>
            <w:tcW w:w="1418" w:type="dxa"/>
            <w:vMerge/>
            <w:vAlign w:val="center"/>
          </w:tcPr>
          <w:p w14:paraId="31CAF0CE" w14:textId="77777777" w:rsidR="00265156" w:rsidRPr="00056F8B" w:rsidRDefault="00265156" w:rsidP="00C70D17">
            <w:pPr>
              <w:rPr>
                <w:rFonts w:cstheme="minorHAnsi"/>
                <w:sz w:val="19"/>
                <w:szCs w:val="19"/>
              </w:rPr>
            </w:pPr>
          </w:p>
        </w:tc>
        <w:sdt>
          <w:sdtPr>
            <w:rPr>
              <w:i/>
              <w:iCs/>
              <w:sz w:val="19"/>
              <w:szCs w:val="19"/>
            </w:rPr>
            <w:alias w:val="Lista"/>
            <w:tag w:val="Lista"/>
            <w:id w:val="-497965913"/>
            <w:placeholder>
              <w:docPart w:val="4A630C2B63009245B8E70E31F9A1E5D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5184D0EC" w14:textId="77777777" w:rsidR="00265156" w:rsidRPr="00056F8B" w:rsidRDefault="00265156"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52417999"/>
            <w:placeholder>
              <w:docPart w:val="7E75E16BCD3D6A4EA78062A07544732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6F4FCF83"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63D8D65D" w14:textId="77777777" w:rsidR="00265156" w:rsidRDefault="00265156" w:rsidP="00C70D17">
            <w:pPr>
              <w:jc w:val="center"/>
              <w:rPr>
                <w:rFonts w:cstheme="minorHAnsi"/>
                <w:bCs/>
                <w:i/>
                <w:iCs/>
                <w:sz w:val="19"/>
                <w:szCs w:val="19"/>
              </w:rPr>
            </w:pPr>
          </w:p>
        </w:tc>
      </w:tr>
      <w:tr w:rsidR="00265156" w14:paraId="11A3F0FC" w14:textId="77777777" w:rsidTr="00C70D17">
        <w:trPr>
          <w:trHeight w:val="461"/>
          <w:jc w:val="center"/>
        </w:trPr>
        <w:tc>
          <w:tcPr>
            <w:tcW w:w="5276" w:type="dxa"/>
            <w:vMerge/>
          </w:tcPr>
          <w:p w14:paraId="16692EF8" w14:textId="77777777" w:rsidR="00265156" w:rsidRPr="00056F8B" w:rsidRDefault="00265156" w:rsidP="00C70D17">
            <w:pPr>
              <w:rPr>
                <w:rFonts w:cstheme="minorHAnsi"/>
                <w:sz w:val="19"/>
                <w:szCs w:val="19"/>
              </w:rPr>
            </w:pPr>
          </w:p>
        </w:tc>
        <w:tc>
          <w:tcPr>
            <w:tcW w:w="817" w:type="dxa"/>
            <w:vMerge/>
          </w:tcPr>
          <w:p w14:paraId="5C3B8FD2" w14:textId="77777777" w:rsidR="00265156" w:rsidRPr="00056F8B" w:rsidRDefault="00265156" w:rsidP="00C70D17">
            <w:pPr>
              <w:jc w:val="center"/>
              <w:rPr>
                <w:rFonts w:cstheme="minorHAnsi"/>
                <w:sz w:val="19"/>
                <w:szCs w:val="19"/>
              </w:rPr>
            </w:pPr>
          </w:p>
        </w:tc>
        <w:tc>
          <w:tcPr>
            <w:tcW w:w="1275" w:type="dxa"/>
            <w:vMerge/>
            <w:vAlign w:val="center"/>
          </w:tcPr>
          <w:p w14:paraId="7409602D" w14:textId="77777777" w:rsidR="00265156" w:rsidRPr="00056F8B" w:rsidRDefault="00265156" w:rsidP="00C70D17">
            <w:pPr>
              <w:rPr>
                <w:rFonts w:cstheme="minorHAnsi"/>
                <w:sz w:val="19"/>
                <w:szCs w:val="19"/>
              </w:rPr>
            </w:pPr>
          </w:p>
        </w:tc>
        <w:tc>
          <w:tcPr>
            <w:tcW w:w="1418" w:type="dxa"/>
            <w:vMerge/>
            <w:vAlign w:val="center"/>
          </w:tcPr>
          <w:p w14:paraId="26BB85FA" w14:textId="77777777" w:rsidR="00265156" w:rsidRPr="00056F8B" w:rsidRDefault="00265156" w:rsidP="00C70D17">
            <w:pPr>
              <w:rPr>
                <w:rFonts w:cstheme="minorHAnsi"/>
                <w:sz w:val="19"/>
                <w:szCs w:val="19"/>
              </w:rPr>
            </w:pPr>
          </w:p>
        </w:tc>
        <w:sdt>
          <w:sdtPr>
            <w:rPr>
              <w:i/>
              <w:iCs/>
              <w:sz w:val="19"/>
              <w:szCs w:val="19"/>
            </w:rPr>
            <w:alias w:val="Lista"/>
            <w:tag w:val="Lista"/>
            <w:id w:val="-765154701"/>
            <w:placeholder>
              <w:docPart w:val="8755D3509027A34A8B0A86D72E3420F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030F8364" w14:textId="77777777" w:rsidR="00265156" w:rsidRPr="00056F8B" w:rsidRDefault="00265156" w:rsidP="00C70D17">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1970506033"/>
            <w:placeholder>
              <w:docPart w:val="6AC97A5D7CDD474E88338892563BDC9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05305651"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2A6C23BE" w14:textId="77777777" w:rsidR="00265156" w:rsidRDefault="00265156" w:rsidP="00C70D17">
            <w:pPr>
              <w:jc w:val="center"/>
              <w:rPr>
                <w:rFonts w:cstheme="minorHAnsi"/>
                <w:bCs/>
                <w:i/>
                <w:iCs/>
                <w:sz w:val="19"/>
                <w:szCs w:val="19"/>
              </w:rPr>
            </w:pPr>
          </w:p>
        </w:tc>
      </w:tr>
      <w:tr w:rsidR="00265156" w14:paraId="0B156B43" w14:textId="77777777" w:rsidTr="00C70D17">
        <w:trPr>
          <w:trHeight w:val="460"/>
          <w:jc w:val="center"/>
        </w:trPr>
        <w:tc>
          <w:tcPr>
            <w:tcW w:w="5276" w:type="dxa"/>
            <w:vMerge w:val="restart"/>
            <w:tcMar>
              <w:left w:w="108" w:type="dxa"/>
              <w:right w:w="108" w:type="dxa"/>
            </w:tcMar>
          </w:tcPr>
          <w:p w14:paraId="5960B1E3" w14:textId="77777777" w:rsidR="00265156" w:rsidRPr="00056F8B" w:rsidRDefault="00265156" w:rsidP="00C70D17">
            <w:pPr>
              <w:jc w:val="both"/>
              <w:rPr>
                <w:sz w:val="19"/>
                <w:szCs w:val="19"/>
              </w:rPr>
            </w:pPr>
            <w:r w:rsidRPr="00A8736A">
              <w:rPr>
                <w:rFonts w:eastAsia="Arial" w:cs="Calibri"/>
                <w:sz w:val="19"/>
              </w:rPr>
              <w:t>5.1 Revisar los textos propios, de manera progresivamente autónoma, haciendo propuestas de mejora y adquiriendo destrezas de comprensión y producción de textos orales y escritos. (</w:t>
            </w:r>
            <w:r w:rsidRPr="00A8736A">
              <w:rPr>
                <w:rFonts w:eastAsia="Times New Roman" w:cs="Calibri"/>
                <w:sz w:val="19"/>
                <w:lang w:eastAsia="es-ES"/>
              </w:rPr>
              <w:t>CCL1, CCL2, CCL3, CP2, CD1, CD2, CD3, CD4, CPSAA4)</w:t>
            </w:r>
          </w:p>
          <w:p w14:paraId="6D953019" w14:textId="77777777" w:rsidR="00265156" w:rsidRPr="00056F8B" w:rsidRDefault="00265156" w:rsidP="00C70D17">
            <w:pPr>
              <w:jc w:val="both"/>
              <w:rPr>
                <w:sz w:val="19"/>
                <w:szCs w:val="19"/>
              </w:rPr>
            </w:pPr>
          </w:p>
        </w:tc>
        <w:tc>
          <w:tcPr>
            <w:tcW w:w="817" w:type="dxa"/>
            <w:vMerge w:val="restart"/>
          </w:tcPr>
          <w:p w14:paraId="0F6318BC" w14:textId="77777777" w:rsidR="00265156" w:rsidRPr="00056F8B" w:rsidRDefault="00265156" w:rsidP="00C70D17">
            <w:pPr>
              <w:jc w:val="center"/>
              <w:rPr>
                <w:rFonts w:eastAsia="Calibri" w:cstheme="minorHAnsi"/>
                <w:sz w:val="19"/>
                <w:szCs w:val="19"/>
              </w:rPr>
            </w:pPr>
            <w:r>
              <w:rPr>
                <w:rFonts w:eastAsia="Calibri" w:cstheme="minorHAnsi"/>
                <w:sz w:val="19"/>
                <w:szCs w:val="19"/>
              </w:rPr>
              <w:t>10%</w:t>
            </w:r>
          </w:p>
        </w:tc>
        <w:tc>
          <w:tcPr>
            <w:tcW w:w="1275" w:type="dxa"/>
            <w:vMerge w:val="restart"/>
            <w:tcMar>
              <w:left w:w="108" w:type="dxa"/>
              <w:right w:w="108" w:type="dxa"/>
            </w:tcMar>
          </w:tcPr>
          <w:p w14:paraId="67B89C1E" w14:textId="77777777" w:rsidR="00265156" w:rsidRDefault="00265156" w:rsidP="00C70D17">
            <w:pPr>
              <w:jc w:val="both"/>
              <w:rPr>
                <w:rFonts w:cstheme="minorHAnsi"/>
                <w:sz w:val="19"/>
                <w:szCs w:val="19"/>
              </w:rPr>
            </w:pPr>
            <w:r>
              <w:rPr>
                <w:rFonts w:cstheme="minorHAnsi"/>
                <w:sz w:val="19"/>
                <w:szCs w:val="19"/>
              </w:rPr>
              <w:t>A.1.1</w:t>
            </w:r>
          </w:p>
          <w:p w14:paraId="304A111A" w14:textId="77777777" w:rsidR="00265156" w:rsidRDefault="00265156" w:rsidP="00C70D17">
            <w:pPr>
              <w:jc w:val="both"/>
              <w:rPr>
                <w:rFonts w:cstheme="minorHAnsi"/>
                <w:sz w:val="19"/>
                <w:szCs w:val="19"/>
              </w:rPr>
            </w:pPr>
            <w:r>
              <w:rPr>
                <w:rFonts w:cstheme="minorHAnsi"/>
                <w:sz w:val="19"/>
                <w:szCs w:val="19"/>
              </w:rPr>
              <w:t>A.2.2</w:t>
            </w:r>
          </w:p>
          <w:p w14:paraId="247EE2FF" w14:textId="77777777" w:rsidR="00265156" w:rsidRDefault="00265156" w:rsidP="00C70D17">
            <w:pPr>
              <w:jc w:val="both"/>
              <w:rPr>
                <w:rFonts w:cstheme="minorHAnsi"/>
                <w:sz w:val="19"/>
                <w:szCs w:val="19"/>
              </w:rPr>
            </w:pPr>
            <w:r>
              <w:rPr>
                <w:rFonts w:cstheme="minorHAnsi"/>
                <w:sz w:val="19"/>
                <w:szCs w:val="19"/>
              </w:rPr>
              <w:t>A.3.2</w:t>
            </w:r>
          </w:p>
          <w:p w14:paraId="32D70E3B" w14:textId="77777777" w:rsidR="00265156" w:rsidRPr="00056F8B" w:rsidRDefault="00265156" w:rsidP="00C70D17">
            <w:pPr>
              <w:jc w:val="both"/>
              <w:rPr>
                <w:rFonts w:cstheme="minorHAnsi"/>
                <w:sz w:val="19"/>
                <w:szCs w:val="19"/>
              </w:rPr>
            </w:pPr>
            <w:r>
              <w:rPr>
                <w:rFonts w:cstheme="minorHAnsi"/>
                <w:sz w:val="19"/>
                <w:szCs w:val="19"/>
              </w:rPr>
              <w:t>A.3.3</w:t>
            </w:r>
          </w:p>
        </w:tc>
        <w:tc>
          <w:tcPr>
            <w:tcW w:w="1418" w:type="dxa"/>
            <w:vMerge w:val="restart"/>
            <w:tcMar>
              <w:left w:w="108" w:type="dxa"/>
              <w:right w:w="108" w:type="dxa"/>
            </w:tcMar>
          </w:tcPr>
          <w:p w14:paraId="7F49ACBF" w14:textId="77777777" w:rsidR="00265156" w:rsidRDefault="00265156" w:rsidP="00C70D17">
            <w:pPr>
              <w:jc w:val="both"/>
              <w:rPr>
                <w:rFonts w:cstheme="minorHAnsi"/>
                <w:sz w:val="19"/>
                <w:szCs w:val="19"/>
                <w:lang w:val="en-US"/>
              </w:rPr>
            </w:pPr>
            <w:r>
              <w:rPr>
                <w:rFonts w:cstheme="minorHAnsi"/>
                <w:sz w:val="19"/>
                <w:szCs w:val="19"/>
                <w:lang w:val="en-US"/>
              </w:rPr>
              <w:t>CT1</w:t>
            </w:r>
          </w:p>
          <w:p w14:paraId="487507E2" w14:textId="77777777" w:rsidR="00265156" w:rsidRPr="00056F8B" w:rsidRDefault="00265156" w:rsidP="00C70D17">
            <w:pPr>
              <w:jc w:val="both"/>
              <w:rPr>
                <w:rFonts w:cstheme="minorHAnsi"/>
                <w:sz w:val="19"/>
                <w:szCs w:val="19"/>
              </w:rPr>
            </w:pPr>
            <w:r>
              <w:rPr>
                <w:rFonts w:cstheme="minorHAnsi"/>
                <w:sz w:val="19"/>
                <w:szCs w:val="19"/>
                <w:lang w:val="en-US"/>
              </w:rPr>
              <w:t>CT6</w:t>
            </w:r>
          </w:p>
        </w:tc>
        <w:sdt>
          <w:sdtPr>
            <w:rPr>
              <w:i/>
              <w:iCs/>
              <w:sz w:val="19"/>
              <w:szCs w:val="19"/>
            </w:rPr>
            <w:alias w:val="Lista"/>
            <w:tag w:val="Lista"/>
            <w:id w:val="739828880"/>
            <w:placeholder>
              <w:docPart w:val="94CA4E6A94039C4F9DCBF6ADDE3B8A0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4CBC438A" w14:textId="77777777" w:rsidR="00265156" w:rsidRPr="00056F8B" w:rsidRDefault="00265156"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797996143"/>
            <w:placeholder>
              <w:docPart w:val="292545960C1BD740AC4E6DE54AC8D94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6D77E830"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2C135839" w14:textId="77777777" w:rsidR="00265156" w:rsidRDefault="00265156" w:rsidP="00C70D17">
            <w:pPr>
              <w:jc w:val="center"/>
              <w:rPr>
                <w:rFonts w:cstheme="minorHAnsi"/>
                <w:bCs/>
                <w:i/>
                <w:iCs/>
                <w:sz w:val="19"/>
                <w:szCs w:val="19"/>
              </w:rPr>
            </w:pPr>
            <w:r>
              <w:rPr>
                <w:rFonts w:cstheme="minorHAnsi"/>
                <w:bCs/>
                <w:i/>
                <w:iCs/>
                <w:sz w:val="19"/>
                <w:szCs w:val="19"/>
              </w:rPr>
              <w:t>SA 1</w:t>
            </w:r>
          </w:p>
          <w:p w14:paraId="7D2C5400" w14:textId="77777777" w:rsidR="00265156" w:rsidRDefault="00265156" w:rsidP="00C70D17">
            <w:pPr>
              <w:jc w:val="center"/>
              <w:rPr>
                <w:rFonts w:cstheme="minorHAnsi"/>
                <w:bCs/>
                <w:i/>
                <w:iCs/>
                <w:sz w:val="19"/>
                <w:szCs w:val="19"/>
              </w:rPr>
            </w:pPr>
            <w:r>
              <w:rPr>
                <w:rFonts w:cstheme="minorHAnsi"/>
                <w:bCs/>
                <w:i/>
                <w:iCs/>
                <w:sz w:val="19"/>
                <w:szCs w:val="19"/>
              </w:rPr>
              <w:t>SA 2</w:t>
            </w:r>
          </w:p>
          <w:p w14:paraId="289F8747" w14:textId="77777777" w:rsidR="00265156" w:rsidRDefault="00265156" w:rsidP="00C70D17">
            <w:pPr>
              <w:jc w:val="center"/>
              <w:rPr>
                <w:rFonts w:cstheme="minorHAnsi"/>
                <w:bCs/>
                <w:i/>
                <w:iCs/>
                <w:sz w:val="19"/>
                <w:szCs w:val="19"/>
              </w:rPr>
            </w:pPr>
            <w:r>
              <w:rPr>
                <w:rFonts w:cstheme="minorHAnsi"/>
                <w:bCs/>
                <w:i/>
                <w:iCs/>
                <w:sz w:val="19"/>
                <w:szCs w:val="19"/>
              </w:rPr>
              <w:t>SA 3</w:t>
            </w:r>
          </w:p>
        </w:tc>
      </w:tr>
      <w:tr w:rsidR="00265156" w14:paraId="61F0818E" w14:textId="77777777" w:rsidTr="00C70D17">
        <w:trPr>
          <w:trHeight w:val="461"/>
          <w:jc w:val="center"/>
        </w:trPr>
        <w:tc>
          <w:tcPr>
            <w:tcW w:w="5276" w:type="dxa"/>
            <w:vMerge/>
          </w:tcPr>
          <w:p w14:paraId="4FC0B338" w14:textId="77777777" w:rsidR="00265156" w:rsidRPr="00056F8B" w:rsidRDefault="00265156" w:rsidP="00C70D17">
            <w:pPr>
              <w:rPr>
                <w:rFonts w:cstheme="minorHAnsi"/>
                <w:sz w:val="19"/>
                <w:szCs w:val="19"/>
              </w:rPr>
            </w:pPr>
          </w:p>
        </w:tc>
        <w:tc>
          <w:tcPr>
            <w:tcW w:w="817" w:type="dxa"/>
            <w:vMerge/>
          </w:tcPr>
          <w:p w14:paraId="2EA848EE" w14:textId="77777777" w:rsidR="00265156" w:rsidRPr="00056F8B" w:rsidRDefault="00265156" w:rsidP="00C70D17">
            <w:pPr>
              <w:jc w:val="center"/>
              <w:rPr>
                <w:rFonts w:cstheme="minorHAnsi"/>
                <w:sz w:val="19"/>
                <w:szCs w:val="19"/>
              </w:rPr>
            </w:pPr>
          </w:p>
        </w:tc>
        <w:tc>
          <w:tcPr>
            <w:tcW w:w="1275" w:type="dxa"/>
            <w:vMerge/>
            <w:vAlign w:val="center"/>
          </w:tcPr>
          <w:p w14:paraId="0902A749" w14:textId="77777777" w:rsidR="00265156" w:rsidRPr="00056F8B" w:rsidRDefault="00265156" w:rsidP="00C70D17">
            <w:pPr>
              <w:rPr>
                <w:rFonts w:cstheme="minorHAnsi"/>
                <w:sz w:val="19"/>
                <w:szCs w:val="19"/>
              </w:rPr>
            </w:pPr>
          </w:p>
        </w:tc>
        <w:tc>
          <w:tcPr>
            <w:tcW w:w="1418" w:type="dxa"/>
            <w:vMerge/>
            <w:vAlign w:val="center"/>
          </w:tcPr>
          <w:p w14:paraId="45D8404F" w14:textId="77777777" w:rsidR="00265156" w:rsidRPr="00056F8B" w:rsidRDefault="00265156" w:rsidP="00C70D17">
            <w:pPr>
              <w:rPr>
                <w:rFonts w:cstheme="minorHAnsi"/>
                <w:sz w:val="19"/>
                <w:szCs w:val="19"/>
              </w:rPr>
            </w:pPr>
          </w:p>
        </w:tc>
        <w:sdt>
          <w:sdtPr>
            <w:rPr>
              <w:i/>
              <w:iCs/>
              <w:sz w:val="19"/>
              <w:szCs w:val="19"/>
            </w:rPr>
            <w:alias w:val="Lista"/>
            <w:tag w:val="Lista"/>
            <w:id w:val="-1920777251"/>
            <w:placeholder>
              <w:docPart w:val="975FBB058F8D4744ACC20FC36198FD7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1427F7A9" w14:textId="77777777" w:rsidR="00265156" w:rsidRPr="00056F8B" w:rsidRDefault="00265156"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164010515"/>
            <w:placeholder>
              <w:docPart w:val="7446E324F600CC499199D0AD166470B5"/>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5C54C384"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3ADD96D7" w14:textId="77777777" w:rsidR="00265156" w:rsidRDefault="00265156" w:rsidP="00C70D17">
            <w:pPr>
              <w:jc w:val="center"/>
              <w:rPr>
                <w:rFonts w:cstheme="minorHAnsi"/>
                <w:bCs/>
                <w:i/>
                <w:iCs/>
                <w:sz w:val="19"/>
                <w:szCs w:val="19"/>
              </w:rPr>
            </w:pPr>
          </w:p>
        </w:tc>
      </w:tr>
      <w:tr w:rsidR="00265156" w14:paraId="133F2271" w14:textId="77777777" w:rsidTr="00C70D17">
        <w:trPr>
          <w:trHeight w:val="461"/>
          <w:jc w:val="center"/>
        </w:trPr>
        <w:tc>
          <w:tcPr>
            <w:tcW w:w="5276" w:type="dxa"/>
            <w:vMerge/>
          </w:tcPr>
          <w:p w14:paraId="62A7216A" w14:textId="77777777" w:rsidR="00265156" w:rsidRPr="00056F8B" w:rsidRDefault="00265156" w:rsidP="00C70D17">
            <w:pPr>
              <w:rPr>
                <w:rFonts w:cstheme="minorHAnsi"/>
                <w:sz w:val="19"/>
                <w:szCs w:val="19"/>
              </w:rPr>
            </w:pPr>
          </w:p>
        </w:tc>
        <w:tc>
          <w:tcPr>
            <w:tcW w:w="817" w:type="dxa"/>
            <w:vMerge/>
          </w:tcPr>
          <w:p w14:paraId="40B9D0E0" w14:textId="77777777" w:rsidR="00265156" w:rsidRPr="00056F8B" w:rsidRDefault="00265156" w:rsidP="00C70D17">
            <w:pPr>
              <w:jc w:val="center"/>
              <w:rPr>
                <w:rFonts w:cstheme="minorHAnsi"/>
                <w:sz w:val="19"/>
                <w:szCs w:val="19"/>
              </w:rPr>
            </w:pPr>
          </w:p>
        </w:tc>
        <w:tc>
          <w:tcPr>
            <w:tcW w:w="1275" w:type="dxa"/>
            <w:vMerge/>
            <w:vAlign w:val="center"/>
          </w:tcPr>
          <w:p w14:paraId="338EF466" w14:textId="77777777" w:rsidR="00265156" w:rsidRPr="00056F8B" w:rsidRDefault="00265156" w:rsidP="00C70D17">
            <w:pPr>
              <w:rPr>
                <w:rFonts w:cstheme="minorHAnsi"/>
                <w:sz w:val="19"/>
                <w:szCs w:val="19"/>
              </w:rPr>
            </w:pPr>
          </w:p>
        </w:tc>
        <w:tc>
          <w:tcPr>
            <w:tcW w:w="1418" w:type="dxa"/>
            <w:vMerge/>
            <w:vAlign w:val="center"/>
          </w:tcPr>
          <w:p w14:paraId="0E42AA6D" w14:textId="77777777" w:rsidR="00265156" w:rsidRPr="00056F8B" w:rsidRDefault="00265156" w:rsidP="00C70D17">
            <w:pPr>
              <w:rPr>
                <w:rFonts w:cstheme="minorHAnsi"/>
                <w:sz w:val="19"/>
                <w:szCs w:val="19"/>
              </w:rPr>
            </w:pPr>
          </w:p>
        </w:tc>
        <w:sdt>
          <w:sdtPr>
            <w:rPr>
              <w:i/>
              <w:iCs/>
              <w:sz w:val="19"/>
              <w:szCs w:val="19"/>
            </w:rPr>
            <w:alias w:val="Lista"/>
            <w:tag w:val="Lista"/>
            <w:id w:val="392086751"/>
            <w:placeholder>
              <w:docPart w:val="3F81DFDAD078DF49A919712E48E85F9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2E90C202" w14:textId="77777777" w:rsidR="00265156" w:rsidRPr="00056F8B" w:rsidRDefault="00265156" w:rsidP="00C70D17">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1792079093"/>
            <w:placeholder>
              <w:docPart w:val="3FA09D94DAA22544B7E0F18AB4CB740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026F993A"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0E55F906" w14:textId="77777777" w:rsidR="00265156" w:rsidRDefault="00265156" w:rsidP="00C70D17">
            <w:pPr>
              <w:jc w:val="center"/>
              <w:rPr>
                <w:rFonts w:cstheme="minorHAnsi"/>
                <w:bCs/>
                <w:i/>
                <w:iCs/>
                <w:sz w:val="19"/>
                <w:szCs w:val="19"/>
              </w:rPr>
            </w:pPr>
          </w:p>
        </w:tc>
      </w:tr>
      <w:tr w:rsidR="00265156" w14:paraId="31640A70" w14:textId="77777777" w:rsidTr="00C70D17">
        <w:trPr>
          <w:trHeight w:val="369"/>
          <w:jc w:val="center"/>
        </w:trPr>
        <w:tc>
          <w:tcPr>
            <w:tcW w:w="5276" w:type="dxa"/>
            <w:vMerge w:val="restart"/>
            <w:tcMar>
              <w:left w:w="108" w:type="dxa"/>
              <w:right w:w="108" w:type="dxa"/>
            </w:tcMar>
          </w:tcPr>
          <w:p w14:paraId="78190990" w14:textId="77777777" w:rsidR="00265156" w:rsidRPr="00056F8B" w:rsidRDefault="00265156" w:rsidP="00C70D17">
            <w:pPr>
              <w:jc w:val="both"/>
              <w:rPr>
                <w:sz w:val="19"/>
                <w:szCs w:val="19"/>
              </w:rPr>
            </w:pPr>
            <w:r w:rsidRPr="00A8736A">
              <w:rPr>
                <w:rFonts w:eastAsia="Arial" w:cs="Calibri"/>
                <w:sz w:val="19"/>
              </w:rPr>
              <w:t>5.2 Elaborar generalizaciones sobre algunos aspectos del funcionamiento de la lengua, a partir de la manipulación, comparación, análisis y transformación de enunciados, consultando de manera autónoma diccionarios, manuales y gramáticas. (</w:t>
            </w:r>
            <w:r w:rsidRPr="00A8736A">
              <w:rPr>
                <w:rFonts w:eastAsia="Times New Roman" w:cs="Calibri"/>
                <w:sz w:val="19"/>
                <w:lang w:eastAsia="es-ES"/>
              </w:rPr>
              <w:t>CCL1, CCL3, CD2, CD3, CD4, CPSAA5)</w:t>
            </w:r>
          </w:p>
          <w:p w14:paraId="7390C236" w14:textId="77777777" w:rsidR="00265156" w:rsidRPr="00056F8B" w:rsidRDefault="00265156" w:rsidP="00C70D17">
            <w:pPr>
              <w:jc w:val="both"/>
              <w:rPr>
                <w:sz w:val="19"/>
                <w:szCs w:val="19"/>
              </w:rPr>
            </w:pPr>
          </w:p>
        </w:tc>
        <w:tc>
          <w:tcPr>
            <w:tcW w:w="817" w:type="dxa"/>
            <w:vMerge w:val="restart"/>
          </w:tcPr>
          <w:p w14:paraId="137776D9" w14:textId="77777777" w:rsidR="00265156" w:rsidRPr="00056F8B" w:rsidRDefault="00265156" w:rsidP="00C70D17">
            <w:pPr>
              <w:jc w:val="center"/>
              <w:rPr>
                <w:rFonts w:eastAsia="Calibri" w:cstheme="minorHAnsi"/>
                <w:sz w:val="19"/>
                <w:szCs w:val="19"/>
              </w:rPr>
            </w:pPr>
            <w:r>
              <w:rPr>
                <w:rFonts w:eastAsia="Calibri" w:cstheme="minorHAnsi"/>
                <w:sz w:val="19"/>
                <w:szCs w:val="19"/>
              </w:rPr>
              <w:t>12,5%</w:t>
            </w:r>
          </w:p>
        </w:tc>
        <w:tc>
          <w:tcPr>
            <w:tcW w:w="1275" w:type="dxa"/>
            <w:vMerge w:val="restart"/>
            <w:tcMar>
              <w:left w:w="108" w:type="dxa"/>
              <w:right w:w="108" w:type="dxa"/>
            </w:tcMar>
          </w:tcPr>
          <w:p w14:paraId="69172597" w14:textId="77777777" w:rsidR="00265156" w:rsidRDefault="00265156" w:rsidP="00C70D17">
            <w:pPr>
              <w:jc w:val="both"/>
              <w:rPr>
                <w:rFonts w:cstheme="minorHAnsi"/>
                <w:sz w:val="19"/>
                <w:szCs w:val="19"/>
              </w:rPr>
            </w:pPr>
            <w:r>
              <w:rPr>
                <w:rFonts w:cstheme="minorHAnsi"/>
                <w:sz w:val="19"/>
                <w:szCs w:val="19"/>
              </w:rPr>
              <w:t>A.1.2</w:t>
            </w:r>
          </w:p>
          <w:p w14:paraId="380A0BFD" w14:textId="77777777" w:rsidR="00265156" w:rsidRDefault="00265156" w:rsidP="00C70D17">
            <w:pPr>
              <w:jc w:val="both"/>
              <w:rPr>
                <w:rFonts w:cstheme="minorHAnsi"/>
                <w:sz w:val="19"/>
                <w:szCs w:val="19"/>
              </w:rPr>
            </w:pPr>
            <w:r>
              <w:rPr>
                <w:rFonts w:cstheme="minorHAnsi"/>
                <w:sz w:val="19"/>
                <w:szCs w:val="19"/>
              </w:rPr>
              <w:t>A.2.3</w:t>
            </w:r>
          </w:p>
          <w:p w14:paraId="747AC598" w14:textId="77777777" w:rsidR="00265156" w:rsidRDefault="00265156" w:rsidP="00C70D17">
            <w:pPr>
              <w:jc w:val="both"/>
              <w:rPr>
                <w:rFonts w:cstheme="minorHAnsi"/>
                <w:sz w:val="19"/>
                <w:szCs w:val="19"/>
              </w:rPr>
            </w:pPr>
            <w:r>
              <w:rPr>
                <w:rFonts w:cstheme="minorHAnsi"/>
                <w:sz w:val="19"/>
                <w:szCs w:val="19"/>
              </w:rPr>
              <w:t>A.3.7</w:t>
            </w:r>
          </w:p>
          <w:p w14:paraId="24FB4C82" w14:textId="77777777" w:rsidR="00265156" w:rsidRDefault="00265156" w:rsidP="00C70D17">
            <w:pPr>
              <w:jc w:val="both"/>
              <w:rPr>
                <w:rFonts w:cstheme="minorHAnsi"/>
                <w:sz w:val="19"/>
                <w:szCs w:val="19"/>
              </w:rPr>
            </w:pPr>
            <w:r>
              <w:rPr>
                <w:rFonts w:cstheme="minorHAnsi"/>
                <w:sz w:val="19"/>
                <w:szCs w:val="19"/>
              </w:rPr>
              <w:t>C.2</w:t>
            </w:r>
          </w:p>
          <w:p w14:paraId="57B2ED78" w14:textId="77777777" w:rsidR="00265156" w:rsidRDefault="00265156" w:rsidP="00C70D17">
            <w:pPr>
              <w:jc w:val="both"/>
              <w:rPr>
                <w:rFonts w:cstheme="minorHAnsi"/>
                <w:sz w:val="19"/>
                <w:szCs w:val="19"/>
              </w:rPr>
            </w:pPr>
            <w:r>
              <w:rPr>
                <w:rFonts w:cstheme="minorHAnsi"/>
                <w:sz w:val="19"/>
                <w:szCs w:val="19"/>
              </w:rPr>
              <w:t>C.3</w:t>
            </w:r>
          </w:p>
          <w:p w14:paraId="064CF10F" w14:textId="77777777" w:rsidR="00265156" w:rsidRDefault="00265156" w:rsidP="00C70D17">
            <w:pPr>
              <w:jc w:val="both"/>
              <w:rPr>
                <w:rFonts w:cstheme="minorHAnsi"/>
                <w:sz w:val="19"/>
                <w:szCs w:val="19"/>
              </w:rPr>
            </w:pPr>
            <w:r>
              <w:rPr>
                <w:rFonts w:cstheme="minorHAnsi"/>
                <w:sz w:val="19"/>
                <w:szCs w:val="19"/>
              </w:rPr>
              <w:t>C.4</w:t>
            </w:r>
          </w:p>
          <w:p w14:paraId="50C88578" w14:textId="77777777" w:rsidR="00265156" w:rsidRPr="00056F8B" w:rsidRDefault="00265156" w:rsidP="00C70D17">
            <w:pPr>
              <w:jc w:val="both"/>
              <w:rPr>
                <w:rFonts w:cstheme="minorHAnsi"/>
                <w:sz w:val="19"/>
                <w:szCs w:val="19"/>
              </w:rPr>
            </w:pPr>
            <w:r>
              <w:rPr>
                <w:rFonts w:cstheme="minorHAnsi"/>
                <w:sz w:val="19"/>
                <w:szCs w:val="19"/>
              </w:rPr>
              <w:t>C.5</w:t>
            </w:r>
          </w:p>
        </w:tc>
        <w:tc>
          <w:tcPr>
            <w:tcW w:w="1418" w:type="dxa"/>
            <w:vMerge w:val="restart"/>
            <w:tcMar>
              <w:left w:w="108" w:type="dxa"/>
              <w:right w:w="108" w:type="dxa"/>
            </w:tcMar>
          </w:tcPr>
          <w:p w14:paraId="37B52F33" w14:textId="77777777" w:rsidR="00265156" w:rsidRDefault="00265156" w:rsidP="00C70D17">
            <w:pPr>
              <w:jc w:val="both"/>
              <w:rPr>
                <w:rFonts w:cstheme="minorHAnsi"/>
                <w:sz w:val="19"/>
                <w:szCs w:val="19"/>
                <w:lang w:val="en-US"/>
              </w:rPr>
            </w:pPr>
            <w:r>
              <w:rPr>
                <w:rFonts w:cstheme="minorHAnsi"/>
                <w:sz w:val="19"/>
                <w:szCs w:val="19"/>
                <w:lang w:val="en-US"/>
              </w:rPr>
              <w:t>CT1</w:t>
            </w:r>
          </w:p>
          <w:p w14:paraId="3CE092DE" w14:textId="77777777" w:rsidR="00265156" w:rsidRDefault="00265156" w:rsidP="00C70D17">
            <w:pPr>
              <w:jc w:val="both"/>
              <w:rPr>
                <w:rFonts w:cstheme="minorHAnsi"/>
                <w:sz w:val="19"/>
                <w:szCs w:val="19"/>
                <w:lang w:val="en-US"/>
              </w:rPr>
            </w:pPr>
            <w:r>
              <w:rPr>
                <w:rFonts w:cstheme="minorHAnsi"/>
                <w:sz w:val="19"/>
                <w:szCs w:val="19"/>
                <w:lang w:val="en-US"/>
              </w:rPr>
              <w:t>CT2</w:t>
            </w:r>
          </w:p>
          <w:p w14:paraId="0E6F123D" w14:textId="77777777" w:rsidR="00265156" w:rsidRDefault="00265156" w:rsidP="00C70D17">
            <w:pPr>
              <w:jc w:val="both"/>
              <w:rPr>
                <w:rFonts w:cstheme="minorHAnsi"/>
                <w:sz w:val="19"/>
                <w:szCs w:val="19"/>
                <w:lang w:val="en-US"/>
              </w:rPr>
            </w:pPr>
            <w:r>
              <w:rPr>
                <w:rFonts w:cstheme="minorHAnsi"/>
                <w:sz w:val="19"/>
                <w:szCs w:val="19"/>
                <w:lang w:val="en-US"/>
              </w:rPr>
              <w:t>CT4</w:t>
            </w:r>
          </w:p>
          <w:p w14:paraId="561B5B7E" w14:textId="77777777" w:rsidR="00265156" w:rsidRDefault="00265156" w:rsidP="00C70D17">
            <w:pPr>
              <w:jc w:val="both"/>
              <w:rPr>
                <w:rFonts w:cstheme="minorHAnsi"/>
                <w:sz w:val="19"/>
                <w:szCs w:val="19"/>
                <w:lang w:val="en-US"/>
              </w:rPr>
            </w:pPr>
            <w:r>
              <w:rPr>
                <w:rFonts w:cstheme="minorHAnsi"/>
                <w:sz w:val="19"/>
                <w:szCs w:val="19"/>
                <w:lang w:val="en-US"/>
              </w:rPr>
              <w:t>CT5</w:t>
            </w:r>
          </w:p>
          <w:p w14:paraId="7291C67D" w14:textId="77777777" w:rsidR="00265156" w:rsidRDefault="00265156" w:rsidP="00C70D17">
            <w:pPr>
              <w:jc w:val="both"/>
              <w:rPr>
                <w:rFonts w:cstheme="minorHAnsi"/>
                <w:sz w:val="19"/>
                <w:szCs w:val="19"/>
                <w:lang w:val="en-US"/>
              </w:rPr>
            </w:pPr>
            <w:r>
              <w:rPr>
                <w:rFonts w:cstheme="minorHAnsi"/>
                <w:sz w:val="19"/>
                <w:szCs w:val="19"/>
                <w:lang w:val="en-US"/>
              </w:rPr>
              <w:t>CT6</w:t>
            </w:r>
          </w:p>
          <w:p w14:paraId="5D78A1D2" w14:textId="77777777" w:rsidR="00265156" w:rsidRPr="00056F8B" w:rsidRDefault="00265156" w:rsidP="00C70D17">
            <w:pPr>
              <w:jc w:val="both"/>
              <w:rPr>
                <w:rFonts w:cstheme="minorHAnsi"/>
                <w:sz w:val="19"/>
                <w:szCs w:val="19"/>
              </w:rPr>
            </w:pPr>
          </w:p>
        </w:tc>
        <w:sdt>
          <w:sdtPr>
            <w:rPr>
              <w:i/>
              <w:iCs/>
              <w:sz w:val="19"/>
              <w:szCs w:val="19"/>
            </w:rPr>
            <w:alias w:val="Lista"/>
            <w:tag w:val="Lista"/>
            <w:id w:val="856612577"/>
            <w:placeholder>
              <w:docPart w:val="AD1EA19CB32A544DB559F5D12557692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77E4CB3B" w14:textId="77777777" w:rsidR="00265156" w:rsidRPr="00056F8B" w:rsidRDefault="00265156" w:rsidP="00C70D17">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820498272"/>
            <w:placeholder>
              <w:docPart w:val="8254874532F8774D8434DC7F8B1392E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1F557D63" w14:textId="77777777" w:rsidR="00265156" w:rsidRPr="00056F8B"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2DB80879" w14:textId="77777777" w:rsidR="00265156" w:rsidRDefault="00265156" w:rsidP="00C70D17">
            <w:pPr>
              <w:jc w:val="center"/>
              <w:rPr>
                <w:rFonts w:cstheme="minorHAnsi"/>
                <w:bCs/>
                <w:i/>
                <w:iCs/>
                <w:sz w:val="19"/>
                <w:szCs w:val="19"/>
              </w:rPr>
            </w:pPr>
            <w:r>
              <w:rPr>
                <w:rFonts w:cstheme="minorHAnsi"/>
                <w:bCs/>
                <w:i/>
                <w:iCs/>
                <w:sz w:val="19"/>
                <w:szCs w:val="19"/>
              </w:rPr>
              <w:t>SA 5</w:t>
            </w:r>
          </w:p>
          <w:p w14:paraId="0829C4B4" w14:textId="77777777" w:rsidR="00265156" w:rsidRDefault="00265156" w:rsidP="00C70D17">
            <w:pPr>
              <w:jc w:val="center"/>
              <w:rPr>
                <w:rFonts w:cstheme="minorHAnsi"/>
                <w:bCs/>
                <w:i/>
                <w:iCs/>
                <w:sz w:val="19"/>
                <w:szCs w:val="19"/>
              </w:rPr>
            </w:pPr>
            <w:r>
              <w:rPr>
                <w:rFonts w:cstheme="minorHAnsi"/>
                <w:bCs/>
                <w:i/>
                <w:iCs/>
                <w:sz w:val="19"/>
                <w:szCs w:val="19"/>
              </w:rPr>
              <w:t>SA 6</w:t>
            </w:r>
          </w:p>
          <w:p w14:paraId="456BF074" w14:textId="77777777" w:rsidR="00265156" w:rsidRDefault="00265156" w:rsidP="00C70D17">
            <w:pPr>
              <w:jc w:val="center"/>
              <w:rPr>
                <w:rFonts w:cstheme="minorHAnsi"/>
                <w:bCs/>
                <w:i/>
                <w:iCs/>
                <w:sz w:val="19"/>
                <w:szCs w:val="19"/>
              </w:rPr>
            </w:pPr>
            <w:r>
              <w:rPr>
                <w:rFonts w:cstheme="minorHAnsi"/>
                <w:bCs/>
                <w:i/>
                <w:iCs/>
                <w:sz w:val="19"/>
                <w:szCs w:val="19"/>
              </w:rPr>
              <w:t>SA 7</w:t>
            </w:r>
          </w:p>
          <w:p w14:paraId="58F45B6B" w14:textId="77777777" w:rsidR="00265156" w:rsidRDefault="00265156" w:rsidP="00C70D17">
            <w:pPr>
              <w:jc w:val="center"/>
              <w:rPr>
                <w:rFonts w:cstheme="minorHAnsi"/>
                <w:bCs/>
                <w:i/>
                <w:iCs/>
                <w:sz w:val="19"/>
                <w:szCs w:val="19"/>
              </w:rPr>
            </w:pPr>
            <w:r>
              <w:rPr>
                <w:rFonts w:cstheme="minorHAnsi"/>
                <w:bCs/>
                <w:i/>
                <w:iCs/>
                <w:sz w:val="19"/>
                <w:szCs w:val="19"/>
              </w:rPr>
              <w:t>SA 8</w:t>
            </w:r>
          </w:p>
        </w:tc>
      </w:tr>
      <w:tr w:rsidR="00265156" w14:paraId="4BDD912B" w14:textId="77777777" w:rsidTr="00C70D17">
        <w:trPr>
          <w:trHeight w:val="369"/>
          <w:jc w:val="center"/>
        </w:trPr>
        <w:tc>
          <w:tcPr>
            <w:tcW w:w="5276" w:type="dxa"/>
            <w:vMerge/>
          </w:tcPr>
          <w:p w14:paraId="65F13A1C" w14:textId="77777777" w:rsidR="00265156" w:rsidRPr="00056F8B" w:rsidRDefault="00265156" w:rsidP="00C70D17">
            <w:pPr>
              <w:rPr>
                <w:rFonts w:cstheme="minorHAnsi"/>
                <w:sz w:val="19"/>
                <w:szCs w:val="19"/>
              </w:rPr>
            </w:pPr>
          </w:p>
        </w:tc>
        <w:tc>
          <w:tcPr>
            <w:tcW w:w="817" w:type="dxa"/>
            <w:vMerge/>
          </w:tcPr>
          <w:p w14:paraId="724F32B0" w14:textId="77777777" w:rsidR="00265156" w:rsidRPr="00056F8B" w:rsidRDefault="00265156" w:rsidP="00C70D17">
            <w:pPr>
              <w:jc w:val="center"/>
              <w:rPr>
                <w:rFonts w:cstheme="minorHAnsi"/>
                <w:sz w:val="19"/>
                <w:szCs w:val="19"/>
              </w:rPr>
            </w:pPr>
          </w:p>
        </w:tc>
        <w:tc>
          <w:tcPr>
            <w:tcW w:w="1275" w:type="dxa"/>
            <w:vMerge/>
            <w:vAlign w:val="center"/>
          </w:tcPr>
          <w:p w14:paraId="63588711" w14:textId="77777777" w:rsidR="00265156" w:rsidRPr="00056F8B" w:rsidRDefault="00265156" w:rsidP="00C70D17">
            <w:pPr>
              <w:rPr>
                <w:rFonts w:cstheme="minorHAnsi"/>
                <w:sz w:val="19"/>
                <w:szCs w:val="19"/>
              </w:rPr>
            </w:pPr>
          </w:p>
        </w:tc>
        <w:tc>
          <w:tcPr>
            <w:tcW w:w="1418" w:type="dxa"/>
            <w:vMerge/>
            <w:vAlign w:val="center"/>
          </w:tcPr>
          <w:p w14:paraId="56427E0D" w14:textId="77777777" w:rsidR="00265156" w:rsidRPr="00056F8B" w:rsidRDefault="00265156" w:rsidP="00C70D17">
            <w:pPr>
              <w:rPr>
                <w:rFonts w:cstheme="minorHAnsi"/>
                <w:sz w:val="19"/>
                <w:szCs w:val="19"/>
              </w:rPr>
            </w:pPr>
          </w:p>
        </w:tc>
        <w:sdt>
          <w:sdtPr>
            <w:rPr>
              <w:i/>
              <w:iCs/>
              <w:sz w:val="19"/>
              <w:szCs w:val="19"/>
            </w:rPr>
            <w:alias w:val="Lista"/>
            <w:tag w:val="Lista"/>
            <w:id w:val="-1126150311"/>
            <w:placeholder>
              <w:docPart w:val="E4A2597848B1914C98588F95FA2E425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4FEAA19F" w14:textId="77777777" w:rsidR="00265156" w:rsidRPr="00056F8B" w:rsidRDefault="00265156" w:rsidP="00C70D17">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1599978109"/>
            <w:placeholder>
              <w:docPart w:val="75FD84E9913043409CCAB0774843F53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774735FD" w14:textId="77777777" w:rsidR="00265156" w:rsidRPr="00056F8B" w:rsidRDefault="00265156" w:rsidP="00C70D17">
                <w:pPr>
                  <w:jc w:val="both"/>
                  <w:rPr>
                    <w:rFonts w:eastAsia="Calibri" w:cstheme="minorHAnsi"/>
                    <w:sz w:val="19"/>
                    <w:szCs w:val="19"/>
                  </w:rPr>
                </w:pPr>
                <w:r>
                  <w:rPr>
                    <w:rFonts w:cstheme="minorHAnsi"/>
                    <w:bCs/>
                    <w:i/>
                    <w:iCs/>
                    <w:sz w:val="19"/>
                    <w:szCs w:val="19"/>
                  </w:rPr>
                  <w:t>Autoevaluación</w:t>
                </w:r>
              </w:p>
            </w:tc>
          </w:sdtContent>
        </w:sdt>
        <w:tc>
          <w:tcPr>
            <w:tcW w:w="1276" w:type="dxa"/>
            <w:vMerge/>
            <w:vAlign w:val="center"/>
          </w:tcPr>
          <w:p w14:paraId="01EF13F7" w14:textId="77777777" w:rsidR="00265156" w:rsidRDefault="00265156" w:rsidP="00C70D17">
            <w:pPr>
              <w:jc w:val="center"/>
              <w:rPr>
                <w:rFonts w:cstheme="minorHAnsi"/>
                <w:bCs/>
                <w:i/>
                <w:iCs/>
                <w:sz w:val="19"/>
                <w:szCs w:val="19"/>
              </w:rPr>
            </w:pPr>
          </w:p>
        </w:tc>
      </w:tr>
      <w:tr w:rsidR="00265156" w14:paraId="18133A5B" w14:textId="77777777" w:rsidTr="00C70D17">
        <w:trPr>
          <w:trHeight w:val="369"/>
          <w:jc w:val="center"/>
        </w:trPr>
        <w:tc>
          <w:tcPr>
            <w:tcW w:w="5276" w:type="dxa"/>
            <w:vMerge/>
          </w:tcPr>
          <w:p w14:paraId="0E16FF6F" w14:textId="77777777" w:rsidR="00265156" w:rsidRPr="00056F8B" w:rsidRDefault="00265156" w:rsidP="00C70D17">
            <w:pPr>
              <w:rPr>
                <w:rFonts w:cstheme="minorHAnsi"/>
                <w:sz w:val="19"/>
                <w:szCs w:val="19"/>
              </w:rPr>
            </w:pPr>
          </w:p>
        </w:tc>
        <w:tc>
          <w:tcPr>
            <w:tcW w:w="817" w:type="dxa"/>
            <w:vMerge/>
          </w:tcPr>
          <w:p w14:paraId="23520384" w14:textId="77777777" w:rsidR="00265156" w:rsidRPr="00056F8B" w:rsidRDefault="00265156" w:rsidP="00C70D17">
            <w:pPr>
              <w:jc w:val="center"/>
              <w:rPr>
                <w:rFonts w:cstheme="minorHAnsi"/>
                <w:sz w:val="19"/>
                <w:szCs w:val="19"/>
              </w:rPr>
            </w:pPr>
          </w:p>
        </w:tc>
        <w:tc>
          <w:tcPr>
            <w:tcW w:w="1275" w:type="dxa"/>
            <w:vMerge/>
            <w:vAlign w:val="center"/>
          </w:tcPr>
          <w:p w14:paraId="1C5DAFA7" w14:textId="77777777" w:rsidR="00265156" w:rsidRPr="00056F8B" w:rsidRDefault="00265156" w:rsidP="00C70D17">
            <w:pPr>
              <w:rPr>
                <w:rFonts w:cstheme="minorHAnsi"/>
                <w:sz w:val="19"/>
                <w:szCs w:val="19"/>
              </w:rPr>
            </w:pPr>
          </w:p>
        </w:tc>
        <w:tc>
          <w:tcPr>
            <w:tcW w:w="1418" w:type="dxa"/>
            <w:vMerge/>
            <w:vAlign w:val="center"/>
          </w:tcPr>
          <w:p w14:paraId="51286532" w14:textId="77777777" w:rsidR="00265156" w:rsidRPr="00056F8B" w:rsidRDefault="00265156" w:rsidP="00C70D17">
            <w:pPr>
              <w:rPr>
                <w:rFonts w:cstheme="minorHAnsi"/>
                <w:sz w:val="19"/>
                <w:szCs w:val="19"/>
              </w:rPr>
            </w:pPr>
          </w:p>
        </w:tc>
        <w:sdt>
          <w:sdtPr>
            <w:rPr>
              <w:i/>
              <w:iCs/>
              <w:sz w:val="19"/>
              <w:szCs w:val="19"/>
            </w:rPr>
            <w:alias w:val="Lista"/>
            <w:tag w:val="Lista"/>
            <w:id w:val="1910491490"/>
            <w:placeholder>
              <w:docPart w:val="F3E876F536C11C4BA4EF3DCA5A5422FE"/>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15BF0C9A" w14:textId="77777777" w:rsidR="00265156" w:rsidRPr="00056F8B" w:rsidRDefault="00265156" w:rsidP="00C70D17">
                <w:pPr>
                  <w:jc w:val="both"/>
                  <w:rPr>
                    <w:rFonts w:eastAsia="Calibri" w:cstheme="minorHAnsi"/>
                    <w:sz w:val="19"/>
                    <w:szCs w:val="19"/>
                  </w:rPr>
                </w:pPr>
                <w:r>
                  <w:rPr>
                    <w:i/>
                    <w:iCs/>
                    <w:sz w:val="19"/>
                    <w:szCs w:val="19"/>
                  </w:rPr>
                  <w:t>Prueba práctica</w:t>
                </w:r>
              </w:p>
            </w:tc>
          </w:sdtContent>
        </w:sdt>
        <w:sdt>
          <w:sdtPr>
            <w:rPr>
              <w:rFonts w:cstheme="minorHAnsi"/>
              <w:bCs/>
              <w:i/>
              <w:iCs/>
              <w:sz w:val="19"/>
              <w:szCs w:val="19"/>
            </w:rPr>
            <w:alias w:val="Lista"/>
            <w:tag w:val="Lista"/>
            <w:id w:val="-1188835498"/>
            <w:placeholder>
              <w:docPart w:val="30B15AEC7C265044B10FE181E13F1ED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5D5336D3" w14:textId="77777777" w:rsidR="00265156" w:rsidRPr="00056F8B" w:rsidRDefault="00265156" w:rsidP="00C70D17">
                <w:pPr>
                  <w:jc w:val="both"/>
                  <w:rPr>
                    <w:rFonts w:eastAsia="Calibri" w:cstheme="minorHAnsi"/>
                    <w:sz w:val="19"/>
                    <w:szCs w:val="19"/>
                  </w:rPr>
                </w:pPr>
                <w:r>
                  <w:rPr>
                    <w:rFonts w:cstheme="minorHAnsi"/>
                    <w:bCs/>
                    <w:i/>
                    <w:iCs/>
                    <w:sz w:val="19"/>
                    <w:szCs w:val="19"/>
                  </w:rPr>
                  <w:t>Coevaluación</w:t>
                </w:r>
              </w:p>
            </w:tc>
          </w:sdtContent>
        </w:sdt>
        <w:tc>
          <w:tcPr>
            <w:tcW w:w="1276" w:type="dxa"/>
            <w:vMerge/>
            <w:vAlign w:val="center"/>
          </w:tcPr>
          <w:p w14:paraId="5C6B3669" w14:textId="77777777" w:rsidR="00265156" w:rsidRDefault="00265156" w:rsidP="00C70D17">
            <w:pPr>
              <w:jc w:val="center"/>
              <w:rPr>
                <w:rFonts w:cstheme="minorHAnsi"/>
                <w:bCs/>
                <w:i/>
                <w:iCs/>
                <w:sz w:val="19"/>
                <w:szCs w:val="19"/>
              </w:rPr>
            </w:pPr>
          </w:p>
        </w:tc>
      </w:tr>
      <w:tr w:rsidR="00265156" w14:paraId="75CC5263" w14:textId="77777777" w:rsidTr="00C70D17">
        <w:trPr>
          <w:trHeight w:val="615"/>
          <w:jc w:val="center"/>
        </w:trPr>
        <w:tc>
          <w:tcPr>
            <w:tcW w:w="5276" w:type="dxa"/>
            <w:vMerge w:val="restart"/>
            <w:tcMar>
              <w:left w:w="108" w:type="dxa"/>
              <w:right w:w="108" w:type="dxa"/>
            </w:tcMar>
          </w:tcPr>
          <w:p w14:paraId="34B2713A" w14:textId="77777777" w:rsidR="00265156" w:rsidRPr="003626A9" w:rsidRDefault="00265156" w:rsidP="00C70D17">
            <w:pPr>
              <w:jc w:val="both"/>
              <w:rPr>
                <w:sz w:val="19"/>
                <w:szCs w:val="19"/>
              </w:rPr>
            </w:pPr>
            <w:r w:rsidRPr="00A8736A">
              <w:rPr>
                <w:rFonts w:eastAsia="Arial" w:cs="Calibri"/>
                <w:sz w:val="19"/>
              </w:rPr>
              <w:t>6.1 Identificar y desterrar los usos discriminatorios del lenguaje, los abusos de poder a través de la palabra y los usos manipuladores del lenguaje, reflexionando sobre el uso ético de los elementos lingüísticos, textuales y discursivos, así como de los elementos no verbales de la comunicación. (</w:t>
            </w:r>
            <w:r w:rsidRPr="00A8736A">
              <w:rPr>
                <w:rFonts w:eastAsia="Times New Roman" w:cs="Calibri"/>
                <w:sz w:val="19"/>
                <w:lang w:eastAsia="es-ES"/>
              </w:rPr>
              <w:t>CCL3, CCL5, CP3, CC1, CC2, CC3)</w:t>
            </w:r>
          </w:p>
          <w:p w14:paraId="3CAE9271" w14:textId="77777777" w:rsidR="00265156" w:rsidRPr="003626A9" w:rsidRDefault="00265156" w:rsidP="00C70D17">
            <w:pPr>
              <w:jc w:val="both"/>
              <w:rPr>
                <w:sz w:val="19"/>
                <w:szCs w:val="19"/>
              </w:rPr>
            </w:pPr>
          </w:p>
        </w:tc>
        <w:tc>
          <w:tcPr>
            <w:tcW w:w="817" w:type="dxa"/>
            <w:vMerge w:val="restart"/>
          </w:tcPr>
          <w:p w14:paraId="1034C0C3" w14:textId="77777777" w:rsidR="00265156" w:rsidRPr="003626A9" w:rsidRDefault="00265156" w:rsidP="00C70D17">
            <w:pPr>
              <w:jc w:val="center"/>
              <w:rPr>
                <w:rFonts w:eastAsia="Calibri" w:cstheme="minorHAnsi"/>
                <w:sz w:val="19"/>
                <w:szCs w:val="19"/>
              </w:rPr>
            </w:pPr>
            <w:r>
              <w:rPr>
                <w:rFonts w:eastAsia="Calibri" w:cstheme="minorHAnsi"/>
                <w:sz w:val="19"/>
                <w:szCs w:val="19"/>
              </w:rPr>
              <w:t>10%</w:t>
            </w:r>
          </w:p>
        </w:tc>
        <w:tc>
          <w:tcPr>
            <w:tcW w:w="1275" w:type="dxa"/>
            <w:vMerge w:val="restart"/>
            <w:tcMar>
              <w:left w:w="108" w:type="dxa"/>
              <w:right w:w="108" w:type="dxa"/>
            </w:tcMar>
          </w:tcPr>
          <w:p w14:paraId="52D3A5CC" w14:textId="77777777" w:rsidR="00265156" w:rsidRDefault="00265156" w:rsidP="00C70D17">
            <w:pPr>
              <w:jc w:val="both"/>
              <w:rPr>
                <w:rFonts w:cstheme="minorHAnsi"/>
                <w:sz w:val="19"/>
                <w:szCs w:val="19"/>
              </w:rPr>
            </w:pPr>
            <w:r>
              <w:rPr>
                <w:rFonts w:cstheme="minorHAnsi"/>
                <w:sz w:val="19"/>
                <w:szCs w:val="19"/>
              </w:rPr>
              <w:t>A.3.2</w:t>
            </w:r>
          </w:p>
          <w:p w14:paraId="1C8C5C5A" w14:textId="77777777" w:rsidR="00265156" w:rsidRDefault="00265156" w:rsidP="00C70D17">
            <w:pPr>
              <w:jc w:val="both"/>
              <w:rPr>
                <w:rFonts w:cstheme="minorHAnsi"/>
                <w:sz w:val="19"/>
                <w:szCs w:val="19"/>
              </w:rPr>
            </w:pPr>
            <w:r>
              <w:rPr>
                <w:rFonts w:cstheme="minorHAnsi"/>
                <w:sz w:val="19"/>
                <w:szCs w:val="19"/>
              </w:rPr>
              <w:t>A.3.4</w:t>
            </w:r>
          </w:p>
          <w:p w14:paraId="4FBFA8FC" w14:textId="77777777" w:rsidR="00265156" w:rsidRPr="003626A9" w:rsidRDefault="00265156" w:rsidP="00C70D17">
            <w:pPr>
              <w:jc w:val="both"/>
              <w:rPr>
                <w:rFonts w:cstheme="minorHAnsi"/>
                <w:sz w:val="19"/>
                <w:szCs w:val="19"/>
              </w:rPr>
            </w:pPr>
            <w:r>
              <w:rPr>
                <w:rFonts w:cstheme="minorHAnsi"/>
                <w:sz w:val="19"/>
                <w:szCs w:val="19"/>
              </w:rPr>
              <w:t>B.3</w:t>
            </w:r>
          </w:p>
        </w:tc>
        <w:tc>
          <w:tcPr>
            <w:tcW w:w="1418" w:type="dxa"/>
            <w:vMerge w:val="restart"/>
            <w:tcMar>
              <w:left w:w="108" w:type="dxa"/>
              <w:right w:w="108" w:type="dxa"/>
            </w:tcMar>
          </w:tcPr>
          <w:p w14:paraId="06C29F8C" w14:textId="77777777" w:rsidR="00265156" w:rsidRDefault="00265156" w:rsidP="00C70D17">
            <w:pPr>
              <w:jc w:val="both"/>
              <w:rPr>
                <w:rFonts w:cstheme="minorHAnsi"/>
                <w:sz w:val="19"/>
                <w:szCs w:val="19"/>
                <w:lang w:val="en-US"/>
              </w:rPr>
            </w:pPr>
            <w:r>
              <w:rPr>
                <w:rFonts w:cstheme="minorHAnsi"/>
                <w:sz w:val="19"/>
                <w:szCs w:val="19"/>
                <w:lang w:val="en-US"/>
              </w:rPr>
              <w:t>CT1</w:t>
            </w:r>
          </w:p>
          <w:p w14:paraId="736F62B9" w14:textId="77777777" w:rsidR="00265156" w:rsidRDefault="00265156" w:rsidP="00C70D17">
            <w:pPr>
              <w:jc w:val="both"/>
              <w:rPr>
                <w:rFonts w:cstheme="minorHAnsi"/>
                <w:sz w:val="19"/>
                <w:szCs w:val="19"/>
                <w:lang w:val="en-US"/>
              </w:rPr>
            </w:pPr>
            <w:r>
              <w:rPr>
                <w:rFonts w:cstheme="minorHAnsi"/>
                <w:sz w:val="19"/>
                <w:szCs w:val="19"/>
                <w:lang w:val="en-US"/>
              </w:rPr>
              <w:t>CT7</w:t>
            </w:r>
          </w:p>
          <w:p w14:paraId="132B3B23" w14:textId="77777777" w:rsidR="00265156" w:rsidRDefault="00265156" w:rsidP="00C70D17">
            <w:pPr>
              <w:jc w:val="both"/>
              <w:rPr>
                <w:rFonts w:cstheme="minorHAnsi"/>
                <w:sz w:val="19"/>
                <w:szCs w:val="19"/>
                <w:lang w:val="en-US"/>
              </w:rPr>
            </w:pPr>
            <w:r>
              <w:rPr>
                <w:rFonts w:cstheme="minorHAnsi"/>
                <w:sz w:val="19"/>
                <w:szCs w:val="19"/>
                <w:lang w:val="en-US"/>
              </w:rPr>
              <w:t>CT8</w:t>
            </w:r>
          </w:p>
          <w:p w14:paraId="7C885ECA" w14:textId="77777777" w:rsidR="00265156" w:rsidRDefault="00265156" w:rsidP="00C70D17">
            <w:pPr>
              <w:jc w:val="both"/>
              <w:rPr>
                <w:rFonts w:cstheme="minorHAnsi"/>
                <w:sz w:val="19"/>
                <w:szCs w:val="19"/>
                <w:lang w:val="en-US"/>
              </w:rPr>
            </w:pPr>
            <w:r>
              <w:rPr>
                <w:rFonts w:cstheme="minorHAnsi"/>
                <w:sz w:val="19"/>
                <w:szCs w:val="19"/>
                <w:lang w:val="en-US"/>
              </w:rPr>
              <w:t>CT11</w:t>
            </w:r>
          </w:p>
          <w:p w14:paraId="16A96A9D" w14:textId="77777777" w:rsidR="00265156" w:rsidRDefault="00265156" w:rsidP="00C70D17">
            <w:pPr>
              <w:jc w:val="both"/>
              <w:rPr>
                <w:rFonts w:cstheme="minorHAnsi"/>
                <w:sz w:val="19"/>
                <w:szCs w:val="19"/>
                <w:lang w:val="en-US"/>
              </w:rPr>
            </w:pPr>
            <w:r>
              <w:rPr>
                <w:rFonts w:cstheme="minorHAnsi"/>
                <w:sz w:val="19"/>
                <w:szCs w:val="19"/>
                <w:lang w:val="en-US"/>
              </w:rPr>
              <w:t>CT12</w:t>
            </w:r>
          </w:p>
          <w:p w14:paraId="7C6BCCD8" w14:textId="77777777" w:rsidR="00265156" w:rsidRDefault="00265156" w:rsidP="00C70D17">
            <w:pPr>
              <w:jc w:val="both"/>
              <w:rPr>
                <w:rFonts w:cstheme="minorHAnsi"/>
                <w:sz w:val="19"/>
                <w:szCs w:val="19"/>
                <w:lang w:val="en-US"/>
              </w:rPr>
            </w:pPr>
            <w:r>
              <w:rPr>
                <w:rFonts w:cstheme="minorHAnsi"/>
                <w:sz w:val="19"/>
                <w:szCs w:val="19"/>
                <w:lang w:val="en-US"/>
              </w:rPr>
              <w:t>CT14</w:t>
            </w:r>
          </w:p>
          <w:p w14:paraId="4E9E6311" w14:textId="77777777" w:rsidR="00265156" w:rsidRPr="009F4A17" w:rsidRDefault="00265156" w:rsidP="00C70D17">
            <w:pPr>
              <w:jc w:val="both"/>
              <w:rPr>
                <w:rFonts w:cstheme="minorHAnsi"/>
                <w:sz w:val="19"/>
                <w:szCs w:val="19"/>
                <w:lang w:val="en-US"/>
              </w:rPr>
            </w:pPr>
            <w:r>
              <w:rPr>
                <w:rFonts w:cstheme="minorHAnsi"/>
                <w:sz w:val="19"/>
                <w:szCs w:val="19"/>
                <w:lang w:val="en-US"/>
              </w:rPr>
              <w:t>CT15</w:t>
            </w:r>
          </w:p>
        </w:tc>
        <w:sdt>
          <w:sdtPr>
            <w:rPr>
              <w:i/>
              <w:iCs/>
              <w:sz w:val="19"/>
              <w:szCs w:val="19"/>
            </w:rPr>
            <w:alias w:val="Lista"/>
            <w:tag w:val="Lista"/>
            <w:id w:val="1811126044"/>
            <w:placeholder>
              <w:docPart w:val="0F2453D78D362047A1195BF2815AF22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2D4B72E5" w14:textId="77777777" w:rsidR="00265156" w:rsidRPr="003626A9" w:rsidRDefault="00265156"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2016722019"/>
            <w:placeholder>
              <w:docPart w:val="0B1663AB72A9BC499C2E9ED34789190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42838E5D" w14:textId="77777777" w:rsidR="00265156" w:rsidRPr="003626A9"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4BF95116" w14:textId="77777777" w:rsidR="00265156" w:rsidRDefault="00265156" w:rsidP="00C70D17">
            <w:pPr>
              <w:jc w:val="center"/>
              <w:rPr>
                <w:rFonts w:cstheme="minorHAnsi"/>
                <w:bCs/>
                <w:i/>
                <w:iCs/>
                <w:sz w:val="19"/>
                <w:szCs w:val="19"/>
              </w:rPr>
            </w:pPr>
            <w:r>
              <w:rPr>
                <w:rFonts w:cstheme="minorHAnsi"/>
                <w:bCs/>
                <w:i/>
                <w:iCs/>
                <w:sz w:val="19"/>
                <w:szCs w:val="19"/>
              </w:rPr>
              <w:t>SA 3</w:t>
            </w:r>
          </w:p>
          <w:p w14:paraId="36A8A7E3" w14:textId="77777777" w:rsidR="00265156" w:rsidRDefault="00265156" w:rsidP="00C70D17">
            <w:pPr>
              <w:jc w:val="center"/>
              <w:rPr>
                <w:rFonts w:cstheme="minorHAnsi"/>
                <w:bCs/>
                <w:i/>
                <w:iCs/>
                <w:sz w:val="19"/>
                <w:szCs w:val="19"/>
              </w:rPr>
            </w:pPr>
            <w:r>
              <w:rPr>
                <w:rFonts w:cstheme="minorHAnsi"/>
                <w:bCs/>
                <w:i/>
                <w:iCs/>
                <w:sz w:val="19"/>
                <w:szCs w:val="19"/>
              </w:rPr>
              <w:t>SA 9</w:t>
            </w:r>
          </w:p>
          <w:p w14:paraId="7F3D82B5" w14:textId="77777777" w:rsidR="00265156" w:rsidRDefault="00265156" w:rsidP="00C70D17">
            <w:pPr>
              <w:jc w:val="center"/>
              <w:rPr>
                <w:rFonts w:cstheme="minorHAnsi"/>
                <w:bCs/>
                <w:i/>
                <w:iCs/>
                <w:sz w:val="19"/>
                <w:szCs w:val="19"/>
              </w:rPr>
            </w:pPr>
            <w:r>
              <w:rPr>
                <w:rFonts w:cstheme="minorHAnsi"/>
                <w:bCs/>
                <w:i/>
                <w:iCs/>
                <w:sz w:val="19"/>
                <w:szCs w:val="19"/>
              </w:rPr>
              <w:t>SA 10</w:t>
            </w:r>
          </w:p>
        </w:tc>
      </w:tr>
      <w:tr w:rsidR="00265156" w14:paraId="3F112615" w14:textId="77777777" w:rsidTr="00C70D17">
        <w:trPr>
          <w:trHeight w:val="615"/>
          <w:jc w:val="center"/>
        </w:trPr>
        <w:tc>
          <w:tcPr>
            <w:tcW w:w="5276" w:type="dxa"/>
            <w:vMerge/>
          </w:tcPr>
          <w:p w14:paraId="3A818ABD" w14:textId="77777777" w:rsidR="00265156" w:rsidRPr="003626A9" w:rsidRDefault="00265156" w:rsidP="00C70D17">
            <w:pPr>
              <w:rPr>
                <w:rFonts w:cstheme="minorHAnsi"/>
                <w:sz w:val="19"/>
                <w:szCs w:val="19"/>
              </w:rPr>
            </w:pPr>
          </w:p>
        </w:tc>
        <w:tc>
          <w:tcPr>
            <w:tcW w:w="817" w:type="dxa"/>
            <w:vMerge/>
          </w:tcPr>
          <w:p w14:paraId="16B4485C" w14:textId="77777777" w:rsidR="00265156" w:rsidRPr="003626A9" w:rsidRDefault="00265156" w:rsidP="00C70D17">
            <w:pPr>
              <w:jc w:val="center"/>
              <w:rPr>
                <w:rFonts w:cstheme="minorHAnsi"/>
                <w:sz w:val="19"/>
                <w:szCs w:val="19"/>
              </w:rPr>
            </w:pPr>
          </w:p>
        </w:tc>
        <w:tc>
          <w:tcPr>
            <w:tcW w:w="1275" w:type="dxa"/>
            <w:vMerge/>
            <w:vAlign w:val="center"/>
          </w:tcPr>
          <w:p w14:paraId="1D48A0C7" w14:textId="77777777" w:rsidR="00265156" w:rsidRPr="003626A9" w:rsidRDefault="00265156" w:rsidP="00C70D17">
            <w:pPr>
              <w:rPr>
                <w:rFonts w:cstheme="minorHAnsi"/>
                <w:sz w:val="19"/>
                <w:szCs w:val="19"/>
              </w:rPr>
            </w:pPr>
          </w:p>
        </w:tc>
        <w:tc>
          <w:tcPr>
            <w:tcW w:w="1418" w:type="dxa"/>
            <w:vMerge/>
            <w:vAlign w:val="center"/>
          </w:tcPr>
          <w:p w14:paraId="064CC458" w14:textId="77777777" w:rsidR="00265156" w:rsidRPr="003626A9" w:rsidRDefault="00265156" w:rsidP="00C70D17">
            <w:pPr>
              <w:rPr>
                <w:rFonts w:cstheme="minorHAnsi"/>
                <w:sz w:val="19"/>
                <w:szCs w:val="19"/>
              </w:rPr>
            </w:pPr>
          </w:p>
        </w:tc>
        <w:sdt>
          <w:sdtPr>
            <w:rPr>
              <w:i/>
              <w:iCs/>
              <w:sz w:val="19"/>
              <w:szCs w:val="19"/>
            </w:rPr>
            <w:alias w:val="Lista"/>
            <w:tag w:val="Lista"/>
            <w:id w:val="-2079505586"/>
            <w:placeholder>
              <w:docPart w:val="4D3A80C5F729E14F9DDF29BCD3A3008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4A151379" w14:textId="77777777" w:rsidR="00265156" w:rsidRPr="003626A9" w:rsidRDefault="00265156"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698199497"/>
            <w:placeholder>
              <w:docPart w:val="93C7B5A55D334447B09CC561D3BD6D9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2598E8F1" w14:textId="77777777" w:rsidR="00265156" w:rsidRPr="003626A9"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762D332C" w14:textId="77777777" w:rsidR="00265156" w:rsidRDefault="00265156" w:rsidP="00C70D17">
            <w:pPr>
              <w:jc w:val="center"/>
              <w:rPr>
                <w:rFonts w:cstheme="minorHAnsi"/>
                <w:bCs/>
                <w:i/>
                <w:iCs/>
                <w:sz w:val="19"/>
                <w:szCs w:val="19"/>
              </w:rPr>
            </w:pPr>
          </w:p>
        </w:tc>
      </w:tr>
      <w:tr w:rsidR="00265156" w14:paraId="3E4223F0" w14:textId="77777777" w:rsidTr="00C70D17">
        <w:trPr>
          <w:trHeight w:val="117"/>
          <w:jc w:val="center"/>
        </w:trPr>
        <w:tc>
          <w:tcPr>
            <w:tcW w:w="5276" w:type="dxa"/>
            <w:vMerge/>
          </w:tcPr>
          <w:p w14:paraId="0FEEBA4A" w14:textId="77777777" w:rsidR="00265156" w:rsidRPr="003626A9" w:rsidRDefault="00265156" w:rsidP="00C70D17">
            <w:pPr>
              <w:rPr>
                <w:rFonts w:cstheme="minorHAnsi"/>
                <w:sz w:val="19"/>
                <w:szCs w:val="19"/>
              </w:rPr>
            </w:pPr>
          </w:p>
        </w:tc>
        <w:tc>
          <w:tcPr>
            <w:tcW w:w="817" w:type="dxa"/>
            <w:vMerge/>
          </w:tcPr>
          <w:p w14:paraId="546D675F" w14:textId="77777777" w:rsidR="00265156" w:rsidRPr="003626A9" w:rsidRDefault="00265156" w:rsidP="00C70D17">
            <w:pPr>
              <w:jc w:val="center"/>
              <w:rPr>
                <w:rFonts w:cstheme="minorHAnsi"/>
                <w:sz w:val="19"/>
                <w:szCs w:val="19"/>
              </w:rPr>
            </w:pPr>
          </w:p>
        </w:tc>
        <w:tc>
          <w:tcPr>
            <w:tcW w:w="1275" w:type="dxa"/>
            <w:vMerge/>
            <w:vAlign w:val="center"/>
          </w:tcPr>
          <w:p w14:paraId="04239416" w14:textId="77777777" w:rsidR="00265156" w:rsidRPr="003626A9" w:rsidRDefault="00265156" w:rsidP="00C70D17">
            <w:pPr>
              <w:rPr>
                <w:rFonts w:cstheme="minorHAnsi"/>
                <w:sz w:val="19"/>
                <w:szCs w:val="19"/>
              </w:rPr>
            </w:pPr>
          </w:p>
        </w:tc>
        <w:tc>
          <w:tcPr>
            <w:tcW w:w="1418" w:type="dxa"/>
            <w:vMerge/>
            <w:vAlign w:val="center"/>
          </w:tcPr>
          <w:p w14:paraId="63F4CB09" w14:textId="77777777" w:rsidR="00265156" w:rsidRPr="003626A9" w:rsidRDefault="00265156" w:rsidP="00C70D17">
            <w:pPr>
              <w:rPr>
                <w:rFonts w:cstheme="minorHAnsi"/>
                <w:sz w:val="19"/>
                <w:szCs w:val="19"/>
              </w:rPr>
            </w:pPr>
          </w:p>
        </w:tc>
        <w:sdt>
          <w:sdtPr>
            <w:rPr>
              <w:i/>
              <w:iCs/>
              <w:sz w:val="19"/>
              <w:szCs w:val="19"/>
            </w:rPr>
            <w:alias w:val="Lista"/>
            <w:tag w:val="Lista"/>
            <w:id w:val="1813751192"/>
            <w:placeholder>
              <w:docPart w:val="D78741F0DCE92D499CB64887235DE53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411DF734" w14:textId="77777777" w:rsidR="00265156" w:rsidRPr="003626A9" w:rsidRDefault="00265156" w:rsidP="00C70D17">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895655634"/>
            <w:placeholder>
              <w:docPart w:val="B78610F8489D5C45B226DB7F87C091F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35A1650D" w14:textId="77777777" w:rsidR="00265156" w:rsidRPr="003626A9"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0BAE716D" w14:textId="77777777" w:rsidR="00265156" w:rsidRDefault="00265156" w:rsidP="00C70D17">
            <w:pPr>
              <w:jc w:val="center"/>
              <w:rPr>
                <w:rFonts w:cstheme="minorHAnsi"/>
                <w:bCs/>
                <w:i/>
                <w:iCs/>
                <w:sz w:val="19"/>
                <w:szCs w:val="19"/>
              </w:rPr>
            </w:pPr>
          </w:p>
        </w:tc>
      </w:tr>
      <w:tr w:rsidR="00265156" w14:paraId="7A3B24C0" w14:textId="77777777" w:rsidTr="00C70D17">
        <w:trPr>
          <w:trHeight w:val="383"/>
          <w:jc w:val="center"/>
        </w:trPr>
        <w:tc>
          <w:tcPr>
            <w:tcW w:w="5276" w:type="dxa"/>
            <w:vMerge w:val="restart"/>
            <w:tcMar>
              <w:left w:w="108" w:type="dxa"/>
              <w:right w:w="108" w:type="dxa"/>
            </w:tcMar>
          </w:tcPr>
          <w:p w14:paraId="0A6970A7" w14:textId="77777777" w:rsidR="00265156" w:rsidRPr="003626A9" w:rsidRDefault="00265156" w:rsidP="00C70D17">
            <w:pPr>
              <w:jc w:val="both"/>
              <w:rPr>
                <w:sz w:val="19"/>
                <w:szCs w:val="19"/>
              </w:rPr>
            </w:pPr>
            <w:r w:rsidRPr="00A8736A">
              <w:rPr>
                <w:rFonts w:eastAsia="Arial" w:cs="Calibri"/>
                <w:sz w:val="19"/>
              </w:rPr>
              <w:t>6.2 Utilizar estrategias para la resolución dialogada de los conflictos, tanto en el ámbito personal como educativo y social, aplicándolos en su contexto social. (</w:t>
            </w:r>
            <w:r w:rsidRPr="00A8736A">
              <w:rPr>
                <w:rFonts w:eastAsia="Times New Roman" w:cs="Calibri"/>
                <w:sz w:val="19"/>
                <w:lang w:eastAsia="es-ES"/>
              </w:rPr>
              <w:t>CCL3, CCL5, CP3, CPSAA3, CC1, CC2, CC3)</w:t>
            </w:r>
          </w:p>
          <w:p w14:paraId="0A136E91" w14:textId="77777777" w:rsidR="00265156" w:rsidRPr="003626A9" w:rsidRDefault="00265156" w:rsidP="00C70D17">
            <w:pPr>
              <w:jc w:val="both"/>
              <w:rPr>
                <w:sz w:val="19"/>
                <w:szCs w:val="19"/>
              </w:rPr>
            </w:pPr>
          </w:p>
        </w:tc>
        <w:tc>
          <w:tcPr>
            <w:tcW w:w="817" w:type="dxa"/>
            <w:vMerge w:val="restart"/>
          </w:tcPr>
          <w:p w14:paraId="2685777C" w14:textId="77777777" w:rsidR="00265156" w:rsidRPr="003626A9" w:rsidRDefault="00265156" w:rsidP="00C70D17">
            <w:pPr>
              <w:jc w:val="center"/>
              <w:rPr>
                <w:rFonts w:eastAsia="Calibri" w:cstheme="minorHAnsi"/>
                <w:sz w:val="19"/>
                <w:szCs w:val="19"/>
              </w:rPr>
            </w:pPr>
            <w:r>
              <w:rPr>
                <w:rFonts w:eastAsia="Calibri" w:cstheme="minorHAnsi"/>
                <w:sz w:val="19"/>
                <w:szCs w:val="19"/>
              </w:rPr>
              <w:t>10%</w:t>
            </w:r>
          </w:p>
        </w:tc>
        <w:tc>
          <w:tcPr>
            <w:tcW w:w="1275" w:type="dxa"/>
            <w:vMerge w:val="restart"/>
            <w:tcMar>
              <w:left w:w="108" w:type="dxa"/>
              <w:right w:w="108" w:type="dxa"/>
            </w:tcMar>
          </w:tcPr>
          <w:p w14:paraId="69459C79" w14:textId="77777777" w:rsidR="00265156" w:rsidRPr="003626A9" w:rsidRDefault="00265156" w:rsidP="00C70D17">
            <w:pPr>
              <w:jc w:val="both"/>
              <w:rPr>
                <w:rFonts w:cstheme="minorHAnsi"/>
                <w:sz w:val="19"/>
                <w:szCs w:val="19"/>
              </w:rPr>
            </w:pPr>
            <w:r>
              <w:rPr>
                <w:rFonts w:cstheme="minorHAnsi"/>
                <w:sz w:val="19"/>
                <w:szCs w:val="19"/>
              </w:rPr>
              <w:t>A.3.2</w:t>
            </w:r>
          </w:p>
        </w:tc>
        <w:tc>
          <w:tcPr>
            <w:tcW w:w="1418" w:type="dxa"/>
            <w:vMerge w:val="restart"/>
            <w:tcMar>
              <w:left w:w="108" w:type="dxa"/>
              <w:right w:w="108" w:type="dxa"/>
            </w:tcMar>
          </w:tcPr>
          <w:p w14:paraId="2E90B24A" w14:textId="77777777" w:rsidR="00265156" w:rsidRDefault="00265156" w:rsidP="00C70D17">
            <w:pPr>
              <w:jc w:val="both"/>
              <w:rPr>
                <w:rFonts w:cstheme="minorHAnsi"/>
                <w:sz w:val="19"/>
                <w:szCs w:val="19"/>
                <w:lang w:val="en-US"/>
              </w:rPr>
            </w:pPr>
            <w:r>
              <w:rPr>
                <w:rFonts w:cstheme="minorHAnsi"/>
                <w:sz w:val="19"/>
                <w:szCs w:val="19"/>
                <w:lang w:val="en-US"/>
              </w:rPr>
              <w:t>CT7</w:t>
            </w:r>
          </w:p>
          <w:p w14:paraId="00147CAE" w14:textId="77777777" w:rsidR="00265156" w:rsidRDefault="00265156" w:rsidP="00C70D17">
            <w:pPr>
              <w:jc w:val="both"/>
              <w:rPr>
                <w:rFonts w:cstheme="minorHAnsi"/>
                <w:sz w:val="19"/>
                <w:szCs w:val="19"/>
                <w:lang w:val="en-US"/>
              </w:rPr>
            </w:pPr>
            <w:r>
              <w:rPr>
                <w:rFonts w:cstheme="minorHAnsi"/>
                <w:sz w:val="19"/>
                <w:szCs w:val="19"/>
                <w:lang w:val="en-US"/>
              </w:rPr>
              <w:t>CT8</w:t>
            </w:r>
          </w:p>
          <w:p w14:paraId="2CFFD0BD" w14:textId="77777777" w:rsidR="00265156" w:rsidRDefault="00265156" w:rsidP="00C70D17">
            <w:pPr>
              <w:jc w:val="both"/>
              <w:rPr>
                <w:rFonts w:cstheme="minorHAnsi"/>
                <w:sz w:val="19"/>
                <w:szCs w:val="19"/>
                <w:lang w:val="en-US"/>
              </w:rPr>
            </w:pPr>
            <w:r>
              <w:rPr>
                <w:rFonts w:cstheme="minorHAnsi"/>
                <w:sz w:val="19"/>
                <w:szCs w:val="19"/>
                <w:lang w:val="en-US"/>
              </w:rPr>
              <w:t>CT11</w:t>
            </w:r>
          </w:p>
          <w:p w14:paraId="6CF7BEF9" w14:textId="77777777" w:rsidR="00265156" w:rsidRDefault="00265156" w:rsidP="00C70D17">
            <w:pPr>
              <w:jc w:val="both"/>
              <w:rPr>
                <w:rFonts w:cstheme="minorHAnsi"/>
                <w:sz w:val="19"/>
                <w:szCs w:val="19"/>
                <w:lang w:val="en-US"/>
              </w:rPr>
            </w:pPr>
            <w:r>
              <w:rPr>
                <w:rFonts w:cstheme="minorHAnsi"/>
                <w:sz w:val="19"/>
                <w:szCs w:val="19"/>
                <w:lang w:val="en-US"/>
              </w:rPr>
              <w:t>CT12</w:t>
            </w:r>
          </w:p>
          <w:p w14:paraId="7766358A" w14:textId="77777777" w:rsidR="00265156" w:rsidRDefault="00265156" w:rsidP="00C70D17">
            <w:pPr>
              <w:jc w:val="both"/>
              <w:rPr>
                <w:rFonts w:cstheme="minorHAnsi"/>
                <w:sz w:val="19"/>
                <w:szCs w:val="19"/>
                <w:lang w:val="en-US"/>
              </w:rPr>
            </w:pPr>
            <w:r>
              <w:rPr>
                <w:rFonts w:cstheme="minorHAnsi"/>
                <w:sz w:val="19"/>
                <w:szCs w:val="19"/>
                <w:lang w:val="en-US"/>
              </w:rPr>
              <w:t>CT14</w:t>
            </w:r>
          </w:p>
          <w:p w14:paraId="2720DC4E" w14:textId="77777777" w:rsidR="00265156" w:rsidRPr="0073733F" w:rsidRDefault="00265156" w:rsidP="00C70D17">
            <w:pPr>
              <w:jc w:val="both"/>
              <w:rPr>
                <w:rFonts w:cstheme="minorHAnsi"/>
                <w:sz w:val="19"/>
                <w:szCs w:val="19"/>
                <w:lang w:val="en-US"/>
              </w:rPr>
            </w:pPr>
            <w:r>
              <w:rPr>
                <w:rFonts w:cstheme="minorHAnsi"/>
                <w:sz w:val="19"/>
                <w:szCs w:val="19"/>
                <w:lang w:val="en-US"/>
              </w:rPr>
              <w:t>CT15</w:t>
            </w:r>
          </w:p>
        </w:tc>
        <w:sdt>
          <w:sdtPr>
            <w:rPr>
              <w:i/>
              <w:iCs/>
              <w:sz w:val="19"/>
              <w:szCs w:val="19"/>
            </w:rPr>
            <w:alias w:val="Lista"/>
            <w:tag w:val="Lista"/>
            <w:id w:val="-947396360"/>
            <w:placeholder>
              <w:docPart w:val="A332034094DB0441A44C89914AB9212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32B068D7" w14:textId="77777777" w:rsidR="00265156" w:rsidRPr="003626A9" w:rsidRDefault="00265156"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233010007"/>
            <w:placeholder>
              <w:docPart w:val="4295F2B5D9BFED439F21A03B6D3BC07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34B2C50A" w14:textId="77777777" w:rsidR="00265156" w:rsidRPr="003626A9"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restart"/>
            <w:vAlign w:val="center"/>
          </w:tcPr>
          <w:p w14:paraId="493DEEAB" w14:textId="77777777" w:rsidR="00265156" w:rsidRDefault="00265156" w:rsidP="00C70D17">
            <w:pPr>
              <w:jc w:val="center"/>
              <w:rPr>
                <w:rFonts w:cstheme="minorHAnsi"/>
                <w:bCs/>
                <w:i/>
                <w:iCs/>
                <w:sz w:val="19"/>
                <w:szCs w:val="19"/>
              </w:rPr>
            </w:pPr>
            <w:r>
              <w:rPr>
                <w:rFonts w:cstheme="minorHAnsi"/>
                <w:bCs/>
                <w:i/>
                <w:iCs/>
                <w:sz w:val="19"/>
                <w:szCs w:val="19"/>
              </w:rPr>
              <w:t>SA 11</w:t>
            </w:r>
          </w:p>
          <w:p w14:paraId="67F9EE62" w14:textId="77777777" w:rsidR="00265156" w:rsidRDefault="00265156" w:rsidP="00C70D17">
            <w:pPr>
              <w:jc w:val="center"/>
              <w:rPr>
                <w:rFonts w:cstheme="minorHAnsi"/>
                <w:bCs/>
                <w:i/>
                <w:iCs/>
                <w:sz w:val="19"/>
                <w:szCs w:val="19"/>
              </w:rPr>
            </w:pPr>
            <w:r>
              <w:rPr>
                <w:rFonts w:cstheme="minorHAnsi"/>
                <w:bCs/>
                <w:i/>
                <w:iCs/>
                <w:sz w:val="19"/>
                <w:szCs w:val="19"/>
              </w:rPr>
              <w:t>SA 12</w:t>
            </w:r>
          </w:p>
        </w:tc>
      </w:tr>
      <w:tr w:rsidR="00265156" w14:paraId="76ACD831" w14:textId="77777777" w:rsidTr="00C70D17">
        <w:trPr>
          <w:trHeight w:val="383"/>
          <w:jc w:val="center"/>
        </w:trPr>
        <w:tc>
          <w:tcPr>
            <w:tcW w:w="5276" w:type="dxa"/>
            <w:vMerge/>
            <w:tcMar>
              <w:left w:w="108" w:type="dxa"/>
              <w:right w:w="108" w:type="dxa"/>
            </w:tcMar>
          </w:tcPr>
          <w:p w14:paraId="49FDE351" w14:textId="77777777" w:rsidR="00265156" w:rsidRPr="003626A9" w:rsidRDefault="00265156" w:rsidP="00C70D17">
            <w:pPr>
              <w:jc w:val="both"/>
              <w:rPr>
                <w:rFonts w:eastAsia="Calibri" w:cstheme="minorHAnsi"/>
                <w:sz w:val="19"/>
                <w:szCs w:val="19"/>
              </w:rPr>
            </w:pPr>
          </w:p>
        </w:tc>
        <w:tc>
          <w:tcPr>
            <w:tcW w:w="817" w:type="dxa"/>
            <w:vMerge/>
          </w:tcPr>
          <w:p w14:paraId="2C068726" w14:textId="77777777" w:rsidR="00265156" w:rsidRPr="003626A9" w:rsidRDefault="00265156" w:rsidP="00C70D17">
            <w:pPr>
              <w:jc w:val="center"/>
              <w:rPr>
                <w:rFonts w:eastAsia="Calibri" w:cstheme="minorHAnsi"/>
                <w:sz w:val="19"/>
                <w:szCs w:val="19"/>
              </w:rPr>
            </w:pPr>
          </w:p>
        </w:tc>
        <w:tc>
          <w:tcPr>
            <w:tcW w:w="1275" w:type="dxa"/>
            <w:vMerge/>
            <w:tcMar>
              <w:left w:w="108" w:type="dxa"/>
              <w:right w:w="108" w:type="dxa"/>
            </w:tcMar>
          </w:tcPr>
          <w:p w14:paraId="117B85CA" w14:textId="77777777" w:rsidR="00265156" w:rsidRPr="003626A9" w:rsidRDefault="00265156" w:rsidP="00C70D17">
            <w:pPr>
              <w:jc w:val="both"/>
              <w:rPr>
                <w:rFonts w:eastAsia="Calibri" w:cstheme="minorHAnsi"/>
                <w:sz w:val="19"/>
                <w:szCs w:val="19"/>
              </w:rPr>
            </w:pPr>
          </w:p>
        </w:tc>
        <w:tc>
          <w:tcPr>
            <w:tcW w:w="1418" w:type="dxa"/>
            <w:vMerge/>
            <w:tcMar>
              <w:left w:w="108" w:type="dxa"/>
              <w:right w:w="108" w:type="dxa"/>
            </w:tcMar>
          </w:tcPr>
          <w:p w14:paraId="4AC846B6" w14:textId="77777777" w:rsidR="00265156" w:rsidRPr="003626A9" w:rsidRDefault="00265156" w:rsidP="00C70D17">
            <w:pPr>
              <w:jc w:val="both"/>
              <w:rPr>
                <w:rFonts w:eastAsia="Calibri" w:cstheme="minorHAnsi"/>
                <w:sz w:val="19"/>
                <w:szCs w:val="19"/>
              </w:rPr>
            </w:pPr>
          </w:p>
        </w:tc>
        <w:sdt>
          <w:sdtPr>
            <w:rPr>
              <w:i/>
              <w:iCs/>
              <w:sz w:val="19"/>
              <w:szCs w:val="19"/>
            </w:rPr>
            <w:alias w:val="Lista"/>
            <w:tag w:val="Lista"/>
            <w:id w:val="-1613347190"/>
            <w:placeholder>
              <w:docPart w:val="42E993E945D8D840A5CDCA377EFAE6B6"/>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004D9408" w14:textId="77777777" w:rsidR="00265156" w:rsidRPr="003626A9" w:rsidRDefault="00265156" w:rsidP="00C70D17">
                <w:pPr>
                  <w:jc w:val="both"/>
                  <w:rPr>
                    <w:rFonts w:eastAsia="Calibri" w:cstheme="minorHAnsi"/>
                    <w:sz w:val="19"/>
                    <w:szCs w:val="19"/>
                  </w:rPr>
                </w:pPr>
                <w:r>
                  <w:rPr>
                    <w:i/>
                    <w:iCs/>
                    <w:sz w:val="19"/>
                    <w:szCs w:val="19"/>
                  </w:rPr>
                  <w:t>Diario del profesor</w:t>
                </w:r>
              </w:p>
            </w:tc>
          </w:sdtContent>
        </w:sdt>
        <w:sdt>
          <w:sdtPr>
            <w:rPr>
              <w:rFonts w:cstheme="minorHAnsi"/>
              <w:bCs/>
              <w:i/>
              <w:iCs/>
              <w:sz w:val="19"/>
              <w:szCs w:val="19"/>
            </w:rPr>
            <w:alias w:val="Lista"/>
            <w:tag w:val="Lista"/>
            <w:id w:val="2059194107"/>
            <w:placeholder>
              <w:docPart w:val="58EC3711E066A24BA5EDDF331D542F7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3B349733" w14:textId="77777777" w:rsidR="00265156" w:rsidRPr="003626A9"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6B996461" w14:textId="77777777" w:rsidR="00265156" w:rsidRDefault="00265156" w:rsidP="00C70D17">
            <w:pPr>
              <w:jc w:val="center"/>
              <w:rPr>
                <w:rFonts w:cstheme="minorHAnsi"/>
                <w:bCs/>
                <w:i/>
                <w:iCs/>
                <w:sz w:val="19"/>
                <w:szCs w:val="19"/>
              </w:rPr>
            </w:pPr>
          </w:p>
        </w:tc>
      </w:tr>
      <w:tr w:rsidR="00265156" w14:paraId="339FF7B9" w14:textId="77777777" w:rsidTr="00C70D17">
        <w:trPr>
          <w:trHeight w:val="384"/>
          <w:jc w:val="center"/>
        </w:trPr>
        <w:tc>
          <w:tcPr>
            <w:tcW w:w="5276" w:type="dxa"/>
            <w:vMerge/>
            <w:tcMar>
              <w:left w:w="108" w:type="dxa"/>
              <w:right w:w="108" w:type="dxa"/>
            </w:tcMar>
          </w:tcPr>
          <w:p w14:paraId="5FEED2D9" w14:textId="77777777" w:rsidR="00265156" w:rsidRPr="003626A9" w:rsidRDefault="00265156" w:rsidP="00C70D17">
            <w:pPr>
              <w:jc w:val="both"/>
              <w:rPr>
                <w:rFonts w:eastAsia="Calibri" w:cstheme="minorHAnsi"/>
                <w:sz w:val="19"/>
                <w:szCs w:val="19"/>
              </w:rPr>
            </w:pPr>
          </w:p>
        </w:tc>
        <w:tc>
          <w:tcPr>
            <w:tcW w:w="817" w:type="dxa"/>
            <w:vMerge/>
          </w:tcPr>
          <w:p w14:paraId="681BC332" w14:textId="77777777" w:rsidR="00265156" w:rsidRPr="003626A9" w:rsidRDefault="00265156" w:rsidP="00C70D17">
            <w:pPr>
              <w:jc w:val="center"/>
              <w:rPr>
                <w:rFonts w:eastAsia="Calibri" w:cstheme="minorHAnsi"/>
                <w:sz w:val="19"/>
                <w:szCs w:val="19"/>
              </w:rPr>
            </w:pPr>
          </w:p>
        </w:tc>
        <w:tc>
          <w:tcPr>
            <w:tcW w:w="1275" w:type="dxa"/>
            <w:vMerge/>
            <w:tcMar>
              <w:left w:w="108" w:type="dxa"/>
              <w:right w:w="108" w:type="dxa"/>
            </w:tcMar>
          </w:tcPr>
          <w:p w14:paraId="0C1C3261" w14:textId="77777777" w:rsidR="00265156" w:rsidRPr="003626A9" w:rsidRDefault="00265156" w:rsidP="00C70D17">
            <w:pPr>
              <w:jc w:val="both"/>
              <w:rPr>
                <w:rFonts w:eastAsia="Calibri" w:cstheme="minorHAnsi"/>
                <w:sz w:val="19"/>
                <w:szCs w:val="19"/>
              </w:rPr>
            </w:pPr>
          </w:p>
        </w:tc>
        <w:tc>
          <w:tcPr>
            <w:tcW w:w="1418" w:type="dxa"/>
            <w:vMerge/>
            <w:tcMar>
              <w:left w:w="108" w:type="dxa"/>
              <w:right w:w="108" w:type="dxa"/>
            </w:tcMar>
          </w:tcPr>
          <w:p w14:paraId="30C56537" w14:textId="77777777" w:rsidR="00265156" w:rsidRPr="003626A9" w:rsidRDefault="00265156" w:rsidP="00C70D17">
            <w:pPr>
              <w:jc w:val="both"/>
              <w:rPr>
                <w:rFonts w:eastAsia="Calibri" w:cstheme="minorHAnsi"/>
                <w:sz w:val="19"/>
                <w:szCs w:val="19"/>
              </w:rPr>
            </w:pPr>
          </w:p>
        </w:tc>
        <w:sdt>
          <w:sdtPr>
            <w:rPr>
              <w:i/>
              <w:iCs/>
              <w:sz w:val="19"/>
              <w:szCs w:val="19"/>
            </w:rPr>
            <w:alias w:val="Lista"/>
            <w:tag w:val="Lista"/>
            <w:id w:val="737444277"/>
            <w:placeholder>
              <w:docPart w:val="684E131C17DF2C4C999806E80E7DCC1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2410" w:type="dxa"/>
              </w:tcPr>
              <w:p w14:paraId="1FC8CEBE" w14:textId="77777777" w:rsidR="00265156" w:rsidRPr="003626A9" w:rsidRDefault="00265156" w:rsidP="00C70D17">
                <w:pPr>
                  <w:jc w:val="both"/>
                  <w:rPr>
                    <w:rFonts w:eastAsia="Calibri" w:cstheme="minorHAnsi"/>
                    <w:sz w:val="19"/>
                    <w:szCs w:val="19"/>
                  </w:rPr>
                </w:pPr>
                <w:r>
                  <w:rPr>
                    <w:i/>
                    <w:iCs/>
                    <w:sz w:val="19"/>
                    <w:szCs w:val="19"/>
                  </w:rPr>
                  <w:t>Registro anecdótico</w:t>
                </w:r>
              </w:p>
            </w:tc>
          </w:sdtContent>
        </w:sdt>
        <w:sdt>
          <w:sdtPr>
            <w:rPr>
              <w:rFonts w:cstheme="minorHAnsi"/>
              <w:bCs/>
              <w:i/>
              <w:iCs/>
              <w:sz w:val="19"/>
              <w:szCs w:val="19"/>
            </w:rPr>
            <w:alias w:val="Lista"/>
            <w:tag w:val="Lista"/>
            <w:id w:val="-1608736372"/>
            <w:placeholder>
              <w:docPart w:val="CB4B86294E597740AB520F11DD1E8DF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2" w:type="dxa"/>
              </w:tcPr>
              <w:p w14:paraId="75B007BE" w14:textId="77777777" w:rsidR="00265156" w:rsidRPr="003626A9" w:rsidRDefault="00265156" w:rsidP="00C70D17">
                <w:pPr>
                  <w:jc w:val="both"/>
                  <w:rPr>
                    <w:rFonts w:eastAsia="Calibri" w:cstheme="minorHAnsi"/>
                    <w:sz w:val="19"/>
                    <w:szCs w:val="19"/>
                  </w:rPr>
                </w:pPr>
                <w:r>
                  <w:rPr>
                    <w:rFonts w:cstheme="minorHAnsi"/>
                    <w:bCs/>
                    <w:i/>
                    <w:iCs/>
                    <w:sz w:val="19"/>
                    <w:szCs w:val="19"/>
                  </w:rPr>
                  <w:t>Heteroevaluación</w:t>
                </w:r>
              </w:p>
            </w:tc>
          </w:sdtContent>
        </w:sdt>
        <w:tc>
          <w:tcPr>
            <w:tcW w:w="1276" w:type="dxa"/>
            <w:vMerge/>
            <w:vAlign w:val="center"/>
          </w:tcPr>
          <w:p w14:paraId="7D25F11E" w14:textId="77777777" w:rsidR="00265156" w:rsidRDefault="00265156" w:rsidP="00C70D17">
            <w:pPr>
              <w:jc w:val="center"/>
              <w:rPr>
                <w:rFonts w:cstheme="minorHAnsi"/>
                <w:bCs/>
                <w:i/>
                <w:iCs/>
                <w:sz w:val="19"/>
                <w:szCs w:val="19"/>
              </w:rPr>
            </w:pPr>
          </w:p>
        </w:tc>
      </w:tr>
    </w:tbl>
    <w:p w14:paraId="1AEF365F" w14:textId="77777777" w:rsidR="00265156" w:rsidRPr="00D34C00" w:rsidRDefault="00265156" w:rsidP="00265156">
      <w:pPr>
        <w:pStyle w:val="Prrafodelista"/>
        <w:spacing w:before="240" w:after="120" w:line="240" w:lineRule="auto"/>
        <w:ind w:left="0"/>
        <w:contextualSpacing w:val="0"/>
        <w:jc w:val="both"/>
        <w:rPr>
          <w:color w:val="FF0000"/>
          <w:sz w:val="21"/>
          <w:szCs w:val="21"/>
        </w:rPr>
        <w:sectPr w:rsidR="00265156" w:rsidRPr="00D34C00" w:rsidSect="00265156">
          <w:headerReference w:type="first" r:id="rId55"/>
          <w:pgSz w:w="16838" w:h="11906" w:orient="landscape" w:code="9"/>
          <w:pgMar w:top="226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66059CE5" w14:textId="77777777" w:rsidR="00265156" w:rsidRDefault="00265156" w:rsidP="00265156">
      <w:pPr>
        <w:rPr>
          <w:b/>
          <w:sz w:val="28"/>
          <w:szCs w:val="28"/>
          <w:u w:val="double"/>
        </w:rPr>
      </w:pPr>
    </w:p>
    <w:p w14:paraId="0060FADA" w14:textId="77777777" w:rsidR="00265156" w:rsidRPr="00CF4536" w:rsidRDefault="00265156" w:rsidP="00265156">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CONOCIMIENTO DEL LENGUAJE</w:t>
      </w:r>
      <w:r w:rsidRPr="00CF4536">
        <w:rPr>
          <w:b/>
          <w:sz w:val="28"/>
          <w:szCs w:val="28"/>
          <w:u w:val="double"/>
        </w:rPr>
        <w:t xml:space="preserve"> DE </w:t>
      </w:r>
      <w:r>
        <w:rPr>
          <w:b/>
          <w:sz w:val="28"/>
          <w:szCs w:val="28"/>
          <w:u w:val="double"/>
        </w:rPr>
        <w:t>3</w:t>
      </w:r>
      <w:r w:rsidRPr="00CF4536">
        <w:rPr>
          <w:b/>
          <w:sz w:val="28"/>
          <w:szCs w:val="28"/>
          <w:u w:val="double"/>
        </w:rPr>
        <w:t xml:space="preserve">º </w:t>
      </w:r>
      <w:r>
        <w:rPr>
          <w:b/>
          <w:sz w:val="28"/>
          <w:szCs w:val="28"/>
          <w:u w:val="double"/>
        </w:rPr>
        <w:t>DE ESO</w:t>
      </w:r>
    </w:p>
    <w:p w14:paraId="238421C3" w14:textId="77777777" w:rsidR="00265156" w:rsidRPr="00DB2527" w:rsidRDefault="00265156" w:rsidP="00265156">
      <w:pPr>
        <w:autoSpaceDE w:val="0"/>
        <w:autoSpaceDN w:val="0"/>
        <w:adjustRightInd w:val="0"/>
        <w:spacing w:before="120" w:after="120" w:line="240" w:lineRule="auto"/>
        <w:jc w:val="both"/>
        <w:rPr>
          <w:rFonts w:ascii="Calibri" w:eastAsia="Times New Roman" w:hAnsi="Calibri" w:cs="Calibri"/>
          <w:b/>
          <w:bCs/>
          <w:sz w:val="21"/>
        </w:rPr>
      </w:pPr>
      <w:r w:rsidRPr="00DB2527">
        <w:rPr>
          <w:rFonts w:ascii="Calibri" w:eastAsia="Times New Roman" w:hAnsi="Calibri" w:cs="Calibri"/>
          <w:b/>
          <w:bCs/>
          <w:sz w:val="21"/>
        </w:rPr>
        <w:t xml:space="preserve">A. Comunicación </w:t>
      </w:r>
    </w:p>
    <w:p w14:paraId="1F1001E5" w14:textId="77777777" w:rsidR="00265156" w:rsidRPr="00DB2527" w:rsidRDefault="00265156" w:rsidP="00265156">
      <w:pPr>
        <w:spacing w:before="120" w:after="200" w:line="240" w:lineRule="auto"/>
        <w:jc w:val="both"/>
        <w:rPr>
          <w:rFonts w:ascii="Calibri" w:eastAsia="Arial" w:hAnsi="Calibri" w:cs="Calibri"/>
          <w:sz w:val="21"/>
          <w:lang w:val="es-ES_tradnl"/>
        </w:rPr>
      </w:pPr>
      <w:r w:rsidRPr="00DB2527">
        <w:rPr>
          <w:rFonts w:ascii="Calibri" w:eastAsia="Arial" w:hAnsi="Calibri" w:cs="Calibri"/>
          <w:sz w:val="21"/>
          <w:lang w:val="es-ES_tradnl"/>
        </w:rPr>
        <w:t>Estrategias de producción, comprensión y análisis crítico de textos orales, escritos y multimodales de diferentes ámbitos.</w:t>
      </w:r>
    </w:p>
    <w:p w14:paraId="44257E11" w14:textId="77777777" w:rsidR="00265156" w:rsidRPr="00DB2527" w:rsidRDefault="00265156" w:rsidP="00265156">
      <w:pPr>
        <w:widowControl w:val="0"/>
        <w:numPr>
          <w:ilvl w:val="0"/>
          <w:numId w:val="137"/>
        </w:numPr>
        <w:autoSpaceDE w:val="0"/>
        <w:autoSpaceDN w:val="0"/>
        <w:spacing w:before="120" w:after="200" w:line="240" w:lineRule="auto"/>
        <w:contextualSpacing/>
        <w:jc w:val="both"/>
        <w:rPr>
          <w:rFonts w:ascii="Calibri" w:eastAsia="Arial" w:hAnsi="Calibri" w:cs="Calibri"/>
          <w:sz w:val="21"/>
          <w:lang w:val="es-ES_tradnl"/>
        </w:rPr>
      </w:pPr>
      <w:r w:rsidRPr="00DB2527">
        <w:rPr>
          <w:rFonts w:ascii="Calibri" w:eastAsia="Arial" w:hAnsi="Calibri" w:cs="Calibri"/>
          <w:sz w:val="21"/>
          <w:lang w:val="es-ES_tradnl"/>
        </w:rPr>
        <w:t xml:space="preserve">Componentes del hecho comunicativo. </w:t>
      </w:r>
    </w:p>
    <w:p w14:paraId="6D621DC7" w14:textId="77777777" w:rsidR="00265156" w:rsidRPr="00DB2527" w:rsidRDefault="00265156" w:rsidP="00265156">
      <w:pPr>
        <w:widowControl w:val="0"/>
        <w:numPr>
          <w:ilvl w:val="0"/>
          <w:numId w:val="138"/>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El hecho comunicativo. Relación entre el contexto lingüístico y la situación comunicativa. Aplicación en la producción de textos.</w:t>
      </w:r>
    </w:p>
    <w:p w14:paraId="681D3FB2" w14:textId="77777777" w:rsidR="00265156" w:rsidRPr="00DB2527" w:rsidRDefault="00265156" w:rsidP="00265156">
      <w:pPr>
        <w:widowControl w:val="0"/>
        <w:numPr>
          <w:ilvl w:val="0"/>
          <w:numId w:val="138"/>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Procedimientos diversos para transmitir un mismo mensaje.</w:t>
      </w:r>
    </w:p>
    <w:p w14:paraId="452178CA" w14:textId="77777777" w:rsidR="00265156" w:rsidRPr="00DB2527" w:rsidRDefault="00265156" w:rsidP="00265156">
      <w:pPr>
        <w:widowControl w:val="0"/>
        <w:numPr>
          <w:ilvl w:val="0"/>
          <w:numId w:val="137"/>
        </w:numPr>
        <w:autoSpaceDE w:val="0"/>
        <w:autoSpaceDN w:val="0"/>
        <w:spacing w:before="120" w:after="200" w:line="240" w:lineRule="auto"/>
        <w:jc w:val="both"/>
        <w:rPr>
          <w:rFonts w:ascii="Calibri" w:eastAsia="Arial" w:hAnsi="Calibri" w:cs="Calibri"/>
          <w:sz w:val="21"/>
          <w:lang w:val="es-ES_tradnl"/>
        </w:rPr>
      </w:pPr>
      <w:r w:rsidRPr="00DB2527">
        <w:rPr>
          <w:rFonts w:ascii="Calibri" w:eastAsia="Arial" w:hAnsi="Calibri" w:cs="Calibri"/>
          <w:sz w:val="21"/>
          <w:lang w:val="es-ES_tradnl"/>
        </w:rPr>
        <w:t>Los géneros discursivos</w:t>
      </w:r>
    </w:p>
    <w:p w14:paraId="3023B127" w14:textId="77777777" w:rsidR="00265156" w:rsidRPr="00DB2527" w:rsidRDefault="00265156" w:rsidP="00265156">
      <w:pPr>
        <w:widowControl w:val="0"/>
        <w:numPr>
          <w:ilvl w:val="0"/>
          <w:numId w:val="139"/>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Análisis de diferentes secuencias textuales básicas, prestando especial atención a las formas narrativas, expositivas descriptivas y dialógicas. Comparación de los diferentes recursos lingüísticos que intervienen en su producción.</w:t>
      </w:r>
    </w:p>
    <w:p w14:paraId="645001DA" w14:textId="77777777" w:rsidR="00265156" w:rsidRPr="00DB2527" w:rsidRDefault="00265156" w:rsidP="00265156">
      <w:pPr>
        <w:widowControl w:val="0"/>
        <w:numPr>
          <w:ilvl w:val="0"/>
          <w:numId w:val="139"/>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Las propiedades textuales: coherencia, cohesión y adecuación. Producción de textos propios con atención a los mecanismos textuales.</w:t>
      </w:r>
    </w:p>
    <w:p w14:paraId="6C63FC7B" w14:textId="77777777" w:rsidR="00265156" w:rsidRPr="00DB2527" w:rsidRDefault="00265156" w:rsidP="00265156">
      <w:pPr>
        <w:widowControl w:val="0"/>
        <w:numPr>
          <w:ilvl w:val="0"/>
          <w:numId w:val="139"/>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Géneros discursivos propios del ámbito educativo: definiciones, resúmenes, esquemas y mapas conceptuales.</w:t>
      </w:r>
    </w:p>
    <w:p w14:paraId="52D9F74A" w14:textId="77777777" w:rsidR="00265156" w:rsidRPr="00DB2527" w:rsidRDefault="00265156" w:rsidP="00265156">
      <w:pPr>
        <w:widowControl w:val="0"/>
        <w:numPr>
          <w:ilvl w:val="0"/>
          <w:numId w:val="137"/>
        </w:numPr>
        <w:autoSpaceDE w:val="0"/>
        <w:autoSpaceDN w:val="0"/>
        <w:spacing w:before="120" w:after="200" w:line="240" w:lineRule="auto"/>
        <w:jc w:val="both"/>
        <w:rPr>
          <w:rFonts w:ascii="Calibri" w:eastAsia="Arial" w:hAnsi="Calibri" w:cs="Calibri"/>
          <w:sz w:val="21"/>
          <w:lang w:val="es-ES_tradnl"/>
        </w:rPr>
      </w:pPr>
      <w:r w:rsidRPr="00DB2527">
        <w:rPr>
          <w:rFonts w:ascii="Calibri" w:eastAsia="Arial" w:hAnsi="Calibri" w:cs="Calibri"/>
          <w:sz w:val="21"/>
          <w:lang w:val="es-ES_tradnl"/>
        </w:rPr>
        <w:t>Procesos</w:t>
      </w:r>
    </w:p>
    <w:p w14:paraId="0EF0AE6C" w14:textId="77777777" w:rsidR="00265156" w:rsidRPr="00DB2527" w:rsidRDefault="00265156" w:rsidP="00265156">
      <w:pPr>
        <w:widowControl w:val="0"/>
        <w:numPr>
          <w:ilvl w:val="0"/>
          <w:numId w:val="140"/>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 xml:space="preserve">Comprensión de textos orales, tanto del ámbito personal como general, detección del sentido global e intención del emisor. </w:t>
      </w:r>
    </w:p>
    <w:p w14:paraId="42602539" w14:textId="77777777" w:rsidR="00265156" w:rsidRPr="00DB2527" w:rsidRDefault="00265156" w:rsidP="00265156">
      <w:pPr>
        <w:widowControl w:val="0"/>
        <w:numPr>
          <w:ilvl w:val="0"/>
          <w:numId w:val="140"/>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 xml:space="preserve">Producción de textos orales sencillos del ámbito personal. </w:t>
      </w:r>
    </w:p>
    <w:p w14:paraId="7D80DA30" w14:textId="77777777" w:rsidR="00265156" w:rsidRPr="00DB2527" w:rsidRDefault="00265156" w:rsidP="00265156">
      <w:pPr>
        <w:widowControl w:val="0"/>
        <w:numPr>
          <w:ilvl w:val="0"/>
          <w:numId w:val="140"/>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 xml:space="preserve">Producción de textos escritos con coherencia cohesión y adecuación. </w:t>
      </w:r>
    </w:p>
    <w:p w14:paraId="533F6583" w14:textId="77777777" w:rsidR="00265156" w:rsidRPr="00DB2527" w:rsidRDefault="00265156" w:rsidP="00265156">
      <w:pPr>
        <w:widowControl w:val="0"/>
        <w:numPr>
          <w:ilvl w:val="0"/>
          <w:numId w:val="140"/>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Comprensión global del texto escrito, reconocimiento de su estructura y de la intención del emisor. Énfasis en los usos discriminatorios del lenguaje, con especial atención a la perspectiva de género.</w:t>
      </w:r>
    </w:p>
    <w:p w14:paraId="42263904" w14:textId="77777777" w:rsidR="00265156" w:rsidRPr="00DB2527" w:rsidRDefault="00265156" w:rsidP="00265156">
      <w:pPr>
        <w:widowControl w:val="0"/>
        <w:numPr>
          <w:ilvl w:val="0"/>
          <w:numId w:val="140"/>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Búsqueda y selección de información respetuosa con la propiedad intelectual. Utilización de diferentes plataformas digitales en la realización de proyectos escolares.</w:t>
      </w:r>
    </w:p>
    <w:p w14:paraId="4F6633E8" w14:textId="77777777" w:rsidR="00265156" w:rsidRPr="00DB2527" w:rsidRDefault="00265156" w:rsidP="00265156">
      <w:pPr>
        <w:widowControl w:val="0"/>
        <w:numPr>
          <w:ilvl w:val="0"/>
          <w:numId w:val="140"/>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Resolución dialogada de conflictos como muestra de madurez democrática.</w:t>
      </w:r>
    </w:p>
    <w:p w14:paraId="1EE222E0" w14:textId="77777777" w:rsidR="00265156" w:rsidRPr="00DB2527" w:rsidRDefault="00265156" w:rsidP="00265156">
      <w:pPr>
        <w:widowControl w:val="0"/>
        <w:numPr>
          <w:ilvl w:val="0"/>
          <w:numId w:val="140"/>
        </w:numPr>
        <w:autoSpaceDE w:val="0"/>
        <w:autoSpaceDN w:val="0"/>
        <w:spacing w:before="120" w:after="120" w:line="240" w:lineRule="auto"/>
        <w:ind w:left="1418" w:hanging="709"/>
        <w:jc w:val="both"/>
        <w:rPr>
          <w:rFonts w:ascii="Calibri" w:eastAsia="Arial" w:hAnsi="Calibri" w:cs="Calibri"/>
          <w:sz w:val="21"/>
          <w:lang w:val="es-ES_tradnl"/>
        </w:rPr>
      </w:pPr>
      <w:r w:rsidRPr="00DB2527">
        <w:rPr>
          <w:rFonts w:ascii="Calibri" w:eastAsia="Arial" w:hAnsi="Calibri" w:cs="Calibri"/>
          <w:sz w:val="21"/>
          <w:lang w:val="es-ES_tradnl"/>
        </w:rPr>
        <w:t>Los signos de puntuación como mecanismo organizador del texto escrito y su relación con el significado. Corrección lingüística y revisión ortográfica y gramatical de los textos. Uso de diccionarios, manuales de consulta y de correctores ortográficos en soporte analógico o digital.</w:t>
      </w:r>
    </w:p>
    <w:p w14:paraId="6460ABD0" w14:textId="77777777" w:rsidR="00265156" w:rsidRPr="00DB2527" w:rsidRDefault="00265156" w:rsidP="00265156">
      <w:pPr>
        <w:autoSpaceDE w:val="0"/>
        <w:autoSpaceDN w:val="0"/>
        <w:adjustRightInd w:val="0"/>
        <w:spacing w:before="120" w:after="120" w:line="240" w:lineRule="auto"/>
        <w:jc w:val="both"/>
        <w:rPr>
          <w:rFonts w:ascii="Calibri" w:eastAsia="Times New Roman" w:hAnsi="Calibri" w:cs="Calibri"/>
          <w:b/>
          <w:sz w:val="21"/>
        </w:rPr>
      </w:pPr>
      <w:r w:rsidRPr="00DB2527">
        <w:rPr>
          <w:rFonts w:ascii="Calibri" w:eastAsia="Times New Roman" w:hAnsi="Calibri" w:cs="Calibri"/>
          <w:b/>
          <w:sz w:val="21"/>
        </w:rPr>
        <w:t>B. Educación Literaria</w:t>
      </w:r>
    </w:p>
    <w:p w14:paraId="6BAC2C7E" w14:textId="77777777" w:rsidR="00265156" w:rsidRPr="00DB2527" w:rsidRDefault="00265156" w:rsidP="00265156">
      <w:pPr>
        <w:widowControl w:val="0"/>
        <w:numPr>
          <w:ilvl w:val="0"/>
          <w:numId w:val="141"/>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 xml:space="preserve">Lectura de fragmentos relevantes del patrimonio literario que incluyan la presencia de autoras y autores. </w:t>
      </w:r>
    </w:p>
    <w:p w14:paraId="4733C71F" w14:textId="77777777" w:rsidR="00265156" w:rsidRPr="00DB2527" w:rsidRDefault="00265156" w:rsidP="00265156">
      <w:pPr>
        <w:widowControl w:val="0"/>
        <w:numPr>
          <w:ilvl w:val="0"/>
          <w:numId w:val="141"/>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Reconocimiento de los recursos literarios más importantes y valoración de su capacidad expresiva.</w:t>
      </w:r>
    </w:p>
    <w:p w14:paraId="286AD8F0" w14:textId="77777777" w:rsidR="00265156" w:rsidRPr="00DB2527" w:rsidRDefault="00265156" w:rsidP="00265156">
      <w:pPr>
        <w:widowControl w:val="0"/>
        <w:numPr>
          <w:ilvl w:val="0"/>
          <w:numId w:val="141"/>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Estrategias para interpretar obras y fragmentos literarios. Lectura con perspectiva de género.</w:t>
      </w:r>
    </w:p>
    <w:p w14:paraId="26113F83" w14:textId="77777777" w:rsidR="00265156" w:rsidRPr="00DB2527" w:rsidRDefault="00265156" w:rsidP="00265156">
      <w:pPr>
        <w:widowControl w:val="0"/>
        <w:numPr>
          <w:ilvl w:val="0"/>
          <w:numId w:val="141"/>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 xml:space="preserve">Lectura expresiva, dramatización y recitación de los textos </w:t>
      </w:r>
    </w:p>
    <w:p w14:paraId="7EBE53A3" w14:textId="77777777" w:rsidR="00265156" w:rsidRPr="00DB2527" w:rsidRDefault="00265156" w:rsidP="00265156">
      <w:pPr>
        <w:widowControl w:val="0"/>
        <w:numPr>
          <w:ilvl w:val="0"/>
          <w:numId w:val="141"/>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Creación de textos a partir de modelos dados</w:t>
      </w:r>
    </w:p>
    <w:p w14:paraId="669B8641" w14:textId="77777777" w:rsidR="00265156" w:rsidRPr="00DB2527" w:rsidRDefault="00265156" w:rsidP="00265156">
      <w:pPr>
        <w:autoSpaceDE w:val="0"/>
        <w:autoSpaceDN w:val="0"/>
        <w:adjustRightInd w:val="0"/>
        <w:spacing w:before="240" w:line="240" w:lineRule="auto"/>
        <w:jc w:val="both"/>
        <w:rPr>
          <w:rFonts w:ascii="Calibri" w:eastAsia="Times New Roman" w:hAnsi="Calibri" w:cs="Calibri"/>
          <w:b/>
          <w:sz w:val="21"/>
        </w:rPr>
      </w:pPr>
      <w:r w:rsidRPr="00DB2527">
        <w:rPr>
          <w:rFonts w:ascii="Calibri" w:eastAsia="Times New Roman" w:hAnsi="Calibri" w:cs="Calibri"/>
          <w:b/>
          <w:sz w:val="21"/>
        </w:rPr>
        <w:t>C. Reflexión sobre la lengua</w:t>
      </w:r>
    </w:p>
    <w:p w14:paraId="777A56FC" w14:textId="77777777" w:rsidR="00265156" w:rsidRPr="00DB2527" w:rsidRDefault="00265156" w:rsidP="00265156">
      <w:pPr>
        <w:widowControl w:val="0"/>
        <w:numPr>
          <w:ilvl w:val="0"/>
          <w:numId w:val="142"/>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 xml:space="preserve"> Observación de las diferencias entre lengua oral y lengua escrita. Producción de textos propios.</w:t>
      </w:r>
    </w:p>
    <w:p w14:paraId="2B67E68D" w14:textId="77777777" w:rsidR="00265156" w:rsidRPr="00DB2527" w:rsidRDefault="00265156" w:rsidP="00265156">
      <w:pPr>
        <w:widowControl w:val="0"/>
        <w:numPr>
          <w:ilvl w:val="0"/>
          <w:numId w:val="142"/>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 xml:space="preserve">Reconocimiento de la lengua como sistema y de sus unidades básicas. </w:t>
      </w:r>
    </w:p>
    <w:p w14:paraId="4C04835E" w14:textId="77777777" w:rsidR="00265156" w:rsidRPr="00DB2527" w:rsidRDefault="00265156" w:rsidP="00265156">
      <w:pPr>
        <w:widowControl w:val="0"/>
        <w:numPr>
          <w:ilvl w:val="0"/>
          <w:numId w:val="142"/>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Distinción entre la forma (categoría gramatical) y la función de las palabras (funciones sintácticas de la oración simple) y consolidación de los procedimientos léxicos (afijos) y sintácticos para el cambio de categoría.</w:t>
      </w:r>
    </w:p>
    <w:p w14:paraId="64308650" w14:textId="77777777" w:rsidR="00265156" w:rsidRPr="00DB2527" w:rsidRDefault="00265156" w:rsidP="00265156">
      <w:pPr>
        <w:widowControl w:val="0"/>
        <w:numPr>
          <w:ilvl w:val="0"/>
          <w:numId w:val="142"/>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Relación entre los esquemas semántico y sintáctico de la oración simple. Observación y transformación de enunciados de acuerdo con estos esquemas y uso de la terminología sintáctica necesaria.</w:t>
      </w:r>
    </w:p>
    <w:p w14:paraId="349D8ABF" w14:textId="77777777" w:rsidR="00265156" w:rsidRPr="00DB2527" w:rsidRDefault="00265156" w:rsidP="00265156">
      <w:pPr>
        <w:widowControl w:val="0"/>
        <w:numPr>
          <w:ilvl w:val="0"/>
          <w:numId w:val="142"/>
        </w:numPr>
        <w:autoSpaceDE w:val="0"/>
        <w:autoSpaceDN w:val="0"/>
        <w:spacing w:before="120" w:after="120" w:line="240" w:lineRule="auto"/>
        <w:jc w:val="both"/>
        <w:rPr>
          <w:rFonts w:ascii="Calibri" w:eastAsia="Arial" w:hAnsi="Calibri" w:cs="Calibri"/>
          <w:sz w:val="21"/>
          <w:lang w:val="es-ES_tradnl"/>
        </w:rPr>
      </w:pPr>
      <w:r w:rsidRPr="00DB2527">
        <w:rPr>
          <w:rFonts w:ascii="Calibri" w:eastAsia="Arial" w:hAnsi="Calibri" w:cs="Calibri"/>
          <w:sz w:val="21"/>
          <w:lang w:val="es-ES_tradnl"/>
        </w:rPr>
        <w:t>Procedimientos de adquisición y formación de palabras. Reflexión sobre los cambios en su significado.</w:t>
      </w:r>
    </w:p>
    <w:p w14:paraId="1AE09981" w14:textId="77777777" w:rsidR="00265156" w:rsidRDefault="00265156" w:rsidP="00265156">
      <w:pPr>
        <w:spacing w:before="120" w:after="120" w:line="240" w:lineRule="auto"/>
        <w:jc w:val="both"/>
        <w:rPr>
          <w:rFonts w:cstheme="minorHAnsi"/>
          <w:sz w:val="21"/>
          <w:szCs w:val="21"/>
        </w:rPr>
      </w:pPr>
    </w:p>
    <w:p w14:paraId="356DB4B8" w14:textId="77777777" w:rsidR="00265156" w:rsidRDefault="00265156" w:rsidP="00265156">
      <w:pPr>
        <w:spacing w:before="120" w:after="240" w:line="240" w:lineRule="auto"/>
        <w:jc w:val="center"/>
        <w:rPr>
          <w:b/>
          <w:sz w:val="28"/>
          <w:szCs w:val="28"/>
          <w:u w:val="double"/>
        </w:rPr>
      </w:pPr>
      <w:r>
        <w:rPr>
          <w:b/>
          <w:sz w:val="28"/>
          <w:szCs w:val="28"/>
          <w:u w:val="double"/>
        </w:rPr>
        <w:br w:type="page"/>
      </w:r>
    </w:p>
    <w:p w14:paraId="4CBABBED" w14:textId="77777777" w:rsidR="00265156" w:rsidRPr="000113DA" w:rsidRDefault="00265156" w:rsidP="00265156">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ESO</w:t>
      </w:r>
    </w:p>
    <w:p w14:paraId="32C85F12" w14:textId="77777777" w:rsidR="00265156" w:rsidRPr="00673A13" w:rsidRDefault="00265156" w:rsidP="00265156">
      <w:pPr>
        <w:spacing w:before="120" w:after="120" w:line="240" w:lineRule="auto"/>
        <w:jc w:val="both"/>
        <w:rPr>
          <w:sz w:val="21"/>
          <w:szCs w:val="21"/>
        </w:rPr>
      </w:pPr>
      <w:r w:rsidRPr="00673A13">
        <w:rPr>
          <w:rFonts w:cstheme="minorHAnsi"/>
          <w:sz w:val="21"/>
          <w:szCs w:val="21"/>
        </w:rPr>
        <w:t xml:space="preserve">CT1. </w:t>
      </w:r>
      <w:r w:rsidRPr="00673A13">
        <w:rPr>
          <w:sz w:val="21"/>
          <w:szCs w:val="21"/>
        </w:rPr>
        <w:t>La comprensión lectora.</w:t>
      </w:r>
    </w:p>
    <w:p w14:paraId="4BF40590" w14:textId="77777777" w:rsidR="00265156" w:rsidRPr="00673A13" w:rsidRDefault="00265156" w:rsidP="00265156">
      <w:pPr>
        <w:spacing w:before="120" w:after="120" w:line="240" w:lineRule="auto"/>
        <w:jc w:val="both"/>
        <w:rPr>
          <w:sz w:val="21"/>
          <w:szCs w:val="21"/>
        </w:rPr>
      </w:pPr>
      <w:r>
        <w:rPr>
          <w:sz w:val="21"/>
          <w:szCs w:val="21"/>
        </w:rPr>
        <w:t xml:space="preserve">CT2. </w:t>
      </w:r>
      <w:r w:rsidRPr="00673A13">
        <w:rPr>
          <w:sz w:val="21"/>
          <w:szCs w:val="21"/>
        </w:rPr>
        <w:t>La expresión oral y escrita.</w:t>
      </w:r>
    </w:p>
    <w:p w14:paraId="6B863ED9" w14:textId="77777777" w:rsidR="00265156" w:rsidRPr="00673A13" w:rsidRDefault="00265156" w:rsidP="00265156">
      <w:pPr>
        <w:spacing w:before="120" w:after="120" w:line="240" w:lineRule="auto"/>
        <w:jc w:val="both"/>
        <w:rPr>
          <w:sz w:val="21"/>
          <w:szCs w:val="21"/>
        </w:rPr>
      </w:pPr>
      <w:r>
        <w:rPr>
          <w:sz w:val="21"/>
          <w:szCs w:val="21"/>
        </w:rPr>
        <w:t xml:space="preserve">CT3. </w:t>
      </w:r>
      <w:r w:rsidRPr="00673A13">
        <w:rPr>
          <w:sz w:val="21"/>
          <w:szCs w:val="21"/>
        </w:rPr>
        <w:t>La comunicación audiovisual.</w:t>
      </w:r>
    </w:p>
    <w:p w14:paraId="18260D5C" w14:textId="77777777" w:rsidR="00265156" w:rsidRDefault="00265156" w:rsidP="00265156">
      <w:pPr>
        <w:spacing w:before="120" w:after="120" w:line="240" w:lineRule="auto"/>
        <w:jc w:val="both"/>
        <w:rPr>
          <w:sz w:val="21"/>
          <w:szCs w:val="21"/>
        </w:rPr>
      </w:pPr>
      <w:r>
        <w:rPr>
          <w:sz w:val="21"/>
          <w:szCs w:val="21"/>
        </w:rPr>
        <w:t xml:space="preserve">CT4. </w:t>
      </w:r>
      <w:r w:rsidRPr="00673A13">
        <w:rPr>
          <w:sz w:val="21"/>
          <w:szCs w:val="21"/>
        </w:rPr>
        <w:t>La competencia digital.</w:t>
      </w:r>
    </w:p>
    <w:p w14:paraId="06DB45F0" w14:textId="77777777" w:rsidR="00265156" w:rsidRPr="00673A13" w:rsidRDefault="00265156" w:rsidP="00265156">
      <w:pPr>
        <w:spacing w:before="120" w:after="120" w:line="240" w:lineRule="auto"/>
        <w:jc w:val="both"/>
        <w:rPr>
          <w:sz w:val="21"/>
          <w:szCs w:val="21"/>
        </w:rPr>
      </w:pPr>
      <w:r>
        <w:rPr>
          <w:sz w:val="21"/>
          <w:szCs w:val="21"/>
        </w:rPr>
        <w:t>CT5. El emprendimiento social y empresarial.</w:t>
      </w:r>
    </w:p>
    <w:p w14:paraId="2516AE8E" w14:textId="77777777" w:rsidR="00265156" w:rsidRPr="00673A13" w:rsidRDefault="00265156" w:rsidP="00265156">
      <w:pPr>
        <w:spacing w:before="120" w:after="120" w:line="240" w:lineRule="auto"/>
        <w:jc w:val="both"/>
        <w:rPr>
          <w:sz w:val="21"/>
          <w:szCs w:val="21"/>
        </w:rPr>
      </w:pPr>
      <w:r>
        <w:rPr>
          <w:sz w:val="21"/>
          <w:szCs w:val="21"/>
        </w:rPr>
        <w:t xml:space="preserve">CT6. </w:t>
      </w:r>
      <w:r w:rsidRPr="00673A13">
        <w:rPr>
          <w:sz w:val="21"/>
          <w:szCs w:val="21"/>
        </w:rPr>
        <w:t>El fomento de</w:t>
      </w:r>
      <w:r>
        <w:rPr>
          <w:sz w:val="21"/>
          <w:szCs w:val="21"/>
        </w:rPr>
        <w:t>l espíritu crítico y científico.</w:t>
      </w:r>
    </w:p>
    <w:p w14:paraId="7233310F" w14:textId="77777777" w:rsidR="00265156" w:rsidRPr="00673A13" w:rsidRDefault="00265156" w:rsidP="00265156">
      <w:pPr>
        <w:spacing w:before="120" w:after="120" w:line="240" w:lineRule="auto"/>
        <w:jc w:val="both"/>
        <w:rPr>
          <w:sz w:val="21"/>
          <w:szCs w:val="21"/>
        </w:rPr>
      </w:pPr>
      <w:r>
        <w:rPr>
          <w:sz w:val="21"/>
          <w:szCs w:val="21"/>
        </w:rPr>
        <w:t>CT7. La educación emocional y en valores.</w:t>
      </w:r>
    </w:p>
    <w:p w14:paraId="30EE047C" w14:textId="77777777" w:rsidR="00265156" w:rsidRPr="00673A13" w:rsidRDefault="00265156" w:rsidP="00265156">
      <w:pPr>
        <w:spacing w:before="120" w:after="120" w:line="240" w:lineRule="auto"/>
        <w:jc w:val="both"/>
        <w:rPr>
          <w:sz w:val="21"/>
          <w:szCs w:val="21"/>
        </w:rPr>
      </w:pPr>
      <w:r>
        <w:rPr>
          <w:sz w:val="21"/>
          <w:szCs w:val="21"/>
        </w:rPr>
        <w:t xml:space="preserve">CT8. </w:t>
      </w:r>
      <w:r w:rsidRPr="00673A13">
        <w:rPr>
          <w:sz w:val="21"/>
          <w:szCs w:val="21"/>
        </w:rPr>
        <w:t>La</w:t>
      </w:r>
      <w:r>
        <w:rPr>
          <w:sz w:val="21"/>
          <w:szCs w:val="21"/>
        </w:rPr>
        <w:t xml:space="preserve"> igualdad de género.</w:t>
      </w:r>
    </w:p>
    <w:p w14:paraId="362EE270" w14:textId="77777777" w:rsidR="00265156" w:rsidRPr="00673A13" w:rsidRDefault="00265156" w:rsidP="00265156">
      <w:pPr>
        <w:spacing w:before="120" w:after="120" w:line="240" w:lineRule="auto"/>
        <w:jc w:val="both"/>
        <w:rPr>
          <w:sz w:val="21"/>
          <w:szCs w:val="21"/>
        </w:rPr>
      </w:pPr>
      <w:r>
        <w:rPr>
          <w:sz w:val="21"/>
          <w:szCs w:val="21"/>
        </w:rPr>
        <w:t xml:space="preserve">CT9. </w:t>
      </w:r>
      <w:r w:rsidRPr="00673A13">
        <w:rPr>
          <w:sz w:val="21"/>
          <w:szCs w:val="21"/>
        </w:rPr>
        <w:t xml:space="preserve">La </w:t>
      </w:r>
      <w:r>
        <w:rPr>
          <w:sz w:val="21"/>
          <w:szCs w:val="21"/>
        </w:rPr>
        <w:t>creatividad</w:t>
      </w:r>
    </w:p>
    <w:p w14:paraId="3FB1B0EA" w14:textId="77777777" w:rsidR="00265156" w:rsidRPr="00673A13" w:rsidRDefault="00265156" w:rsidP="00265156">
      <w:pPr>
        <w:spacing w:before="120" w:after="120" w:line="240" w:lineRule="auto"/>
        <w:jc w:val="both"/>
        <w:rPr>
          <w:sz w:val="21"/>
          <w:szCs w:val="21"/>
        </w:rPr>
      </w:pPr>
      <w:r>
        <w:rPr>
          <w:sz w:val="21"/>
          <w:szCs w:val="21"/>
        </w:rPr>
        <w:t xml:space="preserve">CT10. </w:t>
      </w:r>
      <w:r w:rsidRPr="00673A13">
        <w:rPr>
          <w:sz w:val="21"/>
          <w:szCs w:val="21"/>
        </w:rPr>
        <w:t>La</w:t>
      </w:r>
      <w:r>
        <w:rPr>
          <w:sz w:val="21"/>
          <w:szCs w:val="21"/>
        </w:rPr>
        <w:t>s Tecnologías de la Información y la Comunicación, y su uso ético y responsable.</w:t>
      </w:r>
    </w:p>
    <w:p w14:paraId="1EDCCCC3" w14:textId="77777777" w:rsidR="00265156" w:rsidRDefault="00265156" w:rsidP="00265156">
      <w:pPr>
        <w:spacing w:before="120" w:after="120" w:line="240" w:lineRule="auto"/>
        <w:jc w:val="both"/>
        <w:rPr>
          <w:sz w:val="21"/>
          <w:szCs w:val="21"/>
        </w:rPr>
      </w:pPr>
      <w:r>
        <w:rPr>
          <w:sz w:val="21"/>
          <w:szCs w:val="21"/>
        </w:rPr>
        <w:t>CT11. Educación para la convivencia escolar proactiva, orientada al respeto de la diversidad como fuente de riqueza.</w:t>
      </w:r>
    </w:p>
    <w:p w14:paraId="17A820D2" w14:textId="77777777" w:rsidR="00265156" w:rsidRDefault="00265156" w:rsidP="00265156">
      <w:pPr>
        <w:spacing w:before="120" w:after="120" w:line="240" w:lineRule="auto"/>
        <w:jc w:val="both"/>
        <w:rPr>
          <w:sz w:val="21"/>
          <w:szCs w:val="21"/>
        </w:rPr>
      </w:pPr>
      <w:r>
        <w:rPr>
          <w:sz w:val="21"/>
          <w:szCs w:val="21"/>
        </w:rPr>
        <w:t>CT12. Educación para la salud.</w:t>
      </w:r>
    </w:p>
    <w:p w14:paraId="27FFD2CF" w14:textId="77777777" w:rsidR="00265156" w:rsidRDefault="00265156" w:rsidP="00265156">
      <w:pPr>
        <w:spacing w:before="120" w:after="120" w:line="240" w:lineRule="auto"/>
        <w:jc w:val="both"/>
        <w:rPr>
          <w:sz w:val="21"/>
          <w:szCs w:val="21"/>
        </w:rPr>
      </w:pPr>
      <w:r>
        <w:rPr>
          <w:sz w:val="21"/>
          <w:szCs w:val="21"/>
        </w:rPr>
        <w:t>CT13. La formación estética.</w:t>
      </w:r>
    </w:p>
    <w:p w14:paraId="1C4723B9" w14:textId="77777777" w:rsidR="00265156" w:rsidRDefault="00265156" w:rsidP="00265156">
      <w:pPr>
        <w:spacing w:before="120" w:after="120" w:line="240" w:lineRule="auto"/>
        <w:jc w:val="both"/>
        <w:rPr>
          <w:sz w:val="21"/>
          <w:szCs w:val="21"/>
        </w:rPr>
      </w:pPr>
      <w:r>
        <w:rPr>
          <w:sz w:val="21"/>
          <w:szCs w:val="21"/>
        </w:rPr>
        <w:t>CT14. La educación para la sostenibilidad y el consumo responsable.</w:t>
      </w:r>
    </w:p>
    <w:p w14:paraId="70321F7C" w14:textId="77777777" w:rsidR="00265156" w:rsidRDefault="00265156" w:rsidP="00265156">
      <w:pPr>
        <w:spacing w:before="120" w:after="120" w:line="240" w:lineRule="auto"/>
        <w:jc w:val="both"/>
        <w:rPr>
          <w:sz w:val="21"/>
          <w:szCs w:val="21"/>
        </w:rPr>
      </w:pPr>
      <w:r>
        <w:rPr>
          <w:sz w:val="21"/>
          <w:szCs w:val="21"/>
        </w:rPr>
        <w:t>CT15. El respeto mutuo y la cooperación entre iguales.</w:t>
      </w:r>
    </w:p>
    <w:p w14:paraId="4DEEC97D" w14:textId="77777777" w:rsidR="00265156" w:rsidRPr="00197164" w:rsidRDefault="00265156" w:rsidP="00265156">
      <w:pPr>
        <w:spacing w:before="120" w:after="240" w:line="240" w:lineRule="auto"/>
        <w:jc w:val="center"/>
        <w:rPr>
          <w:rFonts w:cstheme="minorHAnsi"/>
          <w:sz w:val="21"/>
          <w:szCs w:val="21"/>
        </w:rPr>
      </w:pPr>
    </w:p>
    <w:p w14:paraId="5CB49A66" w14:textId="77777777" w:rsidR="00265156" w:rsidRDefault="00265156" w:rsidP="00265156">
      <w:pPr>
        <w:pStyle w:val="Prrafodelista"/>
        <w:spacing w:before="240" w:after="120" w:line="240" w:lineRule="auto"/>
        <w:ind w:left="0"/>
        <w:contextualSpacing w:val="0"/>
        <w:jc w:val="both"/>
        <w:rPr>
          <w:sz w:val="21"/>
          <w:szCs w:val="21"/>
        </w:rPr>
      </w:pPr>
    </w:p>
    <w:p w14:paraId="17941AAA" w14:textId="77777777" w:rsidR="00265156" w:rsidRDefault="00265156" w:rsidP="00265156">
      <w:pPr>
        <w:pStyle w:val="Prrafodelista"/>
        <w:spacing w:before="240" w:after="120" w:line="240" w:lineRule="auto"/>
        <w:ind w:left="0"/>
        <w:contextualSpacing w:val="0"/>
        <w:jc w:val="both"/>
        <w:rPr>
          <w:sz w:val="21"/>
          <w:szCs w:val="21"/>
        </w:rPr>
      </w:pPr>
    </w:p>
    <w:p w14:paraId="0FEB67AA" w14:textId="77777777" w:rsidR="00265156" w:rsidRDefault="00265156" w:rsidP="00330DDE">
      <w:pPr>
        <w:tabs>
          <w:tab w:val="left" w:pos="2679"/>
        </w:tabs>
      </w:pPr>
    </w:p>
    <w:p w14:paraId="29E9DD8D" w14:textId="77777777" w:rsidR="000A6CFC" w:rsidRDefault="000A6CFC" w:rsidP="00330DDE">
      <w:pPr>
        <w:tabs>
          <w:tab w:val="left" w:pos="2679"/>
        </w:tabs>
      </w:pPr>
    </w:p>
    <w:p w14:paraId="74825637" w14:textId="77777777" w:rsidR="000A6CFC" w:rsidRDefault="000A6CFC" w:rsidP="00330DDE">
      <w:pPr>
        <w:tabs>
          <w:tab w:val="left" w:pos="2679"/>
        </w:tabs>
      </w:pPr>
    </w:p>
    <w:p w14:paraId="76460F14" w14:textId="77777777" w:rsidR="000A6CFC" w:rsidRDefault="000A6CFC" w:rsidP="00330DDE">
      <w:pPr>
        <w:tabs>
          <w:tab w:val="left" w:pos="2679"/>
        </w:tabs>
      </w:pPr>
    </w:p>
    <w:p w14:paraId="18500696" w14:textId="77777777" w:rsidR="000A6CFC" w:rsidRDefault="000A6CFC" w:rsidP="00330DDE">
      <w:pPr>
        <w:tabs>
          <w:tab w:val="left" w:pos="2679"/>
        </w:tabs>
      </w:pPr>
    </w:p>
    <w:p w14:paraId="55AD81F8" w14:textId="77777777" w:rsidR="000A6CFC" w:rsidRDefault="000A6CFC" w:rsidP="00330DDE">
      <w:pPr>
        <w:tabs>
          <w:tab w:val="left" w:pos="2679"/>
        </w:tabs>
      </w:pPr>
    </w:p>
    <w:p w14:paraId="0933153C" w14:textId="77777777" w:rsidR="000A6CFC" w:rsidRDefault="000A6CFC" w:rsidP="00330DDE">
      <w:pPr>
        <w:tabs>
          <w:tab w:val="left" w:pos="2679"/>
        </w:tabs>
      </w:pPr>
    </w:p>
    <w:p w14:paraId="4719FF3C" w14:textId="77777777" w:rsidR="000A6CFC" w:rsidRDefault="000A6CFC" w:rsidP="00330DDE">
      <w:pPr>
        <w:tabs>
          <w:tab w:val="left" w:pos="2679"/>
        </w:tabs>
      </w:pPr>
    </w:p>
    <w:p w14:paraId="78902F84" w14:textId="77777777" w:rsidR="000A6CFC" w:rsidRDefault="000A6CFC" w:rsidP="00330DDE">
      <w:pPr>
        <w:tabs>
          <w:tab w:val="left" w:pos="2679"/>
        </w:tabs>
      </w:pPr>
    </w:p>
    <w:p w14:paraId="0225CD2D" w14:textId="77777777" w:rsidR="000A6CFC" w:rsidRDefault="000A6CFC" w:rsidP="00330DDE">
      <w:pPr>
        <w:tabs>
          <w:tab w:val="left" w:pos="2679"/>
        </w:tabs>
      </w:pPr>
    </w:p>
    <w:p w14:paraId="5FCA09A9" w14:textId="77777777" w:rsidR="000A6CFC" w:rsidRDefault="000A6CFC" w:rsidP="00330DDE">
      <w:pPr>
        <w:tabs>
          <w:tab w:val="left" w:pos="2679"/>
        </w:tabs>
      </w:pPr>
    </w:p>
    <w:p w14:paraId="42FFEE3A" w14:textId="77777777" w:rsidR="000A6CFC" w:rsidRDefault="000A6CFC" w:rsidP="000A6CFC">
      <w:pPr>
        <w:spacing w:before="120" w:after="120" w:line="360" w:lineRule="auto"/>
        <w:jc w:val="center"/>
        <w:rPr>
          <w:b/>
          <w:sz w:val="24"/>
          <w:szCs w:val="24"/>
        </w:rPr>
      </w:pPr>
    </w:p>
    <w:p w14:paraId="6F630C4C" w14:textId="6E6D6075" w:rsidR="000A6CFC" w:rsidRDefault="000A6CFC" w:rsidP="000A6CFC">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80768" behindDoc="0" locked="0" layoutInCell="1" allowOverlap="1" wp14:anchorId="751A578C" wp14:editId="3518E21C">
                <wp:simplePos x="0" y="0"/>
                <wp:positionH relativeFrom="column">
                  <wp:posOffset>-111076</wp:posOffset>
                </wp:positionH>
                <wp:positionV relativeFrom="paragraph">
                  <wp:posOffset>-1105095</wp:posOffset>
                </wp:positionV>
                <wp:extent cx="2133600" cy="1062892"/>
                <wp:effectExtent l="0" t="0" r="0" b="4445"/>
                <wp:wrapNone/>
                <wp:docPr id="645084793" name="Rectángulo 19"/>
                <wp:cNvGraphicFramePr/>
                <a:graphic xmlns:a="http://schemas.openxmlformats.org/drawingml/2006/main">
                  <a:graphicData uri="http://schemas.microsoft.com/office/word/2010/wordprocessingShape">
                    <wps:wsp>
                      <wps:cNvSpPr/>
                      <wps:spPr>
                        <a:xfrm>
                          <a:off x="0" y="0"/>
                          <a:ext cx="2133600" cy="106289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997C1F" id="Rectángulo 19" o:spid="_x0000_s1026" style="position:absolute;margin-left:-8.75pt;margin-top:-87pt;width:168pt;height:83.7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" fillcolor="white [3201]" stroked="f" strokeweight="1pt"/>
            </w:pict>
          </mc:Fallback>
        </mc:AlternateContent>
      </w:r>
    </w:p>
    <w:p w14:paraId="590FBC87" w14:textId="77777777" w:rsidR="000A6CFC" w:rsidRDefault="000A6CFC" w:rsidP="000A6CFC">
      <w:pPr>
        <w:spacing w:before="120" w:after="120" w:line="360" w:lineRule="auto"/>
        <w:jc w:val="center"/>
        <w:rPr>
          <w:b/>
          <w:sz w:val="24"/>
          <w:szCs w:val="24"/>
        </w:rPr>
      </w:pPr>
    </w:p>
    <w:p w14:paraId="2F9F00C6" w14:textId="77777777" w:rsidR="000A6CFC" w:rsidRDefault="000A6CFC" w:rsidP="000A6CFC">
      <w:pPr>
        <w:spacing w:before="120" w:after="120" w:line="360" w:lineRule="auto"/>
        <w:jc w:val="center"/>
        <w:rPr>
          <w:b/>
          <w:sz w:val="24"/>
          <w:szCs w:val="24"/>
        </w:rPr>
      </w:pPr>
    </w:p>
    <w:p w14:paraId="45DBA8A9" w14:textId="77777777" w:rsidR="000A6CFC" w:rsidRPr="00E33F63" w:rsidRDefault="000A6CFC" w:rsidP="000A6CFC">
      <w:pPr>
        <w:spacing w:before="120" w:after="120" w:line="360" w:lineRule="auto"/>
        <w:jc w:val="center"/>
        <w:rPr>
          <w:b/>
          <w:sz w:val="48"/>
          <w:szCs w:val="48"/>
        </w:rPr>
      </w:pPr>
      <w:bookmarkStart w:id="43" w:name="CLEN4ºESO"/>
      <w:bookmarkEnd w:id="43"/>
      <w:r w:rsidRPr="00E33F63">
        <w:rPr>
          <w:b/>
          <w:sz w:val="48"/>
          <w:szCs w:val="48"/>
        </w:rPr>
        <w:t>PROGRAMACIÓN DIDÁCTICA</w:t>
      </w:r>
      <w:r>
        <w:rPr>
          <w:b/>
          <w:sz w:val="48"/>
          <w:szCs w:val="48"/>
        </w:rPr>
        <w:t xml:space="preserve"> DE CONOCIMIENTO DEL LENGUAJE DE 4º ESO</w:t>
      </w:r>
    </w:p>
    <w:p w14:paraId="16E22833" w14:textId="77777777" w:rsidR="000A6CFC" w:rsidRPr="00EB0E9C" w:rsidRDefault="000A6CFC" w:rsidP="000A6CFC">
      <w:pPr>
        <w:spacing w:before="120" w:after="120" w:line="360" w:lineRule="auto"/>
        <w:jc w:val="center"/>
        <w:rPr>
          <w:b/>
          <w:sz w:val="48"/>
          <w:szCs w:val="48"/>
        </w:rPr>
      </w:pPr>
    </w:p>
    <w:p w14:paraId="7D2CE6F8" w14:textId="77777777" w:rsidR="000A6CFC" w:rsidRDefault="000A6CFC" w:rsidP="000A6CFC">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4781025A" wp14:editId="3B442464">
            <wp:extent cx="3153514" cy="1446662"/>
            <wp:effectExtent l="0" t="0" r="8890" b="1270"/>
            <wp:docPr id="482882415" name="Imagen 482882415"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3EA5AC02" w14:textId="77777777" w:rsidR="000A6CFC" w:rsidRDefault="000A6CFC" w:rsidP="000A6CFC">
      <w:pPr>
        <w:spacing w:before="120" w:after="120" w:line="360" w:lineRule="auto"/>
        <w:jc w:val="center"/>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0A6CFC" w14:paraId="59A608C7" w14:textId="77777777" w:rsidTr="00C70D17">
        <w:trPr>
          <w:trHeight w:val="3960"/>
        </w:trPr>
        <w:tc>
          <w:tcPr>
            <w:tcW w:w="9776" w:type="dxa"/>
          </w:tcPr>
          <w:p w14:paraId="74C4A290" w14:textId="77777777" w:rsidR="000A6CFC" w:rsidRPr="0022017B" w:rsidRDefault="000A6CFC" w:rsidP="00C70D17">
            <w:pPr>
              <w:spacing w:before="120" w:after="120" w:line="240" w:lineRule="auto"/>
              <w:ind w:left="218"/>
              <w:rPr>
                <w:rFonts w:cstheme="minorHAnsi"/>
                <w:bCs/>
              </w:rPr>
            </w:pPr>
          </w:p>
          <w:p w14:paraId="369D6659" w14:textId="77777777" w:rsidR="000A6CFC" w:rsidRDefault="000A6CFC" w:rsidP="000A6CFC">
            <w:pPr>
              <w:pStyle w:val="Prrafodelista"/>
              <w:numPr>
                <w:ilvl w:val="0"/>
                <w:numId w:val="154"/>
              </w:numPr>
              <w:spacing w:before="120" w:after="120" w:line="240" w:lineRule="auto"/>
              <w:jc w:val="both"/>
              <w:rPr>
                <w:rFonts w:cstheme="minorHAnsi"/>
                <w:bCs/>
              </w:rPr>
            </w:pPr>
            <w:r>
              <w:rPr>
                <w:rFonts w:cstheme="minorHAnsi"/>
                <w:bCs/>
              </w:rPr>
              <w:t>Introducción: conceptualización y características de la materia.</w:t>
            </w:r>
          </w:p>
          <w:p w14:paraId="4F6C3DB9" w14:textId="77777777" w:rsidR="000A6CFC" w:rsidRPr="0022017B" w:rsidRDefault="000A6CFC" w:rsidP="000A6CFC">
            <w:pPr>
              <w:pStyle w:val="Prrafodelista"/>
              <w:numPr>
                <w:ilvl w:val="0"/>
                <w:numId w:val="154"/>
              </w:numPr>
              <w:spacing w:before="120" w:after="120" w:line="240" w:lineRule="auto"/>
              <w:jc w:val="both"/>
              <w:rPr>
                <w:rFonts w:cstheme="minorHAnsi"/>
                <w:bCs/>
              </w:rPr>
            </w:pPr>
            <w:r w:rsidRPr="0022017B">
              <w:rPr>
                <w:rFonts w:cstheme="minorHAnsi"/>
                <w:bCs/>
              </w:rPr>
              <w:t>Diseño de la evaluación inicial</w:t>
            </w:r>
            <w:r>
              <w:rPr>
                <w:rFonts w:cstheme="minorHAnsi"/>
                <w:bCs/>
              </w:rPr>
              <w:t>.</w:t>
            </w:r>
          </w:p>
          <w:p w14:paraId="0688B070" w14:textId="77777777" w:rsidR="000A6CFC" w:rsidRDefault="000A6CFC" w:rsidP="000A6CFC">
            <w:pPr>
              <w:pStyle w:val="Prrafodelista"/>
              <w:numPr>
                <w:ilvl w:val="0"/>
                <w:numId w:val="154"/>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44E55E14" w14:textId="77777777" w:rsidR="000A6CFC" w:rsidRDefault="000A6CFC" w:rsidP="000A6CFC">
            <w:pPr>
              <w:pStyle w:val="Prrafodelista"/>
              <w:numPr>
                <w:ilvl w:val="0"/>
                <w:numId w:val="154"/>
              </w:numPr>
              <w:spacing w:before="120" w:after="120" w:line="240" w:lineRule="auto"/>
              <w:jc w:val="both"/>
              <w:rPr>
                <w:rFonts w:cstheme="minorHAnsi"/>
                <w:bCs/>
              </w:rPr>
            </w:pPr>
            <w:r>
              <w:rPr>
                <w:rFonts w:cstheme="minorHAnsi"/>
                <w:bCs/>
              </w:rPr>
              <w:t>Metodología didáctica.</w:t>
            </w:r>
          </w:p>
          <w:p w14:paraId="2E56F13F" w14:textId="77777777" w:rsidR="000A6CFC" w:rsidRPr="0022017B" w:rsidRDefault="000A6CFC" w:rsidP="000A6CFC">
            <w:pPr>
              <w:pStyle w:val="Prrafodelista"/>
              <w:numPr>
                <w:ilvl w:val="0"/>
                <w:numId w:val="154"/>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5871B868" w14:textId="77777777" w:rsidR="000A6CFC" w:rsidRDefault="000A6CFC" w:rsidP="000A6CFC">
            <w:pPr>
              <w:pStyle w:val="Prrafodelista"/>
              <w:numPr>
                <w:ilvl w:val="0"/>
                <w:numId w:val="154"/>
              </w:numPr>
              <w:spacing w:before="120" w:after="120" w:line="240" w:lineRule="auto"/>
              <w:jc w:val="both"/>
              <w:rPr>
                <w:rFonts w:cstheme="minorHAnsi"/>
                <w:bCs/>
              </w:rPr>
            </w:pPr>
            <w:r w:rsidRPr="00A54A4E">
              <w:rPr>
                <w:rFonts w:cstheme="minorHAnsi"/>
                <w:bCs/>
              </w:rPr>
              <w:t>En su caso, concreción de proyectos significativos.</w:t>
            </w:r>
          </w:p>
          <w:p w14:paraId="1DBC424E" w14:textId="77777777" w:rsidR="000A6CFC" w:rsidRDefault="000A6CFC" w:rsidP="000A6CFC">
            <w:pPr>
              <w:pStyle w:val="Prrafodelista"/>
              <w:numPr>
                <w:ilvl w:val="0"/>
                <w:numId w:val="154"/>
              </w:numPr>
              <w:spacing w:before="120" w:after="120" w:line="240" w:lineRule="auto"/>
              <w:jc w:val="both"/>
              <w:rPr>
                <w:rFonts w:cstheme="minorHAnsi"/>
                <w:bCs/>
              </w:rPr>
            </w:pPr>
            <w:r w:rsidRPr="00A54A4E">
              <w:rPr>
                <w:rFonts w:cstheme="minorHAnsi"/>
                <w:bCs/>
              </w:rPr>
              <w:t>Materiales y recursos de desarrollo curricular.</w:t>
            </w:r>
          </w:p>
          <w:p w14:paraId="5A48599D" w14:textId="77777777" w:rsidR="000A6CFC" w:rsidRDefault="000A6CFC" w:rsidP="000A6CFC">
            <w:pPr>
              <w:pStyle w:val="Prrafodelista"/>
              <w:numPr>
                <w:ilvl w:val="0"/>
                <w:numId w:val="154"/>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la materia</w:t>
            </w:r>
            <w:r w:rsidRPr="00A54A4E">
              <w:rPr>
                <w:rFonts w:cstheme="minorHAnsi"/>
                <w:bCs/>
              </w:rPr>
              <w:t>.</w:t>
            </w:r>
          </w:p>
          <w:p w14:paraId="24A2CD7B" w14:textId="77777777" w:rsidR="000A6CFC" w:rsidRPr="0022017B" w:rsidRDefault="000A6CFC" w:rsidP="000A6CFC">
            <w:pPr>
              <w:pStyle w:val="Prrafodelista"/>
              <w:numPr>
                <w:ilvl w:val="0"/>
                <w:numId w:val="154"/>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14B19B50" w14:textId="77777777" w:rsidR="000A6CFC" w:rsidRPr="0022017B" w:rsidRDefault="000A6CFC" w:rsidP="000A6CFC">
            <w:pPr>
              <w:pStyle w:val="Prrafodelista"/>
              <w:numPr>
                <w:ilvl w:val="0"/>
                <w:numId w:val="154"/>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7CA0054E" w14:textId="77777777" w:rsidR="000A6CFC" w:rsidRDefault="000A6CFC" w:rsidP="000A6CFC">
            <w:pPr>
              <w:pStyle w:val="Prrafodelista"/>
              <w:numPr>
                <w:ilvl w:val="0"/>
                <w:numId w:val="154"/>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5440EBE1" w14:textId="0D0D29D5" w:rsidR="000A6CFC" w:rsidRPr="000A6CFC" w:rsidRDefault="000A6CFC" w:rsidP="000A6CFC">
            <w:pPr>
              <w:pStyle w:val="Prrafodelista"/>
              <w:numPr>
                <w:ilvl w:val="0"/>
                <w:numId w:val="154"/>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tc>
      </w:tr>
    </w:tbl>
    <w:p w14:paraId="51ABA5AA" w14:textId="77777777" w:rsidR="000A6CFC" w:rsidRDefault="000A6CFC" w:rsidP="000A6CFC">
      <w:pPr>
        <w:spacing w:before="120" w:after="120" w:line="360" w:lineRule="auto"/>
        <w:rPr>
          <w:b/>
          <w:sz w:val="24"/>
          <w:szCs w:val="24"/>
        </w:rPr>
      </w:pPr>
    </w:p>
    <w:p w14:paraId="2A46C8CD" w14:textId="77777777" w:rsidR="000A6CFC" w:rsidRDefault="000A6CFC" w:rsidP="000A6CFC">
      <w:pPr>
        <w:spacing w:before="120" w:after="120" w:line="240" w:lineRule="auto"/>
        <w:rPr>
          <w:b/>
          <w:bCs/>
          <w:sz w:val="24"/>
          <w:szCs w:val="24"/>
          <w:u w:val="double"/>
        </w:rPr>
      </w:pPr>
    </w:p>
    <w:p w14:paraId="78923896" w14:textId="77777777" w:rsidR="000A6CFC" w:rsidRPr="006A2C30" w:rsidRDefault="000A6CFC" w:rsidP="000A6CFC">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CONOCIMIENTO DEL LENGUAJE</w:t>
      </w:r>
      <w:r w:rsidRPr="006A2C30">
        <w:rPr>
          <w:b/>
          <w:bCs/>
          <w:sz w:val="24"/>
          <w:szCs w:val="24"/>
          <w:u w:val="double"/>
        </w:rPr>
        <w:t xml:space="preserve"> DE </w:t>
      </w:r>
      <w:r>
        <w:rPr>
          <w:b/>
          <w:bCs/>
          <w:sz w:val="24"/>
          <w:szCs w:val="24"/>
          <w:u w:val="double"/>
        </w:rPr>
        <w:t>4</w:t>
      </w:r>
      <w:r w:rsidRPr="006A2C30">
        <w:rPr>
          <w:b/>
          <w:bCs/>
          <w:sz w:val="24"/>
          <w:szCs w:val="24"/>
          <w:u w:val="double"/>
        </w:rPr>
        <w:t xml:space="preserve">º DE </w:t>
      </w:r>
      <w:r>
        <w:rPr>
          <w:b/>
          <w:bCs/>
          <w:sz w:val="24"/>
          <w:szCs w:val="24"/>
          <w:u w:val="double"/>
        </w:rPr>
        <w:t>ESO</w:t>
      </w:r>
    </w:p>
    <w:p w14:paraId="1C91C3B6" w14:textId="77777777" w:rsidR="000A6CFC" w:rsidRPr="007151C8" w:rsidRDefault="000A6CFC" w:rsidP="000A6CFC">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1F0DE247" w14:textId="77777777" w:rsidR="000A6CFC" w:rsidRDefault="000A6CFC" w:rsidP="000A6CFC">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Conocimiento del Lenguaje se establecen en </w:t>
      </w:r>
      <w:r w:rsidRPr="3527B86D">
        <w:rPr>
          <w:sz w:val="21"/>
          <w:szCs w:val="21"/>
        </w:rPr>
        <w:t xml:space="preserve">el anexo III del </w:t>
      </w:r>
      <w:r w:rsidRPr="00853378">
        <w:rPr>
          <w:i/>
          <w:iCs/>
          <w:sz w:val="21"/>
          <w:szCs w:val="21"/>
        </w:rPr>
        <w:t>Decreto 3</w:t>
      </w:r>
      <w:r>
        <w:rPr>
          <w:i/>
          <w:iCs/>
          <w:sz w:val="21"/>
          <w:szCs w:val="21"/>
        </w:rPr>
        <w:t>9</w:t>
      </w:r>
      <w:r w:rsidRPr="00853378">
        <w:rPr>
          <w:i/>
          <w:iCs/>
          <w:sz w:val="21"/>
          <w:szCs w:val="21"/>
        </w:rPr>
        <w:t xml:space="preserve">/2022, de 29 de septiembre, por el que se establece la ordenación y el currículo de la </w:t>
      </w:r>
      <w:r>
        <w:rPr>
          <w:i/>
          <w:iCs/>
          <w:sz w:val="21"/>
          <w:szCs w:val="21"/>
        </w:rPr>
        <w:t>educación secundaria obligatoria</w:t>
      </w:r>
      <w:r w:rsidRPr="00853378">
        <w:rPr>
          <w:i/>
          <w:iCs/>
          <w:sz w:val="21"/>
          <w:szCs w:val="21"/>
        </w:rPr>
        <w:t xml:space="preserve"> en la Comunidad de Castilla y León.</w:t>
      </w:r>
    </w:p>
    <w:p w14:paraId="72AE8A5E" w14:textId="77777777" w:rsidR="000A6CFC" w:rsidRPr="007151C8" w:rsidRDefault="000A6CFC" w:rsidP="000A6CFC">
      <w:pPr>
        <w:pStyle w:val="Prrafodelista"/>
        <w:spacing w:before="240" w:after="120" w:line="240" w:lineRule="auto"/>
        <w:ind w:left="0"/>
        <w:contextualSpacing w:val="0"/>
        <w:jc w:val="both"/>
        <w:rPr>
          <w:rFonts w:cstheme="minorHAnsi"/>
          <w:b/>
          <w:sz w:val="21"/>
          <w:szCs w:val="21"/>
        </w:rPr>
      </w:pPr>
      <w:r>
        <w:rPr>
          <w:rFonts w:cstheme="minorHAnsi"/>
          <w:b/>
          <w:sz w:val="21"/>
          <w:szCs w:val="21"/>
        </w:rPr>
        <w:t>b) Diseño de la evaluación inicial</w:t>
      </w:r>
      <w:r w:rsidRPr="007151C8">
        <w:rPr>
          <w:rFonts w:cstheme="minorHAnsi"/>
          <w:b/>
          <w:sz w:val="21"/>
          <w:szCs w:val="21"/>
        </w:rPr>
        <w:t>.</w:t>
      </w:r>
    </w:p>
    <w:tbl>
      <w:tblPr>
        <w:tblStyle w:val="Tablaconcuadrcula"/>
        <w:tblW w:w="9356" w:type="dxa"/>
        <w:tblInd w:w="-5" w:type="dxa"/>
        <w:tblLook w:val="04A0" w:firstRow="1" w:lastRow="0" w:firstColumn="1" w:lastColumn="0" w:noHBand="0" w:noVBand="1"/>
      </w:tblPr>
      <w:tblGrid>
        <w:gridCol w:w="1309"/>
        <w:gridCol w:w="1810"/>
        <w:gridCol w:w="1339"/>
        <w:gridCol w:w="1999"/>
        <w:gridCol w:w="236"/>
        <w:gridCol w:w="2663"/>
      </w:tblGrid>
      <w:tr w:rsidR="000A6CFC" w14:paraId="489D4F36" w14:textId="77777777" w:rsidTr="00C70D17">
        <w:trPr>
          <w:trHeight w:val="353"/>
        </w:trPr>
        <w:tc>
          <w:tcPr>
            <w:tcW w:w="1309" w:type="dxa"/>
            <w:vMerge w:val="restart"/>
            <w:vAlign w:val="center"/>
          </w:tcPr>
          <w:p w14:paraId="2CFF2A6A" w14:textId="77777777" w:rsidR="000A6CFC" w:rsidRPr="000D228B" w:rsidRDefault="000A6CFC" w:rsidP="00C70D17">
            <w:pPr>
              <w:ind w:right="170"/>
              <w:jc w:val="center"/>
              <w:rPr>
                <w:rFonts w:cstheme="minorHAnsi"/>
                <w:b/>
                <w:bCs/>
                <w:i/>
                <w:sz w:val="19"/>
                <w:szCs w:val="19"/>
              </w:rPr>
            </w:pPr>
            <w:r w:rsidRPr="001E1A8D">
              <w:rPr>
                <w:rFonts w:cstheme="minorHAnsi"/>
                <w:b/>
                <w:bCs/>
                <w:i/>
                <w:sz w:val="19"/>
                <w:szCs w:val="19"/>
              </w:rPr>
              <w:t>Criterios de evaluación</w:t>
            </w:r>
          </w:p>
        </w:tc>
        <w:tc>
          <w:tcPr>
            <w:tcW w:w="1810" w:type="dxa"/>
            <w:vMerge w:val="restart"/>
            <w:vAlign w:val="center"/>
          </w:tcPr>
          <w:p w14:paraId="540AFE7F" w14:textId="77777777" w:rsidR="000A6CFC" w:rsidRPr="001E1A8D" w:rsidRDefault="000A6CFC" w:rsidP="00C70D17">
            <w:pPr>
              <w:ind w:right="170"/>
              <w:jc w:val="center"/>
              <w:rPr>
                <w:rFonts w:cstheme="minorHAnsi"/>
                <w:b/>
                <w:bCs/>
                <w:i/>
                <w:iCs/>
                <w:sz w:val="19"/>
                <w:szCs w:val="19"/>
              </w:rPr>
            </w:pPr>
            <w:r w:rsidRPr="001E1A8D">
              <w:rPr>
                <w:rFonts w:cstheme="minorHAnsi"/>
                <w:b/>
                <w:bCs/>
                <w:i/>
                <w:iCs/>
                <w:sz w:val="19"/>
                <w:szCs w:val="19"/>
              </w:rPr>
              <w:t>Instrumento de evaluación</w:t>
            </w:r>
          </w:p>
        </w:tc>
        <w:tc>
          <w:tcPr>
            <w:tcW w:w="1339" w:type="dxa"/>
            <w:vMerge w:val="restart"/>
            <w:vAlign w:val="center"/>
          </w:tcPr>
          <w:p w14:paraId="44D22DBF" w14:textId="77777777" w:rsidR="000A6CFC" w:rsidRPr="001E1A8D" w:rsidRDefault="000A6CFC" w:rsidP="00C70D17">
            <w:pPr>
              <w:ind w:right="170"/>
              <w:jc w:val="center"/>
              <w:rPr>
                <w:rFonts w:cstheme="minorHAnsi"/>
                <w:b/>
                <w:bCs/>
                <w:i/>
                <w:iCs/>
                <w:sz w:val="19"/>
                <w:szCs w:val="19"/>
              </w:rPr>
            </w:pPr>
            <w:r w:rsidRPr="001E1A8D">
              <w:rPr>
                <w:rFonts w:cstheme="minorHAnsi"/>
                <w:b/>
                <w:bCs/>
                <w:i/>
                <w:iCs/>
                <w:sz w:val="19"/>
                <w:szCs w:val="19"/>
              </w:rPr>
              <w:t>Número de sesiones</w:t>
            </w:r>
          </w:p>
        </w:tc>
        <w:tc>
          <w:tcPr>
            <w:tcW w:w="0" w:type="auto"/>
            <w:vMerge w:val="restart"/>
            <w:vAlign w:val="center"/>
          </w:tcPr>
          <w:p w14:paraId="4E31C989" w14:textId="77777777" w:rsidR="000A6CFC" w:rsidRPr="001E1A8D" w:rsidRDefault="000A6CFC" w:rsidP="00C70D17">
            <w:pPr>
              <w:ind w:right="170"/>
              <w:jc w:val="center"/>
              <w:rPr>
                <w:rFonts w:cstheme="minorHAnsi"/>
                <w:b/>
                <w:bCs/>
                <w:i/>
                <w:iCs/>
                <w:sz w:val="19"/>
                <w:szCs w:val="19"/>
              </w:rPr>
            </w:pPr>
            <w:r>
              <w:rPr>
                <w:rFonts w:cstheme="minorHAnsi"/>
                <w:b/>
                <w:bCs/>
                <w:i/>
                <w:iCs/>
                <w:sz w:val="19"/>
                <w:szCs w:val="19"/>
              </w:rPr>
              <w:t>Agente evaluador</w:t>
            </w:r>
          </w:p>
        </w:tc>
        <w:tc>
          <w:tcPr>
            <w:tcW w:w="236" w:type="dxa"/>
            <w:vMerge w:val="restart"/>
            <w:tcBorders>
              <w:top w:val="nil"/>
            </w:tcBorders>
          </w:tcPr>
          <w:p w14:paraId="670D5BBE" w14:textId="77777777" w:rsidR="000A6CFC" w:rsidRDefault="000A6CFC" w:rsidP="00C70D17">
            <w:pPr>
              <w:ind w:right="170"/>
              <w:jc w:val="center"/>
              <w:rPr>
                <w:rFonts w:cstheme="minorHAnsi"/>
                <w:b/>
                <w:bCs/>
                <w:i/>
                <w:iCs/>
                <w:sz w:val="19"/>
                <w:szCs w:val="19"/>
              </w:rPr>
            </w:pPr>
          </w:p>
        </w:tc>
        <w:tc>
          <w:tcPr>
            <w:tcW w:w="2663" w:type="dxa"/>
            <w:vAlign w:val="center"/>
          </w:tcPr>
          <w:p w14:paraId="0685731A" w14:textId="77777777" w:rsidR="000A6CFC" w:rsidRDefault="000A6CFC" w:rsidP="00C70D17">
            <w:pPr>
              <w:ind w:right="170"/>
              <w:jc w:val="center"/>
              <w:rPr>
                <w:rFonts w:cstheme="minorHAnsi"/>
                <w:b/>
                <w:bCs/>
                <w:i/>
                <w:iCs/>
                <w:sz w:val="19"/>
                <w:szCs w:val="19"/>
              </w:rPr>
            </w:pPr>
            <w:r>
              <w:rPr>
                <w:rFonts w:cstheme="minorHAnsi"/>
                <w:b/>
                <w:bCs/>
                <w:i/>
                <w:iCs/>
                <w:sz w:val="19"/>
                <w:szCs w:val="19"/>
              </w:rPr>
              <w:t>Observaciones</w:t>
            </w:r>
          </w:p>
        </w:tc>
      </w:tr>
      <w:tr w:rsidR="000A6CFC" w14:paraId="3ECB3DEA" w14:textId="77777777" w:rsidTr="00C70D17">
        <w:trPr>
          <w:trHeight w:val="352"/>
        </w:trPr>
        <w:tc>
          <w:tcPr>
            <w:tcW w:w="1309" w:type="dxa"/>
            <w:vMerge/>
            <w:vAlign w:val="center"/>
          </w:tcPr>
          <w:p w14:paraId="55F4AF3F" w14:textId="77777777" w:rsidR="000A6CFC" w:rsidRPr="001E1A8D" w:rsidRDefault="000A6CFC" w:rsidP="00C70D17">
            <w:pPr>
              <w:ind w:right="170"/>
              <w:jc w:val="center"/>
              <w:rPr>
                <w:rFonts w:cstheme="minorHAnsi"/>
                <w:b/>
                <w:bCs/>
                <w:i/>
                <w:sz w:val="19"/>
                <w:szCs w:val="19"/>
              </w:rPr>
            </w:pPr>
          </w:p>
        </w:tc>
        <w:tc>
          <w:tcPr>
            <w:tcW w:w="1810" w:type="dxa"/>
            <w:vMerge/>
            <w:vAlign w:val="center"/>
          </w:tcPr>
          <w:p w14:paraId="26F3DB8E" w14:textId="77777777" w:rsidR="000A6CFC" w:rsidRPr="001E1A8D" w:rsidRDefault="000A6CFC" w:rsidP="00C70D17">
            <w:pPr>
              <w:ind w:right="170"/>
              <w:jc w:val="center"/>
              <w:rPr>
                <w:rFonts w:cstheme="minorHAnsi"/>
                <w:b/>
                <w:bCs/>
                <w:i/>
                <w:iCs/>
                <w:sz w:val="19"/>
                <w:szCs w:val="19"/>
              </w:rPr>
            </w:pPr>
          </w:p>
        </w:tc>
        <w:tc>
          <w:tcPr>
            <w:tcW w:w="1339" w:type="dxa"/>
            <w:vMerge/>
            <w:vAlign w:val="center"/>
          </w:tcPr>
          <w:p w14:paraId="743A9DFD" w14:textId="77777777" w:rsidR="000A6CFC" w:rsidRPr="001E1A8D" w:rsidRDefault="000A6CFC" w:rsidP="00C70D17">
            <w:pPr>
              <w:ind w:right="170"/>
              <w:jc w:val="center"/>
              <w:rPr>
                <w:rFonts w:cstheme="minorHAnsi"/>
                <w:b/>
                <w:bCs/>
                <w:i/>
                <w:iCs/>
                <w:sz w:val="19"/>
                <w:szCs w:val="19"/>
              </w:rPr>
            </w:pPr>
          </w:p>
        </w:tc>
        <w:tc>
          <w:tcPr>
            <w:tcW w:w="0" w:type="auto"/>
            <w:vMerge/>
            <w:vAlign w:val="center"/>
          </w:tcPr>
          <w:p w14:paraId="07CBF716" w14:textId="77777777" w:rsidR="000A6CFC" w:rsidRDefault="000A6CFC" w:rsidP="00C70D17">
            <w:pPr>
              <w:ind w:right="170"/>
              <w:jc w:val="center"/>
              <w:rPr>
                <w:rFonts w:cstheme="minorHAnsi"/>
                <w:b/>
                <w:bCs/>
                <w:i/>
                <w:iCs/>
                <w:sz w:val="19"/>
                <w:szCs w:val="19"/>
              </w:rPr>
            </w:pPr>
          </w:p>
        </w:tc>
        <w:tc>
          <w:tcPr>
            <w:tcW w:w="236" w:type="dxa"/>
            <w:vMerge/>
            <w:tcBorders>
              <w:bottom w:val="nil"/>
            </w:tcBorders>
          </w:tcPr>
          <w:p w14:paraId="36D2CA5B" w14:textId="77777777" w:rsidR="000A6CFC" w:rsidRDefault="000A6CFC" w:rsidP="00C70D17">
            <w:pPr>
              <w:ind w:right="170"/>
              <w:jc w:val="center"/>
              <w:rPr>
                <w:rFonts w:cstheme="minorHAnsi"/>
                <w:b/>
                <w:bCs/>
                <w:i/>
                <w:iCs/>
                <w:sz w:val="19"/>
                <w:szCs w:val="19"/>
              </w:rPr>
            </w:pPr>
          </w:p>
        </w:tc>
        <w:tc>
          <w:tcPr>
            <w:tcW w:w="2663" w:type="dxa"/>
            <w:vMerge w:val="restart"/>
            <w:vAlign w:val="center"/>
          </w:tcPr>
          <w:p w14:paraId="4FA9C3D9" w14:textId="77777777" w:rsidR="000A6CFC" w:rsidRDefault="000A6CFC" w:rsidP="00C70D17">
            <w:pPr>
              <w:ind w:right="170"/>
              <w:jc w:val="center"/>
              <w:rPr>
                <w:rFonts w:cstheme="minorHAnsi"/>
                <w:b/>
                <w:bCs/>
                <w:i/>
                <w:iCs/>
                <w:sz w:val="19"/>
                <w:szCs w:val="19"/>
              </w:rPr>
            </w:pPr>
          </w:p>
        </w:tc>
      </w:tr>
      <w:tr w:rsidR="000A6CFC" w14:paraId="58E7F621" w14:textId="77777777" w:rsidTr="00C70D17">
        <w:trPr>
          <w:trHeight w:val="537"/>
        </w:trPr>
        <w:tc>
          <w:tcPr>
            <w:tcW w:w="1309" w:type="dxa"/>
          </w:tcPr>
          <w:p w14:paraId="16130AEF" w14:textId="77777777" w:rsidR="000A6CFC" w:rsidRDefault="000A6CFC" w:rsidP="00C70D17">
            <w:pPr>
              <w:ind w:right="170"/>
              <w:jc w:val="center"/>
              <w:rPr>
                <w:rFonts w:cstheme="minorHAnsi"/>
                <w:bCs/>
                <w:i/>
                <w:iCs/>
                <w:sz w:val="19"/>
                <w:szCs w:val="19"/>
              </w:rPr>
            </w:pPr>
            <w:r>
              <w:rPr>
                <w:rFonts w:cstheme="minorHAnsi"/>
                <w:bCs/>
                <w:i/>
                <w:iCs/>
                <w:sz w:val="19"/>
                <w:szCs w:val="19"/>
              </w:rPr>
              <w:t>2.1</w:t>
            </w:r>
          </w:p>
        </w:tc>
        <w:sdt>
          <w:sdtPr>
            <w:rPr>
              <w:i/>
              <w:iCs/>
              <w:sz w:val="19"/>
              <w:szCs w:val="19"/>
            </w:rPr>
            <w:alias w:val="Lista"/>
            <w:tag w:val="Lista"/>
            <w:id w:val="135921256"/>
            <w:placeholder>
              <w:docPart w:val="59EFBC088C547544ACB1AAC5E3746E1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vAlign w:val="center"/>
              </w:tcPr>
              <w:p w14:paraId="73972CE4" w14:textId="77777777" w:rsidR="000A6CFC" w:rsidRDefault="000A6CFC" w:rsidP="00C70D17">
                <w:pPr>
                  <w:ind w:right="170"/>
                  <w:jc w:val="center"/>
                  <w:rPr>
                    <w:i/>
                    <w:iCs/>
                    <w:sz w:val="19"/>
                    <w:szCs w:val="19"/>
                  </w:rPr>
                </w:pPr>
                <w:r>
                  <w:rPr>
                    <w:i/>
                    <w:iCs/>
                    <w:sz w:val="19"/>
                    <w:szCs w:val="19"/>
                  </w:rPr>
                  <w:t>Prueba práctica</w:t>
                </w:r>
              </w:p>
            </w:tc>
          </w:sdtContent>
        </w:sdt>
        <w:tc>
          <w:tcPr>
            <w:tcW w:w="1339" w:type="dxa"/>
            <w:vAlign w:val="center"/>
          </w:tcPr>
          <w:p w14:paraId="09A21E44" w14:textId="77777777" w:rsidR="000A6CFC" w:rsidRDefault="000A6CFC" w:rsidP="00C70D17">
            <w:pPr>
              <w:ind w:right="170"/>
              <w:jc w:val="center"/>
              <w:rPr>
                <w:rFonts w:cstheme="minorHAnsi"/>
                <w:bCs/>
                <w:i/>
                <w:iCs/>
                <w:sz w:val="19"/>
                <w:szCs w:val="19"/>
              </w:rPr>
            </w:pPr>
            <w:r>
              <w:rPr>
                <w:rFonts w:cstheme="minorHAnsi"/>
                <w:bCs/>
                <w:i/>
                <w:iCs/>
                <w:sz w:val="19"/>
                <w:szCs w:val="19"/>
              </w:rPr>
              <w:t>Primer tercio de sesión</w:t>
            </w:r>
          </w:p>
        </w:tc>
        <w:sdt>
          <w:sdtPr>
            <w:rPr>
              <w:rFonts w:cstheme="minorHAnsi"/>
              <w:bCs/>
              <w:i/>
              <w:iCs/>
              <w:sz w:val="19"/>
              <w:szCs w:val="19"/>
            </w:rPr>
            <w:alias w:val="Lista"/>
            <w:tag w:val="Lista"/>
            <w:id w:val="1038323686"/>
            <w:placeholder>
              <w:docPart w:val="96C9155835912242B2ABBCB03C13122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2B6FDEB6" w14:textId="77777777" w:rsidR="000A6CFC" w:rsidRDefault="000A6CFC" w:rsidP="00C70D17">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7DBFB4F2" w14:textId="77777777" w:rsidR="000A6CFC" w:rsidRDefault="000A6CFC" w:rsidP="00C70D17">
            <w:pPr>
              <w:ind w:right="170"/>
              <w:jc w:val="center"/>
              <w:rPr>
                <w:rFonts w:cstheme="minorHAnsi"/>
                <w:bCs/>
                <w:i/>
                <w:iCs/>
                <w:sz w:val="19"/>
                <w:szCs w:val="19"/>
              </w:rPr>
            </w:pPr>
          </w:p>
        </w:tc>
        <w:tc>
          <w:tcPr>
            <w:tcW w:w="2663" w:type="dxa"/>
            <w:vMerge/>
            <w:vAlign w:val="center"/>
          </w:tcPr>
          <w:p w14:paraId="3E8D9708" w14:textId="77777777" w:rsidR="000A6CFC" w:rsidRDefault="000A6CFC" w:rsidP="00C70D17">
            <w:pPr>
              <w:ind w:right="170"/>
              <w:jc w:val="center"/>
              <w:rPr>
                <w:rFonts w:cstheme="minorHAnsi"/>
                <w:bCs/>
                <w:i/>
                <w:iCs/>
                <w:sz w:val="19"/>
                <w:szCs w:val="19"/>
              </w:rPr>
            </w:pPr>
          </w:p>
        </w:tc>
      </w:tr>
      <w:tr w:rsidR="000A6CFC" w14:paraId="77BBD24E" w14:textId="77777777" w:rsidTr="00C70D17">
        <w:trPr>
          <w:trHeight w:val="537"/>
        </w:trPr>
        <w:tc>
          <w:tcPr>
            <w:tcW w:w="1309" w:type="dxa"/>
          </w:tcPr>
          <w:p w14:paraId="55DA433A" w14:textId="77777777" w:rsidR="000A6CFC" w:rsidRDefault="000A6CFC" w:rsidP="00C70D17">
            <w:pPr>
              <w:ind w:right="170"/>
              <w:jc w:val="center"/>
              <w:rPr>
                <w:rFonts w:cstheme="minorHAnsi"/>
                <w:bCs/>
                <w:i/>
                <w:iCs/>
                <w:sz w:val="19"/>
                <w:szCs w:val="19"/>
              </w:rPr>
            </w:pPr>
            <w:r>
              <w:rPr>
                <w:rFonts w:cstheme="minorHAnsi"/>
                <w:bCs/>
                <w:i/>
                <w:iCs/>
                <w:sz w:val="19"/>
                <w:szCs w:val="19"/>
              </w:rPr>
              <w:t>5.1</w:t>
            </w:r>
          </w:p>
        </w:tc>
        <w:sdt>
          <w:sdtPr>
            <w:rPr>
              <w:i/>
              <w:iCs/>
              <w:sz w:val="19"/>
              <w:szCs w:val="19"/>
            </w:rPr>
            <w:alias w:val="Lista"/>
            <w:tag w:val="Lista"/>
            <w:id w:val="-1185207142"/>
            <w:placeholder>
              <w:docPart w:val="95E20E1CC2F7234299192189F3C3380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3151EFD9" w14:textId="77777777" w:rsidR="000A6CFC" w:rsidRDefault="000A6CFC" w:rsidP="00C70D17">
                <w:pPr>
                  <w:ind w:right="170"/>
                  <w:jc w:val="center"/>
                  <w:rPr>
                    <w:rFonts w:cstheme="minorHAnsi"/>
                    <w:bCs/>
                    <w:i/>
                    <w:iCs/>
                    <w:sz w:val="19"/>
                    <w:szCs w:val="19"/>
                  </w:rPr>
                </w:pPr>
                <w:r>
                  <w:rPr>
                    <w:i/>
                    <w:iCs/>
                    <w:sz w:val="19"/>
                    <w:szCs w:val="19"/>
                  </w:rPr>
                  <w:t>Prueba práctica</w:t>
                </w:r>
              </w:p>
            </w:tc>
          </w:sdtContent>
        </w:sdt>
        <w:tc>
          <w:tcPr>
            <w:tcW w:w="1339" w:type="dxa"/>
            <w:vAlign w:val="center"/>
          </w:tcPr>
          <w:p w14:paraId="2F6B2143" w14:textId="77777777" w:rsidR="000A6CFC" w:rsidRDefault="000A6CFC" w:rsidP="00C70D17">
            <w:pPr>
              <w:ind w:right="170"/>
              <w:jc w:val="center"/>
              <w:rPr>
                <w:rFonts w:cstheme="minorHAnsi"/>
                <w:bCs/>
                <w:i/>
                <w:iCs/>
                <w:sz w:val="19"/>
                <w:szCs w:val="19"/>
              </w:rPr>
            </w:pPr>
            <w:r>
              <w:rPr>
                <w:rFonts w:cstheme="minorHAnsi"/>
                <w:bCs/>
                <w:i/>
                <w:iCs/>
                <w:sz w:val="19"/>
                <w:szCs w:val="19"/>
              </w:rPr>
              <w:t>Segundo tercio de sesión</w:t>
            </w:r>
          </w:p>
        </w:tc>
        <w:sdt>
          <w:sdtPr>
            <w:rPr>
              <w:rFonts w:cstheme="minorHAnsi"/>
              <w:bCs/>
              <w:i/>
              <w:iCs/>
              <w:sz w:val="19"/>
              <w:szCs w:val="19"/>
            </w:rPr>
            <w:alias w:val="Lista"/>
            <w:tag w:val="Lista"/>
            <w:id w:val="1585642374"/>
            <w:placeholder>
              <w:docPart w:val="5507BFB6A9CAD6488ECCEF4E89423C4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3BE7E17B" w14:textId="77777777" w:rsidR="000A6CFC" w:rsidRDefault="000A6CFC" w:rsidP="00C70D17">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49C1F2DD" w14:textId="77777777" w:rsidR="000A6CFC" w:rsidRDefault="000A6CFC" w:rsidP="00C70D17">
            <w:pPr>
              <w:ind w:right="170"/>
              <w:jc w:val="center"/>
              <w:rPr>
                <w:rFonts w:cstheme="minorHAnsi"/>
                <w:bCs/>
                <w:i/>
                <w:iCs/>
                <w:sz w:val="19"/>
                <w:szCs w:val="19"/>
              </w:rPr>
            </w:pPr>
          </w:p>
        </w:tc>
        <w:tc>
          <w:tcPr>
            <w:tcW w:w="2663" w:type="dxa"/>
            <w:vMerge/>
          </w:tcPr>
          <w:p w14:paraId="308EF78E" w14:textId="77777777" w:rsidR="000A6CFC" w:rsidRDefault="000A6CFC" w:rsidP="00C70D17">
            <w:pPr>
              <w:ind w:right="170"/>
              <w:jc w:val="center"/>
              <w:rPr>
                <w:rFonts w:cstheme="minorHAnsi"/>
                <w:bCs/>
                <w:i/>
                <w:iCs/>
                <w:sz w:val="19"/>
                <w:szCs w:val="19"/>
              </w:rPr>
            </w:pPr>
          </w:p>
        </w:tc>
      </w:tr>
      <w:tr w:rsidR="000A6CFC" w14:paraId="7C348918" w14:textId="77777777" w:rsidTr="00C70D17">
        <w:trPr>
          <w:trHeight w:val="537"/>
        </w:trPr>
        <w:tc>
          <w:tcPr>
            <w:tcW w:w="1309" w:type="dxa"/>
          </w:tcPr>
          <w:p w14:paraId="7B8004BA" w14:textId="77777777" w:rsidR="000A6CFC" w:rsidRDefault="000A6CFC" w:rsidP="00C70D17">
            <w:pPr>
              <w:ind w:right="170"/>
              <w:jc w:val="center"/>
              <w:rPr>
                <w:rFonts w:cstheme="minorHAnsi"/>
                <w:bCs/>
                <w:i/>
                <w:iCs/>
                <w:sz w:val="19"/>
                <w:szCs w:val="19"/>
              </w:rPr>
            </w:pPr>
            <w:r>
              <w:rPr>
                <w:rFonts w:cstheme="minorHAnsi"/>
                <w:bCs/>
                <w:i/>
                <w:iCs/>
                <w:sz w:val="19"/>
                <w:szCs w:val="19"/>
              </w:rPr>
              <w:t>9.3</w:t>
            </w:r>
          </w:p>
        </w:tc>
        <w:sdt>
          <w:sdtPr>
            <w:rPr>
              <w:i/>
              <w:iCs/>
              <w:sz w:val="19"/>
              <w:szCs w:val="19"/>
            </w:rPr>
            <w:alias w:val="Lista"/>
            <w:tag w:val="Lista"/>
            <w:id w:val="-1502352452"/>
            <w:placeholder>
              <w:docPart w:val="0BD42C7C2027A94C8E70D6170A19ECB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810" w:type="dxa"/>
              </w:tcPr>
              <w:p w14:paraId="7942404A" w14:textId="77777777" w:rsidR="000A6CFC" w:rsidRDefault="000A6CFC" w:rsidP="00C70D17">
                <w:pPr>
                  <w:ind w:right="170"/>
                  <w:jc w:val="center"/>
                  <w:rPr>
                    <w:rFonts w:cstheme="minorHAnsi"/>
                    <w:bCs/>
                    <w:i/>
                    <w:iCs/>
                    <w:sz w:val="19"/>
                    <w:szCs w:val="19"/>
                  </w:rPr>
                </w:pPr>
                <w:r>
                  <w:rPr>
                    <w:i/>
                    <w:iCs/>
                    <w:sz w:val="19"/>
                    <w:szCs w:val="19"/>
                  </w:rPr>
                  <w:t>Prueba práctica</w:t>
                </w:r>
              </w:p>
            </w:tc>
          </w:sdtContent>
        </w:sdt>
        <w:tc>
          <w:tcPr>
            <w:tcW w:w="1339" w:type="dxa"/>
            <w:vAlign w:val="center"/>
          </w:tcPr>
          <w:p w14:paraId="7DA9464C" w14:textId="77777777" w:rsidR="000A6CFC" w:rsidRDefault="000A6CFC" w:rsidP="00C70D17">
            <w:pPr>
              <w:ind w:right="170"/>
              <w:jc w:val="center"/>
              <w:rPr>
                <w:rFonts w:cstheme="minorHAnsi"/>
                <w:bCs/>
                <w:i/>
                <w:iCs/>
                <w:sz w:val="19"/>
                <w:szCs w:val="19"/>
              </w:rPr>
            </w:pPr>
            <w:r>
              <w:rPr>
                <w:rFonts w:cstheme="minorHAnsi"/>
                <w:bCs/>
                <w:i/>
                <w:iCs/>
                <w:sz w:val="19"/>
                <w:szCs w:val="19"/>
              </w:rPr>
              <w:t>Tercer tercio de sesión</w:t>
            </w:r>
          </w:p>
        </w:tc>
        <w:sdt>
          <w:sdtPr>
            <w:rPr>
              <w:rFonts w:cstheme="minorHAnsi"/>
              <w:bCs/>
              <w:i/>
              <w:iCs/>
              <w:sz w:val="19"/>
              <w:szCs w:val="19"/>
            </w:rPr>
            <w:alias w:val="Lista"/>
            <w:tag w:val="Lista"/>
            <w:id w:val="73413098"/>
            <w:placeholder>
              <w:docPart w:val="E87F127A97B3104E8D0CDC1253A5847E"/>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0" w:type="auto"/>
                <w:vAlign w:val="center"/>
              </w:tcPr>
              <w:p w14:paraId="61FAD5B5" w14:textId="77777777" w:rsidR="000A6CFC" w:rsidRDefault="000A6CFC" w:rsidP="00C70D17">
                <w:pPr>
                  <w:ind w:right="170"/>
                  <w:jc w:val="center"/>
                  <w:rPr>
                    <w:rFonts w:cstheme="minorHAnsi"/>
                    <w:bCs/>
                    <w:i/>
                    <w:iCs/>
                    <w:sz w:val="19"/>
                    <w:szCs w:val="19"/>
                  </w:rPr>
                </w:pPr>
                <w:r>
                  <w:rPr>
                    <w:rFonts w:cstheme="minorHAnsi"/>
                    <w:bCs/>
                    <w:i/>
                    <w:iCs/>
                    <w:sz w:val="19"/>
                    <w:szCs w:val="19"/>
                  </w:rPr>
                  <w:t>Heteroevaluación</w:t>
                </w:r>
              </w:p>
            </w:tc>
          </w:sdtContent>
        </w:sdt>
        <w:tc>
          <w:tcPr>
            <w:tcW w:w="236" w:type="dxa"/>
            <w:tcBorders>
              <w:top w:val="nil"/>
              <w:bottom w:val="nil"/>
            </w:tcBorders>
          </w:tcPr>
          <w:p w14:paraId="6EE56395" w14:textId="77777777" w:rsidR="000A6CFC" w:rsidRDefault="000A6CFC" w:rsidP="00C70D17">
            <w:pPr>
              <w:ind w:right="170"/>
              <w:jc w:val="center"/>
              <w:rPr>
                <w:rFonts w:cstheme="minorHAnsi"/>
                <w:bCs/>
                <w:i/>
                <w:iCs/>
                <w:sz w:val="19"/>
                <w:szCs w:val="19"/>
              </w:rPr>
            </w:pPr>
          </w:p>
        </w:tc>
        <w:tc>
          <w:tcPr>
            <w:tcW w:w="2663" w:type="dxa"/>
            <w:vMerge/>
          </w:tcPr>
          <w:p w14:paraId="712A3B5E" w14:textId="77777777" w:rsidR="000A6CFC" w:rsidRDefault="000A6CFC" w:rsidP="00C70D17">
            <w:pPr>
              <w:ind w:right="170"/>
              <w:jc w:val="center"/>
              <w:rPr>
                <w:rFonts w:cstheme="minorHAnsi"/>
                <w:bCs/>
                <w:i/>
                <w:iCs/>
                <w:sz w:val="19"/>
                <w:szCs w:val="19"/>
              </w:rPr>
            </w:pPr>
          </w:p>
        </w:tc>
      </w:tr>
    </w:tbl>
    <w:p w14:paraId="067C58FB" w14:textId="77777777" w:rsidR="000A6CFC" w:rsidRPr="007151C8" w:rsidRDefault="000A6CFC" w:rsidP="000A6CFC">
      <w:pPr>
        <w:pStyle w:val="Prrafodelista"/>
        <w:spacing w:before="240" w:after="120" w:line="240" w:lineRule="auto"/>
        <w:ind w:left="0"/>
        <w:contextualSpacing w:val="0"/>
        <w:jc w:val="both"/>
        <w:rPr>
          <w:rFonts w:cstheme="minorHAnsi"/>
          <w:b/>
          <w:sz w:val="21"/>
          <w:szCs w:val="21"/>
        </w:rPr>
      </w:pPr>
      <w:r>
        <w:rPr>
          <w:rFonts w:cstheme="minorHAnsi"/>
          <w:b/>
          <w:sz w:val="21"/>
          <w:szCs w:val="21"/>
        </w:rPr>
        <w:t>c) Competencias específicas y vinculaciones con los descriptores operativos: mapa de relaciones competenciales.</w:t>
      </w:r>
    </w:p>
    <w:p w14:paraId="6B6E4104" w14:textId="77777777" w:rsidR="000A6CFC" w:rsidRDefault="000A6CFC" w:rsidP="000A6CFC">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Conocimiento del Lenguaje</w:t>
      </w:r>
      <w:r w:rsidRPr="3527B86D">
        <w:rPr>
          <w:sz w:val="21"/>
          <w:szCs w:val="21"/>
        </w:rPr>
        <w:t xml:space="preserve"> </w:t>
      </w:r>
      <w:r>
        <w:rPr>
          <w:sz w:val="21"/>
          <w:szCs w:val="21"/>
        </w:rPr>
        <w:t xml:space="preserve">son las establecidas en el </w:t>
      </w:r>
      <w:r w:rsidRPr="3527B86D">
        <w:rPr>
          <w:sz w:val="21"/>
          <w:szCs w:val="21"/>
        </w:rPr>
        <w:t xml:space="preserve">anexo III del </w:t>
      </w:r>
      <w:r w:rsidRPr="00CC5F26">
        <w:rPr>
          <w:sz w:val="21"/>
          <w:szCs w:val="21"/>
        </w:rPr>
        <w:t>Decreto 3</w:t>
      </w:r>
      <w:r>
        <w:rPr>
          <w:sz w:val="21"/>
          <w:szCs w:val="21"/>
        </w:rPr>
        <w:t>9</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Decreto 3</w:t>
      </w:r>
      <w:r>
        <w:rPr>
          <w:sz w:val="21"/>
          <w:szCs w:val="21"/>
        </w:rPr>
        <w:t>9</w:t>
      </w:r>
      <w:r w:rsidRPr="00CC5F26">
        <w:rPr>
          <w:sz w:val="21"/>
          <w:szCs w:val="21"/>
        </w:rPr>
        <w:t>/2022, de 29 de septiembre</w:t>
      </w:r>
      <w:r>
        <w:rPr>
          <w:sz w:val="21"/>
          <w:szCs w:val="21"/>
        </w:rPr>
        <w:t>.</w:t>
      </w:r>
    </w:p>
    <w:p w14:paraId="7FC11A41" w14:textId="77777777" w:rsidR="000A6CFC" w:rsidRDefault="000A6CFC" w:rsidP="000A6CFC">
      <w:pPr>
        <w:pStyle w:val="Prrafodelista"/>
        <w:spacing w:before="240" w:after="120" w:line="240" w:lineRule="auto"/>
        <w:ind w:left="0"/>
        <w:contextualSpacing w:val="0"/>
        <w:jc w:val="both"/>
        <w:rPr>
          <w:rFonts w:cstheme="minorHAnsi"/>
          <w:b/>
          <w:sz w:val="21"/>
          <w:szCs w:val="21"/>
        </w:rPr>
      </w:pPr>
      <w:r w:rsidRPr="00884ABC">
        <w:rPr>
          <w:rFonts w:cstheme="minorHAnsi"/>
          <w:b/>
          <w:sz w:val="21"/>
          <w:szCs w:val="21"/>
        </w:rPr>
        <w:t>d)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0A6CFC" w14:paraId="29763133" w14:textId="77777777" w:rsidTr="00C70D17">
        <w:trPr>
          <w:trHeight w:val="1361"/>
        </w:trPr>
        <w:tc>
          <w:tcPr>
            <w:tcW w:w="9349" w:type="dxa"/>
          </w:tcPr>
          <w:p w14:paraId="2E192DB8" w14:textId="77777777" w:rsidR="000A6CFC" w:rsidRPr="008D1964" w:rsidRDefault="000A6CFC" w:rsidP="00C70D17">
            <w:pPr>
              <w:pStyle w:val="Prrafodelista"/>
              <w:spacing w:before="120" w:after="120"/>
              <w:ind w:left="0"/>
              <w:jc w:val="both"/>
              <w:rPr>
                <w:b/>
                <w:bCs/>
                <w:i/>
                <w:iCs/>
                <w:sz w:val="19"/>
                <w:szCs w:val="19"/>
              </w:rPr>
            </w:pPr>
            <w:r w:rsidRPr="008D1964">
              <w:rPr>
                <w:b/>
                <w:bCs/>
                <w:i/>
                <w:iCs/>
                <w:sz w:val="19"/>
                <w:szCs w:val="19"/>
              </w:rPr>
              <w:t>Métodos pedagógicos (estilos, estrategias y técnicas de enseñanza):</w:t>
            </w:r>
          </w:p>
          <w:p w14:paraId="16FBBA4C" w14:textId="77777777" w:rsidR="000A6CFC" w:rsidRDefault="000A6CFC" w:rsidP="00C70D17">
            <w:pPr>
              <w:pStyle w:val="Prrafodelista"/>
              <w:spacing w:before="120" w:after="120"/>
              <w:ind w:left="0"/>
              <w:jc w:val="both"/>
              <w:rPr>
                <w:sz w:val="21"/>
                <w:szCs w:val="21"/>
              </w:rPr>
            </w:pPr>
            <w:r>
              <w:rPr>
                <w:sz w:val="21"/>
                <w:szCs w:val="21"/>
              </w:rPr>
              <w:t>Esta materia requiere una metodología muy práctica centrada en los criterios que el profesor de Lengua c. y Literatura de cuarto considere necesarios para repasar, principalmente aquellos que hagan referencia directa a las destrezas básicas.</w:t>
            </w:r>
          </w:p>
          <w:p w14:paraId="5226AFE7" w14:textId="77777777" w:rsidR="000A6CFC" w:rsidRPr="008D1964" w:rsidRDefault="000A6CFC" w:rsidP="00C70D17">
            <w:pPr>
              <w:pStyle w:val="Prrafodelista"/>
              <w:spacing w:before="120" w:after="120"/>
              <w:ind w:left="0"/>
              <w:jc w:val="both"/>
              <w:rPr>
                <w:b/>
                <w:bCs/>
                <w:i/>
                <w:iCs/>
                <w:sz w:val="19"/>
                <w:szCs w:val="19"/>
              </w:rPr>
            </w:pPr>
            <w:r w:rsidRPr="008D1964">
              <w:rPr>
                <w:b/>
                <w:bCs/>
                <w:i/>
                <w:iCs/>
                <w:sz w:val="19"/>
                <w:szCs w:val="19"/>
              </w:rPr>
              <w:t>Tipos de agrupamientos y organización de tiempos y espacios:</w:t>
            </w:r>
          </w:p>
          <w:p w14:paraId="313716E6" w14:textId="77777777" w:rsidR="000A6CFC" w:rsidRDefault="000A6CFC" w:rsidP="00C70D17">
            <w:pPr>
              <w:pStyle w:val="Prrafodelista"/>
              <w:spacing w:before="120" w:after="120"/>
              <w:ind w:left="0"/>
              <w:jc w:val="both"/>
              <w:rPr>
                <w:sz w:val="21"/>
                <w:szCs w:val="21"/>
              </w:rPr>
            </w:pPr>
            <w:r>
              <w:rPr>
                <w:sz w:val="21"/>
                <w:szCs w:val="21"/>
              </w:rPr>
              <w:t>El grupo clase ha de ser minoritario para que favorezcan los distintos ritmos de aprendizaje. También, en ocasiones, se podrá trabajar en pequeño grupo (tres miembros) o por parejas.</w:t>
            </w:r>
          </w:p>
        </w:tc>
      </w:tr>
    </w:tbl>
    <w:p w14:paraId="364A3B7C" w14:textId="77777777" w:rsidR="000A6CFC" w:rsidRDefault="000A6CFC" w:rsidP="000A6CFC">
      <w:pPr>
        <w:pStyle w:val="Prrafodelista"/>
        <w:spacing w:before="240" w:after="120" w:line="240" w:lineRule="auto"/>
        <w:ind w:left="0"/>
        <w:contextualSpacing w:val="0"/>
        <w:jc w:val="both"/>
        <w:rPr>
          <w:b/>
          <w:sz w:val="21"/>
          <w:szCs w:val="21"/>
        </w:rPr>
      </w:pPr>
      <w:r>
        <w:rPr>
          <w:b/>
          <w:sz w:val="21"/>
          <w:szCs w:val="21"/>
        </w:rPr>
        <w:t>e</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18"/>
        <w:gridCol w:w="4761"/>
        <w:gridCol w:w="3070"/>
      </w:tblGrid>
      <w:tr w:rsidR="000A6CFC" w14:paraId="44DC4E37" w14:textId="77777777" w:rsidTr="00C70D17">
        <w:trPr>
          <w:jc w:val="center"/>
        </w:trPr>
        <w:tc>
          <w:tcPr>
            <w:tcW w:w="1518" w:type="dxa"/>
            <w:tcBorders>
              <w:top w:val="nil"/>
              <w:left w:val="nil"/>
            </w:tcBorders>
          </w:tcPr>
          <w:p w14:paraId="58D8C23C" w14:textId="77777777" w:rsidR="000A6CFC" w:rsidRPr="00691D0F" w:rsidRDefault="000A6CFC" w:rsidP="00C70D17">
            <w:pPr>
              <w:rPr>
                <w:rFonts w:cstheme="minorHAnsi"/>
                <w:bCs/>
                <w:i/>
                <w:iCs/>
                <w:sz w:val="19"/>
                <w:szCs w:val="19"/>
              </w:rPr>
            </w:pPr>
          </w:p>
        </w:tc>
        <w:tc>
          <w:tcPr>
            <w:tcW w:w="4761" w:type="dxa"/>
          </w:tcPr>
          <w:p w14:paraId="0EA06EDC"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3070" w:type="dxa"/>
          </w:tcPr>
          <w:p w14:paraId="3BC9B973"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 xml:space="preserve">Fechas y sesiones </w:t>
            </w:r>
          </w:p>
        </w:tc>
      </w:tr>
      <w:tr w:rsidR="000A6CFC" w14:paraId="2B1B2D67" w14:textId="77777777" w:rsidTr="00C70D17">
        <w:trPr>
          <w:jc w:val="center"/>
        </w:trPr>
        <w:tc>
          <w:tcPr>
            <w:tcW w:w="1518" w:type="dxa"/>
            <w:vMerge w:val="restart"/>
            <w:vAlign w:val="center"/>
          </w:tcPr>
          <w:p w14:paraId="52B15ADD"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4761" w:type="dxa"/>
          </w:tcPr>
          <w:p w14:paraId="78F7A3AD"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w:t>
            </w:r>
            <w:r w:rsidRPr="00691D0F">
              <w:rPr>
                <w:rFonts w:cstheme="minorHAnsi"/>
                <w:bCs/>
                <w:i/>
                <w:iCs/>
                <w:sz w:val="19"/>
                <w:szCs w:val="19"/>
              </w:rPr>
              <w:t>:</w:t>
            </w:r>
            <w:r>
              <w:rPr>
                <w:rFonts w:cstheme="minorHAnsi"/>
                <w:bCs/>
                <w:i/>
                <w:iCs/>
                <w:sz w:val="19"/>
                <w:szCs w:val="19"/>
              </w:rPr>
              <w:t xml:space="preserve"> Comprensión lectora.</w:t>
            </w:r>
          </w:p>
        </w:tc>
        <w:tc>
          <w:tcPr>
            <w:tcW w:w="3070" w:type="dxa"/>
          </w:tcPr>
          <w:p w14:paraId="4F4F2A6B"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3FE41816" w14:textId="77777777" w:rsidTr="00C70D17">
        <w:trPr>
          <w:jc w:val="center"/>
        </w:trPr>
        <w:tc>
          <w:tcPr>
            <w:tcW w:w="1518" w:type="dxa"/>
            <w:vMerge/>
            <w:vAlign w:val="center"/>
          </w:tcPr>
          <w:p w14:paraId="4CA99CC9"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21F0B917" w14:textId="77777777" w:rsidR="000A6CFC" w:rsidRPr="00691D0F" w:rsidRDefault="000A6CFC" w:rsidP="00C70D17">
            <w:pPr>
              <w:pBdr>
                <w:left w:val="single" w:sz="4" w:space="4" w:color="auto"/>
              </w:pBdr>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2</w:t>
            </w:r>
            <w:r w:rsidRPr="001217F8">
              <w:rPr>
                <w:rFonts w:cstheme="minorHAnsi"/>
                <w:bCs/>
                <w:i/>
                <w:iCs/>
                <w:sz w:val="19"/>
                <w:szCs w:val="19"/>
              </w:rPr>
              <w:t>:</w:t>
            </w:r>
            <w:r>
              <w:rPr>
                <w:rFonts w:cstheme="minorHAnsi"/>
                <w:bCs/>
                <w:i/>
                <w:iCs/>
                <w:sz w:val="19"/>
                <w:szCs w:val="19"/>
              </w:rPr>
              <w:t xml:space="preserve"> Ortografía</w:t>
            </w:r>
          </w:p>
        </w:tc>
        <w:tc>
          <w:tcPr>
            <w:tcW w:w="3070" w:type="dxa"/>
          </w:tcPr>
          <w:p w14:paraId="2AF97AAD"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48748B6F" w14:textId="77777777" w:rsidTr="00C70D17">
        <w:trPr>
          <w:jc w:val="center"/>
        </w:trPr>
        <w:tc>
          <w:tcPr>
            <w:tcW w:w="1518" w:type="dxa"/>
            <w:vMerge/>
            <w:vAlign w:val="center"/>
          </w:tcPr>
          <w:p w14:paraId="2C7CEAA5"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4F428FEF" w14:textId="77777777" w:rsidR="000A6CFC" w:rsidRPr="00691D0F" w:rsidRDefault="000A6CFC" w:rsidP="00C70D17">
            <w:pPr>
              <w:pBdr>
                <w:left w:val="single" w:sz="4" w:space="4" w:color="auto"/>
              </w:pBdr>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3</w:t>
            </w:r>
            <w:r w:rsidRPr="001217F8">
              <w:rPr>
                <w:rFonts w:cstheme="minorHAnsi"/>
                <w:bCs/>
                <w:i/>
                <w:iCs/>
                <w:sz w:val="19"/>
                <w:szCs w:val="19"/>
              </w:rPr>
              <w:t>:</w:t>
            </w:r>
            <w:r>
              <w:rPr>
                <w:rFonts w:cstheme="minorHAnsi"/>
                <w:bCs/>
                <w:i/>
                <w:iCs/>
                <w:sz w:val="19"/>
                <w:szCs w:val="19"/>
              </w:rPr>
              <w:t xml:space="preserve"> Categorías gramaticales</w:t>
            </w:r>
          </w:p>
        </w:tc>
        <w:tc>
          <w:tcPr>
            <w:tcW w:w="3070" w:type="dxa"/>
          </w:tcPr>
          <w:p w14:paraId="4798B56A"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339B9CBB" w14:textId="77777777" w:rsidTr="00C70D17">
        <w:trPr>
          <w:jc w:val="center"/>
        </w:trPr>
        <w:tc>
          <w:tcPr>
            <w:tcW w:w="1518" w:type="dxa"/>
            <w:vMerge/>
            <w:vAlign w:val="center"/>
          </w:tcPr>
          <w:p w14:paraId="3A15F8B1"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77F27032" w14:textId="77777777" w:rsidR="000A6CFC" w:rsidRPr="00691D0F" w:rsidRDefault="000A6CFC" w:rsidP="00C70D17">
            <w:pPr>
              <w:pBdr>
                <w:left w:val="single" w:sz="4" w:space="4" w:color="auto"/>
              </w:pBdr>
              <w:rPr>
                <w:rFonts w:cstheme="minorHAnsi"/>
                <w:bCs/>
                <w:i/>
                <w:iCs/>
                <w:sz w:val="19"/>
                <w:szCs w:val="19"/>
              </w:rPr>
            </w:pPr>
            <w:r w:rsidRPr="001217F8">
              <w:rPr>
                <w:rFonts w:cstheme="minorHAnsi"/>
                <w:bCs/>
                <w:i/>
                <w:iCs/>
                <w:sz w:val="19"/>
                <w:szCs w:val="19"/>
              </w:rPr>
              <w:t>SA</w:t>
            </w:r>
            <w:r>
              <w:rPr>
                <w:rFonts w:cstheme="minorHAnsi"/>
                <w:bCs/>
                <w:i/>
                <w:iCs/>
                <w:sz w:val="19"/>
                <w:szCs w:val="19"/>
              </w:rPr>
              <w:t xml:space="preserve"> 4</w:t>
            </w:r>
            <w:r w:rsidRPr="001217F8">
              <w:rPr>
                <w:rFonts w:cstheme="minorHAnsi"/>
                <w:bCs/>
                <w:i/>
                <w:iCs/>
                <w:sz w:val="19"/>
                <w:szCs w:val="19"/>
              </w:rPr>
              <w:t>:</w:t>
            </w:r>
            <w:r>
              <w:rPr>
                <w:rFonts w:cstheme="minorHAnsi"/>
                <w:bCs/>
                <w:i/>
                <w:iCs/>
                <w:sz w:val="19"/>
                <w:szCs w:val="19"/>
              </w:rPr>
              <w:t xml:space="preserve"> Análisis sintáctico de la oración simple.</w:t>
            </w:r>
          </w:p>
        </w:tc>
        <w:tc>
          <w:tcPr>
            <w:tcW w:w="3070" w:type="dxa"/>
          </w:tcPr>
          <w:p w14:paraId="2AC71C76"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083D5343" w14:textId="77777777" w:rsidTr="00C70D17">
        <w:trPr>
          <w:jc w:val="center"/>
        </w:trPr>
        <w:tc>
          <w:tcPr>
            <w:tcW w:w="1518" w:type="dxa"/>
            <w:vMerge w:val="restart"/>
            <w:vAlign w:val="center"/>
          </w:tcPr>
          <w:p w14:paraId="73D87ECF"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4761" w:type="dxa"/>
          </w:tcPr>
          <w:p w14:paraId="5385B2F9"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5</w:t>
            </w:r>
            <w:r w:rsidRPr="00691D0F">
              <w:rPr>
                <w:rFonts w:cstheme="minorHAnsi"/>
                <w:bCs/>
                <w:i/>
                <w:iCs/>
                <w:sz w:val="19"/>
                <w:szCs w:val="19"/>
              </w:rPr>
              <w:t xml:space="preserve">: </w:t>
            </w:r>
            <w:r>
              <w:rPr>
                <w:rFonts w:cstheme="minorHAnsi"/>
                <w:bCs/>
                <w:i/>
                <w:iCs/>
                <w:sz w:val="19"/>
                <w:szCs w:val="19"/>
              </w:rPr>
              <w:t>Comprensión lectora.</w:t>
            </w:r>
          </w:p>
        </w:tc>
        <w:tc>
          <w:tcPr>
            <w:tcW w:w="3070" w:type="dxa"/>
          </w:tcPr>
          <w:p w14:paraId="4B2FEA53"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55A425DC" w14:textId="77777777" w:rsidTr="00C70D17">
        <w:trPr>
          <w:jc w:val="center"/>
        </w:trPr>
        <w:tc>
          <w:tcPr>
            <w:tcW w:w="1518" w:type="dxa"/>
            <w:vMerge/>
            <w:vAlign w:val="center"/>
          </w:tcPr>
          <w:p w14:paraId="33AFF467"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003FDCB4"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6</w:t>
            </w:r>
            <w:r w:rsidRPr="00691D0F">
              <w:rPr>
                <w:rFonts w:cstheme="minorHAnsi"/>
                <w:bCs/>
                <w:i/>
                <w:iCs/>
                <w:sz w:val="19"/>
                <w:szCs w:val="19"/>
              </w:rPr>
              <w:t xml:space="preserve">: </w:t>
            </w:r>
            <w:r>
              <w:rPr>
                <w:rFonts w:cstheme="minorHAnsi"/>
                <w:bCs/>
                <w:i/>
                <w:iCs/>
                <w:sz w:val="19"/>
                <w:szCs w:val="19"/>
              </w:rPr>
              <w:t>Ortografía</w:t>
            </w:r>
          </w:p>
        </w:tc>
        <w:tc>
          <w:tcPr>
            <w:tcW w:w="3070" w:type="dxa"/>
          </w:tcPr>
          <w:p w14:paraId="2D028B3B"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3673187D" w14:textId="77777777" w:rsidTr="00C70D17">
        <w:trPr>
          <w:jc w:val="center"/>
        </w:trPr>
        <w:tc>
          <w:tcPr>
            <w:tcW w:w="1518" w:type="dxa"/>
            <w:vMerge/>
            <w:vAlign w:val="center"/>
          </w:tcPr>
          <w:p w14:paraId="154D3F78"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4F888A34"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7</w:t>
            </w:r>
            <w:r w:rsidRPr="00691D0F">
              <w:rPr>
                <w:rFonts w:cstheme="minorHAnsi"/>
                <w:bCs/>
                <w:i/>
                <w:iCs/>
                <w:sz w:val="19"/>
                <w:szCs w:val="19"/>
              </w:rPr>
              <w:t xml:space="preserve">: </w:t>
            </w:r>
            <w:r>
              <w:rPr>
                <w:rFonts w:cstheme="minorHAnsi"/>
                <w:bCs/>
                <w:i/>
                <w:iCs/>
                <w:sz w:val="19"/>
                <w:szCs w:val="19"/>
              </w:rPr>
              <w:t>Morfología</w:t>
            </w:r>
          </w:p>
        </w:tc>
        <w:tc>
          <w:tcPr>
            <w:tcW w:w="3070" w:type="dxa"/>
          </w:tcPr>
          <w:p w14:paraId="442ABBCA"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26AF1BCA" w14:textId="77777777" w:rsidTr="00C70D17">
        <w:trPr>
          <w:jc w:val="center"/>
        </w:trPr>
        <w:tc>
          <w:tcPr>
            <w:tcW w:w="1518" w:type="dxa"/>
            <w:vMerge/>
            <w:vAlign w:val="center"/>
          </w:tcPr>
          <w:p w14:paraId="787F40A8"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44E077A6"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8</w:t>
            </w:r>
            <w:r w:rsidRPr="00691D0F">
              <w:rPr>
                <w:rFonts w:cstheme="minorHAnsi"/>
                <w:bCs/>
                <w:i/>
                <w:iCs/>
                <w:sz w:val="19"/>
                <w:szCs w:val="19"/>
              </w:rPr>
              <w:t xml:space="preserve">: </w:t>
            </w:r>
            <w:r>
              <w:rPr>
                <w:rFonts w:cstheme="minorHAnsi"/>
                <w:bCs/>
                <w:i/>
                <w:iCs/>
                <w:sz w:val="19"/>
                <w:szCs w:val="19"/>
              </w:rPr>
              <w:t>Oraciones compuestas: coordinación y subordinación</w:t>
            </w:r>
          </w:p>
        </w:tc>
        <w:tc>
          <w:tcPr>
            <w:tcW w:w="3070" w:type="dxa"/>
          </w:tcPr>
          <w:p w14:paraId="725AF67D"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22EEC894" w14:textId="77777777" w:rsidTr="00C70D17">
        <w:trPr>
          <w:jc w:val="center"/>
        </w:trPr>
        <w:tc>
          <w:tcPr>
            <w:tcW w:w="1518" w:type="dxa"/>
            <w:vMerge w:val="restart"/>
            <w:vAlign w:val="center"/>
          </w:tcPr>
          <w:p w14:paraId="26C9C9F5"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4761" w:type="dxa"/>
          </w:tcPr>
          <w:p w14:paraId="265590F9"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9</w:t>
            </w:r>
            <w:r w:rsidRPr="00691D0F">
              <w:rPr>
                <w:rFonts w:cstheme="minorHAnsi"/>
                <w:bCs/>
                <w:i/>
                <w:iCs/>
                <w:sz w:val="19"/>
                <w:szCs w:val="19"/>
              </w:rPr>
              <w:t xml:space="preserve">: </w:t>
            </w:r>
            <w:r>
              <w:rPr>
                <w:rFonts w:cstheme="minorHAnsi"/>
                <w:bCs/>
                <w:i/>
                <w:iCs/>
                <w:sz w:val="19"/>
                <w:szCs w:val="19"/>
              </w:rPr>
              <w:t>Comprensión lectora.</w:t>
            </w:r>
          </w:p>
        </w:tc>
        <w:tc>
          <w:tcPr>
            <w:tcW w:w="3070" w:type="dxa"/>
          </w:tcPr>
          <w:p w14:paraId="3BA7798C"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2CE1604D" w14:textId="77777777" w:rsidTr="00C70D17">
        <w:trPr>
          <w:jc w:val="center"/>
        </w:trPr>
        <w:tc>
          <w:tcPr>
            <w:tcW w:w="1518" w:type="dxa"/>
            <w:vMerge/>
            <w:vAlign w:val="center"/>
          </w:tcPr>
          <w:p w14:paraId="3D918BA4"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13A6DD0F"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10</w:t>
            </w:r>
            <w:r w:rsidRPr="00691D0F">
              <w:rPr>
                <w:rFonts w:cstheme="minorHAnsi"/>
                <w:bCs/>
                <w:i/>
                <w:iCs/>
                <w:sz w:val="19"/>
                <w:szCs w:val="19"/>
              </w:rPr>
              <w:t xml:space="preserve">: </w:t>
            </w:r>
            <w:r>
              <w:rPr>
                <w:rFonts w:cstheme="minorHAnsi"/>
                <w:bCs/>
                <w:i/>
                <w:iCs/>
                <w:sz w:val="19"/>
                <w:szCs w:val="19"/>
              </w:rPr>
              <w:t>Ortografía</w:t>
            </w:r>
          </w:p>
        </w:tc>
        <w:tc>
          <w:tcPr>
            <w:tcW w:w="3070" w:type="dxa"/>
          </w:tcPr>
          <w:p w14:paraId="037B510F"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3F302F08" w14:textId="77777777" w:rsidTr="00C70D17">
        <w:trPr>
          <w:jc w:val="center"/>
        </w:trPr>
        <w:tc>
          <w:tcPr>
            <w:tcW w:w="1518" w:type="dxa"/>
            <w:vMerge/>
            <w:vAlign w:val="center"/>
          </w:tcPr>
          <w:p w14:paraId="5D38381F" w14:textId="77777777" w:rsidR="000A6CFC" w:rsidRPr="00D2206B" w:rsidRDefault="000A6CFC"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4761" w:type="dxa"/>
          </w:tcPr>
          <w:p w14:paraId="50CDE869"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11</w:t>
            </w:r>
            <w:r w:rsidRPr="00691D0F">
              <w:rPr>
                <w:rFonts w:cstheme="minorHAnsi"/>
                <w:bCs/>
                <w:i/>
                <w:iCs/>
                <w:sz w:val="19"/>
                <w:szCs w:val="19"/>
              </w:rPr>
              <w:t xml:space="preserve">: </w:t>
            </w:r>
            <w:r>
              <w:rPr>
                <w:rFonts w:cstheme="minorHAnsi"/>
                <w:bCs/>
                <w:i/>
                <w:iCs/>
                <w:sz w:val="19"/>
                <w:szCs w:val="19"/>
              </w:rPr>
              <w:t>Expresión escrita</w:t>
            </w:r>
          </w:p>
        </w:tc>
        <w:tc>
          <w:tcPr>
            <w:tcW w:w="3070" w:type="dxa"/>
          </w:tcPr>
          <w:p w14:paraId="0659D43F"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r w:rsidR="000A6CFC" w14:paraId="56ED8D77" w14:textId="77777777" w:rsidTr="00C70D17">
        <w:trPr>
          <w:jc w:val="center"/>
        </w:trPr>
        <w:tc>
          <w:tcPr>
            <w:tcW w:w="1518" w:type="dxa"/>
            <w:vMerge/>
          </w:tcPr>
          <w:p w14:paraId="36891DF3" w14:textId="77777777" w:rsidR="000A6CFC" w:rsidRPr="00691D0F" w:rsidRDefault="000A6CFC" w:rsidP="00C70D17">
            <w:pPr>
              <w:pBdr>
                <w:left w:val="single" w:sz="4" w:space="4" w:color="auto"/>
              </w:pBdr>
              <w:rPr>
                <w:rFonts w:cstheme="minorHAnsi"/>
                <w:bCs/>
                <w:i/>
                <w:iCs/>
                <w:sz w:val="19"/>
                <w:szCs w:val="19"/>
              </w:rPr>
            </w:pPr>
          </w:p>
        </w:tc>
        <w:tc>
          <w:tcPr>
            <w:tcW w:w="4761" w:type="dxa"/>
          </w:tcPr>
          <w:p w14:paraId="454EB72A" w14:textId="77777777" w:rsidR="000A6CFC" w:rsidRPr="00691D0F" w:rsidRDefault="000A6CFC" w:rsidP="00C70D17">
            <w:pPr>
              <w:pBdr>
                <w:left w:val="single" w:sz="4" w:space="4" w:color="auto"/>
              </w:pBdr>
              <w:rPr>
                <w:rFonts w:cstheme="minorHAnsi"/>
                <w:bCs/>
                <w:i/>
                <w:iCs/>
                <w:sz w:val="19"/>
                <w:szCs w:val="19"/>
              </w:rPr>
            </w:pPr>
            <w:r w:rsidRPr="00691D0F">
              <w:rPr>
                <w:rFonts w:cstheme="minorHAnsi"/>
                <w:bCs/>
                <w:i/>
                <w:iCs/>
                <w:sz w:val="19"/>
                <w:szCs w:val="19"/>
              </w:rPr>
              <w:t>SA</w:t>
            </w:r>
            <w:r>
              <w:rPr>
                <w:rFonts w:cstheme="minorHAnsi"/>
                <w:bCs/>
                <w:i/>
                <w:iCs/>
                <w:sz w:val="19"/>
                <w:szCs w:val="19"/>
              </w:rPr>
              <w:t xml:space="preserve"> 12</w:t>
            </w:r>
            <w:r w:rsidRPr="00691D0F">
              <w:rPr>
                <w:rFonts w:cstheme="minorHAnsi"/>
                <w:bCs/>
                <w:i/>
                <w:iCs/>
                <w:sz w:val="19"/>
                <w:szCs w:val="19"/>
              </w:rPr>
              <w:t xml:space="preserve">: </w:t>
            </w:r>
            <w:r>
              <w:rPr>
                <w:rFonts w:cstheme="minorHAnsi"/>
                <w:bCs/>
                <w:i/>
                <w:iCs/>
                <w:sz w:val="19"/>
                <w:szCs w:val="19"/>
              </w:rPr>
              <w:t>Oraciones compuestas: subordinación</w:t>
            </w:r>
          </w:p>
        </w:tc>
        <w:tc>
          <w:tcPr>
            <w:tcW w:w="3070" w:type="dxa"/>
          </w:tcPr>
          <w:p w14:paraId="77D58F76" w14:textId="77777777" w:rsidR="000A6CFC" w:rsidRPr="00691D0F" w:rsidRDefault="000A6CFC" w:rsidP="00C70D17">
            <w:pPr>
              <w:pBdr>
                <w:left w:val="single" w:sz="4" w:space="4" w:color="auto"/>
              </w:pBdr>
              <w:rPr>
                <w:rFonts w:cstheme="minorHAnsi"/>
                <w:bCs/>
                <w:i/>
                <w:iCs/>
                <w:sz w:val="19"/>
                <w:szCs w:val="19"/>
              </w:rPr>
            </w:pPr>
            <w:r>
              <w:rPr>
                <w:rFonts w:cstheme="minorHAnsi"/>
                <w:bCs/>
                <w:i/>
                <w:iCs/>
                <w:sz w:val="19"/>
                <w:szCs w:val="19"/>
              </w:rPr>
              <w:t>Tres sesiones</w:t>
            </w:r>
          </w:p>
        </w:tc>
      </w:tr>
    </w:tbl>
    <w:p w14:paraId="7258E1C6" w14:textId="77777777" w:rsidR="000A6CFC" w:rsidRDefault="000A6CFC" w:rsidP="000A6CFC">
      <w:pPr>
        <w:spacing w:before="120" w:after="120"/>
        <w:rPr>
          <w:rFonts w:cstheme="minorHAnsi"/>
          <w:b/>
          <w:sz w:val="21"/>
          <w:szCs w:val="21"/>
        </w:rPr>
      </w:pPr>
      <w:r>
        <w:rPr>
          <w:rFonts w:cstheme="minorHAnsi"/>
          <w:b/>
          <w:sz w:val="21"/>
          <w:szCs w:val="21"/>
        </w:rPr>
        <w:t>f) En su caso, concreción de proyectos significativos.</w:t>
      </w:r>
    </w:p>
    <w:tbl>
      <w:tblPr>
        <w:tblStyle w:val="Tablaconcuadrcula"/>
        <w:tblW w:w="9243" w:type="dxa"/>
        <w:tblInd w:w="108" w:type="dxa"/>
        <w:tblLayout w:type="fixed"/>
        <w:tblLook w:val="04A0" w:firstRow="1" w:lastRow="0" w:firstColumn="1" w:lastColumn="0" w:noHBand="0" w:noVBand="1"/>
      </w:tblPr>
      <w:tblGrid>
        <w:gridCol w:w="2835"/>
        <w:gridCol w:w="1843"/>
        <w:gridCol w:w="1985"/>
        <w:gridCol w:w="2580"/>
      </w:tblGrid>
      <w:tr w:rsidR="000A6CFC" w:rsidRPr="00206339" w14:paraId="10C61188" w14:textId="77777777" w:rsidTr="00C70D17">
        <w:tc>
          <w:tcPr>
            <w:tcW w:w="2835" w:type="dxa"/>
            <w:vAlign w:val="center"/>
          </w:tcPr>
          <w:p w14:paraId="56DA5713" w14:textId="77777777" w:rsidR="000A6CFC" w:rsidRPr="00206339" w:rsidRDefault="000A6CFC" w:rsidP="00C70D17">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Título</w:t>
            </w:r>
          </w:p>
        </w:tc>
        <w:tc>
          <w:tcPr>
            <w:tcW w:w="1843" w:type="dxa"/>
            <w:vAlign w:val="center"/>
          </w:tcPr>
          <w:p w14:paraId="114B4E32" w14:textId="77777777" w:rsidR="000A6CFC" w:rsidRPr="00206339" w:rsidRDefault="000A6CFC" w:rsidP="00C70D17">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Temporalización por trimestres</w:t>
            </w:r>
          </w:p>
        </w:tc>
        <w:tc>
          <w:tcPr>
            <w:tcW w:w="1985" w:type="dxa"/>
            <w:vAlign w:val="center"/>
          </w:tcPr>
          <w:p w14:paraId="110382EC" w14:textId="77777777" w:rsidR="000A6CFC" w:rsidRPr="00206339" w:rsidRDefault="000A6CFC" w:rsidP="00C70D17">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Tipo de aprendizaje</w:t>
            </w:r>
          </w:p>
        </w:tc>
        <w:tc>
          <w:tcPr>
            <w:tcW w:w="2580" w:type="dxa"/>
            <w:vAlign w:val="center"/>
          </w:tcPr>
          <w:p w14:paraId="4EC25866" w14:textId="77777777" w:rsidR="000A6CFC" w:rsidRPr="00206339" w:rsidRDefault="000A6CFC" w:rsidP="00C70D17">
            <w:pPr>
              <w:pStyle w:val="Prrafodelista"/>
              <w:spacing w:before="120" w:after="120"/>
              <w:ind w:left="0"/>
              <w:contextualSpacing w:val="0"/>
              <w:jc w:val="center"/>
              <w:rPr>
                <w:rFonts w:eastAsiaTheme="minorEastAsia"/>
                <w:b/>
                <w:bCs/>
                <w:i/>
                <w:iCs/>
                <w:sz w:val="19"/>
                <w:szCs w:val="19"/>
              </w:rPr>
            </w:pPr>
            <w:r w:rsidRPr="00206339">
              <w:rPr>
                <w:rFonts w:eastAsiaTheme="minorEastAsia"/>
                <w:b/>
                <w:bCs/>
                <w:i/>
                <w:iCs/>
                <w:sz w:val="19"/>
                <w:szCs w:val="19"/>
              </w:rPr>
              <w:t xml:space="preserve">Materia / Materias </w:t>
            </w:r>
          </w:p>
        </w:tc>
      </w:tr>
      <w:tr w:rsidR="000A6CFC" w:rsidRPr="00206339" w14:paraId="733D3B92" w14:textId="77777777" w:rsidTr="00C70D17">
        <w:trPr>
          <w:trHeight w:val="567"/>
        </w:trPr>
        <w:tc>
          <w:tcPr>
            <w:tcW w:w="2835" w:type="dxa"/>
          </w:tcPr>
          <w:p w14:paraId="199B4508" w14:textId="77777777" w:rsidR="000A6CFC" w:rsidRPr="00676FF5" w:rsidRDefault="000A6CFC" w:rsidP="00C70D17">
            <w:pPr>
              <w:pStyle w:val="Prrafodelista"/>
              <w:spacing w:before="120" w:after="120"/>
              <w:ind w:left="0"/>
              <w:contextualSpacing w:val="0"/>
              <w:jc w:val="both"/>
              <w:rPr>
                <w:rFonts w:eastAsiaTheme="minorEastAsia"/>
                <w:sz w:val="21"/>
                <w:szCs w:val="21"/>
              </w:rPr>
            </w:pPr>
            <w:r w:rsidRPr="00676FF5">
              <w:rPr>
                <w:rFonts w:eastAsiaTheme="minorEastAsia"/>
                <w:sz w:val="21"/>
                <w:szCs w:val="21"/>
              </w:rPr>
              <w:t>Línea literaria temporal.</w:t>
            </w:r>
          </w:p>
        </w:tc>
        <w:tc>
          <w:tcPr>
            <w:tcW w:w="1843" w:type="dxa"/>
          </w:tcPr>
          <w:p w14:paraId="74B40757" w14:textId="77777777" w:rsidR="000A6CFC" w:rsidRPr="00676FF5" w:rsidRDefault="007F6315" w:rsidP="00C70D17">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593670377"/>
                <w:placeholder>
                  <w:docPart w:val="341F8667919A8640A8E8661815969B35"/>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0A6CFC" w:rsidRPr="00676FF5">
                  <w:rPr>
                    <w:rFonts w:cstheme="minorHAnsi"/>
                    <w:b/>
                    <w:sz w:val="21"/>
                    <w:szCs w:val="21"/>
                  </w:rPr>
                  <w:t>1º trimestre</w:t>
                </w:r>
              </w:sdtContent>
            </w:sdt>
          </w:p>
        </w:tc>
        <w:sdt>
          <w:sdtPr>
            <w:rPr>
              <w:rFonts w:eastAsiaTheme="minorEastAsia"/>
              <w:sz w:val="21"/>
              <w:szCs w:val="21"/>
            </w:rPr>
            <w:alias w:val="Lista"/>
            <w:tag w:val="Lista"/>
            <w:id w:val="991835907"/>
            <w:placeholder>
              <w:docPart w:val="C5EEF86CF6F36F49AEA8ABD063498C94"/>
            </w:placeholder>
            <w:dropDownList>
              <w:listItem w:value="Elija un elemento."/>
              <w:listItem w:displayText="Disciplinar" w:value="Disciplinar"/>
              <w:listItem w:displayText="Interdisciplinar" w:value="Interdisciplinar"/>
            </w:dropDownList>
          </w:sdtPr>
          <w:sdtEndPr/>
          <w:sdtContent>
            <w:tc>
              <w:tcPr>
                <w:tcW w:w="1985" w:type="dxa"/>
              </w:tcPr>
              <w:p w14:paraId="398A80BA" w14:textId="77777777" w:rsidR="000A6CFC" w:rsidRPr="00676FF5" w:rsidRDefault="000A6CFC" w:rsidP="00C70D17">
                <w:pPr>
                  <w:pStyle w:val="Prrafodelista"/>
                  <w:spacing w:before="120" w:after="120"/>
                  <w:ind w:left="0"/>
                  <w:contextualSpacing w:val="0"/>
                  <w:jc w:val="both"/>
                  <w:rPr>
                    <w:rFonts w:eastAsiaTheme="minorEastAsia"/>
                    <w:sz w:val="21"/>
                    <w:szCs w:val="21"/>
                  </w:rPr>
                </w:pPr>
                <w:r w:rsidRPr="00676FF5">
                  <w:rPr>
                    <w:rFonts w:eastAsiaTheme="minorEastAsia"/>
                    <w:sz w:val="21"/>
                    <w:szCs w:val="21"/>
                  </w:rPr>
                  <w:t>Disciplinar</w:t>
                </w:r>
              </w:p>
            </w:tc>
          </w:sdtContent>
        </w:sdt>
        <w:tc>
          <w:tcPr>
            <w:tcW w:w="2580" w:type="dxa"/>
          </w:tcPr>
          <w:p w14:paraId="11793D9C" w14:textId="77777777" w:rsidR="000A6CFC" w:rsidRPr="00676FF5" w:rsidRDefault="000A6CFC" w:rsidP="00C70D17">
            <w:pPr>
              <w:pStyle w:val="Prrafodelista"/>
              <w:spacing w:before="120" w:after="120"/>
              <w:ind w:left="0"/>
              <w:contextualSpacing w:val="0"/>
              <w:jc w:val="both"/>
              <w:rPr>
                <w:rFonts w:eastAsiaTheme="minorEastAsia"/>
                <w:sz w:val="21"/>
                <w:szCs w:val="21"/>
              </w:rPr>
            </w:pPr>
            <w:r w:rsidRPr="00676FF5">
              <w:rPr>
                <w:rFonts w:eastAsiaTheme="minorEastAsia"/>
                <w:sz w:val="21"/>
                <w:szCs w:val="21"/>
              </w:rPr>
              <w:t>Lengua c. y Literatura</w:t>
            </w:r>
          </w:p>
        </w:tc>
      </w:tr>
      <w:tr w:rsidR="000A6CFC" w:rsidRPr="00206339" w14:paraId="4EB24C5A" w14:textId="77777777" w:rsidTr="00C70D17">
        <w:trPr>
          <w:trHeight w:val="567"/>
        </w:trPr>
        <w:tc>
          <w:tcPr>
            <w:tcW w:w="2835" w:type="dxa"/>
          </w:tcPr>
          <w:p w14:paraId="0F234F32" w14:textId="77777777" w:rsidR="000A6CFC" w:rsidRPr="00676FF5" w:rsidRDefault="000A6CFC" w:rsidP="00C70D17">
            <w:pPr>
              <w:pStyle w:val="Prrafodelista"/>
              <w:spacing w:before="120" w:after="120"/>
              <w:ind w:left="0"/>
              <w:contextualSpacing w:val="0"/>
              <w:jc w:val="both"/>
              <w:rPr>
                <w:rFonts w:eastAsiaTheme="minorEastAsia"/>
                <w:sz w:val="21"/>
                <w:szCs w:val="21"/>
              </w:rPr>
            </w:pPr>
            <w:r w:rsidRPr="00676FF5">
              <w:rPr>
                <w:rFonts w:eastAsiaTheme="minorEastAsia"/>
                <w:sz w:val="21"/>
                <w:szCs w:val="21"/>
              </w:rPr>
              <w:t>Las vanguardias literarias y vanguardias plásticas.</w:t>
            </w:r>
          </w:p>
        </w:tc>
        <w:tc>
          <w:tcPr>
            <w:tcW w:w="1843" w:type="dxa"/>
          </w:tcPr>
          <w:p w14:paraId="58A1EE14" w14:textId="77777777" w:rsidR="000A6CFC" w:rsidRPr="00676FF5" w:rsidRDefault="007F6315" w:rsidP="00C70D17">
            <w:pPr>
              <w:pStyle w:val="Prrafodelista"/>
              <w:spacing w:before="120" w:after="120"/>
              <w:ind w:left="0"/>
              <w:contextualSpacing w:val="0"/>
              <w:jc w:val="both"/>
              <w:rPr>
                <w:rFonts w:eastAsiaTheme="minorEastAsia"/>
                <w:sz w:val="21"/>
                <w:szCs w:val="21"/>
              </w:rPr>
            </w:pPr>
            <w:sdt>
              <w:sdtPr>
                <w:rPr>
                  <w:rFonts w:cstheme="minorHAnsi"/>
                  <w:b/>
                  <w:sz w:val="21"/>
                  <w:szCs w:val="21"/>
                </w:rPr>
                <w:alias w:val="lista"/>
                <w:tag w:val="lista"/>
                <w:id w:val="-1219050961"/>
                <w:placeholder>
                  <w:docPart w:val="9DEA046733C7B343A842798D09CF29B7"/>
                </w:placeholder>
                <w:dropDownList>
                  <w:listItem w:value="Elija un elemento."/>
                  <w:listItem w:displayText="1º trimestre" w:value="1º trimestre"/>
                  <w:listItem w:displayText="1º y 2º trimestre" w:value="1º y 2º trimestre"/>
                  <w:listItem w:displayText="2º trimestre" w:value="2º trimestre"/>
                  <w:listItem w:displayText="2º y 3º trimestre" w:value="2º y 3º trimestre"/>
                  <w:listItem w:displayText="3º trimestre" w:value="3º trimestre"/>
                  <w:listItem w:displayText="Todo el curso" w:value="Todo el curso"/>
                </w:dropDownList>
              </w:sdtPr>
              <w:sdtEndPr/>
              <w:sdtContent>
                <w:r w:rsidR="000A6CFC" w:rsidRPr="00676FF5">
                  <w:rPr>
                    <w:rFonts w:cstheme="minorHAnsi"/>
                    <w:b/>
                    <w:sz w:val="21"/>
                    <w:szCs w:val="21"/>
                  </w:rPr>
                  <w:t>2º y 3º trimestre</w:t>
                </w:r>
              </w:sdtContent>
            </w:sdt>
          </w:p>
        </w:tc>
        <w:sdt>
          <w:sdtPr>
            <w:rPr>
              <w:rFonts w:eastAsiaTheme="minorEastAsia"/>
              <w:sz w:val="21"/>
              <w:szCs w:val="21"/>
            </w:rPr>
            <w:alias w:val="Lista"/>
            <w:tag w:val="Lista"/>
            <w:id w:val="-150605003"/>
            <w:placeholder>
              <w:docPart w:val="488C2E887892AC4C99A4A58881DF991B"/>
            </w:placeholder>
            <w:dropDownList>
              <w:listItem w:value="Elija un elemento."/>
              <w:listItem w:displayText="Disciplinar" w:value="Disciplinar"/>
              <w:listItem w:displayText="Interdisciplinar" w:value="Interdisciplinar"/>
            </w:dropDownList>
          </w:sdtPr>
          <w:sdtEndPr/>
          <w:sdtContent>
            <w:tc>
              <w:tcPr>
                <w:tcW w:w="1985" w:type="dxa"/>
              </w:tcPr>
              <w:p w14:paraId="573768F4" w14:textId="77777777" w:rsidR="000A6CFC" w:rsidRPr="00676FF5" w:rsidRDefault="000A6CFC" w:rsidP="00C70D17">
                <w:pPr>
                  <w:pStyle w:val="Prrafodelista"/>
                  <w:spacing w:before="120" w:after="120"/>
                  <w:ind w:left="0"/>
                  <w:contextualSpacing w:val="0"/>
                  <w:jc w:val="both"/>
                  <w:rPr>
                    <w:rFonts w:eastAsiaTheme="minorEastAsia"/>
                    <w:sz w:val="21"/>
                    <w:szCs w:val="21"/>
                  </w:rPr>
                </w:pPr>
                <w:r w:rsidRPr="00676FF5">
                  <w:rPr>
                    <w:rFonts w:eastAsiaTheme="minorEastAsia"/>
                    <w:sz w:val="21"/>
                    <w:szCs w:val="21"/>
                  </w:rPr>
                  <w:t>Interdisciplinar</w:t>
                </w:r>
              </w:p>
            </w:tc>
          </w:sdtContent>
        </w:sdt>
        <w:tc>
          <w:tcPr>
            <w:tcW w:w="2580" w:type="dxa"/>
          </w:tcPr>
          <w:p w14:paraId="03C243DE" w14:textId="77777777" w:rsidR="000A6CFC" w:rsidRPr="00676FF5" w:rsidRDefault="000A6CFC" w:rsidP="00C70D17">
            <w:pPr>
              <w:pStyle w:val="Prrafodelista"/>
              <w:spacing w:before="120" w:after="120"/>
              <w:ind w:left="0"/>
              <w:contextualSpacing w:val="0"/>
              <w:jc w:val="both"/>
              <w:rPr>
                <w:rFonts w:eastAsiaTheme="minorEastAsia"/>
                <w:sz w:val="21"/>
                <w:szCs w:val="21"/>
              </w:rPr>
            </w:pPr>
            <w:r w:rsidRPr="00676FF5">
              <w:rPr>
                <w:rFonts w:eastAsiaTheme="minorEastAsia"/>
                <w:sz w:val="21"/>
                <w:szCs w:val="21"/>
              </w:rPr>
              <w:t>Lengua c. y Literatura y Plástica.</w:t>
            </w:r>
          </w:p>
        </w:tc>
      </w:tr>
    </w:tbl>
    <w:p w14:paraId="2927F515" w14:textId="77777777" w:rsidR="000A6CFC" w:rsidRPr="00174E64" w:rsidRDefault="000A6CFC" w:rsidP="000A6CFC">
      <w:pPr>
        <w:spacing w:after="120"/>
        <w:rPr>
          <w:rFonts w:cstheme="minorHAnsi"/>
          <w:b/>
          <w:sz w:val="21"/>
          <w:szCs w:val="21"/>
        </w:rPr>
      </w:pPr>
    </w:p>
    <w:p w14:paraId="7CF1FF0A" w14:textId="77777777" w:rsidR="000A6CFC" w:rsidRDefault="000A6CFC" w:rsidP="000A6CFC">
      <w:pPr>
        <w:pStyle w:val="Prrafodelista"/>
        <w:spacing w:before="240" w:after="120" w:line="240" w:lineRule="auto"/>
        <w:ind w:left="0"/>
        <w:contextualSpacing w:val="0"/>
        <w:jc w:val="both"/>
        <w:rPr>
          <w:rFonts w:cstheme="minorHAnsi"/>
          <w:b/>
          <w:sz w:val="21"/>
          <w:szCs w:val="21"/>
        </w:rPr>
      </w:pPr>
      <w:r>
        <w:rPr>
          <w:rFonts w:cstheme="minorHAnsi"/>
          <w:b/>
          <w:sz w:val="21"/>
          <w:szCs w:val="21"/>
        </w:rPr>
        <w:t>g) Materiales y recursos de desarrollo curricular.</w:t>
      </w:r>
    </w:p>
    <w:tbl>
      <w:tblPr>
        <w:tblStyle w:val="Tablaconcuadrcula"/>
        <w:tblW w:w="0" w:type="auto"/>
        <w:tblInd w:w="108" w:type="dxa"/>
        <w:tblLook w:val="04A0" w:firstRow="1" w:lastRow="0" w:firstColumn="1" w:lastColumn="0" w:noHBand="0" w:noVBand="1"/>
      </w:tblPr>
      <w:tblGrid>
        <w:gridCol w:w="2092"/>
        <w:gridCol w:w="2235"/>
        <w:gridCol w:w="2494"/>
        <w:gridCol w:w="2415"/>
      </w:tblGrid>
      <w:tr w:rsidR="000A6CFC" w:rsidRPr="00926654" w14:paraId="1D4A46F9" w14:textId="77777777" w:rsidTr="00C70D17">
        <w:tc>
          <w:tcPr>
            <w:tcW w:w="2127" w:type="dxa"/>
            <w:vMerge w:val="restart"/>
            <w:tcBorders>
              <w:top w:val="single" w:sz="4" w:space="0" w:color="auto"/>
              <w:left w:val="single" w:sz="4" w:space="0" w:color="auto"/>
            </w:tcBorders>
            <w:vAlign w:val="center"/>
          </w:tcPr>
          <w:p w14:paraId="6AD22FB8" w14:textId="77777777" w:rsidR="000A6CFC" w:rsidRPr="00926654" w:rsidRDefault="000A6CFC" w:rsidP="00C70D17">
            <w:pPr>
              <w:pStyle w:val="Prrafodelista"/>
              <w:spacing w:before="120" w:after="120"/>
              <w:ind w:left="0"/>
              <w:contextualSpacing w:val="0"/>
              <w:jc w:val="center"/>
              <w:rPr>
                <w:rFonts w:cstheme="minorHAnsi"/>
                <w:b/>
                <w:sz w:val="21"/>
                <w:szCs w:val="21"/>
              </w:rPr>
            </w:pPr>
            <w:r>
              <w:rPr>
                <w:rFonts w:cstheme="minorHAnsi"/>
                <w:bCs/>
                <w:sz w:val="19"/>
                <w:szCs w:val="19"/>
              </w:rPr>
              <w:t xml:space="preserve">En su caso, </w:t>
            </w:r>
            <w:r w:rsidRPr="008D29F7">
              <w:rPr>
                <w:rFonts w:cstheme="minorHAnsi"/>
                <w:b/>
                <w:i/>
                <w:iCs/>
                <w:sz w:val="19"/>
                <w:szCs w:val="19"/>
              </w:rPr>
              <w:t>Libros de texto</w:t>
            </w:r>
          </w:p>
        </w:tc>
        <w:tc>
          <w:tcPr>
            <w:tcW w:w="2268" w:type="dxa"/>
            <w:vAlign w:val="center"/>
          </w:tcPr>
          <w:p w14:paraId="1C7DA73F"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532" w:type="dxa"/>
            <w:vAlign w:val="center"/>
          </w:tcPr>
          <w:p w14:paraId="1B85EA0A"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59" w:type="dxa"/>
            <w:vAlign w:val="center"/>
          </w:tcPr>
          <w:p w14:paraId="7B70466A"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0A6CFC" w:rsidRPr="00926654" w14:paraId="62D812E6" w14:textId="77777777" w:rsidTr="00C70D17">
        <w:tc>
          <w:tcPr>
            <w:tcW w:w="2127" w:type="dxa"/>
            <w:vMerge/>
            <w:tcBorders>
              <w:top w:val="single" w:sz="4" w:space="0" w:color="auto"/>
              <w:left w:val="single" w:sz="4" w:space="0" w:color="auto"/>
            </w:tcBorders>
            <w:vAlign w:val="center"/>
          </w:tcPr>
          <w:p w14:paraId="459178AD" w14:textId="77777777" w:rsidR="000A6CFC" w:rsidRDefault="000A6CFC" w:rsidP="00C70D17">
            <w:pPr>
              <w:pStyle w:val="Prrafodelista"/>
              <w:spacing w:before="120" w:after="120"/>
              <w:ind w:left="0"/>
              <w:contextualSpacing w:val="0"/>
              <w:jc w:val="center"/>
              <w:rPr>
                <w:rFonts w:cstheme="minorHAnsi"/>
                <w:bCs/>
                <w:sz w:val="19"/>
                <w:szCs w:val="19"/>
              </w:rPr>
            </w:pPr>
          </w:p>
        </w:tc>
        <w:tc>
          <w:tcPr>
            <w:tcW w:w="2268" w:type="dxa"/>
            <w:vAlign w:val="center"/>
          </w:tcPr>
          <w:p w14:paraId="78CF63DB" w14:textId="77777777" w:rsidR="000A6CFC" w:rsidRPr="00C901FC" w:rsidRDefault="000A6CFC" w:rsidP="00C70D17">
            <w:pPr>
              <w:pStyle w:val="Prrafodelista"/>
              <w:spacing w:before="120" w:after="120"/>
              <w:ind w:left="0"/>
              <w:contextualSpacing w:val="0"/>
              <w:jc w:val="center"/>
              <w:rPr>
                <w:rFonts w:cstheme="minorHAnsi"/>
                <w:b/>
                <w:i/>
                <w:iCs/>
                <w:sz w:val="19"/>
                <w:szCs w:val="19"/>
              </w:rPr>
            </w:pPr>
          </w:p>
        </w:tc>
        <w:tc>
          <w:tcPr>
            <w:tcW w:w="2532" w:type="dxa"/>
            <w:vAlign w:val="center"/>
          </w:tcPr>
          <w:p w14:paraId="4736AEB0" w14:textId="77777777" w:rsidR="000A6CFC" w:rsidRPr="00C901FC" w:rsidRDefault="000A6CFC" w:rsidP="00C70D17">
            <w:pPr>
              <w:pStyle w:val="Prrafodelista"/>
              <w:spacing w:before="120" w:after="120"/>
              <w:ind w:left="0"/>
              <w:contextualSpacing w:val="0"/>
              <w:jc w:val="center"/>
              <w:rPr>
                <w:rFonts w:cstheme="minorHAnsi"/>
                <w:b/>
                <w:i/>
                <w:iCs/>
                <w:sz w:val="19"/>
                <w:szCs w:val="19"/>
              </w:rPr>
            </w:pPr>
          </w:p>
        </w:tc>
        <w:tc>
          <w:tcPr>
            <w:tcW w:w="2459" w:type="dxa"/>
            <w:vAlign w:val="center"/>
          </w:tcPr>
          <w:p w14:paraId="17D85F98" w14:textId="77777777" w:rsidR="000A6CFC" w:rsidRPr="00C901FC" w:rsidRDefault="000A6CFC" w:rsidP="00C70D17">
            <w:pPr>
              <w:pStyle w:val="Prrafodelista"/>
              <w:spacing w:before="120" w:after="120"/>
              <w:ind w:left="0"/>
              <w:contextualSpacing w:val="0"/>
              <w:jc w:val="center"/>
              <w:rPr>
                <w:rFonts w:cstheme="minorHAnsi"/>
                <w:b/>
                <w:i/>
                <w:iCs/>
                <w:sz w:val="19"/>
                <w:szCs w:val="19"/>
              </w:rPr>
            </w:pPr>
          </w:p>
        </w:tc>
      </w:tr>
      <w:tr w:rsidR="000A6CFC" w:rsidRPr="00926654" w14:paraId="27A88151" w14:textId="77777777" w:rsidTr="00C70D17">
        <w:tc>
          <w:tcPr>
            <w:tcW w:w="2127" w:type="dxa"/>
            <w:vMerge/>
            <w:tcBorders>
              <w:left w:val="single" w:sz="4" w:space="0" w:color="auto"/>
            </w:tcBorders>
            <w:vAlign w:val="center"/>
          </w:tcPr>
          <w:p w14:paraId="1659E2BD" w14:textId="77777777" w:rsidR="000A6CFC" w:rsidRDefault="000A6CFC" w:rsidP="00C70D17">
            <w:pPr>
              <w:pStyle w:val="Prrafodelista"/>
              <w:spacing w:before="120" w:after="120"/>
              <w:ind w:left="0"/>
              <w:contextualSpacing w:val="0"/>
              <w:jc w:val="center"/>
              <w:rPr>
                <w:rFonts w:cstheme="minorHAnsi"/>
                <w:bCs/>
                <w:sz w:val="19"/>
                <w:szCs w:val="19"/>
              </w:rPr>
            </w:pPr>
          </w:p>
        </w:tc>
        <w:tc>
          <w:tcPr>
            <w:tcW w:w="2268" w:type="dxa"/>
            <w:vAlign w:val="center"/>
          </w:tcPr>
          <w:p w14:paraId="115C36B1" w14:textId="77777777" w:rsidR="000A6CFC" w:rsidRPr="00C901FC" w:rsidRDefault="000A6CFC" w:rsidP="00C70D17">
            <w:pPr>
              <w:pStyle w:val="Prrafodelista"/>
              <w:spacing w:before="120" w:after="120"/>
              <w:ind w:left="0"/>
              <w:contextualSpacing w:val="0"/>
              <w:jc w:val="center"/>
              <w:rPr>
                <w:rFonts w:cstheme="minorHAnsi"/>
                <w:b/>
                <w:i/>
                <w:iCs/>
                <w:sz w:val="19"/>
                <w:szCs w:val="19"/>
              </w:rPr>
            </w:pPr>
          </w:p>
        </w:tc>
        <w:tc>
          <w:tcPr>
            <w:tcW w:w="2532" w:type="dxa"/>
            <w:vAlign w:val="center"/>
          </w:tcPr>
          <w:p w14:paraId="19AAE976" w14:textId="77777777" w:rsidR="000A6CFC" w:rsidRPr="00C901FC" w:rsidRDefault="000A6CFC" w:rsidP="00C70D17">
            <w:pPr>
              <w:pStyle w:val="Prrafodelista"/>
              <w:spacing w:before="120" w:after="120"/>
              <w:ind w:left="0"/>
              <w:contextualSpacing w:val="0"/>
              <w:jc w:val="center"/>
              <w:rPr>
                <w:rFonts w:cstheme="minorHAnsi"/>
                <w:b/>
                <w:i/>
                <w:iCs/>
                <w:sz w:val="19"/>
                <w:szCs w:val="19"/>
              </w:rPr>
            </w:pPr>
          </w:p>
        </w:tc>
        <w:tc>
          <w:tcPr>
            <w:tcW w:w="2459" w:type="dxa"/>
            <w:vAlign w:val="center"/>
          </w:tcPr>
          <w:p w14:paraId="4CCB2072" w14:textId="77777777" w:rsidR="000A6CFC" w:rsidRPr="00C901FC" w:rsidRDefault="000A6CFC" w:rsidP="00C70D17">
            <w:pPr>
              <w:pStyle w:val="Prrafodelista"/>
              <w:spacing w:before="120" w:after="120"/>
              <w:ind w:left="0"/>
              <w:contextualSpacing w:val="0"/>
              <w:jc w:val="center"/>
              <w:rPr>
                <w:rFonts w:cstheme="minorHAnsi"/>
                <w:b/>
                <w:i/>
                <w:iCs/>
                <w:sz w:val="19"/>
                <w:szCs w:val="19"/>
              </w:rPr>
            </w:pPr>
          </w:p>
        </w:tc>
      </w:tr>
    </w:tbl>
    <w:p w14:paraId="0675DA58" w14:textId="77777777" w:rsidR="000A6CFC" w:rsidRDefault="000A6CFC" w:rsidP="000A6CFC"/>
    <w:tbl>
      <w:tblPr>
        <w:tblStyle w:val="Tablaconcuadrcula"/>
        <w:tblW w:w="0" w:type="auto"/>
        <w:tblInd w:w="108" w:type="dxa"/>
        <w:tblLook w:val="04A0" w:firstRow="1" w:lastRow="0" w:firstColumn="1" w:lastColumn="0" w:noHBand="0" w:noVBand="1"/>
      </w:tblPr>
      <w:tblGrid>
        <w:gridCol w:w="2107"/>
        <w:gridCol w:w="3564"/>
        <w:gridCol w:w="3570"/>
      </w:tblGrid>
      <w:tr w:rsidR="000A6CFC" w:rsidRPr="00926654" w14:paraId="227DB396" w14:textId="77777777" w:rsidTr="00C70D17">
        <w:tc>
          <w:tcPr>
            <w:tcW w:w="2127" w:type="dxa"/>
            <w:tcBorders>
              <w:top w:val="nil"/>
              <w:left w:val="nil"/>
            </w:tcBorders>
            <w:vAlign w:val="center"/>
          </w:tcPr>
          <w:p w14:paraId="7246143E" w14:textId="77777777" w:rsidR="000A6CFC" w:rsidRPr="00926654" w:rsidRDefault="000A6CFC" w:rsidP="00C70D17">
            <w:pPr>
              <w:pStyle w:val="Prrafodelista"/>
              <w:spacing w:before="120" w:after="120"/>
              <w:ind w:left="0"/>
              <w:contextualSpacing w:val="0"/>
              <w:jc w:val="center"/>
              <w:rPr>
                <w:rFonts w:cstheme="minorHAnsi"/>
                <w:b/>
                <w:sz w:val="21"/>
                <w:szCs w:val="21"/>
              </w:rPr>
            </w:pPr>
          </w:p>
        </w:tc>
        <w:tc>
          <w:tcPr>
            <w:tcW w:w="3629" w:type="dxa"/>
            <w:vAlign w:val="center"/>
          </w:tcPr>
          <w:p w14:paraId="05838A29"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630" w:type="dxa"/>
            <w:vAlign w:val="center"/>
          </w:tcPr>
          <w:p w14:paraId="2257EF22"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p>
        </w:tc>
      </w:tr>
      <w:tr w:rsidR="000A6CFC" w:rsidRPr="00926654" w14:paraId="24534EFD" w14:textId="77777777" w:rsidTr="00C70D17">
        <w:trPr>
          <w:trHeight w:val="565"/>
        </w:trPr>
        <w:tc>
          <w:tcPr>
            <w:tcW w:w="2127" w:type="dxa"/>
            <w:vAlign w:val="center"/>
          </w:tcPr>
          <w:p w14:paraId="4B5F38DD"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629" w:type="dxa"/>
            <w:vAlign w:val="center"/>
          </w:tcPr>
          <w:p w14:paraId="1F15590B" w14:textId="77777777" w:rsidR="000A6CFC" w:rsidRPr="00C349A2" w:rsidRDefault="000A6CFC" w:rsidP="00C70D17">
            <w:pPr>
              <w:pStyle w:val="Prrafodelista"/>
              <w:spacing w:before="120" w:after="120"/>
              <w:ind w:left="0"/>
              <w:contextualSpacing w:val="0"/>
              <w:jc w:val="center"/>
              <w:rPr>
                <w:rFonts w:cstheme="minorHAnsi"/>
                <w:bCs/>
                <w:sz w:val="21"/>
                <w:szCs w:val="21"/>
              </w:rPr>
            </w:pPr>
            <w:r w:rsidRPr="00C349A2">
              <w:rPr>
                <w:rFonts w:cstheme="minorHAnsi"/>
                <w:bCs/>
                <w:sz w:val="21"/>
                <w:szCs w:val="21"/>
              </w:rPr>
              <w:t>Fotocopias de diversas editoriales</w:t>
            </w:r>
          </w:p>
        </w:tc>
        <w:tc>
          <w:tcPr>
            <w:tcW w:w="3630" w:type="dxa"/>
            <w:vAlign w:val="center"/>
          </w:tcPr>
          <w:p w14:paraId="1105BDE9" w14:textId="77777777" w:rsidR="000A6CFC" w:rsidRPr="00C349A2" w:rsidRDefault="000A6CFC" w:rsidP="00C70D17">
            <w:pPr>
              <w:pStyle w:val="Prrafodelista"/>
              <w:spacing w:before="120" w:after="120"/>
              <w:ind w:left="0"/>
              <w:contextualSpacing w:val="0"/>
              <w:jc w:val="center"/>
              <w:rPr>
                <w:rFonts w:cstheme="minorHAnsi"/>
                <w:bCs/>
                <w:sz w:val="21"/>
                <w:szCs w:val="21"/>
              </w:rPr>
            </w:pPr>
            <w:r w:rsidRPr="00C349A2">
              <w:rPr>
                <w:rFonts w:cstheme="minorHAnsi"/>
                <w:bCs/>
                <w:sz w:val="21"/>
                <w:szCs w:val="21"/>
              </w:rPr>
              <w:t>Cuadernillos, fichas, tablas resumen</w:t>
            </w:r>
          </w:p>
        </w:tc>
      </w:tr>
      <w:tr w:rsidR="000A6CFC" w:rsidRPr="00703C0A" w14:paraId="034DE7B2" w14:textId="77777777" w:rsidTr="00C70D17">
        <w:trPr>
          <w:trHeight w:val="559"/>
        </w:trPr>
        <w:tc>
          <w:tcPr>
            <w:tcW w:w="2127" w:type="dxa"/>
            <w:vAlign w:val="center"/>
          </w:tcPr>
          <w:p w14:paraId="2B0A145B"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629" w:type="dxa"/>
            <w:vAlign w:val="center"/>
          </w:tcPr>
          <w:p w14:paraId="3CBBB5BC" w14:textId="77777777" w:rsidR="000A6CFC" w:rsidRPr="00C349A2" w:rsidRDefault="000A6CFC" w:rsidP="00C70D17">
            <w:pPr>
              <w:pStyle w:val="Prrafodelista"/>
              <w:spacing w:before="120" w:after="120"/>
              <w:ind w:left="0"/>
              <w:contextualSpacing w:val="0"/>
              <w:jc w:val="center"/>
              <w:rPr>
                <w:rFonts w:cstheme="minorHAnsi"/>
                <w:bCs/>
                <w:sz w:val="21"/>
                <w:szCs w:val="21"/>
              </w:rPr>
            </w:pPr>
            <w:r w:rsidRPr="00C349A2">
              <w:rPr>
                <w:rFonts w:cstheme="minorHAnsi"/>
                <w:bCs/>
                <w:sz w:val="21"/>
                <w:szCs w:val="21"/>
              </w:rPr>
              <w:t xml:space="preserve">Equipo de clase en </w:t>
            </w:r>
            <w:proofErr w:type="spellStart"/>
            <w:r w:rsidRPr="00C349A2">
              <w:rPr>
                <w:rFonts w:cstheme="minorHAnsi"/>
                <w:bCs/>
                <w:i/>
                <w:iCs/>
                <w:sz w:val="21"/>
                <w:szCs w:val="21"/>
              </w:rPr>
              <w:t>Teams</w:t>
            </w:r>
            <w:proofErr w:type="spellEnd"/>
          </w:p>
          <w:p w14:paraId="0837BC80" w14:textId="77777777" w:rsidR="000A6CFC" w:rsidRPr="00C349A2" w:rsidRDefault="000A6CFC" w:rsidP="00C70D17">
            <w:pPr>
              <w:pStyle w:val="Prrafodelista"/>
              <w:spacing w:before="120" w:after="120"/>
              <w:ind w:left="0"/>
              <w:contextualSpacing w:val="0"/>
              <w:jc w:val="center"/>
              <w:rPr>
                <w:rFonts w:cstheme="minorHAnsi"/>
                <w:bCs/>
                <w:sz w:val="21"/>
                <w:szCs w:val="21"/>
              </w:rPr>
            </w:pPr>
            <w:proofErr w:type="spellStart"/>
            <w:r w:rsidRPr="00C349A2">
              <w:rPr>
                <w:rFonts w:cstheme="minorHAnsi"/>
                <w:bCs/>
                <w:sz w:val="21"/>
                <w:szCs w:val="21"/>
              </w:rPr>
              <w:t>LeoCyL</w:t>
            </w:r>
            <w:proofErr w:type="spellEnd"/>
          </w:p>
          <w:p w14:paraId="5D472DC0" w14:textId="77777777" w:rsidR="000A6CFC" w:rsidRPr="00C349A2" w:rsidRDefault="000A6CFC" w:rsidP="00C70D17">
            <w:pPr>
              <w:pStyle w:val="Prrafodelista"/>
              <w:spacing w:before="120" w:after="120"/>
              <w:ind w:left="0"/>
              <w:jc w:val="center"/>
              <w:rPr>
                <w:sz w:val="21"/>
                <w:szCs w:val="21"/>
              </w:rPr>
            </w:pPr>
            <w:r w:rsidRPr="3CF88023">
              <w:rPr>
                <w:sz w:val="21"/>
                <w:szCs w:val="21"/>
              </w:rPr>
              <w:t>Cuaderno digital del profesor iDoceo</w:t>
            </w:r>
          </w:p>
        </w:tc>
        <w:tc>
          <w:tcPr>
            <w:tcW w:w="3630" w:type="dxa"/>
            <w:vAlign w:val="center"/>
          </w:tcPr>
          <w:p w14:paraId="0EB301E2" w14:textId="77777777" w:rsidR="000A6CFC" w:rsidRPr="00267E0A" w:rsidRDefault="000A6CFC" w:rsidP="00C70D17">
            <w:pPr>
              <w:pStyle w:val="Prrafodelista"/>
              <w:spacing w:before="120" w:after="120"/>
              <w:ind w:left="0"/>
              <w:contextualSpacing w:val="0"/>
              <w:jc w:val="center"/>
              <w:rPr>
                <w:rFonts w:cstheme="minorHAnsi"/>
                <w:bCs/>
                <w:sz w:val="21"/>
                <w:szCs w:val="21"/>
                <w:lang w:val="en-GB"/>
              </w:rPr>
            </w:pPr>
            <w:r w:rsidRPr="00267E0A">
              <w:rPr>
                <w:rFonts w:cstheme="minorHAnsi"/>
                <w:bCs/>
                <w:sz w:val="21"/>
                <w:szCs w:val="21"/>
                <w:lang w:val="en-GB"/>
              </w:rPr>
              <w:t>App Teams</w:t>
            </w:r>
          </w:p>
          <w:p w14:paraId="045BFA7F" w14:textId="77777777" w:rsidR="000A6CFC" w:rsidRPr="00267E0A" w:rsidRDefault="000A6CFC" w:rsidP="00C70D17">
            <w:pPr>
              <w:pStyle w:val="Prrafodelista"/>
              <w:spacing w:before="120" w:after="120"/>
              <w:ind w:left="0"/>
              <w:contextualSpacing w:val="0"/>
              <w:jc w:val="center"/>
              <w:rPr>
                <w:rFonts w:cstheme="minorHAnsi"/>
                <w:bCs/>
                <w:sz w:val="21"/>
                <w:szCs w:val="21"/>
                <w:lang w:val="en-GB"/>
              </w:rPr>
            </w:pPr>
            <w:r w:rsidRPr="00267E0A">
              <w:rPr>
                <w:rFonts w:cstheme="minorHAnsi"/>
                <w:bCs/>
                <w:sz w:val="21"/>
                <w:szCs w:val="21"/>
                <w:lang w:val="en-GB"/>
              </w:rPr>
              <w:t xml:space="preserve">Web </w:t>
            </w:r>
            <w:proofErr w:type="spellStart"/>
            <w:r w:rsidRPr="00267E0A">
              <w:rPr>
                <w:rFonts w:cstheme="minorHAnsi"/>
                <w:bCs/>
                <w:sz w:val="21"/>
                <w:szCs w:val="21"/>
                <w:lang w:val="en-GB"/>
              </w:rPr>
              <w:t>Educacyl</w:t>
            </w:r>
            <w:proofErr w:type="spellEnd"/>
          </w:p>
          <w:p w14:paraId="57A580E0" w14:textId="77777777" w:rsidR="000A6CFC" w:rsidRPr="00B618BE" w:rsidRDefault="000A6CFC" w:rsidP="00C70D17">
            <w:pPr>
              <w:pStyle w:val="Prrafodelista"/>
              <w:spacing w:before="120" w:after="120"/>
              <w:ind w:left="0"/>
              <w:contextualSpacing w:val="0"/>
              <w:jc w:val="center"/>
              <w:rPr>
                <w:rFonts w:cstheme="minorHAnsi"/>
                <w:bCs/>
                <w:sz w:val="21"/>
                <w:szCs w:val="21"/>
                <w:lang w:val="en-GB"/>
              </w:rPr>
            </w:pPr>
            <w:r w:rsidRPr="00267E0A">
              <w:rPr>
                <w:rFonts w:cstheme="minorHAnsi"/>
                <w:bCs/>
                <w:sz w:val="21"/>
                <w:szCs w:val="21"/>
                <w:lang w:val="en-GB"/>
              </w:rPr>
              <w:t>App digital</w:t>
            </w:r>
          </w:p>
        </w:tc>
      </w:tr>
      <w:tr w:rsidR="000A6CFC" w:rsidRPr="00926654" w14:paraId="22DF658E" w14:textId="77777777" w:rsidTr="00C70D17">
        <w:trPr>
          <w:trHeight w:val="567"/>
        </w:trPr>
        <w:tc>
          <w:tcPr>
            <w:tcW w:w="2127" w:type="dxa"/>
            <w:vAlign w:val="center"/>
          </w:tcPr>
          <w:p w14:paraId="5EBE54BB"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629" w:type="dxa"/>
            <w:vAlign w:val="center"/>
          </w:tcPr>
          <w:p w14:paraId="46C56533" w14:textId="77777777" w:rsidR="000A6CFC" w:rsidRPr="00926654" w:rsidRDefault="000A6CFC" w:rsidP="00C70D17">
            <w:pPr>
              <w:pStyle w:val="Prrafodelista"/>
              <w:spacing w:before="120" w:after="120"/>
              <w:ind w:left="0"/>
              <w:contextualSpacing w:val="0"/>
              <w:jc w:val="center"/>
              <w:rPr>
                <w:rFonts w:cstheme="minorHAnsi"/>
                <w:b/>
                <w:sz w:val="21"/>
                <w:szCs w:val="21"/>
              </w:rPr>
            </w:pPr>
            <w:r w:rsidRPr="00C82C6B">
              <w:rPr>
                <w:rFonts w:cstheme="minorHAnsi"/>
                <w:bCs/>
                <w:sz w:val="21"/>
                <w:szCs w:val="21"/>
              </w:rPr>
              <w:t>Pantalla de clase</w:t>
            </w:r>
            <w:r>
              <w:rPr>
                <w:rFonts w:cstheme="minorHAnsi"/>
                <w:bCs/>
                <w:sz w:val="21"/>
                <w:szCs w:val="21"/>
              </w:rPr>
              <w:t>, móvil.</w:t>
            </w:r>
          </w:p>
        </w:tc>
        <w:tc>
          <w:tcPr>
            <w:tcW w:w="3630" w:type="dxa"/>
            <w:vAlign w:val="center"/>
          </w:tcPr>
          <w:p w14:paraId="1DC82926" w14:textId="77777777" w:rsidR="000A6CFC" w:rsidRPr="00926654" w:rsidRDefault="000A6CFC" w:rsidP="00C70D17">
            <w:pPr>
              <w:pStyle w:val="Prrafodelista"/>
              <w:spacing w:before="120" w:after="120"/>
              <w:ind w:left="0"/>
              <w:contextualSpacing w:val="0"/>
              <w:jc w:val="center"/>
              <w:rPr>
                <w:rFonts w:cstheme="minorHAnsi"/>
                <w:b/>
                <w:sz w:val="21"/>
                <w:szCs w:val="21"/>
              </w:rPr>
            </w:pPr>
            <w:r w:rsidRPr="00C82C6B">
              <w:rPr>
                <w:rFonts w:cstheme="minorHAnsi"/>
                <w:bCs/>
                <w:sz w:val="21"/>
                <w:szCs w:val="21"/>
              </w:rPr>
              <w:t>Libro</w:t>
            </w:r>
            <w:r>
              <w:rPr>
                <w:rFonts w:cstheme="minorHAnsi"/>
                <w:bCs/>
                <w:sz w:val="21"/>
                <w:szCs w:val="21"/>
              </w:rPr>
              <w:t>s</w:t>
            </w:r>
            <w:r w:rsidRPr="00C82C6B">
              <w:rPr>
                <w:rFonts w:cstheme="minorHAnsi"/>
                <w:bCs/>
                <w:sz w:val="21"/>
                <w:szCs w:val="21"/>
              </w:rPr>
              <w:t xml:space="preserve"> digital</w:t>
            </w:r>
            <w:r>
              <w:rPr>
                <w:rFonts w:cstheme="minorHAnsi"/>
                <w:bCs/>
                <w:sz w:val="21"/>
                <w:szCs w:val="21"/>
              </w:rPr>
              <w:t>es</w:t>
            </w:r>
            <w:r w:rsidRPr="00C82C6B">
              <w:rPr>
                <w:rFonts w:cstheme="minorHAnsi"/>
                <w:bCs/>
                <w:sz w:val="21"/>
                <w:szCs w:val="21"/>
              </w:rPr>
              <w:t>, webs, vídeos…</w:t>
            </w:r>
          </w:p>
        </w:tc>
      </w:tr>
      <w:tr w:rsidR="000A6CFC" w:rsidRPr="00926654" w14:paraId="093805AB" w14:textId="77777777" w:rsidTr="00C70D17">
        <w:trPr>
          <w:trHeight w:val="549"/>
        </w:trPr>
        <w:tc>
          <w:tcPr>
            <w:tcW w:w="2127" w:type="dxa"/>
            <w:vAlign w:val="center"/>
          </w:tcPr>
          <w:p w14:paraId="6F47CEC0"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629" w:type="dxa"/>
            <w:vAlign w:val="center"/>
          </w:tcPr>
          <w:p w14:paraId="30D3979C" w14:textId="77777777" w:rsidR="000A6CFC" w:rsidRPr="00926654" w:rsidRDefault="000A6CFC" w:rsidP="00C70D17">
            <w:pPr>
              <w:pStyle w:val="Prrafodelista"/>
              <w:spacing w:before="120" w:after="120"/>
              <w:ind w:left="0"/>
              <w:contextualSpacing w:val="0"/>
              <w:jc w:val="center"/>
              <w:rPr>
                <w:rFonts w:cstheme="minorHAnsi"/>
                <w:b/>
                <w:sz w:val="21"/>
                <w:szCs w:val="21"/>
              </w:rPr>
            </w:pPr>
          </w:p>
        </w:tc>
        <w:tc>
          <w:tcPr>
            <w:tcW w:w="3630" w:type="dxa"/>
            <w:vAlign w:val="center"/>
          </w:tcPr>
          <w:p w14:paraId="406BF8E3" w14:textId="77777777" w:rsidR="000A6CFC" w:rsidRPr="00926654" w:rsidRDefault="000A6CFC" w:rsidP="00C70D17">
            <w:pPr>
              <w:pStyle w:val="Prrafodelista"/>
              <w:spacing w:before="120" w:after="120"/>
              <w:ind w:left="0"/>
              <w:contextualSpacing w:val="0"/>
              <w:jc w:val="center"/>
              <w:rPr>
                <w:rFonts w:cstheme="minorHAnsi"/>
                <w:b/>
                <w:sz w:val="21"/>
                <w:szCs w:val="21"/>
              </w:rPr>
            </w:pPr>
          </w:p>
        </w:tc>
      </w:tr>
      <w:tr w:rsidR="000A6CFC" w:rsidRPr="00926654" w14:paraId="3AAA3D19" w14:textId="77777777" w:rsidTr="00C70D17">
        <w:trPr>
          <w:trHeight w:val="557"/>
        </w:trPr>
        <w:tc>
          <w:tcPr>
            <w:tcW w:w="2127" w:type="dxa"/>
            <w:vAlign w:val="center"/>
          </w:tcPr>
          <w:p w14:paraId="453E257F"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Otros</w:t>
            </w:r>
          </w:p>
        </w:tc>
        <w:tc>
          <w:tcPr>
            <w:tcW w:w="3629" w:type="dxa"/>
            <w:vAlign w:val="center"/>
          </w:tcPr>
          <w:p w14:paraId="7C3151B3" w14:textId="77777777" w:rsidR="000A6CFC" w:rsidRPr="00926654" w:rsidRDefault="000A6CFC" w:rsidP="00C70D17">
            <w:pPr>
              <w:pStyle w:val="Prrafodelista"/>
              <w:spacing w:before="120" w:after="120"/>
              <w:ind w:left="0"/>
              <w:contextualSpacing w:val="0"/>
              <w:jc w:val="center"/>
              <w:rPr>
                <w:rFonts w:cstheme="minorHAnsi"/>
                <w:b/>
                <w:sz w:val="21"/>
                <w:szCs w:val="21"/>
              </w:rPr>
            </w:pPr>
          </w:p>
        </w:tc>
        <w:tc>
          <w:tcPr>
            <w:tcW w:w="3630" w:type="dxa"/>
            <w:vAlign w:val="center"/>
          </w:tcPr>
          <w:p w14:paraId="0B1834B2" w14:textId="77777777" w:rsidR="000A6CFC" w:rsidRPr="00926654" w:rsidRDefault="000A6CFC" w:rsidP="00C70D17">
            <w:pPr>
              <w:pStyle w:val="Prrafodelista"/>
              <w:spacing w:before="120" w:after="120"/>
              <w:ind w:left="0"/>
              <w:contextualSpacing w:val="0"/>
              <w:jc w:val="center"/>
              <w:rPr>
                <w:rFonts w:cstheme="minorHAnsi"/>
                <w:b/>
                <w:sz w:val="21"/>
                <w:szCs w:val="21"/>
              </w:rPr>
            </w:pPr>
          </w:p>
        </w:tc>
      </w:tr>
    </w:tbl>
    <w:p w14:paraId="2FF6B6E8" w14:textId="77777777" w:rsidR="000A6CFC" w:rsidRDefault="000A6CFC" w:rsidP="000A6CFC">
      <w:pPr>
        <w:pStyle w:val="Prrafodelista"/>
        <w:spacing w:after="120" w:line="240" w:lineRule="auto"/>
        <w:ind w:left="0"/>
        <w:contextualSpacing w:val="0"/>
        <w:jc w:val="both"/>
        <w:rPr>
          <w:b/>
          <w:sz w:val="21"/>
          <w:szCs w:val="21"/>
        </w:rPr>
      </w:pPr>
    </w:p>
    <w:p w14:paraId="26D3BF6B" w14:textId="77777777" w:rsidR="000A6CFC" w:rsidRPr="007151C8" w:rsidRDefault="000A6CFC" w:rsidP="000A6CFC">
      <w:pPr>
        <w:pStyle w:val="Prrafodelista"/>
        <w:spacing w:before="240" w:after="120" w:line="240" w:lineRule="auto"/>
        <w:ind w:left="0"/>
        <w:contextualSpacing w:val="0"/>
        <w:jc w:val="both"/>
        <w:rPr>
          <w:b/>
          <w:sz w:val="21"/>
          <w:szCs w:val="21"/>
        </w:rPr>
      </w:pPr>
      <w:r>
        <w:rPr>
          <w:b/>
          <w:sz w:val="21"/>
          <w:szCs w:val="21"/>
        </w:rPr>
        <w:t>h</w:t>
      </w:r>
      <w:r w:rsidRPr="7E629005">
        <w:rPr>
          <w:b/>
          <w:sz w:val="21"/>
          <w:szCs w:val="21"/>
        </w:rPr>
        <w:t>) Concreción de planes, programas y proyectos del centro vinculados con el desarrollo del currículo de</w:t>
      </w:r>
      <w:r>
        <w:rPr>
          <w:b/>
          <w:sz w:val="21"/>
          <w:szCs w:val="21"/>
        </w:rPr>
        <w:t xml:space="preserve"> la materia</w:t>
      </w:r>
      <w:r w:rsidRPr="7E629005">
        <w:rPr>
          <w:b/>
          <w:sz w:val="21"/>
          <w:szCs w:val="21"/>
        </w:rPr>
        <w:t>.</w:t>
      </w:r>
    </w:p>
    <w:tbl>
      <w:tblPr>
        <w:tblStyle w:val="Tablaconcuadrcula"/>
        <w:tblW w:w="0" w:type="auto"/>
        <w:tblInd w:w="108" w:type="dxa"/>
        <w:tblLook w:val="04A0" w:firstRow="1" w:lastRow="0" w:firstColumn="1" w:lastColumn="0" w:noHBand="0" w:noVBand="1"/>
      </w:tblPr>
      <w:tblGrid>
        <w:gridCol w:w="2722"/>
        <w:gridCol w:w="3853"/>
        <w:gridCol w:w="2661"/>
      </w:tblGrid>
      <w:tr w:rsidR="000A6CFC" w:rsidRPr="00206339" w14:paraId="7B2D6195" w14:textId="77777777" w:rsidTr="00C70D17">
        <w:tc>
          <w:tcPr>
            <w:tcW w:w="2722" w:type="dxa"/>
          </w:tcPr>
          <w:p w14:paraId="24633D3F" w14:textId="77777777" w:rsidR="000A6CFC" w:rsidRPr="00206339" w:rsidRDefault="000A6CFC" w:rsidP="00C70D17">
            <w:pPr>
              <w:pStyle w:val="Prrafodelista"/>
              <w:spacing w:before="120" w:after="120"/>
              <w:ind w:left="0"/>
              <w:contextualSpacing w:val="0"/>
              <w:jc w:val="center"/>
              <w:rPr>
                <w:rFonts w:cstheme="minorHAnsi"/>
                <w:b/>
                <w:i/>
                <w:iCs/>
                <w:sz w:val="19"/>
                <w:szCs w:val="19"/>
              </w:rPr>
            </w:pPr>
            <w:r w:rsidRPr="00206339">
              <w:rPr>
                <w:rFonts w:cstheme="minorHAnsi"/>
                <w:b/>
                <w:i/>
                <w:iCs/>
                <w:sz w:val="19"/>
                <w:szCs w:val="19"/>
              </w:rPr>
              <w:t>Planes, programas y proyectos</w:t>
            </w:r>
          </w:p>
        </w:tc>
        <w:tc>
          <w:tcPr>
            <w:tcW w:w="3853" w:type="dxa"/>
            <w:vAlign w:val="center"/>
          </w:tcPr>
          <w:p w14:paraId="0E315768" w14:textId="77777777" w:rsidR="000A6CFC" w:rsidRPr="00206339" w:rsidRDefault="000A6CFC" w:rsidP="00C70D17">
            <w:pPr>
              <w:pStyle w:val="Prrafodelista"/>
              <w:ind w:left="0"/>
              <w:contextualSpacing w:val="0"/>
              <w:jc w:val="center"/>
              <w:rPr>
                <w:rFonts w:cstheme="minorHAnsi"/>
                <w:b/>
                <w:i/>
                <w:iCs/>
                <w:sz w:val="19"/>
                <w:szCs w:val="19"/>
              </w:rPr>
            </w:pPr>
            <w:r w:rsidRPr="00206339">
              <w:rPr>
                <w:rFonts w:cstheme="minorHAnsi"/>
                <w:b/>
                <w:i/>
                <w:iCs/>
                <w:sz w:val="19"/>
                <w:szCs w:val="19"/>
              </w:rPr>
              <w:t>Implicaciones de carácter general desde la materia</w:t>
            </w:r>
          </w:p>
        </w:tc>
        <w:tc>
          <w:tcPr>
            <w:tcW w:w="2661" w:type="dxa"/>
          </w:tcPr>
          <w:p w14:paraId="15F2E921" w14:textId="77777777" w:rsidR="000A6CFC" w:rsidRPr="00206339" w:rsidRDefault="000A6CFC" w:rsidP="00C70D17">
            <w:pPr>
              <w:pStyle w:val="Prrafodelista"/>
              <w:ind w:left="0"/>
              <w:contextualSpacing w:val="0"/>
              <w:jc w:val="center"/>
              <w:rPr>
                <w:rFonts w:cstheme="minorHAnsi"/>
                <w:b/>
                <w:i/>
                <w:iCs/>
                <w:sz w:val="19"/>
                <w:szCs w:val="19"/>
              </w:rPr>
            </w:pPr>
            <w:r w:rsidRPr="00206339">
              <w:rPr>
                <w:rFonts w:cstheme="minorHAnsi"/>
                <w:b/>
                <w:i/>
                <w:iCs/>
                <w:sz w:val="19"/>
                <w:szCs w:val="19"/>
              </w:rPr>
              <w:t>Temporalización</w:t>
            </w:r>
          </w:p>
          <w:p w14:paraId="22E6613F" w14:textId="77777777" w:rsidR="000A6CFC" w:rsidRPr="00206339" w:rsidRDefault="000A6CFC" w:rsidP="00C70D17">
            <w:pPr>
              <w:pStyle w:val="Prrafodelista"/>
              <w:ind w:left="0"/>
              <w:contextualSpacing w:val="0"/>
              <w:jc w:val="center"/>
              <w:rPr>
                <w:rFonts w:cstheme="minorHAnsi"/>
                <w:bCs/>
                <w:i/>
                <w:iCs/>
                <w:sz w:val="19"/>
                <w:szCs w:val="19"/>
              </w:rPr>
            </w:pPr>
            <w:r w:rsidRPr="00206339">
              <w:rPr>
                <w:rFonts w:cstheme="minorHAnsi"/>
                <w:bCs/>
                <w:i/>
                <w:iCs/>
                <w:sz w:val="19"/>
                <w:szCs w:val="19"/>
              </w:rPr>
              <w:t>(indicar la SA donde se trabaja)</w:t>
            </w:r>
          </w:p>
        </w:tc>
      </w:tr>
      <w:tr w:rsidR="000A6CFC" w:rsidRPr="00206339" w14:paraId="06D626A0" w14:textId="77777777" w:rsidTr="00C70D17">
        <w:trPr>
          <w:trHeight w:val="402"/>
        </w:trPr>
        <w:sdt>
          <w:sdtPr>
            <w:rPr>
              <w:sz w:val="21"/>
              <w:szCs w:val="21"/>
            </w:rPr>
            <w:alias w:val="Lista"/>
            <w:tag w:val="Lista"/>
            <w:id w:val="-1803147652"/>
            <w:placeholder>
              <w:docPart w:val="000089EE9718C147AC3A80D41F87779B"/>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17059E12" w14:textId="77777777" w:rsidR="000A6CFC" w:rsidRPr="00836EBE" w:rsidRDefault="000A6CFC" w:rsidP="00E20692">
                <w:pPr>
                  <w:pStyle w:val="Prrafodelista"/>
                  <w:ind w:left="0"/>
                  <w:contextualSpacing w:val="0"/>
                  <w:jc w:val="both"/>
                  <w:rPr>
                    <w:sz w:val="21"/>
                    <w:szCs w:val="21"/>
                  </w:rPr>
                </w:pPr>
                <w:r w:rsidRPr="00836EBE">
                  <w:rPr>
                    <w:sz w:val="21"/>
                    <w:szCs w:val="21"/>
                  </w:rPr>
                  <w:t>Plan de Lectura</w:t>
                </w:r>
              </w:p>
            </w:tc>
          </w:sdtContent>
        </w:sdt>
        <w:tc>
          <w:tcPr>
            <w:tcW w:w="3853" w:type="dxa"/>
          </w:tcPr>
          <w:p w14:paraId="4D8DE5A4" w14:textId="77777777" w:rsidR="000A6CFC" w:rsidRPr="00836EBE" w:rsidRDefault="000A6CFC" w:rsidP="00C70D17">
            <w:pPr>
              <w:pStyle w:val="Prrafodelista"/>
              <w:ind w:left="0"/>
              <w:contextualSpacing w:val="0"/>
              <w:jc w:val="both"/>
              <w:rPr>
                <w:sz w:val="21"/>
                <w:szCs w:val="21"/>
              </w:rPr>
            </w:pPr>
            <w:r w:rsidRPr="00836EBE">
              <w:rPr>
                <w:sz w:val="21"/>
                <w:szCs w:val="21"/>
              </w:rPr>
              <w:t>Libros de lectura obligatoria.</w:t>
            </w:r>
          </w:p>
        </w:tc>
        <w:tc>
          <w:tcPr>
            <w:tcW w:w="2661" w:type="dxa"/>
          </w:tcPr>
          <w:p w14:paraId="57AF9AE5" w14:textId="77777777" w:rsidR="000A6CFC" w:rsidRPr="00836EBE" w:rsidRDefault="000A6CFC" w:rsidP="00C70D17">
            <w:pPr>
              <w:pStyle w:val="Prrafodelista"/>
              <w:ind w:left="0"/>
              <w:contextualSpacing w:val="0"/>
              <w:jc w:val="both"/>
              <w:rPr>
                <w:sz w:val="21"/>
                <w:szCs w:val="21"/>
              </w:rPr>
            </w:pPr>
            <w:r w:rsidRPr="00836EBE">
              <w:rPr>
                <w:sz w:val="21"/>
                <w:szCs w:val="21"/>
              </w:rPr>
              <w:t>Uno por trimestre.</w:t>
            </w:r>
          </w:p>
        </w:tc>
      </w:tr>
      <w:tr w:rsidR="000A6CFC" w:rsidRPr="00206339" w14:paraId="103BE977" w14:textId="77777777" w:rsidTr="00C70D17">
        <w:trPr>
          <w:trHeight w:val="402"/>
        </w:trPr>
        <w:sdt>
          <w:sdtPr>
            <w:rPr>
              <w:sz w:val="21"/>
              <w:szCs w:val="21"/>
            </w:rPr>
            <w:alias w:val="Lista"/>
            <w:tag w:val="Lista"/>
            <w:id w:val="-1108037093"/>
            <w:placeholder>
              <w:docPart w:val="7F8BF5D1CD7ABA4DAEB9EF1E1C4BDCC5"/>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60947D06" w14:textId="77777777" w:rsidR="000A6CFC" w:rsidRPr="00836EBE" w:rsidRDefault="000A6CFC" w:rsidP="00E20692">
                <w:pPr>
                  <w:pStyle w:val="Prrafodelista"/>
                  <w:ind w:left="0"/>
                  <w:contextualSpacing w:val="0"/>
                  <w:jc w:val="both"/>
                  <w:rPr>
                    <w:sz w:val="21"/>
                    <w:szCs w:val="21"/>
                  </w:rPr>
                </w:pPr>
                <w:r w:rsidRPr="00836EBE">
                  <w:rPr>
                    <w:sz w:val="21"/>
                    <w:szCs w:val="21"/>
                  </w:rPr>
                  <w:t>Plan de Fomento de la Igualdad entre Hombres y Mujeres</w:t>
                </w:r>
              </w:p>
            </w:tc>
          </w:sdtContent>
        </w:sdt>
        <w:tc>
          <w:tcPr>
            <w:tcW w:w="3853" w:type="dxa"/>
          </w:tcPr>
          <w:p w14:paraId="3B8D3229" w14:textId="77777777" w:rsidR="000A6CFC" w:rsidRPr="00836EBE" w:rsidRDefault="000A6CFC" w:rsidP="00C70D17">
            <w:pPr>
              <w:pStyle w:val="Prrafodelista"/>
              <w:ind w:left="0"/>
              <w:contextualSpacing w:val="0"/>
              <w:jc w:val="both"/>
              <w:rPr>
                <w:sz w:val="21"/>
                <w:szCs w:val="21"/>
              </w:rPr>
            </w:pPr>
            <w:r w:rsidRPr="00836EBE">
              <w:rPr>
                <w:sz w:val="21"/>
                <w:szCs w:val="21"/>
              </w:rPr>
              <w:t>Selección de textos y cortometrajes que fomentan la igualdad entre hombres y mujeres.</w:t>
            </w:r>
          </w:p>
        </w:tc>
        <w:tc>
          <w:tcPr>
            <w:tcW w:w="2661" w:type="dxa"/>
          </w:tcPr>
          <w:p w14:paraId="32CA26B6" w14:textId="77777777" w:rsidR="000A6CFC" w:rsidRPr="00836EBE" w:rsidRDefault="000A6CFC" w:rsidP="00C70D17">
            <w:pPr>
              <w:pStyle w:val="Prrafodelista"/>
              <w:ind w:left="0"/>
              <w:contextualSpacing w:val="0"/>
              <w:jc w:val="both"/>
              <w:rPr>
                <w:sz w:val="21"/>
                <w:szCs w:val="21"/>
              </w:rPr>
            </w:pPr>
            <w:r w:rsidRPr="00836EBE">
              <w:rPr>
                <w:sz w:val="21"/>
                <w:szCs w:val="21"/>
              </w:rPr>
              <w:t>A lo largo de todo el curso.</w:t>
            </w:r>
          </w:p>
        </w:tc>
      </w:tr>
      <w:tr w:rsidR="000A6CFC" w:rsidRPr="00206339" w14:paraId="216CAC94" w14:textId="77777777" w:rsidTr="00C70D17">
        <w:trPr>
          <w:trHeight w:val="402"/>
        </w:trPr>
        <w:sdt>
          <w:sdtPr>
            <w:rPr>
              <w:sz w:val="21"/>
              <w:szCs w:val="21"/>
            </w:rPr>
            <w:alias w:val="Lista"/>
            <w:tag w:val="Lista"/>
            <w:id w:val="732585749"/>
            <w:placeholder>
              <w:docPart w:val="6AC45B05B01D0240823DC793BE366DBD"/>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6578296F" w14:textId="77777777" w:rsidR="000A6CFC" w:rsidRPr="00836EBE" w:rsidRDefault="000A6CFC" w:rsidP="00E20692">
                <w:pPr>
                  <w:pStyle w:val="Prrafodelista"/>
                  <w:ind w:left="0"/>
                  <w:contextualSpacing w:val="0"/>
                  <w:jc w:val="both"/>
                  <w:rPr>
                    <w:sz w:val="21"/>
                    <w:szCs w:val="21"/>
                  </w:rPr>
                </w:pPr>
                <w:r w:rsidRPr="00836EBE">
                  <w:rPr>
                    <w:sz w:val="21"/>
                    <w:szCs w:val="21"/>
                  </w:rPr>
                  <w:t>Plan TIC</w:t>
                </w:r>
              </w:p>
            </w:tc>
          </w:sdtContent>
        </w:sdt>
        <w:tc>
          <w:tcPr>
            <w:tcW w:w="3853" w:type="dxa"/>
          </w:tcPr>
          <w:p w14:paraId="4DDA71CC" w14:textId="77777777" w:rsidR="000A6CFC" w:rsidRPr="00836EBE" w:rsidRDefault="000A6CFC" w:rsidP="00C70D17">
            <w:pPr>
              <w:pStyle w:val="Prrafodelista"/>
              <w:ind w:left="0"/>
              <w:contextualSpacing w:val="0"/>
              <w:jc w:val="both"/>
              <w:rPr>
                <w:sz w:val="21"/>
                <w:szCs w:val="21"/>
              </w:rPr>
            </w:pPr>
            <w:r w:rsidRPr="00836EBE">
              <w:rPr>
                <w:sz w:val="21"/>
                <w:szCs w:val="21"/>
              </w:rPr>
              <w:t>Actividades y proyectos con recursos TIC</w:t>
            </w:r>
          </w:p>
        </w:tc>
        <w:tc>
          <w:tcPr>
            <w:tcW w:w="2661" w:type="dxa"/>
          </w:tcPr>
          <w:p w14:paraId="504C7D38" w14:textId="77777777" w:rsidR="000A6CFC" w:rsidRPr="00836EBE" w:rsidRDefault="000A6CFC" w:rsidP="00C70D17">
            <w:pPr>
              <w:pStyle w:val="Prrafodelista"/>
              <w:ind w:left="0"/>
              <w:contextualSpacing w:val="0"/>
              <w:jc w:val="both"/>
              <w:rPr>
                <w:sz w:val="21"/>
                <w:szCs w:val="21"/>
              </w:rPr>
            </w:pPr>
            <w:r w:rsidRPr="00836EBE">
              <w:rPr>
                <w:sz w:val="21"/>
                <w:szCs w:val="21"/>
              </w:rPr>
              <w:t>A lo largo de todo el curso.</w:t>
            </w:r>
          </w:p>
        </w:tc>
      </w:tr>
      <w:tr w:rsidR="000A6CFC" w:rsidRPr="00206339" w14:paraId="63E947A2" w14:textId="77777777" w:rsidTr="00C70D17">
        <w:trPr>
          <w:trHeight w:val="402"/>
        </w:trPr>
        <w:sdt>
          <w:sdtPr>
            <w:rPr>
              <w:sz w:val="21"/>
              <w:szCs w:val="21"/>
            </w:rPr>
            <w:alias w:val="Lista"/>
            <w:tag w:val="Lista"/>
            <w:id w:val="-58635805"/>
            <w:placeholder>
              <w:docPart w:val="58FFF62A7C6375439D2DEF872B543629"/>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listItem w:displayText="Plan de Acogida" w:value="Plan de Acogida"/>
            </w:comboBox>
          </w:sdtPr>
          <w:sdtEndPr/>
          <w:sdtContent>
            <w:tc>
              <w:tcPr>
                <w:tcW w:w="2722" w:type="dxa"/>
              </w:tcPr>
              <w:p w14:paraId="61257E6F" w14:textId="77777777" w:rsidR="000A6CFC" w:rsidRPr="00836EBE" w:rsidRDefault="000A6CFC" w:rsidP="00E20692">
                <w:pPr>
                  <w:pStyle w:val="Prrafodelista"/>
                  <w:ind w:left="0"/>
                  <w:contextualSpacing w:val="0"/>
                  <w:jc w:val="both"/>
                  <w:rPr>
                    <w:sz w:val="21"/>
                    <w:szCs w:val="21"/>
                  </w:rPr>
                </w:pPr>
                <w:r w:rsidRPr="00836EBE">
                  <w:rPr>
                    <w:sz w:val="21"/>
                    <w:szCs w:val="21"/>
                  </w:rPr>
                  <w:t>Plan de Atención a la Diversidad</w:t>
                </w:r>
              </w:p>
            </w:tc>
          </w:sdtContent>
        </w:sdt>
        <w:tc>
          <w:tcPr>
            <w:tcW w:w="3853" w:type="dxa"/>
          </w:tcPr>
          <w:p w14:paraId="76704BE7" w14:textId="77777777" w:rsidR="000A6CFC" w:rsidRPr="00836EBE" w:rsidRDefault="000A6CFC" w:rsidP="00C70D17">
            <w:pPr>
              <w:pStyle w:val="Prrafodelista"/>
              <w:ind w:left="0"/>
              <w:contextualSpacing w:val="0"/>
              <w:jc w:val="both"/>
              <w:rPr>
                <w:sz w:val="21"/>
                <w:szCs w:val="21"/>
                <w:lang w:val="pt-PT"/>
              </w:rPr>
            </w:pPr>
            <w:r w:rsidRPr="00836EBE">
              <w:rPr>
                <w:sz w:val="21"/>
                <w:szCs w:val="21"/>
                <w:lang w:val="pt-PT"/>
              </w:rPr>
              <w:t xml:space="preserve">Medidas acordadas para favorecer los distintos ritmos de </w:t>
            </w:r>
            <w:proofErr w:type="spellStart"/>
            <w:r w:rsidRPr="00836EBE">
              <w:rPr>
                <w:sz w:val="21"/>
                <w:szCs w:val="21"/>
                <w:lang w:val="pt-PT"/>
              </w:rPr>
              <w:t>aprendizaje</w:t>
            </w:r>
            <w:proofErr w:type="spellEnd"/>
            <w:r w:rsidRPr="00836EBE">
              <w:rPr>
                <w:sz w:val="21"/>
                <w:szCs w:val="21"/>
                <w:lang w:val="pt-PT"/>
              </w:rPr>
              <w:t>.</w:t>
            </w:r>
          </w:p>
        </w:tc>
        <w:tc>
          <w:tcPr>
            <w:tcW w:w="2661" w:type="dxa"/>
          </w:tcPr>
          <w:p w14:paraId="4D1CC61E" w14:textId="77777777" w:rsidR="000A6CFC" w:rsidRPr="00836EBE" w:rsidRDefault="000A6CFC" w:rsidP="00C70D17">
            <w:pPr>
              <w:pStyle w:val="Prrafodelista"/>
              <w:ind w:left="0"/>
              <w:contextualSpacing w:val="0"/>
              <w:jc w:val="both"/>
              <w:rPr>
                <w:sz w:val="21"/>
                <w:szCs w:val="21"/>
              </w:rPr>
            </w:pPr>
            <w:r w:rsidRPr="00836EBE">
              <w:rPr>
                <w:sz w:val="21"/>
                <w:szCs w:val="21"/>
              </w:rPr>
              <w:t>A lo largo de todo el curso.</w:t>
            </w:r>
          </w:p>
        </w:tc>
      </w:tr>
      <w:tr w:rsidR="000A6CFC" w:rsidRPr="00206339" w14:paraId="4AE7326D" w14:textId="77777777" w:rsidTr="00C70D17">
        <w:trPr>
          <w:trHeight w:val="402"/>
        </w:trPr>
        <w:tc>
          <w:tcPr>
            <w:tcW w:w="2722" w:type="dxa"/>
            <w:vAlign w:val="center"/>
          </w:tcPr>
          <w:p w14:paraId="076E10C9" w14:textId="77777777" w:rsidR="000A6CFC" w:rsidRPr="00836EBE" w:rsidRDefault="000A6CFC" w:rsidP="00E20692">
            <w:pPr>
              <w:pStyle w:val="Prrafodelista"/>
              <w:ind w:left="0"/>
              <w:contextualSpacing w:val="0"/>
              <w:jc w:val="both"/>
              <w:rPr>
                <w:sz w:val="21"/>
                <w:szCs w:val="21"/>
              </w:rPr>
            </w:pPr>
            <w:r w:rsidRPr="00836EBE">
              <w:rPr>
                <w:sz w:val="21"/>
                <w:szCs w:val="21"/>
              </w:rPr>
              <w:t>Plan general de Refuerzo y Recuperación</w:t>
            </w:r>
          </w:p>
        </w:tc>
        <w:tc>
          <w:tcPr>
            <w:tcW w:w="3853" w:type="dxa"/>
          </w:tcPr>
          <w:p w14:paraId="248696F5" w14:textId="77777777" w:rsidR="000A6CFC" w:rsidRPr="00836EBE" w:rsidRDefault="000A6CFC" w:rsidP="00C70D17">
            <w:pPr>
              <w:pStyle w:val="Prrafodelista"/>
              <w:ind w:left="0"/>
              <w:contextualSpacing w:val="0"/>
              <w:jc w:val="both"/>
              <w:rPr>
                <w:sz w:val="21"/>
                <w:szCs w:val="21"/>
              </w:rPr>
            </w:pPr>
            <w:r w:rsidRPr="00836EBE">
              <w:rPr>
                <w:sz w:val="21"/>
                <w:szCs w:val="21"/>
              </w:rPr>
              <w:t>Medidas adoptadas para favorecer el refuerzo y/o la recuperación de la materia.</w:t>
            </w:r>
          </w:p>
        </w:tc>
        <w:tc>
          <w:tcPr>
            <w:tcW w:w="2661" w:type="dxa"/>
          </w:tcPr>
          <w:p w14:paraId="5A5A07B9" w14:textId="77777777" w:rsidR="000A6CFC" w:rsidRPr="00836EBE" w:rsidRDefault="000A6CFC" w:rsidP="00C70D17">
            <w:pPr>
              <w:pStyle w:val="Prrafodelista"/>
              <w:ind w:left="0"/>
              <w:contextualSpacing w:val="0"/>
              <w:jc w:val="both"/>
              <w:rPr>
                <w:sz w:val="21"/>
                <w:szCs w:val="21"/>
              </w:rPr>
            </w:pPr>
            <w:r w:rsidRPr="00836EBE">
              <w:rPr>
                <w:sz w:val="21"/>
                <w:szCs w:val="21"/>
              </w:rPr>
              <w:t>Siempre y cuando sea necesario.</w:t>
            </w:r>
          </w:p>
        </w:tc>
      </w:tr>
      <w:tr w:rsidR="000A6CFC" w:rsidRPr="00206339" w14:paraId="03D3137A" w14:textId="77777777" w:rsidTr="00C70D17">
        <w:trPr>
          <w:trHeight w:val="402"/>
        </w:trPr>
        <w:tc>
          <w:tcPr>
            <w:tcW w:w="2722" w:type="dxa"/>
            <w:vAlign w:val="center"/>
          </w:tcPr>
          <w:p w14:paraId="228660DB" w14:textId="77777777" w:rsidR="000A6CFC" w:rsidRPr="00836EBE" w:rsidRDefault="000A6CFC" w:rsidP="00E20692">
            <w:pPr>
              <w:pStyle w:val="Prrafodelista"/>
              <w:ind w:left="0"/>
              <w:contextualSpacing w:val="0"/>
              <w:jc w:val="both"/>
              <w:rPr>
                <w:sz w:val="21"/>
                <w:szCs w:val="21"/>
              </w:rPr>
            </w:pPr>
            <w:r w:rsidRPr="00836EBE">
              <w:rPr>
                <w:sz w:val="21"/>
                <w:szCs w:val="21"/>
              </w:rPr>
              <w:t>Plan de Formación permanente del profesorado</w:t>
            </w:r>
          </w:p>
        </w:tc>
        <w:tc>
          <w:tcPr>
            <w:tcW w:w="3853" w:type="dxa"/>
          </w:tcPr>
          <w:p w14:paraId="183E828F" w14:textId="77777777" w:rsidR="000A6CFC" w:rsidRPr="00836EBE" w:rsidRDefault="000A6CFC" w:rsidP="00C70D17">
            <w:pPr>
              <w:pStyle w:val="Prrafodelista"/>
              <w:ind w:left="0"/>
              <w:contextualSpacing w:val="0"/>
              <w:jc w:val="both"/>
              <w:rPr>
                <w:sz w:val="21"/>
                <w:szCs w:val="21"/>
              </w:rPr>
            </w:pPr>
            <w:r w:rsidRPr="00836EBE">
              <w:rPr>
                <w:sz w:val="21"/>
                <w:szCs w:val="21"/>
              </w:rPr>
              <w:t>Curso sobre educación emocional y prácticas restaurativas.</w:t>
            </w:r>
          </w:p>
          <w:p w14:paraId="312368FD" w14:textId="77777777" w:rsidR="000A6CFC" w:rsidRPr="00836EBE" w:rsidRDefault="000A6CFC" w:rsidP="00C70D17">
            <w:pPr>
              <w:pStyle w:val="Prrafodelista"/>
              <w:ind w:left="0"/>
              <w:contextualSpacing w:val="0"/>
              <w:jc w:val="both"/>
              <w:rPr>
                <w:sz w:val="21"/>
                <w:szCs w:val="21"/>
              </w:rPr>
            </w:pPr>
            <w:r w:rsidRPr="00836EBE">
              <w:rPr>
                <w:sz w:val="21"/>
                <w:szCs w:val="21"/>
              </w:rPr>
              <w:t>Curso sobre la radio escolar y la creación de podcast.</w:t>
            </w:r>
          </w:p>
        </w:tc>
        <w:tc>
          <w:tcPr>
            <w:tcW w:w="2661" w:type="dxa"/>
          </w:tcPr>
          <w:p w14:paraId="367F7EDD" w14:textId="77777777" w:rsidR="000A6CFC" w:rsidRPr="00836EBE" w:rsidRDefault="000A6CFC" w:rsidP="00C70D17">
            <w:pPr>
              <w:pStyle w:val="Prrafodelista"/>
              <w:ind w:left="0"/>
              <w:contextualSpacing w:val="0"/>
              <w:jc w:val="both"/>
              <w:rPr>
                <w:sz w:val="21"/>
                <w:szCs w:val="21"/>
              </w:rPr>
            </w:pPr>
            <w:r w:rsidRPr="00836EBE">
              <w:rPr>
                <w:sz w:val="21"/>
                <w:szCs w:val="21"/>
              </w:rPr>
              <w:t>Primer trimestre.</w:t>
            </w:r>
          </w:p>
          <w:p w14:paraId="5432ACAA" w14:textId="77777777" w:rsidR="000A6CFC" w:rsidRPr="00836EBE" w:rsidRDefault="000A6CFC" w:rsidP="00C70D17">
            <w:pPr>
              <w:pStyle w:val="Prrafodelista"/>
              <w:ind w:left="0"/>
              <w:contextualSpacing w:val="0"/>
              <w:jc w:val="both"/>
              <w:rPr>
                <w:sz w:val="21"/>
                <w:szCs w:val="21"/>
              </w:rPr>
            </w:pPr>
          </w:p>
          <w:p w14:paraId="3716E16E" w14:textId="77777777" w:rsidR="000A6CFC" w:rsidRPr="00836EBE" w:rsidRDefault="000A6CFC" w:rsidP="00C70D17">
            <w:pPr>
              <w:pStyle w:val="Prrafodelista"/>
              <w:ind w:left="0"/>
              <w:contextualSpacing w:val="0"/>
              <w:jc w:val="both"/>
              <w:rPr>
                <w:sz w:val="21"/>
                <w:szCs w:val="21"/>
              </w:rPr>
            </w:pPr>
            <w:r w:rsidRPr="00836EBE">
              <w:rPr>
                <w:sz w:val="21"/>
                <w:szCs w:val="21"/>
              </w:rPr>
              <w:t>Segundo trimestre.</w:t>
            </w:r>
          </w:p>
        </w:tc>
      </w:tr>
      <w:tr w:rsidR="000A6CFC" w:rsidRPr="00206339" w14:paraId="5FFEB561" w14:textId="77777777" w:rsidTr="00C70D17">
        <w:trPr>
          <w:trHeight w:val="402"/>
        </w:trPr>
        <w:tc>
          <w:tcPr>
            <w:tcW w:w="2722" w:type="dxa"/>
            <w:vAlign w:val="center"/>
          </w:tcPr>
          <w:p w14:paraId="539EF2FB" w14:textId="77777777" w:rsidR="000A6CFC" w:rsidRPr="00836EBE" w:rsidRDefault="000A6CFC" w:rsidP="00E20692">
            <w:pPr>
              <w:pStyle w:val="Prrafodelista"/>
              <w:ind w:left="0"/>
              <w:contextualSpacing w:val="0"/>
              <w:jc w:val="both"/>
              <w:rPr>
                <w:sz w:val="21"/>
                <w:szCs w:val="21"/>
              </w:rPr>
            </w:pPr>
            <w:r w:rsidRPr="00836EBE">
              <w:rPr>
                <w:sz w:val="21"/>
                <w:szCs w:val="21"/>
              </w:rPr>
              <w:t>Plan de atención educativa hospitalaria y domiciliaria</w:t>
            </w:r>
          </w:p>
        </w:tc>
        <w:tc>
          <w:tcPr>
            <w:tcW w:w="3853" w:type="dxa"/>
          </w:tcPr>
          <w:p w14:paraId="13DC61DA" w14:textId="77777777" w:rsidR="000A6CFC" w:rsidRPr="00836EBE" w:rsidRDefault="000A6CFC" w:rsidP="00C70D17">
            <w:pPr>
              <w:pStyle w:val="Prrafodelista"/>
              <w:ind w:left="0"/>
              <w:contextualSpacing w:val="0"/>
              <w:jc w:val="both"/>
              <w:rPr>
                <w:sz w:val="21"/>
                <w:szCs w:val="21"/>
              </w:rPr>
            </w:pPr>
            <w:r w:rsidRPr="00836EBE">
              <w:rPr>
                <w:sz w:val="21"/>
                <w:szCs w:val="21"/>
              </w:rPr>
              <w:t>Acuerdos y medidas tomados para coordinar el proceso educativo durante la ausencia del alumno.</w:t>
            </w:r>
          </w:p>
        </w:tc>
        <w:tc>
          <w:tcPr>
            <w:tcW w:w="2661" w:type="dxa"/>
          </w:tcPr>
          <w:p w14:paraId="08A2936F" w14:textId="77777777" w:rsidR="000A6CFC" w:rsidRPr="00836EBE" w:rsidRDefault="000A6CFC" w:rsidP="00C70D17">
            <w:pPr>
              <w:pStyle w:val="Prrafodelista"/>
              <w:ind w:left="0"/>
              <w:contextualSpacing w:val="0"/>
              <w:jc w:val="both"/>
              <w:rPr>
                <w:sz w:val="21"/>
                <w:szCs w:val="21"/>
              </w:rPr>
            </w:pPr>
            <w:r w:rsidRPr="00836EBE">
              <w:rPr>
                <w:sz w:val="21"/>
                <w:szCs w:val="21"/>
              </w:rPr>
              <w:t>A lo largo de todo el curso cuando sea necesario.</w:t>
            </w:r>
          </w:p>
        </w:tc>
      </w:tr>
      <w:tr w:rsidR="000A6CFC" w:rsidRPr="00206339" w14:paraId="252FA39B" w14:textId="77777777" w:rsidTr="00C70D17">
        <w:trPr>
          <w:trHeight w:val="402"/>
        </w:trPr>
        <w:tc>
          <w:tcPr>
            <w:tcW w:w="2722" w:type="dxa"/>
            <w:vAlign w:val="center"/>
          </w:tcPr>
          <w:p w14:paraId="498142F3" w14:textId="77777777" w:rsidR="000A6CFC" w:rsidRPr="00836EBE" w:rsidRDefault="000A6CFC" w:rsidP="00E20692">
            <w:pPr>
              <w:pStyle w:val="Prrafodelista"/>
              <w:ind w:left="0"/>
              <w:contextualSpacing w:val="0"/>
              <w:jc w:val="both"/>
              <w:rPr>
                <w:sz w:val="21"/>
                <w:szCs w:val="21"/>
              </w:rPr>
            </w:pPr>
            <w:r w:rsidRPr="00836EBE">
              <w:rPr>
                <w:sz w:val="21"/>
                <w:szCs w:val="21"/>
              </w:rPr>
              <w:t>Plan de internacionalización</w:t>
            </w:r>
          </w:p>
        </w:tc>
        <w:tc>
          <w:tcPr>
            <w:tcW w:w="3853" w:type="dxa"/>
          </w:tcPr>
          <w:p w14:paraId="7EF22FA7" w14:textId="77777777" w:rsidR="000A6CFC" w:rsidRPr="00836EBE" w:rsidRDefault="000A6CFC" w:rsidP="00C70D17">
            <w:pPr>
              <w:pStyle w:val="Prrafodelista"/>
              <w:ind w:left="0"/>
              <w:contextualSpacing w:val="0"/>
              <w:jc w:val="both"/>
              <w:rPr>
                <w:sz w:val="21"/>
                <w:szCs w:val="21"/>
              </w:rPr>
            </w:pPr>
            <w:r w:rsidRPr="00836EBE">
              <w:rPr>
                <w:sz w:val="21"/>
                <w:szCs w:val="21"/>
              </w:rPr>
              <w:t>Actividades, acuerdos y proyectos llevados a cabo desde el proyecto.</w:t>
            </w:r>
          </w:p>
        </w:tc>
        <w:tc>
          <w:tcPr>
            <w:tcW w:w="2661" w:type="dxa"/>
          </w:tcPr>
          <w:p w14:paraId="2C1B0F88" w14:textId="77777777" w:rsidR="000A6CFC" w:rsidRPr="00836EBE" w:rsidRDefault="000A6CFC" w:rsidP="00C70D17">
            <w:pPr>
              <w:pStyle w:val="Prrafodelista"/>
              <w:ind w:left="0"/>
              <w:contextualSpacing w:val="0"/>
              <w:jc w:val="both"/>
              <w:rPr>
                <w:sz w:val="21"/>
                <w:szCs w:val="21"/>
              </w:rPr>
            </w:pPr>
            <w:r w:rsidRPr="00836EBE">
              <w:rPr>
                <w:sz w:val="21"/>
                <w:szCs w:val="21"/>
              </w:rPr>
              <w:t>A lo largo de todo el curso.</w:t>
            </w:r>
          </w:p>
        </w:tc>
      </w:tr>
    </w:tbl>
    <w:p w14:paraId="2FA44AED" w14:textId="77777777" w:rsidR="000A6CFC" w:rsidRDefault="000A6CFC" w:rsidP="000A6CFC">
      <w:pPr>
        <w:pStyle w:val="Prrafodelista"/>
        <w:spacing w:after="0" w:line="240" w:lineRule="auto"/>
        <w:ind w:left="0"/>
        <w:contextualSpacing w:val="0"/>
        <w:jc w:val="both"/>
        <w:rPr>
          <w:rFonts w:cstheme="minorHAnsi"/>
          <w:b/>
          <w:sz w:val="21"/>
          <w:szCs w:val="21"/>
        </w:rPr>
      </w:pPr>
    </w:p>
    <w:p w14:paraId="4CDB22DD" w14:textId="77777777" w:rsidR="000A6CFC" w:rsidRDefault="000A6CFC" w:rsidP="000A6CFC">
      <w:pPr>
        <w:pStyle w:val="Prrafodelista"/>
        <w:spacing w:before="240" w:after="120" w:line="240" w:lineRule="auto"/>
        <w:ind w:left="0"/>
        <w:contextualSpacing w:val="0"/>
        <w:jc w:val="both"/>
        <w:rPr>
          <w:rFonts w:cstheme="minorHAnsi"/>
          <w:b/>
          <w:sz w:val="21"/>
          <w:szCs w:val="21"/>
        </w:rPr>
      </w:pPr>
      <w:r>
        <w:rPr>
          <w:rFonts w:cstheme="minorHAnsi"/>
          <w:b/>
          <w:sz w:val="21"/>
          <w:szCs w:val="21"/>
        </w:rPr>
        <w:t>i)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0A6CFC" w:rsidRPr="00E04753" w14:paraId="316CFE7F" w14:textId="77777777" w:rsidTr="00C70D17">
        <w:tc>
          <w:tcPr>
            <w:tcW w:w="2835" w:type="dxa"/>
            <w:shd w:val="clear" w:color="auto" w:fill="BFBFBF"/>
            <w:vAlign w:val="center"/>
          </w:tcPr>
          <w:p w14:paraId="0DD55E0B" w14:textId="77777777" w:rsidR="000A6CFC" w:rsidRPr="00E04753" w:rsidRDefault="000A6CFC"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4D8572BC" w14:textId="77777777" w:rsidR="000A6CFC" w:rsidRPr="00E04753" w:rsidRDefault="000A6CFC"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138F6C9E" w14:textId="77777777" w:rsidR="000A6CFC" w:rsidRPr="00E04753" w:rsidRDefault="000A6CFC"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0046A678" w14:textId="77777777" w:rsidR="000A6CFC" w:rsidRPr="00E04753" w:rsidRDefault="000A6CFC"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0A6CFC" w:rsidRPr="00E04753" w14:paraId="62208F7C" w14:textId="77777777" w:rsidTr="00C70D17">
        <w:trPr>
          <w:trHeight w:val="510"/>
        </w:trPr>
        <w:tc>
          <w:tcPr>
            <w:tcW w:w="2835" w:type="dxa"/>
          </w:tcPr>
          <w:p w14:paraId="3D6C0AC1"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74E57450"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21AC17FA"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0A6CFC" w:rsidRPr="00E04753" w14:paraId="47751FEE" w14:textId="77777777" w:rsidTr="00C70D17">
        <w:trPr>
          <w:trHeight w:val="510"/>
        </w:trPr>
        <w:tc>
          <w:tcPr>
            <w:tcW w:w="2835" w:type="dxa"/>
          </w:tcPr>
          <w:p w14:paraId="162D74B2"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68E292AC"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5721D1A9"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0A6CFC" w:rsidRPr="00E04753" w14:paraId="11BFAD9A" w14:textId="77777777" w:rsidTr="00C70D17">
        <w:trPr>
          <w:trHeight w:val="510"/>
        </w:trPr>
        <w:tc>
          <w:tcPr>
            <w:tcW w:w="2835" w:type="dxa"/>
          </w:tcPr>
          <w:p w14:paraId="7356B7A3"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60CFE1AC"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22116E42"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0A6CFC" w:rsidRPr="00E04753" w14:paraId="13A96B2B" w14:textId="77777777" w:rsidTr="00C70D17">
        <w:trPr>
          <w:trHeight w:val="510"/>
        </w:trPr>
        <w:tc>
          <w:tcPr>
            <w:tcW w:w="2835" w:type="dxa"/>
          </w:tcPr>
          <w:p w14:paraId="01739556"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4A34B40C"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62EC05DA"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0A6CFC" w:rsidRPr="00E04753" w14:paraId="39FE691A" w14:textId="77777777" w:rsidTr="00C70D17">
        <w:trPr>
          <w:trHeight w:val="510"/>
        </w:trPr>
        <w:tc>
          <w:tcPr>
            <w:tcW w:w="2835" w:type="dxa"/>
          </w:tcPr>
          <w:p w14:paraId="65810478"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2195641C"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7B2E4AF4"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0A6CFC" w:rsidRPr="00E04753" w14:paraId="05E3EB47" w14:textId="77777777" w:rsidTr="00C70D17">
        <w:trPr>
          <w:trHeight w:val="510"/>
        </w:trPr>
        <w:tc>
          <w:tcPr>
            <w:tcW w:w="2835" w:type="dxa"/>
          </w:tcPr>
          <w:p w14:paraId="7012EB06"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20CF4A8E"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4B6BE959"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0A6CFC" w:rsidRPr="00E04753" w14:paraId="18F2397A" w14:textId="77777777" w:rsidTr="00C70D17">
        <w:trPr>
          <w:trHeight w:val="510"/>
        </w:trPr>
        <w:tc>
          <w:tcPr>
            <w:tcW w:w="2835" w:type="dxa"/>
          </w:tcPr>
          <w:p w14:paraId="13C5C482"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25106E2B"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025F3148"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0A6CFC" w:rsidRPr="00E04753" w14:paraId="1FFABFE5" w14:textId="77777777" w:rsidTr="00C70D17">
        <w:trPr>
          <w:trHeight w:val="510"/>
        </w:trPr>
        <w:tc>
          <w:tcPr>
            <w:tcW w:w="2835" w:type="dxa"/>
          </w:tcPr>
          <w:p w14:paraId="1F93B825" w14:textId="77777777" w:rsidR="000A6CFC" w:rsidRPr="00E04753" w:rsidRDefault="000A6CFC" w:rsidP="00C70D17">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010C1E1D"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48EBFAA1"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0A6CFC" w:rsidRPr="00E04753" w14:paraId="651B330B" w14:textId="77777777" w:rsidTr="00C70D17">
        <w:trPr>
          <w:trHeight w:val="510"/>
        </w:trPr>
        <w:tc>
          <w:tcPr>
            <w:tcW w:w="2835" w:type="dxa"/>
          </w:tcPr>
          <w:p w14:paraId="71A0651E"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31542131"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038A20DB"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0A6CFC" w:rsidRPr="00E04753" w14:paraId="6C817C0C" w14:textId="77777777" w:rsidTr="00C70D17">
        <w:trPr>
          <w:trHeight w:val="510"/>
        </w:trPr>
        <w:tc>
          <w:tcPr>
            <w:tcW w:w="2835" w:type="dxa"/>
          </w:tcPr>
          <w:p w14:paraId="5F8223C1"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1EA29F7F"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5FCD92B1"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0A6CFC" w:rsidRPr="00E04753" w14:paraId="1C9FED2C" w14:textId="77777777" w:rsidTr="00C70D17">
        <w:trPr>
          <w:trHeight w:val="510"/>
        </w:trPr>
        <w:tc>
          <w:tcPr>
            <w:tcW w:w="2835" w:type="dxa"/>
            <w:tcBorders>
              <w:bottom w:val="single" w:sz="4" w:space="0" w:color="auto"/>
            </w:tcBorders>
          </w:tcPr>
          <w:p w14:paraId="3E80B9D7"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6B665315"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4F8E2EA2"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0A6CFC" w:rsidRPr="00E04753" w14:paraId="74241ACC" w14:textId="77777777" w:rsidTr="00C70D17">
        <w:tc>
          <w:tcPr>
            <w:tcW w:w="2835" w:type="dxa"/>
            <w:shd w:val="clear" w:color="auto" w:fill="BFBFBF"/>
          </w:tcPr>
          <w:p w14:paraId="3E5A6F2D" w14:textId="77777777" w:rsidR="000A6CFC" w:rsidRPr="00E04753" w:rsidRDefault="000A6CFC"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2E67E20C" w14:textId="77777777" w:rsidR="000A6CFC" w:rsidRPr="00E04753" w:rsidRDefault="000A6CFC"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6257B1E3" w14:textId="77777777" w:rsidR="000A6CFC" w:rsidRPr="00E04753" w:rsidRDefault="000A6CFC"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59502EE6" w14:textId="77777777" w:rsidR="000A6CFC" w:rsidRPr="00E04753" w:rsidRDefault="000A6CFC"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0A6CFC" w:rsidRPr="00E04753" w14:paraId="2AD8499E" w14:textId="77777777" w:rsidTr="00C70D17">
        <w:trPr>
          <w:trHeight w:val="510"/>
        </w:trPr>
        <w:tc>
          <w:tcPr>
            <w:tcW w:w="2835" w:type="dxa"/>
          </w:tcPr>
          <w:p w14:paraId="2824FDDF" w14:textId="77777777" w:rsidR="000A6CFC" w:rsidRPr="00E04753" w:rsidRDefault="000A6CFC" w:rsidP="00C70D17">
            <w:pPr>
              <w:jc w:val="both"/>
              <w:rPr>
                <w:rFonts w:ascii="Calibri" w:eastAsia="Calibri" w:hAnsi="Calibri" w:cs="Arial"/>
              </w:rPr>
            </w:pPr>
            <w:r w:rsidRPr="00E04753">
              <w:rPr>
                <w:rFonts w:ascii="Calibri" w:eastAsia="Calibri" w:hAnsi="Calibri" w:cs="Arial"/>
              </w:rPr>
              <w:t>Ruta literaria por la ciudad de Salamanca.</w:t>
            </w:r>
          </w:p>
        </w:tc>
        <w:tc>
          <w:tcPr>
            <w:tcW w:w="3686" w:type="dxa"/>
          </w:tcPr>
          <w:p w14:paraId="2E2C0DEF" w14:textId="77777777" w:rsidR="000A6CFC" w:rsidRPr="00E04753" w:rsidRDefault="000A6CFC" w:rsidP="00C70D17">
            <w:pPr>
              <w:jc w:val="both"/>
              <w:rPr>
                <w:rFonts w:ascii="Calibri" w:eastAsia="Calibri" w:hAnsi="Calibri" w:cs="Arial"/>
              </w:rPr>
            </w:pPr>
            <w:r w:rsidRPr="00E04753">
              <w:rPr>
                <w:rFonts w:ascii="Calibri" w:eastAsia="Calibri" w:hAnsi="Calibri" w:cs="Arial"/>
              </w:rPr>
              <w:t xml:space="preserve">Salida cultural a la localidad de salamanca para realizar una ruta literaria tipo </w:t>
            </w:r>
            <w:r w:rsidRPr="00E04753">
              <w:rPr>
                <w:rFonts w:ascii="Calibri" w:eastAsia="Calibri" w:hAnsi="Calibri" w:cs="Arial"/>
                <w:i/>
                <w:iCs/>
              </w:rPr>
              <w:t>gymkhana</w:t>
            </w:r>
            <w:r w:rsidRPr="00E04753">
              <w:rPr>
                <w:rFonts w:ascii="Calibri" w:eastAsia="Calibri" w:hAnsi="Calibri" w:cs="Arial"/>
              </w:rPr>
              <w:t>, en colaboración con el Departamento de Francés.</w:t>
            </w:r>
          </w:p>
        </w:tc>
        <w:tc>
          <w:tcPr>
            <w:tcW w:w="2686" w:type="dxa"/>
          </w:tcPr>
          <w:p w14:paraId="6B1F4CF5" w14:textId="77777777" w:rsidR="000A6CFC" w:rsidRPr="00E04753" w:rsidRDefault="000A6CFC"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bl>
    <w:p w14:paraId="468CFA8E" w14:textId="77777777" w:rsidR="000A6CFC" w:rsidRDefault="000A6CFC" w:rsidP="000A6CFC">
      <w:pPr>
        <w:pStyle w:val="Prrafodelista"/>
        <w:spacing w:after="120" w:line="240" w:lineRule="auto"/>
        <w:ind w:left="0"/>
        <w:contextualSpacing w:val="0"/>
        <w:jc w:val="both"/>
        <w:rPr>
          <w:b/>
          <w:sz w:val="21"/>
          <w:szCs w:val="21"/>
        </w:rPr>
      </w:pPr>
    </w:p>
    <w:p w14:paraId="2974F05B" w14:textId="77777777" w:rsidR="000A6CFC" w:rsidRDefault="000A6CFC" w:rsidP="000A6CFC">
      <w:pPr>
        <w:pStyle w:val="Prrafodelista"/>
        <w:spacing w:before="240" w:after="120" w:line="240" w:lineRule="auto"/>
        <w:ind w:left="0"/>
        <w:contextualSpacing w:val="0"/>
        <w:jc w:val="both"/>
        <w:rPr>
          <w:b/>
          <w:sz w:val="21"/>
          <w:szCs w:val="21"/>
        </w:rPr>
      </w:pPr>
      <w:r>
        <w:rPr>
          <w:b/>
          <w:sz w:val="21"/>
          <w:szCs w:val="21"/>
        </w:rPr>
        <w:t>j</w:t>
      </w:r>
      <w:r w:rsidRPr="396003EC">
        <w:rPr>
          <w:b/>
          <w:sz w:val="21"/>
          <w:szCs w:val="21"/>
        </w:rPr>
        <w:t>) Atención a las diferencias individuales del alumnado.</w:t>
      </w:r>
    </w:p>
    <w:p w14:paraId="06359393" w14:textId="77777777" w:rsidR="000A6CFC" w:rsidRPr="00904BBC" w:rsidRDefault="000A6CFC" w:rsidP="000A6CFC">
      <w:pPr>
        <w:spacing w:before="60" w:after="60"/>
        <w:ind w:right="170"/>
        <w:jc w:val="both"/>
        <w:rPr>
          <w:rFonts w:cstheme="minorHAnsi"/>
          <w:bCs/>
          <w:sz w:val="21"/>
          <w:szCs w:val="21"/>
        </w:rPr>
      </w:pPr>
      <w:r>
        <w:rPr>
          <w:rFonts w:cstheme="minorHAnsi"/>
          <w:bCs/>
          <w:sz w:val="21"/>
          <w:szCs w:val="21"/>
        </w:rPr>
        <w:t xml:space="preserve">1) </w:t>
      </w:r>
      <w:r w:rsidRPr="00904BBC">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00"/>
        <w:gridCol w:w="3116"/>
        <w:gridCol w:w="3120"/>
      </w:tblGrid>
      <w:tr w:rsidR="000A6CFC" w14:paraId="2A1AA5C1" w14:textId="77777777" w:rsidTr="00C70D17">
        <w:tc>
          <w:tcPr>
            <w:tcW w:w="3056" w:type="dxa"/>
          </w:tcPr>
          <w:p w14:paraId="506B30F0" w14:textId="77777777" w:rsidR="000A6CFC" w:rsidRPr="00902E08" w:rsidRDefault="000A6CFC"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65" w:type="dxa"/>
          </w:tcPr>
          <w:p w14:paraId="3B414C6B" w14:textId="77777777" w:rsidR="000A6CFC" w:rsidRPr="00902E08" w:rsidRDefault="000A6CFC"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65" w:type="dxa"/>
          </w:tcPr>
          <w:p w14:paraId="531D678E" w14:textId="77777777" w:rsidR="000A6CFC" w:rsidRPr="00902E08" w:rsidRDefault="000A6CFC"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0A6CFC" w14:paraId="134A436B" w14:textId="77777777" w:rsidTr="00C70D17">
        <w:trPr>
          <w:trHeight w:val="1191"/>
        </w:trPr>
        <w:tc>
          <w:tcPr>
            <w:tcW w:w="3056" w:type="dxa"/>
          </w:tcPr>
          <w:p w14:paraId="5B55978E" w14:textId="77777777" w:rsidR="000A6CFC" w:rsidRPr="00C16692" w:rsidRDefault="000A6CFC" w:rsidP="000A6CFC">
            <w:pPr>
              <w:pStyle w:val="Prrafodelista"/>
              <w:numPr>
                <w:ilvl w:val="0"/>
                <w:numId w:val="74"/>
              </w:numPr>
              <w:spacing w:after="120"/>
              <w:ind w:left="342"/>
              <w:jc w:val="both"/>
              <w:rPr>
                <w:bCs/>
                <w:sz w:val="21"/>
                <w:szCs w:val="21"/>
              </w:rPr>
            </w:pPr>
            <w:r w:rsidRPr="00C16692">
              <w:rPr>
                <w:bCs/>
                <w:sz w:val="21"/>
                <w:szCs w:val="21"/>
              </w:rPr>
              <w:t>Ofrecer clarificaciones de la notación mediante listas de términos clave.</w:t>
            </w:r>
          </w:p>
          <w:p w14:paraId="7DA4167F" w14:textId="77777777" w:rsidR="000A6CFC" w:rsidRDefault="000A6CFC" w:rsidP="000A6CFC">
            <w:pPr>
              <w:pStyle w:val="Prrafodelista"/>
              <w:numPr>
                <w:ilvl w:val="0"/>
                <w:numId w:val="74"/>
              </w:numPr>
              <w:spacing w:after="120"/>
              <w:ind w:left="342"/>
              <w:jc w:val="both"/>
              <w:rPr>
                <w:bCs/>
                <w:sz w:val="21"/>
                <w:szCs w:val="21"/>
              </w:rPr>
            </w:pPr>
            <w:r w:rsidRPr="00C16692">
              <w:rPr>
                <w:bCs/>
                <w:sz w:val="21"/>
                <w:szCs w:val="21"/>
              </w:rPr>
              <w:t>Presentar los conceptos claves en forma de representación simbólica</w:t>
            </w:r>
            <w:r>
              <w:rPr>
                <w:bCs/>
                <w:sz w:val="21"/>
                <w:szCs w:val="21"/>
              </w:rPr>
              <w:t xml:space="preserve">. </w:t>
            </w:r>
          </w:p>
          <w:p w14:paraId="1B000644" w14:textId="77777777" w:rsidR="000A6CFC" w:rsidRPr="00E86755" w:rsidRDefault="000A6CFC" w:rsidP="000A6CFC">
            <w:pPr>
              <w:pStyle w:val="Prrafodelista"/>
              <w:numPr>
                <w:ilvl w:val="0"/>
                <w:numId w:val="74"/>
              </w:numPr>
              <w:spacing w:after="120"/>
              <w:ind w:left="342"/>
              <w:jc w:val="both"/>
              <w:rPr>
                <w:bCs/>
                <w:sz w:val="21"/>
                <w:szCs w:val="21"/>
              </w:rPr>
            </w:pPr>
            <w:r w:rsidRPr="00E86755">
              <w:rPr>
                <w:bCs/>
                <w:sz w:val="21"/>
                <w:szCs w:val="21"/>
              </w:rPr>
              <w:t>Usar esquemas, organizadores gráficos, rutinas de organización de unidades y conceptos y rutinas de “dominio de conceptos” para destacar ideas clave y relaciones.</w:t>
            </w:r>
          </w:p>
        </w:tc>
        <w:tc>
          <w:tcPr>
            <w:tcW w:w="3165" w:type="dxa"/>
          </w:tcPr>
          <w:p w14:paraId="6AFD2968" w14:textId="77777777" w:rsidR="000A6CFC" w:rsidRPr="00C16692" w:rsidRDefault="000A6CFC" w:rsidP="000A6CFC">
            <w:pPr>
              <w:pStyle w:val="Prrafodelista"/>
              <w:numPr>
                <w:ilvl w:val="0"/>
                <w:numId w:val="74"/>
              </w:numPr>
              <w:spacing w:before="240" w:after="120"/>
              <w:ind w:left="447"/>
              <w:jc w:val="both"/>
              <w:rPr>
                <w:bCs/>
                <w:sz w:val="21"/>
                <w:szCs w:val="21"/>
              </w:rPr>
            </w:pPr>
            <w:r w:rsidRPr="00C16692">
              <w:rPr>
                <w:bCs/>
                <w:sz w:val="21"/>
                <w:szCs w:val="21"/>
              </w:rPr>
              <w:t>Resolver los problemas utilizando estrategias variadas.</w:t>
            </w:r>
          </w:p>
          <w:p w14:paraId="0D2A584C" w14:textId="77777777" w:rsidR="000A6CFC" w:rsidRPr="00C16692" w:rsidRDefault="000A6CFC" w:rsidP="000A6CFC">
            <w:pPr>
              <w:pStyle w:val="Prrafodelista"/>
              <w:numPr>
                <w:ilvl w:val="0"/>
                <w:numId w:val="74"/>
              </w:numPr>
              <w:spacing w:before="240" w:after="120"/>
              <w:ind w:left="447"/>
              <w:jc w:val="both"/>
              <w:rPr>
                <w:bCs/>
                <w:sz w:val="21"/>
                <w:szCs w:val="21"/>
              </w:rPr>
            </w:pPr>
            <w:r w:rsidRPr="00C16692">
              <w:rPr>
                <w:bCs/>
                <w:sz w:val="21"/>
                <w:szCs w:val="21"/>
              </w:rPr>
              <w:t>Proporcionar correctores ortográficos, correctores gramaticales, y software de predicción de palabras.</w:t>
            </w:r>
          </w:p>
          <w:p w14:paraId="2C8A0319" w14:textId="77777777" w:rsidR="000A6CFC" w:rsidRPr="00C16692" w:rsidRDefault="000A6CFC" w:rsidP="000A6CFC">
            <w:pPr>
              <w:pStyle w:val="Prrafodelista"/>
              <w:numPr>
                <w:ilvl w:val="0"/>
                <w:numId w:val="74"/>
              </w:numPr>
              <w:spacing w:before="240" w:after="120"/>
              <w:ind w:left="462"/>
              <w:jc w:val="both"/>
              <w:rPr>
                <w:bCs/>
                <w:sz w:val="21"/>
                <w:szCs w:val="21"/>
              </w:rPr>
            </w:pPr>
            <w:r w:rsidRPr="00C16692">
              <w:rPr>
                <w:bCs/>
                <w:sz w:val="21"/>
                <w:szCs w:val="21"/>
              </w:rPr>
              <w:t>Usar aplicaciones Web (por ejemplo, wikis, animaciones, presentaciones).</w:t>
            </w:r>
          </w:p>
          <w:p w14:paraId="45A5A55B" w14:textId="77777777" w:rsidR="000A6CFC" w:rsidRDefault="000A6CFC" w:rsidP="00C70D17">
            <w:pPr>
              <w:pStyle w:val="Prrafodelista"/>
              <w:spacing w:before="240" w:after="120"/>
              <w:ind w:left="0"/>
              <w:contextualSpacing w:val="0"/>
              <w:jc w:val="both"/>
              <w:rPr>
                <w:b/>
                <w:sz w:val="21"/>
                <w:szCs w:val="21"/>
              </w:rPr>
            </w:pPr>
          </w:p>
        </w:tc>
        <w:tc>
          <w:tcPr>
            <w:tcW w:w="3165" w:type="dxa"/>
          </w:tcPr>
          <w:p w14:paraId="7EC574A3" w14:textId="77777777" w:rsidR="000A6CFC" w:rsidRPr="00C16692" w:rsidRDefault="000A6CFC" w:rsidP="000A6CFC">
            <w:pPr>
              <w:pStyle w:val="Prrafodelista"/>
              <w:numPr>
                <w:ilvl w:val="0"/>
                <w:numId w:val="74"/>
              </w:numPr>
              <w:spacing w:before="240" w:after="120"/>
              <w:ind w:left="475"/>
              <w:jc w:val="both"/>
              <w:rPr>
                <w:bCs/>
                <w:sz w:val="21"/>
                <w:szCs w:val="21"/>
              </w:rPr>
            </w:pPr>
            <w:r w:rsidRPr="00C16692">
              <w:rPr>
                <w:bCs/>
                <w:sz w:val="21"/>
                <w:szCs w:val="21"/>
              </w:rPr>
              <w:t xml:space="preserve">Proporcionar tareas que permitan la </w:t>
            </w:r>
            <w:proofErr w:type="gramStart"/>
            <w:r w:rsidRPr="00C16692">
              <w:rPr>
                <w:bCs/>
                <w:sz w:val="21"/>
                <w:szCs w:val="21"/>
              </w:rPr>
              <w:t>participación activa</w:t>
            </w:r>
            <w:proofErr w:type="gramEnd"/>
            <w:r w:rsidRPr="00C16692">
              <w:rPr>
                <w:bCs/>
                <w:sz w:val="21"/>
                <w:szCs w:val="21"/>
              </w:rPr>
              <w:t>, la exploración y la experimentación.</w:t>
            </w:r>
          </w:p>
          <w:p w14:paraId="78189696" w14:textId="77777777" w:rsidR="000A6CFC" w:rsidRPr="00C16692" w:rsidRDefault="000A6CFC" w:rsidP="000A6CFC">
            <w:pPr>
              <w:pStyle w:val="Prrafodelista"/>
              <w:numPr>
                <w:ilvl w:val="0"/>
                <w:numId w:val="74"/>
              </w:numPr>
              <w:spacing w:before="240" w:after="120"/>
              <w:ind w:left="475"/>
              <w:jc w:val="both"/>
              <w:rPr>
                <w:bCs/>
                <w:sz w:val="21"/>
                <w:szCs w:val="21"/>
              </w:rPr>
            </w:pPr>
            <w:r w:rsidRPr="00C16692">
              <w:rPr>
                <w:bCs/>
                <w:sz w:val="21"/>
                <w:szCs w:val="21"/>
              </w:rPr>
              <w:t>Crear un clima de apoyo y aceptación en el aula.</w:t>
            </w:r>
          </w:p>
          <w:p w14:paraId="6255DE9E" w14:textId="77777777" w:rsidR="000A6CFC" w:rsidRDefault="000A6CFC" w:rsidP="00C70D17">
            <w:pPr>
              <w:pStyle w:val="Prrafodelista"/>
              <w:spacing w:before="240" w:after="120"/>
              <w:ind w:left="0"/>
              <w:contextualSpacing w:val="0"/>
              <w:jc w:val="both"/>
              <w:rPr>
                <w:b/>
                <w:sz w:val="21"/>
                <w:szCs w:val="21"/>
              </w:rPr>
            </w:pPr>
          </w:p>
        </w:tc>
      </w:tr>
    </w:tbl>
    <w:p w14:paraId="2309288E" w14:textId="77777777" w:rsidR="000A6CFC" w:rsidRPr="00902E08" w:rsidRDefault="000A6CFC" w:rsidP="000A6CFC">
      <w:pPr>
        <w:spacing w:before="120" w:after="60"/>
        <w:ind w:right="170"/>
        <w:jc w:val="both"/>
        <w:rPr>
          <w:rFonts w:cstheme="minorHAnsi"/>
          <w:bCs/>
          <w:sz w:val="21"/>
          <w:szCs w:val="21"/>
        </w:rPr>
      </w:pPr>
      <w:r w:rsidRPr="00842255">
        <w:rPr>
          <w:rFonts w:cstheme="minorHAnsi"/>
          <w:bCs/>
          <w:sz w:val="21"/>
          <w:szCs w:val="21"/>
        </w:rPr>
        <w:t>2) Especificidades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0A6CFC" w14:paraId="24F3FEC9" w14:textId="77777777" w:rsidTr="00C70D17">
        <w:tc>
          <w:tcPr>
            <w:tcW w:w="1134" w:type="dxa"/>
            <w:vAlign w:val="center"/>
          </w:tcPr>
          <w:p w14:paraId="31658A68"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4536" w:type="dxa"/>
            <w:vAlign w:val="center"/>
          </w:tcPr>
          <w:p w14:paraId="1F7B81D0"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Medidas/ Planes / Adaptación curricular significativa</w:t>
            </w:r>
          </w:p>
        </w:tc>
        <w:tc>
          <w:tcPr>
            <w:tcW w:w="3573" w:type="dxa"/>
            <w:vAlign w:val="center"/>
          </w:tcPr>
          <w:p w14:paraId="602FCDB8" w14:textId="77777777" w:rsidR="000A6CFC" w:rsidRPr="00264814" w:rsidRDefault="000A6CFC"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0A6CFC" w14:paraId="0EB61030" w14:textId="77777777" w:rsidTr="00C70D17">
        <w:trPr>
          <w:trHeight w:val="340"/>
        </w:trPr>
        <w:tc>
          <w:tcPr>
            <w:tcW w:w="1134" w:type="dxa"/>
          </w:tcPr>
          <w:p w14:paraId="3F8230EC" w14:textId="77777777" w:rsidR="000A6CFC" w:rsidRDefault="000A6CFC" w:rsidP="00C70D17">
            <w:pPr>
              <w:pStyle w:val="Prrafodelista"/>
              <w:ind w:left="0"/>
              <w:contextualSpacing w:val="0"/>
              <w:jc w:val="center"/>
              <w:rPr>
                <w:sz w:val="21"/>
                <w:szCs w:val="21"/>
              </w:rPr>
            </w:pPr>
            <w:r>
              <w:rPr>
                <w:sz w:val="21"/>
                <w:szCs w:val="21"/>
              </w:rPr>
              <w:t>C</w:t>
            </w:r>
          </w:p>
        </w:tc>
        <w:tc>
          <w:tcPr>
            <w:tcW w:w="4536" w:type="dxa"/>
          </w:tcPr>
          <w:p w14:paraId="009BA7A7" w14:textId="77777777" w:rsidR="000A6CFC" w:rsidRDefault="007F6315" w:rsidP="00C70D17">
            <w:pPr>
              <w:pStyle w:val="Prrafodelista"/>
              <w:ind w:left="0"/>
              <w:contextualSpacing w:val="0"/>
              <w:jc w:val="both"/>
              <w:rPr>
                <w:sz w:val="21"/>
                <w:szCs w:val="21"/>
              </w:rPr>
            </w:pPr>
            <w:sdt>
              <w:sdtPr>
                <w:rPr>
                  <w:sz w:val="21"/>
                  <w:szCs w:val="21"/>
                </w:rPr>
                <w:alias w:val="Lista"/>
                <w:tag w:val="Lista"/>
                <w:id w:val="-342013696"/>
                <w:placeholder>
                  <w:docPart w:val="ED3AD5566C0E1B438F6D60707C6102F6"/>
                </w:placeholder>
                <w:dropDownList>
                  <w:listItem w:value="Elija un elemento."/>
                  <w:listItem w:displayText="Medidas de Refuerzo Educativo" w:value="Medidas de Refuerzo Educativo"/>
                  <w:listItem w:displayText="Plan Específico de Refuerzo y Apoyo" w:value="Plan Específico de Refuerzo y Apoyo"/>
                  <w:listItem w:displayText="Plan de Recuperación" w:value="Plan de Recuperación"/>
                  <w:listItem w:displayText="Plan de Enriquecimiento Curricular" w:value="Plan de Enriquecimiento Curricular"/>
                  <w:listItem w:displayText="Adaptación Curricular Significativa" w:value="Adaptación Curricular Significativa"/>
                </w:dropDownList>
              </w:sdtPr>
              <w:sdtEndPr/>
              <w:sdtContent>
                <w:r w:rsidR="000A6CFC">
                  <w:rPr>
                    <w:sz w:val="21"/>
                    <w:szCs w:val="21"/>
                  </w:rPr>
                  <w:t>Plan Específico de Refuerzo y Apoyo</w:t>
                </w:r>
              </w:sdtContent>
            </w:sdt>
          </w:p>
        </w:tc>
        <w:tc>
          <w:tcPr>
            <w:tcW w:w="3573" w:type="dxa"/>
          </w:tcPr>
          <w:p w14:paraId="6E7B63F1" w14:textId="77777777" w:rsidR="000A6CFC" w:rsidRDefault="000A6CFC" w:rsidP="00C70D17">
            <w:pPr>
              <w:pStyle w:val="Prrafodelista"/>
              <w:ind w:left="0"/>
              <w:contextualSpacing w:val="0"/>
              <w:jc w:val="both"/>
              <w:rPr>
                <w:sz w:val="21"/>
                <w:szCs w:val="21"/>
              </w:rPr>
            </w:pPr>
            <w:r>
              <w:rPr>
                <w:sz w:val="21"/>
                <w:szCs w:val="21"/>
              </w:rPr>
              <w:t>(Dos alumnos) Seguimiento y coordinación con la familia del rendimiento de los alumnos repetidores.</w:t>
            </w:r>
          </w:p>
        </w:tc>
      </w:tr>
    </w:tbl>
    <w:p w14:paraId="7997B536" w14:textId="77777777" w:rsidR="000A6CFC" w:rsidRDefault="000A6CFC" w:rsidP="000A6CFC">
      <w:pPr>
        <w:pStyle w:val="Prrafodelista"/>
        <w:spacing w:after="120" w:line="240" w:lineRule="auto"/>
        <w:ind w:left="0"/>
        <w:contextualSpacing w:val="0"/>
        <w:jc w:val="both"/>
        <w:rPr>
          <w:b/>
          <w:bCs/>
          <w:sz w:val="21"/>
          <w:szCs w:val="21"/>
        </w:rPr>
      </w:pPr>
    </w:p>
    <w:p w14:paraId="4C0FC629" w14:textId="210AA0AB" w:rsidR="000A6CFC" w:rsidRDefault="000A6CFC" w:rsidP="000A6CFC">
      <w:pPr>
        <w:pStyle w:val="Prrafodelista"/>
        <w:spacing w:before="240" w:after="120" w:line="240" w:lineRule="auto"/>
        <w:ind w:left="0"/>
        <w:contextualSpacing w:val="0"/>
        <w:jc w:val="both"/>
        <w:rPr>
          <w:sz w:val="21"/>
          <w:szCs w:val="21"/>
        </w:rPr>
      </w:pPr>
      <w:r>
        <w:rPr>
          <w:b/>
          <w:bCs/>
          <w:sz w:val="21"/>
          <w:szCs w:val="21"/>
        </w:rPr>
        <w:t>k</w:t>
      </w:r>
      <w:r w:rsidRPr="1C46E954">
        <w:rPr>
          <w:b/>
          <w:bCs/>
          <w:sz w:val="21"/>
          <w:szCs w:val="21"/>
        </w:rPr>
        <w:t xml:space="preserve">) </w:t>
      </w:r>
      <w:r>
        <w:rPr>
          <w:b/>
          <w:bCs/>
          <w:sz w:val="21"/>
          <w:szCs w:val="21"/>
        </w:rPr>
        <w:t>E</w:t>
      </w:r>
      <w:r w:rsidRPr="5F9499A4">
        <w:rPr>
          <w:b/>
          <w:sz w:val="21"/>
          <w:szCs w:val="21"/>
        </w:rPr>
        <w:t>valuación del proceso de aprendizaje del alumnado</w:t>
      </w:r>
      <w:r>
        <w:rPr>
          <w:b/>
          <w:sz w:val="21"/>
          <w:szCs w:val="21"/>
        </w:rPr>
        <w:t xml:space="preserve"> y vinculación de sus elementos. </w:t>
      </w:r>
      <w:r w:rsidRPr="006A0EEB">
        <w:rPr>
          <w:bCs/>
          <w:sz w:val="21"/>
          <w:szCs w:val="21"/>
        </w:rPr>
        <w:t>(P</w:t>
      </w:r>
      <w:r>
        <w:rPr>
          <w:sz w:val="21"/>
          <w:szCs w:val="21"/>
        </w:rPr>
        <w:t>ág.</w:t>
      </w:r>
      <w:r w:rsidR="006A0EEB">
        <w:rPr>
          <w:sz w:val="21"/>
          <w:szCs w:val="21"/>
        </w:rPr>
        <w:t xml:space="preserve"> 209</w:t>
      </w:r>
      <w:r>
        <w:rPr>
          <w:sz w:val="21"/>
          <w:szCs w:val="21"/>
        </w:rPr>
        <w:t>)</w:t>
      </w:r>
    </w:p>
    <w:p w14:paraId="1432022B" w14:textId="77777777" w:rsidR="000A6CFC" w:rsidRPr="00945105" w:rsidRDefault="000A6CFC" w:rsidP="000A6CFC">
      <w:pPr>
        <w:jc w:val="both"/>
        <w:rPr>
          <w:sz w:val="21"/>
          <w:szCs w:val="21"/>
        </w:rPr>
      </w:pPr>
      <w:proofErr w:type="gramStart"/>
      <w:r w:rsidRPr="00945105">
        <w:rPr>
          <w:sz w:val="21"/>
          <w:szCs w:val="21"/>
        </w:rPr>
        <w:t>Las técnicas a emplear</w:t>
      </w:r>
      <w:proofErr w:type="gramEnd"/>
      <w:r w:rsidRPr="00945105">
        <w:rPr>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p>
    <w:p w14:paraId="5D89D4FB" w14:textId="77777777" w:rsidR="000A6CFC" w:rsidRPr="00945105" w:rsidRDefault="000A6CFC" w:rsidP="000A6CFC">
      <w:pPr>
        <w:pStyle w:val="Default"/>
        <w:spacing w:after="240" w:line="276" w:lineRule="auto"/>
        <w:jc w:val="both"/>
        <w:rPr>
          <w:rFonts w:asciiTheme="minorHAnsi" w:hAnsiTheme="minorHAnsi"/>
          <w:sz w:val="21"/>
          <w:szCs w:val="21"/>
        </w:rPr>
      </w:pPr>
      <w:r w:rsidRPr="00945105">
        <w:rPr>
          <w:rFonts w:asciiTheme="minorHAnsi" w:hAnsiTheme="minorHAnsi"/>
          <w:sz w:val="21"/>
          <w:szCs w:val="21"/>
        </w:rPr>
        <w:t>Para garantizar la diversidad del alumnado se variarán los modelos y soportes de estos instrumentos. En la técnica de desempeño se realizará, al menos, una prueba con base TIC por trimestre.</w:t>
      </w:r>
    </w:p>
    <w:p w14:paraId="0BBC8537" w14:textId="77777777" w:rsidR="000A6CFC" w:rsidRPr="00945105" w:rsidRDefault="000A6CFC" w:rsidP="000A6CFC">
      <w:pPr>
        <w:jc w:val="both"/>
        <w:rPr>
          <w:sz w:val="21"/>
          <w:szCs w:val="21"/>
        </w:rPr>
      </w:pPr>
      <w:r w:rsidRPr="00945105">
        <w:rPr>
          <w:sz w:val="21"/>
          <w:szCs w:val="21"/>
        </w:rPr>
        <w:t xml:space="preserve">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p>
    <w:p w14:paraId="5A4F5543" w14:textId="77777777" w:rsidR="000A6CFC" w:rsidRDefault="000A6CFC" w:rsidP="000A6CFC">
      <w:pPr>
        <w:pStyle w:val="Prrafodelista"/>
        <w:spacing w:after="120" w:line="240" w:lineRule="auto"/>
        <w:ind w:left="0"/>
        <w:contextualSpacing w:val="0"/>
        <w:jc w:val="both"/>
        <w:rPr>
          <w:b/>
          <w:sz w:val="21"/>
          <w:szCs w:val="21"/>
        </w:rPr>
      </w:pPr>
    </w:p>
    <w:p w14:paraId="3086D3B7" w14:textId="77777777" w:rsidR="000A6CFC" w:rsidRDefault="000A6CFC" w:rsidP="000A6CFC">
      <w:pPr>
        <w:pStyle w:val="Prrafodelista"/>
        <w:spacing w:after="120" w:line="240" w:lineRule="auto"/>
        <w:ind w:left="0"/>
        <w:contextualSpacing w:val="0"/>
        <w:jc w:val="both"/>
        <w:rPr>
          <w:b/>
          <w:sz w:val="21"/>
          <w:szCs w:val="21"/>
        </w:rPr>
      </w:pPr>
    </w:p>
    <w:p w14:paraId="3F74EE4B" w14:textId="77777777" w:rsidR="000A6CFC" w:rsidRDefault="000A6CFC" w:rsidP="000A6CFC">
      <w:pPr>
        <w:pStyle w:val="Prrafodelista"/>
        <w:spacing w:after="120" w:line="240" w:lineRule="auto"/>
        <w:ind w:left="0"/>
        <w:contextualSpacing w:val="0"/>
        <w:jc w:val="both"/>
        <w:rPr>
          <w:b/>
          <w:sz w:val="21"/>
          <w:szCs w:val="21"/>
        </w:rPr>
      </w:pPr>
    </w:p>
    <w:p w14:paraId="03E692C9" w14:textId="77777777" w:rsidR="000A6CFC" w:rsidRDefault="000A6CFC" w:rsidP="000A6CFC">
      <w:pPr>
        <w:pStyle w:val="Prrafodelista"/>
        <w:spacing w:before="240" w:after="120" w:line="240" w:lineRule="auto"/>
        <w:ind w:left="0"/>
        <w:contextualSpacing w:val="0"/>
        <w:jc w:val="both"/>
        <w:rPr>
          <w:b/>
          <w:sz w:val="21"/>
          <w:szCs w:val="21"/>
        </w:rPr>
      </w:pPr>
      <w:r>
        <w:rPr>
          <w:b/>
          <w:sz w:val="21"/>
          <w:szCs w:val="21"/>
        </w:rPr>
        <w:t>l</w:t>
      </w:r>
      <w:r w:rsidRPr="50949A44">
        <w:rPr>
          <w:b/>
          <w:sz w:val="21"/>
          <w:szCs w:val="21"/>
        </w:rPr>
        <w:t>) Procedimiento para la evaluación de la programación didáctica.</w:t>
      </w:r>
    </w:p>
    <w:tbl>
      <w:tblPr>
        <w:tblStyle w:val="Tablaconcuadrcula"/>
        <w:tblW w:w="9236" w:type="dxa"/>
        <w:tblInd w:w="108" w:type="dxa"/>
        <w:tblLook w:val="04A0" w:firstRow="1" w:lastRow="0" w:firstColumn="1" w:lastColumn="0" w:noHBand="0" w:noVBand="1"/>
      </w:tblPr>
      <w:tblGrid>
        <w:gridCol w:w="2311"/>
        <w:gridCol w:w="2307"/>
        <w:gridCol w:w="2304"/>
        <w:gridCol w:w="2314"/>
      </w:tblGrid>
      <w:tr w:rsidR="000A6CFC" w14:paraId="42B89743" w14:textId="77777777" w:rsidTr="00C70D17">
        <w:tc>
          <w:tcPr>
            <w:tcW w:w="2309" w:type="dxa"/>
            <w:vAlign w:val="center"/>
          </w:tcPr>
          <w:p w14:paraId="3F99CCD6" w14:textId="77777777" w:rsidR="000A6CFC" w:rsidRPr="00DA6D9E" w:rsidRDefault="000A6CFC"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Indicadores de logro</w:t>
            </w:r>
          </w:p>
        </w:tc>
        <w:tc>
          <w:tcPr>
            <w:tcW w:w="2306" w:type="dxa"/>
            <w:vAlign w:val="center"/>
          </w:tcPr>
          <w:p w14:paraId="0A5400D7" w14:textId="77777777" w:rsidR="000A6CFC" w:rsidRPr="00DA6D9E" w:rsidRDefault="000A6CFC"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Instrumentos de evaluación</w:t>
            </w:r>
          </w:p>
        </w:tc>
        <w:tc>
          <w:tcPr>
            <w:tcW w:w="2303" w:type="dxa"/>
            <w:vAlign w:val="center"/>
          </w:tcPr>
          <w:p w14:paraId="53B0FC70" w14:textId="77777777" w:rsidR="000A6CFC" w:rsidRPr="00DA6D9E" w:rsidRDefault="000A6CFC"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Momentos en los que se realizará la evaluación</w:t>
            </w:r>
          </w:p>
        </w:tc>
        <w:tc>
          <w:tcPr>
            <w:tcW w:w="2313" w:type="dxa"/>
            <w:vAlign w:val="center"/>
          </w:tcPr>
          <w:p w14:paraId="47D147B4" w14:textId="77777777" w:rsidR="000A6CFC" w:rsidRPr="00DA6D9E" w:rsidRDefault="000A6CFC"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Personas que llevarán a cabo la evaluación</w:t>
            </w:r>
          </w:p>
        </w:tc>
      </w:tr>
      <w:tr w:rsidR="000A6CFC" w14:paraId="776B9454" w14:textId="77777777" w:rsidTr="00C70D17">
        <w:trPr>
          <w:trHeight w:val="397"/>
        </w:trPr>
        <w:tc>
          <w:tcPr>
            <w:tcW w:w="2309" w:type="dxa"/>
          </w:tcPr>
          <w:p w14:paraId="3E8FBB22" w14:textId="77777777" w:rsidR="000A6CFC" w:rsidRPr="00052FEB" w:rsidRDefault="000A6CFC" w:rsidP="00C70D17">
            <w:pPr>
              <w:pStyle w:val="Prrafodelista"/>
              <w:ind w:left="0"/>
              <w:contextualSpacing w:val="0"/>
              <w:jc w:val="both"/>
              <w:rPr>
                <w:bCs/>
                <w:sz w:val="21"/>
                <w:szCs w:val="21"/>
              </w:rPr>
            </w:pPr>
            <w:r w:rsidRPr="00052FEB">
              <w:rPr>
                <w:bCs/>
                <w:sz w:val="21"/>
                <w:szCs w:val="21"/>
              </w:rPr>
              <w:t>Resultados de la evaluación del curso en cada una de las materias</w:t>
            </w:r>
          </w:p>
        </w:tc>
        <w:tc>
          <w:tcPr>
            <w:tcW w:w="2306" w:type="dxa"/>
          </w:tcPr>
          <w:p w14:paraId="2B0AE05E" w14:textId="77777777" w:rsidR="000A6CFC" w:rsidRPr="00052FEB" w:rsidRDefault="000A6CFC" w:rsidP="00C70D17">
            <w:pPr>
              <w:pStyle w:val="Prrafodelista"/>
              <w:ind w:left="0"/>
              <w:contextualSpacing w:val="0"/>
              <w:jc w:val="both"/>
              <w:rPr>
                <w:sz w:val="21"/>
                <w:szCs w:val="21"/>
              </w:rPr>
            </w:pPr>
            <w:r w:rsidRPr="00052FEB">
              <w:rPr>
                <w:sz w:val="21"/>
                <w:szCs w:val="21"/>
              </w:rPr>
              <w:t>Porcentaje de alumnos que aprueban la evaluación.</w:t>
            </w:r>
          </w:p>
          <w:p w14:paraId="5B4E47E5" w14:textId="77777777" w:rsidR="000A6CFC" w:rsidRPr="00052FEB" w:rsidRDefault="000A6CFC" w:rsidP="00C70D17">
            <w:pPr>
              <w:pStyle w:val="Prrafodelista"/>
              <w:ind w:left="0"/>
              <w:contextualSpacing w:val="0"/>
              <w:jc w:val="both"/>
              <w:rPr>
                <w:sz w:val="21"/>
                <w:szCs w:val="21"/>
              </w:rPr>
            </w:pPr>
            <w:r w:rsidRPr="00052FEB">
              <w:rPr>
                <w:sz w:val="21"/>
                <w:szCs w:val="21"/>
              </w:rPr>
              <w:t>Los criterios y procedimientos de evaluación han sido válidos.</w:t>
            </w:r>
          </w:p>
          <w:p w14:paraId="6528FC8C" w14:textId="77777777" w:rsidR="000A6CFC" w:rsidRPr="00052FEB" w:rsidRDefault="000A6CFC" w:rsidP="00C70D17">
            <w:pPr>
              <w:pStyle w:val="Prrafodelista"/>
              <w:ind w:left="0"/>
              <w:contextualSpacing w:val="0"/>
              <w:jc w:val="both"/>
              <w:rPr>
                <w:sz w:val="21"/>
                <w:szCs w:val="21"/>
              </w:rPr>
            </w:pPr>
            <w:r w:rsidRPr="00052FEB">
              <w:rPr>
                <w:sz w:val="21"/>
                <w:szCs w:val="21"/>
              </w:rPr>
              <w:t>La evaluación se ha realizado a través de diferentes técnicas.</w:t>
            </w:r>
          </w:p>
          <w:p w14:paraId="706D7753" w14:textId="77777777" w:rsidR="000A6CFC" w:rsidRPr="00052FEB" w:rsidRDefault="000A6CFC" w:rsidP="00C70D17">
            <w:pPr>
              <w:pStyle w:val="Prrafodelista"/>
              <w:ind w:left="0"/>
              <w:contextualSpacing w:val="0"/>
              <w:jc w:val="both"/>
              <w:rPr>
                <w:bCs/>
                <w:sz w:val="21"/>
                <w:szCs w:val="21"/>
              </w:rPr>
            </w:pPr>
            <w:r w:rsidRPr="00052FEB">
              <w:rPr>
                <w:sz w:val="21"/>
                <w:szCs w:val="21"/>
              </w:rPr>
              <w:t>Satisfacción del profesor con los resultados del alumnado.</w:t>
            </w:r>
          </w:p>
        </w:tc>
        <w:tc>
          <w:tcPr>
            <w:tcW w:w="2303" w:type="dxa"/>
          </w:tcPr>
          <w:p w14:paraId="32879DA5" w14:textId="77777777" w:rsidR="000A6CFC" w:rsidRPr="00052FEB" w:rsidRDefault="000A6CFC" w:rsidP="00C70D17">
            <w:pPr>
              <w:pStyle w:val="Prrafodelista"/>
              <w:ind w:left="0"/>
              <w:contextualSpacing w:val="0"/>
              <w:jc w:val="both"/>
              <w:rPr>
                <w:bCs/>
                <w:sz w:val="21"/>
                <w:szCs w:val="21"/>
              </w:rPr>
            </w:pPr>
            <w:r w:rsidRPr="00052FEB">
              <w:rPr>
                <w:bCs/>
                <w:sz w:val="21"/>
                <w:szCs w:val="21"/>
              </w:rPr>
              <w:t>Al finalizar cada evaluación.</w:t>
            </w:r>
          </w:p>
        </w:tc>
        <w:tc>
          <w:tcPr>
            <w:tcW w:w="2313" w:type="dxa"/>
          </w:tcPr>
          <w:p w14:paraId="17B78B66" w14:textId="77777777" w:rsidR="000A6CFC" w:rsidRPr="00052FEB" w:rsidRDefault="000A6CFC" w:rsidP="00C70D17">
            <w:pPr>
              <w:pStyle w:val="Prrafodelista"/>
              <w:ind w:left="0"/>
              <w:contextualSpacing w:val="0"/>
              <w:jc w:val="both"/>
              <w:rPr>
                <w:bCs/>
                <w:sz w:val="21"/>
                <w:szCs w:val="21"/>
              </w:rPr>
            </w:pPr>
            <w:r w:rsidRPr="00052FEB">
              <w:rPr>
                <w:bCs/>
                <w:sz w:val="21"/>
                <w:szCs w:val="21"/>
              </w:rPr>
              <w:t xml:space="preserve">Profesora de aula y resto de </w:t>
            </w:r>
            <w:r>
              <w:rPr>
                <w:bCs/>
                <w:sz w:val="21"/>
                <w:szCs w:val="21"/>
              </w:rPr>
              <w:t>D</w:t>
            </w:r>
            <w:r w:rsidRPr="00052FEB">
              <w:rPr>
                <w:bCs/>
                <w:sz w:val="21"/>
                <w:szCs w:val="21"/>
              </w:rPr>
              <w:t>epartamento.</w:t>
            </w:r>
          </w:p>
        </w:tc>
      </w:tr>
      <w:tr w:rsidR="000A6CFC" w14:paraId="392BF763" w14:textId="77777777" w:rsidTr="00C70D17">
        <w:trPr>
          <w:trHeight w:val="397"/>
        </w:trPr>
        <w:tc>
          <w:tcPr>
            <w:tcW w:w="2309" w:type="dxa"/>
          </w:tcPr>
          <w:p w14:paraId="75265745" w14:textId="77777777" w:rsidR="000A6CFC" w:rsidRPr="00052FEB" w:rsidRDefault="000A6CFC" w:rsidP="00C70D17">
            <w:pPr>
              <w:pStyle w:val="Prrafodelista"/>
              <w:ind w:left="0"/>
              <w:contextualSpacing w:val="0"/>
              <w:jc w:val="both"/>
              <w:rPr>
                <w:bCs/>
                <w:sz w:val="21"/>
                <w:szCs w:val="21"/>
              </w:rPr>
            </w:pPr>
            <w:r w:rsidRPr="00052FEB">
              <w:rPr>
                <w:bCs/>
                <w:sz w:val="21"/>
                <w:szCs w:val="21"/>
              </w:rPr>
              <w:t>Adecuación de los materiales y recursos didácticos</w:t>
            </w:r>
          </w:p>
        </w:tc>
        <w:tc>
          <w:tcPr>
            <w:tcW w:w="2306" w:type="dxa"/>
          </w:tcPr>
          <w:p w14:paraId="5AEEDC8A" w14:textId="77777777" w:rsidR="000A6CFC" w:rsidRPr="00052FEB" w:rsidRDefault="000A6CFC" w:rsidP="00C70D17">
            <w:pPr>
              <w:pStyle w:val="Prrafodelista"/>
              <w:ind w:left="0"/>
              <w:contextualSpacing w:val="0"/>
              <w:jc w:val="both"/>
              <w:rPr>
                <w:sz w:val="21"/>
                <w:szCs w:val="21"/>
              </w:rPr>
            </w:pPr>
            <w:r w:rsidRPr="00052FEB">
              <w:rPr>
                <w:sz w:val="21"/>
                <w:szCs w:val="21"/>
              </w:rPr>
              <w:t>Los recursos han sido adecuados y suficientes.</w:t>
            </w:r>
          </w:p>
          <w:p w14:paraId="188F7852"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Los recursos materiales disponibles han facilitado al alumnado alcanzar los objetivos y capacidades.</w:t>
            </w:r>
          </w:p>
          <w:p w14:paraId="5307A1A1"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Los refuerzos, las adaptaciones y ampliaciones han resultado válidos.</w:t>
            </w:r>
          </w:p>
        </w:tc>
        <w:tc>
          <w:tcPr>
            <w:tcW w:w="2303" w:type="dxa"/>
          </w:tcPr>
          <w:p w14:paraId="66D06E09" w14:textId="77777777" w:rsidR="000A6CFC" w:rsidRPr="00052FEB" w:rsidRDefault="000A6CFC" w:rsidP="00C70D17">
            <w:pPr>
              <w:pStyle w:val="Prrafodelista"/>
              <w:ind w:left="0"/>
              <w:contextualSpacing w:val="0"/>
              <w:jc w:val="both"/>
              <w:rPr>
                <w:bCs/>
                <w:sz w:val="21"/>
                <w:szCs w:val="21"/>
              </w:rPr>
            </w:pPr>
            <w:r w:rsidRPr="00052FEB">
              <w:rPr>
                <w:bCs/>
                <w:sz w:val="21"/>
                <w:szCs w:val="21"/>
              </w:rPr>
              <w:t>Al finalizar cada evaluación.</w:t>
            </w:r>
          </w:p>
        </w:tc>
        <w:tc>
          <w:tcPr>
            <w:tcW w:w="2313" w:type="dxa"/>
          </w:tcPr>
          <w:p w14:paraId="651A3339" w14:textId="77777777" w:rsidR="000A6CFC" w:rsidRPr="00052FEB" w:rsidRDefault="000A6CFC" w:rsidP="00C70D17">
            <w:pPr>
              <w:pStyle w:val="Prrafodelista"/>
              <w:ind w:left="0"/>
              <w:contextualSpacing w:val="0"/>
              <w:jc w:val="both"/>
              <w:rPr>
                <w:bCs/>
                <w:sz w:val="21"/>
                <w:szCs w:val="21"/>
              </w:rPr>
            </w:pPr>
            <w:r w:rsidRPr="00052FEB">
              <w:rPr>
                <w:bCs/>
                <w:sz w:val="21"/>
                <w:szCs w:val="21"/>
              </w:rPr>
              <w:t>Profesora de aula y resto de departamento.</w:t>
            </w:r>
          </w:p>
        </w:tc>
      </w:tr>
      <w:tr w:rsidR="000A6CFC" w14:paraId="57096CC9" w14:textId="77777777" w:rsidTr="00C70D17">
        <w:trPr>
          <w:trHeight w:val="397"/>
        </w:trPr>
        <w:tc>
          <w:tcPr>
            <w:tcW w:w="2309" w:type="dxa"/>
          </w:tcPr>
          <w:p w14:paraId="66BE5718" w14:textId="77777777" w:rsidR="000A6CFC" w:rsidRPr="00052FEB" w:rsidRDefault="000A6CFC" w:rsidP="00C70D17">
            <w:pPr>
              <w:pStyle w:val="Prrafodelista"/>
              <w:ind w:left="0"/>
              <w:contextualSpacing w:val="0"/>
              <w:jc w:val="both"/>
              <w:rPr>
                <w:bCs/>
                <w:sz w:val="21"/>
                <w:szCs w:val="21"/>
              </w:rPr>
            </w:pPr>
            <w:r w:rsidRPr="00052FEB">
              <w:rPr>
                <w:bCs/>
                <w:sz w:val="21"/>
                <w:szCs w:val="21"/>
              </w:rPr>
              <w:t>Adecuación de la distribución de espacios y tiempos a los métodos didácticos y pedagógicos utilizados</w:t>
            </w:r>
          </w:p>
        </w:tc>
        <w:tc>
          <w:tcPr>
            <w:tcW w:w="2306" w:type="dxa"/>
          </w:tcPr>
          <w:p w14:paraId="2F203486" w14:textId="77777777" w:rsidR="000A6CFC" w:rsidRPr="00052FEB" w:rsidRDefault="000A6CFC" w:rsidP="00C70D17">
            <w:pPr>
              <w:pStyle w:val="TableParagraph"/>
              <w:spacing w:line="227" w:lineRule="exact"/>
              <w:jc w:val="both"/>
              <w:rPr>
                <w:sz w:val="21"/>
                <w:szCs w:val="21"/>
              </w:rPr>
            </w:pPr>
            <w:r w:rsidRPr="00052FEB">
              <w:rPr>
                <w:rFonts w:asciiTheme="minorHAnsi" w:hAnsiTheme="minorHAnsi"/>
                <w:sz w:val="21"/>
                <w:szCs w:val="21"/>
              </w:rPr>
              <w:t xml:space="preserve">La secuencia y organización de los contenidos ha resultado adecuada en la </w:t>
            </w:r>
            <w:r w:rsidRPr="00052FEB">
              <w:rPr>
                <w:sz w:val="21"/>
                <w:szCs w:val="21"/>
              </w:rPr>
              <w:t>p</w:t>
            </w:r>
            <w:r w:rsidRPr="00052FEB">
              <w:rPr>
                <w:rFonts w:asciiTheme="minorHAnsi" w:hAnsiTheme="minorHAnsi"/>
                <w:sz w:val="21"/>
                <w:szCs w:val="21"/>
              </w:rPr>
              <w:t>ráctica</w:t>
            </w:r>
            <w:r w:rsidRPr="00052FEB">
              <w:rPr>
                <w:sz w:val="21"/>
                <w:szCs w:val="21"/>
              </w:rPr>
              <w:t>.</w:t>
            </w:r>
          </w:p>
          <w:p w14:paraId="018BB560"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La distribución temporal de las actividades ha resultado adecuada.</w:t>
            </w:r>
          </w:p>
        </w:tc>
        <w:tc>
          <w:tcPr>
            <w:tcW w:w="2303" w:type="dxa"/>
          </w:tcPr>
          <w:p w14:paraId="67B9DC4B" w14:textId="77777777" w:rsidR="000A6CFC" w:rsidRPr="00052FEB" w:rsidRDefault="000A6CFC" w:rsidP="00C70D17">
            <w:pPr>
              <w:pStyle w:val="Prrafodelista"/>
              <w:ind w:left="0"/>
              <w:contextualSpacing w:val="0"/>
              <w:jc w:val="both"/>
              <w:rPr>
                <w:bCs/>
                <w:sz w:val="21"/>
                <w:szCs w:val="21"/>
              </w:rPr>
            </w:pPr>
            <w:r w:rsidRPr="00052FEB">
              <w:rPr>
                <w:bCs/>
                <w:sz w:val="21"/>
                <w:szCs w:val="21"/>
              </w:rPr>
              <w:t>Al finalizar cada evaluación.</w:t>
            </w:r>
          </w:p>
        </w:tc>
        <w:tc>
          <w:tcPr>
            <w:tcW w:w="2313" w:type="dxa"/>
          </w:tcPr>
          <w:p w14:paraId="604520D5" w14:textId="77777777" w:rsidR="000A6CFC" w:rsidRPr="00052FEB" w:rsidRDefault="000A6CFC" w:rsidP="00C70D17">
            <w:pPr>
              <w:pStyle w:val="Prrafodelista"/>
              <w:ind w:left="0"/>
              <w:contextualSpacing w:val="0"/>
              <w:jc w:val="both"/>
              <w:rPr>
                <w:bCs/>
                <w:sz w:val="21"/>
                <w:szCs w:val="21"/>
              </w:rPr>
            </w:pPr>
            <w:r w:rsidRPr="00052FEB">
              <w:rPr>
                <w:bCs/>
                <w:sz w:val="21"/>
                <w:szCs w:val="21"/>
              </w:rPr>
              <w:t>Profesora de aula.</w:t>
            </w:r>
          </w:p>
        </w:tc>
      </w:tr>
      <w:tr w:rsidR="000A6CFC" w14:paraId="22EDAD0A" w14:textId="77777777" w:rsidTr="00C70D17">
        <w:trPr>
          <w:trHeight w:val="397"/>
        </w:trPr>
        <w:tc>
          <w:tcPr>
            <w:tcW w:w="2309" w:type="dxa"/>
          </w:tcPr>
          <w:p w14:paraId="1F9F39F5" w14:textId="77777777" w:rsidR="000A6CFC" w:rsidRPr="00052FEB" w:rsidRDefault="000A6CFC" w:rsidP="00C70D17">
            <w:pPr>
              <w:pStyle w:val="Prrafodelista"/>
              <w:ind w:left="0"/>
              <w:contextualSpacing w:val="0"/>
              <w:jc w:val="both"/>
              <w:rPr>
                <w:bCs/>
                <w:sz w:val="21"/>
                <w:szCs w:val="21"/>
              </w:rPr>
            </w:pPr>
            <w:r w:rsidRPr="00052FEB">
              <w:rPr>
                <w:bCs/>
                <w:sz w:val="21"/>
                <w:szCs w:val="21"/>
              </w:rPr>
              <w:t>Contribución de los métodos didácticos y pedagógicos a la mejora del clima de aula y de centro</w:t>
            </w:r>
          </w:p>
        </w:tc>
        <w:tc>
          <w:tcPr>
            <w:tcW w:w="2306" w:type="dxa"/>
          </w:tcPr>
          <w:p w14:paraId="3A7F24CD"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 xml:space="preserve">Se han explorado los conocimientos </w:t>
            </w:r>
            <w:proofErr w:type="gramStart"/>
            <w:r w:rsidRPr="00052FEB">
              <w:rPr>
                <w:rFonts w:asciiTheme="minorHAnsi" w:hAnsiTheme="minorHAnsi"/>
                <w:sz w:val="21"/>
                <w:szCs w:val="21"/>
              </w:rPr>
              <w:t>previos  del</w:t>
            </w:r>
            <w:proofErr w:type="gramEnd"/>
            <w:r w:rsidRPr="00052FEB">
              <w:rPr>
                <w:rFonts w:asciiTheme="minorHAnsi" w:hAnsiTheme="minorHAnsi"/>
                <w:sz w:val="21"/>
                <w:szCs w:val="21"/>
              </w:rPr>
              <w:t xml:space="preserve"> alumnado para proponer las actividades.</w:t>
            </w:r>
          </w:p>
          <w:p w14:paraId="3AB39A2D"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La organización de la actividad ha favorecido el desarrollo de la autonomía de</w:t>
            </w:r>
          </w:p>
          <w:p w14:paraId="172E71B0"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los alumnos.</w:t>
            </w:r>
          </w:p>
          <w:p w14:paraId="6BCC2F66"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Se ha potenciado el uso de las TIC en el aula.</w:t>
            </w:r>
          </w:p>
          <w:p w14:paraId="13433A51" w14:textId="77777777" w:rsidR="000A6CFC" w:rsidRPr="00052FEB" w:rsidRDefault="000A6CFC" w:rsidP="00C70D17">
            <w:pPr>
              <w:pStyle w:val="TableParagraph"/>
              <w:spacing w:line="227" w:lineRule="exact"/>
              <w:jc w:val="both"/>
              <w:rPr>
                <w:rFonts w:asciiTheme="minorHAnsi" w:hAnsiTheme="minorHAnsi"/>
                <w:sz w:val="21"/>
                <w:szCs w:val="21"/>
              </w:rPr>
            </w:pPr>
            <w:r w:rsidRPr="00052FEB">
              <w:rPr>
                <w:rFonts w:asciiTheme="minorHAnsi" w:hAnsiTheme="minorHAnsi"/>
                <w:sz w:val="21"/>
                <w:szCs w:val="21"/>
              </w:rPr>
              <w:t>Se han desarrollado estrategias educativas diversas de acuerdo con la diversidad de los alumnos.</w:t>
            </w:r>
          </w:p>
        </w:tc>
        <w:tc>
          <w:tcPr>
            <w:tcW w:w="2303" w:type="dxa"/>
          </w:tcPr>
          <w:p w14:paraId="1520FC3C" w14:textId="77777777" w:rsidR="000A6CFC" w:rsidRPr="00052FEB" w:rsidRDefault="000A6CFC" w:rsidP="00C70D17">
            <w:pPr>
              <w:pStyle w:val="Prrafodelista"/>
              <w:ind w:left="0"/>
              <w:contextualSpacing w:val="0"/>
              <w:jc w:val="both"/>
              <w:rPr>
                <w:bCs/>
                <w:sz w:val="21"/>
                <w:szCs w:val="21"/>
              </w:rPr>
            </w:pPr>
            <w:r w:rsidRPr="00052FEB">
              <w:rPr>
                <w:bCs/>
                <w:sz w:val="21"/>
                <w:szCs w:val="21"/>
              </w:rPr>
              <w:t>Al finalizar cada evaluación.</w:t>
            </w:r>
          </w:p>
        </w:tc>
        <w:tc>
          <w:tcPr>
            <w:tcW w:w="2313" w:type="dxa"/>
          </w:tcPr>
          <w:p w14:paraId="2D79563A" w14:textId="77777777" w:rsidR="000A6CFC" w:rsidRPr="00052FEB" w:rsidRDefault="000A6CFC" w:rsidP="00C70D17">
            <w:pPr>
              <w:pStyle w:val="Prrafodelista"/>
              <w:ind w:left="0" w:right="167"/>
              <w:contextualSpacing w:val="0"/>
              <w:jc w:val="both"/>
              <w:rPr>
                <w:bCs/>
                <w:sz w:val="21"/>
                <w:szCs w:val="21"/>
              </w:rPr>
            </w:pPr>
            <w:r w:rsidRPr="00052FEB">
              <w:rPr>
                <w:bCs/>
                <w:sz w:val="21"/>
                <w:szCs w:val="21"/>
              </w:rPr>
              <w:t>Profesora de aula.</w:t>
            </w:r>
          </w:p>
        </w:tc>
      </w:tr>
      <w:tr w:rsidR="000A6CFC" w:rsidRPr="00206339" w14:paraId="18321EA8" w14:textId="77777777" w:rsidTr="00C70D17">
        <w:trPr>
          <w:trHeight w:val="1318"/>
        </w:trPr>
        <w:tc>
          <w:tcPr>
            <w:tcW w:w="9231" w:type="dxa"/>
            <w:gridSpan w:val="4"/>
          </w:tcPr>
          <w:p w14:paraId="1314146E" w14:textId="77777777" w:rsidR="000A6CFC" w:rsidRPr="00206339" w:rsidRDefault="000A6CFC" w:rsidP="00C70D17">
            <w:pPr>
              <w:pStyle w:val="Prrafodelista"/>
              <w:spacing w:before="120" w:after="120"/>
              <w:ind w:left="0"/>
              <w:contextualSpacing w:val="0"/>
              <w:rPr>
                <w:rFonts w:cstheme="minorHAnsi"/>
                <w:b/>
                <w:i/>
                <w:iCs/>
                <w:sz w:val="19"/>
                <w:szCs w:val="19"/>
              </w:rPr>
            </w:pPr>
            <w:r w:rsidRPr="00206339">
              <w:rPr>
                <w:rFonts w:cstheme="minorHAnsi"/>
                <w:b/>
                <w:i/>
                <w:iCs/>
                <w:sz w:val="19"/>
                <w:szCs w:val="19"/>
              </w:rPr>
              <w:t>Propuestas de mejora:</w:t>
            </w:r>
          </w:p>
          <w:p w14:paraId="0460717E" w14:textId="77777777" w:rsidR="000A6CFC" w:rsidRPr="000D713A" w:rsidRDefault="000A6CFC" w:rsidP="00C70D17">
            <w:pPr>
              <w:pStyle w:val="Prrafodelista"/>
              <w:spacing w:before="120" w:after="120"/>
              <w:ind w:left="0"/>
              <w:contextualSpacing w:val="0"/>
              <w:jc w:val="both"/>
              <w:rPr>
                <w:rFonts w:cstheme="minorHAnsi"/>
                <w:bCs/>
                <w:sz w:val="21"/>
                <w:szCs w:val="21"/>
              </w:rPr>
            </w:pPr>
            <w:r w:rsidRPr="000D713A">
              <w:rPr>
                <w:rFonts w:cstheme="minorHAnsi"/>
                <w:bCs/>
                <w:sz w:val="21"/>
                <w:szCs w:val="21"/>
              </w:rPr>
              <w:t>Se registrarán en la memoria final de curso una vez tenido en cuenta el procedimiento descrito</w:t>
            </w:r>
            <w:r>
              <w:rPr>
                <w:rFonts w:cstheme="minorHAnsi"/>
                <w:bCs/>
                <w:sz w:val="21"/>
                <w:szCs w:val="21"/>
              </w:rPr>
              <w:t xml:space="preserve"> </w:t>
            </w:r>
            <w:r w:rsidRPr="000D713A">
              <w:rPr>
                <w:rFonts w:cstheme="minorHAnsi"/>
                <w:bCs/>
                <w:sz w:val="21"/>
                <w:szCs w:val="21"/>
              </w:rPr>
              <w:t>anteriormente.</w:t>
            </w:r>
          </w:p>
          <w:p w14:paraId="02EEA4BA" w14:textId="77777777" w:rsidR="000A6CFC" w:rsidRPr="00206339" w:rsidRDefault="000A6CFC" w:rsidP="00C70D17">
            <w:pPr>
              <w:pStyle w:val="Prrafodelista"/>
              <w:spacing w:before="120" w:after="120"/>
              <w:ind w:left="0"/>
              <w:contextualSpacing w:val="0"/>
              <w:jc w:val="both"/>
              <w:rPr>
                <w:sz w:val="21"/>
                <w:szCs w:val="21"/>
              </w:rPr>
            </w:pPr>
          </w:p>
        </w:tc>
      </w:tr>
    </w:tbl>
    <w:p w14:paraId="55CED784" w14:textId="77777777" w:rsidR="000A6CFC" w:rsidRDefault="000A6CFC" w:rsidP="000A6CFC">
      <w:pPr>
        <w:pStyle w:val="Prrafodelista"/>
        <w:spacing w:before="240" w:after="120" w:line="240" w:lineRule="auto"/>
        <w:ind w:left="0"/>
        <w:contextualSpacing w:val="0"/>
        <w:jc w:val="both"/>
        <w:rPr>
          <w:sz w:val="21"/>
          <w:szCs w:val="21"/>
        </w:rPr>
        <w:sectPr w:rsidR="000A6CFC" w:rsidSect="000A6CFC">
          <w:headerReference w:type="default" r:id="rId56"/>
          <w:footerReference w:type="default" r:id="rId57"/>
          <w:footerReference w:type="first" r:id="rId58"/>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7B2ED48B" w14:textId="77777777" w:rsidR="000A6CFC" w:rsidRDefault="000A6CFC" w:rsidP="000A6CFC">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Conocimiento del Lenguaje</w:t>
      </w:r>
      <w:r w:rsidRPr="5D7265BE">
        <w:rPr>
          <w:sz w:val="21"/>
          <w:szCs w:val="21"/>
        </w:rPr>
        <w:t xml:space="preserve"> son los establecidos en el anexo III del Decreto 3</w:t>
      </w:r>
      <w:r>
        <w:rPr>
          <w:sz w:val="21"/>
          <w:szCs w:val="21"/>
        </w:rPr>
        <w:t>9</w:t>
      </w:r>
      <w:r w:rsidRPr="5D7265BE">
        <w:rPr>
          <w:sz w:val="21"/>
          <w:szCs w:val="21"/>
        </w:rPr>
        <w:t xml:space="preserve">/2022, de 29 de septiembre. </w:t>
      </w:r>
    </w:p>
    <w:p w14:paraId="4E9CC06C" w14:textId="77777777" w:rsidR="000A6CFC" w:rsidRDefault="000A6CFC" w:rsidP="000A6CFC">
      <w:pPr>
        <w:pStyle w:val="Prrafodelista"/>
        <w:spacing w:before="120" w:after="120" w:line="240" w:lineRule="auto"/>
        <w:ind w:left="0"/>
        <w:rPr>
          <w:sz w:val="21"/>
          <w:szCs w:val="21"/>
        </w:rPr>
      </w:pPr>
      <w:r w:rsidRPr="5D7265BE">
        <w:rPr>
          <w:sz w:val="21"/>
          <w:szCs w:val="21"/>
        </w:rPr>
        <w:t>Igualmente, los temas transversales están determinados en los apartados 1 y 2 del artículo 1</w:t>
      </w:r>
      <w:r>
        <w:rPr>
          <w:sz w:val="21"/>
          <w:szCs w:val="21"/>
        </w:rPr>
        <w:t>0</w:t>
      </w:r>
      <w:r w:rsidRPr="5D7265BE">
        <w:rPr>
          <w:sz w:val="21"/>
          <w:szCs w:val="21"/>
        </w:rPr>
        <w:t xml:space="preserve"> del Decreto 3</w:t>
      </w:r>
      <w:r>
        <w:rPr>
          <w:sz w:val="21"/>
          <w:szCs w:val="21"/>
        </w:rPr>
        <w:t>9</w:t>
      </w:r>
      <w:r w:rsidRPr="5D7265BE">
        <w:rPr>
          <w:sz w:val="21"/>
          <w:szCs w:val="21"/>
        </w:rPr>
        <w:t>/2022, de 29 de septiembre.</w:t>
      </w:r>
    </w:p>
    <w:tbl>
      <w:tblPr>
        <w:tblStyle w:val="Tablaconcuadrcula"/>
        <w:tblW w:w="121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3"/>
        <w:gridCol w:w="708"/>
        <w:gridCol w:w="1134"/>
        <w:gridCol w:w="1418"/>
        <w:gridCol w:w="1985"/>
        <w:gridCol w:w="1843"/>
        <w:gridCol w:w="797"/>
      </w:tblGrid>
      <w:tr w:rsidR="000A6CFC" w14:paraId="34E1A2BE" w14:textId="77777777" w:rsidTr="00C70D17">
        <w:trPr>
          <w:trHeight w:val="680"/>
          <w:jc w:val="center"/>
        </w:trPr>
        <w:tc>
          <w:tcPr>
            <w:tcW w:w="4243" w:type="dxa"/>
            <w:shd w:val="clear" w:color="auto" w:fill="auto"/>
            <w:tcMar>
              <w:left w:w="108" w:type="dxa"/>
              <w:right w:w="108" w:type="dxa"/>
            </w:tcMar>
            <w:vAlign w:val="center"/>
          </w:tcPr>
          <w:p w14:paraId="6E8EC6AC" w14:textId="77777777" w:rsidR="000A6CFC" w:rsidRPr="00815630" w:rsidRDefault="000A6CFC" w:rsidP="00C70D17">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708" w:type="dxa"/>
            <w:vAlign w:val="center"/>
          </w:tcPr>
          <w:p w14:paraId="7668B3B6" w14:textId="77777777" w:rsidR="000A6CFC" w:rsidRPr="00815630" w:rsidRDefault="000A6CFC"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134" w:type="dxa"/>
            <w:shd w:val="clear" w:color="auto" w:fill="auto"/>
            <w:tcMar>
              <w:left w:w="108" w:type="dxa"/>
              <w:right w:w="108" w:type="dxa"/>
            </w:tcMar>
            <w:vAlign w:val="center"/>
          </w:tcPr>
          <w:p w14:paraId="29C3374B" w14:textId="77777777" w:rsidR="000A6CFC" w:rsidRPr="00815630" w:rsidRDefault="000A6CFC" w:rsidP="00C70D17">
            <w:pPr>
              <w:jc w:val="center"/>
              <w:rPr>
                <w:i/>
                <w:iCs/>
                <w:sz w:val="19"/>
                <w:szCs w:val="19"/>
              </w:rPr>
            </w:pPr>
            <w:r w:rsidRPr="00815630">
              <w:rPr>
                <w:rFonts w:ascii="Calibri" w:eastAsia="Calibri" w:hAnsi="Calibri" w:cs="Calibri"/>
                <w:b/>
                <w:bCs/>
                <w:i/>
                <w:iCs/>
                <w:color w:val="000000" w:themeColor="text1"/>
                <w:sz w:val="19"/>
                <w:szCs w:val="19"/>
              </w:rPr>
              <w:t>Contenidos d</w:t>
            </w:r>
            <w:r>
              <w:rPr>
                <w:rFonts w:ascii="Calibri" w:eastAsia="Calibri" w:hAnsi="Calibri" w:cs="Calibri"/>
                <w:b/>
                <w:bCs/>
                <w:i/>
                <w:iCs/>
                <w:color w:val="000000" w:themeColor="text1"/>
                <w:sz w:val="19"/>
                <w:szCs w:val="19"/>
              </w:rPr>
              <w:t xml:space="preserve">e materia </w:t>
            </w:r>
          </w:p>
        </w:tc>
        <w:tc>
          <w:tcPr>
            <w:tcW w:w="1418" w:type="dxa"/>
            <w:shd w:val="clear" w:color="auto" w:fill="auto"/>
            <w:tcMar>
              <w:left w:w="108" w:type="dxa"/>
              <w:right w:w="108" w:type="dxa"/>
            </w:tcMar>
            <w:vAlign w:val="center"/>
          </w:tcPr>
          <w:p w14:paraId="412CFA8F" w14:textId="77777777" w:rsidR="000A6CFC" w:rsidRPr="00815630" w:rsidRDefault="000A6CFC" w:rsidP="00C70D17">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1985" w:type="dxa"/>
            <w:vAlign w:val="center"/>
          </w:tcPr>
          <w:p w14:paraId="75951045" w14:textId="77777777" w:rsidR="000A6CFC" w:rsidRDefault="000A6CFC"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3" w:type="dxa"/>
            <w:vAlign w:val="center"/>
          </w:tcPr>
          <w:p w14:paraId="729E1C7A" w14:textId="77777777" w:rsidR="000A6CFC" w:rsidRDefault="000A6CFC"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797" w:type="dxa"/>
            <w:vAlign w:val="center"/>
          </w:tcPr>
          <w:p w14:paraId="36B76670" w14:textId="77777777" w:rsidR="000A6CFC" w:rsidRDefault="000A6CFC"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SA</w:t>
            </w:r>
          </w:p>
        </w:tc>
      </w:tr>
      <w:tr w:rsidR="000A6CFC" w14:paraId="52E96A2E" w14:textId="77777777" w:rsidTr="00C70D17">
        <w:trPr>
          <w:trHeight w:val="615"/>
          <w:jc w:val="center"/>
        </w:trPr>
        <w:tc>
          <w:tcPr>
            <w:tcW w:w="4243" w:type="dxa"/>
            <w:tcMar>
              <w:left w:w="108" w:type="dxa"/>
              <w:right w:w="108" w:type="dxa"/>
            </w:tcMar>
          </w:tcPr>
          <w:p w14:paraId="4F2D1483" w14:textId="77777777" w:rsidR="000A6CFC" w:rsidRPr="00056F8B" w:rsidRDefault="000A6CFC" w:rsidP="00C70D17">
            <w:pPr>
              <w:jc w:val="both"/>
              <w:rPr>
                <w:rFonts w:cstheme="minorHAnsi"/>
                <w:sz w:val="19"/>
                <w:szCs w:val="19"/>
              </w:rPr>
            </w:pPr>
            <w:r w:rsidRPr="00A8736A">
              <w:rPr>
                <w:rFonts w:cs="Calibri"/>
                <w:sz w:val="19"/>
              </w:rPr>
              <w:t>1.1 Comprender</w:t>
            </w:r>
            <w:r w:rsidRPr="00A8736A">
              <w:rPr>
                <w:rFonts w:cs="Calibri"/>
                <w:spacing w:val="-13"/>
                <w:sz w:val="19"/>
              </w:rPr>
              <w:t xml:space="preserve"> y valorar </w:t>
            </w:r>
            <w:r w:rsidRPr="00A8736A">
              <w:rPr>
                <w:rFonts w:cs="Calibri"/>
                <w:sz w:val="19"/>
              </w:rPr>
              <w:t>el</w:t>
            </w:r>
            <w:r w:rsidRPr="00A8736A">
              <w:rPr>
                <w:rFonts w:cs="Calibri"/>
                <w:spacing w:val="-10"/>
                <w:sz w:val="19"/>
              </w:rPr>
              <w:t xml:space="preserve"> </w:t>
            </w:r>
            <w:r w:rsidRPr="00A8736A">
              <w:rPr>
                <w:rFonts w:cs="Calibri"/>
                <w:sz w:val="19"/>
              </w:rPr>
              <w:t>sentido</w:t>
            </w:r>
            <w:r w:rsidRPr="00A8736A">
              <w:rPr>
                <w:rFonts w:cs="Calibri"/>
                <w:spacing w:val="-12"/>
                <w:sz w:val="19"/>
              </w:rPr>
              <w:t xml:space="preserve"> </w:t>
            </w:r>
            <w:r w:rsidRPr="00A8736A">
              <w:rPr>
                <w:rFonts w:cs="Calibri"/>
                <w:sz w:val="19"/>
              </w:rPr>
              <w:t>global,</w:t>
            </w:r>
            <w:r w:rsidRPr="00A8736A">
              <w:rPr>
                <w:rFonts w:cs="Calibri"/>
                <w:spacing w:val="-9"/>
                <w:sz w:val="19"/>
              </w:rPr>
              <w:t xml:space="preserve"> </w:t>
            </w:r>
            <w:r w:rsidRPr="00A8736A">
              <w:rPr>
                <w:rFonts w:cs="Calibri"/>
                <w:sz w:val="19"/>
              </w:rPr>
              <w:t>la</w:t>
            </w:r>
            <w:r w:rsidRPr="00A8736A">
              <w:rPr>
                <w:rFonts w:cs="Calibri"/>
                <w:spacing w:val="-11"/>
                <w:sz w:val="19"/>
              </w:rPr>
              <w:t xml:space="preserve"> </w:t>
            </w:r>
            <w:r w:rsidRPr="00A8736A">
              <w:rPr>
                <w:rFonts w:cs="Calibri"/>
                <w:sz w:val="19"/>
              </w:rPr>
              <w:t>estructura,</w:t>
            </w:r>
            <w:r w:rsidRPr="00A8736A">
              <w:rPr>
                <w:rFonts w:cs="Calibri"/>
                <w:spacing w:val="-9"/>
                <w:sz w:val="19"/>
              </w:rPr>
              <w:t xml:space="preserve"> </w:t>
            </w:r>
            <w:r w:rsidRPr="00A8736A">
              <w:rPr>
                <w:rFonts w:cs="Calibri"/>
                <w:sz w:val="19"/>
              </w:rPr>
              <w:t>la</w:t>
            </w:r>
            <w:r w:rsidRPr="00A8736A">
              <w:rPr>
                <w:rFonts w:cs="Calibri"/>
                <w:spacing w:val="-9"/>
                <w:sz w:val="19"/>
              </w:rPr>
              <w:t xml:space="preserve"> </w:t>
            </w:r>
            <w:r w:rsidRPr="00A8736A">
              <w:rPr>
                <w:rFonts w:cs="Calibri"/>
                <w:sz w:val="19"/>
              </w:rPr>
              <w:t>información</w:t>
            </w:r>
            <w:r w:rsidRPr="00A8736A">
              <w:rPr>
                <w:rFonts w:cs="Calibri"/>
                <w:spacing w:val="-12"/>
                <w:sz w:val="19"/>
              </w:rPr>
              <w:t xml:space="preserve"> </w:t>
            </w:r>
            <w:r w:rsidRPr="00A8736A">
              <w:rPr>
                <w:rFonts w:cs="Calibri"/>
                <w:sz w:val="19"/>
              </w:rPr>
              <w:t>más</w:t>
            </w:r>
            <w:r w:rsidRPr="00A8736A">
              <w:rPr>
                <w:rFonts w:cs="Calibri"/>
                <w:spacing w:val="-14"/>
                <w:sz w:val="19"/>
              </w:rPr>
              <w:t xml:space="preserve"> </w:t>
            </w:r>
            <w:r w:rsidRPr="00A8736A">
              <w:rPr>
                <w:rFonts w:cs="Calibri"/>
                <w:sz w:val="19"/>
              </w:rPr>
              <w:t>relevante,</w:t>
            </w:r>
            <w:r w:rsidRPr="00A8736A">
              <w:rPr>
                <w:rFonts w:cs="Calibri"/>
                <w:spacing w:val="-8"/>
                <w:sz w:val="19"/>
              </w:rPr>
              <w:t xml:space="preserve"> </w:t>
            </w:r>
            <w:r w:rsidRPr="00A8736A">
              <w:rPr>
                <w:rFonts w:cs="Calibri"/>
                <w:sz w:val="19"/>
              </w:rPr>
              <w:t>en función de las necesidades comunicativas, y la intención del emisor en textos</w:t>
            </w:r>
            <w:r w:rsidRPr="00A8736A">
              <w:rPr>
                <w:rFonts w:cs="Calibri"/>
                <w:spacing w:val="1"/>
                <w:sz w:val="19"/>
              </w:rPr>
              <w:t xml:space="preserve"> </w:t>
            </w:r>
            <w:r w:rsidRPr="00A8736A">
              <w:rPr>
                <w:rFonts w:cs="Calibri"/>
                <w:sz w:val="19"/>
              </w:rPr>
              <w:t>orales, escritos</w:t>
            </w:r>
            <w:r w:rsidRPr="00A8736A">
              <w:rPr>
                <w:rFonts w:cs="Calibri"/>
                <w:spacing w:val="-9"/>
                <w:sz w:val="19"/>
              </w:rPr>
              <w:t xml:space="preserve"> </w:t>
            </w:r>
            <w:r w:rsidRPr="00A8736A">
              <w:rPr>
                <w:rFonts w:cs="Calibri"/>
                <w:sz w:val="19"/>
              </w:rPr>
              <w:t>y</w:t>
            </w:r>
            <w:r w:rsidRPr="00A8736A">
              <w:rPr>
                <w:rFonts w:cs="Calibri"/>
                <w:spacing w:val="-12"/>
                <w:sz w:val="19"/>
              </w:rPr>
              <w:t xml:space="preserve"> </w:t>
            </w:r>
            <w:r w:rsidRPr="00A8736A">
              <w:rPr>
                <w:rFonts w:cs="Calibri"/>
                <w:sz w:val="19"/>
              </w:rPr>
              <w:t>multimodales</w:t>
            </w:r>
            <w:r w:rsidRPr="00A8736A">
              <w:rPr>
                <w:rFonts w:cs="Calibri"/>
                <w:spacing w:val="-8"/>
                <w:sz w:val="19"/>
              </w:rPr>
              <w:t xml:space="preserve"> </w:t>
            </w:r>
            <w:r w:rsidRPr="00A8736A">
              <w:rPr>
                <w:rFonts w:cs="Calibri"/>
                <w:sz w:val="19"/>
              </w:rPr>
              <w:t>de</w:t>
            </w:r>
            <w:r w:rsidRPr="00A8736A">
              <w:rPr>
                <w:rFonts w:cs="Calibri"/>
                <w:spacing w:val="-8"/>
                <w:sz w:val="19"/>
              </w:rPr>
              <w:t xml:space="preserve"> </w:t>
            </w:r>
            <w:r w:rsidRPr="00A8736A">
              <w:rPr>
                <w:rFonts w:cs="Calibri"/>
                <w:sz w:val="19"/>
              </w:rPr>
              <w:t>diferentes</w:t>
            </w:r>
            <w:r w:rsidRPr="00A8736A">
              <w:rPr>
                <w:rFonts w:cs="Calibri"/>
                <w:spacing w:val="-8"/>
                <w:sz w:val="19"/>
              </w:rPr>
              <w:t xml:space="preserve"> </w:t>
            </w:r>
            <w:r w:rsidRPr="00A8736A">
              <w:rPr>
                <w:rFonts w:cs="Calibri"/>
                <w:sz w:val="19"/>
              </w:rPr>
              <w:t>ámbitos,</w:t>
            </w:r>
            <w:r w:rsidRPr="00A8736A">
              <w:rPr>
                <w:rFonts w:cs="Calibri"/>
                <w:spacing w:val="-9"/>
                <w:sz w:val="19"/>
              </w:rPr>
              <w:t xml:space="preserve"> </w:t>
            </w:r>
            <w:r w:rsidRPr="00A8736A">
              <w:rPr>
                <w:rFonts w:cs="Calibri"/>
                <w:sz w:val="19"/>
              </w:rPr>
              <w:t>analizando</w:t>
            </w:r>
            <w:r w:rsidRPr="00A8736A">
              <w:rPr>
                <w:rFonts w:cs="Calibri"/>
                <w:spacing w:val="-8"/>
                <w:sz w:val="19"/>
              </w:rPr>
              <w:t xml:space="preserve"> </w:t>
            </w:r>
            <w:r w:rsidRPr="00A8736A">
              <w:rPr>
                <w:rFonts w:cs="Calibri"/>
                <w:spacing w:val="-2"/>
                <w:sz w:val="19"/>
              </w:rPr>
              <w:t xml:space="preserve">la interacción </w:t>
            </w:r>
            <w:r w:rsidRPr="00A8736A">
              <w:rPr>
                <w:rFonts w:cs="Calibri"/>
                <w:sz w:val="19"/>
              </w:rPr>
              <w:t>entre los</w:t>
            </w:r>
            <w:r w:rsidRPr="00A8736A">
              <w:rPr>
                <w:rFonts w:cs="Calibri"/>
                <w:spacing w:val="-2"/>
                <w:sz w:val="19"/>
              </w:rPr>
              <w:t xml:space="preserve"> </w:t>
            </w:r>
            <w:r w:rsidRPr="00A8736A">
              <w:rPr>
                <w:rFonts w:cs="Calibri"/>
                <w:sz w:val="19"/>
              </w:rPr>
              <w:t>diferentes códigos. (</w:t>
            </w:r>
            <w:r w:rsidRPr="00A8736A">
              <w:rPr>
                <w:rFonts w:eastAsia="Times New Roman" w:cs="Calibri"/>
                <w:sz w:val="19"/>
                <w:lang w:eastAsia="es-ES"/>
              </w:rPr>
              <w:t>CCL2, CP2, STEM4, CD1, CD2, CD4, CPSAA3, CPSAA4, CE1)</w:t>
            </w:r>
          </w:p>
          <w:p w14:paraId="0F78B5FE" w14:textId="77777777" w:rsidR="000A6CFC" w:rsidRPr="00056F8B" w:rsidRDefault="000A6CFC" w:rsidP="00C70D17">
            <w:pPr>
              <w:jc w:val="both"/>
              <w:rPr>
                <w:rFonts w:cstheme="minorHAnsi"/>
                <w:sz w:val="19"/>
                <w:szCs w:val="19"/>
              </w:rPr>
            </w:pPr>
          </w:p>
        </w:tc>
        <w:tc>
          <w:tcPr>
            <w:tcW w:w="708" w:type="dxa"/>
          </w:tcPr>
          <w:p w14:paraId="24EA80EE" w14:textId="77777777" w:rsidR="000A6CFC" w:rsidRPr="00056F8B" w:rsidRDefault="000A6CFC" w:rsidP="00C70D17">
            <w:pPr>
              <w:jc w:val="both"/>
              <w:rPr>
                <w:rFonts w:eastAsia="Calibri" w:cstheme="minorHAnsi"/>
                <w:sz w:val="19"/>
                <w:szCs w:val="19"/>
              </w:rPr>
            </w:pPr>
            <w:r>
              <w:rPr>
                <w:rFonts w:eastAsia="Calibri" w:cstheme="minorHAnsi"/>
                <w:sz w:val="19"/>
                <w:szCs w:val="19"/>
              </w:rPr>
              <w:t>15%</w:t>
            </w:r>
          </w:p>
        </w:tc>
        <w:tc>
          <w:tcPr>
            <w:tcW w:w="1134" w:type="dxa"/>
            <w:tcMar>
              <w:left w:w="108" w:type="dxa"/>
              <w:right w:w="108" w:type="dxa"/>
            </w:tcMar>
          </w:tcPr>
          <w:p w14:paraId="5360F204" w14:textId="77777777" w:rsidR="000A6CFC" w:rsidRDefault="000A6CFC" w:rsidP="00C70D17">
            <w:pPr>
              <w:jc w:val="both"/>
              <w:rPr>
                <w:rFonts w:cstheme="minorHAnsi"/>
                <w:sz w:val="19"/>
                <w:szCs w:val="19"/>
              </w:rPr>
            </w:pPr>
            <w:r>
              <w:rPr>
                <w:rFonts w:cstheme="minorHAnsi"/>
                <w:sz w:val="19"/>
                <w:szCs w:val="19"/>
              </w:rPr>
              <w:t>A 1.1</w:t>
            </w:r>
          </w:p>
          <w:p w14:paraId="49316F33" w14:textId="77777777" w:rsidR="000A6CFC" w:rsidRDefault="000A6CFC" w:rsidP="00C70D17">
            <w:pPr>
              <w:jc w:val="both"/>
              <w:rPr>
                <w:rFonts w:cstheme="minorHAnsi"/>
                <w:sz w:val="19"/>
                <w:szCs w:val="19"/>
              </w:rPr>
            </w:pPr>
            <w:r>
              <w:rPr>
                <w:rFonts w:cstheme="minorHAnsi"/>
                <w:sz w:val="19"/>
                <w:szCs w:val="19"/>
              </w:rPr>
              <w:t>A 1.2</w:t>
            </w:r>
          </w:p>
          <w:p w14:paraId="0883D903" w14:textId="77777777" w:rsidR="000A6CFC" w:rsidRDefault="000A6CFC" w:rsidP="00C70D17">
            <w:pPr>
              <w:jc w:val="both"/>
              <w:rPr>
                <w:rFonts w:cstheme="minorHAnsi"/>
                <w:sz w:val="19"/>
                <w:szCs w:val="19"/>
              </w:rPr>
            </w:pPr>
            <w:r>
              <w:rPr>
                <w:rFonts w:cstheme="minorHAnsi"/>
                <w:sz w:val="19"/>
                <w:szCs w:val="19"/>
              </w:rPr>
              <w:t>A 3.1</w:t>
            </w:r>
          </w:p>
          <w:p w14:paraId="452907A1" w14:textId="77777777" w:rsidR="000A6CFC" w:rsidRPr="00056F8B" w:rsidRDefault="000A6CFC" w:rsidP="00C70D17">
            <w:pPr>
              <w:jc w:val="both"/>
              <w:rPr>
                <w:rFonts w:cstheme="minorHAnsi"/>
                <w:sz w:val="19"/>
                <w:szCs w:val="19"/>
              </w:rPr>
            </w:pPr>
            <w:r>
              <w:rPr>
                <w:rFonts w:cstheme="minorHAnsi"/>
                <w:sz w:val="19"/>
                <w:szCs w:val="19"/>
              </w:rPr>
              <w:t>A 3.4</w:t>
            </w:r>
          </w:p>
        </w:tc>
        <w:tc>
          <w:tcPr>
            <w:tcW w:w="1418" w:type="dxa"/>
            <w:tcMar>
              <w:left w:w="108" w:type="dxa"/>
              <w:right w:w="108" w:type="dxa"/>
            </w:tcMar>
          </w:tcPr>
          <w:p w14:paraId="52168686" w14:textId="77777777" w:rsidR="000A6CFC" w:rsidRPr="00056F8B" w:rsidRDefault="000A6CFC" w:rsidP="00C70D17">
            <w:pPr>
              <w:jc w:val="both"/>
              <w:rPr>
                <w:rFonts w:cstheme="minorHAnsi"/>
                <w:sz w:val="19"/>
                <w:szCs w:val="19"/>
              </w:rPr>
            </w:pPr>
            <w:r>
              <w:rPr>
                <w:rFonts w:cstheme="minorHAnsi"/>
                <w:sz w:val="19"/>
                <w:szCs w:val="19"/>
              </w:rPr>
              <w:t>CT 1</w:t>
            </w:r>
          </w:p>
        </w:tc>
        <w:sdt>
          <w:sdtPr>
            <w:rPr>
              <w:i/>
              <w:iCs/>
              <w:sz w:val="19"/>
              <w:szCs w:val="19"/>
            </w:rPr>
            <w:alias w:val="Lista"/>
            <w:tag w:val="Lista"/>
            <w:id w:val="-587000710"/>
            <w:placeholder>
              <w:docPart w:val="967A8ED42E753948A6E631A2B0FEF4E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533B71E" w14:textId="77777777" w:rsidR="000A6CFC" w:rsidRPr="00056F8B" w:rsidRDefault="000A6CFC"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506826200"/>
            <w:placeholder>
              <w:docPart w:val="CD726A4DD2DE9A47958455AD487A29D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C04DE13"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11C8797D"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58CEF075" w14:textId="77777777" w:rsidTr="00C70D17">
        <w:trPr>
          <w:trHeight w:val="369"/>
          <w:jc w:val="center"/>
        </w:trPr>
        <w:tc>
          <w:tcPr>
            <w:tcW w:w="4243" w:type="dxa"/>
            <w:tcMar>
              <w:left w:w="108" w:type="dxa"/>
              <w:right w:w="108" w:type="dxa"/>
            </w:tcMar>
          </w:tcPr>
          <w:p w14:paraId="5F9B4246" w14:textId="77777777" w:rsidR="000A6CFC" w:rsidRPr="00056F8B" w:rsidRDefault="000A6CFC" w:rsidP="00C70D17">
            <w:pPr>
              <w:jc w:val="both"/>
              <w:rPr>
                <w:rFonts w:cstheme="minorHAnsi"/>
                <w:sz w:val="19"/>
                <w:szCs w:val="19"/>
              </w:rPr>
            </w:pPr>
            <w:r w:rsidRPr="00A8736A">
              <w:rPr>
                <w:rFonts w:eastAsia="Times New Roman" w:cs="Calibri"/>
                <w:sz w:val="19"/>
              </w:rPr>
              <w:t>1.2 Valorar la forma y el contenido de textos orales y multimodales, creando una opinión propia y ampliando las posibilidades de disfrute.</w:t>
            </w:r>
            <w:r w:rsidRPr="00A8736A">
              <w:rPr>
                <w:rFonts w:eastAsia="Times New Roman" w:cs="Calibri"/>
                <w:bCs/>
                <w:i/>
                <w:sz w:val="19"/>
              </w:rPr>
              <w:t xml:space="preserve"> </w:t>
            </w:r>
            <w:r w:rsidRPr="00A8736A">
              <w:rPr>
                <w:rFonts w:eastAsia="Times New Roman" w:cs="Calibri"/>
                <w:bCs/>
                <w:iCs/>
                <w:sz w:val="19"/>
              </w:rPr>
              <w:t>(</w:t>
            </w:r>
            <w:r w:rsidRPr="00A8736A">
              <w:rPr>
                <w:rFonts w:eastAsia="Times New Roman" w:cs="Calibri"/>
                <w:sz w:val="19"/>
                <w:lang w:eastAsia="es-ES"/>
              </w:rPr>
              <w:t>CCL2, STEM4, CD2, CD3, CD4, CPSAA4, CPSAA5, CE1)</w:t>
            </w:r>
          </w:p>
          <w:p w14:paraId="624A4FEB" w14:textId="77777777" w:rsidR="000A6CFC" w:rsidRPr="00056F8B" w:rsidRDefault="000A6CFC" w:rsidP="00C70D17">
            <w:pPr>
              <w:jc w:val="both"/>
              <w:rPr>
                <w:rFonts w:cstheme="minorHAnsi"/>
                <w:sz w:val="19"/>
                <w:szCs w:val="19"/>
              </w:rPr>
            </w:pPr>
          </w:p>
        </w:tc>
        <w:tc>
          <w:tcPr>
            <w:tcW w:w="708" w:type="dxa"/>
          </w:tcPr>
          <w:p w14:paraId="57E8D811" w14:textId="77777777" w:rsidR="000A6CFC" w:rsidRPr="00056F8B" w:rsidRDefault="000A6CFC" w:rsidP="00C70D17">
            <w:pPr>
              <w:jc w:val="both"/>
              <w:rPr>
                <w:rFonts w:eastAsia="Calibri" w:cstheme="minorHAnsi"/>
                <w:sz w:val="19"/>
                <w:szCs w:val="19"/>
              </w:rPr>
            </w:pPr>
            <w:r>
              <w:rPr>
                <w:rFonts w:eastAsia="Calibri" w:cstheme="minorHAnsi"/>
                <w:sz w:val="19"/>
                <w:szCs w:val="19"/>
              </w:rPr>
              <w:t>7.5%</w:t>
            </w:r>
          </w:p>
        </w:tc>
        <w:tc>
          <w:tcPr>
            <w:tcW w:w="1134" w:type="dxa"/>
            <w:tcMar>
              <w:left w:w="108" w:type="dxa"/>
              <w:right w:w="108" w:type="dxa"/>
            </w:tcMar>
          </w:tcPr>
          <w:p w14:paraId="1AB5DB05" w14:textId="77777777" w:rsidR="000A6CFC" w:rsidRDefault="000A6CFC" w:rsidP="00C70D17">
            <w:pPr>
              <w:jc w:val="both"/>
              <w:rPr>
                <w:rFonts w:cstheme="minorHAnsi"/>
                <w:sz w:val="19"/>
                <w:szCs w:val="19"/>
              </w:rPr>
            </w:pPr>
            <w:r>
              <w:rPr>
                <w:rFonts w:cstheme="minorHAnsi"/>
                <w:sz w:val="19"/>
                <w:szCs w:val="19"/>
              </w:rPr>
              <w:t>A 2.1</w:t>
            </w:r>
          </w:p>
          <w:p w14:paraId="4DA0164C" w14:textId="77777777" w:rsidR="000A6CFC" w:rsidRPr="00056F8B" w:rsidRDefault="000A6CFC" w:rsidP="00C70D17">
            <w:pPr>
              <w:jc w:val="both"/>
              <w:rPr>
                <w:rFonts w:cstheme="minorHAnsi"/>
                <w:sz w:val="19"/>
                <w:szCs w:val="19"/>
              </w:rPr>
            </w:pPr>
            <w:r>
              <w:rPr>
                <w:rFonts w:cstheme="minorHAnsi"/>
                <w:sz w:val="19"/>
                <w:szCs w:val="19"/>
              </w:rPr>
              <w:t>A 3.1</w:t>
            </w:r>
          </w:p>
        </w:tc>
        <w:tc>
          <w:tcPr>
            <w:tcW w:w="1418" w:type="dxa"/>
            <w:tcMar>
              <w:left w:w="108" w:type="dxa"/>
              <w:right w:w="108" w:type="dxa"/>
            </w:tcMar>
          </w:tcPr>
          <w:p w14:paraId="11844664" w14:textId="77777777" w:rsidR="000A6CFC" w:rsidRPr="00056F8B" w:rsidRDefault="000A6CFC" w:rsidP="00C70D17">
            <w:pPr>
              <w:jc w:val="both"/>
              <w:rPr>
                <w:rFonts w:cstheme="minorHAnsi"/>
                <w:sz w:val="19"/>
                <w:szCs w:val="19"/>
              </w:rPr>
            </w:pPr>
          </w:p>
        </w:tc>
        <w:sdt>
          <w:sdtPr>
            <w:rPr>
              <w:i/>
              <w:iCs/>
              <w:sz w:val="19"/>
              <w:szCs w:val="19"/>
            </w:rPr>
            <w:alias w:val="Lista"/>
            <w:tag w:val="Lista"/>
            <w:id w:val="-1061710268"/>
            <w:placeholder>
              <w:docPart w:val="8E4462533830F84BA65A3AA173C2951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A8D2992" w14:textId="77777777" w:rsidR="000A6CFC" w:rsidRPr="00056F8B" w:rsidRDefault="000A6CFC" w:rsidP="00C70D17">
                <w:pPr>
                  <w:jc w:val="both"/>
                  <w:rPr>
                    <w:rFonts w:eastAsia="Calibri" w:cstheme="minorHAnsi"/>
                    <w:sz w:val="19"/>
                    <w:szCs w:val="19"/>
                  </w:rPr>
                </w:pPr>
                <w:r>
                  <w:rPr>
                    <w:i/>
                    <w:iCs/>
                    <w:sz w:val="19"/>
                    <w:szCs w:val="19"/>
                  </w:rPr>
                  <w:t>Cuaderno del alumno</w:t>
                </w:r>
              </w:p>
            </w:tc>
          </w:sdtContent>
        </w:sdt>
        <w:sdt>
          <w:sdtPr>
            <w:rPr>
              <w:rFonts w:cstheme="minorHAnsi"/>
              <w:bCs/>
              <w:i/>
              <w:iCs/>
              <w:sz w:val="19"/>
              <w:szCs w:val="19"/>
            </w:rPr>
            <w:alias w:val="Lista"/>
            <w:tag w:val="Lista"/>
            <w:id w:val="246077198"/>
            <w:placeholder>
              <w:docPart w:val="C18FFB6236DD9845852B377C6A81EAB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4808534" w14:textId="77777777" w:rsidR="000A6CFC" w:rsidRPr="00056F8B" w:rsidRDefault="000A6CFC" w:rsidP="00C70D17">
                <w:pPr>
                  <w:jc w:val="both"/>
                  <w:rPr>
                    <w:rFonts w:eastAsia="Calibri" w:cstheme="minorHAnsi"/>
                    <w:sz w:val="19"/>
                    <w:szCs w:val="19"/>
                  </w:rPr>
                </w:pPr>
                <w:r>
                  <w:rPr>
                    <w:rFonts w:cstheme="minorHAnsi"/>
                    <w:bCs/>
                    <w:i/>
                    <w:iCs/>
                    <w:sz w:val="19"/>
                    <w:szCs w:val="19"/>
                  </w:rPr>
                  <w:t>Autoevaluación</w:t>
                </w:r>
              </w:p>
            </w:tc>
          </w:sdtContent>
        </w:sdt>
        <w:tc>
          <w:tcPr>
            <w:tcW w:w="797" w:type="dxa"/>
            <w:vAlign w:val="center"/>
          </w:tcPr>
          <w:p w14:paraId="4182FA73"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1FB8A448" w14:textId="77777777" w:rsidTr="00C70D17">
        <w:trPr>
          <w:trHeight w:val="847"/>
          <w:jc w:val="center"/>
        </w:trPr>
        <w:tc>
          <w:tcPr>
            <w:tcW w:w="4243" w:type="dxa"/>
            <w:vMerge w:val="restart"/>
            <w:tcMar>
              <w:left w:w="108" w:type="dxa"/>
              <w:right w:w="108" w:type="dxa"/>
            </w:tcMar>
          </w:tcPr>
          <w:p w14:paraId="15EB9AD0" w14:textId="77777777" w:rsidR="000A6CFC" w:rsidRPr="00056F8B" w:rsidRDefault="000A6CFC" w:rsidP="00C70D17">
            <w:pPr>
              <w:jc w:val="both"/>
              <w:rPr>
                <w:rFonts w:cstheme="minorHAnsi"/>
                <w:sz w:val="19"/>
                <w:szCs w:val="19"/>
              </w:rPr>
            </w:pPr>
            <w:r w:rsidRPr="00A8736A">
              <w:rPr>
                <w:rFonts w:cs="Calibri"/>
                <w:sz w:val="19"/>
              </w:rPr>
              <w:t>2.1 Producir textos orales, escritos y multimodales, con</w:t>
            </w:r>
            <w:r w:rsidRPr="00A8736A">
              <w:rPr>
                <w:rFonts w:cs="Calibri"/>
                <w:spacing w:val="1"/>
                <w:sz w:val="19"/>
              </w:rPr>
              <w:t xml:space="preserve"> </w:t>
            </w:r>
            <w:r w:rsidRPr="00A8736A">
              <w:rPr>
                <w:rFonts w:cs="Calibri"/>
                <w:sz w:val="19"/>
              </w:rPr>
              <w:t>diferente</w:t>
            </w:r>
            <w:r w:rsidRPr="00A8736A">
              <w:rPr>
                <w:rFonts w:cs="Calibri"/>
                <w:spacing w:val="1"/>
                <w:sz w:val="19"/>
              </w:rPr>
              <w:t xml:space="preserve"> </w:t>
            </w:r>
            <w:r w:rsidRPr="00A8736A">
              <w:rPr>
                <w:rFonts w:cs="Calibri"/>
                <w:sz w:val="19"/>
              </w:rPr>
              <w:t>grado</w:t>
            </w:r>
            <w:r w:rsidRPr="00A8736A">
              <w:rPr>
                <w:rFonts w:cs="Calibri"/>
                <w:spacing w:val="1"/>
                <w:sz w:val="19"/>
              </w:rPr>
              <w:t xml:space="preserve"> </w:t>
            </w:r>
            <w:r w:rsidRPr="00A8736A">
              <w:rPr>
                <w:rFonts w:cs="Calibri"/>
                <w:sz w:val="19"/>
              </w:rPr>
              <w:t>de</w:t>
            </w:r>
            <w:r w:rsidRPr="00A8736A">
              <w:rPr>
                <w:rFonts w:cs="Calibri"/>
                <w:spacing w:val="1"/>
                <w:sz w:val="19"/>
              </w:rPr>
              <w:t xml:space="preserve"> </w:t>
            </w:r>
            <w:r w:rsidRPr="00A8736A">
              <w:rPr>
                <w:rFonts w:cs="Calibri"/>
                <w:sz w:val="19"/>
              </w:rPr>
              <w:t>planificación,</w:t>
            </w:r>
            <w:r w:rsidRPr="00A8736A">
              <w:rPr>
                <w:rFonts w:cs="Calibri"/>
                <w:spacing w:val="1"/>
                <w:sz w:val="19"/>
              </w:rPr>
              <w:t xml:space="preserve"> </w:t>
            </w:r>
            <w:r w:rsidRPr="00A8736A">
              <w:rPr>
                <w:rFonts w:cs="Calibri"/>
                <w:sz w:val="19"/>
              </w:rPr>
              <w:t>sobre</w:t>
            </w:r>
            <w:r w:rsidRPr="00A8736A">
              <w:rPr>
                <w:rFonts w:cs="Calibri"/>
                <w:spacing w:val="1"/>
                <w:sz w:val="19"/>
              </w:rPr>
              <w:t xml:space="preserve"> </w:t>
            </w:r>
            <w:r w:rsidRPr="00A8736A">
              <w:rPr>
                <w:rFonts w:cs="Calibri"/>
                <w:sz w:val="19"/>
              </w:rPr>
              <w:t>temas</w:t>
            </w:r>
            <w:r w:rsidRPr="00A8736A">
              <w:rPr>
                <w:rFonts w:cs="Calibri"/>
                <w:spacing w:val="1"/>
                <w:sz w:val="19"/>
              </w:rPr>
              <w:t xml:space="preserve"> </w:t>
            </w:r>
            <w:r w:rsidRPr="00A8736A">
              <w:rPr>
                <w:rFonts w:cs="Calibri"/>
                <w:sz w:val="19"/>
              </w:rPr>
              <w:t>de</w:t>
            </w:r>
            <w:r w:rsidRPr="00A8736A">
              <w:rPr>
                <w:rFonts w:cs="Calibri"/>
                <w:spacing w:val="1"/>
                <w:sz w:val="19"/>
              </w:rPr>
              <w:t xml:space="preserve"> </w:t>
            </w:r>
            <w:r w:rsidRPr="00A8736A">
              <w:rPr>
                <w:rFonts w:cs="Calibri"/>
                <w:sz w:val="19"/>
              </w:rPr>
              <w:t>interés</w:t>
            </w:r>
            <w:r w:rsidRPr="00A8736A">
              <w:rPr>
                <w:rFonts w:cs="Calibri"/>
                <w:spacing w:val="1"/>
                <w:sz w:val="19"/>
              </w:rPr>
              <w:t xml:space="preserve"> </w:t>
            </w:r>
            <w:r w:rsidRPr="00A8736A">
              <w:rPr>
                <w:rFonts w:cs="Calibri"/>
                <w:sz w:val="19"/>
              </w:rPr>
              <w:t>profesional, incorporando procedimientos para enriquecer los textos atendiendo a aspectos discursivos, lingüísticos y de estilo, con precisión léxica y corrección ortográfica y gramatical, así como con fluidez, coherencia, cohesión y el</w:t>
            </w:r>
            <w:r w:rsidRPr="00A8736A">
              <w:rPr>
                <w:rFonts w:cs="Calibri"/>
                <w:spacing w:val="1"/>
                <w:sz w:val="19"/>
              </w:rPr>
              <w:t xml:space="preserve"> </w:t>
            </w:r>
            <w:r w:rsidRPr="00A8736A">
              <w:rPr>
                <w:rFonts w:cs="Calibri"/>
                <w:sz w:val="19"/>
              </w:rPr>
              <w:t>registro adecuado, utilizando de manera eficaz recursos</w:t>
            </w:r>
            <w:r w:rsidRPr="00A8736A">
              <w:rPr>
                <w:rFonts w:cs="Calibri"/>
                <w:spacing w:val="1"/>
                <w:sz w:val="19"/>
              </w:rPr>
              <w:t xml:space="preserve"> </w:t>
            </w:r>
            <w:r w:rsidRPr="00A8736A">
              <w:rPr>
                <w:rFonts w:cs="Calibri"/>
                <w:sz w:val="19"/>
              </w:rPr>
              <w:t>verbales</w:t>
            </w:r>
            <w:r w:rsidRPr="00A8736A">
              <w:rPr>
                <w:rFonts w:cs="Calibri"/>
                <w:spacing w:val="-1"/>
                <w:sz w:val="19"/>
              </w:rPr>
              <w:t xml:space="preserve"> </w:t>
            </w:r>
            <w:r w:rsidRPr="00A8736A">
              <w:rPr>
                <w:rFonts w:cs="Calibri"/>
                <w:sz w:val="19"/>
              </w:rPr>
              <w:t>y</w:t>
            </w:r>
            <w:r w:rsidRPr="00A8736A">
              <w:rPr>
                <w:rFonts w:cs="Calibri"/>
                <w:spacing w:val="-3"/>
                <w:sz w:val="19"/>
              </w:rPr>
              <w:t xml:space="preserve"> </w:t>
            </w:r>
            <w:r w:rsidRPr="00A8736A">
              <w:rPr>
                <w:rFonts w:cs="Calibri"/>
                <w:sz w:val="19"/>
              </w:rPr>
              <w:t xml:space="preserve">no verbales. </w:t>
            </w:r>
            <w:r w:rsidRPr="00A8736A">
              <w:rPr>
                <w:rFonts w:eastAsia="Times New Roman" w:cs="Calibri"/>
                <w:sz w:val="19"/>
                <w:lang w:eastAsia="es-ES"/>
              </w:rPr>
              <w:t>(CCL1, CD2, CD3, CPSAA4, CPSAA5, CE1)</w:t>
            </w:r>
          </w:p>
          <w:p w14:paraId="0A9EDD08" w14:textId="77777777" w:rsidR="000A6CFC" w:rsidRPr="00056F8B" w:rsidRDefault="000A6CFC" w:rsidP="00C70D17">
            <w:pPr>
              <w:jc w:val="both"/>
              <w:rPr>
                <w:rFonts w:cstheme="minorHAnsi"/>
                <w:sz w:val="19"/>
                <w:szCs w:val="19"/>
              </w:rPr>
            </w:pPr>
          </w:p>
        </w:tc>
        <w:tc>
          <w:tcPr>
            <w:tcW w:w="708" w:type="dxa"/>
            <w:vMerge w:val="restart"/>
          </w:tcPr>
          <w:p w14:paraId="0B92299E" w14:textId="77777777" w:rsidR="000A6CFC" w:rsidRPr="00056F8B" w:rsidRDefault="000A6CFC" w:rsidP="00C70D17">
            <w:pPr>
              <w:jc w:val="both"/>
              <w:rPr>
                <w:rFonts w:eastAsia="Calibri" w:cstheme="minorHAnsi"/>
                <w:sz w:val="19"/>
                <w:szCs w:val="19"/>
              </w:rPr>
            </w:pPr>
            <w:r>
              <w:rPr>
                <w:rFonts w:eastAsia="Calibri" w:cstheme="minorHAnsi"/>
                <w:sz w:val="19"/>
                <w:szCs w:val="19"/>
              </w:rPr>
              <w:t>5.71%</w:t>
            </w:r>
          </w:p>
        </w:tc>
        <w:tc>
          <w:tcPr>
            <w:tcW w:w="1134" w:type="dxa"/>
            <w:vMerge w:val="restart"/>
            <w:tcMar>
              <w:left w:w="108" w:type="dxa"/>
              <w:right w:w="108" w:type="dxa"/>
            </w:tcMar>
          </w:tcPr>
          <w:p w14:paraId="01533E3C" w14:textId="77777777" w:rsidR="000A6CFC" w:rsidRDefault="000A6CFC" w:rsidP="00C70D17">
            <w:pPr>
              <w:jc w:val="both"/>
              <w:rPr>
                <w:rFonts w:cstheme="minorHAnsi"/>
                <w:sz w:val="19"/>
                <w:szCs w:val="19"/>
              </w:rPr>
            </w:pPr>
            <w:r>
              <w:rPr>
                <w:rFonts w:cstheme="minorHAnsi"/>
                <w:sz w:val="19"/>
                <w:szCs w:val="19"/>
              </w:rPr>
              <w:t>A 2.2.</w:t>
            </w:r>
          </w:p>
          <w:p w14:paraId="7187413C" w14:textId="77777777" w:rsidR="000A6CFC" w:rsidRPr="00056F8B" w:rsidRDefault="000A6CFC" w:rsidP="00C70D17">
            <w:pPr>
              <w:jc w:val="both"/>
              <w:rPr>
                <w:rFonts w:cstheme="minorHAnsi"/>
                <w:sz w:val="19"/>
                <w:szCs w:val="19"/>
              </w:rPr>
            </w:pPr>
            <w:r>
              <w:rPr>
                <w:rFonts w:cstheme="minorHAnsi"/>
                <w:sz w:val="19"/>
                <w:szCs w:val="19"/>
              </w:rPr>
              <w:t>A 2.3</w:t>
            </w:r>
          </w:p>
        </w:tc>
        <w:tc>
          <w:tcPr>
            <w:tcW w:w="1418" w:type="dxa"/>
            <w:vMerge w:val="restart"/>
            <w:tcMar>
              <w:left w:w="108" w:type="dxa"/>
              <w:right w:w="108" w:type="dxa"/>
            </w:tcMar>
          </w:tcPr>
          <w:p w14:paraId="6CDE98E6" w14:textId="77777777" w:rsidR="000A6CFC" w:rsidRPr="00056F8B" w:rsidRDefault="000A6CFC" w:rsidP="00C70D17">
            <w:pPr>
              <w:jc w:val="both"/>
              <w:rPr>
                <w:rFonts w:cstheme="minorHAnsi"/>
                <w:sz w:val="19"/>
                <w:szCs w:val="19"/>
              </w:rPr>
            </w:pPr>
            <w:r>
              <w:rPr>
                <w:rFonts w:cstheme="minorHAnsi"/>
                <w:sz w:val="19"/>
                <w:szCs w:val="19"/>
              </w:rPr>
              <w:t>CT2</w:t>
            </w:r>
          </w:p>
        </w:tc>
        <w:sdt>
          <w:sdtPr>
            <w:rPr>
              <w:i/>
              <w:iCs/>
              <w:sz w:val="19"/>
              <w:szCs w:val="19"/>
            </w:rPr>
            <w:alias w:val="Lista"/>
            <w:tag w:val="Lista"/>
            <w:id w:val="-1428268821"/>
            <w:placeholder>
              <w:docPart w:val="AF181E018CEF6E4087F23323B54BDA3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329CAFC2" w14:textId="77777777" w:rsidR="000A6CFC" w:rsidRPr="00056F8B" w:rsidRDefault="000A6CFC" w:rsidP="00C70D17">
                <w:pPr>
                  <w:jc w:val="both"/>
                  <w:rPr>
                    <w:rFonts w:eastAsia="Calibri" w:cstheme="minorHAnsi"/>
                    <w:sz w:val="19"/>
                    <w:szCs w:val="19"/>
                  </w:rPr>
                </w:pPr>
                <w:r>
                  <w:rPr>
                    <w:i/>
                    <w:iCs/>
                    <w:sz w:val="19"/>
                    <w:szCs w:val="19"/>
                  </w:rPr>
                  <w:t>Cuaderno del alumno</w:t>
                </w:r>
              </w:p>
            </w:tc>
          </w:sdtContent>
        </w:sdt>
        <w:sdt>
          <w:sdtPr>
            <w:rPr>
              <w:rFonts w:cstheme="minorHAnsi"/>
              <w:bCs/>
              <w:i/>
              <w:iCs/>
              <w:sz w:val="19"/>
              <w:szCs w:val="19"/>
            </w:rPr>
            <w:alias w:val="Lista"/>
            <w:tag w:val="Lista"/>
            <w:id w:val="1978253755"/>
            <w:placeholder>
              <w:docPart w:val="AF06862D7E5C7A478D46DE9D52A3160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00F7739" w14:textId="77777777" w:rsidR="000A6CFC" w:rsidRPr="00056F8B" w:rsidRDefault="000A6CFC" w:rsidP="00C70D17">
                <w:pPr>
                  <w:jc w:val="both"/>
                  <w:rPr>
                    <w:rFonts w:eastAsia="Calibri" w:cstheme="minorHAnsi"/>
                    <w:sz w:val="19"/>
                    <w:szCs w:val="19"/>
                  </w:rPr>
                </w:pPr>
                <w:r>
                  <w:rPr>
                    <w:rFonts w:cstheme="minorHAnsi"/>
                    <w:bCs/>
                    <w:i/>
                    <w:iCs/>
                    <w:sz w:val="19"/>
                    <w:szCs w:val="19"/>
                  </w:rPr>
                  <w:t>Autoevaluación</w:t>
                </w:r>
              </w:p>
            </w:tc>
          </w:sdtContent>
        </w:sdt>
        <w:tc>
          <w:tcPr>
            <w:tcW w:w="797" w:type="dxa"/>
            <w:vAlign w:val="center"/>
          </w:tcPr>
          <w:p w14:paraId="2C5DA611"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4E46D965" w14:textId="77777777" w:rsidTr="00C70D17">
        <w:trPr>
          <w:trHeight w:val="847"/>
          <w:jc w:val="center"/>
        </w:trPr>
        <w:tc>
          <w:tcPr>
            <w:tcW w:w="4243" w:type="dxa"/>
            <w:vMerge/>
          </w:tcPr>
          <w:p w14:paraId="09832A49" w14:textId="77777777" w:rsidR="000A6CFC" w:rsidRPr="00056F8B" w:rsidRDefault="000A6CFC" w:rsidP="00C70D17">
            <w:pPr>
              <w:rPr>
                <w:rFonts w:cstheme="minorHAnsi"/>
                <w:sz w:val="19"/>
                <w:szCs w:val="19"/>
              </w:rPr>
            </w:pPr>
          </w:p>
        </w:tc>
        <w:tc>
          <w:tcPr>
            <w:tcW w:w="708" w:type="dxa"/>
            <w:vMerge/>
          </w:tcPr>
          <w:p w14:paraId="07F9FAFB" w14:textId="77777777" w:rsidR="000A6CFC" w:rsidRPr="00056F8B" w:rsidRDefault="000A6CFC" w:rsidP="00C70D17">
            <w:pPr>
              <w:rPr>
                <w:rFonts w:cstheme="minorHAnsi"/>
                <w:sz w:val="19"/>
                <w:szCs w:val="19"/>
              </w:rPr>
            </w:pPr>
          </w:p>
        </w:tc>
        <w:tc>
          <w:tcPr>
            <w:tcW w:w="1134" w:type="dxa"/>
            <w:vMerge/>
            <w:vAlign w:val="center"/>
          </w:tcPr>
          <w:p w14:paraId="1C1E151A" w14:textId="77777777" w:rsidR="000A6CFC" w:rsidRPr="00056F8B" w:rsidRDefault="000A6CFC" w:rsidP="00C70D17">
            <w:pPr>
              <w:rPr>
                <w:rFonts w:cstheme="minorHAnsi"/>
                <w:sz w:val="19"/>
                <w:szCs w:val="19"/>
              </w:rPr>
            </w:pPr>
          </w:p>
        </w:tc>
        <w:tc>
          <w:tcPr>
            <w:tcW w:w="1418" w:type="dxa"/>
            <w:vMerge/>
            <w:vAlign w:val="center"/>
          </w:tcPr>
          <w:p w14:paraId="491C3679" w14:textId="77777777" w:rsidR="000A6CFC" w:rsidRPr="00056F8B" w:rsidRDefault="000A6CFC" w:rsidP="00C70D17">
            <w:pPr>
              <w:rPr>
                <w:rFonts w:cstheme="minorHAnsi"/>
                <w:sz w:val="19"/>
                <w:szCs w:val="19"/>
              </w:rPr>
            </w:pPr>
          </w:p>
        </w:tc>
        <w:sdt>
          <w:sdtPr>
            <w:rPr>
              <w:i/>
              <w:iCs/>
              <w:sz w:val="19"/>
              <w:szCs w:val="19"/>
            </w:rPr>
            <w:alias w:val="Lista"/>
            <w:tag w:val="Lista"/>
            <w:id w:val="-1804764660"/>
            <w:placeholder>
              <w:docPart w:val="CB4CDB7D7A4F134BAF1F716BB6491852"/>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A62AA5B" w14:textId="77777777" w:rsidR="000A6CFC" w:rsidRPr="00056F8B" w:rsidRDefault="000A6CFC" w:rsidP="00C70D17">
                <w:pPr>
                  <w:jc w:val="both"/>
                  <w:rPr>
                    <w:rFonts w:eastAsia="Calibri" w:cstheme="minorHAnsi"/>
                    <w:sz w:val="19"/>
                    <w:szCs w:val="19"/>
                  </w:rPr>
                </w:pPr>
                <w:r>
                  <w:rPr>
                    <w:i/>
                    <w:iCs/>
                    <w:sz w:val="19"/>
                    <w:szCs w:val="19"/>
                  </w:rPr>
                  <w:t>Cuaderno del alumno</w:t>
                </w:r>
              </w:p>
            </w:tc>
          </w:sdtContent>
        </w:sdt>
        <w:sdt>
          <w:sdtPr>
            <w:rPr>
              <w:rFonts w:cstheme="minorHAnsi"/>
              <w:bCs/>
              <w:i/>
              <w:iCs/>
              <w:sz w:val="19"/>
              <w:szCs w:val="19"/>
            </w:rPr>
            <w:alias w:val="Lista"/>
            <w:tag w:val="Lista"/>
            <w:id w:val="1763029486"/>
            <w:placeholder>
              <w:docPart w:val="CECEF025A1CAD143B0269AEF0560F00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62E3C34"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06C853E3"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1AA6E4F4" w14:textId="77777777" w:rsidTr="00C70D17">
        <w:trPr>
          <w:trHeight w:val="847"/>
          <w:jc w:val="center"/>
        </w:trPr>
        <w:tc>
          <w:tcPr>
            <w:tcW w:w="4243" w:type="dxa"/>
            <w:vMerge/>
          </w:tcPr>
          <w:p w14:paraId="0F0EDECC" w14:textId="77777777" w:rsidR="000A6CFC" w:rsidRPr="00056F8B" w:rsidRDefault="000A6CFC" w:rsidP="00C70D17">
            <w:pPr>
              <w:rPr>
                <w:rFonts w:cstheme="minorHAnsi"/>
                <w:sz w:val="19"/>
                <w:szCs w:val="19"/>
              </w:rPr>
            </w:pPr>
          </w:p>
        </w:tc>
        <w:tc>
          <w:tcPr>
            <w:tcW w:w="708" w:type="dxa"/>
            <w:vMerge/>
          </w:tcPr>
          <w:p w14:paraId="4885E930" w14:textId="77777777" w:rsidR="000A6CFC" w:rsidRPr="00056F8B" w:rsidRDefault="000A6CFC" w:rsidP="00C70D17">
            <w:pPr>
              <w:rPr>
                <w:rFonts w:cstheme="minorHAnsi"/>
                <w:sz w:val="19"/>
                <w:szCs w:val="19"/>
              </w:rPr>
            </w:pPr>
          </w:p>
        </w:tc>
        <w:tc>
          <w:tcPr>
            <w:tcW w:w="1134" w:type="dxa"/>
            <w:vMerge/>
            <w:vAlign w:val="center"/>
          </w:tcPr>
          <w:p w14:paraId="544FAF4D" w14:textId="77777777" w:rsidR="000A6CFC" w:rsidRPr="00056F8B" w:rsidRDefault="000A6CFC" w:rsidP="00C70D17">
            <w:pPr>
              <w:rPr>
                <w:rFonts w:cstheme="minorHAnsi"/>
                <w:sz w:val="19"/>
                <w:szCs w:val="19"/>
              </w:rPr>
            </w:pPr>
          </w:p>
        </w:tc>
        <w:tc>
          <w:tcPr>
            <w:tcW w:w="1418" w:type="dxa"/>
            <w:vMerge/>
            <w:vAlign w:val="center"/>
          </w:tcPr>
          <w:p w14:paraId="10050726" w14:textId="77777777" w:rsidR="000A6CFC" w:rsidRPr="00056F8B" w:rsidRDefault="000A6CFC" w:rsidP="00C70D17">
            <w:pPr>
              <w:rPr>
                <w:rFonts w:cstheme="minorHAnsi"/>
                <w:sz w:val="19"/>
                <w:szCs w:val="19"/>
              </w:rPr>
            </w:pPr>
          </w:p>
        </w:tc>
        <w:sdt>
          <w:sdtPr>
            <w:rPr>
              <w:i/>
              <w:iCs/>
              <w:sz w:val="19"/>
              <w:szCs w:val="19"/>
            </w:rPr>
            <w:alias w:val="Lista"/>
            <w:tag w:val="Lista"/>
            <w:id w:val="1557822165"/>
            <w:placeholder>
              <w:docPart w:val="595B98A755F0AC4A9144796F3B15CC11"/>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BEFFF0B" w14:textId="77777777" w:rsidR="000A6CFC" w:rsidRPr="00056F8B" w:rsidRDefault="000A6CFC" w:rsidP="00C70D17">
                <w:pPr>
                  <w:jc w:val="both"/>
                  <w:rPr>
                    <w:rFonts w:eastAsia="Calibri" w:cstheme="minorHAnsi"/>
                    <w:sz w:val="19"/>
                    <w:szCs w:val="19"/>
                  </w:rPr>
                </w:pPr>
                <w:r>
                  <w:rPr>
                    <w:i/>
                    <w:iCs/>
                    <w:sz w:val="19"/>
                    <w:szCs w:val="19"/>
                  </w:rPr>
                  <w:t>Cuaderno del alumno</w:t>
                </w:r>
              </w:p>
            </w:tc>
          </w:sdtContent>
        </w:sdt>
        <w:sdt>
          <w:sdtPr>
            <w:rPr>
              <w:rFonts w:cstheme="minorHAnsi"/>
              <w:bCs/>
              <w:i/>
              <w:iCs/>
              <w:sz w:val="19"/>
              <w:szCs w:val="19"/>
            </w:rPr>
            <w:alias w:val="Lista"/>
            <w:tag w:val="Lista"/>
            <w:id w:val="1923217170"/>
            <w:placeholder>
              <w:docPart w:val="0291E57CE50B804D832F6EAC2940855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118125A" w14:textId="77777777" w:rsidR="000A6CFC" w:rsidRPr="00056F8B" w:rsidRDefault="000A6CFC"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0384D9DF"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3AFC5959" w14:textId="77777777" w:rsidTr="00C70D17">
        <w:trPr>
          <w:trHeight w:val="538"/>
          <w:jc w:val="center"/>
        </w:trPr>
        <w:tc>
          <w:tcPr>
            <w:tcW w:w="4243" w:type="dxa"/>
            <w:tcMar>
              <w:left w:w="108" w:type="dxa"/>
              <w:right w:w="108" w:type="dxa"/>
            </w:tcMar>
          </w:tcPr>
          <w:p w14:paraId="0FAA2D2D" w14:textId="77777777" w:rsidR="000A6CFC" w:rsidRPr="00056F8B" w:rsidRDefault="000A6CFC" w:rsidP="00C70D17">
            <w:pPr>
              <w:jc w:val="both"/>
              <w:rPr>
                <w:rFonts w:cstheme="minorHAnsi"/>
                <w:sz w:val="19"/>
                <w:szCs w:val="19"/>
              </w:rPr>
            </w:pPr>
            <w:r w:rsidRPr="00A8736A">
              <w:rPr>
                <w:rFonts w:cs="Calibri"/>
                <w:sz w:val="19"/>
              </w:rPr>
              <w:t>2.2 Participar, de manera activa y adecuada, en interacciones orales formales en el trabajo en equipo, adoptando actitudes de escucha activa y estrategias de cooperación conversacional y</w:t>
            </w:r>
            <w:r w:rsidRPr="00A8736A">
              <w:rPr>
                <w:rFonts w:cs="Calibri"/>
                <w:spacing w:val="1"/>
                <w:sz w:val="19"/>
              </w:rPr>
              <w:t xml:space="preserve"> </w:t>
            </w:r>
            <w:r w:rsidRPr="00A8736A">
              <w:rPr>
                <w:rFonts w:cs="Calibri"/>
                <w:sz w:val="19"/>
              </w:rPr>
              <w:t>cortesía</w:t>
            </w:r>
            <w:r w:rsidRPr="00A8736A">
              <w:rPr>
                <w:rFonts w:cs="Calibri"/>
                <w:spacing w:val="-1"/>
                <w:sz w:val="19"/>
              </w:rPr>
              <w:t xml:space="preserve"> </w:t>
            </w:r>
            <w:r w:rsidRPr="00A8736A">
              <w:rPr>
                <w:rFonts w:cs="Calibri"/>
                <w:sz w:val="19"/>
              </w:rPr>
              <w:t>lingüística. (</w:t>
            </w:r>
            <w:r w:rsidRPr="00A8736A">
              <w:rPr>
                <w:rFonts w:eastAsia="Times New Roman" w:cs="Calibri"/>
                <w:sz w:val="19"/>
                <w:lang w:eastAsia="es-ES"/>
              </w:rPr>
              <w:t>CCL1, CCL5, CD2, CD3, CPSAA1, CPSAA3, CPSAA4, CPSAA5, CE1)</w:t>
            </w:r>
          </w:p>
          <w:p w14:paraId="0E93C43C" w14:textId="77777777" w:rsidR="000A6CFC" w:rsidRPr="00056F8B" w:rsidRDefault="000A6CFC" w:rsidP="00C70D17">
            <w:pPr>
              <w:jc w:val="both"/>
              <w:rPr>
                <w:rFonts w:cstheme="minorHAnsi"/>
                <w:sz w:val="19"/>
                <w:szCs w:val="19"/>
              </w:rPr>
            </w:pPr>
          </w:p>
        </w:tc>
        <w:tc>
          <w:tcPr>
            <w:tcW w:w="708" w:type="dxa"/>
          </w:tcPr>
          <w:p w14:paraId="55DBDDB4" w14:textId="77777777" w:rsidR="000A6CFC" w:rsidRPr="00056F8B" w:rsidRDefault="000A6CFC" w:rsidP="00C70D17">
            <w:pPr>
              <w:jc w:val="both"/>
              <w:rPr>
                <w:rFonts w:eastAsia="Calibri" w:cstheme="minorHAnsi"/>
                <w:sz w:val="19"/>
                <w:szCs w:val="19"/>
              </w:rPr>
            </w:pPr>
            <w:r>
              <w:rPr>
                <w:rFonts w:eastAsia="Calibri" w:cstheme="minorHAnsi"/>
                <w:sz w:val="19"/>
                <w:szCs w:val="19"/>
              </w:rPr>
              <w:t>5.71%</w:t>
            </w:r>
          </w:p>
        </w:tc>
        <w:tc>
          <w:tcPr>
            <w:tcW w:w="1134" w:type="dxa"/>
            <w:tcMar>
              <w:left w:w="108" w:type="dxa"/>
              <w:right w:w="108" w:type="dxa"/>
            </w:tcMar>
          </w:tcPr>
          <w:p w14:paraId="6ED52D29" w14:textId="77777777" w:rsidR="000A6CFC" w:rsidRPr="00056F8B" w:rsidRDefault="000A6CFC" w:rsidP="00C70D17">
            <w:pPr>
              <w:jc w:val="both"/>
              <w:rPr>
                <w:rFonts w:cstheme="minorHAnsi"/>
                <w:sz w:val="19"/>
                <w:szCs w:val="19"/>
              </w:rPr>
            </w:pPr>
            <w:r>
              <w:rPr>
                <w:rFonts w:cstheme="minorHAnsi"/>
                <w:sz w:val="19"/>
                <w:szCs w:val="19"/>
              </w:rPr>
              <w:t>A 3.3</w:t>
            </w:r>
          </w:p>
        </w:tc>
        <w:tc>
          <w:tcPr>
            <w:tcW w:w="1418" w:type="dxa"/>
            <w:tcMar>
              <w:left w:w="108" w:type="dxa"/>
              <w:right w:w="108" w:type="dxa"/>
            </w:tcMar>
          </w:tcPr>
          <w:p w14:paraId="033277E2" w14:textId="77777777" w:rsidR="000A6CFC" w:rsidRDefault="000A6CFC" w:rsidP="00C70D17">
            <w:pPr>
              <w:jc w:val="both"/>
              <w:rPr>
                <w:rFonts w:cstheme="minorHAnsi"/>
                <w:sz w:val="19"/>
                <w:szCs w:val="19"/>
              </w:rPr>
            </w:pPr>
            <w:r>
              <w:rPr>
                <w:rFonts w:cstheme="minorHAnsi"/>
                <w:sz w:val="19"/>
                <w:szCs w:val="19"/>
              </w:rPr>
              <w:t>CT11</w:t>
            </w:r>
          </w:p>
          <w:p w14:paraId="422DC17D" w14:textId="77777777" w:rsidR="000A6CFC" w:rsidRPr="00056F8B" w:rsidRDefault="000A6CFC" w:rsidP="00C70D17">
            <w:pPr>
              <w:jc w:val="both"/>
              <w:rPr>
                <w:rFonts w:cstheme="minorHAnsi"/>
                <w:sz w:val="19"/>
                <w:szCs w:val="19"/>
              </w:rPr>
            </w:pPr>
            <w:r>
              <w:rPr>
                <w:rFonts w:cstheme="minorHAnsi"/>
                <w:sz w:val="19"/>
                <w:szCs w:val="19"/>
              </w:rPr>
              <w:t>CT15</w:t>
            </w:r>
          </w:p>
        </w:tc>
        <w:sdt>
          <w:sdtPr>
            <w:rPr>
              <w:i/>
              <w:iCs/>
              <w:sz w:val="19"/>
              <w:szCs w:val="19"/>
            </w:rPr>
            <w:alias w:val="Lista"/>
            <w:tag w:val="Lista"/>
            <w:id w:val="-2017911717"/>
            <w:placeholder>
              <w:docPart w:val="CC377F7E04DD064B9766C8BF44EB7B6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7064AE94" w14:textId="77777777" w:rsidR="000A6CFC" w:rsidRPr="00056F8B" w:rsidRDefault="000A6CFC"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302971538"/>
            <w:placeholder>
              <w:docPart w:val="FA1276EA06DA4F4791129889B39B9AF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618A5043"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1235F4C8"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460C328A" w14:textId="77777777" w:rsidTr="00C70D17">
        <w:trPr>
          <w:trHeight w:val="692"/>
          <w:jc w:val="center"/>
        </w:trPr>
        <w:tc>
          <w:tcPr>
            <w:tcW w:w="4243" w:type="dxa"/>
            <w:vMerge w:val="restart"/>
            <w:tcMar>
              <w:left w:w="108" w:type="dxa"/>
              <w:right w:w="108" w:type="dxa"/>
            </w:tcMar>
          </w:tcPr>
          <w:p w14:paraId="7DFC8A1D" w14:textId="77777777" w:rsidR="000A6CFC" w:rsidRPr="00082DF8" w:rsidRDefault="000A6CFC" w:rsidP="00C70D17">
            <w:pPr>
              <w:jc w:val="both"/>
              <w:rPr>
                <w:rFonts w:cstheme="minorHAnsi"/>
                <w:sz w:val="19"/>
                <w:szCs w:val="19"/>
                <w:lang w:val="en-US"/>
              </w:rPr>
            </w:pPr>
            <w:r w:rsidRPr="00A8736A">
              <w:rPr>
                <w:rFonts w:cs="Calibri"/>
                <w:sz w:val="19"/>
              </w:rPr>
              <w:t xml:space="preserve">3.1 Localizar, seleccionar y contrastar información procedente de diversas fuentes, organizándola e integrándola en esquemas propios, reelaborándola y comunicándola, de manera creativa, desde un punto de vista crítico y personal, respetando los principios de propiedad intelectual. </w:t>
            </w:r>
            <w:r w:rsidRPr="00082DF8">
              <w:rPr>
                <w:rFonts w:cs="Calibri"/>
                <w:sz w:val="19"/>
                <w:lang w:val="en-US"/>
              </w:rPr>
              <w:t>(</w:t>
            </w:r>
            <w:r w:rsidRPr="00082DF8">
              <w:rPr>
                <w:rFonts w:eastAsia="Times New Roman" w:cs="Calibri"/>
                <w:sz w:val="19"/>
                <w:lang w:val="en-US" w:eastAsia="es-ES"/>
              </w:rPr>
              <w:t>CCL2, CCL3, CP2, STEM1, CD1, CD2, CD3, CD4, CPSAA4, CPSAA5, CC1, CC3, CE1)</w:t>
            </w:r>
          </w:p>
          <w:p w14:paraId="5C4B721F" w14:textId="77777777" w:rsidR="000A6CFC" w:rsidRPr="00082DF8" w:rsidRDefault="000A6CFC" w:rsidP="00C70D17">
            <w:pPr>
              <w:jc w:val="both"/>
              <w:rPr>
                <w:rFonts w:cstheme="minorHAnsi"/>
                <w:sz w:val="19"/>
                <w:szCs w:val="19"/>
                <w:lang w:val="en-US"/>
              </w:rPr>
            </w:pPr>
          </w:p>
        </w:tc>
        <w:tc>
          <w:tcPr>
            <w:tcW w:w="708" w:type="dxa"/>
            <w:vMerge w:val="restart"/>
          </w:tcPr>
          <w:p w14:paraId="5565E534" w14:textId="77777777" w:rsidR="000A6CFC" w:rsidRPr="00657DF1" w:rsidRDefault="000A6CFC" w:rsidP="00C70D17">
            <w:pPr>
              <w:jc w:val="both"/>
              <w:rPr>
                <w:rFonts w:eastAsia="Calibri" w:cstheme="minorHAnsi"/>
                <w:sz w:val="19"/>
                <w:szCs w:val="19"/>
                <w:lang w:val="en-GB"/>
              </w:rPr>
            </w:pPr>
            <w:r>
              <w:rPr>
                <w:rFonts w:eastAsia="Calibri" w:cstheme="minorHAnsi"/>
                <w:sz w:val="19"/>
                <w:szCs w:val="19"/>
                <w:lang w:val="en-GB"/>
              </w:rPr>
              <w:t>5.71%</w:t>
            </w:r>
          </w:p>
        </w:tc>
        <w:tc>
          <w:tcPr>
            <w:tcW w:w="1134" w:type="dxa"/>
            <w:vMerge w:val="restart"/>
            <w:tcMar>
              <w:left w:w="108" w:type="dxa"/>
              <w:right w:w="108" w:type="dxa"/>
            </w:tcMar>
          </w:tcPr>
          <w:p w14:paraId="4116E2D8" w14:textId="77777777" w:rsidR="000A6CFC" w:rsidRDefault="000A6CFC" w:rsidP="00C70D17">
            <w:pPr>
              <w:jc w:val="both"/>
              <w:rPr>
                <w:rFonts w:cstheme="minorHAnsi"/>
                <w:sz w:val="19"/>
                <w:szCs w:val="19"/>
                <w:lang w:val="en-GB"/>
              </w:rPr>
            </w:pPr>
            <w:r>
              <w:rPr>
                <w:rFonts w:cstheme="minorHAnsi"/>
                <w:sz w:val="19"/>
                <w:szCs w:val="19"/>
                <w:lang w:val="en-GB"/>
              </w:rPr>
              <w:t>A 3.6</w:t>
            </w:r>
          </w:p>
          <w:p w14:paraId="260941FA" w14:textId="77777777" w:rsidR="000A6CFC" w:rsidRPr="00657DF1" w:rsidRDefault="000A6CFC" w:rsidP="00C70D17">
            <w:pPr>
              <w:jc w:val="both"/>
              <w:rPr>
                <w:rFonts w:cstheme="minorHAnsi"/>
                <w:sz w:val="19"/>
                <w:szCs w:val="19"/>
                <w:lang w:val="en-GB"/>
              </w:rPr>
            </w:pPr>
          </w:p>
        </w:tc>
        <w:tc>
          <w:tcPr>
            <w:tcW w:w="1418" w:type="dxa"/>
            <w:vMerge w:val="restart"/>
            <w:tcMar>
              <w:left w:w="108" w:type="dxa"/>
              <w:right w:w="108" w:type="dxa"/>
            </w:tcMar>
          </w:tcPr>
          <w:p w14:paraId="4C34CE90" w14:textId="77777777" w:rsidR="000A6CFC" w:rsidRPr="00657DF1" w:rsidRDefault="000A6CFC" w:rsidP="00C70D17">
            <w:pPr>
              <w:jc w:val="both"/>
              <w:rPr>
                <w:rFonts w:cstheme="minorHAnsi"/>
                <w:sz w:val="19"/>
                <w:szCs w:val="19"/>
                <w:lang w:val="en-GB"/>
              </w:rPr>
            </w:pPr>
          </w:p>
        </w:tc>
        <w:sdt>
          <w:sdtPr>
            <w:rPr>
              <w:i/>
              <w:iCs/>
              <w:sz w:val="19"/>
              <w:szCs w:val="19"/>
            </w:rPr>
            <w:alias w:val="Lista"/>
            <w:tag w:val="Lista"/>
            <w:id w:val="558138419"/>
            <w:placeholder>
              <w:docPart w:val="DC4F4F73C43B9B419683AA3B2F922014"/>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0E553BD" w14:textId="77777777" w:rsidR="000A6CFC" w:rsidRPr="00056F8B" w:rsidRDefault="000A6CFC" w:rsidP="00C70D17">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83964239"/>
            <w:placeholder>
              <w:docPart w:val="8D01B7D4275DD5499D978CA541585A27"/>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8CA42F1" w14:textId="77777777" w:rsidR="000A6CFC" w:rsidRPr="00056F8B" w:rsidRDefault="000A6CFC"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2276E3C1"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518E33FA" w14:textId="77777777" w:rsidTr="00C70D17">
        <w:trPr>
          <w:trHeight w:val="692"/>
          <w:jc w:val="center"/>
        </w:trPr>
        <w:tc>
          <w:tcPr>
            <w:tcW w:w="4243" w:type="dxa"/>
            <w:vMerge/>
          </w:tcPr>
          <w:p w14:paraId="5CFBA04A" w14:textId="77777777" w:rsidR="000A6CFC" w:rsidRPr="00056F8B" w:rsidRDefault="000A6CFC" w:rsidP="00C70D17">
            <w:pPr>
              <w:rPr>
                <w:rFonts w:cstheme="minorHAnsi"/>
                <w:sz w:val="19"/>
                <w:szCs w:val="19"/>
              </w:rPr>
            </w:pPr>
          </w:p>
        </w:tc>
        <w:tc>
          <w:tcPr>
            <w:tcW w:w="708" w:type="dxa"/>
            <w:vMerge/>
          </w:tcPr>
          <w:p w14:paraId="3C410DA6" w14:textId="77777777" w:rsidR="000A6CFC" w:rsidRPr="00056F8B" w:rsidRDefault="000A6CFC" w:rsidP="00C70D17">
            <w:pPr>
              <w:rPr>
                <w:rFonts w:cstheme="minorHAnsi"/>
                <w:sz w:val="19"/>
                <w:szCs w:val="19"/>
              </w:rPr>
            </w:pPr>
          </w:p>
        </w:tc>
        <w:tc>
          <w:tcPr>
            <w:tcW w:w="1134" w:type="dxa"/>
            <w:vMerge/>
            <w:vAlign w:val="center"/>
          </w:tcPr>
          <w:p w14:paraId="26B5802F" w14:textId="77777777" w:rsidR="000A6CFC" w:rsidRPr="00056F8B" w:rsidRDefault="000A6CFC" w:rsidP="00C70D17">
            <w:pPr>
              <w:rPr>
                <w:rFonts w:cstheme="minorHAnsi"/>
                <w:sz w:val="19"/>
                <w:szCs w:val="19"/>
              </w:rPr>
            </w:pPr>
          </w:p>
        </w:tc>
        <w:tc>
          <w:tcPr>
            <w:tcW w:w="1418" w:type="dxa"/>
            <w:vMerge/>
            <w:vAlign w:val="center"/>
          </w:tcPr>
          <w:p w14:paraId="1C034D9D" w14:textId="77777777" w:rsidR="000A6CFC" w:rsidRPr="00056F8B" w:rsidRDefault="000A6CFC" w:rsidP="00C70D17">
            <w:pPr>
              <w:rPr>
                <w:rFonts w:cstheme="minorHAnsi"/>
                <w:sz w:val="19"/>
                <w:szCs w:val="19"/>
              </w:rPr>
            </w:pPr>
          </w:p>
        </w:tc>
        <w:sdt>
          <w:sdtPr>
            <w:rPr>
              <w:i/>
              <w:iCs/>
              <w:sz w:val="19"/>
              <w:szCs w:val="19"/>
            </w:rPr>
            <w:alias w:val="Lista"/>
            <w:tag w:val="Lista"/>
            <w:id w:val="-352644701"/>
            <w:placeholder>
              <w:docPart w:val="6C38BE0A494D9F47A007250D622B895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45C53EE6" w14:textId="77777777" w:rsidR="000A6CFC" w:rsidRPr="00056F8B" w:rsidRDefault="000A6CFC" w:rsidP="00C70D17">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469985896"/>
            <w:placeholder>
              <w:docPart w:val="7B3BDE2835F03C439B647EFF20B55C96"/>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B0AE69B"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2C3D951D"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2E22284B" w14:textId="77777777" w:rsidTr="00C70D17">
        <w:trPr>
          <w:trHeight w:val="538"/>
          <w:jc w:val="center"/>
        </w:trPr>
        <w:tc>
          <w:tcPr>
            <w:tcW w:w="4243" w:type="dxa"/>
            <w:vMerge w:val="restart"/>
            <w:tcMar>
              <w:left w:w="108" w:type="dxa"/>
              <w:right w:w="108" w:type="dxa"/>
            </w:tcMar>
          </w:tcPr>
          <w:p w14:paraId="576CF1BC" w14:textId="77777777" w:rsidR="000A6CFC" w:rsidRPr="00657DF1" w:rsidRDefault="000A6CFC" w:rsidP="00C70D17">
            <w:pPr>
              <w:jc w:val="both"/>
              <w:rPr>
                <w:sz w:val="19"/>
                <w:szCs w:val="19"/>
                <w:lang w:val="en-GB"/>
              </w:rPr>
            </w:pPr>
            <w:r w:rsidRPr="00A8736A">
              <w:rPr>
                <w:rFonts w:cs="Calibri"/>
                <w:sz w:val="19"/>
              </w:rPr>
              <w:t xml:space="preserve">3.2 Elaborar trabajos, gradualmente complejos, de manera progresivamente autónoma en diferentes soportes a partir de la información seleccionada, atendiendo a criterios de corrección lingüística y ortográfica. </w:t>
            </w:r>
            <w:r w:rsidRPr="00657DF1">
              <w:rPr>
                <w:rFonts w:cs="Calibri"/>
                <w:sz w:val="19"/>
                <w:lang w:val="en-GB"/>
              </w:rPr>
              <w:t>(</w:t>
            </w:r>
            <w:r w:rsidRPr="00657DF1">
              <w:rPr>
                <w:rFonts w:eastAsia="Times New Roman" w:cs="Calibri"/>
                <w:sz w:val="19"/>
                <w:lang w:val="en-GB" w:eastAsia="es-ES"/>
              </w:rPr>
              <w:t>CCL2, CCL3, STEM1, CD1, CD2, CD3, CD4, CPSAA5, CC1, CC3, CE1)</w:t>
            </w:r>
          </w:p>
          <w:p w14:paraId="09829311" w14:textId="77777777" w:rsidR="000A6CFC" w:rsidRPr="00657DF1" w:rsidRDefault="000A6CFC" w:rsidP="00C70D17">
            <w:pPr>
              <w:jc w:val="both"/>
              <w:rPr>
                <w:sz w:val="19"/>
                <w:szCs w:val="19"/>
                <w:lang w:val="en-GB"/>
              </w:rPr>
            </w:pPr>
          </w:p>
        </w:tc>
        <w:tc>
          <w:tcPr>
            <w:tcW w:w="708" w:type="dxa"/>
            <w:vMerge w:val="restart"/>
          </w:tcPr>
          <w:p w14:paraId="71509783" w14:textId="77777777" w:rsidR="000A6CFC" w:rsidRPr="00657DF1" w:rsidRDefault="000A6CFC" w:rsidP="00C70D17">
            <w:pPr>
              <w:jc w:val="both"/>
              <w:rPr>
                <w:rFonts w:eastAsia="Calibri" w:cstheme="minorHAnsi"/>
                <w:sz w:val="19"/>
                <w:szCs w:val="19"/>
                <w:lang w:val="en-GB"/>
              </w:rPr>
            </w:pPr>
            <w:r>
              <w:rPr>
                <w:rFonts w:eastAsia="Calibri" w:cstheme="minorHAnsi"/>
                <w:sz w:val="19"/>
                <w:szCs w:val="19"/>
                <w:lang w:val="en-GB"/>
              </w:rPr>
              <w:t>5.71%</w:t>
            </w:r>
          </w:p>
        </w:tc>
        <w:tc>
          <w:tcPr>
            <w:tcW w:w="1134" w:type="dxa"/>
            <w:vMerge w:val="restart"/>
            <w:tcMar>
              <w:left w:w="108" w:type="dxa"/>
              <w:right w:w="108" w:type="dxa"/>
            </w:tcMar>
          </w:tcPr>
          <w:p w14:paraId="3BD18077" w14:textId="77777777" w:rsidR="000A6CFC" w:rsidRPr="00657DF1" w:rsidRDefault="000A6CFC" w:rsidP="00C70D17">
            <w:pPr>
              <w:jc w:val="both"/>
              <w:rPr>
                <w:rFonts w:cstheme="minorHAnsi"/>
                <w:sz w:val="19"/>
                <w:szCs w:val="19"/>
                <w:lang w:val="en-GB"/>
              </w:rPr>
            </w:pPr>
            <w:r>
              <w:rPr>
                <w:rFonts w:cstheme="minorHAnsi"/>
                <w:sz w:val="19"/>
                <w:szCs w:val="19"/>
                <w:lang w:val="en-GB"/>
              </w:rPr>
              <w:t>A 3.7</w:t>
            </w:r>
          </w:p>
        </w:tc>
        <w:tc>
          <w:tcPr>
            <w:tcW w:w="1418" w:type="dxa"/>
            <w:vMerge w:val="restart"/>
            <w:tcMar>
              <w:left w:w="108" w:type="dxa"/>
              <w:right w:w="108" w:type="dxa"/>
            </w:tcMar>
          </w:tcPr>
          <w:p w14:paraId="6F3A2314" w14:textId="77777777" w:rsidR="000A6CFC" w:rsidRDefault="000A6CFC" w:rsidP="00C70D17">
            <w:pPr>
              <w:jc w:val="both"/>
              <w:rPr>
                <w:rFonts w:cstheme="minorHAnsi"/>
                <w:sz w:val="19"/>
                <w:szCs w:val="19"/>
                <w:lang w:val="en-GB"/>
              </w:rPr>
            </w:pPr>
            <w:r>
              <w:rPr>
                <w:rFonts w:cstheme="minorHAnsi"/>
                <w:sz w:val="19"/>
                <w:szCs w:val="19"/>
                <w:lang w:val="en-GB"/>
              </w:rPr>
              <w:t>CT3</w:t>
            </w:r>
          </w:p>
          <w:p w14:paraId="2460ABE8" w14:textId="77777777" w:rsidR="000A6CFC" w:rsidRDefault="000A6CFC" w:rsidP="00C70D17">
            <w:pPr>
              <w:jc w:val="both"/>
              <w:rPr>
                <w:rFonts w:cstheme="minorHAnsi"/>
                <w:sz w:val="19"/>
                <w:szCs w:val="19"/>
                <w:lang w:val="en-GB"/>
              </w:rPr>
            </w:pPr>
            <w:r>
              <w:rPr>
                <w:rFonts w:cstheme="minorHAnsi"/>
                <w:sz w:val="19"/>
                <w:szCs w:val="19"/>
                <w:lang w:val="en-GB"/>
              </w:rPr>
              <w:t>CT4</w:t>
            </w:r>
          </w:p>
          <w:p w14:paraId="2BAF9D81" w14:textId="77777777" w:rsidR="000A6CFC" w:rsidRPr="00657DF1" w:rsidRDefault="000A6CFC" w:rsidP="00C70D17">
            <w:pPr>
              <w:jc w:val="both"/>
              <w:rPr>
                <w:rFonts w:cstheme="minorHAnsi"/>
                <w:sz w:val="19"/>
                <w:szCs w:val="19"/>
                <w:lang w:val="en-GB"/>
              </w:rPr>
            </w:pPr>
            <w:r>
              <w:rPr>
                <w:rFonts w:cstheme="minorHAnsi"/>
                <w:sz w:val="19"/>
                <w:szCs w:val="19"/>
                <w:lang w:val="en-GB"/>
              </w:rPr>
              <w:t>CT10</w:t>
            </w:r>
          </w:p>
        </w:tc>
        <w:sdt>
          <w:sdtPr>
            <w:rPr>
              <w:i/>
              <w:iCs/>
              <w:sz w:val="19"/>
              <w:szCs w:val="19"/>
            </w:rPr>
            <w:alias w:val="Lista"/>
            <w:tag w:val="Lista"/>
            <w:id w:val="944494725"/>
            <w:placeholder>
              <w:docPart w:val="C70B9B8A41B29C40AFE7EC76B9DB844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B3A1683" w14:textId="77777777" w:rsidR="000A6CFC" w:rsidRPr="00056F8B" w:rsidRDefault="000A6CFC" w:rsidP="00C70D17">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711662238"/>
            <w:placeholder>
              <w:docPart w:val="103B725AE6DEF64591ECA49EF96EE65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4E7E5F5A"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611CEFA3"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55AFC7CC" w14:textId="77777777" w:rsidTr="00C70D17">
        <w:trPr>
          <w:trHeight w:val="538"/>
          <w:jc w:val="center"/>
        </w:trPr>
        <w:tc>
          <w:tcPr>
            <w:tcW w:w="4243" w:type="dxa"/>
            <w:vMerge/>
          </w:tcPr>
          <w:p w14:paraId="6F70842F" w14:textId="77777777" w:rsidR="000A6CFC" w:rsidRPr="00056F8B" w:rsidRDefault="000A6CFC" w:rsidP="00C70D17">
            <w:pPr>
              <w:rPr>
                <w:rFonts w:cstheme="minorHAnsi"/>
                <w:sz w:val="19"/>
                <w:szCs w:val="19"/>
              </w:rPr>
            </w:pPr>
          </w:p>
        </w:tc>
        <w:tc>
          <w:tcPr>
            <w:tcW w:w="708" w:type="dxa"/>
            <w:vMerge/>
          </w:tcPr>
          <w:p w14:paraId="4A8BEF17" w14:textId="77777777" w:rsidR="000A6CFC" w:rsidRPr="00056F8B" w:rsidRDefault="000A6CFC" w:rsidP="00C70D17">
            <w:pPr>
              <w:rPr>
                <w:rFonts w:cstheme="minorHAnsi"/>
                <w:sz w:val="19"/>
                <w:szCs w:val="19"/>
              </w:rPr>
            </w:pPr>
          </w:p>
        </w:tc>
        <w:tc>
          <w:tcPr>
            <w:tcW w:w="1134" w:type="dxa"/>
            <w:vMerge/>
            <w:vAlign w:val="center"/>
          </w:tcPr>
          <w:p w14:paraId="75603479" w14:textId="77777777" w:rsidR="000A6CFC" w:rsidRPr="00056F8B" w:rsidRDefault="000A6CFC" w:rsidP="00C70D17">
            <w:pPr>
              <w:rPr>
                <w:rFonts w:cstheme="minorHAnsi"/>
                <w:sz w:val="19"/>
                <w:szCs w:val="19"/>
              </w:rPr>
            </w:pPr>
          </w:p>
        </w:tc>
        <w:tc>
          <w:tcPr>
            <w:tcW w:w="1418" w:type="dxa"/>
            <w:vMerge/>
            <w:vAlign w:val="center"/>
          </w:tcPr>
          <w:p w14:paraId="06C9EE1C" w14:textId="77777777" w:rsidR="000A6CFC" w:rsidRPr="00056F8B" w:rsidRDefault="000A6CFC" w:rsidP="00C70D17">
            <w:pPr>
              <w:rPr>
                <w:rFonts w:cstheme="minorHAnsi"/>
                <w:sz w:val="19"/>
                <w:szCs w:val="19"/>
              </w:rPr>
            </w:pPr>
          </w:p>
        </w:tc>
        <w:sdt>
          <w:sdtPr>
            <w:rPr>
              <w:i/>
              <w:iCs/>
              <w:sz w:val="19"/>
              <w:szCs w:val="19"/>
            </w:rPr>
            <w:alias w:val="Lista"/>
            <w:tag w:val="Lista"/>
            <w:id w:val="1522506214"/>
            <w:placeholder>
              <w:docPart w:val="553667AC4C62604E87C31BB60CC4B68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BC06E15" w14:textId="77777777" w:rsidR="000A6CFC" w:rsidRPr="00056F8B" w:rsidRDefault="000A6CFC" w:rsidP="00C70D17">
                <w:pPr>
                  <w:jc w:val="both"/>
                  <w:rPr>
                    <w:rFonts w:eastAsia="Calibri" w:cstheme="minorHAnsi"/>
                    <w:sz w:val="19"/>
                    <w:szCs w:val="19"/>
                  </w:rPr>
                </w:pPr>
                <w:r>
                  <w:rPr>
                    <w:i/>
                    <w:iCs/>
                    <w:sz w:val="19"/>
                    <w:szCs w:val="19"/>
                  </w:rPr>
                  <w:t>Proyecto</w:t>
                </w:r>
              </w:p>
            </w:tc>
          </w:sdtContent>
        </w:sdt>
        <w:sdt>
          <w:sdtPr>
            <w:rPr>
              <w:rFonts w:cstheme="minorHAnsi"/>
              <w:bCs/>
              <w:i/>
              <w:iCs/>
              <w:sz w:val="19"/>
              <w:szCs w:val="19"/>
            </w:rPr>
            <w:alias w:val="Lista"/>
            <w:tag w:val="Lista"/>
            <w:id w:val="1623881832"/>
            <w:placeholder>
              <w:docPart w:val="04ED19C2F1957A4F8F93EB77ECD4EAC0"/>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04BE129" w14:textId="77777777" w:rsidR="000A6CFC" w:rsidRPr="00056F8B" w:rsidRDefault="000A6CFC" w:rsidP="00C70D17">
                <w:pPr>
                  <w:jc w:val="both"/>
                  <w:rPr>
                    <w:rFonts w:eastAsia="Calibri" w:cstheme="minorHAnsi"/>
                    <w:sz w:val="19"/>
                    <w:szCs w:val="19"/>
                  </w:rPr>
                </w:pPr>
                <w:r>
                  <w:rPr>
                    <w:rFonts w:cstheme="minorHAnsi"/>
                    <w:bCs/>
                    <w:i/>
                    <w:iCs/>
                    <w:sz w:val="19"/>
                    <w:szCs w:val="19"/>
                  </w:rPr>
                  <w:t>Coevaluación</w:t>
                </w:r>
              </w:p>
            </w:tc>
          </w:sdtContent>
        </w:sdt>
        <w:tc>
          <w:tcPr>
            <w:tcW w:w="797" w:type="dxa"/>
            <w:vAlign w:val="center"/>
          </w:tcPr>
          <w:p w14:paraId="2A09D151"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4144FDE7" w14:textId="77777777" w:rsidTr="00C70D17">
        <w:trPr>
          <w:trHeight w:val="538"/>
          <w:jc w:val="center"/>
        </w:trPr>
        <w:tc>
          <w:tcPr>
            <w:tcW w:w="4243" w:type="dxa"/>
            <w:tcMar>
              <w:left w:w="108" w:type="dxa"/>
              <w:right w:w="108" w:type="dxa"/>
            </w:tcMar>
          </w:tcPr>
          <w:p w14:paraId="5390BFDD" w14:textId="77777777" w:rsidR="000A6CFC" w:rsidRPr="00EE1663" w:rsidRDefault="000A6CFC" w:rsidP="00C70D17">
            <w:pPr>
              <w:jc w:val="both"/>
              <w:rPr>
                <w:sz w:val="19"/>
                <w:szCs w:val="19"/>
                <w:lang w:val="pt-PT"/>
              </w:rPr>
            </w:pPr>
            <w:r w:rsidRPr="00A8736A">
              <w:rPr>
                <w:rFonts w:cs="Calibri"/>
                <w:sz w:val="19"/>
              </w:rPr>
              <w:t xml:space="preserve">3.3 Adoptar hábitos de uso crítico, seguro, sostenible y saludable de las tecnologías digitales, en relación con la búsqueda y la comunicación de la información, adoptando una actitud crítica. </w:t>
            </w:r>
            <w:r w:rsidRPr="00EE1663">
              <w:rPr>
                <w:rFonts w:cs="Calibri"/>
                <w:sz w:val="19"/>
                <w:lang w:val="pt-PT"/>
              </w:rPr>
              <w:t>(</w:t>
            </w:r>
            <w:r w:rsidRPr="00EE1663">
              <w:rPr>
                <w:rFonts w:eastAsia="Times New Roman" w:cs="Calibri"/>
                <w:sz w:val="19"/>
                <w:lang w:val="pt-PT" w:eastAsia="es-ES"/>
              </w:rPr>
              <w:t>CCL2, CCL3, STEM1, CD1, CD2, CD3, CD4, CPSAA4, CPSAA5, CC1, CC3, CE1)</w:t>
            </w:r>
          </w:p>
          <w:p w14:paraId="731D6A8E" w14:textId="77777777" w:rsidR="000A6CFC" w:rsidRPr="00EE1663" w:rsidRDefault="000A6CFC" w:rsidP="00C70D17">
            <w:pPr>
              <w:jc w:val="both"/>
              <w:rPr>
                <w:sz w:val="19"/>
                <w:szCs w:val="19"/>
                <w:lang w:val="pt-PT"/>
              </w:rPr>
            </w:pPr>
          </w:p>
        </w:tc>
        <w:tc>
          <w:tcPr>
            <w:tcW w:w="708" w:type="dxa"/>
          </w:tcPr>
          <w:p w14:paraId="4A8DD1A8" w14:textId="77777777" w:rsidR="000A6CFC" w:rsidRPr="00657DF1" w:rsidRDefault="000A6CFC" w:rsidP="00C70D17">
            <w:pPr>
              <w:jc w:val="both"/>
              <w:rPr>
                <w:rFonts w:eastAsia="Calibri" w:cstheme="minorHAnsi"/>
                <w:sz w:val="19"/>
                <w:szCs w:val="19"/>
                <w:lang w:val="en-GB"/>
              </w:rPr>
            </w:pPr>
            <w:r>
              <w:rPr>
                <w:rFonts w:eastAsia="Calibri" w:cstheme="minorHAnsi"/>
                <w:sz w:val="19"/>
                <w:szCs w:val="19"/>
                <w:lang w:val="en-GB"/>
              </w:rPr>
              <w:t>5.71%</w:t>
            </w:r>
          </w:p>
        </w:tc>
        <w:tc>
          <w:tcPr>
            <w:tcW w:w="1134" w:type="dxa"/>
            <w:tcMar>
              <w:left w:w="108" w:type="dxa"/>
              <w:right w:w="108" w:type="dxa"/>
            </w:tcMar>
          </w:tcPr>
          <w:p w14:paraId="3DB0EE7A" w14:textId="77777777" w:rsidR="000A6CFC" w:rsidRPr="00657DF1" w:rsidRDefault="000A6CFC" w:rsidP="00C70D17">
            <w:pPr>
              <w:jc w:val="both"/>
              <w:rPr>
                <w:rFonts w:cstheme="minorHAnsi"/>
                <w:sz w:val="19"/>
                <w:szCs w:val="19"/>
                <w:lang w:val="en-GB"/>
              </w:rPr>
            </w:pPr>
            <w:r>
              <w:rPr>
                <w:rFonts w:cstheme="minorHAnsi"/>
                <w:sz w:val="19"/>
                <w:szCs w:val="19"/>
                <w:lang w:val="en-GB"/>
              </w:rPr>
              <w:t>A 3.3</w:t>
            </w:r>
          </w:p>
        </w:tc>
        <w:tc>
          <w:tcPr>
            <w:tcW w:w="1418" w:type="dxa"/>
            <w:tcMar>
              <w:left w:w="108" w:type="dxa"/>
              <w:right w:w="108" w:type="dxa"/>
            </w:tcMar>
          </w:tcPr>
          <w:p w14:paraId="47B98CFF" w14:textId="77777777" w:rsidR="000A6CFC" w:rsidRDefault="000A6CFC" w:rsidP="00C70D17">
            <w:pPr>
              <w:jc w:val="both"/>
              <w:rPr>
                <w:rFonts w:cstheme="minorHAnsi"/>
                <w:sz w:val="19"/>
                <w:szCs w:val="19"/>
                <w:lang w:val="en-GB"/>
              </w:rPr>
            </w:pPr>
            <w:r>
              <w:rPr>
                <w:rFonts w:cstheme="minorHAnsi"/>
                <w:sz w:val="19"/>
                <w:szCs w:val="19"/>
                <w:lang w:val="en-GB"/>
              </w:rPr>
              <w:t>CT5</w:t>
            </w:r>
          </w:p>
          <w:p w14:paraId="3462E1D6" w14:textId="77777777" w:rsidR="000A6CFC" w:rsidRPr="00657DF1" w:rsidRDefault="000A6CFC" w:rsidP="00C70D17">
            <w:pPr>
              <w:jc w:val="both"/>
              <w:rPr>
                <w:rFonts w:cstheme="minorHAnsi"/>
                <w:sz w:val="19"/>
                <w:szCs w:val="19"/>
                <w:lang w:val="en-GB"/>
              </w:rPr>
            </w:pPr>
            <w:r>
              <w:rPr>
                <w:rFonts w:cstheme="minorHAnsi"/>
                <w:sz w:val="19"/>
                <w:szCs w:val="19"/>
                <w:lang w:val="en-GB"/>
              </w:rPr>
              <w:t>CT14</w:t>
            </w:r>
          </w:p>
        </w:tc>
        <w:sdt>
          <w:sdtPr>
            <w:rPr>
              <w:i/>
              <w:iCs/>
              <w:sz w:val="19"/>
              <w:szCs w:val="19"/>
            </w:rPr>
            <w:alias w:val="Lista"/>
            <w:tag w:val="Lista"/>
            <w:id w:val="-1752583903"/>
            <w:placeholder>
              <w:docPart w:val="BFF9556A4BBBBC4EAB11010CE571696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07EA85B" w14:textId="77777777" w:rsidR="000A6CFC" w:rsidRPr="00056F8B" w:rsidRDefault="000A6CFC"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334213039"/>
            <w:placeholder>
              <w:docPart w:val="5CA718D0363C5A488E124965212A132B"/>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260D8E31"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7114AD30"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0FFF46A4" w14:textId="77777777" w:rsidTr="00C70D17">
        <w:trPr>
          <w:trHeight w:val="538"/>
          <w:jc w:val="center"/>
        </w:trPr>
        <w:tc>
          <w:tcPr>
            <w:tcW w:w="4243" w:type="dxa"/>
            <w:tcMar>
              <w:left w:w="108" w:type="dxa"/>
              <w:right w:w="108" w:type="dxa"/>
            </w:tcMar>
          </w:tcPr>
          <w:p w14:paraId="0ECD5D50" w14:textId="77777777" w:rsidR="000A6CFC" w:rsidRPr="00EE1663" w:rsidRDefault="000A6CFC" w:rsidP="00C70D17">
            <w:pPr>
              <w:jc w:val="both"/>
              <w:rPr>
                <w:sz w:val="19"/>
                <w:szCs w:val="19"/>
                <w:lang w:val="pt-PT"/>
              </w:rPr>
            </w:pPr>
            <w:r w:rsidRPr="00A8736A">
              <w:rPr>
                <w:rFonts w:eastAsia="Times New Roman" w:cs="Calibri"/>
                <w:sz w:val="19"/>
              </w:rPr>
              <w:t xml:space="preserve">3.4 Utilizar estrategias para la resolución dialogada de los conflictos y la búsqueda de consensos, tanto en el ámbito personal como educativo y social, atendiendo a principios éticos y democráticos. </w:t>
            </w:r>
            <w:r w:rsidRPr="00EE1663">
              <w:rPr>
                <w:rFonts w:eastAsia="Times New Roman" w:cs="Calibri"/>
                <w:sz w:val="19"/>
                <w:lang w:val="pt-PT"/>
              </w:rPr>
              <w:t>(</w:t>
            </w:r>
            <w:r w:rsidRPr="00EE1663">
              <w:rPr>
                <w:rFonts w:eastAsia="Times New Roman" w:cs="Calibri"/>
                <w:sz w:val="19"/>
                <w:lang w:val="pt-PT" w:eastAsia="es-ES"/>
              </w:rPr>
              <w:t>CCL2, CCL3, STEM1, CD1, CD2, CD3, CD4, CPSAA4, CPSAA5, CC1, CC3, CE1)</w:t>
            </w:r>
          </w:p>
          <w:p w14:paraId="77818A18" w14:textId="77777777" w:rsidR="000A6CFC" w:rsidRPr="00EE1663" w:rsidRDefault="000A6CFC" w:rsidP="00C70D17">
            <w:pPr>
              <w:jc w:val="both"/>
              <w:rPr>
                <w:sz w:val="19"/>
                <w:szCs w:val="19"/>
                <w:lang w:val="pt-PT"/>
              </w:rPr>
            </w:pPr>
          </w:p>
        </w:tc>
        <w:tc>
          <w:tcPr>
            <w:tcW w:w="708" w:type="dxa"/>
          </w:tcPr>
          <w:p w14:paraId="3F9BB839" w14:textId="77777777" w:rsidR="000A6CFC" w:rsidRPr="00657DF1" w:rsidRDefault="000A6CFC" w:rsidP="00C70D17">
            <w:pPr>
              <w:jc w:val="both"/>
              <w:rPr>
                <w:rFonts w:eastAsia="Calibri" w:cstheme="minorHAnsi"/>
                <w:sz w:val="19"/>
                <w:szCs w:val="19"/>
                <w:lang w:val="en-GB"/>
              </w:rPr>
            </w:pPr>
            <w:r>
              <w:rPr>
                <w:rFonts w:eastAsia="Calibri" w:cstheme="minorHAnsi"/>
                <w:sz w:val="19"/>
                <w:szCs w:val="19"/>
                <w:lang w:val="en-GB"/>
              </w:rPr>
              <w:t>5.71%</w:t>
            </w:r>
          </w:p>
        </w:tc>
        <w:tc>
          <w:tcPr>
            <w:tcW w:w="1134" w:type="dxa"/>
            <w:tcMar>
              <w:left w:w="108" w:type="dxa"/>
              <w:right w:w="108" w:type="dxa"/>
            </w:tcMar>
          </w:tcPr>
          <w:p w14:paraId="53F74623" w14:textId="77777777" w:rsidR="000A6CFC" w:rsidRPr="00657DF1" w:rsidRDefault="000A6CFC" w:rsidP="00C70D17">
            <w:pPr>
              <w:jc w:val="both"/>
              <w:rPr>
                <w:rFonts w:cstheme="minorHAnsi"/>
                <w:sz w:val="19"/>
                <w:szCs w:val="19"/>
                <w:lang w:val="en-GB"/>
              </w:rPr>
            </w:pPr>
            <w:r>
              <w:rPr>
                <w:rFonts w:cstheme="minorHAnsi"/>
                <w:sz w:val="19"/>
                <w:szCs w:val="19"/>
                <w:lang w:val="en-GB"/>
              </w:rPr>
              <w:t>A 3.3</w:t>
            </w:r>
          </w:p>
        </w:tc>
        <w:tc>
          <w:tcPr>
            <w:tcW w:w="1418" w:type="dxa"/>
            <w:tcMar>
              <w:left w:w="108" w:type="dxa"/>
              <w:right w:w="108" w:type="dxa"/>
            </w:tcMar>
          </w:tcPr>
          <w:p w14:paraId="504A87FA" w14:textId="77777777" w:rsidR="000A6CFC" w:rsidRPr="00657DF1" w:rsidRDefault="000A6CFC" w:rsidP="00C70D17">
            <w:pPr>
              <w:jc w:val="both"/>
              <w:rPr>
                <w:rFonts w:cstheme="minorHAnsi"/>
                <w:sz w:val="19"/>
                <w:szCs w:val="19"/>
                <w:lang w:val="en-GB"/>
              </w:rPr>
            </w:pPr>
            <w:r>
              <w:rPr>
                <w:rFonts w:cstheme="minorHAnsi"/>
                <w:sz w:val="19"/>
                <w:szCs w:val="19"/>
                <w:lang w:val="en-GB"/>
              </w:rPr>
              <w:t>CT7</w:t>
            </w:r>
          </w:p>
        </w:tc>
        <w:sdt>
          <w:sdtPr>
            <w:rPr>
              <w:i/>
              <w:iCs/>
              <w:sz w:val="19"/>
              <w:szCs w:val="19"/>
            </w:rPr>
            <w:alias w:val="Lista"/>
            <w:tag w:val="Lista"/>
            <w:id w:val="508558802"/>
            <w:placeholder>
              <w:docPart w:val="1495A056494C344A9CA582A99D07AC0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564F64CD" w14:textId="77777777" w:rsidR="000A6CFC" w:rsidRPr="00056F8B" w:rsidRDefault="000A6CFC"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483936632"/>
            <w:placeholder>
              <w:docPart w:val="84E4A11B13C12447A31C19CC71FCC6C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EDAE44A"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6E74C039"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0F5D6985" w14:textId="77777777" w:rsidTr="00C70D17">
        <w:trPr>
          <w:trHeight w:val="538"/>
          <w:jc w:val="center"/>
        </w:trPr>
        <w:tc>
          <w:tcPr>
            <w:tcW w:w="4243" w:type="dxa"/>
            <w:tcMar>
              <w:left w:w="108" w:type="dxa"/>
              <w:right w:w="108" w:type="dxa"/>
            </w:tcMar>
          </w:tcPr>
          <w:p w14:paraId="4F45C5B0" w14:textId="77777777" w:rsidR="000A6CFC" w:rsidRPr="00056F8B" w:rsidRDefault="000A6CFC" w:rsidP="00C70D17">
            <w:pPr>
              <w:jc w:val="both"/>
              <w:rPr>
                <w:sz w:val="19"/>
                <w:szCs w:val="19"/>
              </w:rPr>
            </w:pPr>
            <w:r w:rsidRPr="00A8736A">
              <w:rPr>
                <w:rFonts w:eastAsia="Times New Roman" w:cs="Calibri"/>
                <w:sz w:val="19"/>
              </w:rPr>
              <w:t>4.1 Leer, de manera guiada y autónoma, textos literarios, utilizando un metalenguaje específico y adquiriendo estrategias adecuadas para crear y transmitir textos con intención literaria, a través de diferentes soportes. (</w:t>
            </w:r>
            <w:r w:rsidRPr="00A8736A">
              <w:rPr>
                <w:rFonts w:eastAsia="Times New Roman" w:cs="Calibri"/>
                <w:sz w:val="19"/>
                <w:lang w:eastAsia="es-ES"/>
              </w:rPr>
              <w:t>CCL1 CCL2, CCL4, CD3, CPSAA1, CPSAA3, CPSAA5, CCEC1, CCEC2, CCEC3, CCEC4)</w:t>
            </w:r>
          </w:p>
          <w:p w14:paraId="42BDCF0C" w14:textId="77777777" w:rsidR="000A6CFC" w:rsidRPr="00056F8B" w:rsidRDefault="000A6CFC" w:rsidP="00C70D17">
            <w:pPr>
              <w:jc w:val="both"/>
              <w:rPr>
                <w:sz w:val="19"/>
                <w:szCs w:val="19"/>
              </w:rPr>
            </w:pPr>
          </w:p>
        </w:tc>
        <w:tc>
          <w:tcPr>
            <w:tcW w:w="708" w:type="dxa"/>
          </w:tcPr>
          <w:p w14:paraId="06BCDE99" w14:textId="77777777" w:rsidR="000A6CFC" w:rsidRPr="00056F8B" w:rsidRDefault="000A6CFC" w:rsidP="00C70D17">
            <w:pPr>
              <w:jc w:val="both"/>
              <w:rPr>
                <w:rFonts w:eastAsia="Calibri" w:cstheme="minorHAnsi"/>
                <w:sz w:val="19"/>
                <w:szCs w:val="19"/>
              </w:rPr>
            </w:pPr>
            <w:r>
              <w:rPr>
                <w:rFonts w:eastAsia="Calibri" w:cstheme="minorHAnsi"/>
                <w:sz w:val="19"/>
                <w:szCs w:val="19"/>
              </w:rPr>
              <w:t>7.5%</w:t>
            </w:r>
          </w:p>
        </w:tc>
        <w:tc>
          <w:tcPr>
            <w:tcW w:w="1134" w:type="dxa"/>
            <w:tcMar>
              <w:left w:w="108" w:type="dxa"/>
              <w:right w:w="108" w:type="dxa"/>
            </w:tcMar>
          </w:tcPr>
          <w:p w14:paraId="16B441E4" w14:textId="77777777" w:rsidR="000A6CFC" w:rsidRPr="00056F8B" w:rsidRDefault="000A6CFC" w:rsidP="00C70D17">
            <w:pPr>
              <w:jc w:val="both"/>
              <w:rPr>
                <w:rFonts w:cstheme="minorHAnsi"/>
                <w:sz w:val="19"/>
                <w:szCs w:val="19"/>
              </w:rPr>
            </w:pPr>
            <w:r>
              <w:rPr>
                <w:rFonts w:cstheme="minorHAnsi"/>
                <w:sz w:val="19"/>
                <w:szCs w:val="19"/>
              </w:rPr>
              <w:t>B 1 a B 5</w:t>
            </w:r>
          </w:p>
        </w:tc>
        <w:tc>
          <w:tcPr>
            <w:tcW w:w="1418" w:type="dxa"/>
            <w:tcMar>
              <w:left w:w="108" w:type="dxa"/>
              <w:right w:w="108" w:type="dxa"/>
            </w:tcMar>
          </w:tcPr>
          <w:p w14:paraId="1C50850C" w14:textId="77777777" w:rsidR="000A6CFC" w:rsidRDefault="000A6CFC" w:rsidP="00C70D17">
            <w:pPr>
              <w:jc w:val="both"/>
              <w:rPr>
                <w:rFonts w:cstheme="minorHAnsi"/>
                <w:sz w:val="19"/>
                <w:szCs w:val="19"/>
              </w:rPr>
            </w:pPr>
            <w:r>
              <w:rPr>
                <w:rFonts w:cstheme="minorHAnsi"/>
                <w:sz w:val="19"/>
                <w:szCs w:val="19"/>
              </w:rPr>
              <w:t>CT9</w:t>
            </w:r>
          </w:p>
          <w:p w14:paraId="580CE032" w14:textId="77777777" w:rsidR="000A6CFC" w:rsidRPr="00056F8B" w:rsidRDefault="000A6CFC" w:rsidP="00C70D17">
            <w:pPr>
              <w:jc w:val="both"/>
              <w:rPr>
                <w:rFonts w:cstheme="minorHAnsi"/>
                <w:sz w:val="19"/>
                <w:szCs w:val="19"/>
              </w:rPr>
            </w:pPr>
            <w:r>
              <w:rPr>
                <w:rFonts w:cstheme="minorHAnsi"/>
                <w:sz w:val="19"/>
                <w:szCs w:val="19"/>
              </w:rPr>
              <w:t>CT13</w:t>
            </w:r>
          </w:p>
        </w:tc>
        <w:sdt>
          <w:sdtPr>
            <w:rPr>
              <w:i/>
              <w:iCs/>
              <w:sz w:val="19"/>
              <w:szCs w:val="19"/>
            </w:rPr>
            <w:alias w:val="Lista"/>
            <w:tag w:val="Lista"/>
            <w:id w:val="-554690127"/>
            <w:placeholder>
              <w:docPart w:val="A49C6E9EC93D9642BC56BA39147761E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101B8E8" w14:textId="77777777" w:rsidR="000A6CFC" w:rsidRPr="00056F8B" w:rsidRDefault="000A6CFC"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684048500"/>
            <w:placeholder>
              <w:docPart w:val="C3AEDCB590C2DF41A1DC344B30F478C9"/>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3A1F4E7C"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5E12B959"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487B2EBC" w14:textId="77777777" w:rsidTr="00C70D17">
        <w:trPr>
          <w:trHeight w:val="615"/>
          <w:jc w:val="center"/>
        </w:trPr>
        <w:tc>
          <w:tcPr>
            <w:tcW w:w="4243" w:type="dxa"/>
            <w:vMerge w:val="restart"/>
            <w:tcMar>
              <w:left w:w="108" w:type="dxa"/>
              <w:right w:w="108" w:type="dxa"/>
            </w:tcMar>
          </w:tcPr>
          <w:p w14:paraId="0DA5D329" w14:textId="77777777" w:rsidR="000A6CFC" w:rsidRPr="00056F8B" w:rsidRDefault="000A6CFC" w:rsidP="00C70D17">
            <w:pPr>
              <w:jc w:val="both"/>
              <w:rPr>
                <w:sz w:val="19"/>
                <w:szCs w:val="19"/>
              </w:rPr>
            </w:pPr>
            <w:r w:rsidRPr="00A8736A">
              <w:rPr>
                <w:rFonts w:cs="Calibri"/>
                <w:sz w:val="19"/>
              </w:rPr>
              <w:t>5.1 Revisar los textos propios, de manera progresivamente autónoma, hacer propuestas de mejora, argumentando los cambios, a partir de la reflexión metalingüística e interlingüística, adquiriendo destrezas de comprensión y producción de textos orales y escritos. (</w:t>
            </w:r>
            <w:r w:rsidRPr="00A8736A">
              <w:rPr>
                <w:rFonts w:eastAsia="Times New Roman" w:cs="Calibri"/>
                <w:sz w:val="19"/>
                <w:lang w:eastAsia="es-ES"/>
              </w:rPr>
              <w:t>CCL1, CCL2, CCL3, CP2, CD1, CD2, CD3, CPSAA4)</w:t>
            </w:r>
          </w:p>
          <w:p w14:paraId="2DA27615" w14:textId="77777777" w:rsidR="000A6CFC" w:rsidRPr="00056F8B" w:rsidRDefault="000A6CFC" w:rsidP="00C70D17">
            <w:pPr>
              <w:jc w:val="both"/>
              <w:rPr>
                <w:sz w:val="19"/>
                <w:szCs w:val="19"/>
              </w:rPr>
            </w:pPr>
          </w:p>
        </w:tc>
        <w:tc>
          <w:tcPr>
            <w:tcW w:w="708" w:type="dxa"/>
            <w:vMerge w:val="restart"/>
          </w:tcPr>
          <w:p w14:paraId="4C98C138" w14:textId="77777777" w:rsidR="000A6CFC" w:rsidRPr="00056F8B" w:rsidRDefault="000A6CFC" w:rsidP="00C70D17">
            <w:pPr>
              <w:jc w:val="both"/>
              <w:rPr>
                <w:rFonts w:eastAsia="Calibri" w:cstheme="minorHAnsi"/>
                <w:sz w:val="19"/>
                <w:szCs w:val="19"/>
              </w:rPr>
            </w:pPr>
            <w:r>
              <w:rPr>
                <w:rFonts w:eastAsia="Calibri" w:cstheme="minorHAnsi"/>
                <w:sz w:val="19"/>
                <w:szCs w:val="19"/>
              </w:rPr>
              <w:t>5.71%</w:t>
            </w:r>
          </w:p>
        </w:tc>
        <w:tc>
          <w:tcPr>
            <w:tcW w:w="1134" w:type="dxa"/>
            <w:vMerge w:val="restart"/>
            <w:tcMar>
              <w:left w:w="108" w:type="dxa"/>
              <w:right w:w="108" w:type="dxa"/>
            </w:tcMar>
          </w:tcPr>
          <w:p w14:paraId="1B396706" w14:textId="77777777" w:rsidR="000A6CFC" w:rsidRPr="00056F8B" w:rsidRDefault="000A6CFC" w:rsidP="00C70D17">
            <w:pPr>
              <w:jc w:val="both"/>
              <w:rPr>
                <w:rFonts w:cstheme="minorHAnsi"/>
                <w:sz w:val="19"/>
                <w:szCs w:val="19"/>
              </w:rPr>
            </w:pPr>
            <w:r>
              <w:rPr>
                <w:rFonts w:cstheme="minorHAnsi"/>
                <w:sz w:val="19"/>
                <w:szCs w:val="19"/>
              </w:rPr>
              <w:t>C 1 a C5</w:t>
            </w:r>
          </w:p>
        </w:tc>
        <w:tc>
          <w:tcPr>
            <w:tcW w:w="1418" w:type="dxa"/>
            <w:vMerge w:val="restart"/>
            <w:tcMar>
              <w:left w:w="108" w:type="dxa"/>
              <w:right w:w="108" w:type="dxa"/>
            </w:tcMar>
          </w:tcPr>
          <w:p w14:paraId="04321751" w14:textId="77777777" w:rsidR="000A6CFC" w:rsidRPr="00056F8B" w:rsidRDefault="000A6CFC" w:rsidP="00C70D17">
            <w:pPr>
              <w:jc w:val="both"/>
              <w:rPr>
                <w:rFonts w:cstheme="minorHAnsi"/>
                <w:sz w:val="19"/>
                <w:szCs w:val="19"/>
              </w:rPr>
            </w:pPr>
          </w:p>
        </w:tc>
        <w:sdt>
          <w:sdtPr>
            <w:rPr>
              <w:i/>
              <w:iCs/>
              <w:sz w:val="19"/>
              <w:szCs w:val="19"/>
            </w:rPr>
            <w:alias w:val="Lista"/>
            <w:tag w:val="Lista"/>
            <w:id w:val="660193689"/>
            <w:placeholder>
              <w:docPart w:val="E43857781EBCBC429EC5682686B3101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10B53281" w14:textId="77777777" w:rsidR="000A6CFC" w:rsidRPr="00056F8B" w:rsidRDefault="000A6CFC" w:rsidP="00C70D17">
                <w:pPr>
                  <w:jc w:val="both"/>
                  <w:rPr>
                    <w:rFonts w:eastAsia="Calibri" w:cstheme="minorHAnsi"/>
                    <w:sz w:val="19"/>
                    <w:szCs w:val="19"/>
                  </w:rPr>
                </w:pPr>
                <w:r>
                  <w:rPr>
                    <w:i/>
                    <w:iCs/>
                    <w:sz w:val="19"/>
                    <w:szCs w:val="19"/>
                  </w:rPr>
                  <w:t>Cuaderno del alumno</w:t>
                </w:r>
              </w:p>
            </w:tc>
          </w:sdtContent>
        </w:sdt>
        <w:sdt>
          <w:sdtPr>
            <w:rPr>
              <w:rFonts w:cstheme="minorHAnsi"/>
              <w:bCs/>
              <w:i/>
              <w:iCs/>
              <w:sz w:val="19"/>
              <w:szCs w:val="19"/>
            </w:rPr>
            <w:alias w:val="Lista"/>
            <w:tag w:val="Lista"/>
            <w:id w:val="-2145573641"/>
            <w:placeholder>
              <w:docPart w:val="0F483B5B97FDA24DAD01A47BA35C6BD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125F3B8F" w14:textId="77777777" w:rsidR="000A6CFC" w:rsidRPr="00056F8B" w:rsidRDefault="000A6CFC" w:rsidP="00C70D17">
                <w:pPr>
                  <w:jc w:val="both"/>
                  <w:rPr>
                    <w:rFonts w:eastAsia="Calibri" w:cstheme="minorHAnsi"/>
                    <w:sz w:val="19"/>
                    <w:szCs w:val="19"/>
                  </w:rPr>
                </w:pPr>
                <w:r>
                  <w:rPr>
                    <w:rFonts w:cstheme="minorHAnsi"/>
                    <w:bCs/>
                    <w:i/>
                    <w:iCs/>
                    <w:sz w:val="19"/>
                    <w:szCs w:val="19"/>
                  </w:rPr>
                  <w:t>Autoevaluación</w:t>
                </w:r>
              </w:p>
            </w:tc>
          </w:sdtContent>
        </w:sdt>
        <w:tc>
          <w:tcPr>
            <w:tcW w:w="797" w:type="dxa"/>
            <w:vAlign w:val="center"/>
          </w:tcPr>
          <w:p w14:paraId="6A7C955E"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1B11B32B" w14:textId="77777777" w:rsidTr="00C70D17">
        <w:trPr>
          <w:trHeight w:val="615"/>
          <w:jc w:val="center"/>
        </w:trPr>
        <w:tc>
          <w:tcPr>
            <w:tcW w:w="4243" w:type="dxa"/>
            <w:vMerge/>
          </w:tcPr>
          <w:p w14:paraId="38BCB83E" w14:textId="77777777" w:rsidR="000A6CFC" w:rsidRPr="00056F8B" w:rsidRDefault="000A6CFC" w:rsidP="00C70D17">
            <w:pPr>
              <w:rPr>
                <w:rFonts w:cstheme="minorHAnsi"/>
                <w:sz w:val="19"/>
                <w:szCs w:val="19"/>
              </w:rPr>
            </w:pPr>
          </w:p>
        </w:tc>
        <w:tc>
          <w:tcPr>
            <w:tcW w:w="708" w:type="dxa"/>
            <w:vMerge/>
          </w:tcPr>
          <w:p w14:paraId="3AF4E31D" w14:textId="77777777" w:rsidR="000A6CFC" w:rsidRPr="00056F8B" w:rsidRDefault="000A6CFC" w:rsidP="00C70D17">
            <w:pPr>
              <w:rPr>
                <w:rFonts w:cstheme="minorHAnsi"/>
                <w:sz w:val="19"/>
                <w:szCs w:val="19"/>
              </w:rPr>
            </w:pPr>
          </w:p>
        </w:tc>
        <w:tc>
          <w:tcPr>
            <w:tcW w:w="1134" w:type="dxa"/>
            <w:vMerge/>
            <w:vAlign w:val="center"/>
          </w:tcPr>
          <w:p w14:paraId="5FB9990A" w14:textId="77777777" w:rsidR="000A6CFC" w:rsidRPr="00056F8B" w:rsidRDefault="000A6CFC" w:rsidP="00C70D17">
            <w:pPr>
              <w:rPr>
                <w:rFonts w:cstheme="minorHAnsi"/>
                <w:sz w:val="19"/>
                <w:szCs w:val="19"/>
              </w:rPr>
            </w:pPr>
          </w:p>
        </w:tc>
        <w:tc>
          <w:tcPr>
            <w:tcW w:w="1418" w:type="dxa"/>
            <w:vMerge/>
            <w:vAlign w:val="center"/>
          </w:tcPr>
          <w:p w14:paraId="6E30F5BD" w14:textId="77777777" w:rsidR="000A6CFC" w:rsidRPr="00056F8B" w:rsidRDefault="000A6CFC" w:rsidP="00C70D17">
            <w:pPr>
              <w:rPr>
                <w:rFonts w:cstheme="minorHAnsi"/>
                <w:sz w:val="19"/>
                <w:szCs w:val="19"/>
              </w:rPr>
            </w:pPr>
          </w:p>
        </w:tc>
        <w:sdt>
          <w:sdtPr>
            <w:rPr>
              <w:i/>
              <w:iCs/>
              <w:sz w:val="19"/>
              <w:szCs w:val="19"/>
            </w:rPr>
            <w:alias w:val="Lista"/>
            <w:tag w:val="Lista"/>
            <w:id w:val="1955217321"/>
            <w:placeholder>
              <w:docPart w:val="4589C6D6719BB54B97CB443D5B1AD3C7"/>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67503D15" w14:textId="77777777" w:rsidR="000A6CFC" w:rsidRPr="00056F8B" w:rsidRDefault="000A6CFC" w:rsidP="00C70D17">
                <w:pPr>
                  <w:jc w:val="both"/>
                  <w:rPr>
                    <w:rFonts w:eastAsia="Calibri" w:cstheme="minorHAnsi"/>
                    <w:sz w:val="19"/>
                    <w:szCs w:val="19"/>
                  </w:rPr>
                </w:pPr>
                <w:r>
                  <w:rPr>
                    <w:i/>
                    <w:iCs/>
                    <w:sz w:val="19"/>
                    <w:szCs w:val="19"/>
                  </w:rPr>
                  <w:t>Cuaderno del alumno</w:t>
                </w:r>
              </w:p>
            </w:tc>
          </w:sdtContent>
        </w:sdt>
        <w:sdt>
          <w:sdtPr>
            <w:rPr>
              <w:rFonts w:cstheme="minorHAnsi"/>
              <w:bCs/>
              <w:i/>
              <w:iCs/>
              <w:sz w:val="19"/>
              <w:szCs w:val="19"/>
            </w:rPr>
            <w:alias w:val="Lista"/>
            <w:tag w:val="Lista"/>
            <w:id w:val="-1931266055"/>
            <w:placeholder>
              <w:docPart w:val="D5C1229E7CDD5C4CB48F1BA2FD2F5D9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C443E5A"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3118AF81"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603E3F3A" w14:textId="77777777" w:rsidTr="00C70D17">
        <w:trPr>
          <w:trHeight w:val="615"/>
          <w:jc w:val="center"/>
        </w:trPr>
        <w:tc>
          <w:tcPr>
            <w:tcW w:w="4243" w:type="dxa"/>
            <w:tcMar>
              <w:left w:w="108" w:type="dxa"/>
              <w:right w:w="108" w:type="dxa"/>
            </w:tcMar>
          </w:tcPr>
          <w:p w14:paraId="11134128" w14:textId="77777777" w:rsidR="000A6CFC" w:rsidRPr="00056F8B" w:rsidRDefault="000A6CFC" w:rsidP="00C70D17">
            <w:pPr>
              <w:jc w:val="both"/>
              <w:rPr>
                <w:sz w:val="19"/>
                <w:szCs w:val="19"/>
              </w:rPr>
            </w:pPr>
            <w:r w:rsidRPr="00A8736A">
              <w:rPr>
                <w:rFonts w:cs="Calibri"/>
                <w:sz w:val="19"/>
              </w:rPr>
              <w:t xml:space="preserve">5.2 Elaborar </w:t>
            </w:r>
            <w:r w:rsidRPr="00A8736A">
              <w:rPr>
                <w:rFonts w:eastAsia="Arial" w:cs="Calibri"/>
                <w:sz w:val="19"/>
              </w:rPr>
              <w:t>generalizaciones sobre algunos aspectos del funcionamiento de la lengua, a partir de la manipulación, comparación y transformación de estructuras sintácticas progresivamente complejas,</w:t>
            </w:r>
            <w:r w:rsidRPr="00A8736A">
              <w:rPr>
                <w:rFonts w:cs="Calibri"/>
                <w:sz w:val="19"/>
              </w:rPr>
              <w:t xml:space="preserve"> consultando de manera autónoma diccionarios, manuales y gramáticas. (</w:t>
            </w:r>
            <w:r w:rsidRPr="00A8736A">
              <w:rPr>
                <w:rFonts w:eastAsia="Times New Roman" w:cs="Calibri"/>
                <w:sz w:val="19"/>
                <w:lang w:eastAsia="es-ES"/>
              </w:rPr>
              <w:t>CCL1, CCL2, CCL3, CD1, CD2, CD3, CD4, CPSAA4, CPSAA5)</w:t>
            </w:r>
          </w:p>
          <w:p w14:paraId="2AB7486A" w14:textId="77777777" w:rsidR="000A6CFC" w:rsidRPr="00056F8B" w:rsidRDefault="000A6CFC" w:rsidP="00C70D17">
            <w:pPr>
              <w:jc w:val="both"/>
              <w:rPr>
                <w:sz w:val="19"/>
                <w:szCs w:val="19"/>
              </w:rPr>
            </w:pPr>
          </w:p>
        </w:tc>
        <w:tc>
          <w:tcPr>
            <w:tcW w:w="708" w:type="dxa"/>
          </w:tcPr>
          <w:p w14:paraId="5461DCC7" w14:textId="77777777" w:rsidR="000A6CFC" w:rsidRPr="00056F8B" w:rsidRDefault="000A6CFC" w:rsidP="00C70D17">
            <w:pPr>
              <w:jc w:val="both"/>
              <w:rPr>
                <w:rFonts w:eastAsia="Calibri" w:cstheme="minorHAnsi"/>
                <w:sz w:val="19"/>
                <w:szCs w:val="19"/>
              </w:rPr>
            </w:pPr>
            <w:r>
              <w:rPr>
                <w:rFonts w:eastAsia="Calibri" w:cstheme="minorHAnsi"/>
                <w:sz w:val="19"/>
                <w:szCs w:val="19"/>
              </w:rPr>
              <w:t>15%</w:t>
            </w:r>
          </w:p>
        </w:tc>
        <w:tc>
          <w:tcPr>
            <w:tcW w:w="1134" w:type="dxa"/>
            <w:tcMar>
              <w:left w:w="108" w:type="dxa"/>
              <w:right w:w="108" w:type="dxa"/>
            </w:tcMar>
          </w:tcPr>
          <w:p w14:paraId="495FA911" w14:textId="77777777" w:rsidR="000A6CFC" w:rsidRPr="00056F8B" w:rsidRDefault="000A6CFC" w:rsidP="00C70D17">
            <w:pPr>
              <w:jc w:val="both"/>
              <w:rPr>
                <w:rFonts w:cstheme="minorHAnsi"/>
                <w:sz w:val="19"/>
                <w:szCs w:val="19"/>
              </w:rPr>
            </w:pPr>
            <w:r>
              <w:rPr>
                <w:rFonts w:cstheme="minorHAnsi"/>
                <w:sz w:val="19"/>
                <w:szCs w:val="19"/>
              </w:rPr>
              <w:t>C 1 a C5</w:t>
            </w:r>
          </w:p>
        </w:tc>
        <w:tc>
          <w:tcPr>
            <w:tcW w:w="1418" w:type="dxa"/>
            <w:tcMar>
              <w:left w:w="108" w:type="dxa"/>
              <w:right w:w="108" w:type="dxa"/>
            </w:tcMar>
          </w:tcPr>
          <w:p w14:paraId="75E5C4CB" w14:textId="77777777" w:rsidR="000A6CFC" w:rsidRPr="00056F8B" w:rsidRDefault="000A6CFC" w:rsidP="00C70D17">
            <w:pPr>
              <w:jc w:val="both"/>
              <w:rPr>
                <w:rFonts w:cstheme="minorHAnsi"/>
                <w:sz w:val="19"/>
                <w:szCs w:val="19"/>
              </w:rPr>
            </w:pPr>
          </w:p>
        </w:tc>
        <w:sdt>
          <w:sdtPr>
            <w:rPr>
              <w:i/>
              <w:iCs/>
              <w:sz w:val="19"/>
              <w:szCs w:val="19"/>
            </w:rPr>
            <w:alias w:val="Lista"/>
            <w:tag w:val="Lista"/>
            <w:id w:val="-1947841719"/>
            <w:placeholder>
              <w:docPart w:val="786B5204F58C9245909170FDEC8C0A6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ABB94DD" w14:textId="77777777" w:rsidR="000A6CFC" w:rsidRPr="00056F8B" w:rsidRDefault="000A6CFC" w:rsidP="00C70D17">
                <w:pPr>
                  <w:jc w:val="both"/>
                  <w:rPr>
                    <w:rFonts w:eastAsia="Calibri" w:cstheme="minorHAnsi"/>
                    <w:sz w:val="19"/>
                    <w:szCs w:val="19"/>
                  </w:rPr>
                </w:pPr>
                <w:r>
                  <w:rPr>
                    <w:i/>
                    <w:iCs/>
                    <w:sz w:val="19"/>
                    <w:szCs w:val="19"/>
                  </w:rPr>
                  <w:t>Prueba escrita</w:t>
                </w:r>
              </w:p>
            </w:tc>
          </w:sdtContent>
        </w:sdt>
        <w:sdt>
          <w:sdtPr>
            <w:rPr>
              <w:rFonts w:cstheme="minorHAnsi"/>
              <w:bCs/>
              <w:i/>
              <w:iCs/>
              <w:sz w:val="19"/>
              <w:szCs w:val="19"/>
            </w:rPr>
            <w:alias w:val="Lista"/>
            <w:tag w:val="Lista"/>
            <w:id w:val="-1857649097"/>
            <w:placeholder>
              <w:docPart w:val="C0A08047123B904AB346E1BFB3C6F4C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594A922A" w14:textId="77777777" w:rsidR="000A6CFC" w:rsidRPr="00056F8B"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1CD631B9"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310E824E" w14:textId="77777777" w:rsidTr="00C70D17">
        <w:trPr>
          <w:trHeight w:val="769"/>
          <w:jc w:val="center"/>
        </w:trPr>
        <w:tc>
          <w:tcPr>
            <w:tcW w:w="4243" w:type="dxa"/>
            <w:tcMar>
              <w:left w:w="108" w:type="dxa"/>
              <w:right w:w="108" w:type="dxa"/>
            </w:tcMar>
          </w:tcPr>
          <w:p w14:paraId="4F0C76AD" w14:textId="77777777" w:rsidR="000A6CFC" w:rsidRPr="003626A9" w:rsidRDefault="000A6CFC" w:rsidP="00C70D17">
            <w:pPr>
              <w:jc w:val="both"/>
              <w:rPr>
                <w:sz w:val="19"/>
                <w:szCs w:val="19"/>
              </w:rPr>
            </w:pPr>
            <w:r w:rsidRPr="00A8736A">
              <w:rPr>
                <w:rFonts w:eastAsia="Arial MT" w:cs="Calibri"/>
                <w:sz w:val="19"/>
              </w:rPr>
              <w:t>6.1 Identificar y desterrar los usos discriminatorios del lenguaje, los abusos de poder a través de la palabra y los usos manipuladores del lenguaje, a partir de la reflexión, análisis y uso de los elementos lingüísticos, textuales y discursivos, así como de los elementos no verbales de la comunicación, propiciando una reflexión ética sobre la naturaleza socialmente nociva de los mismos. (</w:t>
            </w:r>
            <w:r w:rsidRPr="00A8736A">
              <w:rPr>
                <w:rFonts w:eastAsia="Times New Roman" w:cs="Calibri"/>
                <w:sz w:val="19"/>
                <w:lang w:eastAsia="es-ES"/>
              </w:rPr>
              <w:t>CCL3, CCL5, CP3, CPSAA3, CC1, CC2, CC3)</w:t>
            </w:r>
          </w:p>
          <w:p w14:paraId="2C31A630" w14:textId="77777777" w:rsidR="000A6CFC" w:rsidRPr="003626A9" w:rsidRDefault="000A6CFC" w:rsidP="00C70D17">
            <w:pPr>
              <w:jc w:val="both"/>
              <w:rPr>
                <w:sz w:val="19"/>
                <w:szCs w:val="19"/>
              </w:rPr>
            </w:pPr>
          </w:p>
        </w:tc>
        <w:tc>
          <w:tcPr>
            <w:tcW w:w="708" w:type="dxa"/>
          </w:tcPr>
          <w:p w14:paraId="07C14307" w14:textId="77777777" w:rsidR="000A6CFC" w:rsidRPr="003626A9" w:rsidRDefault="000A6CFC" w:rsidP="00C70D17">
            <w:pPr>
              <w:jc w:val="both"/>
              <w:rPr>
                <w:rFonts w:eastAsia="Calibri" w:cstheme="minorHAnsi"/>
                <w:sz w:val="19"/>
                <w:szCs w:val="19"/>
              </w:rPr>
            </w:pPr>
            <w:r>
              <w:rPr>
                <w:rFonts w:eastAsia="Calibri" w:cstheme="minorHAnsi"/>
                <w:sz w:val="19"/>
                <w:szCs w:val="19"/>
              </w:rPr>
              <w:t>7.5%</w:t>
            </w:r>
          </w:p>
        </w:tc>
        <w:tc>
          <w:tcPr>
            <w:tcW w:w="1134" w:type="dxa"/>
            <w:tcMar>
              <w:left w:w="108" w:type="dxa"/>
              <w:right w:w="108" w:type="dxa"/>
            </w:tcMar>
          </w:tcPr>
          <w:p w14:paraId="1C3510E1" w14:textId="77777777" w:rsidR="000A6CFC" w:rsidRPr="003626A9" w:rsidRDefault="000A6CFC" w:rsidP="00C70D17">
            <w:pPr>
              <w:jc w:val="both"/>
              <w:rPr>
                <w:rFonts w:cstheme="minorHAnsi"/>
                <w:sz w:val="19"/>
                <w:szCs w:val="19"/>
              </w:rPr>
            </w:pPr>
            <w:r>
              <w:rPr>
                <w:rFonts w:cstheme="minorHAnsi"/>
                <w:sz w:val="19"/>
                <w:szCs w:val="19"/>
              </w:rPr>
              <w:t>A 3.3</w:t>
            </w:r>
          </w:p>
        </w:tc>
        <w:tc>
          <w:tcPr>
            <w:tcW w:w="1418" w:type="dxa"/>
            <w:tcMar>
              <w:left w:w="108" w:type="dxa"/>
              <w:right w:w="108" w:type="dxa"/>
            </w:tcMar>
          </w:tcPr>
          <w:p w14:paraId="3AD53718" w14:textId="77777777" w:rsidR="000A6CFC" w:rsidRPr="003626A9" w:rsidRDefault="000A6CFC" w:rsidP="00C70D17">
            <w:pPr>
              <w:jc w:val="both"/>
              <w:rPr>
                <w:rFonts w:cstheme="minorHAnsi"/>
                <w:sz w:val="19"/>
                <w:szCs w:val="19"/>
              </w:rPr>
            </w:pPr>
            <w:r>
              <w:rPr>
                <w:rFonts w:cstheme="minorHAnsi"/>
                <w:sz w:val="19"/>
                <w:szCs w:val="19"/>
              </w:rPr>
              <w:t>CT8</w:t>
            </w:r>
          </w:p>
        </w:tc>
        <w:sdt>
          <w:sdtPr>
            <w:rPr>
              <w:i/>
              <w:iCs/>
              <w:sz w:val="19"/>
              <w:szCs w:val="19"/>
            </w:rPr>
            <w:alias w:val="Lista"/>
            <w:tag w:val="Lista"/>
            <w:id w:val="1236358458"/>
            <w:placeholder>
              <w:docPart w:val="7257A3FC5AA5054FB0B6626DC481E5F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20AF65C4" w14:textId="77777777" w:rsidR="000A6CFC" w:rsidRPr="003626A9" w:rsidRDefault="000A6CFC"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459644428"/>
            <w:placeholder>
              <w:docPart w:val="535EA1563EC9814CA9EDE67473A2A79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03DFE613" w14:textId="77777777" w:rsidR="000A6CFC" w:rsidRPr="003626A9"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3F8A2086" w14:textId="77777777" w:rsidR="000A6CFC" w:rsidRDefault="000A6CFC" w:rsidP="00C70D17">
            <w:pPr>
              <w:jc w:val="center"/>
              <w:rPr>
                <w:rFonts w:cstheme="minorHAnsi"/>
                <w:bCs/>
                <w:i/>
                <w:iCs/>
                <w:sz w:val="19"/>
                <w:szCs w:val="19"/>
              </w:rPr>
            </w:pPr>
            <w:r>
              <w:rPr>
                <w:rFonts w:cstheme="minorHAnsi"/>
                <w:bCs/>
                <w:i/>
                <w:iCs/>
                <w:sz w:val="19"/>
                <w:szCs w:val="19"/>
              </w:rPr>
              <w:t>Todas</w:t>
            </w:r>
          </w:p>
        </w:tc>
      </w:tr>
      <w:tr w:rsidR="000A6CFC" w14:paraId="34896407" w14:textId="77777777" w:rsidTr="00C70D17">
        <w:trPr>
          <w:trHeight w:val="460"/>
          <w:jc w:val="center"/>
        </w:trPr>
        <w:tc>
          <w:tcPr>
            <w:tcW w:w="4243" w:type="dxa"/>
            <w:tcMar>
              <w:left w:w="108" w:type="dxa"/>
              <w:right w:w="108" w:type="dxa"/>
            </w:tcMar>
          </w:tcPr>
          <w:p w14:paraId="14A9CB12" w14:textId="77777777" w:rsidR="000A6CFC" w:rsidRPr="003626A9" w:rsidRDefault="000A6CFC" w:rsidP="00C70D17">
            <w:pPr>
              <w:jc w:val="both"/>
              <w:rPr>
                <w:sz w:val="19"/>
                <w:szCs w:val="19"/>
              </w:rPr>
            </w:pPr>
            <w:r w:rsidRPr="00A8736A">
              <w:rPr>
                <w:rFonts w:eastAsia="Arial MT" w:cs="Calibri"/>
                <w:sz w:val="19"/>
              </w:rPr>
              <w:t>6.2 Utilizar estrategias para la resolución dialogada de los conflictos y la búsqueda de consensos, tanto en el ámbito personal como educativo y social, aplicándolos en el contexto cotidiano. (</w:t>
            </w:r>
            <w:r w:rsidRPr="00A8736A">
              <w:rPr>
                <w:rFonts w:eastAsia="Times New Roman" w:cs="Calibri"/>
                <w:sz w:val="19"/>
                <w:lang w:eastAsia="es-ES"/>
              </w:rPr>
              <w:t>CCL3, CCL5, CPSAA3, CC1, CC2, CC3)</w:t>
            </w:r>
          </w:p>
        </w:tc>
        <w:tc>
          <w:tcPr>
            <w:tcW w:w="708" w:type="dxa"/>
          </w:tcPr>
          <w:p w14:paraId="50E0381F" w14:textId="77777777" w:rsidR="000A6CFC" w:rsidRPr="003626A9" w:rsidRDefault="000A6CFC" w:rsidP="00C70D17">
            <w:pPr>
              <w:jc w:val="both"/>
              <w:rPr>
                <w:rFonts w:eastAsia="Calibri" w:cstheme="minorHAnsi"/>
                <w:sz w:val="19"/>
                <w:szCs w:val="19"/>
              </w:rPr>
            </w:pPr>
            <w:r>
              <w:rPr>
                <w:rFonts w:eastAsia="Calibri" w:cstheme="minorHAnsi"/>
                <w:sz w:val="19"/>
                <w:szCs w:val="19"/>
              </w:rPr>
              <w:t>7.5%</w:t>
            </w:r>
          </w:p>
        </w:tc>
        <w:tc>
          <w:tcPr>
            <w:tcW w:w="1134" w:type="dxa"/>
            <w:tcMar>
              <w:left w:w="108" w:type="dxa"/>
              <w:right w:w="108" w:type="dxa"/>
            </w:tcMar>
          </w:tcPr>
          <w:p w14:paraId="44D5DB26" w14:textId="77777777" w:rsidR="000A6CFC" w:rsidRPr="003626A9" w:rsidRDefault="000A6CFC" w:rsidP="00C70D17">
            <w:pPr>
              <w:jc w:val="both"/>
              <w:rPr>
                <w:rFonts w:cstheme="minorHAnsi"/>
                <w:sz w:val="19"/>
                <w:szCs w:val="19"/>
              </w:rPr>
            </w:pPr>
            <w:r>
              <w:rPr>
                <w:rFonts w:cstheme="minorHAnsi"/>
                <w:sz w:val="19"/>
                <w:szCs w:val="19"/>
              </w:rPr>
              <w:t>A 3.3</w:t>
            </w:r>
          </w:p>
        </w:tc>
        <w:tc>
          <w:tcPr>
            <w:tcW w:w="1418" w:type="dxa"/>
            <w:tcMar>
              <w:left w:w="108" w:type="dxa"/>
              <w:right w:w="108" w:type="dxa"/>
            </w:tcMar>
          </w:tcPr>
          <w:p w14:paraId="5B450B22" w14:textId="77777777" w:rsidR="000A6CFC" w:rsidRPr="003626A9" w:rsidRDefault="000A6CFC" w:rsidP="00C70D17">
            <w:pPr>
              <w:jc w:val="both"/>
              <w:rPr>
                <w:rFonts w:cstheme="minorHAnsi"/>
                <w:sz w:val="19"/>
                <w:szCs w:val="19"/>
              </w:rPr>
            </w:pPr>
            <w:r>
              <w:rPr>
                <w:rFonts w:cstheme="minorHAnsi"/>
                <w:sz w:val="19"/>
                <w:szCs w:val="19"/>
              </w:rPr>
              <w:t>CT12</w:t>
            </w:r>
          </w:p>
        </w:tc>
        <w:sdt>
          <w:sdtPr>
            <w:rPr>
              <w:i/>
              <w:iCs/>
              <w:sz w:val="19"/>
              <w:szCs w:val="19"/>
            </w:rPr>
            <w:alias w:val="Lista"/>
            <w:tag w:val="Lista"/>
            <w:id w:val="626973289"/>
            <w:placeholder>
              <w:docPart w:val="9F4B3ECCE1196346BD188814F571F45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tc>
              <w:tcPr>
                <w:tcW w:w="1985" w:type="dxa"/>
              </w:tcPr>
              <w:p w14:paraId="02C8F863" w14:textId="77777777" w:rsidR="000A6CFC" w:rsidRPr="003626A9" w:rsidRDefault="000A6CFC" w:rsidP="00C70D17">
                <w:pPr>
                  <w:jc w:val="both"/>
                  <w:rPr>
                    <w:rFonts w:eastAsia="Calibri" w:cstheme="minorHAnsi"/>
                    <w:sz w:val="19"/>
                    <w:szCs w:val="19"/>
                  </w:rPr>
                </w:pPr>
                <w:r>
                  <w:rPr>
                    <w:i/>
                    <w:iCs/>
                    <w:sz w:val="19"/>
                    <w:szCs w:val="19"/>
                  </w:rPr>
                  <w:t>Guía de observación</w:t>
                </w:r>
              </w:p>
            </w:tc>
          </w:sdtContent>
        </w:sdt>
        <w:sdt>
          <w:sdtPr>
            <w:rPr>
              <w:rFonts w:cstheme="minorHAnsi"/>
              <w:bCs/>
              <w:i/>
              <w:iCs/>
              <w:sz w:val="19"/>
              <w:szCs w:val="19"/>
            </w:rPr>
            <w:alias w:val="Lista"/>
            <w:tag w:val="Lista"/>
            <w:id w:val="1603068930"/>
            <w:placeholder>
              <w:docPart w:val="88BE92399211B54387E1D649D5E94FC4"/>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tc>
              <w:tcPr>
                <w:tcW w:w="1843" w:type="dxa"/>
              </w:tcPr>
              <w:p w14:paraId="72EDAA0E" w14:textId="77777777" w:rsidR="000A6CFC" w:rsidRPr="003626A9" w:rsidRDefault="000A6CFC" w:rsidP="00C70D17">
                <w:pPr>
                  <w:jc w:val="both"/>
                  <w:rPr>
                    <w:rFonts w:eastAsia="Calibri" w:cstheme="minorHAnsi"/>
                    <w:sz w:val="19"/>
                    <w:szCs w:val="19"/>
                  </w:rPr>
                </w:pPr>
                <w:r>
                  <w:rPr>
                    <w:rFonts w:cstheme="minorHAnsi"/>
                    <w:bCs/>
                    <w:i/>
                    <w:iCs/>
                    <w:sz w:val="19"/>
                    <w:szCs w:val="19"/>
                  </w:rPr>
                  <w:t>Heteroevaluación</w:t>
                </w:r>
              </w:p>
            </w:tc>
          </w:sdtContent>
        </w:sdt>
        <w:tc>
          <w:tcPr>
            <w:tcW w:w="797" w:type="dxa"/>
            <w:vAlign w:val="center"/>
          </w:tcPr>
          <w:p w14:paraId="22A1CEDB" w14:textId="77777777" w:rsidR="000A6CFC" w:rsidRDefault="000A6CFC" w:rsidP="00C70D17">
            <w:pPr>
              <w:jc w:val="center"/>
              <w:rPr>
                <w:rFonts w:cstheme="minorHAnsi"/>
                <w:bCs/>
                <w:i/>
                <w:iCs/>
                <w:sz w:val="19"/>
                <w:szCs w:val="19"/>
              </w:rPr>
            </w:pPr>
            <w:r>
              <w:rPr>
                <w:rFonts w:cstheme="minorHAnsi"/>
                <w:bCs/>
                <w:i/>
                <w:iCs/>
                <w:sz w:val="19"/>
                <w:szCs w:val="19"/>
              </w:rPr>
              <w:t>Todas</w:t>
            </w:r>
          </w:p>
        </w:tc>
      </w:tr>
    </w:tbl>
    <w:p w14:paraId="15CF2A6D" w14:textId="77777777" w:rsidR="000A6CFC" w:rsidRPr="00D34C00" w:rsidRDefault="000A6CFC" w:rsidP="000A6CFC">
      <w:pPr>
        <w:pStyle w:val="Prrafodelista"/>
        <w:spacing w:before="240" w:after="120" w:line="240" w:lineRule="auto"/>
        <w:ind w:left="0"/>
        <w:contextualSpacing w:val="0"/>
        <w:jc w:val="both"/>
        <w:rPr>
          <w:color w:val="FF0000"/>
          <w:sz w:val="21"/>
          <w:szCs w:val="21"/>
        </w:rPr>
        <w:sectPr w:rsidR="000A6CFC" w:rsidRPr="00D34C00" w:rsidSect="000A6CFC">
          <w:headerReference w:type="first" r:id="rId59"/>
          <w:pgSz w:w="16838" w:h="11906" w:orient="landscape" w:code="9"/>
          <w:pgMar w:top="226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479B4ED2" w14:textId="77777777" w:rsidR="000A6CFC" w:rsidRDefault="000A6CFC" w:rsidP="000A6CFC">
      <w:pPr>
        <w:rPr>
          <w:b/>
          <w:sz w:val="28"/>
          <w:szCs w:val="28"/>
          <w:u w:val="double"/>
        </w:rPr>
      </w:pPr>
    </w:p>
    <w:p w14:paraId="2C2BA31C" w14:textId="77777777" w:rsidR="000A6CFC" w:rsidRPr="00CF4536" w:rsidRDefault="000A6CFC" w:rsidP="000A6CFC">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CONOCIMIENTO DEL LENGUAJE</w:t>
      </w:r>
      <w:r w:rsidRPr="00CF4536">
        <w:rPr>
          <w:b/>
          <w:sz w:val="28"/>
          <w:szCs w:val="28"/>
          <w:u w:val="double"/>
        </w:rPr>
        <w:t xml:space="preserve"> DE </w:t>
      </w:r>
      <w:r>
        <w:rPr>
          <w:b/>
          <w:sz w:val="28"/>
          <w:szCs w:val="28"/>
          <w:u w:val="double"/>
        </w:rPr>
        <w:t>4</w:t>
      </w:r>
      <w:r w:rsidRPr="00CF4536">
        <w:rPr>
          <w:b/>
          <w:sz w:val="28"/>
          <w:szCs w:val="28"/>
          <w:u w:val="double"/>
        </w:rPr>
        <w:t xml:space="preserve">º </w:t>
      </w:r>
      <w:r>
        <w:rPr>
          <w:b/>
          <w:sz w:val="28"/>
          <w:szCs w:val="28"/>
          <w:u w:val="double"/>
        </w:rPr>
        <w:t>DE ESO</w:t>
      </w:r>
    </w:p>
    <w:p w14:paraId="211D3454" w14:textId="77777777" w:rsidR="000A6CFC" w:rsidRPr="000B7ECA" w:rsidRDefault="000A6CFC" w:rsidP="000A6CFC">
      <w:pPr>
        <w:autoSpaceDE w:val="0"/>
        <w:autoSpaceDN w:val="0"/>
        <w:adjustRightInd w:val="0"/>
        <w:spacing w:before="120" w:after="120" w:line="240" w:lineRule="auto"/>
        <w:jc w:val="both"/>
        <w:rPr>
          <w:rFonts w:ascii="Calibri" w:eastAsia="Times New Roman" w:hAnsi="Calibri" w:cs="Calibri"/>
          <w:b/>
          <w:sz w:val="21"/>
        </w:rPr>
      </w:pPr>
      <w:r w:rsidRPr="000B7ECA">
        <w:rPr>
          <w:rFonts w:ascii="Calibri" w:eastAsia="Times New Roman" w:hAnsi="Calibri" w:cs="Calibri"/>
          <w:b/>
          <w:sz w:val="21"/>
        </w:rPr>
        <w:t xml:space="preserve">A. Comunicación </w:t>
      </w:r>
    </w:p>
    <w:p w14:paraId="786D351B" w14:textId="77777777" w:rsidR="000A6CFC" w:rsidRPr="000B7ECA" w:rsidRDefault="000A6CFC" w:rsidP="000A6CFC">
      <w:pPr>
        <w:spacing w:before="120" w:after="200" w:line="240" w:lineRule="auto"/>
        <w:jc w:val="both"/>
        <w:rPr>
          <w:rFonts w:ascii="Calibri" w:eastAsia="Arial" w:hAnsi="Calibri" w:cs="Calibri"/>
          <w:sz w:val="21"/>
          <w:lang w:val="es-ES_tradnl"/>
        </w:rPr>
      </w:pPr>
      <w:r w:rsidRPr="000B7ECA">
        <w:rPr>
          <w:rFonts w:ascii="Calibri" w:eastAsia="Arial" w:hAnsi="Calibri" w:cs="Calibri"/>
          <w:sz w:val="21"/>
          <w:lang w:val="es-ES_tradnl"/>
        </w:rPr>
        <w:t>Estrategias de producción, comprensión y análisis crítico de textos orales, escritos y multimodales de diferentes ámbitos.</w:t>
      </w:r>
    </w:p>
    <w:p w14:paraId="109B4EAA" w14:textId="77777777" w:rsidR="000A6CFC" w:rsidRPr="000B7ECA" w:rsidRDefault="000A6CFC" w:rsidP="000A6CFC">
      <w:pPr>
        <w:widowControl w:val="0"/>
        <w:numPr>
          <w:ilvl w:val="0"/>
          <w:numId w:val="148"/>
        </w:numPr>
        <w:autoSpaceDE w:val="0"/>
        <w:autoSpaceDN w:val="0"/>
        <w:spacing w:before="120" w:after="120" w:line="240" w:lineRule="auto"/>
        <w:ind w:left="714" w:hanging="357"/>
        <w:jc w:val="both"/>
        <w:rPr>
          <w:rFonts w:ascii="Calibri" w:eastAsiaTheme="minorEastAsia" w:hAnsi="Calibri" w:cs="Calibri"/>
          <w:sz w:val="21"/>
          <w:lang w:val="es-ES_tradnl"/>
        </w:rPr>
      </w:pPr>
      <w:r w:rsidRPr="000B7ECA">
        <w:rPr>
          <w:rFonts w:ascii="Calibri" w:eastAsia="Arial" w:hAnsi="Calibri" w:cs="Calibri"/>
          <w:sz w:val="21"/>
          <w:lang w:val="es-ES_tradnl"/>
        </w:rPr>
        <w:t xml:space="preserve">Componentes del hecho comunicativo. </w:t>
      </w:r>
    </w:p>
    <w:p w14:paraId="31257AFE" w14:textId="77777777" w:rsidR="000A6CFC" w:rsidRPr="000B7ECA" w:rsidRDefault="000A6CFC" w:rsidP="000A6CFC">
      <w:pPr>
        <w:widowControl w:val="0"/>
        <w:numPr>
          <w:ilvl w:val="0"/>
          <w:numId w:val="149"/>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Observación del grado de formalidad de la comunicación. Relación entre el contexto lingüístico y la situación comunicativa. Aplicación en la producción de textos.</w:t>
      </w:r>
    </w:p>
    <w:p w14:paraId="05EC34B3" w14:textId="77777777" w:rsidR="000A6CFC" w:rsidRPr="000B7ECA" w:rsidRDefault="000A6CFC" w:rsidP="000A6CFC">
      <w:pPr>
        <w:widowControl w:val="0"/>
        <w:numPr>
          <w:ilvl w:val="0"/>
          <w:numId w:val="149"/>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Reflexión sobre procedimientos diversos para transmitir un mismo mensaje.</w:t>
      </w:r>
    </w:p>
    <w:p w14:paraId="51AE6302" w14:textId="77777777" w:rsidR="000A6CFC" w:rsidRPr="000B7ECA" w:rsidRDefault="000A6CFC" w:rsidP="000A6CFC">
      <w:pPr>
        <w:widowControl w:val="0"/>
        <w:numPr>
          <w:ilvl w:val="0"/>
          <w:numId w:val="148"/>
        </w:numPr>
        <w:autoSpaceDE w:val="0"/>
        <w:autoSpaceDN w:val="0"/>
        <w:spacing w:before="120" w:after="120" w:line="240" w:lineRule="auto"/>
        <w:ind w:left="714" w:hanging="357"/>
        <w:jc w:val="both"/>
        <w:rPr>
          <w:rFonts w:ascii="Calibri" w:eastAsiaTheme="minorEastAsia" w:hAnsi="Calibri" w:cs="Calibri"/>
          <w:sz w:val="21"/>
          <w:lang w:val="es-ES_tradnl"/>
        </w:rPr>
      </w:pPr>
      <w:r w:rsidRPr="000B7ECA">
        <w:rPr>
          <w:rFonts w:ascii="Calibri" w:eastAsia="Arial" w:hAnsi="Calibri" w:cs="Calibri"/>
          <w:sz w:val="21"/>
          <w:lang w:val="es-ES_tradnl"/>
        </w:rPr>
        <w:t>Los géneros discursivos</w:t>
      </w:r>
    </w:p>
    <w:p w14:paraId="2A193578" w14:textId="77777777" w:rsidR="000A6CFC" w:rsidRPr="000B7ECA" w:rsidRDefault="000A6CFC" w:rsidP="000A6CFC">
      <w:pPr>
        <w:widowControl w:val="0"/>
        <w:numPr>
          <w:ilvl w:val="0"/>
          <w:numId w:val="150"/>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Análisis de diferentes secuencias textuales básicas, prestando especial atención a las formas expositivas y argumentativas. La exposición en la argumentación. Comparación de los diferentes recursos lingüísticos que intervienen en su producción.</w:t>
      </w:r>
    </w:p>
    <w:p w14:paraId="24250C18" w14:textId="77777777" w:rsidR="000A6CFC" w:rsidRPr="000B7ECA" w:rsidRDefault="000A6CFC" w:rsidP="000A6CFC">
      <w:pPr>
        <w:widowControl w:val="0"/>
        <w:numPr>
          <w:ilvl w:val="0"/>
          <w:numId w:val="150"/>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Reconocimiento de las propiedades textuales: coherencia, cohesión y adecuación. Producción de textos propios con atención a los mecanismos textuales.</w:t>
      </w:r>
    </w:p>
    <w:p w14:paraId="3C4DC3D8" w14:textId="77777777" w:rsidR="000A6CFC" w:rsidRPr="000B7ECA" w:rsidRDefault="000A6CFC" w:rsidP="000A6CFC">
      <w:pPr>
        <w:widowControl w:val="0"/>
        <w:numPr>
          <w:ilvl w:val="0"/>
          <w:numId w:val="150"/>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Géneros discursivos propios del ámbito profesional: cartas de motivación, currículum vitae y la entrevista de trabajo.</w:t>
      </w:r>
    </w:p>
    <w:p w14:paraId="0E5F081E" w14:textId="77777777" w:rsidR="000A6CFC" w:rsidRPr="000B7ECA" w:rsidRDefault="000A6CFC" w:rsidP="000A6CFC">
      <w:pPr>
        <w:widowControl w:val="0"/>
        <w:numPr>
          <w:ilvl w:val="0"/>
          <w:numId w:val="148"/>
        </w:numPr>
        <w:autoSpaceDE w:val="0"/>
        <w:autoSpaceDN w:val="0"/>
        <w:spacing w:before="120" w:after="120" w:line="240" w:lineRule="auto"/>
        <w:ind w:left="714" w:hanging="357"/>
        <w:jc w:val="both"/>
        <w:rPr>
          <w:rFonts w:ascii="Calibri" w:eastAsiaTheme="minorEastAsia" w:hAnsi="Calibri" w:cs="Calibri"/>
          <w:sz w:val="21"/>
          <w:lang w:val="es-ES_tradnl"/>
        </w:rPr>
      </w:pPr>
      <w:r w:rsidRPr="000B7ECA">
        <w:rPr>
          <w:rFonts w:ascii="Calibri" w:eastAsia="Arial" w:hAnsi="Calibri" w:cs="Calibri"/>
          <w:sz w:val="21"/>
          <w:lang w:val="es-ES_tradnl"/>
        </w:rPr>
        <w:t>Procesos</w:t>
      </w:r>
    </w:p>
    <w:p w14:paraId="6EC727C9" w14:textId="77777777" w:rsidR="000A6CFC" w:rsidRPr="000B7ECA" w:rsidRDefault="000A6CFC" w:rsidP="000A6CFC">
      <w:pPr>
        <w:widowControl w:val="0"/>
        <w:numPr>
          <w:ilvl w:val="0"/>
          <w:numId w:val="151"/>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 xml:space="preserve">Comprensión de textos orales del ámbito profesional, detección del sentido global e intención del emisor. </w:t>
      </w:r>
    </w:p>
    <w:p w14:paraId="694E2F65" w14:textId="77777777" w:rsidR="000A6CFC" w:rsidRPr="000B7ECA" w:rsidRDefault="000A6CFC" w:rsidP="000A6CFC">
      <w:pPr>
        <w:widowControl w:val="0"/>
        <w:numPr>
          <w:ilvl w:val="0"/>
          <w:numId w:val="151"/>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Producción de textos orales adecuados al contexto comunicativo profesional.</w:t>
      </w:r>
    </w:p>
    <w:p w14:paraId="777D2CC0" w14:textId="77777777" w:rsidR="000A6CFC" w:rsidRPr="000B7ECA" w:rsidRDefault="000A6CFC" w:rsidP="000A6CFC">
      <w:pPr>
        <w:widowControl w:val="0"/>
        <w:numPr>
          <w:ilvl w:val="0"/>
          <w:numId w:val="151"/>
        </w:numPr>
        <w:autoSpaceDE w:val="0"/>
        <w:autoSpaceDN w:val="0"/>
        <w:spacing w:before="120" w:after="120" w:line="240" w:lineRule="auto"/>
        <w:ind w:left="1418" w:hanging="709"/>
        <w:jc w:val="both"/>
        <w:rPr>
          <w:rFonts w:ascii="Calibri" w:eastAsia="Calibri" w:hAnsi="Calibri" w:cs="Calibri"/>
          <w:sz w:val="21"/>
          <w:lang w:val="es-ES_tradnl"/>
        </w:rPr>
      </w:pPr>
      <w:r w:rsidRPr="000B7ECA">
        <w:rPr>
          <w:rFonts w:ascii="Calibri" w:eastAsia="Arial" w:hAnsi="Calibri" w:cs="Calibri"/>
          <w:sz w:val="21"/>
          <w:lang w:val="es-ES_tradnl"/>
        </w:rPr>
        <w:t>Resolución dialogada de conflictos como muestra de madurez democrática.</w:t>
      </w:r>
    </w:p>
    <w:p w14:paraId="182AB3A5" w14:textId="77777777" w:rsidR="000A6CFC" w:rsidRPr="000B7ECA" w:rsidRDefault="000A6CFC" w:rsidP="000A6CFC">
      <w:pPr>
        <w:widowControl w:val="0"/>
        <w:numPr>
          <w:ilvl w:val="0"/>
          <w:numId w:val="151"/>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Comprensión del texto escrito, reconocimiento de su estructura y de la intención del emisor. Énfasis en los usos discriminatorios del lenguaje con especial atención a la perspectiva de género.</w:t>
      </w:r>
    </w:p>
    <w:p w14:paraId="393A7804" w14:textId="77777777" w:rsidR="000A6CFC" w:rsidRPr="000B7ECA" w:rsidRDefault="000A6CFC" w:rsidP="000A6CFC">
      <w:pPr>
        <w:widowControl w:val="0"/>
        <w:numPr>
          <w:ilvl w:val="0"/>
          <w:numId w:val="151"/>
        </w:numPr>
        <w:autoSpaceDE w:val="0"/>
        <w:autoSpaceDN w:val="0"/>
        <w:spacing w:before="120" w:after="120" w:line="240" w:lineRule="auto"/>
        <w:ind w:left="1418" w:hanging="709"/>
        <w:jc w:val="both"/>
        <w:rPr>
          <w:rFonts w:ascii="Calibri" w:eastAsia="Calibri" w:hAnsi="Calibri" w:cs="Calibri"/>
          <w:sz w:val="21"/>
          <w:lang w:val="es-ES_tradnl"/>
        </w:rPr>
      </w:pPr>
      <w:r w:rsidRPr="000B7ECA">
        <w:rPr>
          <w:rFonts w:ascii="Calibri" w:eastAsia="Arial" w:hAnsi="Calibri" w:cs="Calibri"/>
          <w:sz w:val="21"/>
          <w:lang w:val="es-ES_tradnl"/>
        </w:rPr>
        <w:t>Producción de textos escritos del ámbito profesional, con atención a la coherencia, cohesión y adecuación.</w:t>
      </w:r>
    </w:p>
    <w:p w14:paraId="131AF857" w14:textId="77777777" w:rsidR="000A6CFC" w:rsidRPr="000B7ECA" w:rsidRDefault="000A6CFC" w:rsidP="000A6CFC">
      <w:pPr>
        <w:widowControl w:val="0"/>
        <w:numPr>
          <w:ilvl w:val="0"/>
          <w:numId w:val="151"/>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Búsqueda y selección de información con actitud crítica y respetuosa con la propiedad intelectual. Utilización de diferentes plataformas digitales en la realización de proyectos escolares.</w:t>
      </w:r>
    </w:p>
    <w:p w14:paraId="0CB5CEA4" w14:textId="77777777" w:rsidR="000A6CFC" w:rsidRPr="000B7ECA" w:rsidRDefault="000A6CFC" w:rsidP="000A6CFC">
      <w:pPr>
        <w:widowControl w:val="0"/>
        <w:numPr>
          <w:ilvl w:val="0"/>
          <w:numId w:val="151"/>
        </w:numPr>
        <w:autoSpaceDE w:val="0"/>
        <w:autoSpaceDN w:val="0"/>
        <w:spacing w:before="120" w:after="120" w:line="240" w:lineRule="auto"/>
        <w:ind w:left="1418" w:hanging="709"/>
        <w:jc w:val="both"/>
        <w:rPr>
          <w:rFonts w:ascii="Calibri" w:eastAsiaTheme="minorEastAsia" w:hAnsi="Calibri" w:cs="Calibri"/>
          <w:sz w:val="21"/>
          <w:lang w:val="es-ES_tradnl"/>
        </w:rPr>
      </w:pPr>
      <w:r w:rsidRPr="000B7ECA">
        <w:rPr>
          <w:rFonts w:ascii="Calibri" w:eastAsia="Arial" w:hAnsi="Calibri" w:cs="Calibri"/>
          <w:sz w:val="21"/>
          <w:lang w:val="es-ES_tradnl"/>
        </w:rPr>
        <w:t>Corrección lingüística y revisión ortográfica y gramatical de los textos. Los conectores y los signos de puntuación como mecanismo organizador del texto escrito y su relación con el significado. Uso de diccionarios, manuales de consulta y de correctores ortográficos en soporte analógico o digital.</w:t>
      </w:r>
    </w:p>
    <w:p w14:paraId="35C5236C" w14:textId="77777777" w:rsidR="000A6CFC" w:rsidRPr="000B7ECA" w:rsidRDefault="000A6CFC" w:rsidP="000A6CFC">
      <w:pPr>
        <w:autoSpaceDE w:val="0"/>
        <w:autoSpaceDN w:val="0"/>
        <w:adjustRightInd w:val="0"/>
        <w:spacing w:before="120" w:after="120" w:line="240" w:lineRule="auto"/>
        <w:jc w:val="both"/>
        <w:rPr>
          <w:rFonts w:ascii="Calibri" w:eastAsia="Times New Roman" w:hAnsi="Calibri" w:cs="Calibri"/>
          <w:b/>
          <w:sz w:val="21"/>
        </w:rPr>
      </w:pPr>
      <w:r w:rsidRPr="000B7ECA">
        <w:rPr>
          <w:rFonts w:ascii="Calibri" w:eastAsia="Times New Roman" w:hAnsi="Calibri" w:cs="Calibri"/>
          <w:b/>
          <w:sz w:val="21"/>
        </w:rPr>
        <w:t>B. Educación literaria</w:t>
      </w:r>
    </w:p>
    <w:p w14:paraId="66ECC8C3" w14:textId="77777777" w:rsidR="000A6CFC" w:rsidRPr="000B7ECA" w:rsidRDefault="000A6CFC" w:rsidP="000A6CFC">
      <w:pPr>
        <w:widowControl w:val="0"/>
        <w:numPr>
          <w:ilvl w:val="0"/>
          <w:numId w:val="152"/>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 xml:space="preserve">Lectura de fragmentos relevantes del patrimonio literario con perspectiva de género. </w:t>
      </w:r>
    </w:p>
    <w:p w14:paraId="24DEDB93" w14:textId="77777777" w:rsidR="000A6CFC" w:rsidRPr="000B7ECA" w:rsidRDefault="000A6CFC" w:rsidP="000A6CFC">
      <w:pPr>
        <w:widowControl w:val="0"/>
        <w:numPr>
          <w:ilvl w:val="0"/>
          <w:numId w:val="152"/>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Reconocimiento tanto de los recursos literarios como de las formas métricas sencillas y valoración de su capacidad expresiva.</w:t>
      </w:r>
    </w:p>
    <w:p w14:paraId="149A5E1D" w14:textId="77777777" w:rsidR="000A6CFC" w:rsidRPr="000B7ECA" w:rsidRDefault="000A6CFC" w:rsidP="000A6CFC">
      <w:pPr>
        <w:widowControl w:val="0"/>
        <w:numPr>
          <w:ilvl w:val="0"/>
          <w:numId w:val="152"/>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Estrategias para interpretar obras y fragmentos literarios, a partir de la integración de los diferentes aspectos analizados.</w:t>
      </w:r>
    </w:p>
    <w:p w14:paraId="01192B7F" w14:textId="77777777" w:rsidR="000A6CFC" w:rsidRPr="000B7ECA" w:rsidRDefault="000A6CFC" w:rsidP="000A6CFC">
      <w:pPr>
        <w:widowControl w:val="0"/>
        <w:numPr>
          <w:ilvl w:val="0"/>
          <w:numId w:val="152"/>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Lectura expresiva, dramatización y recitación de los textos, atendiendo a los procesos de comprensión, apropiación y oralización implicados.</w:t>
      </w:r>
    </w:p>
    <w:p w14:paraId="3DA65A03" w14:textId="77777777" w:rsidR="000A6CFC" w:rsidRPr="000B7ECA" w:rsidRDefault="000A6CFC" w:rsidP="000A6CFC">
      <w:pPr>
        <w:widowControl w:val="0"/>
        <w:numPr>
          <w:ilvl w:val="0"/>
          <w:numId w:val="152"/>
        </w:numPr>
        <w:autoSpaceDE w:val="0"/>
        <w:autoSpaceDN w:val="0"/>
        <w:spacing w:before="120" w:after="120" w:line="240" w:lineRule="auto"/>
        <w:jc w:val="both"/>
        <w:rPr>
          <w:rFonts w:ascii="Calibri" w:eastAsiaTheme="minorEastAsia" w:hAnsi="Calibri" w:cs="Calibri"/>
          <w:sz w:val="21"/>
          <w:lang w:val="es-ES_tradnl"/>
        </w:rPr>
      </w:pPr>
      <w:r w:rsidRPr="000B7ECA">
        <w:rPr>
          <w:rFonts w:ascii="Calibri" w:eastAsia="Arial" w:hAnsi="Calibri" w:cs="Calibri"/>
          <w:sz w:val="21"/>
          <w:lang w:val="es-ES_tradnl"/>
        </w:rPr>
        <w:t>Creación de textos a partir del análisis de las convenciones del lenguaje literario y en referencia a modelos dados.</w:t>
      </w:r>
    </w:p>
    <w:p w14:paraId="31D80BBE" w14:textId="77777777" w:rsidR="000A6CFC" w:rsidRPr="000B7ECA" w:rsidRDefault="000A6CFC" w:rsidP="000A6CFC">
      <w:pPr>
        <w:autoSpaceDE w:val="0"/>
        <w:autoSpaceDN w:val="0"/>
        <w:adjustRightInd w:val="0"/>
        <w:spacing w:before="120" w:after="120" w:line="240" w:lineRule="auto"/>
        <w:jc w:val="both"/>
        <w:rPr>
          <w:rFonts w:ascii="Calibri" w:eastAsia="Times New Roman" w:hAnsi="Calibri" w:cs="Calibri"/>
          <w:b/>
          <w:sz w:val="21"/>
        </w:rPr>
      </w:pPr>
      <w:r w:rsidRPr="000B7ECA">
        <w:rPr>
          <w:rFonts w:ascii="Calibri" w:eastAsia="Times New Roman" w:hAnsi="Calibri" w:cs="Calibri"/>
          <w:b/>
          <w:sz w:val="21"/>
        </w:rPr>
        <w:t>C. Reflexión sobre la lengua</w:t>
      </w:r>
    </w:p>
    <w:p w14:paraId="4847577B" w14:textId="77777777" w:rsidR="000A6CFC" w:rsidRPr="000B7ECA" w:rsidRDefault="000A6CFC" w:rsidP="000A6CFC">
      <w:pPr>
        <w:widowControl w:val="0"/>
        <w:numPr>
          <w:ilvl w:val="0"/>
          <w:numId w:val="153"/>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Distinción entre lengua oral y lengua escrita. Aplicación en las producciones propias.</w:t>
      </w:r>
    </w:p>
    <w:p w14:paraId="73F3F341" w14:textId="77777777" w:rsidR="000A6CFC" w:rsidRPr="000B7ECA" w:rsidRDefault="000A6CFC" w:rsidP="000A6CFC">
      <w:pPr>
        <w:widowControl w:val="0"/>
        <w:numPr>
          <w:ilvl w:val="0"/>
          <w:numId w:val="153"/>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 xml:space="preserve">Estudio de la lengua como sistema y de sus unidades básicas. </w:t>
      </w:r>
    </w:p>
    <w:p w14:paraId="70C80231" w14:textId="77777777" w:rsidR="000A6CFC" w:rsidRPr="000B7ECA" w:rsidRDefault="000A6CFC" w:rsidP="000A6CFC">
      <w:pPr>
        <w:widowControl w:val="0"/>
        <w:numPr>
          <w:ilvl w:val="0"/>
          <w:numId w:val="153"/>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Diferenciación entre la forma (categoría gramatical) y la función de las palabras (funciones sintácticas de la oración simple y compuesta) y consolidación de los procedimientos léxicos y sintácticos para el cambio de categoría.</w:t>
      </w:r>
    </w:p>
    <w:p w14:paraId="4408FC20" w14:textId="77777777" w:rsidR="000A6CFC" w:rsidRPr="000B7ECA" w:rsidRDefault="000A6CFC" w:rsidP="000A6CFC">
      <w:pPr>
        <w:widowControl w:val="0"/>
        <w:numPr>
          <w:ilvl w:val="0"/>
          <w:numId w:val="153"/>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Relación entre los esquemas semántico y sintáctico de la oración simple y compuesta. Observación y transformación de enunciados de acuerdo con estos esquemas y uso de la terminología sintáctica necesaria.</w:t>
      </w:r>
    </w:p>
    <w:p w14:paraId="27BD27E0" w14:textId="77777777" w:rsidR="000A6CFC" w:rsidRPr="000B7ECA" w:rsidRDefault="000A6CFC" w:rsidP="000A6CFC">
      <w:pPr>
        <w:widowControl w:val="0"/>
        <w:numPr>
          <w:ilvl w:val="0"/>
          <w:numId w:val="153"/>
        </w:numPr>
        <w:autoSpaceDE w:val="0"/>
        <w:autoSpaceDN w:val="0"/>
        <w:spacing w:before="120" w:after="120" w:line="240" w:lineRule="auto"/>
        <w:jc w:val="both"/>
        <w:rPr>
          <w:rFonts w:ascii="Calibri" w:eastAsia="Arial" w:hAnsi="Calibri" w:cs="Calibri"/>
          <w:sz w:val="21"/>
          <w:lang w:val="es-ES_tradnl"/>
        </w:rPr>
      </w:pPr>
      <w:r w:rsidRPr="000B7ECA">
        <w:rPr>
          <w:rFonts w:ascii="Calibri" w:eastAsia="Arial" w:hAnsi="Calibri" w:cs="Calibri"/>
          <w:sz w:val="21"/>
          <w:lang w:val="es-ES_tradnl"/>
        </w:rPr>
        <w:t xml:space="preserve">Procedimientos de adquisición y formación de palabras. Reflexión sobre los cambios en su significado, las relaciones semánticas entre palabras y sus valores denotativos y connotativos, en función del contexto y el propósito comunicativo. </w:t>
      </w:r>
    </w:p>
    <w:p w14:paraId="1EAF8475" w14:textId="77777777" w:rsidR="000A6CFC" w:rsidRDefault="000A6CFC" w:rsidP="000A6CFC">
      <w:pPr>
        <w:spacing w:before="120" w:after="120" w:line="240" w:lineRule="auto"/>
        <w:jc w:val="both"/>
        <w:rPr>
          <w:rFonts w:cstheme="minorHAnsi"/>
          <w:sz w:val="21"/>
          <w:szCs w:val="21"/>
        </w:rPr>
      </w:pPr>
    </w:p>
    <w:p w14:paraId="4E794C4D" w14:textId="77777777" w:rsidR="000A6CFC" w:rsidRDefault="000A6CFC" w:rsidP="000A6CFC">
      <w:pPr>
        <w:spacing w:before="120" w:after="240" w:line="240" w:lineRule="auto"/>
        <w:jc w:val="center"/>
        <w:rPr>
          <w:b/>
          <w:sz w:val="28"/>
          <w:szCs w:val="28"/>
          <w:u w:val="double"/>
        </w:rPr>
      </w:pPr>
      <w:r>
        <w:rPr>
          <w:b/>
          <w:sz w:val="28"/>
          <w:szCs w:val="28"/>
          <w:u w:val="double"/>
        </w:rPr>
        <w:br w:type="page"/>
      </w:r>
    </w:p>
    <w:p w14:paraId="1E7110F9" w14:textId="77777777" w:rsidR="000A6CFC" w:rsidRPr="000113DA" w:rsidRDefault="000A6CFC" w:rsidP="000A6CFC">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ESO</w:t>
      </w:r>
    </w:p>
    <w:p w14:paraId="72A4E29E" w14:textId="77777777" w:rsidR="000A6CFC" w:rsidRPr="00673A13" w:rsidRDefault="000A6CFC" w:rsidP="000A6CFC">
      <w:pPr>
        <w:spacing w:before="120" w:after="120" w:line="240" w:lineRule="auto"/>
        <w:jc w:val="both"/>
        <w:rPr>
          <w:sz w:val="21"/>
          <w:szCs w:val="21"/>
        </w:rPr>
      </w:pPr>
      <w:r w:rsidRPr="00673A13">
        <w:rPr>
          <w:rFonts w:cstheme="minorHAnsi"/>
          <w:sz w:val="21"/>
          <w:szCs w:val="21"/>
        </w:rPr>
        <w:t xml:space="preserve">CT1. </w:t>
      </w:r>
      <w:r w:rsidRPr="00673A13">
        <w:rPr>
          <w:sz w:val="21"/>
          <w:szCs w:val="21"/>
        </w:rPr>
        <w:t>La comprensión lectora.</w:t>
      </w:r>
    </w:p>
    <w:p w14:paraId="3A96B026" w14:textId="77777777" w:rsidR="000A6CFC" w:rsidRPr="00673A13" w:rsidRDefault="000A6CFC" w:rsidP="000A6CFC">
      <w:pPr>
        <w:spacing w:before="120" w:after="120" w:line="240" w:lineRule="auto"/>
        <w:jc w:val="both"/>
        <w:rPr>
          <w:sz w:val="21"/>
          <w:szCs w:val="21"/>
        </w:rPr>
      </w:pPr>
      <w:r>
        <w:rPr>
          <w:sz w:val="21"/>
          <w:szCs w:val="21"/>
        </w:rPr>
        <w:t xml:space="preserve">CT2. </w:t>
      </w:r>
      <w:r w:rsidRPr="00673A13">
        <w:rPr>
          <w:sz w:val="21"/>
          <w:szCs w:val="21"/>
        </w:rPr>
        <w:t>La expresión oral y escrita.</w:t>
      </w:r>
    </w:p>
    <w:p w14:paraId="41F07919" w14:textId="77777777" w:rsidR="000A6CFC" w:rsidRPr="00673A13" w:rsidRDefault="000A6CFC" w:rsidP="000A6CFC">
      <w:pPr>
        <w:spacing w:before="120" w:after="120" w:line="240" w:lineRule="auto"/>
        <w:jc w:val="both"/>
        <w:rPr>
          <w:sz w:val="21"/>
          <w:szCs w:val="21"/>
        </w:rPr>
      </w:pPr>
      <w:r>
        <w:rPr>
          <w:sz w:val="21"/>
          <w:szCs w:val="21"/>
        </w:rPr>
        <w:t xml:space="preserve">CT3. </w:t>
      </w:r>
      <w:r w:rsidRPr="00673A13">
        <w:rPr>
          <w:sz w:val="21"/>
          <w:szCs w:val="21"/>
        </w:rPr>
        <w:t>La comunicación audiovisual.</w:t>
      </w:r>
    </w:p>
    <w:p w14:paraId="41627F03" w14:textId="77777777" w:rsidR="000A6CFC" w:rsidRDefault="000A6CFC" w:rsidP="000A6CFC">
      <w:pPr>
        <w:spacing w:before="120" w:after="120" w:line="240" w:lineRule="auto"/>
        <w:jc w:val="both"/>
        <w:rPr>
          <w:sz w:val="21"/>
          <w:szCs w:val="21"/>
        </w:rPr>
      </w:pPr>
      <w:r>
        <w:rPr>
          <w:sz w:val="21"/>
          <w:szCs w:val="21"/>
        </w:rPr>
        <w:t xml:space="preserve">CT4. </w:t>
      </w:r>
      <w:r w:rsidRPr="00673A13">
        <w:rPr>
          <w:sz w:val="21"/>
          <w:szCs w:val="21"/>
        </w:rPr>
        <w:t>La competencia digital.</w:t>
      </w:r>
    </w:p>
    <w:p w14:paraId="7AAF6224" w14:textId="77777777" w:rsidR="000A6CFC" w:rsidRPr="00673A13" w:rsidRDefault="000A6CFC" w:rsidP="000A6CFC">
      <w:pPr>
        <w:spacing w:before="120" w:after="120" w:line="240" w:lineRule="auto"/>
        <w:jc w:val="both"/>
        <w:rPr>
          <w:sz w:val="21"/>
          <w:szCs w:val="21"/>
        </w:rPr>
      </w:pPr>
      <w:r>
        <w:rPr>
          <w:sz w:val="21"/>
          <w:szCs w:val="21"/>
        </w:rPr>
        <w:t>CT5. El emprendimiento social y empresarial.</w:t>
      </w:r>
    </w:p>
    <w:p w14:paraId="3554E6EE" w14:textId="77777777" w:rsidR="000A6CFC" w:rsidRPr="00673A13" w:rsidRDefault="000A6CFC" w:rsidP="000A6CFC">
      <w:pPr>
        <w:spacing w:before="120" w:after="120" w:line="240" w:lineRule="auto"/>
        <w:jc w:val="both"/>
        <w:rPr>
          <w:sz w:val="21"/>
          <w:szCs w:val="21"/>
        </w:rPr>
      </w:pPr>
      <w:r>
        <w:rPr>
          <w:sz w:val="21"/>
          <w:szCs w:val="21"/>
        </w:rPr>
        <w:t xml:space="preserve">CT6. </w:t>
      </w:r>
      <w:r w:rsidRPr="00673A13">
        <w:rPr>
          <w:sz w:val="21"/>
          <w:szCs w:val="21"/>
        </w:rPr>
        <w:t>El fomento de</w:t>
      </w:r>
      <w:r>
        <w:rPr>
          <w:sz w:val="21"/>
          <w:szCs w:val="21"/>
        </w:rPr>
        <w:t>l espíritu crítico y científico.</w:t>
      </w:r>
    </w:p>
    <w:p w14:paraId="152C08DD" w14:textId="77777777" w:rsidR="000A6CFC" w:rsidRPr="00673A13" w:rsidRDefault="000A6CFC" w:rsidP="000A6CFC">
      <w:pPr>
        <w:spacing w:before="120" w:after="120" w:line="240" w:lineRule="auto"/>
        <w:jc w:val="both"/>
        <w:rPr>
          <w:sz w:val="21"/>
          <w:szCs w:val="21"/>
        </w:rPr>
      </w:pPr>
      <w:r>
        <w:rPr>
          <w:sz w:val="21"/>
          <w:szCs w:val="21"/>
        </w:rPr>
        <w:t>CT7. La educación emocional y en valores.</w:t>
      </w:r>
    </w:p>
    <w:p w14:paraId="555CB5F0" w14:textId="77777777" w:rsidR="000A6CFC" w:rsidRPr="00673A13" w:rsidRDefault="000A6CFC" w:rsidP="000A6CFC">
      <w:pPr>
        <w:spacing w:before="120" w:after="120" w:line="240" w:lineRule="auto"/>
        <w:jc w:val="both"/>
        <w:rPr>
          <w:sz w:val="21"/>
          <w:szCs w:val="21"/>
        </w:rPr>
      </w:pPr>
      <w:r>
        <w:rPr>
          <w:sz w:val="21"/>
          <w:szCs w:val="21"/>
        </w:rPr>
        <w:t xml:space="preserve">CT8. </w:t>
      </w:r>
      <w:r w:rsidRPr="00673A13">
        <w:rPr>
          <w:sz w:val="21"/>
          <w:szCs w:val="21"/>
        </w:rPr>
        <w:t>La</w:t>
      </w:r>
      <w:r>
        <w:rPr>
          <w:sz w:val="21"/>
          <w:szCs w:val="21"/>
        </w:rPr>
        <w:t xml:space="preserve"> igualdad de género.</w:t>
      </w:r>
    </w:p>
    <w:p w14:paraId="60BCA61B" w14:textId="77777777" w:rsidR="000A6CFC" w:rsidRPr="00673A13" w:rsidRDefault="000A6CFC" w:rsidP="000A6CFC">
      <w:pPr>
        <w:spacing w:before="120" w:after="120" w:line="240" w:lineRule="auto"/>
        <w:jc w:val="both"/>
        <w:rPr>
          <w:sz w:val="21"/>
          <w:szCs w:val="21"/>
        </w:rPr>
      </w:pPr>
      <w:r>
        <w:rPr>
          <w:sz w:val="21"/>
          <w:szCs w:val="21"/>
        </w:rPr>
        <w:t xml:space="preserve">CT9. </w:t>
      </w:r>
      <w:r w:rsidRPr="00673A13">
        <w:rPr>
          <w:sz w:val="21"/>
          <w:szCs w:val="21"/>
        </w:rPr>
        <w:t xml:space="preserve">La </w:t>
      </w:r>
      <w:r>
        <w:rPr>
          <w:sz w:val="21"/>
          <w:szCs w:val="21"/>
        </w:rPr>
        <w:t>creatividad</w:t>
      </w:r>
    </w:p>
    <w:p w14:paraId="403D458E" w14:textId="77777777" w:rsidR="000A6CFC" w:rsidRPr="00673A13" w:rsidRDefault="000A6CFC" w:rsidP="000A6CFC">
      <w:pPr>
        <w:spacing w:before="120" w:after="120" w:line="240" w:lineRule="auto"/>
        <w:jc w:val="both"/>
        <w:rPr>
          <w:sz w:val="21"/>
          <w:szCs w:val="21"/>
        </w:rPr>
      </w:pPr>
      <w:r>
        <w:rPr>
          <w:sz w:val="21"/>
          <w:szCs w:val="21"/>
        </w:rPr>
        <w:t xml:space="preserve">CT10. </w:t>
      </w:r>
      <w:r w:rsidRPr="00673A13">
        <w:rPr>
          <w:sz w:val="21"/>
          <w:szCs w:val="21"/>
        </w:rPr>
        <w:t>La</w:t>
      </w:r>
      <w:r>
        <w:rPr>
          <w:sz w:val="21"/>
          <w:szCs w:val="21"/>
        </w:rPr>
        <w:t>s Tecnologías de la Información y la Comunicación, y su uso ético y responsable.</w:t>
      </w:r>
    </w:p>
    <w:p w14:paraId="09A23A12" w14:textId="77777777" w:rsidR="000A6CFC" w:rsidRDefault="000A6CFC" w:rsidP="000A6CFC">
      <w:pPr>
        <w:spacing w:before="120" w:after="120" w:line="240" w:lineRule="auto"/>
        <w:jc w:val="both"/>
        <w:rPr>
          <w:sz w:val="21"/>
          <w:szCs w:val="21"/>
        </w:rPr>
      </w:pPr>
      <w:r>
        <w:rPr>
          <w:sz w:val="21"/>
          <w:szCs w:val="21"/>
        </w:rPr>
        <w:t>CT11. Educación para la convivencia escolar proactiva, orientada al respeto de la diversidad como fuente de riqueza.</w:t>
      </w:r>
    </w:p>
    <w:p w14:paraId="2F9A8414" w14:textId="77777777" w:rsidR="000A6CFC" w:rsidRDefault="000A6CFC" w:rsidP="000A6CFC">
      <w:pPr>
        <w:spacing w:before="120" w:after="120" w:line="240" w:lineRule="auto"/>
        <w:jc w:val="both"/>
        <w:rPr>
          <w:sz w:val="21"/>
          <w:szCs w:val="21"/>
        </w:rPr>
      </w:pPr>
      <w:r>
        <w:rPr>
          <w:sz w:val="21"/>
          <w:szCs w:val="21"/>
        </w:rPr>
        <w:t>CT12. Educación para la salud.</w:t>
      </w:r>
    </w:p>
    <w:p w14:paraId="55C9CE4D" w14:textId="77777777" w:rsidR="000A6CFC" w:rsidRDefault="000A6CFC" w:rsidP="000A6CFC">
      <w:pPr>
        <w:spacing w:before="120" w:after="120" w:line="240" w:lineRule="auto"/>
        <w:jc w:val="both"/>
        <w:rPr>
          <w:sz w:val="21"/>
          <w:szCs w:val="21"/>
        </w:rPr>
      </w:pPr>
      <w:r>
        <w:rPr>
          <w:sz w:val="21"/>
          <w:szCs w:val="21"/>
        </w:rPr>
        <w:t>CT13. La formación estética.</w:t>
      </w:r>
    </w:p>
    <w:p w14:paraId="39FC5469" w14:textId="77777777" w:rsidR="000A6CFC" w:rsidRDefault="000A6CFC" w:rsidP="000A6CFC">
      <w:pPr>
        <w:spacing w:before="120" w:after="120" w:line="240" w:lineRule="auto"/>
        <w:jc w:val="both"/>
        <w:rPr>
          <w:sz w:val="21"/>
          <w:szCs w:val="21"/>
        </w:rPr>
      </w:pPr>
      <w:r>
        <w:rPr>
          <w:sz w:val="21"/>
          <w:szCs w:val="21"/>
        </w:rPr>
        <w:t>CT14. La educación para la sostenibilidad y el consumo responsable.</w:t>
      </w:r>
    </w:p>
    <w:p w14:paraId="203F2453" w14:textId="77777777" w:rsidR="000A6CFC" w:rsidRDefault="000A6CFC" w:rsidP="000A6CFC">
      <w:pPr>
        <w:spacing w:before="120" w:after="120" w:line="240" w:lineRule="auto"/>
        <w:jc w:val="both"/>
        <w:rPr>
          <w:sz w:val="21"/>
          <w:szCs w:val="21"/>
        </w:rPr>
      </w:pPr>
      <w:r>
        <w:rPr>
          <w:sz w:val="21"/>
          <w:szCs w:val="21"/>
        </w:rPr>
        <w:t>CT15. El respeto mutuo y la cooperación entre iguales.</w:t>
      </w:r>
    </w:p>
    <w:p w14:paraId="3161585F" w14:textId="77777777" w:rsidR="000A6CFC" w:rsidRDefault="000A6CFC" w:rsidP="000A6CFC">
      <w:pPr>
        <w:spacing w:before="120" w:after="240" w:line="240" w:lineRule="auto"/>
        <w:jc w:val="center"/>
        <w:rPr>
          <w:rFonts w:cstheme="minorHAnsi"/>
          <w:sz w:val="21"/>
          <w:szCs w:val="21"/>
        </w:rPr>
      </w:pPr>
    </w:p>
    <w:p w14:paraId="08282448" w14:textId="77777777" w:rsidR="00122010" w:rsidRDefault="00122010" w:rsidP="000A6CFC">
      <w:pPr>
        <w:spacing w:before="120" w:after="240" w:line="240" w:lineRule="auto"/>
        <w:jc w:val="center"/>
        <w:rPr>
          <w:rFonts w:cstheme="minorHAnsi"/>
          <w:sz w:val="21"/>
          <w:szCs w:val="21"/>
        </w:rPr>
      </w:pPr>
    </w:p>
    <w:p w14:paraId="55A16208" w14:textId="77777777" w:rsidR="00122010" w:rsidRDefault="00122010" w:rsidP="000A6CFC">
      <w:pPr>
        <w:spacing w:before="120" w:after="240" w:line="240" w:lineRule="auto"/>
        <w:jc w:val="center"/>
        <w:rPr>
          <w:rFonts w:cstheme="minorHAnsi"/>
          <w:sz w:val="21"/>
          <w:szCs w:val="21"/>
        </w:rPr>
      </w:pPr>
    </w:p>
    <w:p w14:paraId="049D193E" w14:textId="77777777" w:rsidR="00122010" w:rsidRDefault="00122010" w:rsidP="000A6CFC">
      <w:pPr>
        <w:spacing w:before="120" w:after="240" w:line="240" w:lineRule="auto"/>
        <w:jc w:val="center"/>
        <w:rPr>
          <w:rFonts w:cstheme="minorHAnsi"/>
          <w:sz w:val="21"/>
          <w:szCs w:val="21"/>
        </w:rPr>
      </w:pPr>
    </w:p>
    <w:p w14:paraId="786ECE74" w14:textId="77777777" w:rsidR="00122010" w:rsidRDefault="00122010" w:rsidP="000A6CFC">
      <w:pPr>
        <w:spacing w:before="120" w:after="240" w:line="240" w:lineRule="auto"/>
        <w:jc w:val="center"/>
        <w:rPr>
          <w:rFonts w:cstheme="minorHAnsi"/>
          <w:sz w:val="21"/>
          <w:szCs w:val="21"/>
        </w:rPr>
      </w:pPr>
    </w:p>
    <w:p w14:paraId="03E85A9F" w14:textId="77777777" w:rsidR="00122010" w:rsidRDefault="00122010" w:rsidP="000A6CFC">
      <w:pPr>
        <w:spacing w:before="120" w:after="240" w:line="240" w:lineRule="auto"/>
        <w:jc w:val="center"/>
        <w:rPr>
          <w:rFonts w:cstheme="minorHAnsi"/>
          <w:sz w:val="21"/>
          <w:szCs w:val="21"/>
        </w:rPr>
      </w:pPr>
    </w:p>
    <w:p w14:paraId="2776319E" w14:textId="77777777" w:rsidR="00122010" w:rsidRDefault="00122010" w:rsidP="000A6CFC">
      <w:pPr>
        <w:spacing w:before="120" w:after="240" w:line="240" w:lineRule="auto"/>
        <w:jc w:val="center"/>
        <w:rPr>
          <w:rFonts w:cstheme="minorHAnsi"/>
          <w:sz w:val="21"/>
          <w:szCs w:val="21"/>
        </w:rPr>
      </w:pPr>
    </w:p>
    <w:p w14:paraId="2ADB1955" w14:textId="77777777" w:rsidR="00122010" w:rsidRDefault="00122010" w:rsidP="000A6CFC">
      <w:pPr>
        <w:spacing w:before="120" w:after="240" w:line="240" w:lineRule="auto"/>
        <w:jc w:val="center"/>
        <w:rPr>
          <w:rFonts w:cstheme="minorHAnsi"/>
          <w:sz w:val="21"/>
          <w:szCs w:val="21"/>
        </w:rPr>
      </w:pPr>
    </w:p>
    <w:p w14:paraId="4CAC951A" w14:textId="77777777" w:rsidR="00122010" w:rsidRDefault="00122010" w:rsidP="000A6CFC">
      <w:pPr>
        <w:spacing w:before="120" w:after="240" w:line="240" w:lineRule="auto"/>
        <w:jc w:val="center"/>
        <w:rPr>
          <w:rFonts w:cstheme="minorHAnsi"/>
          <w:sz w:val="21"/>
          <w:szCs w:val="21"/>
        </w:rPr>
      </w:pPr>
    </w:p>
    <w:p w14:paraId="3878BA9E" w14:textId="77777777" w:rsidR="00122010" w:rsidRDefault="00122010" w:rsidP="000A6CFC">
      <w:pPr>
        <w:spacing w:before="120" w:after="240" w:line="240" w:lineRule="auto"/>
        <w:jc w:val="center"/>
        <w:rPr>
          <w:rFonts w:cstheme="minorHAnsi"/>
          <w:sz w:val="21"/>
          <w:szCs w:val="21"/>
        </w:rPr>
      </w:pPr>
    </w:p>
    <w:p w14:paraId="222D8313" w14:textId="77777777" w:rsidR="00122010" w:rsidRDefault="00122010" w:rsidP="000A6CFC">
      <w:pPr>
        <w:spacing w:before="120" w:after="240" w:line="240" w:lineRule="auto"/>
        <w:jc w:val="center"/>
        <w:rPr>
          <w:rFonts w:cstheme="minorHAnsi"/>
          <w:sz w:val="21"/>
          <w:szCs w:val="21"/>
        </w:rPr>
      </w:pPr>
    </w:p>
    <w:p w14:paraId="6E1B2DF4" w14:textId="77777777" w:rsidR="00122010" w:rsidRDefault="00122010" w:rsidP="000A6CFC">
      <w:pPr>
        <w:spacing w:before="120" w:after="240" w:line="240" w:lineRule="auto"/>
        <w:jc w:val="center"/>
        <w:rPr>
          <w:rFonts w:cstheme="minorHAnsi"/>
          <w:sz w:val="21"/>
          <w:szCs w:val="21"/>
        </w:rPr>
      </w:pPr>
    </w:p>
    <w:p w14:paraId="6ED5CCF0" w14:textId="77777777" w:rsidR="00122010" w:rsidRDefault="00122010" w:rsidP="000A6CFC">
      <w:pPr>
        <w:spacing w:before="120" w:after="240" w:line="240" w:lineRule="auto"/>
        <w:jc w:val="center"/>
        <w:rPr>
          <w:rFonts w:cstheme="minorHAnsi"/>
          <w:sz w:val="21"/>
          <w:szCs w:val="21"/>
        </w:rPr>
      </w:pPr>
    </w:p>
    <w:p w14:paraId="5F71ABE6" w14:textId="18A656AE" w:rsidR="00122010" w:rsidRDefault="00122010" w:rsidP="00122010">
      <w:pPr>
        <w:spacing w:before="120" w:after="120" w:line="360" w:lineRule="auto"/>
        <w:jc w:val="center"/>
        <w:rPr>
          <w:b/>
          <w:sz w:val="24"/>
          <w:szCs w:val="24"/>
        </w:rPr>
      </w:pPr>
      <w:r>
        <w:rPr>
          <w:b/>
          <w:noProof/>
          <w:sz w:val="24"/>
          <w:szCs w:val="24"/>
        </w:rPr>
        <mc:AlternateContent>
          <mc:Choice Requires="wps">
            <w:drawing>
              <wp:anchor distT="0" distB="0" distL="114300" distR="114300" simplePos="0" relativeHeight="251681792" behindDoc="0" locked="0" layoutInCell="1" allowOverlap="1" wp14:anchorId="40582295" wp14:editId="50096429">
                <wp:simplePos x="0" y="0"/>
                <wp:positionH relativeFrom="column">
                  <wp:posOffset>-157968</wp:posOffset>
                </wp:positionH>
                <wp:positionV relativeFrom="paragraph">
                  <wp:posOffset>-1097280</wp:posOffset>
                </wp:positionV>
                <wp:extent cx="2250830" cy="1047262"/>
                <wp:effectExtent l="0" t="0" r="0" b="0"/>
                <wp:wrapNone/>
                <wp:docPr id="1478787187" name="Rectángulo 20"/>
                <wp:cNvGraphicFramePr/>
                <a:graphic xmlns:a="http://schemas.openxmlformats.org/drawingml/2006/main">
                  <a:graphicData uri="http://schemas.microsoft.com/office/word/2010/wordprocessingShape">
                    <wps:wsp>
                      <wps:cNvSpPr/>
                      <wps:spPr>
                        <a:xfrm>
                          <a:off x="0" y="0"/>
                          <a:ext cx="2250830" cy="104726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7F1C06" id="Rectángulo 20" o:spid="_x0000_s1026" style="position:absolute;margin-left:-12.45pt;margin-top:-86.4pt;width:177.25pt;height:82.4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" fillcolor="white [3201]" stroked="f" strokeweight="1pt"/>
            </w:pict>
          </mc:Fallback>
        </mc:AlternateContent>
      </w:r>
    </w:p>
    <w:p w14:paraId="26DC6DB3" w14:textId="77777777" w:rsidR="00122010" w:rsidRDefault="00122010" w:rsidP="00122010">
      <w:pPr>
        <w:spacing w:before="120" w:after="120" w:line="360" w:lineRule="auto"/>
        <w:jc w:val="center"/>
        <w:rPr>
          <w:b/>
          <w:sz w:val="24"/>
          <w:szCs w:val="24"/>
        </w:rPr>
      </w:pPr>
    </w:p>
    <w:p w14:paraId="1C737FC4" w14:textId="77777777" w:rsidR="00122010" w:rsidRDefault="00122010" w:rsidP="00122010">
      <w:pPr>
        <w:spacing w:before="120" w:after="120" w:line="360" w:lineRule="auto"/>
        <w:jc w:val="center"/>
        <w:rPr>
          <w:b/>
          <w:sz w:val="24"/>
          <w:szCs w:val="24"/>
        </w:rPr>
      </w:pPr>
    </w:p>
    <w:p w14:paraId="7169347B" w14:textId="77777777" w:rsidR="00122010" w:rsidRPr="00E33F63" w:rsidRDefault="00122010" w:rsidP="00122010">
      <w:pPr>
        <w:spacing w:before="120" w:after="120" w:line="360" w:lineRule="auto"/>
        <w:jc w:val="center"/>
        <w:rPr>
          <w:b/>
          <w:sz w:val="48"/>
          <w:szCs w:val="48"/>
        </w:rPr>
      </w:pPr>
      <w:bookmarkStart w:id="44" w:name="LITUNI"/>
      <w:bookmarkEnd w:id="44"/>
      <w:r w:rsidRPr="00E33F63">
        <w:rPr>
          <w:b/>
          <w:sz w:val="48"/>
          <w:szCs w:val="48"/>
        </w:rPr>
        <w:t>PROGRAMACIÓN DIDÁCTICA</w:t>
      </w:r>
      <w:r>
        <w:rPr>
          <w:b/>
          <w:sz w:val="48"/>
          <w:szCs w:val="48"/>
        </w:rPr>
        <w:t xml:space="preserve"> DE LITERATURA UNIVERSAL DE 1º BACHILLERATO</w:t>
      </w:r>
    </w:p>
    <w:p w14:paraId="6C0F4552" w14:textId="77777777" w:rsidR="00122010" w:rsidRPr="00EB0E9C" w:rsidRDefault="00122010" w:rsidP="00122010">
      <w:pPr>
        <w:spacing w:before="120" w:after="120" w:line="360" w:lineRule="auto"/>
        <w:jc w:val="center"/>
        <w:rPr>
          <w:b/>
          <w:sz w:val="48"/>
          <w:szCs w:val="48"/>
        </w:rPr>
      </w:pPr>
    </w:p>
    <w:p w14:paraId="20E3578C" w14:textId="77777777" w:rsidR="00122010" w:rsidRDefault="00122010" w:rsidP="00122010">
      <w:pPr>
        <w:spacing w:before="120" w:after="120" w:line="360" w:lineRule="auto"/>
        <w:jc w:val="center"/>
        <w:rPr>
          <w:b/>
          <w:sz w:val="24"/>
          <w:szCs w:val="24"/>
        </w:rPr>
      </w:pPr>
      <w:r w:rsidRPr="005E7D71">
        <w:rPr>
          <w:rFonts w:ascii="Times New Roman" w:hAnsi="Times New Roman"/>
          <w:noProof/>
          <w:szCs w:val="24"/>
          <w:lang w:eastAsia="es-ES"/>
        </w:rPr>
        <w:drawing>
          <wp:inline distT="0" distB="0" distL="0" distR="0" wp14:anchorId="56259326" wp14:editId="7A8AFBDB">
            <wp:extent cx="3153514" cy="1446662"/>
            <wp:effectExtent l="0" t="0" r="8890" b="1270"/>
            <wp:docPr id="1386492549" name="Imagen 1386492549"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6537" cy="1461811"/>
                    </a:xfrm>
                    <a:prstGeom prst="rect">
                      <a:avLst/>
                    </a:prstGeom>
                    <a:noFill/>
                    <a:ln>
                      <a:noFill/>
                    </a:ln>
                  </pic:spPr>
                </pic:pic>
              </a:graphicData>
            </a:graphic>
          </wp:inline>
        </w:drawing>
      </w:r>
    </w:p>
    <w:p w14:paraId="4CA259F8" w14:textId="77777777" w:rsidR="00122010" w:rsidRDefault="00122010" w:rsidP="00122010">
      <w:pPr>
        <w:spacing w:before="120" w:after="120" w:line="360" w:lineRule="auto"/>
        <w:jc w:val="center"/>
        <w:rPr>
          <w:b/>
          <w:sz w:val="24"/>
          <w:szCs w:val="24"/>
        </w:rPr>
      </w:pPr>
    </w:p>
    <w:tbl>
      <w:tblPr>
        <w:tblpPr w:leftFromText="141" w:rightFromText="141" w:vertAnchor="text" w:horzAnchor="margin" w:tblpXSpec="center" w:tblpY="978"/>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776"/>
      </w:tblGrid>
      <w:tr w:rsidR="00122010" w14:paraId="095DA506" w14:textId="77777777" w:rsidTr="00C70D17">
        <w:trPr>
          <w:trHeight w:val="3960"/>
        </w:trPr>
        <w:tc>
          <w:tcPr>
            <w:tcW w:w="9776" w:type="dxa"/>
          </w:tcPr>
          <w:p w14:paraId="0B625D35" w14:textId="77777777" w:rsidR="00122010" w:rsidRDefault="00122010" w:rsidP="00C70D17">
            <w:pPr>
              <w:pStyle w:val="Prrafodelista"/>
              <w:spacing w:before="120" w:after="120" w:line="240" w:lineRule="auto"/>
              <w:jc w:val="both"/>
              <w:rPr>
                <w:rFonts w:cstheme="minorHAnsi"/>
                <w:bCs/>
              </w:rPr>
            </w:pPr>
          </w:p>
          <w:p w14:paraId="579E7320" w14:textId="77777777" w:rsidR="00122010" w:rsidRDefault="00122010" w:rsidP="00ED06F8">
            <w:pPr>
              <w:pStyle w:val="Prrafodelista"/>
              <w:numPr>
                <w:ilvl w:val="0"/>
                <w:numId w:val="189"/>
              </w:numPr>
              <w:spacing w:before="120" w:after="120" w:line="240" w:lineRule="auto"/>
              <w:jc w:val="both"/>
              <w:rPr>
                <w:rFonts w:cstheme="minorHAnsi"/>
                <w:bCs/>
              </w:rPr>
            </w:pPr>
            <w:r>
              <w:rPr>
                <w:rFonts w:cstheme="minorHAnsi"/>
                <w:bCs/>
              </w:rPr>
              <w:t>Introducción: conceptualización y características de la materia.</w:t>
            </w:r>
          </w:p>
          <w:p w14:paraId="74B3674B" w14:textId="77777777" w:rsidR="00122010" w:rsidRDefault="00122010" w:rsidP="00ED06F8">
            <w:pPr>
              <w:pStyle w:val="Prrafodelista"/>
              <w:numPr>
                <w:ilvl w:val="0"/>
                <w:numId w:val="189"/>
              </w:numPr>
              <w:spacing w:before="120" w:after="120" w:line="240" w:lineRule="auto"/>
              <w:jc w:val="both"/>
              <w:rPr>
                <w:rFonts w:cstheme="minorHAnsi"/>
                <w:bCs/>
              </w:rPr>
            </w:pPr>
            <w:r w:rsidRPr="00A54A4E">
              <w:rPr>
                <w:rFonts w:cstheme="minorHAnsi"/>
                <w:bCs/>
              </w:rPr>
              <w:t>Competencias específicas y vinculaciones con los descriptores operativos: mapa de relaciones competenciales.</w:t>
            </w:r>
          </w:p>
          <w:p w14:paraId="218E8BD4" w14:textId="77777777" w:rsidR="00122010" w:rsidRDefault="00122010" w:rsidP="00ED06F8">
            <w:pPr>
              <w:pStyle w:val="Prrafodelista"/>
              <w:numPr>
                <w:ilvl w:val="0"/>
                <w:numId w:val="189"/>
              </w:numPr>
              <w:spacing w:before="120" w:after="120" w:line="240" w:lineRule="auto"/>
              <w:jc w:val="both"/>
              <w:rPr>
                <w:rFonts w:cstheme="minorHAnsi"/>
                <w:bCs/>
              </w:rPr>
            </w:pPr>
            <w:r>
              <w:rPr>
                <w:rFonts w:cstheme="minorHAnsi"/>
                <w:bCs/>
              </w:rPr>
              <w:t>Metodología didáctica.</w:t>
            </w:r>
          </w:p>
          <w:p w14:paraId="749706EC" w14:textId="77777777" w:rsidR="00122010" w:rsidRPr="0022017B" w:rsidRDefault="00122010" w:rsidP="00ED06F8">
            <w:pPr>
              <w:pStyle w:val="Prrafodelista"/>
              <w:numPr>
                <w:ilvl w:val="0"/>
                <w:numId w:val="189"/>
              </w:numPr>
              <w:spacing w:before="120" w:after="120" w:line="240" w:lineRule="auto"/>
              <w:jc w:val="both"/>
              <w:rPr>
                <w:rFonts w:cstheme="minorHAnsi"/>
                <w:bCs/>
              </w:rPr>
            </w:pPr>
            <w:r w:rsidRPr="0022017B">
              <w:rPr>
                <w:rFonts w:cstheme="minorHAnsi"/>
                <w:bCs/>
              </w:rPr>
              <w:t>Secuencia de unidades temporales de programación</w:t>
            </w:r>
            <w:r>
              <w:rPr>
                <w:rFonts w:cstheme="minorHAnsi"/>
                <w:bCs/>
              </w:rPr>
              <w:t>.</w:t>
            </w:r>
          </w:p>
          <w:p w14:paraId="60F193CD" w14:textId="77777777" w:rsidR="00122010" w:rsidRDefault="00122010" w:rsidP="00ED06F8">
            <w:pPr>
              <w:pStyle w:val="Prrafodelista"/>
              <w:numPr>
                <w:ilvl w:val="0"/>
                <w:numId w:val="189"/>
              </w:numPr>
              <w:spacing w:before="120" w:after="120" w:line="240" w:lineRule="auto"/>
              <w:jc w:val="both"/>
              <w:rPr>
                <w:rFonts w:cstheme="minorHAnsi"/>
                <w:bCs/>
              </w:rPr>
            </w:pPr>
            <w:r w:rsidRPr="00A54A4E">
              <w:rPr>
                <w:rFonts w:cstheme="minorHAnsi"/>
                <w:bCs/>
              </w:rPr>
              <w:t>Materiales y recursos de desarrollo curricular.</w:t>
            </w:r>
          </w:p>
          <w:p w14:paraId="2EC01A48" w14:textId="77777777" w:rsidR="00122010" w:rsidRDefault="00122010" w:rsidP="00ED06F8">
            <w:pPr>
              <w:pStyle w:val="Prrafodelista"/>
              <w:numPr>
                <w:ilvl w:val="0"/>
                <w:numId w:val="189"/>
              </w:numPr>
              <w:spacing w:before="120" w:after="120" w:line="240" w:lineRule="auto"/>
              <w:jc w:val="both"/>
              <w:rPr>
                <w:rFonts w:cstheme="minorHAnsi"/>
                <w:bCs/>
              </w:rPr>
            </w:pPr>
            <w:r w:rsidRPr="00A54A4E">
              <w:rPr>
                <w:rFonts w:cstheme="minorHAnsi"/>
                <w:bCs/>
              </w:rPr>
              <w:t>Concreción de planes, programas y proyectos del centro vinculados con el desarrollo del currículo de</w:t>
            </w:r>
            <w:r>
              <w:rPr>
                <w:rFonts w:cstheme="minorHAnsi"/>
                <w:bCs/>
              </w:rPr>
              <w:t xml:space="preserve"> </w:t>
            </w:r>
            <w:r w:rsidRPr="00A54A4E">
              <w:rPr>
                <w:rFonts w:cstheme="minorHAnsi"/>
                <w:bCs/>
              </w:rPr>
              <w:t>l</w:t>
            </w:r>
            <w:r>
              <w:rPr>
                <w:rFonts w:cstheme="minorHAnsi"/>
                <w:bCs/>
              </w:rPr>
              <w:t>a</w:t>
            </w:r>
            <w:r w:rsidRPr="00A54A4E">
              <w:rPr>
                <w:rFonts w:cstheme="minorHAnsi"/>
                <w:bCs/>
              </w:rPr>
              <w:t xml:space="preserve"> </w:t>
            </w:r>
            <w:r>
              <w:rPr>
                <w:rFonts w:cstheme="minorHAnsi"/>
                <w:bCs/>
              </w:rPr>
              <w:t>materia</w:t>
            </w:r>
            <w:r w:rsidRPr="00A54A4E">
              <w:rPr>
                <w:rFonts w:cstheme="minorHAnsi"/>
                <w:bCs/>
              </w:rPr>
              <w:t>.</w:t>
            </w:r>
          </w:p>
          <w:p w14:paraId="1ABD0AD5" w14:textId="77777777" w:rsidR="00122010" w:rsidRPr="0022017B" w:rsidRDefault="00122010" w:rsidP="00ED06F8">
            <w:pPr>
              <w:pStyle w:val="Prrafodelista"/>
              <w:numPr>
                <w:ilvl w:val="0"/>
                <w:numId w:val="189"/>
              </w:numPr>
              <w:spacing w:before="120" w:after="120" w:line="240" w:lineRule="auto"/>
              <w:jc w:val="both"/>
              <w:rPr>
                <w:rFonts w:cstheme="minorHAnsi"/>
                <w:bCs/>
              </w:rPr>
            </w:pPr>
            <w:r>
              <w:rPr>
                <w:rFonts w:cstheme="minorHAnsi"/>
                <w:bCs/>
              </w:rPr>
              <w:t>A</w:t>
            </w:r>
            <w:r w:rsidRPr="0022017B">
              <w:rPr>
                <w:rFonts w:cstheme="minorHAnsi"/>
                <w:bCs/>
              </w:rPr>
              <w:t>ctividades complementarias y extraescolares</w:t>
            </w:r>
            <w:r>
              <w:rPr>
                <w:rFonts w:cstheme="minorHAnsi"/>
                <w:bCs/>
              </w:rPr>
              <w:t>.</w:t>
            </w:r>
          </w:p>
          <w:p w14:paraId="61555C94" w14:textId="77777777" w:rsidR="00122010" w:rsidRPr="0022017B" w:rsidRDefault="00122010" w:rsidP="00ED06F8">
            <w:pPr>
              <w:pStyle w:val="Prrafodelista"/>
              <w:numPr>
                <w:ilvl w:val="0"/>
                <w:numId w:val="189"/>
              </w:numPr>
              <w:spacing w:before="120" w:after="120" w:line="240" w:lineRule="auto"/>
              <w:jc w:val="both"/>
              <w:rPr>
                <w:rFonts w:cstheme="minorHAnsi"/>
                <w:bCs/>
              </w:rPr>
            </w:pPr>
            <w:r w:rsidRPr="0022017B">
              <w:rPr>
                <w:rFonts w:cstheme="minorHAnsi"/>
                <w:bCs/>
              </w:rPr>
              <w:t>Atención a las diferencias individuales del alumnado</w:t>
            </w:r>
            <w:r>
              <w:rPr>
                <w:rFonts w:cstheme="minorHAnsi"/>
                <w:bCs/>
              </w:rPr>
              <w:t>.</w:t>
            </w:r>
          </w:p>
          <w:p w14:paraId="22CD7362" w14:textId="77777777" w:rsidR="00122010" w:rsidRDefault="00122010" w:rsidP="00ED06F8">
            <w:pPr>
              <w:pStyle w:val="Prrafodelista"/>
              <w:numPr>
                <w:ilvl w:val="0"/>
                <w:numId w:val="189"/>
              </w:numPr>
              <w:spacing w:before="120" w:after="120" w:line="240" w:lineRule="auto"/>
              <w:jc w:val="both"/>
              <w:rPr>
                <w:rFonts w:cstheme="minorHAnsi"/>
                <w:bCs/>
              </w:rPr>
            </w:pPr>
            <w:r w:rsidRPr="00A54A4E">
              <w:rPr>
                <w:rFonts w:cstheme="minorHAnsi"/>
                <w:bCs/>
              </w:rPr>
              <w:t>Evaluación del proceso de aprendizaje del alumnado y vinculación de sus elementos</w:t>
            </w:r>
            <w:r>
              <w:rPr>
                <w:rFonts w:cstheme="minorHAnsi"/>
                <w:bCs/>
              </w:rPr>
              <w:t>.</w:t>
            </w:r>
          </w:p>
          <w:p w14:paraId="3ED0335E" w14:textId="77777777" w:rsidR="00122010" w:rsidRPr="0022017B" w:rsidRDefault="00122010" w:rsidP="00ED06F8">
            <w:pPr>
              <w:pStyle w:val="Prrafodelista"/>
              <w:numPr>
                <w:ilvl w:val="0"/>
                <w:numId w:val="189"/>
              </w:numPr>
              <w:spacing w:before="120" w:after="120" w:line="240" w:lineRule="auto"/>
              <w:jc w:val="both"/>
              <w:rPr>
                <w:rFonts w:cstheme="minorHAnsi"/>
                <w:bCs/>
              </w:rPr>
            </w:pPr>
            <w:r w:rsidRPr="0022017B">
              <w:rPr>
                <w:rFonts w:cstheme="minorHAnsi"/>
                <w:bCs/>
              </w:rPr>
              <w:t>Procedimiento para la evaluación de la programación didáctica</w:t>
            </w:r>
            <w:r>
              <w:rPr>
                <w:rFonts w:cstheme="minorHAnsi"/>
                <w:bCs/>
              </w:rPr>
              <w:t>.</w:t>
            </w:r>
          </w:p>
          <w:p w14:paraId="544F82E6" w14:textId="77777777" w:rsidR="00122010" w:rsidRPr="00D24EF7" w:rsidRDefault="00122010" w:rsidP="00C70D17">
            <w:pPr>
              <w:pStyle w:val="Prrafodelista"/>
              <w:spacing w:before="240" w:after="120" w:line="240" w:lineRule="auto"/>
              <w:ind w:left="215"/>
              <w:contextualSpacing w:val="0"/>
              <w:jc w:val="both"/>
              <w:rPr>
                <w:rFonts w:cstheme="minorHAnsi"/>
                <w:bCs/>
              </w:rPr>
            </w:pPr>
          </w:p>
        </w:tc>
      </w:tr>
    </w:tbl>
    <w:p w14:paraId="68908722" w14:textId="77777777" w:rsidR="00122010" w:rsidRDefault="00122010" w:rsidP="00122010">
      <w:pPr>
        <w:spacing w:before="120" w:after="120" w:line="360" w:lineRule="auto"/>
        <w:rPr>
          <w:b/>
          <w:sz w:val="24"/>
          <w:szCs w:val="24"/>
        </w:rPr>
      </w:pPr>
    </w:p>
    <w:p w14:paraId="6C6969EE" w14:textId="77777777" w:rsidR="00122010" w:rsidRDefault="00122010" w:rsidP="00122010">
      <w:pPr>
        <w:spacing w:before="120" w:after="120" w:line="240" w:lineRule="auto"/>
        <w:rPr>
          <w:b/>
          <w:bCs/>
          <w:sz w:val="24"/>
          <w:szCs w:val="24"/>
          <w:u w:val="double"/>
        </w:rPr>
      </w:pPr>
    </w:p>
    <w:p w14:paraId="2311CB65" w14:textId="77777777" w:rsidR="00122010" w:rsidRDefault="00122010" w:rsidP="00122010">
      <w:pPr>
        <w:spacing w:before="120" w:after="120" w:line="240" w:lineRule="auto"/>
        <w:jc w:val="center"/>
        <w:rPr>
          <w:b/>
          <w:bCs/>
          <w:sz w:val="24"/>
          <w:szCs w:val="24"/>
          <w:u w:val="double"/>
        </w:rPr>
      </w:pPr>
    </w:p>
    <w:p w14:paraId="7CB4A5CC" w14:textId="77777777" w:rsidR="00122010" w:rsidRPr="006A2C30" w:rsidRDefault="00122010" w:rsidP="00122010">
      <w:pPr>
        <w:spacing w:before="120" w:after="120" w:line="240" w:lineRule="auto"/>
        <w:jc w:val="center"/>
        <w:rPr>
          <w:b/>
          <w:bCs/>
          <w:sz w:val="24"/>
          <w:szCs w:val="24"/>
          <w:u w:val="double"/>
        </w:rPr>
      </w:pPr>
      <w:r w:rsidRPr="006A2C30">
        <w:rPr>
          <w:b/>
          <w:bCs/>
          <w:sz w:val="24"/>
          <w:szCs w:val="24"/>
          <w:u w:val="double"/>
        </w:rPr>
        <w:t xml:space="preserve">PROGRAMACIÓN DIDÁCTICA DE </w:t>
      </w:r>
      <w:r>
        <w:rPr>
          <w:b/>
          <w:bCs/>
          <w:sz w:val="24"/>
          <w:szCs w:val="24"/>
          <w:u w:val="double"/>
        </w:rPr>
        <w:t>LITERATURA UNIVERSAL DE 1º BACHILLERATO</w:t>
      </w:r>
    </w:p>
    <w:p w14:paraId="39498795" w14:textId="77777777" w:rsidR="00122010" w:rsidRPr="007151C8" w:rsidRDefault="00122010" w:rsidP="00122010">
      <w:pPr>
        <w:pStyle w:val="Prrafodelista"/>
        <w:spacing w:before="120" w:after="120" w:line="240" w:lineRule="auto"/>
        <w:ind w:left="0"/>
        <w:contextualSpacing w:val="0"/>
        <w:jc w:val="both"/>
        <w:rPr>
          <w:rFonts w:cstheme="minorHAnsi"/>
          <w:b/>
          <w:sz w:val="21"/>
          <w:szCs w:val="21"/>
        </w:rPr>
      </w:pPr>
      <w:r>
        <w:rPr>
          <w:rFonts w:cstheme="minorHAnsi"/>
          <w:b/>
          <w:sz w:val="21"/>
          <w:szCs w:val="21"/>
        </w:rPr>
        <w:t>a) Introducción: conceptualización y características de la materia.</w:t>
      </w:r>
    </w:p>
    <w:p w14:paraId="54E33E5D" w14:textId="77777777" w:rsidR="00122010" w:rsidRDefault="00122010" w:rsidP="00122010">
      <w:pPr>
        <w:pStyle w:val="Prrafodelista"/>
        <w:spacing w:before="120" w:after="120" w:line="240" w:lineRule="auto"/>
        <w:ind w:left="0"/>
        <w:contextualSpacing w:val="0"/>
        <w:jc w:val="both"/>
        <w:rPr>
          <w:rFonts w:cstheme="minorHAnsi"/>
          <w:bCs/>
          <w:sz w:val="21"/>
          <w:szCs w:val="21"/>
        </w:rPr>
      </w:pPr>
      <w:r>
        <w:rPr>
          <w:rFonts w:cstheme="minorHAnsi"/>
          <w:bCs/>
          <w:sz w:val="21"/>
          <w:szCs w:val="21"/>
        </w:rPr>
        <w:t xml:space="preserve">La conceptualización y características de la materia </w:t>
      </w:r>
      <w:r>
        <w:rPr>
          <w:sz w:val="21"/>
          <w:szCs w:val="21"/>
        </w:rPr>
        <w:t>Literatura Universal</w:t>
      </w:r>
      <w:r w:rsidRPr="3527B86D">
        <w:rPr>
          <w:sz w:val="21"/>
          <w:szCs w:val="21"/>
        </w:rPr>
        <w:t xml:space="preserve"> </w:t>
      </w:r>
      <w:r>
        <w:rPr>
          <w:rFonts w:cstheme="minorHAnsi"/>
          <w:bCs/>
          <w:sz w:val="21"/>
          <w:szCs w:val="21"/>
        </w:rPr>
        <w:t xml:space="preserve">se establecen en </w:t>
      </w:r>
      <w:r w:rsidRPr="3527B86D">
        <w:rPr>
          <w:sz w:val="21"/>
          <w:szCs w:val="21"/>
        </w:rPr>
        <w:t xml:space="preserve">el anexo III del </w:t>
      </w:r>
      <w:r w:rsidRPr="00853378">
        <w:rPr>
          <w:i/>
          <w:iCs/>
          <w:sz w:val="21"/>
          <w:szCs w:val="21"/>
        </w:rPr>
        <w:t xml:space="preserve">Decreto </w:t>
      </w:r>
      <w:r>
        <w:rPr>
          <w:i/>
          <w:iCs/>
          <w:sz w:val="21"/>
          <w:szCs w:val="21"/>
        </w:rPr>
        <w:t>40</w:t>
      </w:r>
      <w:r w:rsidRPr="00853378">
        <w:rPr>
          <w:i/>
          <w:iCs/>
          <w:sz w:val="21"/>
          <w:szCs w:val="21"/>
        </w:rPr>
        <w:t>/2022, de 29 de septiembre, por el que se establece la ordenación y el currículo de</w:t>
      </w:r>
      <w:r>
        <w:rPr>
          <w:i/>
          <w:iCs/>
          <w:sz w:val="21"/>
          <w:szCs w:val="21"/>
        </w:rPr>
        <w:t xml:space="preserve">l bachillerato en la </w:t>
      </w:r>
      <w:r w:rsidRPr="00853378">
        <w:rPr>
          <w:i/>
          <w:iCs/>
          <w:sz w:val="21"/>
          <w:szCs w:val="21"/>
        </w:rPr>
        <w:t>Comunidad de Castilla y León.</w:t>
      </w:r>
    </w:p>
    <w:p w14:paraId="2CDC4A75" w14:textId="77777777" w:rsidR="00122010" w:rsidRPr="007151C8" w:rsidRDefault="00122010" w:rsidP="00122010">
      <w:pPr>
        <w:pStyle w:val="Prrafodelista"/>
        <w:spacing w:before="240" w:after="120" w:line="240" w:lineRule="auto"/>
        <w:ind w:left="0"/>
        <w:contextualSpacing w:val="0"/>
        <w:jc w:val="both"/>
        <w:rPr>
          <w:rFonts w:cstheme="minorHAnsi"/>
          <w:b/>
          <w:sz w:val="21"/>
          <w:szCs w:val="21"/>
        </w:rPr>
      </w:pPr>
      <w:r>
        <w:rPr>
          <w:rFonts w:cstheme="minorHAnsi"/>
          <w:b/>
          <w:sz w:val="21"/>
          <w:szCs w:val="21"/>
        </w:rPr>
        <w:t>b) Competencias específicas y vinculaciones con los descriptores operativos: mapa de relaciones competenciales.</w:t>
      </w:r>
    </w:p>
    <w:p w14:paraId="1A2127B9" w14:textId="77777777" w:rsidR="00122010" w:rsidRDefault="00122010" w:rsidP="00122010">
      <w:pPr>
        <w:pStyle w:val="Prrafodelista"/>
        <w:spacing w:before="120" w:after="120" w:line="240" w:lineRule="auto"/>
        <w:ind w:left="0"/>
        <w:contextualSpacing w:val="0"/>
        <w:jc w:val="both"/>
        <w:rPr>
          <w:sz w:val="21"/>
          <w:szCs w:val="21"/>
        </w:rPr>
      </w:pPr>
      <w:r w:rsidRPr="3527B86D">
        <w:rPr>
          <w:sz w:val="21"/>
          <w:szCs w:val="21"/>
        </w:rPr>
        <w:t>Las competencias específicas</w:t>
      </w:r>
      <w:r>
        <w:rPr>
          <w:sz w:val="21"/>
          <w:szCs w:val="21"/>
        </w:rPr>
        <w:t xml:space="preserve"> de Literatura Universal</w:t>
      </w:r>
      <w:r w:rsidRPr="3527B86D">
        <w:rPr>
          <w:sz w:val="21"/>
          <w:szCs w:val="21"/>
        </w:rPr>
        <w:t xml:space="preserve"> </w:t>
      </w:r>
      <w:r>
        <w:rPr>
          <w:sz w:val="21"/>
          <w:szCs w:val="21"/>
        </w:rPr>
        <w:t xml:space="preserve">son las establecidas en el </w:t>
      </w:r>
      <w:r w:rsidRPr="3527B86D">
        <w:rPr>
          <w:sz w:val="21"/>
          <w:szCs w:val="21"/>
        </w:rPr>
        <w:t xml:space="preserve">anexo III del </w:t>
      </w:r>
      <w:r w:rsidRPr="00CC5F26">
        <w:rPr>
          <w:sz w:val="21"/>
          <w:szCs w:val="21"/>
        </w:rPr>
        <w:t xml:space="preserve">Decreto </w:t>
      </w:r>
      <w:r>
        <w:rPr>
          <w:sz w:val="21"/>
          <w:szCs w:val="21"/>
        </w:rPr>
        <w:t>40</w:t>
      </w:r>
      <w:r w:rsidRPr="00CC5F26">
        <w:rPr>
          <w:sz w:val="21"/>
          <w:szCs w:val="21"/>
        </w:rPr>
        <w:t>/2022, de 29 de septiembre</w:t>
      </w:r>
      <w:r>
        <w:rPr>
          <w:sz w:val="21"/>
          <w:szCs w:val="21"/>
        </w:rPr>
        <w:t xml:space="preserve">. El mapa de relaciones competenciales de dicha materia se establece en el anexo IV </w:t>
      </w:r>
      <w:r w:rsidRPr="3527B86D">
        <w:rPr>
          <w:sz w:val="21"/>
          <w:szCs w:val="21"/>
        </w:rPr>
        <w:t xml:space="preserve">del </w:t>
      </w:r>
      <w:r w:rsidRPr="00CC5F26">
        <w:rPr>
          <w:sz w:val="21"/>
          <w:szCs w:val="21"/>
        </w:rPr>
        <w:t xml:space="preserve">Decreto </w:t>
      </w:r>
      <w:r>
        <w:rPr>
          <w:sz w:val="21"/>
          <w:szCs w:val="21"/>
        </w:rPr>
        <w:t>40</w:t>
      </w:r>
      <w:r w:rsidRPr="00CC5F26">
        <w:rPr>
          <w:sz w:val="21"/>
          <w:szCs w:val="21"/>
        </w:rPr>
        <w:t>/2022, de 29 de septiembre</w:t>
      </w:r>
      <w:r>
        <w:rPr>
          <w:sz w:val="21"/>
          <w:szCs w:val="21"/>
        </w:rPr>
        <w:t>.</w:t>
      </w:r>
    </w:p>
    <w:p w14:paraId="04FDA70C" w14:textId="77777777" w:rsidR="00122010" w:rsidRDefault="00122010" w:rsidP="00122010">
      <w:pPr>
        <w:pStyle w:val="Prrafodelista"/>
        <w:spacing w:before="240" w:after="120" w:line="240" w:lineRule="auto"/>
        <w:ind w:left="0"/>
        <w:contextualSpacing w:val="0"/>
        <w:jc w:val="both"/>
        <w:rPr>
          <w:rFonts w:cstheme="minorHAnsi"/>
          <w:b/>
          <w:sz w:val="21"/>
          <w:szCs w:val="21"/>
        </w:rPr>
      </w:pPr>
      <w:r>
        <w:rPr>
          <w:rFonts w:cstheme="minorHAnsi"/>
          <w:b/>
          <w:sz w:val="21"/>
          <w:szCs w:val="21"/>
        </w:rPr>
        <w:t>c</w:t>
      </w:r>
      <w:r w:rsidRPr="00884ABC">
        <w:rPr>
          <w:rFonts w:cstheme="minorHAnsi"/>
          <w:b/>
          <w:sz w:val="21"/>
          <w:szCs w:val="21"/>
        </w:rPr>
        <w:t>) Metodología</w:t>
      </w:r>
      <w:r>
        <w:rPr>
          <w:rFonts w:cstheme="minorHAnsi"/>
          <w:b/>
          <w:sz w:val="21"/>
          <w:szCs w:val="21"/>
        </w:rPr>
        <w:t xml:space="preserve"> didáctica.</w:t>
      </w:r>
    </w:p>
    <w:tbl>
      <w:tblPr>
        <w:tblStyle w:val="Tablaconcuadrcula"/>
        <w:tblW w:w="0" w:type="auto"/>
        <w:tblInd w:w="-5" w:type="dxa"/>
        <w:tblLook w:val="04A0" w:firstRow="1" w:lastRow="0" w:firstColumn="1" w:lastColumn="0" w:noHBand="0" w:noVBand="1"/>
      </w:tblPr>
      <w:tblGrid>
        <w:gridCol w:w="9349"/>
      </w:tblGrid>
      <w:tr w:rsidR="00122010" w14:paraId="60A705FF" w14:textId="77777777" w:rsidTr="00C70D17">
        <w:trPr>
          <w:trHeight w:val="1361"/>
        </w:trPr>
        <w:tc>
          <w:tcPr>
            <w:tcW w:w="9349" w:type="dxa"/>
          </w:tcPr>
          <w:p w14:paraId="11FE2BBD" w14:textId="77777777" w:rsidR="00122010" w:rsidRDefault="00122010" w:rsidP="00C70D17">
            <w:pPr>
              <w:pStyle w:val="Prrafodelista"/>
              <w:spacing w:before="120" w:after="120"/>
              <w:ind w:left="0"/>
              <w:jc w:val="both"/>
              <w:rPr>
                <w:b/>
                <w:bCs/>
                <w:i/>
                <w:iCs/>
                <w:sz w:val="19"/>
                <w:szCs w:val="19"/>
              </w:rPr>
            </w:pPr>
            <w:r w:rsidRPr="008D1964">
              <w:rPr>
                <w:b/>
                <w:bCs/>
                <w:i/>
                <w:iCs/>
                <w:sz w:val="19"/>
                <w:szCs w:val="19"/>
              </w:rPr>
              <w:t>Métodos pedagógicos (estilos, estrategias y técnicas de enseñanza):</w:t>
            </w:r>
          </w:p>
          <w:p w14:paraId="5EE0A3DC" w14:textId="77777777" w:rsidR="00122010" w:rsidRPr="00A325D2" w:rsidRDefault="00122010" w:rsidP="00ED06F8">
            <w:pPr>
              <w:pStyle w:val="Prrafodelista"/>
              <w:numPr>
                <w:ilvl w:val="0"/>
                <w:numId w:val="166"/>
              </w:numPr>
              <w:spacing w:before="120" w:after="120"/>
              <w:jc w:val="both"/>
              <w:rPr>
                <w:sz w:val="19"/>
                <w:szCs w:val="19"/>
              </w:rPr>
            </w:pPr>
            <w:r w:rsidRPr="00A325D2">
              <w:rPr>
                <w:sz w:val="19"/>
                <w:szCs w:val="19"/>
              </w:rPr>
              <w:t>En la legislación se indica que es necesaria la utilización de una metodología activa que permita que el alumno se capaz de desarrollar su autonomía y, al mismo tiempo, sirva de estímulo para trabajar en equipo y se fomenten las técnicas de investigación. Para esto último, en aquellos trabajos en los que se utilicen las técnicas de investigación, se recurrirá al uso de las tecnologías de la información y de la comunicación junto con la consulta de fuentes bibliográficas. </w:t>
            </w:r>
          </w:p>
          <w:p w14:paraId="6AFB2395" w14:textId="77777777" w:rsidR="00122010" w:rsidRPr="00A325D2" w:rsidRDefault="00122010" w:rsidP="00ED06F8">
            <w:pPr>
              <w:pStyle w:val="Prrafodelista"/>
              <w:numPr>
                <w:ilvl w:val="0"/>
                <w:numId w:val="167"/>
              </w:numPr>
              <w:spacing w:before="120" w:after="120"/>
              <w:jc w:val="both"/>
              <w:rPr>
                <w:sz w:val="19"/>
                <w:szCs w:val="19"/>
              </w:rPr>
            </w:pPr>
            <w:r w:rsidRPr="00A325D2">
              <w:rPr>
                <w:sz w:val="19"/>
                <w:szCs w:val="19"/>
              </w:rPr>
              <w:t>Se valorará la adquisición de autonomía no solo en el trabajo personal sino también en la superación de dificultades y para ello se plantearán a los alumnos actividades que requieran la puesta en marcha de conocimientos, técnicas, etc. aplicadas o realizadas en el aula. En ellas deberán de poner en práctica las técnicas de trabajo y búsqueda de información, además de la resolución de problemas y dificultades. </w:t>
            </w:r>
          </w:p>
          <w:p w14:paraId="3F910437" w14:textId="77777777" w:rsidR="00122010" w:rsidRPr="00A325D2" w:rsidRDefault="00122010" w:rsidP="00ED06F8">
            <w:pPr>
              <w:pStyle w:val="Prrafodelista"/>
              <w:numPr>
                <w:ilvl w:val="0"/>
                <w:numId w:val="168"/>
              </w:numPr>
              <w:spacing w:before="120" w:after="120"/>
              <w:jc w:val="both"/>
              <w:rPr>
                <w:sz w:val="19"/>
                <w:szCs w:val="19"/>
              </w:rPr>
            </w:pPr>
            <w:r w:rsidRPr="00A325D2">
              <w:rPr>
                <w:sz w:val="19"/>
                <w:szCs w:val="19"/>
              </w:rPr>
              <w:t>Igualmente se realizarán tareas de trabajo en equipo, favoreciendo las relaciones de colaboración y el respeto a las opiniones ajenas, así como la madurez para la defensa de criterios personales convenientemente justificados. </w:t>
            </w:r>
          </w:p>
          <w:p w14:paraId="395B79D6" w14:textId="77777777" w:rsidR="00122010" w:rsidRPr="00A325D2" w:rsidRDefault="00122010" w:rsidP="00ED06F8">
            <w:pPr>
              <w:pStyle w:val="Prrafodelista"/>
              <w:numPr>
                <w:ilvl w:val="0"/>
                <w:numId w:val="169"/>
              </w:numPr>
              <w:spacing w:before="120" w:after="120"/>
              <w:jc w:val="both"/>
              <w:rPr>
                <w:sz w:val="19"/>
                <w:szCs w:val="19"/>
              </w:rPr>
            </w:pPr>
            <w:r w:rsidRPr="00A325D2">
              <w:rPr>
                <w:sz w:val="19"/>
                <w:szCs w:val="19"/>
              </w:rPr>
              <w:t>Por su carácter propedéutico y orientador los conocimientos adquiridos han de ser transferidos a la vida real y utilizados en la adquisición de nuevos aprendizajes. </w:t>
            </w:r>
          </w:p>
          <w:p w14:paraId="055DE801" w14:textId="77777777" w:rsidR="00122010" w:rsidRPr="00A325D2" w:rsidRDefault="00122010" w:rsidP="00ED06F8">
            <w:pPr>
              <w:pStyle w:val="Prrafodelista"/>
              <w:numPr>
                <w:ilvl w:val="0"/>
                <w:numId w:val="170"/>
              </w:numPr>
              <w:spacing w:before="120" w:after="120"/>
              <w:jc w:val="both"/>
              <w:rPr>
                <w:sz w:val="19"/>
                <w:szCs w:val="19"/>
              </w:rPr>
            </w:pPr>
            <w:r w:rsidRPr="00A325D2">
              <w:rPr>
                <w:sz w:val="19"/>
                <w:szCs w:val="19"/>
              </w:rPr>
              <w:t>La mayor parte de los conocimientos de Lengua son repetición de los cursados anteriormente. Se trata, pues, de ampliar, sistematizar y, sobre todo, integrar estos conocimientos a fin de que sirvan como herramientas válidas para el análisis de textos de mayor complejidad que los trabajados en cursos anteriores. Partiendo de esto, la metodología que se aplicará a la Lengua será eminentemente práctica, supeditando todos los conocimientos teóricos a la mejora de la comprensión, esquematización y resumen de textos; al comentario crítico de estos, a su expresión escrita o/y oral de forma organizada, coherente y correcta; y, por último, al análisis morfológico y sintáctico de fragmentos de textos de dificultad progresiva. </w:t>
            </w:r>
          </w:p>
          <w:p w14:paraId="7E9A18FE" w14:textId="77777777" w:rsidR="00122010" w:rsidRPr="00A325D2" w:rsidRDefault="00122010" w:rsidP="00ED06F8">
            <w:pPr>
              <w:pStyle w:val="Prrafodelista"/>
              <w:numPr>
                <w:ilvl w:val="0"/>
                <w:numId w:val="171"/>
              </w:numPr>
              <w:spacing w:before="120" w:after="120"/>
              <w:jc w:val="both"/>
              <w:rPr>
                <w:sz w:val="19"/>
                <w:szCs w:val="19"/>
              </w:rPr>
            </w:pPr>
            <w:r w:rsidRPr="00A325D2">
              <w:rPr>
                <w:sz w:val="19"/>
                <w:szCs w:val="19"/>
              </w:rPr>
              <w:t xml:space="preserve">En la Literatura, se alternará lo teórico y lo práctico, utilizando la lectura y el comentario de textos literarios como forma de asimilar los contenidos teóricos y conectarlos con otras asignaturas, relacionarlos con los elementos transversales. Al final de cada tema se realizarán síntesis de </w:t>
            </w:r>
            <w:proofErr w:type="gramStart"/>
            <w:r w:rsidRPr="00A325D2">
              <w:rPr>
                <w:sz w:val="19"/>
                <w:szCs w:val="19"/>
              </w:rPr>
              <w:t>los mismos</w:t>
            </w:r>
            <w:proofErr w:type="gramEnd"/>
            <w:r w:rsidRPr="00A325D2">
              <w:rPr>
                <w:sz w:val="19"/>
                <w:szCs w:val="19"/>
              </w:rPr>
              <w:t>. </w:t>
            </w:r>
          </w:p>
          <w:p w14:paraId="78BDD609" w14:textId="77777777" w:rsidR="00122010" w:rsidRPr="00A325D2" w:rsidRDefault="00122010" w:rsidP="00ED06F8">
            <w:pPr>
              <w:pStyle w:val="Prrafodelista"/>
              <w:numPr>
                <w:ilvl w:val="0"/>
                <w:numId w:val="172"/>
              </w:numPr>
              <w:spacing w:before="120" w:after="120"/>
              <w:jc w:val="both"/>
              <w:rPr>
                <w:sz w:val="19"/>
                <w:szCs w:val="19"/>
              </w:rPr>
            </w:pPr>
            <w:r w:rsidRPr="00A325D2">
              <w:rPr>
                <w:sz w:val="19"/>
                <w:szCs w:val="19"/>
              </w:rPr>
              <w:t>En el trabajo de aula se aplicarán los principios metodológicos generales recogidos en esta Programación Didáctica. Además de éstos, los profesores tratarán en todo momento de establecer una comunicación multidireccional con cada uno de los alumnos, con estos como colectivo y de los estudiantes entre sí. Para ello, el profesor formulará cuestiones sobre aquellos aspectos de los contenidos que considere que puedan suscitar más dudas entre el alumnado, procederá a la corrección de cada una de las tareas encomendadas y propondrá textos que provoquen la reflexión y la puesta en común de diferentes aspectos conceptuales y transversales. </w:t>
            </w:r>
          </w:p>
          <w:p w14:paraId="25C90A96" w14:textId="77777777" w:rsidR="00122010" w:rsidRPr="00A325D2" w:rsidRDefault="00122010" w:rsidP="00ED06F8">
            <w:pPr>
              <w:pStyle w:val="Prrafodelista"/>
              <w:numPr>
                <w:ilvl w:val="0"/>
                <w:numId w:val="173"/>
              </w:numPr>
              <w:spacing w:before="120" w:after="120"/>
              <w:jc w:val="both"/>
              <w:rPr>
                <w:sz w:val="19"/>
                <w:szCs w:val="19"/>
              </w:rPr>
            </w:pPr>
            <w:r w:rsidRPr="00A325D2">
              <w:rPr>
                <w:sz w:val="19"/>
                <w:szCs w:val="19"/>
              </w:rPr>
              <w:t xml:space="preserve">Los alumnos deberán, en esta etapa, perfeccionar las herramientas de investigación con las que se familiarizaron durante la ESO. Se </w:t>
            </w:r>
            <w:proofErr w:type="gramStart"/>
            <w:r w:rsidRPr="00A325D2">
              <w:rPr>
                <w:sz w:val="19"/>
                <w:szCs w:val="19"/>
              </w:rPr>
              <w:t>hará especial hincapié</w:t>
            </w:r>
            <w:proofErr w:type="gramEnd"/>
            <w:r w:rsidRPr="00A325D2">
              <w:rPr>
                <w:sz w:val="19"/>
                <w:szCs w:val="19"/>
              </w:rPr>
              <w:t xml:space="preserve"> en las técnicas de resumen, esquema de contenidos y comentario crítico de textos, por lo que los profesores podrán recoger periódicamente trabajos en los que los alumnos demuestren estas destrezas. Estas actividades serán evaluadas y pueden tener incidencia en la calificación trimestral y final de curso. </w:t>
            </w:r>
          </w:p>
          <w:p w14:paraId="2CA7E4F3" w14:textId="77777777" w:rsidR="00122010" w:rsidRPr="00A325D2" w:rsidRDefault="00122010" w:rsidP="00ED06F8">
            <w:pPr>
              <w:pStyle w:val="Prrafodelista"/>
              <w:numPr>
                <w:ilvl w:val="0"/>
                <w:numId w:val="174"/>
              </w:numPr>
              <w:spacing w:before="120" w:after="120"/>
              <w:jc w:val="both"/>
              <w:rPr>
                <w:sz w:val="19"/>
                <w:szCs w:val="19"/>
              </w:rPr>
            </w:pPr>
            <w:r w:rsidRPr="00A325D2">
              <w:rPr>
                <w:sz w:val="19"/>
                <w:szCs w:val="19"/>
              </w:rPr>
              <w:t>Se intentará, en todo momento, fomentar la autonomía de los alumnos y su aprecio hacia la ejecución del trabajo de manera voluntaria y como medio para conseguir una formación cultural y personal óptima. </w:t>
            </w:r>
          </w:p>
          <w:p w14:paraId="40070A8E" w14:textId="77777777" w:rsidR="00122010" w:rsidRPr="00122010" w:rsidRDefault="00122010" w:rsidP="00122010">
            <w:pPr>
              <w:spacing w:before="120" w:after="120"/>
              <w:jc w:val="both"/>
              <w:rPr>
                <w:sz w:val="19"/>
                <w:szCs w:val="19"/>
              </w:rPr>
            </w:pPr>
            <w:r w:rsidRPr="00122010">
              <w:rPr>
                <w:sz w:val="19"/>
                <w:szCs w:val="19"/>
              </w:rPr>
              <w:t xml:space="preserve">En consecuencia, el método de trabajo para el desarrollo de esta programación es el </w:t>
            </w:r>
            <w:r w:rsidRPr="00122010">
              <w:rPr>
                <w:b/>
                <w:bCs/>
                <w:sz w:val="19"/>
                <w:szCs w:val="19"/>
              </w:rPr>
              <w:t>constructivismo</w:t>
            </w:r>
            <w:r w:rsidRPr="00122010">
              <w:rPr>
                <w:sz w:val="19"/>
                <w:szCs w:val="19"/>
              </w:rPr>
              <w:t>. Frente al conductismo, que pretende que la práctica docente sea totalmente dirigida (exposición magistral de las clases, profesor agente activo y alumno objeto pasivo, conducción ordenada de la lección, ...), el constructivismo pretende que el alumno sea capaz de “construir” ciencia partiendo de sus propias experiencias (los datos que puede obtener o que se le proporcionan) guiado por el profesor en lo imprescindible. </w:t>
            </w:r>
          </w:p>
          <w:p w14:paraId="692CBFFA" w14:textId="77777777" w:rsidR="00122010" w:rsidRPr="00122010" w:rsidRDefault="00122010" w:rsidP="00122010">
            <w:pPr>
              <w:spacing w:before="120" w:after="120"/>
              <w:jc w:val="both"/>
              <w:rPr>
                <w:sz w:val="19"/>
                <w:szCs w:val="19"/>
              </w:rPr>
            </w:pPr>
            <w:r w:rsidRPr="00122010">
              <w:rPr>
                <w:sz w:val="19"/>
                <w:szCs w:val="19"/>
              </w:rPr>
              <w:t xml:space="preserve">Aunque es difícil separarse del conductismo en estos niveles de enseñanza secundaria, nuestra intención docente es ser moderadamente constructivistas y utilizar la enseñanza activa, con gran participación del alumno y con toma de decisiones personales, utilizando el </w:t>
            </w:r>
            <w:r w:rsidRPr="00122010">
              <w:rPr>
                <w:b/>
                <w:bCs/>
                <w:sz w:val="19"/>
                <w:szCs w:val="19"/>
              </w:rPr>
              <w:t>aprendizaje significativo</w:t>
            </w:r>
            <w:r w:rsidRPr="00122010">
              <w:rPr>
                <w:sz w:val="19"/>
                <w:szCs w:val="19"/>
              </w:rPr>
              <w:t>. Esto no excluye que, en ocasiones, tengamos que utilizar un enfoque moderadamente conductista por el tipo de contenido a tratar, sólo que haciendo participar al alumno en el proceso educativo de forma más activa que en el pasado y utilizando todos los recursos de los que dispone un centro educativo moderno. </w:t>
            </w:r>
          </w:p>
          <w:p w14:paraId="74CDC437" w14:textId="77777777" w:rsidR="00122010" w:rsidRPr="00122010" w:rsidRDefault="00122010" w:rsidP="00122010">
            <w:pPr>
              <w:spacing w:before="120" w:after="120"/>
              <w:jc w:val="both"/>
              <w:rPr>
                <w:sz w:val="19"/>
                <w:szCs w:val="19"/>
              </w:rPr>
            </w:pPr>
            <w:r w:rsidRPr="00122010">
              <w:rPr>
                <w:sz w:val="19"/>
                <w:szCs w:val="19"/>
              </w:rPr>
              <w:t xml:space="preserve">De este modo, aplicaremos una </w:t>
            </w:r>
            <w:r w:rsidRPr="00122010">
              <w:rPr>
                <w:b/>
                <w:bCs/>
                <w:sz w:val="19"/>
                <w:szCs w:val="19"/>
              </w:rPr>
              <w:t>metodología activa donde el alumno sea protagonista del proceso de enseñanza-aprendizaje</w:t>
            </w:r>
            <w:r w:rsidRPr="00122010">
              <w:rPr>
                <w:sz w:val="19"/>
                <w:szCs w:val="19"/>
              </w:rPr>
              <w:t xml:space="preserve"> y, a partir del enfoque pragmático-textual de la lengua, se facilitará la adquisición de contenidos del área basados en la comprensión y producción de texto con una finalidad pragmática específica: la integración social del alumno y el reconocimiento de la lengua como un vehículo transmisor de experiencias y como medio de organización social. </w:t>
            </w:r>
          </w:p>
          <w:p w14:paraId="73DACB79" w14:textId="201B039D" w:rsidR="00122010" w:rsidRPr="00122010" w:rsidRDefault="00122010" w:rsidP="009E1B19">
            <w:pPr>
              <w:spacing w:before="120" w:after="120"/>
              <w:jc w:val="both"/>
              <w:rPr>
                <w:sz w:val="19"/>
                <w:szCs w:val="19"/>
              </w:rPr>
            </w:pPr>
            <w:r w:rsidRPr="00122010">
              <w:rPr>
                <w:sz w:val="19"/>
                <w:szCs w:val="19"/>
              </w:rPr>
              <w:t xml:space="preserve">Asimismo, el alumno desarrollará una serie de destrezas comunicativas que no sólo fomentarán la </w:t>
            </w:r>
            <w:r w:rsidRPr="00122010">
              <w:rPr>
                <w:b/>
                <w:bCs/>
                <w:sz w:val="19"/>
                <w:szCs w:val="19"/>
              </w:rPr>
              <w:t>creatividad autónoma y el disfrute personal de los textos</w:t>
            </w:r>
            <w:r w:rsidRPr="00122010">
              <w:rPr>
                <w:sz w:val="19"/>
                <w:szCs w:val="19"/>
              </w:rPr>
              <w:t xml:space="preserve"> a través de la imitación de textos artísticos, la recreación de estructuras significativas que contengan determinados motivos temáticos, la dramatización de textos, etc., sino también la participación en una serie de actividades individuales y colectivas que lo inducirán a progresar en estrategias de síntesis y de argumentación deductiva (resumen, esquematización de ideas, deducción de significados…), de gran utilidad en su inserción sociolaboral. Los </w:t>
            </w:r>
            <w:r w:rsidRPr="00122010">
              <w:rPr>
                <w:b/>
                <w:bCs/>
                <w:sz w:val="19"/>
                <w:szCs w:val="19"/>
              </w:rPr>
              <w:t>aprendizajes han de ser funcionales y activos</w:t>
            </w:r>
            <w:r w:rsidRPr="00122010">
              <w:rPr>
                <w:sz w:val="19"/>
                <w:szCs w:val="19"/>
              </w:rPr>
              <w:t>, evitando la pasividad del conjunto de la clase y recreando un dinamismo propedéutico que haga partícipes al profesor y al alumno de forma equitativa: esto es, el desarrollo de actividades en grupo, asegurando que su finalidad nos induzca al desarrollo de una habilidad concreta para un determinado contexto espacial que se atenga a circunstancias reales. </w:t>
            </w:r>
          </w:p>
          <w:p w14:paraId="2BBCE296" w14:textId="77777777" w:rsidR="00122010" w:rsidRPr="00122010" w:rsidRDefault="00122010" w:rsidP="00122010">
            <w:pPr>
              <w:spacing w:before="120" w:after="120"/>
              <w:rPr>
                <w:sz w:val="19"/>
                <w:szCs w:val="19"/>
              </w:rPr>
            </w:pPr>
            <w:r w:rsidRPr="00122010">
              <w:rPr>
                <w:b/>
                <w:bCs/>
                <w:i/>
                <w:iCs/>
                <w:sz w:val="19"/>
                <w:szCs w:val="19"/>
              </w:rPr>
              <w:t>Tipos de agrupamientos:</w:t>
            </w:r>
            <w:r w:rsidRPr="00122010">
              <w:rPr>
                <w:sz w:val="19"/>
                <w:szCs w:val="19"/>
              </w:rPr>
              <w:t> </w:t>
            </w:r>
          </w:p>
          <w:p w14:paraId="084D511D" w14:textId="77777777" w:rsidR="00122010" w:rsidRPr="00A325D2" w:rsidRDefault="00122010" w:rsidP="00ED06F8">
            <w:pPr>
              <w:pStyle w:val="Prrafodelista"/>
              <w:numPr>
                <w:ilvl w:val="0"/>
                <w:numId w:val="175"/>
              </w:numPr>
              <w:spacing w:before="120" w:after="120"/>
              <w:ind w:left="740"/>
              <w:rPr>
                <w:sz w:val="19"/>
                <w:szCs w:val="19"/>
              </w:rPr>
            </w:pPr>
            <w:r w:rsidRPr="00A325D2">
              <w:rPr>
                <w:sz w:val="19"/>
                <w:szCs w:val="19"/>
              </w:rPr>
              <w:t>Trabajo colectivo. </w:t>
            </w:r>
          </w:p>
          <w:p w14:paraId="192D76FE" w14:textId="77777777" w:rsidR="00122010" w:rsidRPr="00A325D2" w:rsidRDefault="00122010" w:rsidP="00ED06F8">
            <w:pPr>
              <w:pStyle w:val="Prrafodelista"/>
              <w:numPr>
                <w:ilvl w:val="0"/>
                <w:numId w:val="176"/>
              </w:numPr>
              <w:spacing w:before="120" w:after="120"/>
              <w:ind w:left="740"/>
              <w:rPr>
                <w:sz w:val="19"/>
                <w:szCs w:val="19"/>
              </w:rPr>
            </w:pPr>
            <w:r w:rsidRPr="00A325D2">
              <w:rPr>
                <w:sz w:val="19"/>
                <w:szCs w:val="19"/>
              </w:rPr>
              <w:t>Gran grupo. </w:t>
            </w:r>
          </w:p>
          <w:p w14:paraId="003A9D42" w14:textId="77777777" w:rsidR="00122010" w:rsidRPr="00A325D2" w:rsidRDefault="00122010" w:rsidP="00ED06F8">
            <w:pPr>
              <w:pStyle w:val="Prrafodelista"/>
              <w:numPr>
                <w:ilvl w:val="0"/>
                <w:numId w:val="177"/>
              </w:numPr>
              <w:spacing w:before="120" w:after="120"/>
              <w:ind w:left="740"/>
              <w:rPr>
                <w:sz w:val="19"/>
                <w:szCs w:val="19"/>
              </w:rPr>
            </w:pPr>
            <w:r w:rsidRPr="00A325D2">
              <w:rPr>
                <w:sz w:val="19"/>
                <w:szCs w:val="19"/>
              </w:rPr>
              <w:t>Pequeño grupo. </w:t>
            </w:r>
          </w:p>
          <w:p w14:paraId="63AF9C2E" w14:textId="77777777" w:rsidR="00122010" w:rsidRPr="00A325D2" w:rsidRDefault="00122010" w:rsidP="00ED06F8">
            <w:pPr>
              <w:pStyle w:val="Prrafodelista"/>
              <w:numPr>
                <w:ilvl w:val="0"/>
                <w:numId w:val="178"/>
              </w:numPr>
              <w:spacing w:before="120" w:after="120"/>
              <w:ind w:left="740"/>
              <w:rPr>
                <w:sz w:val="19"/>
                <w:szCs w:val="19"/>
              </w:rPr>
            </w:pPr>
            <w:r w:rsidRPr="00A325D2">
              <w:rPr>
                <w:sz w:val="19"/>
                <w:szCs w:val="19"/>
              </w:rPr>
              <w:t>Parejas. </w:t>
            </w:r>
          </w:p>
          <w:p w14:paraId="63077B2F" w14:textId="77777777" w:rsidR="00122010" w:rsidRPr="00A325D2" w:rsidRDefault="00122010" w:rsidP="00ED06F8">
            <w:pPr>
              <w:pStyle w:val="Prrafodelista"/>
              <w:numPr>
                <w:ilvl w:val="0"/>
                <w:numId w:val="179"/>
              </w:numPr>
              <w:spacing w:before="120" w:after="120"/>
              <w:ind w:left="740"/>
              <w:rPr>
                <w:sz w:val="19"/>
                <w:szCs w:val="19"/>
              </w:rPr>
            </w:pPr>
            <w:r w:rsidRPr="00A325D2">
              <w:rPr>
                <w:sz w:val="19"/>
                <w:szCs w:val="19"/>
              </w:rPr>
              <w:t>Individual. </w:t>
            </w:r>
          </w:p>
          <w:p w14:paraId="73BC097A" w14:textId="2D4EEE29" w:rsidR="00122010" w:rsidRPr="009E1B19" w:rsidRDefault="00122010" w:rsidP="00ED06F8">
            <w:pPr>
              <w:pStyle w:val="Prrafodelista"/>
              <w:numPr>
                <w:ilvl w:val="0"/>
                <w:numId w:val="180"/>
              </w:numPr>
              <w:spacing w:before="120" w:after="120"/>
              <w:ind w:left="740"/>
              <w:rPr>
                <w:sz w:val="19"/>
                <w:szCs w:val="19"/>
              </w:rPr>
            </w:pPr>
            <w:r w:rsidRPr="00A325D2">
              <w:rPr>
                <w:sz w:val="19"/>
                <w:szCs w:val="19"/>
              </w:rPr>
              <w:t>Grupo cooperativo. </w:t>
            </w:r>
          </w:p>
          <w:p w14:paraId="0FC47061" w14:textId="77777777" w:rsidR="00122010" w:rsidRPr="00122010" w:rsidRDefault="00122010" w:rsidP="00122010">
            <w:pPr>
              <w:spacing w:before="120" w:after="120"/>
              <w:rPr>
                <w:sz w:val="19"/>
                <w:szCs w:val="19"/>
              </w:rPr>
            </w:pPr>
            <w:r w:rsidRPr="00122010">
              <w:rPr>
                <w:b/>
                <w:bCs/>
                <w:i/>
                <w:iCs/>
                <w:sz w:val="19"/>
                <w:szCs w:val="19"/>
              </w:rPr>
              <w:t>Organización de tiempos:</w:t>
            </w:r>
            <w:r w:rsidRPr="00122010">
              <w:rPr>
                <w:sz w:val="19"/>
                <w:szCs w:val="19"/>
              </w:rPr>
              <w:t> </w:t>
            </w:r>
          </w:p>
          <w:p w14:paraId="7E17F1A8" w14:textId="77777777" w:rsidR="00122010" w:rsidRPr="00A325D2" w:rsidRDefault="00122010" w:rsidP="00ED06F8">
            <w:pPr>
              <w:pStyle w:val="Prrafodelista"/>
              <w:numPr>
                <w:ilvl w:val="0"/>
                <w:numId w:val="181"/>
              </w:numPr>
              <w:spacing w:before="120" w:after="120"/>
              <w:ind w:left="740"/>
              <w:rPr>
                <w:sz w:val="19"/>
                <w:szCs w:val="19"/>
              </w:rPr>
            </w:pPr>
            <w:r w:rsidRPr="00A325D2">
              <w:rPr>
                <w:sz w:val="19"/>
                <w:szCs w:val="19"/>
              </w:rPr>
              <w:t>Activación de los conocimientos previos. </w:t>
            </w:r>
          </w:p>
          <w:p w14:paraId="779EB19D" w14:textId="77777777" w:rsidR="00122010" w:rsidRPr="00A325D2" w:rsidRDefault="00122010" w:rsidP="00ED06F8">
            <w:pPr>
              <w:pStyle w:val="Prrafodelista"/>
              <w:numPr>
                <w:ilvl w:val="0"/>
                <w:numId w:val="182"/>
              </w:numPr>
              <w:spacing w:before="120" w:after="120"/>
              <w:ind w:left="740"/>
              <w:rPr>
                <w:sz w:val="19"/>
                <w:szCs w:val="19"/>
              </w:rPr>
            </w:pPr>
            <w:r w:rsidRPr="00A325D2">
              <w:rPr>
                <w:sz w:val="19"/>
                <w:szCs w:val="19"/>
              </w:rPr>
              <w:t>Presentación de los contenidos. </w:t>
            </w:r>
          </w:p>
          <w:p w14:paraId="1E10D058" w14:textId="77777777" w:rsidR="00122010" w:rsidRPr="00A325D2" w:rsidRDefault="00122010" w:rsidP="00ED06F8">
            <w:pPr>
              <w:pStyle w:val="Prrafodelista"/>
              <w:numPr>
                <w:ilvl w:val="0"/>
                <w:numId w:val="183"/>
              </w:numPr>
              <w:spacing w:before="120" w:after="120"/>
              <w:ind w:left="740"/>
              <w:rPr>
                <w:sz w:val="19"/>
                <w:szCs w:val="19"/>
              </w:rPr>
            </w:pPr>
            <w:r w:rsidRPr="00A325D2">
              <w:rPr>
                <w:sz w:val="19"/>
                <w:szCs w:val="19"/>
              </w:rPr>
              <w:t>Actividades de práctica de los contenidos. </w:t>
            </w:r>
          </w:p>
          <w:p w14:paraId="01F49754" w14:textId="57CD9C56" w:rsidR="00122010" w:rsidRPr="009E1B19" w:rsidRDefault="00122010" w:rsidP="00ED06F8">
            <w:pPr>
              <w:pStyle w:val="Prrafodelista"/>
              <w:numPr>
                <w:ilvl w:val="0"/>
                <w:numId w:val="184"/>
              </w:numPr>
              <w:spacing w:before="120" w:after="120"/>
              <w:ind w:left="740"/>
              <w:rPr>
                <w:sz w:val="19"/>
                <w:szCs w:val="19"/>
              </w:rPr>
            </w:pPr>
            <w:r w:rsidRPr="00A325D2">
              <w:rPr>
                <w:sz w:val="19"/>
                <w:szCs w:val="19"/>
              </w:rPr>
              <w:t>Actividades de afianzamiento de los contenidos. </w:t>
            </w:r>
          </w:p>
          <w:p w14:paraId="1F5E2824" w14:textId="77777777" w:rsidR="00122010" w:rsidRPr="00122010" w:rsidRDefault="00122010" w:rsidP="00122010">
            <w:pPr>
              <w:spacing w:before="120" w:after="120"/>
              <w:rPr>
                <w:sz w:val="19"/>
                <w:szCs w:val="19"/>
              </w:rPr>
            </w:pPr>
            <w:r w:rsidRPr="00122010">
              <w:rPr>
                <w:b/>
                <w:bCs/>
                <w:i/>
                <w:iCs/>
                <w:sz w:val="19"/>
                <w:szCs w:val="19"/>
              </w:rPr>
              <w:t>Organización de espacios:</w:t>
            </w:r>
            <w:r w:rsidRPr="00122010">
              <w:rPr>
                <w:sz w:val="19"/>
                <w:szCs w:val="19"/>
              </w:rPr>
              <w:t> </w:t>
            </w:r>
          </w:p>
          <w:p w14:paraId="7A36B083" w14:textId="77777777" w:rsidR="00122010" w:rsidRPr="00A325D2" w:rsidRDefault="00122010" w:rsidP="00ED06F8">
            <w:pPr>
              <w:pStyle w:val="Prrafodelista"/>
              <w:numPr>
                <w:ilvl w:val="0"/>
                <w:numId w:val="185"/>
              </w:numPr>
              <w:spacing w:before="120" w:after="120"/>
              <w:ind w:left="740"/>
              <w:rPr>
                <w:sz w:val="19"/>
                <w:szCs w:val="19"/>
              </w:rPr>
            </w:pPr>
            <w:r w:rsidRPr="00A325D2">
              <w:rPr>
                <w:sz w:val="19"/>
                <w:szCs w:val="19"/>
              </w:rPr>
              <w:t>En filas horizontales, en parejas. </w:t>
            </w:r>
          </w:p>
          <w:p w14:paraId="1F1E94B7" w14:textId="77777777" w:rsidR="00122010" w:rsidRPr="00A325D2" w:rsidRDefault="00122010" w:rsidP="00ED06F8">
            <w:pPr>
              <w:pStyle w:val="Prrafodelista"/>
              <w:numPr>
                <w:ilvl w:val="0"/>
                <w:numId w:val="186"/>
              </w:numPr>
              <w:spacing w:before="120" w:after="120"/>
              <w:ind w:left="740"/>
              <w:rPr>
                <w:sz w:val="19"/>
                <w:szCs w:val="19"/>
              </w:rPr>
            </w:pPr>
            <w:r w:rsidRPr="00A325D2">
              <w:rPr>
                <w:sz w:val="19"/>
                <w:szCs w:val="19"/>
              </w:rPr>
              <w:t>En forma de círculo o de U (debates). </w:t>
            </w:r>
          </w:p>
          <w:p w14:paraId="733C055F" w14:textId="77777777" w:rsidR="00122010" w:rsidRPr="00A325D2" w:rsidRDefault="00122010" w:rsidP="00C70D17">
            <w:pPr>
              <w:pStyle w:val="Prrafodelista"/>
              <w:spacing w:before="120" w:after="120"/>
              <w:ind w:left="0"/>
              <w:jc w:val="both"/>
              <w:rPr>
                <w:sz w:val="19"/>
                <w:szCs w:val="19"/>
              </w:rPr>
            </w:pPr>
          </w:p>
        </w:tc>
      </w:tr>
    </w:tbl>
    <w:p w14:paraId="07D8A032" w14:textId="77777777" w:rsidR="009E1B19" w:rsidRDefault="009E1B19" w:rsidP="009E1B19">
      <w:pPr>
        <w:pStyle w:val="Prrafodelista"/>
        <w:spacing w:after="120" w:line="240" w:lineRule="auto"/>
        <w:ind w:left="0"/>
        <w:contextualSpacing w:val="0"/>
        <w:jc w:val="both"/>
        <w:rPr>
          <w:b/>
          <w:sz w:val="21"/>
          <w:szCs w:val="21"/>
        </w:rPr>
      </w:pPr>
    </w:p>
    <w:p w14:paraId="029DE47A" w14:textId="41DE4A63" w:rsidR="00122010" w:rsidRDefault="00122010" w:rsidP="00122010">
      <w:pPr>
        <w:pStyle w:val="Prrafodelista"/>
        <w:spacing w:before="240" w:after="120" w:line="240" w:lineRule="auto"/>
        <w:ind w:left="0"/>
        <w:contextualSpacing w:val="0"/>
        <w:jc w:val="both"/>
        <w:rPr>
          <w:b/>
          <w:sz w:val="21"/>
          <w:szCs w:val="21"/>
        </w:rPr>
      </w:pPr>
      <w:r>
        <w:rPr>
          <w:b/>
          <w:sz w:val="21"/>
          <w:szCs w:val="21"/>
        </w:rPr>
        <w:t>d</w:t>
      </w:r>
      <w:r w:rsidRPr="2DC2C895">
        <w:rPr>
          <w:b/>
          <w:sz w:val="21"/>
          <w:szCs w:val="21"/>
        </w:rPr>
        <w:t>) Secuencia de unidades temporales de programación.</w:t>
      </w:r>
    </w:p>
    <w:tbl>
      <w:tblPr>
        <w:tblStyle w:val="Tablaconcuadrcula"/>
        <w:tblW w:w="0" w:type="auto"/>
        <w:jc w:val="center"/>
        <w:tblLook w:val="04A0" w:firstRow="1" w:lastRow="0" w:firstColumn="1" w:lastColumn="0" w:noHBand="0" w:noVBand="1"/>
      </w:tblPr>
      <w:tblGrid>
        <w:gridCol w:w="1519"/>
        <w:gridCol w:w="5144"/>
        <w:gridCol w:w="2686"/>
      </w:tblGrid>
      <w:tr w:rsidR="00122010" w14:paraId="31C5985B" w14:textId="77777777" w:rsidTr="00C70D17">
        <w:trPr>
          <w:jc w:val="center"/>
        </w:trPr>
        <w:tc>
          <w:tcPr>
            <w:tcW w:w="1519" w:type="dxa"/>
            <w:tcBorders>
              <w:top w:val="nil"/>
              <w:left w:val="nil"/>
            </w:tcBorders>
          </w:tcPr>
          <w:p w14:paraId="7E52D1D1" w14:textId="77777777" w:rsidR="00122010" w:rsidRPr="00691D0F" w:rsidRDefault="00122010" w:rsidP="00C70D17">
            <w:pPr>
              <w:rPr>
                <w:rFonts w:cstheme="minorHAnsi"/>
                <w:bCs/>
                <w:i/>
                <w:iCs/>
                <w:sz w:val="19"/>
                <w:szCs w:val="19"/>
              </w:rPr>
            </w:pPr>
          </w:p>
        </w:tc>
        <w:tc>
          <w:tcPr>
            <w:tcW w:w="5144" w:type="dxa"/>
          </w:tcPr>
          <w:p w14:paraId="4A48334B"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w:t>
            </w:r>
            <w:r>
              <w:rPr>
                <w:rFonts w:cstheme="minorHAnsi"/>
                <w:b/>
                <w:i/>
                <w:iCs/>
                <w:sz w:val="19"/>
                <w:szCs w:val="19"/>
              </w:rPr>
              <w:t>ítulo</w:t>
            </w:r>
          </w:p>
        </w:tc>
        <w:tc>
          <w:tcPr>
            <w:tcW w:w="2686" w:type="dxa"/>
          </w:tcPr>
          <w:p w14:paraId="4EE49219"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r>
              <w:rPr>
                <w:rFonts w:cstheme="minorHAnsi"/>
                <w:b/>
                <w:i/>
                <w:iCs/>
                <w:sz w:val="19"/>
                <w:szCs w:val="19"/>
              </w:rPr>
              <w:t>S</w:t>
            </w:r>
            <w:r w:rsidRPr="00D17291">
              <w:rPr>
                <w:rFonts w:cstheme="minorHAnsi"/>
                <w:b/>
                <w:i/>
                <w:iCs/>
                <w:sz w:val="19"/>
                <w:szCs w:val="19"/>
              </w:rPr>
              <w:t xml:space="preserve">esiones </w:t>
            </w:r>
          </w:p>
        </w:tc>
      </w:tr>
      <w:tr w:rsidR="00122010" w14:paraId="1424A658" w14:textId="77777777" w:rsidTr="009E1B19">
        <w:trPr>
          <w:jc w:val="center"/>
        </w:trPr>
        <w:tc>
          <w:tcPr>
            <w:tcW w:w="1519" w:type="dxa"/>
            <w:vMerge w:val="restart"/>
            <w:tcBorders>
              <w:right w:val="nil"/>
            </w:tcBorders>
            <w:vAlign w:val="center"/>
          </w:tcPr>
          <w:p w14:paraId="0472BBA5"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PRIMER TRIMESTRE</w:t>
            </w:r>
          </w:p>
        </w:tc>
        <w:tc>
          <w:tcPr>
            <w:tcW w:w="5144" w:type="dxa"/>
            <w:tcBorders>
              <w:left w:val="nil"/>
            </w:tcBorders>
          </w:tcPr>
          <w:p w14:paraId="40956196" w14:textId="77777777" w:rsidR="00122010" w:rsidRPr="001320BE" w:rsidRDefault="00122010" w:rsidP="00C70D17">
            <w:pPr>
              <w:rPr>
                <w:rFonts w:cstheme="minorHAnsi"/>
                <w:bCs/>
                <w:i/>
                <w:iCs/>
                <w:sz w:val="21"/>
                <w:szCs w:val="21"/>
              </w:rPr>
            </w:pPr>
            <w:r w:rsidRPr="001320BE">
              <w:rPr>
                <w:rFonts w:cstheme="minorHAnsi"/>
                <w:bCs/>
                <w:i/>
                <w:iCs/>
                <w:sz w:val="21"/>
                <w:szCs w:val="21"/>
              </w:rPr>
              <w:t xml:space="preserve">SA 1: </w:t>
            </w:r>
            <w:r w:rsidRPr="001320BE">
              <w:rPr>
                <w:rFonts w:cstheme="minorHAnsi"/>
                <w:i/>
                <w:iCs/>
                <w:color w:val="111111"/>
                <w:sz w:val="21"/>
                <w:szCs w:val="21"/>
              </w:rPr>
              <w:t>La literatura en la Antigüedad.</w:t>
            </w:r>
          </w:p>
        </w:tc>
        <w:tc>
          <w:tcPr>
            <w:tcW w:w="2686" w:type="dxa"/>
          </w:tcPr>
          <w:p w14:paraId="3DCD9D9F"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13 sesiones</w:t>
            </w:r>
          </w:p>
        </w:tc>
      </w:tr>
      <w:tr w:rsidR="00122010" w14:paraId="49AEC95A" w14:textId="77777777" w:rsidTr="009E1B19">
        <w:trPr>
          <w:jc w:val="center"/>
        </w:trPr>
        <w:tc>
          <w:tcPr>
            <w:tcW w:w="1519" w:type="dxa"/>
            <w:vMerge/>
            <w:tcBorders>
              <w:right w:val="nil"/>
            </w:tcBorders>
            <w:vAlign w:val="center"/>
          </w:tcPr>
          <w:p w14:paraId="5D0E3FAE"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Borders>
              <w:left w:val="nil"/>
            </w:tcBorders>
          </w:tcPr>
          <w:p w14:paraId="06ADDB85" w14:textId="77777777" w:rsidR="00122010" w:rsidRPr="001320BE" w:rsidRDefault="00122010" w:rsidP="00C70D17">
            <w:pPr>
              <w:rPr>
                <w:rFonts w:cstheme="minorHAnsi"/>
                <w:bCs/>
                <w:i/>
                <w:iCs/>
                <w:sz w:val="21"/>
                <w:szCs w:val="21"/>
              </w:rPr>
            </w:pPr>
            <w:r w:rsidRPr="001320BE">
              <w:rPr>
                <w:rFonts w:cstheme="minorHAnsi"/>
                <w:bCs/>
                <w:i/>
                <w:iCs/>
                <w:sz w:val="21"/>
                <w:szCs w:val="21"/>
              </w:rPr>
              <w:t xml:space="preserve">SA 2: </w:t>
            </w:r>
            <w:r w:rsidRPr="001320BE">
              <w:rPr>
                <w:rFonts w:cstheme="minorHAnsi"/>
                <w:i/>
                <w:iCs/>
                <w:sz w:val="21"/>
                <w:szCs w:val="21"/>
              </w:rPr>
              <w:t>La literatura en la Edad Media</w:t>
            </w:r>
          </w:p>
        </w:tc>
        <w:tc>
          <w:tcPr>
            <w:tcW w:w="2686" w:type="dxa"/>
          </w:tcPr>
          <w:p w14:paraId="56CB209B"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12 sesiones</w:t>
            </w:r>
          </w:p>
        </w:tc>
      </w:tr>
      <w:tr w:rsidR="00122010" w14:paraId="0DFEC127" w14:textId="77777777" w:rsidTr="009E1B19">
        <w:trPr>
          <w:jc w:val="center"/>
        </w:trPr>
        <w:tc>
          <w:tcPr>
            <w:tcW w:w="1519" w:type="dxa"/>
            <w:vMerge/>
            <w:tcBorders>
              <w:right w:val="nil"/>
            </w:tcBorders>
            <w:vAlign w:val="center"/>
          </w:tcPr>
          <w:p w14:paraId="516F62E0"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Borders>
              <w:left w:val="nil"/>
            </w:tcBorders>
          </w:tcPr>
          <w:p w14:paraId="39311BC5" w14:textId="77777777" w:rsidR="00122010" w:rsidRPr="001320BE" w:rsidRDefault="00122010" w:rsidP="00C70D17">
            <w:pPr>
              <w:rPr>
                <w:rFonts w:cstheme="minorHAnsi"/>
                <w:bCs/>
                <w:i/>
                <w:iCs/>
                <w:sz w:val="21"/>
                <w:szCs w:val="21"/>
              </w:rPr>
            </w:pPr>
            <w:r w:rsidRPr="001320BE">
              <w:rPr>
                <w:rFonts w:cstheme="minorHAnsi"/>
                <w:bCs/>
                <w:i/>
                <w:iCs/>
                <w:sz w:val="21"/>
                <w:szCs w:val="21"/>
              </w:rPr>
              <w:t xml:space="preserve">SA 3: </w:t>
            </w:r>
            <w:r w:rsidRPr="001320BE">
              <w:rPr>
                <w:rFonts w:cstheme="minorHAnsi"/>
                <w:i/>
                <w:iCs/>
                <w:sz w:val="21"/>
                <w:szCs w:val="21"/>
              </w:rPr>
              <w:t>El Renacimiento literario</w:t>
            </w:r>
          </w:p>
        </w:tc>
        <w:tc>
          <w:tcPr>
            <w:tcW w:w="2686" w:type="dxa"/>
          </w:tcPr>
          <w:p w14:paraId="2C0319BA"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13 sesiones</w:t>
            </w:r>
          </w:p>
        </w:tc>
      </w:tr>
      <w:tr w:rsidR="00122010" w14:paraId="56D23492" w14:textId="77777777" w:rsidTr="009E1B19">
        <w:trPr>
          <w:jc w:val="center"/>
        </w:trPr>
        <w:tc>
          <w:tcPr>
            <w:tcW w:w="1519" w:type="dxa"/>
            <w:vMerge/>
            <w:tcBorders>
              <w:right w:val="nil"/>
            </w:tcBorders>
            <w:vAlign w:val="center"/>
          </w:tcPr>
          <w:p w14:paraId="01449AB6"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Borders>
              <w:left w:val="nil"/>
            </w:tcBorders>
          </w:tcPr>
          <w:p w14:paraId="3FEFEBAB" w14:textId="77777777" w:rsidR="00122010" w:rsidRPr="001320BE" w:rsidRDefault="00122010" w:rsidP="00C70D17">
            <w:pPr>
              <w:rPr>
                <w:rFonts w:cstheme="minorHAnsi"/>
                <w:i/>
                <w:iCs/>
                <w:sz w:val="21"/>
                <w:szCs w:val="21"/>
              </w:rPr>
            </w:pPr>
            <w:r w:rsidRPr="001320BE">
              <w:rPr>
                <w:rFonts w:cstheme="minorHAnsi"/>
                <w:bCs/>
                <w:i/>
                <w:iCs/>
                <w:sz w:val="21"/>
                <w:szCs w:val="21"/>
              </w:rPr>
              <w:t xml:space="preserve">SA 4: </w:t>
            </w:r>
            <w:r w:rsidRPr="001320BE">
              <w:rPr>
                <w:rFonts w:cstheme="minorHAnsi"/>
                <w:i/>
                <w:iCs/>
                <w:sz w:val="21"/>
                <w:szCs w:val="21"/>
              </w:rPr>
              <w:t>El teatro europeo del siglo XVII.</w:t>
            </w:r>
          </w:p>
        </w:tc>
        <w:tc>
          <w:tcPr>
            <w:tcW w:w="2686" w:type="dxa"/>
          </w:tcPr>
          <w:p w14:paraId="7230D7C2"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10 sesiones</w:t>
            </w:r>
          </w:p>
        </w:tc>
      </w:tr>
      <w:tr w:rsidR="00122010" w14:paraId="542651E7" w14:textId="77777777" w:rsidTr="00C70D17">
        <w:trPr>
          <w:jc w:val="center"/>
        </w:trPr>
        <w:tc>
          <w:tcPr>
            <w:tcW w:w="1519" w:type="dxa"/>
            <w:vMerge w:val="restart"/>
            <w:vAlign w:val="center"/>
          </w:tcPr>
          <w:p w14:paraId="5937B20F"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SEGUNDO TRIMESTRE</w:t>
            </w:r>
          </w:p>
        </w:tc>
        <w:tc>
          <w:tcPr>
            <w:tcW w:w="5144" w:type="dxa"/>
          </w:tcPr>
          <w:p w14:paraId="48B6CE4D" w14:textId="77777777" w:rsidR="00122010" w:rsidRPr="001320BE" w:rsidRDefault="00122010" w:rsidP="00C70D17">
            <w:pPr>
              <w:rPr>
                <w:rFonts w:cstheme="minorHAnsi"/>
                <w:bCs/>
                <w:i/>
                <w:iCs/>
                <w:sz w:val="21"/>
                <w:szCs w:val="21"/>
              </w:rPr>
            </w:pPr>
            <w:r w:rsidRPr="001320BE">
              <w:rPr>
                <w:rFonts w:cstheme="minorHAnsi"/>
                <w:bCs/>
                <w:i/>
                <w:iCs/>
                <w:sz w:val="21"/>
                <w:szCs w:val="21"/>
              </w:rPr>
              <w:t xml:space="preserve">SA 5: </w:t>
            </w:r>
            <w:r w:rsidRPr="001320BE">
              <w:rPr>
                <w:rFonts w:cstheme="minorHAnsi"/>
                <w:i/>
                <w:iCs/>
                <w:sz w:val="21"/>
                <w:szCs w:val="21"/>
              </w:rPr>
              <w:t>La literatura en la Ilustración.</w:t>
            </w:r>
          </w:p>
        </w:tc>
        <w:tc>
          <w:tcPr>
            <w:tcW w:w="2686" w:type="dxa"/>
          </w:tcPr>
          <w:p w14:paraId="28154C8C"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8 sesiones</w:t>
            </w:r>
          </w:p>
        </w:tc>
      </w:tr>
      <w:tr w:rsidR="00122010" w14:paraId="5EB4912D" w14:textId="77777777" w:rsidTr="00C70D17">
        <w:trPr>
          <w:jc w:val="center"/>
        </w:trPr>
        <w:tc>
          <w:tcPr>
            <w:tcW w:w="1519" w:type="dxa"/>
            <w:vMerge/>
            <w:vAlign w:val="center"/>
          </w:tcPr>
          <w:p w14:paraId="5D20E9DA"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Pr>
          <w:p w14:paraId="52B82F5A" w14:textId="77777777" w:rsidR="00122010" w:rsidRPr="001320BE" w:rsidRDefault="00122010" w:rsidP="00C70D17">
            <w:pPr>
              <w:rPr>
                <w:rFonts w:cstheme="minorHAnsi"/>
                <w:i/>
                <w:iCs/>
                <w:color w:val="111111"/>
                <w:sz w:val="21"/>
                <w:szCs w:val="21"/>
              </w:rPr>
            </w:pPr>
            <w:r w:rsidRPr="001320BE">
              <w:rPr>
                <w:rFonts w:cstheme="minorHAnsi"/>
                <w:i/>
                <w:iCs/>
                <w:color w:val="111111"/>
                <w:sz w:val="21"/>
                <w:szCs w:val="21"/>
              </w:rPr>
              <w:t>SA 6: El Romanticismo literario</w:t>
            </w:r>
          </w:p>
        </w:tc>
        <w:tc>
          <w:tcPr>
            <w:tcW w:w="2686" w:type="dxa"/>
          </w:tcPr>
          <w:p w14:paraId="7EFD83C1"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12 sesiones</w:t>
            </w:r>
          </w:p>
        </w:tc>
      </w:tr>
      <w:tr w:rsidR="00122010" w14:paraId="0764BE18" w14:textId="77777777" w:rsidTr="00C70D17">
        <w:trPr>
          <w:jc w:val="center"/>
        </w:trPr>
        <w:tc>
          <w:tcPr>
            <w:tcW w:w="1519" w:type="dxa"/>
            <w:vMerge/>
            <w:vAlign w:val="center"/>
          </w:tcPr>
          <w:p w14:paraId="5032542C"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Pr>
          <w:p w14:paraId="35D3FA3F" w14:textId="77777777" w:rsidR="00122010" w:rsidRPr="001320BE" w:rsidRDefault="00122010" w:rsidP="00C70D17">
            <w:pPr>
              <w:rPr>
                <w:rFonts w:cstheme="minorHAnsi"/>
                <w:i/>
                <w:iCs/>
                <w:color w:val="111111"/>
                <w:sz w:val="21"/>
                <w:szCs w:val="21"/>
              </w:rPr>
            </w:pPr>
            <w:r w:rsidRPr="001320BE">
              <w:rPr>
                <w:rFonts w:cstheme="minorHAnsi"/>
                <w:i/>
                <w:iCs/>
                <w:color w:val="111111"/>
                <w:sz w:val="21"/>
                <w:szCs w:val="21"/>
              </w:rPr>
              <w:t>SA 7: La narrativa y el teatro realista en Europa</w:t>
            </w:r>
          </w:p>
        </w:tc>
        <w:tc>
          <w:tcPr>
            <w:tcW w:w="2686" w:type="dxa"/>
          </w:tcPr>
          <w:p w14:paraId="203409B2"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10 sesiones</w:t>
            </w:r>
          </w:p>
        </w:tc>
      </w:tr>
      <w:tr w:rsidR="00122010" w14:paraId="5DA8C2F6" w14:textId="77777777" w:rsidTr="00C70D17">
        <w:trPr>
          <w:jc w:val="center"/>
        </w:trPr>
        <w:tc>
          <w:tcPr>
            <w:tcW w:w="1519" w:type="dxa"/>
            <w:vMerge/>
            <w:vAlign w:val="center"/>
          </w:tcPr>
          <w:p w14:paraId="3EDD5CAF"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Pr>
          <w:p w14:paraId="4D3987BB" w14:textId="77777777" w:rsidR="00122010" w:rsidRPr="001320BE" w:rsidRDefault="00122010" w:rsidP="00C70D17">
            <w:pPr>
              <w:jc w:val="both"/>
              <w:rPr>
                <w:rFonts w:cstheme="minorHAnsi"/>
                <w:i/>
                <w:iCs/>
                <w:color w:val="111111"/>
                <w:sz w:val="21"/>
                <w:szCs w:val="21"/>
              </w:rPr>
            </w:pPr>
            <w:r w:rsidRPr="001320BE">
              <w:rPr>
                <w:rFonts w:cstheme="minorHAnsi"/>
                <w:i/>
                <w:iCs/>
                <w:color w:val="111111"/>
                <w:sz w:val="21"/>
                <w:szCs w:val="21"/>
              </w:rPr>
              <w:t>SA 8: La Edad de Oro de la literatura norteamericana</w:t>
            </w:r>
          </w:p>
        </w:tc>
        <w:tc>
          <w:tcPr>
            <w:tcW w:w="2686" w:type="dxa"/>
          </w:tcPr>
          <w:p w14:paraId="3318E8D3"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12 sesiones</w:t>
            </w:r>
          </w:p>
        </w:tc>
      </w:tr>
      <w:tr w:rsidR="00122010" w14:paraId="7607EABD" w14:textId="77777777" w:rsidTr="00C70D17">
        <w:trPr>
          <w:jc w:val="center"/>
        </w:trPr>
        <w:tc>
          <w:tcPr>
            <w:tcW w:w="1519" w:type="dxa"/>
            <w:vMerge w:val="restart"/>
            <w:vAlign w:val="center"/>
          </w:tcPr>
          <w:p w14:paraId="2E4C4F2E"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r w:rsidRPr="00D2206B">
              <w:rPr>
                <w:rFonts w:cstheme="minorHAnsi"/>
                <w:b/>
                <w:i/>
                <w:iCs/>
                <w:sz w:val="19"/>
                <w:szCs w:val="19"/>
              </w:rPr>
              <w:t>TERCER TRIMESTRE</w:t>
            </w:r>
          </w:p>
        </w:tc>
        <w:tc>
          <w:tcPr>
            <w:tcW w:w="5144" w:type="dxa"/>
          </w:tcPr>
          <w:p w14:paraId="40865C32" w14:textId="77777777" w:rsidR="00122010" w:rsidRPr="001320BE" w:rsidRDefault="00122010" w:rsidP="00C70D17">
            <w:pPr>
              <w:rPr>
                <w:rFonts w:cstheme="minorHAnsi"/>
                <w:bCs/>
                <w:i/>
                <w:iCs/>
                <w:sz w:val="21"/>
                <w:szCs w:val="21"/>
              </w:rPr>
            </w:pPr>
            <w:r w:rsidRPr="001320BE">
              <w:rPr>
                <w:rFonts w:cstheme="minorHAnsi"/>
                <w:bCs/>
                <w:i/>
                <w:iCs/>
                <w:sz w:val="21"/>
                <w:szCs w:val="21"/>
              </w:rPr>
              <w:t xml:space="preserve">SA 9: </w:t>
            </w:r>
            <w:r w:rsidRPr="001320BE">
              <w:rPr>
                <w:rFonts w:cstheme="minorHAnsi"/>
                <w:i/>
                <w:iCs/>
                <w:sz w:val="21"/>
                <w:szCs w:val="21"/>
              </w:rPr>
              <w:t>La literatura de Fin de Siglo.</w:t>
            </w:r>
          </w:p>
        </w:tc>
        <w:tc>
          <w:tcPr>
            <w:tcW w:w="2686" w:type="dxa"/>
          </w:tcPr>
          <w:p w14:paraId="7D8BC4C0"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10 sesiones</w:t>
            </w:r>
          </w:p>
        </w:tc>
      </w:tr>
      <w:tr w:rsidR="00122010" w14:paraId="77A42CE2" w14:textId="77777777" w:rsidTr="00C70D17">
        <w:trPr>
          <w:jc w:val="center"/>
        </w:trPr>
        <w:tc>
          <w:tcPr>
            <w:tcW w:w="1519" w:type="dxa"/>
            <w:vMerge/>
            <w:vAlign w:val="center"/>
          </w:tcPr>
          <w:p w14:paraId="28C55191"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Pr>
          <w:p w14:paraId="34D6F9B9" w14:textId="77777777" w:rsidR="00122010" w:rsidRPr="001320BE" w:rsidRDefault="00122010" w:rsidP="00C70D17">
            <w:pPr>
              <w:rPr>
                <w:rFonts w:cstheme="minorHAnsi"/>
                <w:i/>
                <w:iCs/>
                <w:sz w:val="21"/>
                <w:szCs w:val="21"/>
              </w:rPr>
            </w:pPr>
            <w:r w:rsidRPr="001320BE">
              <w:rPr>
                <w:rFonts w:cstheme="minorHAnsi"/>
                <w:bCs/>
                <w:i/>
                <w:iCs/>
                <w:sz w:val="21"/>
                <w:szCs w:val="21"/>
              </w:rPr>
              <w:t xml:space="preserve">SA 10: </w:t>
            </w:r>
            <w:r w:rsidRPr="001320BE">
              <w:rPr>
                <w:rFonts w:cstheme="minorHAnsi"/>
                <w:i/>
                <w:iCs/>
                <w:sz w:val="21"/>
                <w:szCs w:val="21"/>
              </w:rPr>
              <w:t>Las vanguardias. La lírica del siglo XX.</w:t>
            </w:r>
          </w:p>
        </w:tc>
        <w:tc>
          <w:tcPr>
            <w:tcW w:w="2686" w:type="dxa"/>
          </w:tcPr>
          <w:p w14:paraId="36370413"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14 sesiones</w:t>
            </w:r>
          </w:p>
        </w:tc>
      </w:tr>
      <w:tr w:rsidR="00122010" w14:paraId="7F363DF1" w14:textId="77777777" w:rsidTr="00C70D17">
        <w:trPr>
          <w:jc w:val="center"/>
        </w:trPr>
        <w:tc>
          <w:tcPr>
            <w:tcW w:w="1519" w:type="dxa"/>
            <w:vMerge/>
            <w:vAlign w:val="center"/>
          </w:tcPr>
          <w:p w14:paraId="705ACE17" w14:textId="77777777" w:rsidR="00122010" w:rsidRPr="00D2206B" w:rsidRDefault="00122010" w:rsidP="00C70D17">
            <w:pPr>
              <w:pStyle w:val="Prrafodelista"/>
              <w:pBdr>
                <w:left w:val="single" w:sz="4" w:space="4" w:color="auto"/>
              </w:pBdr>
              <w:spacing w:before="120" w:after="120"/>
              <w:ind w:left="0"/>
              <w:contextualSpacing w:val="0"/>
              <w:jc w:val="center"/>
              <w:rPr>
                <w:rFonts w:cstheme="minorHAnsi"/>
                <w:b/>
                <w:i/>
                <w:iCs/>
                <w:sz w:val="19"/>
                <w:szCs w:val="19"/>
              </w:rPr>
            </w:pPr>
          </w:p>
        </w:tc>
        <w:tc>
          <w:tcPr>
            <w:tcW w:w="5144" w:type="dxa"/>
          </w:tcPr>
          <w:p w14:paraId="66A12916" w14:textId="77777777" w:rsidR="00122010" w:rsidRPr="001320BE" w:rsidRDefault="00122010" w:rsidP="00C70D17">
            <w:pPr>
              <w:rPr>
                <w:rFonts w:cstheme="minorHAnsi"/>
                <w:i/>
                <w:iCs/>
                <w:sz w:val="21"/>
                <w:szCs w:val="21"/>
              </w:rPr>
            </w:pPr>
            <w:r w:rsidRPr="001320BE">
              <w:rPr>
                <w:rFonts w:cstheme="minorHAnsi"/>
                <w:bCs/>
                <w:i/>
                <w:iCs/>
                <w:sz w:val="21"/>
                <w:szCs w:val="21"/>
              </w:rPr>
              <w:t xml:space="preserve">SA 11: </w:t>
            </w:r>
            <w:r w:rsidRPr="001320BE">
              <w:rPr>
                <w:rFonts w:cstheme="minorHAnsi"/>
                <w:i/>
                <w:iCs/>
                <w:sz w:val="21"/>
                <w:szCs w:val="21"/>
              </w:rPr>
              <w:t>La narrativa del siglo XX.</w:t>
            </w:r>
          </w:p>
        </w:tc>
        <w:tc>
          <w:tcPr>
            <w:tcW w:w="2686" w:type="dxa"/>
          </w:tcPr>
          <w:p w14:paraId="4FB21E03"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10 sesiones</w:t>
            </w:r>
          </w:p>
        </w:tc>
      </w:tr>
      <w:tr w:rsidR="00122010" w14:paraId="2B73BA23" w14:textId="77777777" w:rsidTr="00C70D17">
        <w:trPr>
          <w:jc w:val="center"/>
        </w:trPr>
        <w:tc>
          <w:tcPr>
            <w:tcW w:w="1519" w:type="dxa"/>
            <w:vMerge/>
          </w:tcPr>
          <w:p w14:paraId="5EF3331F" w14:textId="77777777" w:rsidR="00122010" w:rsidRPr="00691D0F" w:rsidRDefault="00122010" w:rsidP="00C70D17">
            <w:pPr>
              <w:pBdr>
                <w:left w:val="single" w:sz="4" w:space="4" w:color="auto"/>
              </w:pBdr>
              <w:rPr>
                <w:rFonts w:cstheme="minorHAnsi"/>
                <w:bCs/>
                <w:i/>
                <w:iCs/>
                <w:sz w:val="19"/>
                <w:szCs w:val="19"/>
              </w:rPr>
            </w:pPr>
          </w:p>
        </w:tc>
        <w:tc>
          <w:tcPr>
            <w:tcW w:w="5144" w:type="dxa"/>
          </w:tcPr>
          <w:p w14:paraId="32FD0DBF" w14:textId="77777777" w:rsidR="00122010" w:rsidRPr="001320BE" w:rsidRDefault="00122010" w:rsidP="00C70D17">
            <w:pPr>
              <w:rPr>
                <w:rFonts w:cstheme="minorHAnsi"/>
                <w:i/>
                <w:iCs/>
                <w:sz w:val="21"/>
                <w:szCs w:val="21"/>
              </w:rPr>
            </w:pPr>
            <w:r w:rsidRPr="001320BE">
              <w:rPr>
                <w:rFonts w:cstheme="minorHAnsi"/>
                <w:bCs/>
                <w:i/>
                <w:iCs/>
                <w:sz w:val="21"/>
                <w:szCs w:val="21"/>
              </w:rPr>
              <w:t xml:space="preserve">SA 12: </w:t>
            </w:r>
            <w:r w:rsidRPr="001320BE">
              <w:rPr>
                <w:rFonts w:cstheme="minorHAnsi"/>
                <w:i/>
                <w:iCs/>
                <w:sz w:val="21"/>
                <w:szCs w:val="21"/>
              </w:rPr>
              <w:t>El teatro en el siglo XX.</w:t>
            </w:r>
          </w:p>
        </w:tc>
        <w:tc>
          <w:tcPr>
            <w:tcW w:w="2686" w:type="dxa"/>
          </w:tcPr>
          <w:p w14:paraId="310517ED" w14:textId="77777777" w:rsidR="00122010" w:rsidRPr="00D17291" w:rsidRDefault="00122010" w:rsidP="00C70D17">
            <w:pPr>
              <w:pBdr>
                <w:left w:val="single" w:sz="4" w:space="4" w:color="auto"/>
              </w:pBdr>
              <w:jc w:val="center"/>
              <w:rPr>
                <w:rFonts w:cstheme="minorHAnsi"/>
                <w:bCs/>
                <w:i/>
                <w:iCs/>
                <w:sz w:val="21"/>
                <w:szCs w:val="21"/>
              </w:rPr>
            </w:pPr>
            <w:r w:rsidRPr="00D17291">
              <w:rPr>
                <w:rFonts w:cstheme="minorHAnsi"/>
                <w:bCs/>
                <w:i/>
                <w:iCs/>
                <w:sz w:val="21"/>
                <w:szCs w:val="21"/>
              </w:rPr>
              <w:t>7 sesiones</w:t>
            </w:r>
          </w:p>
        </w:tc>
      </w:tr>
    </w:tbl>
    <w:p w14:paraId="11B89ECB" w14:textId="77777777" w:rsidR="00122010" w:rsidRDefault="00122010" w:rsidP="00122010">
      <w:pPr>
        <w:spacing w:after="120"/>
        <w:rPr>
          <w:rFonts w:cstheme="minorHAnsi"/>
          <w:b/>
          <w:sz w:val="21"/>
          <w:szCs w:val="21"/>
        </w:rPr>
      </w:pPr>
    </w:p>
    <w:p w14:paraId="72B08F8F" w14:textId="77777777" w:rsidR="00122010" w:rsidRDefault="00122010" w:rsidP="00122010">
      <w:pPr>
        <w:spacing w:before="120" w:after="120"/>
        <w:rPr>
          <w:rFonts w:cstheme="minorHAnsi"/>
          <w:b/>
          <w:sz w:val="21"/>
          <w:szCs w:val="21"/>
        </w:rPr>
      </w:pPr>
      <w:r>
        <w:rPr>
          <w:rFonts w:cstheme="minorHAnsi"/>
          <w:b/>
          <w:sz w:val="21"/>
          <w:szCs w:val="21"/>
        </w:rPr>
        <w:t>e) Materiales y recursos de desarrollo curricular.</w:t>
      </w:r>
    </w:p>
    <w:tbl>
      <w:tblPr>
        <w:tblStyle w:val="Tablaconcuadrcula"/>
        <w:tblW w:w="0" w:type="auto"/>
        <w:tblInd w:w="108" w:type="dxa"/>
        <w:tblLook w:val="04A0" w:firstRow="1" w:lastRow="0" w:firstColumn="1" w:lastColumn="0" w:noHBand="0" w:noVBand="1"/>
      </w:tblPr>
      <w:tblGrid>
        <w:gridCol w:w="2092"/>
        <w:gridCol w:w="2235"/>
        <w:gridCol w:w="2495"/>
        <w:gridCol w:w="2414"/>
      </w:tblGrid>
      <w:tr w:rsidR="00122010" w:rsidRPr="00926654" w14:paraId="27C1A1C1" w14:textId="77777777" w:rsidTr="00C70D17">
        <w:tc>
          <w:tcPr>
            <w:tcW w:w="2092" w:type="dxa"/>
            <w:vMerge w:val="restart"/>
            <w:tcBorders>
              <w:top w:val="single" w:sz="4" w:space="0" w:color="auto"/>
              <w:left w:val="single" w:sz="4" w:space="0" w:color="auto"/>
            </w:tcBorders>
            <w:vAlign w:val="center"/>
          </w:tcPr>
          <w:p w14:paraId="7A805B87" w14:textId="77777777" w:rsidR="00122010" w:rsidRPr="00926654" w:rsidRDefault="00122010" w:rsidP="00C70D17">
            <w:pPr>
              <w:pStyle w:val="Prrafodelista"/>
              <w:spacing w:before="120" w:after="120"/>
              <w:ind w:left="0"/>
              <w:contextualSpacing w:val="0"/>
              <w:jc w:val="center"/>
              <w:rPr>
                <w:rFonts w:cstheme="minorHAnsi"/>
                <w:b/>
                <w:sz w:val="21"/>
                <w:szCs w:val="21"/>
              </w:rPr>
            </w:pPr>
            <w:r>
              <w:rPr>
                <w:rFonts w:cstheme="minorHAnsi"/>
                <w:bCs/>
                <w:sz w:val="19"/>
                <w:szCs w:val="19"/>
              </w:rPr>
              <w:t xml:space="preserve">En su caso, </w:t>
            </w:r>
            <w:r w:rsidRPr="008D29F7">
              <w:rPr>
                <w:rFonts w:cstheme="minorHAnsi"/>
                <w:b/>
                <w:i/>
                <w:iCs/>
                <w:sz w:val="19"/>
                <w:szCs w:val="19"/>
              </w:rPr>
              <w:t>Libros de texto</w:t>
            </w:r>
          </w:p>
        </w:tc>
        <w:tc>
          <w:tcPr>
            <w:tcW w:w="2235" w:type="dxa"/>
            <w:vAlign w:val="center"/>
          </w:tcPr>
          <w:p w14:paraId="2944508A"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495" w:type="dxa"/>
            <w:vAlign w:val="center"/>
          </w:tcPr>
          <w:p w14:paraId="3CD299C5"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Edición/ Proyecto</w:t>
            </w:r>
          </w:p>
        </w:tc>
        <w:tc>
          <w:tcPr>
            <w:tcW w:w="2414" w:type="dxa"/>
            <w:vAlign w:val="center"/>
          </w:tcPr>
          <w:p w14:paraId="7661FA06"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ISBN</w:t>
            </w:r>
          </w:p>
        </w:tc>
      </w:tr>
      <w:tr w:rsidR="00122010" w:rsidRPr="00926654" w14:paraId="41B8693A" w14:textId="77777777" w:rsidTr="00C70D17">
        <w:tc>
          <w:tcPr>
            <w:tcW w:w="2092" w:type="dxa"/>
            <w:vMerge/>
            <w:tcBorders>
              <w:top w:val="single" w:sz="4" w:space="0" w:color="auto"/>
              <w:left w:val="single" w:sz="4" w:space="0" w:color="auto"/>
            </w:tcBorders>
            <w:vAlign w:val="center"/>
          </w:tcPr>
          <w:p w14:paraId="4A674068" w14:textId="77777777" w:rsidR="00122010" w:rsidRDefault="00122010" w:rsidP="00C70D17">
            <w:pPr>
              <w:pStyle w:val="Prrafodelista"/>
              <w:spacing w:before="120" w:after="120"/>
              <w:ind w:left="0"/>
              <w:contextualSpacing w:val="0"/>
              <w:jc w:val="center"/>
              <w:rPr>
                <w:rFonts w:cstheme="minorHAnsi"/>
                <w:bCs/>
                <w:sz w:val="19"/>
                <w:szCs w:val="19"/>
              </w:rPr>
            </w:pPr>
          </w:p>
        </w:tc>
        <w:tc>
          <w:tcPr>
            <w:tcW w:w="2235" w:type="dxa"/>
            <w:vAlign w:val="center"/>
          </w:tcPr>
          <w:p w14:paraId="761EA0B5" w14:textId="77777777" w:rsidR="00122010" w:rsidRPr="003040B6" w:rsidRDefault="00122010" w:rsidP="00C70D17">
            <w:pPr>
              <w:pStyle w:val="Prrafodelista"/>
              <w:spacing w:before="120" w:after="120"/>
              <w:ind w:left="0"/>
              <w:contextualSpacing w:val="0"/>
              <w:jc w:val="center"/>
              <w:rPr>
                <w:rFonts w:cstheme="minorHAnsi"/>
                <w:bCs/>
                <w:i/>
                <w:iCs/>
                <w:sz w:val="19"/>
                <w:szCs w:val="19"/>
              </w:rPr>
            </w:pPr>
            <w:r w:rsidRPr="003040B6">
              <w:rPr>
                <w:rFonts w:cstheme="minorHAnsi"/>
                <w:bCs/>
                <w:i/>
                <w:iCs/>
                <w:sz w:val="19"/>
                <w:szCs w:val="19"/>
              </w:rPr>
              <w:t>Oxford</w:t>
            </w:r>
          </w:p>
        </w:tc>
        <w:tc>
          <w:tcPr>
            <w:tcW w:w="2495" w:type="dxa"/>
            <w:vAlign w:val="center"/>
          </w:tcPr>
          <w:p w14:paraId="1008322C" w14:textId="77777777" w:rsidR="00122010" w:rsidRPr="003040B6" w:rsidRDefault="00122010" w:rsidP="00C70D17">
            <w:pPr>
              <w:pStyle w:val="Prrafodelista"/>
              <w:spacing w:before="120" w:after="120"/>
              <w:ind w:left="0"/>
              <w:contextualSpacing w:val="0"/>
              <w:jc w:val="center"/>
              <w:rPr>
                <w:rFonts w:cstheme="minorHAnsi"/>
                <w:bCs/>
                <w:i/>
                <w:iCs/>
                <w:sz w:val="19"/>
                <w:szCs w:val="19"/>
              </w:rPr>
            </w:pPr>
            <w:proofErr w:type="spellStart"/>
            <w:r>
              <w:rPr>
                <w:rFonts w:cstheme="minorHAnsi"/>
                <w:bCs/>
                <w:i/>
                <w:iCs/>
                <w:sz w:val="19"/>
                <w:szCs w:val="19"/>
              </w:rPr>
              <w:t>University</w:t>
            </w:r>
            <w:proofErr w:type="spellEnd"/>
            <w:r>
              <w:rPr>
                <w:rFonts w:cstheme="minorHAnsi"/>
                <w:bCs/>
                <w:i/>
                <w:iCs/>
                <w:sz w:val="19"/>
                <w:szCs w:val="19"/>
              </w:rPr>
              <w:t xml:space="preserve"> </w:t>
            </w:r>
            <w:proofErr w:type="spellStart"/>
            <w:r>
              <w:rPr>
                <w:rFonts w:cstheme="minorHAnsi"/>
                <w:bCs/>
                <w:i/>
                <w:iCs/>
                <w:sz w:val="19"/>
                <w:szCs w:val="19"/>
              </w:rPr>
              <w:t>Press</w:t>
            </w:r>
            <w:proofErr w:type="spellEnd"/>
          </w:p>
        </w:tc>
        <w:tc>
          <w:tcPr>
            <w:tcW w:w="2414" w:type="dxa"/>
            <w:vAlign w:val="center"/>
          </w:tcPr>
          <w:p w14:paraId="2579838C" w14:textId="77777777" w:rsidR="00122010" w:rsidRPr="003040B6" w:rsidRDefault="00122010" w:rsidP="00C70D17">
            <w:pPr>
              <w:pStyle w:val="Prrafodelista"/>
              <w:spacing w:before="120" w:after="120"/>
              <w:ind w:left="0"/>
              <w:contextualSpacing w:val="0"/>
              <w:jc w:val="center"/>
              <w:rPr>
                <w:rFonts w:cstheme="minorHAnsi"/>
                <w:bCs/>
                <w:i/>
                <w:iCs/>
                <w:sz w:val="19"/>
                <w:szCs w:val="19"/>
              </w:rPr>
            </w:pPr>
            <w:r w:rsidRPr="003040B6">
              <w:rPr>
                <w:rFonts w:cstheme="minorHAnsi"/>
                <w:bCs/>
                <w:i/>
                <w:iCs/>
                <w:sz w:val="19"/>
                <w:szCs w:val="19"/>
              </w:rPr>
              <w:t>978-84-673-2015</w:t>
            </w:r>
          </w:p>
        </w:tc>
      </w:tr>
    </w:tbl>
    <w:p w14:paraId="5AA9A7F7" w14:textId="77777777" w:rsidR="00122010" w:rsidRPr="001320BE" w:rsidRDefault="00122010" w:rsidP="00122010">
      <w:pPr>
        <w:rPr>
          <w:sz w:val="10"/>
          <w:szCs w:val="10"/>
        </w:rPr>
      </w:pPr>
    </w:p>
    <w:tbl>
      <w:tblPr>
        <w:tblStyle w:val="Tablaconcuadrcula"/>
        <w:tblW w:w="0" w:type="auto"/>
        <w:tblInd w:w="108" w:type="dxa"/>
        <w:tblLook w:val="04A0" w:firstRow="1" w:lastRow="0" w:firstColumn="1" w:lastColumn="0" w:noHBand="0" w:noVBand="1"/>
      </w:tblPr>
      <w:tblGrid>
        <w:gridCol w:w="2139"/>
        <w:gridCol w:w="2879"/>
        <w:gridCol w:w="1994"/>
        <w:gridCol w:w="2223"/>
      </w:tblGrid>
      <w:tr w:rsidR="00122010" w:rsidRPr="00926654" w14:paraId="28A937A1" w14:textId="77777777" w:rsidTr="00C70D17">
        <w:trPr>
          <w:trHeight w:val="461"/>
        </w:trPr>
        <w:tc>
          <w:tcPr>
            <w:tcW w:w="2139" w:type="dxa"/>
            <w:vMerge w:val="restart"/>
            <w:tcBorders>
              <w:top w:val="single" w:sz="4" w:space="0" w:color="auto"/>
              <w:left w:val="single" w:sz="4" w:space="0" w:color="auto"/>
            </w:tcBorders>
            <w:vAlign w:val="center"/>
          </w:tcPr>
          <w:p w14:paraId="399D9D07" w14:textId="77777777" w:rsidR="00122010" w:rsidRPr="00926654" w:rsidRDefault="00122010" w:rsidP="00C70D17">
            <w:pPr>
              <w:pStyle w:val="Prrafodelista"/>
              <w:spacing w:before="120" w:after="120"/>
              <w:ind w:left="0"/>
              <w:contextualSpacing w:val="0"/>
              <w:jc w:val="center"/>
              <w:rPr>
                <w:rFonts w:cstheme="minorHAnsi"/>
                <w:b/>
                <w:sz w:val="21"/>
                <w:szCs w:val="21"/>
              </w:rPr>
            </w:pPr>
            <w:r w:rsidRPr="008D29F7">
              <w:rPr>
                <w:rFonts w:cstheme="minorHAnsi"/>
                <w:b/>
                <w:i/>
                <w:iCs/>
                <w:sz w:val="19"/>
                <w:szCs w:val="19"/>
              </w:rPr>
              <w:t xml:space="preserve">Libros de </w:t>
            </w:r>
            <w:r>
              <w:rPr>
                <w:rFonts w:cstheme="minorHAnsi"/>
                <w:b/>
                <w:i/>
                <w:iCs/>
                <w:sz w:val="19"/>
                <w:szCs w:val="19"/>
              </w:rPr>
              <w:t>lectura</w:t>
            </w:r>
          </w:p>
        </w:tc>
        <w:tc>
          <w:tcPr>
            <w:tcW w:w="2879" w:type="dxa"/>
            <w:vAlign w:val="center"/>
          </w:tcPr>
          <w:p w14:paraId="6E9DD767"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Título y autor</w:t>
            </w:r>
          </w:p>
        </w:tc>
        <w:tc>
          <w:tcPr>
            <w:tcW w:w="1994" w:type="dxa"/>
            <w:vAlign w:val="center"/>
          </w:tcPr>
          <w:p w14:paraId="385D7DA9"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Editorial</w:t>
            </w:r>
          </w:p>
        </w:tc>
        <w:tc>
          <w:tcPr>
            <w:tcW w:w="2223" w:type="dxa"/>
          </w:tcPr>
          <w:p w14:paraId="75AA7DCE" w14:textId="77777777" w:rsidR="00122010"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Temporalización</w:t>
            </w:r>
          </w:p>
        </w:tc>
      </w:tr>
      <w:tr w:rsidR="00122010" w:rsidRPr="00926654" w14:paraId="644BC1C0" w14:textId="77777777" w:rsidTr="00C70D17">
        <w:trPr>
          <w:trHeight w:val="143"/>
        </w:trPr>
        <w:tc>
          <w:tcPr>
            <w:tcW w:w="2139" w:type="dxa"/>
            <w:vMerge/>
            <w:tcBorders>
              <w:left w:val="single" w:sz="4" w:space="0" w:color="auto"/>
            </w:tcBorders>
            <w:vAlign w:val="center"/>
          </w:tcPr>
          <w:p w14:paraId="7EC7F5A0" w14:textId="77777777" w:rsidR="00122010" w:rsidRDefault="00122010" w:rsidP="00C70D17">
            <w:pPr>
              <w:pStyle w:val="Prrafodelista"/>
              <w:spacing w:before="120" w:after="120"/>
              <w:ind w:left="0"/>
              <w:contextualSpacing w:val="0"/>
              <w:jc w:val="center"/>
              <w:rPr>
                <w:rFonts w:cstheme="minorHAnsi"/>
                <w:bCs/>
                <w:sz w:val="19"/>
                <w:szCs w:val="19"/>
              </w:rPr>
            </w:pPr>
          </w:p>
        </w:tc>
        <w:tc>
          <w:tcPr>
            <w:tcW w:w="2879" w:type="dxa"/>
            <w:vAlign w:val="center"/>
          </w:tcPr>
          <w:p w14:paraId="5826E8AB" w14:textId="77777777" w:rsidR="00122010" w:rsidRPr="007742FD" w:rsidRDefault="00122010" w:rsidP="00C70D17">
            <w:pPr>
              <w:pStyle w:val="Prrafodelista"/>
              <w:spacing w:before="120" w:after="120"/>
              <w:ind w:left="0"/>
              <w:contextualSpacing w:val="0"/>
              <w:jc w:val="center"/>
              <w:rPr>
                <w:rFonts w:cstheme="minorHAnsi"/>
                <w:bCs/>
                <w:color w:val="538135" w:themeColor="accent6" w:themeShade="BF"/>
                <w:sz w:val="19"/>
                <w:szCs w:val="19"/>
              </w:rPr>
            </w:pPr>
            <w:r>
              <w:rPr>
                <w:rFonts w:cstheme="minorHAnsi"/>
                <w:bCs/>
                <w:i/>
                <w:iCs/>
                <w:sz w:val="19"/>
                <w:szCs w:val="19"/>
              </w:rPr>
              <w:t>Lisístrata</w:t>
            </w:r>
            <w:r w:rsidRPr="007742FD">
              <w:rPr>
                <w:rFonts w:cstheme="minorHAnsi"/>
                <w:bCs/>
                <w:sz w:val="19"/>
                <w:szCs w:val="19"/>
              </w:rPr>
              <w:t xml:space="preserve">, de </w:t>
            </w:r>
            <w:r>
              <w:rPr>
                <w:rFonts w:cstheme="minorHAnsi"/>
                <w:bCs/>
                <w:sz w:val="19"/>
                <w:szCs w:val="19"/>
              </w:rPr>
              <w:t>Sófocles.</w:t>
            </w:r>
          </w:p>
        </w:tc>
        <w:tc>
          <w:tcPr>
            <w:tcW w:w="1994" w:type="dxa"/>
            <w:vAlign w:val="center"/>
          </w:tcPr>
          <w:p w14:paraId="67B8D763" w14:textId="77777777" w:rsidR="00122010" w:rsidRPr="00431C4F" w:rsidRDefault="00122010" w:rsidP="00C70D17">
            <w:pPr>
              <w:pStyle w:val="Prrafodelista"/>
              <w:spacing w:before="120" w:after="120"/>
              <w:ind w:left="0"/>
              <w:contextualSpacing w:val="0"/>
              <w:jc w:val="center"/>
              <w:rPr>
                <w:rFonts w:cstheme="minorHAnsi"/>
                <w:bCs/>
                <w:sz w:val="19"/>
                <w:szCs w:val="19"/>
              </w:rPr>
            </w:pPr>
            <w:r>
              <w:rPr>
                <w:rFonts w:cstheme="minorHAnsi"/>
                <w:bCs/>
                <w:sz w:val="19"/>
                <w:szCs w:val="19"/>
              </w:rPr>
              <w:t>Indiferente</w:t>
            </w:r>
          </w:p>
        </w:tc>
        <w:tc>
          <w:tcPr>
            <w:tcW w:w="2223" w:type="dxa"/>
          </w:tcPr>
          <w:p w14:paraId="392BE70D" w14:textId="77777777" w:rsidR="00122010" w:rsidRPr="007742FD" w:rsidRDefault="00122010" w:rsidP="00C70D17">
            <w:pPr>
              <w:pStyle w:val="Prrafodelista"/>
              <w:spacing w:before="120" w:after="120"/>
              <w:ind w:left="0"/>
              <w:contextualSpacing w:val="0"/>
              <w:jc w:val="center"/>
              <w:rPr>
                <w:rFonts w:cstheme="minorHAnsi"/>
                <w:bCs/>
                <w:sz w:val="19"/>
                <w:szCs w:val="19"/>
              </w:rPr>
            </w:pPr>
            <w:r w:rsidRPr="007742FD">
              <w:rPr>
                <w:rFonts w:cstheme="minorHAnsi"/>
                <w:bCs/>
                <w:sz w:val="19"/>
                <w:szCs w:val="19"/>
              </w:rPr>
              <w:t>Primera evaluación</w:t>
            </w:r>
          </w:p>
        </w:tc>
      </w:tr>
      <w:tr w:rsidR="00122010" w:rsidRPr="00926654" w14:paraId="1C763098" w14:textId="77777777" w:rsidTr="00C70D17">
        <w:trPr>
          <w:trHeight w:val="143"/>
        </w:trPr>
        <w:tc>
          <w:tcPr>
            <w:tcW w:w="2139" w:type="dxa"/>
            <w:vMerge/>
            <w:tcBorders>
              <w:left w:val="single" w:sz="4" w:space="0" w:color="auto"/>
            </w:tcBorders>
            <w:vAlign w:val="center"/>
          </w:tcPr>
          <w:p w14:paraId="4954CF65" w14:textId="77777777" w:rsidR="00122010" w:rsidRDefault="00122010" w:rsidP="00C70D17">
            <w:pPr>
              <w:pStyle w:val="Prrafodelista"/>
              <w:spacing w:before="120" w:after="120"/>
              <w:ind w:left="0"/>
              <w:contextualSpacing w:val="0"/>
              <w:jc w:val="center"/>
              <w:rPr>
                <w:rFonts w:cstheme="minorHAnsi"/>
                <w:bCs/>
                <w:sz w:val="19"/>
                <w:szCs w:val="19"/>
              </w:rPr>
            </w:pPr>
          </w:p>
        </w:tc>
        <w:tc>
          <w:tcPr>
            <w:tcW w:w="2879" w:type="dxa"/>
            <w:vAlign w:val="center"/>
          </w:tcPr>
          <w:p w14:paraId="55A53E11" w14:textId="77777777" w:rsidR="00122010" w:rsidRPr="007742FD" w:rsidRDefault="00122010" w:rsidP="00C70D17">
            <w:pPr>
              <w:pStyle w:val="Prrafodelista"/>
              <w:spacing w:before="120" w:after="120"/>
              <w:ind w:left="0"/>
              <w:contextualSpacing w:val="0"/>
              <w:jc w:val="center"/>
              <w:rPr>
                <w:rFonts w:cstheme="minorHAnsi"/>
                <w:bCs/>
                <w:i/>
                <w:iCs/>
                <w:sz w:val="19"/>
                <w:szCs w:val="19"/>
              </w:rPr>
            </w:pPr>
            <w:r>
              <w:rPr>
                <w:rFonts w:cstheme="minorHAnsi"/>
                <w:bCs/>
                <w:i/>
                <w:iCs/>
                <w:sz w:val="19"/>
                <w:szCs w:val="19"/>
              </w:rPr>
              <w:t>Hamlet</w:t>
            </w:r>
            <w:r w:rsidRPr="007742FD">
              <w:rPr>
                <w:rFonts w:cstheme="minorHAnsi"/>
                <w:bCs/>
                <w:i/>
                <w:iCs/>
                <w:sz w:val="19"/>
                <w:szCs w:val="19"/>
              </w:rPr>
              <w:t xml:space="preserve">, </w:t>
            </w:r>
            <w:r w:rsidRPr="007742FD">
              <w:rPr>
                <w:rFonts w:cstheme="minorHAnsi"/>
                <w:bCs/>
                <w:sz w:val="19"/>
                <w:szCs w:val="19"/>
              </w:rPr>
              <w:t xml:space="preserve">de </w:t>
            </w:r>
            <w:r>
              <w:rPr>
                <w:rFonts w:cstheme="minorHAnsi"/>
                <w:bCs/>
                <w:sz w:val="19"/>
                <w:szCs w:val="19"/>
              </w:rPr>
              <w:t>William Shakespeare.</w:t>
            </w:r>
          </w:p>
        </w:tc>
        <w:tc>
          <w:tcPr>
            <w:tcW w:w="1994" w:type="dxa"/>
            <w:vAlign w:val="center"/>
          </w:tcPr>
          <w:p w14:paraId="3F4AECFD" w14:textId="77777777" w:rsidR="00122010" w:rsidRPr="00BA1EA4" w:rsidRDefault="00122010" w:rsidP="00C70D17">
            <w:pPr>
              <w:pStyle w:val="Prrafodelista"/>
              <w:spacing w:before="120" w:after="120"/>
              <w:ind w:left="0"/>
              <w:contextualSpacing w:val="0"/>
              <w:jc w:val="center"/>
              <w:rPr>
                <w:rFonts w:cstheme="minorHAnsi"/>
                <w:bCs/>
                <w:sz w:val="19"/>
                <w:szCs w:val="19"/>
              </w:rPr>
            </w:pPr>
            <w:r>
              <w:rPr>
                <w:rFonts w:cstheme="minorHAnsi"/>
                <w:bCs/>
                <w:sz w:val="19"/>
                <w:szCs w:val="19"/>
              </w:rPr>
              <w:t>Indiferente</w:t>
            </w:r>
          </w:p>
        </w:tc>
        <w:tc>
          <w:tcPr>
            <w:tcW w:w="2223" w:type="dxa"/>
          </w:tcPr>
          <w:p w14:paraId="38728572" w14:textId="77777777" w:rsidR="00122010" w:rsidRPr="00FF0683" w:rsidRDefault="00122010" w:rsidP="00C70D17">
            <w:pPr>
              <w:pStyle w:val="Prrafodelista"/>
              <w:spacing w:before="120" w:after="120"/>
              <w:ind w:left="0"/>
              <w:contextualSpacing w:val="0"/>
              <w:jc w:val="center"/>
              <w:rPr>
                <w:rFonts w:cstheme="minorHAnsi"/>
                <w:bCs/>
                <w:sz w:val="19"/>
                <w:szCs w:val="19"/>
              </w:rPr>
            </w:pPr>
            <w:r w:rsidRPr="00FF0683">
              <w:rPr>
                <w:rFonts w:cstheme="minorHAnsi"/>
                <w:bCs/>
                <w:sz w:val="19"/>
                <w:szCs w:val="19"/>
              </w:rPr>
              <w:t>Segunda evaluación</w:t>
            </w:r>
          </w:p>
        </w:tc>
      </w:tr>
      <w:tr w:rsidR="00122010" w:rsidRPr="00926654" w14:paraId="1FB68DBD" w14:textId="77777777" w:rsidTr="00C70D17">
        <w:trPr>
          <w:trHeight w:val="143"/>
        </w:trPr>
        <w:tc>
          <w:tcPr>
            <w:tcW w:w="2139" w:type="dxa"/>
            <w:vMerge/>
            <w:tcBorders>
              <w:left w:val="single" w:sz="4" w:space="0" w:color="auto"/>
            </w:tcBorders>
            <w:vAlign w:val="center"/>
          </w:tcPr>
          <w:p w14:paraId="7D330A50" w14:textId="77777777" w:rsidR="00122010" w:rsidRDefault="00122010" w:rsidP="00C70D17">
            <w:pPr>
              <w:pStyle w:val="Prrafodelista"/>
              <w:spacing w:before="120" w:after="120"/>
              <w:ind w:left="0"/>
              <w:contextualSpacing w:val="0"/>
              <w:jc w:val="center"/>
              <w:rPr>
                <w:rFonts w:cstheme="minorHAnsi"/>
                <w:bCs/>
                <w:sz w:val="19"/>
                <w:szCs w:val="19"/>
              </w:rPr>
            </w:pPr>
          </w:p>
        </w:tc>
        <w:tc>
          <w:tcPr>
            <w:tcW w:w="2879" w:type="dxa"/>
            <w:vAlign w:val="center"/>
          </w:tcPr>
          <w:p w14:paraId="2A1F89C3" w14:textId="77777777" w:rsidR="00122010" w:rsidRPr="00CF5F22" w:rsidRDefault="00122010" w:rsidP="00C70D17">
            <w:pPr>
              <w:pStyle w:val="Prrafodelista"/>
              <w:spacing w:before="120" w:after="120"/>
              <w:ind w:left="0"/>
              <w:contextualSpacing w:val="0"/>
              <w:jc w:val="center"/>
              <w:rPr>
                <w:rFonts w:cstheme="minorHAnsi"/>
                <w:bCs/>
                <w:sz w:val="19"/>
                <w:szCs w:val="19"/>
              </w:rPr>
            </w:pPr>
            <w:r>
              <w:rPr>
                <w:rFonts w:cstheme="minorHAnsi"/>
                <w:bCs/>
                <w:i/>
                <w:iCs/>
                <w:sz w:val="19"/>
                <w:szCs w:val="19"/>
              </w:rPr>
              <w:t xml:space="preserve">Madame </w:t>
            </w:r>
            <w:proofErr w:type="spellStart"/>
            <w:r>
              <w:rPr>
                <w:rFonts w:cstheme="minorHAnsi"/>
                <w:bCs/>
                <w:i/>
                <w:iCs/>
                <w:sz w:val="19"/>
                <w:szCs w:val="19"/>
              </w:rPr>
              <w:t>Bobary</w:t>
            </w:r>
            <w:proofErr w:type="spellEnd"/>
            <w:r w:rsidRPr="007742FD">
              <w:rPr>
                <w:rFonts w:cstheme="minorHAnsi"/>
                <w:bCs/>
                <w:i/>
                <w:iCs/>
                <w:sz w:val="19"/>
                <w:szCs w:val="19"/>
              </w:rPr>
              <w:t xml:space="preserve">, </w:t>
            </w:r>
            <w:r w:rsidRPr="007742FD">
              <w:rPr>
                <w:rFonts w:cstheme="minorHAnsi"/>
                <w:bCs/>
                <w:sz w:val="19"/>
                <w:szCs w:val="19"/>
              </w:rPr>
              <w:t>de</w:t>
            </w:r>
            <w:r>
              <w:rPr>
                <w:rFonts w:cstheme="minorHAnsi"/>
                <w:bCs/>
                <w:sz w:val="19"/>
                <w:szCs w:val="19"/>
              </w:rPr>
              <w:t xml:space="preserve"> </w:t>
            </w:r>
            <w:proofErr w:type="spellStart"/>
            <w:r>
              <w:rPr>
                <w:rFonts w:cstheme="minorHAnsi"/>
                <w:bCs/>
                <w:sz w:val="19"/>
                <w:szCs w:val="19"/>
              </w:rPr>
              <w:t>Gustave</w:t>
            </w:r>
            <w:proofErr w:type="spellEnd"/>
            <w:r>
              <w:rPr>
                <w:rFonts w:cstheme="minorHAnsi"/>
                <w:bCs/>
                <w:sz w:val="19"/>
                <w:szCs w:val="19"/>
              </w:rPr>
              <w:t xml:space="preserve"> Flaubert.</w:t>
            </w:r>
          </w:p>
        </w:tc>
        <w:tc>
          <w:tcPr>
            <w:tcW w:w="1994" w:type="dxa"/>
            <w:vAlign w:val="center"/>
          </w:tcPr>
          <w:p w14:paraId="16F4CA7F" w14:textId="77777777" w:rsidR="00122010" w:rsidRPr="00CF5F22" w:rsidRDefault="00122010" w:rsidP="00C70D17">
            <w:pPr>
              <w:pStyle w:val="Prrafodelista"/>
              <w:spacing w:before="120" w:after="120"/>
              <w:ind w:left="0"/>
              <w:contextualSpacing w:val="0"/>
              <w:jc w:val="center"/>
              <w:rPr>
                <w:rFonts w:cstheme="minorHAnsi"/>
                <w:bCs/>
                <w:sz w:val="19"/>
                <w:szCs w:val="19"/>
              </w:rPr>
            </w:pPr>
            <w:r>
              <w:rPr>
                <w:rFonts w:cstheme="minorHAnsi"/>
                <w:bCs/>
                <w:sz w:val="19"/>
                <w:szCs w:val="19"/>
              </w:rPr>
              <w:t>Indiferente</w:t>
            </w:r>
          </w:p>
        </w:tc>
        <w:tc>
          <w:tcPr>
            <w:tcW w:w="2223" w:type="dxa"/>
          </w:tcPr>
          <w:p w14:paraId="480916A5" w14:textId="77777777" w:rsidR="00122010" w:rsidRPr="007742FD" w:rsidRDefault="00122010" w:rsidP="00C70D17">
            <w:pPr>
              <w:pStyle w:val="Prrafodelista"/>
              <w:spacing w:before="120" w:after="120"/>
              <w:ind w:left="0"/>
              <w:contextualSpacing w:val="0"/>
              <w:jc w:val="center"/>
              <w:rPr>
                <w:rFonts w:cstheme="minorHAnsi"/>
                <w:bCs/>
                <w:sz w:val="19"/>
                <w:szCs w:val="19"/>
              </w:rPr>
            </w:pPr>
            <w:r>
              <w:rPr>
                <w:rFonts w:cstheme="minorHAnsi"/>
                <w:bCs/>
                <w:sz w:val="19"/>
                <w:szCs w:val="19"/>
              </w:rPr>
              <w:t>Segunda</w:t>
            </w:r>
            <w:r w:rsidRPr="007742FD">
              <w:rPr>
                <w:rFonts w:cstheme="minorHAnsi"/>
                <w:bCs/>
                <w:sz w:val="19"/>
                <w:szCs w:val="19"/>
              </w:rPr>
              <w:t xml:space="preserve"> evaluación</w:t>
            </w:r>
          </w:p>
        </w:tc>
      </w:tr>
      <w:tr w:rsidR="00122010" w:rsidRPr="00926654" w14:paraId="64CDAE49" w14:textId="77777777" w:rsidTr="00C70D17">
        <w:trPr>
          <w:trHeight w:val="143"/>
        </w:trPr>
        <w:tc>
          <w:tcPr>
            <w:tcW w:w="2139" w:type="dxa"/>
            <w:vMerge/>
            <w:tcBorders>
              <w:left w:val="single" w:sz="4" w:space="0" w:color="auto"/>
            </w:tcBorders>
            <w:vAlign w:val="center"/>
          </w:tcPr>
          <w:p w14:paraId="39683E50" w14:textId="77777777" w:rsidR="00122010" w:rsidRDefault="00122010" w:rsidP="00C70D17">
            <w:pPr>
              <w:pStyle w:val="Prrafodelista"/>
              <w:spacing w:before="120" w:after="120"/>
              <w:ind w:left="0"/>
              <w:contextualSpacing w:val="0"/>
              <w:jc w:val="center"/>
              <w:rPr>
                <w:rFonts w:cstheme="minorHAnsi"/>
                <w:bCs/>
                <w:sz w:val="19"/>
                <w:szCs w:val="19"/>
              </w:rPr>
            </w:pPr>
          </w:p>
        </w:tc>
        <w:tc>
          <w:tcPr>
            <w:tcW w:w="2879" w:type="dxa"/>
            <w:vAlign w:val="center"/>
          </w:tcPr>
          <w:p w14:paraId="6F2B54CF" w14:textId="77777777" w:rsidR="00122010" w:rsidRPr="00324EA7" w:rsidRDefault="00122010" w:rsidP="00C70D17">
            <w:pPr>
              <w:pStyle w:val="Prrafodelista"/>
              <w:spacing w:before="120" w:after="120"/>
              <w:ind w:left="0"/>
              <w:contextualSpacing w:val="0"/>
              <w:jc w:val="center"/>
              <w:rPr>
                <w:rFonts w:cstheme="minorHAnsi"/>
                <w:bCs/>
                <w:sz w:val="19"/>
                <w:szCs w:val="19"/>
              </w:rPr>
            </w:pPr>
            <w:r>
              <w:rPr>
                <w:rFonts w:cstheme="minorHAnsi"/>
                <w:bCs/>
                <w:i/>
                <w:iCs/>
                <w:sz w:val="19"/>
                <w:szCs w:val="19"/>
              </w:rPr>
              <w:t>La metamorfosis</w:t>
            </w:r>
            <w:r>
              <w:rPr>
                <w:rFonts w:cstheme="minorHAnsi"/>
                <w:bCs/>
                <w:sz w:val="19"/>
                <w:szCs w:val="19"/>
              </w:rPr>
              <w:t>, de Franz Kafka.</w:t>
            </w:r>
          </w:p>
        </w:tc>
        <w:tc>
          <w:tcPr>
            <w:tcW w:w="1994" w:type="dxa"/>
            <w:vAlign w:val="center"/>
          </w:tcPr>
          <w:p w14:paraId="6C61698E" w14:textId="77777777" w:rsidR="00122010" w:rsidRDefault="00122010" w:rsidP="00C70D17">
            <w:pPr>
              <w:pStyle w:val="Prrafodelista"/>
              <w:spacing w:before="120" w:after="120"/>
              <w:ind w:left="0"/>
              <w:contextualSpacing w:val="0"/>
              <w:jc w:val="center"/>
              <w:rPr>
                <w:rFonts w:cstheme="minorHAnsi"/>
                <w:bCs/>
                <w:sz w:val="19"/>
                <w:szCs w:val="19"/>
              </w:rPr>
            </w:pPr>
            <w:r>
              <w:rPr>
                <w:rFonts w:cstheme="minorHAnsi"/>
                <w:bCs/>
                <w:sz w:val="19"/>
                <w:szCs w:val="19"/>
              </w:rPr>
              <w:t>Indiferente</w:t>
            </w:r>
          </w:p>
        </w:tc>
        <w:tc>
          <w:tcPr>
            <w:tcW w:w="2223" w:type="dxa"/>
          </w:tcPr>
          <w:p w14:paraId="701B5D0D" w14:textId="77777777" w:rsidR="00122010" w:rsidRDefault="00122010" w:rsidP="00C70D17">
            <w:pPr>
              <w:pStyle w:val="Prrafodelista"/>
              <w:spacing w:before="120" w:after="120"/>
              <w:ind w:left="0"/>
              <w:contextualSpacing w:val="0"/>
              <w:jc w:val="center"/>
              <w:rPr>
                <w:rFonts w:cstheme="minorHAnsi"/>
                <w:bCs/>
                <w:sz w:val="19"/>
                <w:szCs w:val="19"/>
              </w:rPr>
            </w:pPr>
            <w:r>
              <w:rPr>
                <w:rFonts w:cstheme="minorHAnsi"/>
                <w:bCs/>
                <w:sz w:val="19"/>
                <w:szCs w:val="19"/>
              </w:rPr>
              <w:t>Tercera evaluación</w:t>
            </w:r>
          </w:p>
        </w:tc>
      </w:tr>
    </w:tbl>
    <w:p w14:paraId="41A41C62" w14:textId="77777777" w:rsidR="00122010" w:rsidRPr="001320BE" w:rsidRDefault="00122010" w:rsidP="00122010">
      <w:pPr>
        <w:rPr>
          <w:sz w:val="10"/>
          <w:szCs w:val="10"/>
        </w:rPr>
      </w:pPr>
    </w:p>
    <w:tbl>
      <w:tblPr>
        <w:tblStyle w:val="Tablaconcuadrcula"/>
        <w:tblW w:w="0" w:type="auto"/>
        <w:tblInd w:w="108" w:type="dxa"/>
        <w:tblLook w:val="04A0" w:firstRow="1" w:lastRow="0" w:firstColumn="1" w:lastColumn="0" w:noHBand="0" w:noVBand="1"/>
      </w:tblPr>
      <w:tblGrid>
        <w:gridCol w:w="2107"/>
        <w:gridCol w:w="3565"/>
        <w:gridCol w:w="3569"/>
      </w:tblGrid>
      <w:tr w:rsidR="00122010" w:rsidRPr="00926654" w14:paraId="3BD841D0" w14:textId="77777777" w:rsidTr="00C70D17">
        <w:tc>
          <w:tcPr>
            <w:tcW w:w="2107" w:type="dxa"/>
            <w:tcBorders>
              <w:top w:val="nil"/>
              <w:left w:val="nil"/>
            </w:tcBorders>
            <w:vAlign w:val="center"/>
          </w:tcPr>
          <w:p w14:paraId="4FE1AABA" w14:textId="77777777" w:rsidR="00122010" w:rsidRPr="00926654" w:rsidRDefault="00122010" w:rsidP="00C70D17">
            <w:pPr>
              <w:pStyle w:val="Prrafodelista"/>
              <w:spacing w:before="120" w:after="120"/>
              <w:ind w:left="0"/>
              <w:contextualSpacing w:val="0"/>
              <w:jc w:val="center"/>
              <w:rPr>
                <w:rFonts w:cstheme="minorHAnsi"/>
                <w:b/>
                <w:sz w:val="21"/>
                <w:szCs w:val="21"/>
              </w:rPr>
            </w:pPr>
          </w:p>
        </w:tc>
        <w:tc>
          <w:tcPr>
            <w:tcW w:w="3565" w:type="dxa"/>
            <w:vAlign w:val="center"/>
          </w:tcPr>
          <w:p w14:paraId="1F5F7438"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Materiales</w:t>
            </w:r>
          </w:p>
        </w:tc>
        <w:tc>
          <w:tcPr>
            <w:tcW w:w="3569" w:type="dxa"/>
            <w:vAlign w:val="center"/>
          </w:tcPr>
          <w:p w14:paraId="2BFA493C"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Recursos</w:t>
            </w:r>
          </w:p>
        </w:tc>
      </w:tr>
      <w:tr w:rsidR="00122010" w:rsidRPr="00926654" w14:paraId="31C0454B" w14:textId="77777777" w:rsidTr="00C70D17">
        <w:trPr>
          <w:trHeight w:val="565"/>
        </w:trPr>
        <w:tc>
          <w:tcPr>
            <w:tcW w:w="2107" w:type="dxa"/>
            <w:vAlign w:val="center"/>
          </w:tcPr>
          <w:p w14:paraId="7261992F"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Impresos</w:t>
            </w:r>
          </w:p>
        </w:tc>
        <w:tc>
          <w:tcPr>
            <w:tcW w:w="3565" w:type="dxa"/>
            <w:vAlign w:val="center"/>
          </w:tcPr>
          <w:p w14:paraId="253E8B00"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A325D2">
              <w:rPr>
                <w:rFonts w:cstheme="minorHAnsi"/>
                <w:bCs/>
                <w:sz w:val="21"/>
                <w:szCs w:val="21"/>
              </w:rPr>
              <w:t>Apuntes redactados por el profesor, mapas conceptuales, esquemas, cuadros sinópticos, guiones de prácticas, prácticas resueltas, modelos de comentario. </w:t>
            </w:r>
          </w:p>
        </w:tc>
        <w:tc>
          <w:tcPr>
            <w:tcW w:w="3569" w:type="dxa"/>
            <w:vAlign w:val="center"/>
          </w:tcPr>
          <w:p w14:paraId="6B673A44"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4403B5">
              <w:rPr>
                <w:rFonts w:cstheme="minorHAnsi"/>
                <w:bCs/>
                <w:sz w:val="21"/>
                <w:szCs w:val="21"/>
              </w:rPr>
              <w:t>Resúmenes.</w:t>
            </w:r>
          </w:p>
          <w:p w14:paraId="7233368A"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4403B5">
              <w:rPr>
                <w:rFonts w:cstheme="minorHAnsi"/>
                <w:bCs/>
                <w:sz w:val="21"/>
                <w:szCs w:val="21"/>
              </w:rPr>
              <w:t>Libros de lectura (obras completas, selección de textos, antologías, etc.) de la biblioteca de centro o de otras</w:t>
            </w:r>
          </w:p>
        </w:tc>
      </w:tr>
      <w:tr w:rsidR="00122010" w:rsidRPr="00926654" w14:paraId="7706766D" w14:textId="77777777" w:rsidTr="00C70D17">
        <w:trPr>
          <w:trHeight w:val="559"/>
        </w:trPr>
        <w:tc>
          <w:tcPr>
            <w:tcW w:w="2107" w:type="dxa"/>
            <w:vAlign w:val="center"/>
          </w:tcPr>
          <w:p w14:paraId="382F1D25"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Digitales e informáticos</w:t>
            </w:r>
          </w:p>
        </w:tc>
        <w:tc>
          <w:tcPr>
            <w:tcW w:w="3565" w:type="dxa"/>
            <w:vAlign w:val="center"/>
          </w:tcPr>
          <w:p w14:paraId="027DF88D"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A325D2">
              <w:rPr>
                <w:rFonts w:cstheme="minorHAnsi"/>
                <w:bCs/>
                <w:sz w:val="21"/>
                <w:szCs w:val="21"/>
              </w:rPr>
              <w:t xml:space="preserve">Equipo de clase en </w:t>
            </w:r>
            <w:proofErr w:type="spellStart"/>
            <w:r w:rsidRPr="00A325D2">
              <w:rPr>
                <w:rFonts w:cstheme="minorHAnsi"/>
                <w:bCs/>
                <w:i/>
                <w:iCs/>
                <w:sz w:val="21"/>
                <w:szCs w:val="21"/>
              </w:rPr>
              <w:t>Teams</w:t>
            </w:r>
            <w:proofErr w:type="spellEnd"/>
            <w:r w:rsidRPr="00A325D2">
              <w:rPr>
                <w:rFonts w:cstheme="minorHAnsi"/>
                <w:bCs/>
                <w:sz w:val="21"/>
                <w:szCs w:val="21"/>
              </w:rPr>
              <w:t xml:space="preserve">, </w:t>
            </w:r>
            <w:proofErr w:type="spellStart"/>
            <w:r w:rsidRPr="00A325D2">
              <w:rPr>
                <w:rFonts w:cstheme="minorHAnsi"/>
                <w:bCs/>
                <w:i/>
                <w:iCs/>
                <w:sz w:val="21"/>
                <w:szCs w:val="21"/>
              </w:rPr>
              <w:t>LeoCyL</w:t>
            </w:r>
            <w:proofErr w:type="spellEnd"/>
            <w:r w:rsidRPr="00A325D2">
              <w:rPr>
                <w:rFonts w:cstheme="minorHAnsi"/>
                <w:bCs/>
                <w:sz w:val="21"/>
                <w:szCs w:val="21"/>
              </w:rPr>
              <w:t xml:space="preserve">, cuaderno digital </w:t>
            </w:r>
            <w:r w:rsidRPr="00A325D2">
              <w:rPr>
                <w:rFonts w:cstheme="minorHAnsi"/>
                <w:bCs/>
                <w:i/>
                <w:iCs/>
                <w:sz w:val="21"/>
                <w:szCs w:val="21"/>
              </w:rPr>
              <w:t>iDoceo</w:t>
            </w:r>
            <w:r w:rsidRPr="00A325D2">
              <w:rPr>
                <w:rFonts w:cstheme="minorHAnsi"/>
                <w:bCs/>
                <w:sz w:val="21"/>
                <w:szCs w:val="21"/>
              </w:rPr>
              <w:t xml:space="preserve">, </w:t>
            </w:r>
            <w:r w:rsidRPr="00A325D2">
              <w:rPr>
                <w:rFonts w:cstheme="minorHAnsi"/>
                <w:bCs/>
                <w:i/>
                <w:iCs/>
                <w:sz w:val="21"/>
                <w:szCs w:val="21"/>
              </w:rPr>
              <w:t>PowerPoint</w:t>
            </w:r>
            <w:r w:rsidRPr="00A325D2">
              <w:rPr>
                <w:rFonts w:cstheme="minorHAnsi"/>
                <w:bCs/>
                <w:sz w:val="21"/>
                <w:szCs w:val="21"/>
              </w:rPr>
              <w:t xml:space="preserve">, </w:t>
            </w:r>
            <w:proofErr w:type="spellStart"/>
            <w:r w:rsidRPr="00A325D2">
              <w:rPr>
                <w:rFonts w:cstheme="minorHAnsi"/>
                <w:bCs/>
                <w:i/>
                <w:iCs/>
                <w:sz w:val="21"/>
                <w:szCs w:val="21"/>
              </w:rPr>
              <w:t>Canva</w:t>
            </w:r>
            <w:proofErr w:type="spellEnd"/>
            <w:r w:rsidRPr="00A325D2">
              <w:rPr>
                <w:rFonts w:cstheme="minorHAnsi"/>
                <w:bCs/>
                <w:sz w:val="21"/>
                <w:szCs w:val="21"/>
              </w:rPr>
              <w:t xml:space="preserve">, </w:t>
            </w:r>
            <w:proofErr w:type="spellStart"/>
            <w:r w:rsidRPr="00A325D2">
              <w:rPr>
                <w:rFonts w:cstheme="minorHAnsi"/>
                <w:bCs/>
                <w:i/>
                <w:iCs/>
                <w:sz w:val="21"/>
                <w:szCs w:val="21"/>
              </w:rPr>
              <w:t>Genially</w:t>
            </w:r>
            <w:proofErr w:type="spellEnd"/>
            <w:r w:rsidRPr="00A325D2">
              <w:rPr>
                <w:rFonts w:cstheme="minorHAnsi"/>
                <w:bCs/>
                <w:i/>
                <w:iCs/>
                <w:sz w:val="21"/>
                <w:szCs w:val="21"/>
              </w:rPr>
              <w:t>, EDAS</w:t>
            </w:r>
            <w:r w:rsidRPr="00A325D2">
              <w:rPr>
                <w:rFonts w:cstheme="minorHAnsi"/>
                <w:bCs/>
                <w:sz w:val="21"/>
                <w:szCs w:val="21"/>
              </w:rPr>
              <w:t xml:space="preserve"> (editor de análisis sintáctico).</w:t>
            </w:r>
          </w:p>
        </w:tc>
        <w:tc>
          <w:tcPr>
            <w:tcW w:w="3569" w:type="dxa"/>
            <w:vAlign w:val="center"/>
          </w:tcPr>
          <w:p w14:paraId="35B4E01D" w14:textId="77777777" w:rsidR="00122010" w:rsidRPr="00A325D2" w:rsidRDefault="00122010" w:rsidP="00C70D17">
            <w:pPr>
              <w:pStyle w:val="Prrafodelista"/>
              <w:spacing w:before="120" w:after="120"/>
              <w:ind w:left="0"/>
              <w:contextualSpacing w:val="0"/>
              <w:jc w:val="both"/>
              <w:rPr>
                <w:rFonts w:cstheme="minorHAnsi"/>
                <w:bCs/>
                <w:sz w:val="21"/>
                <w:szCs w:val="21"/>
              </w:rPr>
            </w:pPr>
            <w:r w:rsidRPr="004403B5">
              <w:rPr>
                <w:rFonts w:cstheme="minorHAnsi"/>
                <w:bCs/>
                <w:sz w:val="21"/>
                <w:szCs w:val="21"/>
              </w:rPr>
              <w:t>Página web</w:t>
            </w:r>
            <w:r>
              <w:rPr>
                <w:rFonts w:cstheme="minorHAnsi"/>
                <w:bCs/>
                <w:sz w:val="21"/>
                <w:szCs w:val="21"/>
              </w:rPr>
              <w:t xml:space="preserve"> </w:t>
            </w:r>
            <w:proofErr w:type="spellStart"/>
            <w:r>
              <w:rPr>
                <w:rFonts w:cstheme="minorHAnsi"/>
                <w:bCs/>
                <w:sz w:val="21"/>
                <w:szCs w:val="21"/>
              </w:rPr>
              <w:t>Educacyl</w:t>
            </w:r>
            <w:proofErr w:type="spellEnd"/>
            <w:r w:rsidRPr="004403B5">
              <w:rPr>
                <w:rFonts w:cstheme="minorHAnsi"/>
                <w:bCs/>
                <w:sz w:val="21"/>
                <w:szCs w:val="21"/>
              </w:rPr>
              <w:t>, aplicaciones digitales, blogs, redes sociales</w:t>
            </w:r>
            <w:r>
              <w:rPr>
                <w:rFonts w:cstheme="minorHAnsi"/>
                <w:bCs/>
                <w:sz w:val="21"/>
                <w:szCs w:val="21"/>
              </w:rPr>
              <w:t>, h</w:t>
            </w:r>
            <w:r w:rsidRPr="004403B5">
              <w:rPr>
                <w:rFonts w:cstheme="minorHAnsi"/>
                <w:bCs/>
                <w:sz w:val="21"/>
                <w:szCs w:val="21"/>
              </w:rPr>
              <w:t>erramientas Office 365</w:t>
            </w:r>
            <w:r>
              <w:rPr>
                <w:rFonts w:cstheme="minorHAnsi"/>
                <w:bCs/>
                <w:sz w:val="21"/>
                <w:szCs w:val="21"/>
              </w:rPr>
              <w:t>, o</w:t>
            </w:r>
            <w:r w:rsidRPr="004403B5">
              <w:rPr>
                <w:rFonts w:cstheme="minorHAnsi"/>
                <w:bCs/>
                <w:sz w:val="21"/>
                <w:szCs w:val="21"/>
              </w:rPr>
              <w:t>rdenador</w:t>
            </w:r>
            <w:r>
              <w:rPr>
                <w:rFonts w:cstheme="minorHAnsi"/>
                <w:bCs/>
                <w:sz w:val="21"/>
                <w:szCs w:val="21"/>
              </w:rPr>
              <w:t>, t</w:t>
            </w:r>
            <w:r w:rsidRPr="004403B5">
              <w:rPr>
                <w:rFonts w:cstheme="minorHAnsi"/>
                <w:bCs/>
                <w:sz w:val="21"/>
                <w:szCs w:val="21"/>
              </w:rPr>
              <w:t>eléfono móvil</w:t>
            </w:r>
            <w:r>
              <w:rPr>
                <w:rFonts w:cstheme="minorHAnsi"/>
                <w:bCs/>
                <w:sz w:val="21"/>
                <w:szCs w:val="21"/>
              </w:rPr>
              <w:t xml:space="preserve">, </w:t>
            </w:r>
            <w:proofErr w:type="spellStart"/>
            <w:r w:rsidRPr="004403B5">
              <w:rPr>
                <w:rFonts w:cstheme="minorHAnsi"/>
                <w:bCs/>
                <w:i/>
                <w:iCs/>
                <w:sz w:val="21"/>
                <w:szCs w:val="21"/>
              </w:rPr>
              <w:t>Ebook</w:t>
            </w:r>
            <w:proofErr w:type="spellEnd"/>
            <w:r>
              <w:rPr>
                <w:rFonts w:cstheme="minorHAnsi"/>
                <w:bCs/>
                <w:i/>
                <w:iCs/>
                <w:sz w:val="21"/>
                <w:szCs w:val="21"/>
              </w:rPr>
              <w:t xml:space="preserve">, </w:t>
            </w:r>
            <w:r>
              <w:rPr>
                <w:rFonts w:cstheme="minorHAnsi"/>
                <w:bCs/>
                <w:sz w:val="21"/>
                <w:szCs w:val="21"/>
              </w:rPr>
              <w:t>p</w:t>
            </w:r>
            <w:r w:rsidRPr="00A325D2">
              <w:rPr>
                <w:rFonts w:cstheme="minorHAnsi"/>
                <w:bCs/>
                <w:sz w:val="21"/>
                <w:szCs w:val="21"/>
              </w:rPr>
              <w:t>izarra digital</w:t>
            </w:r>
            <w:r>
              <w:rPr>
                <w:rFonts w:cstheme="minorHAnsi"/>
                <w:bCs/>
                <w:sz w:val="21"/>
                <w:szCs w:val="21"/>
              </w:rPr>
              <w:t>.</w:t>
            </w:r>
          </w:p>
        </w:tc>
      </w:tr>
      <w:tr w:rsidR="00122010" w:rsidRPr="00926654" w14:paraId="3512C20F" w14:textId="77777777" w:rsidTr="00C70D17">
        <w:trPr>
          <w:trHeight w:val="567"/>
        </w:trPr>
        <w:tc>
          <w:tcPr>
            <w:tcW w:w="2107" w:type="dxa"/>
            <w:vAlign w:val="center"/>
          </w:tcPr>
          <w:p w14:paraId="4DFA25CA"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Medios audiovisuales y multimedia</w:t>
            </w:r>
          </w:p>
        </w:tc>
        <w:tc>
          <w:tcPr>
            <w:tcW w:w="3565" w:type="dxa"/>
            <w:vAlign w:val="center"/>
          </w:tcPr>
          <w:p w14:paraId="10888955"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4403B5">
              <w:rPr>
                <w:rFonts w:cstheme="minorHAnsi"/>
                <w:bCs/>
                <w:sz w:val="21"/>
                <w:szCs w:val="21"/>
              </w:rPr>
              <w:t xml:space="preserve">Vídeos </w:t>
            </w:r>
            <w:proofErr w:type="spellStart"/>
            <w:r w:rsidRPr="004403B5">
              <w:rPr>
                <w:rFonts w:cstheme="minorHAnsi"/>
                <w:bCs/>
                <w:sz w:val="21"/>
                <w:szCs w:val="21"/>
              </w:rPr>
              <w:t>relaciondos</w:t>
            </w:r>
            <w:proofErr w:type="spellEnd"/>
            <w:r w:rsidRPr="004403B5">
              <w:rPr>
                <w:rFonts w:cstheme="minorHAnsi"/>
                <w:bCs/>
                <w:sz w:val="21"/>
                <w:szCs w:val="21"/>
              </w:rPr>
              <w:t xml:space="preserve"> con los contenidos de la materia (Oxford Premium)</w:t>
            </w:r>
            <w:r>
              <w:rPr>
                <w:rFonts w:cstheme="minorHAnsi"/>
                <w:bCs/>
                <w:sz w:val="21"/>
                <w:szCs w:val="21"/>
              </w:rPr>
              <w:t>, c</w:t>
            </w:r>
            <w:r w:rsidRPr="004403B5">
              <w:rPr>
                <w:rFonts w:cstheme="minorHAnsi"/>
                <w:bCs/>
                <w:sz w:val="21"/>
                <w:szCs w:val="21"/>
              </w:rPr>
              <w:t xml:space="preserve">entro de recursos online (CROL) de </w:t>
            </w:r>
            <w:proofErr w:type="spellStart"/>
            <w:r>
              <w:rPr>
                <w:rFonts w:cstheme="minorHAnsi"/>
                <w:bCs/>
                <w:sz w:val="21"/>
                <w:szCs w:val="21"/>
              </w:rPr>
              <w:t>E</w:t>
            </w:r>
            <w:r w:rsidRPr="004403B5">
              <w:rPr>
                <w:rFonts w:cstheme="minorHAnsi"/>
                <w:bCs/>
                <w:sz w:val="21"/>
                <w:szCs w:val="21"/>
              </w:rPr>
              <w:t>ducacyl</w:t>
            </w:r>
            <w:proofErr w:type="spellEnd"/>
          </w:p>
        </w:tc>
        <w:tc>
          <w:tcPr>
            <w:tcW w:w="3569" w:type="dxa"/>
            <w:vAlign w:val="center"/>
          </w:tcPr>
          <w:p w14:paraId="61093846"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4403B5">
              <w:rPr>
                <w:rFonts w:cstheme="minorHAnsi"/>
                <w:bCs/>
                <w:sz w:val="21"/>
                <w:szCs w:val="21"/>
              </w:rPr>
              <w:t>Películas, series y cortometrajes relacionados con épocas, autores y obras literarias.</w:t>
            </w:r>
          </w:p>
          <w:p w14:paraId="39C0D0B0"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4403B5">
              <w:rPr>
                <w:rFonts w:cstheme="minorHAnsi"/>
                <w:bCs/>
                <w:sz w:val="21"/>
                <w:szCs w:val="21"/>
              </w:rPr>
              <w:t>Recursos procedentes de los medios de comunicación de masas (vídeos, podcast, etc.)</w:t>
            </w:r>
            <w:r>
              <w:rPr>
                <w:rFonts w:cstheme="minorHAnsi"/>
                <w:bCs/>
                <w:sz w:val="21"/>
                <w:szCs w:val="21"/>
              </w:rPr>
              <w:t>, diferentes inteligencias artificiales</w:t>
            </w:r>
            <w:r w:rsidRPr="004403B5">
              <w:rPr>
                <w:rFonts w:cstheme="minorHAnsi"/>
                <w:bCs/>
                <w:sz w:val="21"/>
                <w:szCs w:val="21"/>
              </w:rPr>
              <w:t>.</w:t>
            </w:r>
          </w:p>
        </w:tc>
      </w:tr>
      <w:tr w:rsidR="00122010" w:rsidRPr="00926654" w14:paraId="1D83743C" w14:textId="77777777" w:rsidTr="00C70D17">
        <w:trPr>
          <w:trHeight w:val="549"/>
        </w:trPr>
        <w:tc>
          <w:tcPr>
            <w:tcW w:w="2107" w:type="dxa"/>
            <w:vAlign w:val="center"/>
          </w:tcPr>
          <w:p w14:paraId="2BAB9649"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Manipulativos</w:t>
            </w:r>
          </w:p>
        </w:tc>
        <w:tc>
          <w:tcPr>
            <w:tcW w:w="3565" w:type="dxa"/>
            <w:vAlign w:val="center"/>
          </w:tcPr>
          <w:p w14:paraId="70B14A61"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A325D2">
              <w:rPr>
                <w:rFonts w:cstheme="minorHAnsi"/>
                <w:bCs/>
                <w:sz w:val="21"/>
                <w:szCs w:val="21"/>
              </w:rPr>
              <w:t>Cartelería para desarrollar proyectos</w:t>
            </w:r>
          </w:p>
        </w:tc>
        <w:tc>
          <w:tcPr>
            <w:tcW w:w="3569" w:type="dxa"/>
            <w:vAlign w:val="center"/>
          </w:tcPr>
          <w:p w14:paraId="5C7F5F9A" w14:textId="77777777" w:rsidR="00122010" w:rsidRPr="004403B5" w:rsidRDefault="00122010" w:rsidP="00C70D17">
            <w:pPr>
              <w:pStyle w:val="Prrafodelista"/>
              <w:spacing w:before="120" w:after="120"/>
              <w:ind w:left="0"/>
              <w:contextualSpacing w:val="0"/>
              <w:jc w:val="both"/>
              <w:rPr>
                <w:rFonts w:cstheme="minorHAnsi"/>
                <w:bCs/>
                <w:sz w:val="21"/>
                <w:szCs w:val="21"/>
              </w:rPr>
            </w:pPr>
            <w:r w:rsidRPr="004403B5">
              <w:rPr>
                <w:rFonts w:cstheme="minorHAnsi"/>
                <w:bCs/>
                <w:sz w:val="21"/>
                <w:szCs w:val="21"/>
              </w:rPr>
              <w:t xml:space="preserve">Objetos para el </w:t>
            </w:r>
            <w:proofErr w:type="spellStart"/>
            <w:r w:rsidRPr="004403B5">
              <w:rPr>
                <w:rFonts w:cstheme="minorHAnsi"/>
                <w:bCs/>
                <w:i/>
                <w:iCs/>
                <w:sz w:val="21"/>
                <w:szCs w:val="21"/>
              </w:rPr>
              <w:t>Knolling</w:t>
            </w:r>
            <w:proofErr w:type="spellEnd"/>
            <w:r w:rsidRPr="004403B5">
              <w:rPr>
                <w:rFonts w:cstheme="minorHAnsi"/>
                <w:bCs/>
                <w:sz w:val="21"/>
                <w:szCs w:val="21"/>
              </w:rPr>
              <w:t xml:space="preserve"> </w:t>
            </w:r>
            <w:r w:rsidRPr="004403B5">
              <w:rPr>
                <w:rFonts w:cstheme="minorHAnsi"/>
                <w:bCs/>
                <w:i/>
                <w:iCs/>
                <w:sz w:val="21"/>
                <w:szCs w:val="21"/>
              </w:rPr>
              <w:t>literario</w:t>
            </w:r>
          </w:p>
        </w:tc>
      </w:tr>
    </w:tbl>
    <w:p w14:paraId="570EDABE" w14:textId="77777777" w:rsidR="00122010" w:rsidRPr="007151C8" w:rsidRDefault="00122010" w:rsidP="00122010">
      <w:pPr>
        <w:pStyle w:val="Prrafodelista"/>
        <w:spacing w:before="240" w:after="120" w:line="240" w:lineRule="auto"/>
        <w:ind w:left="0"/>
        <w:contextualSpacing w:val="0"/>
        <w:jc w:val="both"/>
        <w:rPr>
          <w:b/>
          <w:sz w:val="21"/>
          <w:szCs w:val="21"/>
        </w:rPr>
      </w:pPr>
      <w:r>
        <w:rPr>
          <w:b/>
          <w:sz w:val="21"/>
          <w:szCs w:val="21"/>
        </w:rPr>
        <w:t>f</w:t>
      </w:r>
      <w:r w:rsidRPr="7E629005">
        <w:rPr>
          <w:b/>
          <w:sz w:val="21"/>
          <w:szCs w:val="21"/>
        </w:rPr>
        <w:t xml:space="preserve">) </w:t>
      </w:r>
      <w:r w:rsidRPr="008E36D7">
        <w:rPr>
          <w:b/>
          <w:sz w:val="21"/>
          <w:szCs w:val="21"/>
        </w:rPr>
        <w:t>Concreción de planes, programas y proyectos del centro vinculados con el desarrollo del currículo de la materia.</w:t>
      </w:r>
    </w:p>
    <w:tbl>
      <w:tblPr>
        <w:tblStyle w:val="Tablaconcuadrcula"/>
        <w:tblW w:w="0" w:type="auto"/>
        <w:tblInd w:w="108" w:type="dxa"/>
        <w:tblLook w:val="04A0" w:firstRow="1" w:lastRow="0" w:firstColumn="1" w:lastColumn="0" w:noHBand="0" w:noVBand="1"/>
      </w:tblPr>
      <w:tblGrid>
        <w:gridCol w:w="2817"/>
        <w:gridCol w:w="3758"/>
        <w:gridCol w:w="2661"/>
      </w:tblGrid>
      <w:tr w:rsidR="00122010" w14:paraId="3B73E2FB" w14:textId="77777777" w:rsidTr="00C70D17">
        <w:tc>
          <w:tcPr>
            <w:tcW w:w="2817" w:type="dxa"/>
          </w:tcPr>
          <w:p w14:paraId="6FEA86A8"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sidRPr="00264814">
              <w:rPr>
                <w:rFonts w:cstheme="minorHAnsi"/>
                <w:b/>
                <w:i/>
                <w:iCs/>
                <w:sz w:val="19"/>
                <w:szCs w:val="19"/>
              </w:rPr>
              <w:t>Planes, programas y proyectos</w:t>
            </w:r>
          </w:p>
        </w:tc>
        <w:tc>
          <w:tcPr>
            <w:tcW w:w="3758" w:type="dxa"/>
            <w:vAlign w:val="center"/>
          </w:tcPr>
          <w:p w14:paraId="133CE0DB" w14:textId="77777777" w:rsidR="00122010" w:rsidRPr="00264814" w:rsidRDefault="00122010" w:rsidP="00C70D17">
            <w:pPr>
              <w:pStyle w:val="Prrafodelista"/>
              <w:ind w:left="0"/>
              <w:contextualSpacing w:val="0"/>
              <w:jc w:val="center"/>
              <w:rPr>
                <w:rFonts w:cstheme="minorHAnsi"/>
                <w:b/>
                <w:i/>
                <w:iCs/>
                <w:sz w:val="19"/>
                <w:szCs w:val="19"/>
              </w:rPr>
            </w:pPr>
            <w:r>
              <w:rPr>
                <w:rFonts w:cstheme="minorHAnsi"/>
                <w:b/>
                <w:i/>
                <w:iCs/>
                <w:sz w:val="19"/>
                <w:szCs w:val="19"/>
              </w:rPr>
              <w:t>Implicaciones de carácter general desde la materia</w:t>
            </w:r>
          </w:p>
        </w:tc>
        <w:tc>
          <w:tcPr>
            <w:tcW w:w="2661" w:type="dxa"/>
          </w:tcPr>
          <w:p w14:paraId="218AF4C5" w14:textId="77777777" w:rsidR="00122010" w:rsidRDefault="00122010" w:rsidP="00C70D17">
            <w:pPr>
              <w:pStyle w:val="Prrafodelista"/>
              <w:ind w:left="0"/>
              <w:contextualSpacing w:val="0"/>
              <w:jc w:val="center"/>
              <w:rPr>
                <w:rFonts w:cstheme="minorHAnsi"/>
                <w:b/>
                <w:i/>
                <w:iCs/>
                <w:sz w:val="19"/>
                <w:szCs w:val="19"/>
              </w:rPr>
            </w:pPr>
            <w:r w:rsidRPr="00264814">
              <w:rPr>
                <w:rFonts w:cstheme="minorHAnsi"/>
                <w:b/>
                <w:i/>
                <w:iCs/>
                <w:sz w:val="19"/>
                <w:szCs w:val="19"/>
              </w:rPr>
              <w:t>Temporalización</w:t>
            </w:r>
          </w:p>
          <w:p w14:paraId="6ADD00C8" w14:textId="77777777" w:rsidR="00122010" w:rsidRPr="00866A71" w:rsidRDefault="00122010" w:rsidP="00C70D17">
            <w:pPr>
              <w:pStyle w:val="Prrafodelista"/>
              <w:ind w:left="0"/>
              <w:contextualSpacing w:val="0"/>
              <w:jc w:val="center"/>
              <w:rPr>
                <w:rFonts w:cstheme="minorHAnsi"/>
                <w:bCs/>
                <w:i/>
                <w:iCs/>
                <w:sz w:val="19"/>
                <w:szCs w:val="19"/>
              </w:rPr>
            </w:pPr>
            <w:r w:rsidRPr="00866A71">
              <w:rPr>
                <w:rFonts w:cstheme="minorHAnsi"/>
                <w:bCs/>
                <w:i/>
                <w:iCs/>
                <w:sz w:val="19"/>
                <w:szCs w:val="19"/>
              </w:rPr>
              <w:t>(indicar la SA donde se trabaja)</w:t>
            </w:r>
          </w:p>
        </w:tc>
      </w:tr>
      <w:tr w:rsidR="00122010" w14:paraId="7079A6C3" w14:textId="77777777" w:rsidTr="00C70D17">
        <w:trPr>
          <w:trHeight w:val="402"/>
        </w:trPr>
        <w:sdt>
          <w:sdtPr>
            <w:rPr>
              <w:sz w:val="21"/>
              <w:szCs w:val="21"/>
            </w:rPr>
            <w:alias w:val="Lista"/>
            <w:tag w:val="Lista"/>
            <w:id w:val="1670521773"/>
            <w:placeholder>
              <w:docPart w:val="36C1D86B4D7CF14AB4DBE949FDFB0281"/>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67D7876E" w14:textId="77777777" w:rsidR="00122010" w:rsidRDefault="00122010" w:rsidP="00C70D17">
                <w:pPr>
                  <w:pStyle w:val="Prrafodelista"/>
                  <w:ind w:left="0"/>
                  <w:contextualSpacing w:val="0"/>
                  <w:jc w:val="both"/>
                  <w:rPr>
                    <w:sz w:val="21"/>
                    <w:szCs w:val="21"/>
                  </w:rPr>
                </w:pPr>
                <w:r>
                  <w:rPr>
                    <w:sz w:val="21"/>
                    <w:szCs w:val="21"/>
                  </w:rPr>
                  <w:t>Plan de Lectura</w:t>
                </w:r>
              </w:p>
            </w:tc>
          </w:sdtContent>
        </w:sdt>
        <w:tc>
          <w:tcPr>
            <w:tcW w:w="3758" w:type="dxa"/>
          </w:tcPr>
          <w:p w14:paraId="52737568" w14:textId="77777777" w:rsidR="00122010" w:rsidRPr="00F52AE0" w:rsidRDefault="00122010" w:rsidP="00C70D17">
            <w:pPr>
              <w:pStyle w:val="Prrafodelista"/>
              <w:ind w:left="0"/>
              <w:contextualSpacing w:val="0"/>
              <w:jc w:val="both"/>
              <w:rPr>
                <w:sz w:val="21"/>
                <w:szCs w:val="21"/>
              </w:rPr>
            </w:pPr>
            <w:r>
              <w:rPr>
                <w:sz w:val="21"/>
                <w:szCs w:val="21"/>
              </w:rPr>
              <w:t>A lo largo del curso el alumnado leerá textos de diversa naturaleza, entre ellos fragmentos u obras completas de la literatura universal. Sobre estas lecturas se plantearán distintas actividades o tareas que serán objeto de evaluación.</w:t>
            </w:r>
          </w:p>
        </w:tc>
        <w:tc>
          <w:tcPr>
            <w:tcW w:w="2661" w:type="dxa"/>
          </w:tcPr>
          <w:p w14:paraId="326BE695" w14:textId="77777777" w:rsidR="00122010" w:rsidRDefault="00122010" w:rsidP="00C70D17">
            <w:pPr>
              <w:pStyle w:val="Prrafodelista"/>
              <w:ind w:left="0"/>
              <w:contextualSpacing w:val="0"/>
              <w:jc w:val="both"/>
              <w:rPr>
                <w:sz w:val="21"/>
                <w:szCs w:val="21"/>
              </w:rPr>
            </w:pPr>
            <w:r>
              <w:rPr>
                <w:sz w:val="21"/>
                <w:szCs w:val="21"/>
              </w:rPr>
              <w:t>Uno por trimestre</w:t>
            </w:r>
          </w:p>
        </w:tc>
      </w:tr>
      <w:tr w:rsidR="00122010" w14:paraId="43CFE0A2" w14:textId="77777777" w:rsidTr="00C70D17">
        <w:trPr>
          <w:trHeight w:val="402"/>
        </w:trPr>
        <w:sdt>
          <w:sdtPr>
            <w:rPr>
              <w:sz w:val="21"/>
              <w:szCs w:val="21"/>
            </w:rPr>
            <w:alias w:val="Lista"/>
            <w:tag w:val="Lista"/>
            <w:id w:val="-460657787"/>
            <w:placeholder>
              <w:docPart w:val="358076DEE5039249B9022CFD9110CDAA"/>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05FF6F5E" w14:textId="77777777" w:rsidR="00122010" w:rsidRDefault="00122010" w:rsidP="00C70D17">
                <w:pPr>
                  <w:pStyle w:val="Prrafodelista"/>
                  <w:ind w:left="0"/>
                  <w:contextualSpacing w:val="0"/>
                  <w:jc w:val="both"/>
                  <w:rPr>
                    <w:sz w:val="21"/>
                    <w:szCs w:val="21"/>
                  </w:rPr>
                </w:pPr>
                <w:r>
                  <w:rPr>
                    <w:sz w:val="21"/>
                    <w:szCs w:val="21"/>
                  </w:rPr>
                  <w:t>Plan de fomento de la igualdad entre hombres y mujeres</w:t>
                </w:r>
              </w:p>
            </w:tc>
          </w:sdtContent>
        </w:sdt>
        <w:tc>
          <w:tcPr>
            <w:tcW w:w="3758" w:type="dxa"/>
          </w:tcPr>
          <w:p w14:paraId="33602B9C" w14:textId="77777777" w:rsidR="00122010" w:rsidRDefault="00122010" w:rsidP="00C70D17">
            <w:pPr>
              <w:pStyle w:val="Prrafodelista"/>
              <w:ind w:left="0"/>
              <w:contextualSpacing w:val="0"/>
              <w:jc w:val="both"/>
              <w:rPr>
                <w:sz w:val="21"/>
                <w:szCs w:val="21"/>
              </w:rPr>
            </w:pPr>
            <w:r>
              <w:rPr>
                <w:rStyle w:val="normaltextrun"/>
                <w:rFonts w:ascii="Calibri" w:hAnsi="Calibri" w:cs="Calibri"/>
                <w:sz w:val="21"/>
                <w:szCs w:val="21"/>
              </w:rPr>
              <w:t>Selección de texto que fomentan la igualdad de sexo.</w:t>
            </w:r>
            <w:r>
              <w:rPr>
                <w:rStyle w:val="eop"/>
                <w:rFonts w:ascii="Calibri" w:hAnsi="Calibri" w:cs="Calibri"/>
                <w:sz w:val="21"/>
                <w:szCs w:val="21"/>
              </w:rPr>
              <w:t> </w:t>
            </w:r>
          </w:p>
        </w:tc>
        <w:tc>
          <w:tcPr>
            <w:tcW w:w="2661" w:type="dxa"/>
          </w:tcPr>
          <w:p w14:paraId="0B75DDEF" w14:textId="77777777" w:rsidR="00122010" w:rsidRDefault="00122010" w:rsidP="00C70D17">
            <w:pPr>
              <w:pStyle w:val="Prrafodelista"/>
              <w:ind w:left="0"/>
              <w:contextualSpacing w:val="0"/>
              <w:jc w:val="both"/>
              <w:rPr>
                <w:sz w:val="21"/>
                <w:szCs w:val="21"/>
              </w:rPr>
            </w:pPr>
            <w:r>
              <w:rPr>
                <w:rStyle w:val="normaltextrun"/>
                <w:rFonts w:ascii="Calibri" w:hAnsi="Calibri" w:cs="Calibri"/>
                <w:sz w:val="21"/>
                <w:szCs w:val="21"/>
              </w:rPr>
              <w:t>A lo largo de todo el curso.</w:t>
            </w:r>
            <w:r>
              <w:rPr>
                <w:rStyle w:val="eop"/>
                <w:rFonts w:ascii="Calibri" w:hAnsi="Calibri" w:cs="Calibri"/>
                <w:sz w:val="21"/>
                <w:szCs w:val="21"/>
              </w:rPr>
              <w:t> </w:t>
            </w:r>
          </w:p>
        </w:tc>
      </w:tr>
      <w:tr w:rsidR="00122010" w14:paraId="4ECDF2C3" w14:textId="77777777" w:rsidTr="00C70D17">
        <w:trPr>
          <w:trHeight w:val="402"/>
        </w:trPr>
        <w:sdt>
          <w:sdtPr>
            <w:rPr>
              <w:sz w:val="21"/>
              <w:szCs w:val="21"/>
            </w:rPr>
            <w:alias w:val="Lista"/>
            <w:tag w:val="Lista"/>
            <w:id w:val="-1449843309"/>
            <w:placeholder>
              <w:docPart w:val="68E6F29AF690BE43A9F88750A0A87962"/>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18E97348" w14:textId="77777777" w:rsidR="00122010" w:rsidRDefault="00122010" w:rsidP="00C70D17">
                <w:pPr>
                  <w:pStyle w:val="Prrafodelista"/>
                  <w:ind w:left="0"/>
                  <w:contextualSpacing w:val="0"/>
                  <w:jc w:val="both"/>
                  <w:rPr>
                    <w:sz w:val="21"/>
                    <w:szCs w:val="21"/>
                  </w:rPr>
                </w:pPr>
                <w:r>
                  <w:rPr>
                    <w:sz w:val="21"/>
                    <w:szCs w:val="21"/>
                  </w:rPr>
                  <w:t>Plan TIC</w:t>
                </w:r>
              </w:p>
            </w:tc>
          </w:sdtContent>
        </w:sdt>
        <w:tc>
          <w:tcPr>
            <w:tcW w:w="3758" w:type="dxa"/>
          </w:tcPr>
          <w:p w14:paraId="4EF84F1F" w14:textId="77777777" w:rsidR="00122010" w:rsidRDefault="00122010" w:rsidP="00C70D17">
            <w:pPr>
              <w:pStyle w:val="Prrafodelista"/>
              <w:ind w:left="0"/>
              <w:contextualSpacing w:val="0"/>
              <w:jc w:val="both"/>
              <w:rPr>
                <w:sz w:val="21"/>
                <w:szCs w:val="21"/>
              </w:rPr>
            </w:pPr>
            <w:r>
              <w:rPr>
                <w:rStyle w:val="normaltextrun"/>
                <w:rFonts w:ascii="Calibri" w:hAnsi="Calibri" w:cs="Calibri"/>
                <w:sz w:val="21"/>
                <w:szCs w:val="21"/>
              </w:rPr>
              <w:t>Actividades y proyectos con recursos TIC.</w:t>
            </w:r>
            <w:r>
              <w:rPr>
                <w:rStyle w:val="eop"/>
                <w:rFonts w:ascii="Calibri" w:hAnsi="Calibri" w:cs="Calibri"/>
                <w:sz w:val="21"/>
                <w:szCs w:val="21"/>
              </w:rPr>
              <w:t> </w:t>
            </w:r>
          </w:p>
        </w:tc>
        <w:tc>
          <w:tcPr>
            <w:tcW w:w="2661" w:type="dxa"/>
          </w:tcPr>
          <w:p w14:paraId="27003A6B" w14:textId="77777777" w:rsidR="00122010" w:rsidRDefault="00122010" w:rsidP="00C70D17">
            <w:pPr>
              <w:pStyle w:val="Prrafodelista"/>
              <w:ind w:left="0"/>
              <w:contextualSpacing w:val="0"/>
              <w:jc w:val="both"/>
              <w:rPr>
                <w:sz w:val="21"/>
                <w:szCs w:val="21"/>
              </w:rPr>
            </w:pPr>
            <w:r>
              <w:rPr>
                <w:rStyle w:val="normaltextrun"/>
                <w:rFonts w:ascii="Calibri" w:hAnsi="Calibri" w:cs="Calibri"/>
                <w:sz w:val="21"/>
                <w:szCs w:val="21"/>
              </w:rPr>
              <w:t>A lo largo de todo el curso.</w:t>
            </w:r>
            <w:r>
              <w:rPr>
                <w:rStyle w:val="eop"/>
                <w:rFonts w:ascii="Calibri" w:hAnsi="Calibri" w:cs="Calibri"/>
                <w:sz w:val="21"/>
                <w:szCs w:val="21"/>
              </w:rPr>
              <w:t> </w:t>
            </w:r>
          </w:p>
        </w:tc>
      </w:tr>
      <w:tr w:rsidR="00122010" w14:paraId="295871B1" w14:textId="77777777" w:rsidTr="00C70D17">
        <w:trPr>
          <w:trHeight w:val="402"/>
        </w:trPr>
        <w:sdt>
          <w:sdtPr>
            <w:rPr>
              <w:sz w:val="21"/>
              <w:szCs w:val="21"/>
            </w:rPr>
            <w:alias w:val="Lista"/>
            <w:tag w:val="Lista"/>
            <w:id w:val="-1169637804"/>
            <w:placeholder>
              <w:docPart w:val="A24D72D49F5C4F4FA3E787ABC95D8D83"/>
            </w:placeholder>
            <w:comboBox>
              <w:listItem w:value="Elija un elemento."/>
              <w:listItem w:displayText="Plan de Lectura" w:value="Plan de Lectura"/>
              <w:listItem w:displayText="Plan de Mejora" w:value="Plan de Mejora"/>
              <w:listItem w:displayText="Plan TIC" w:value="Plan TIC"/>
              <w:listItem w:displayText="Plan de Convivencia" w:value="Plan de Convivencia"/>
              <w:listItem w:displayText="Plan de fomento de la igualdad entre hombres y mujeres" w:value="Plan de fomento de la igualdad entre hombres y mujeres"/>
              <w:listItem w:displayText="Plan de acción tutorial" w:value="Plan de acción tutorial"/>
              <w:listItem w:displayText="Plan de Atención a la Diversidad" w:value="Plan de Atención a la Diversidad"/>
            </w:comboBox>
          </w:sdtPr>
          <w:sdtEndPr/>
          <w:sdtContent>
            <w:tc>
              <w:tcPr>
                <w:tcW w:w="2817" w:type="dxa"/>
              </w:tcPr>
              <w:p w14:paraId="4DE6FF27" w14:textId="77777777" w:rsidR="00122010" w:rsidRDefault="00122010" w:rsidP="00C70D17">
                <w:pPr>
                  <w:pStyle w:val="Prrafodelista"/>
                  <w:ind w:left="0"/>
                  <w:contextualSpacing w:val="0"/>
                  <w:jc w:val="both"/>
                  <w:rPr>
                    <w:sz w:val="21"/>
                    <w:szCs w:val="21"/>
                  </w:rPr>
                </w:pPr>
                <w:r>
                  <w:rPr>
                    <w:sz w:val="21"/>
                    <w:szCs w:val="21"/>
                  </w:rPr>
                  <w:t>Plan de Atención a la Diversidad</w:t>
                </w:r>
              </w:p>
            </w:tc>
          </w:sdtContent>
        </w:sdt>
        <w:tc>
          <w:tcPr>
            <w:tcW w:w="3758" w:type="dxa"/>
          </w:tcPr>
          <w:p w14:paraId="31D74C9E" w14:textId="77777777" w:rsidR="00122010" w:rsidRDefault="00122010" w:rsidP="00C70D17">
            <w:pPr>
              <w:pStyle w:val="Prrafodelista"/>
              <w:ind w:left="0"/>
              <w:contextualSpacing w:val="0"/>
              <w:jc w:val="both"/>
              <w:rPr>
                <w:sz w:val="21"/>
                <w:szCs w:val="21"/>
              </w:rPr>
            </w:pPr>
            <w:r>
              <w:rPr>
                <w:rStyle w:val="normaltextrun"/>
                <w:rFonts w:ascii="Calibri" w:hAnsi="Calibri" w:cs="Calibri"/>
                <w:sz w:val="21"/>
                <w:szCs w:val="21"/>
              </w:rPr>
              <w:t>Medidas acordadas para favorecer los distintos ritmos de aprendizaje.</w:t>
            </w:r>
            <w:r>
              <w:rPr>
                <w:rStyle w:val="eop"/>
                <w:rFonts w:ascii="Calibri" w:hAnsi="Calibri" w:cs="Calibri"/>
                <w:sz w:val="21"/>
                <w:szCs w:val="21"/>
              </w:rPr>
              <w:t> </w:t>
            </w:r>
          </w:p>
        </w:tc>
        <w:tc>
          <w:tcPr>
            <w:tcW w:w="2661" w:type="dxa"/>
          </w:tcPr>
          <w:p w14:paraId="2BA30DE2" w14:textId="77777777" w:rsidR="00122010" w:rsidRDefault="00122010" w:rsidP="00C70D17">
            <w:pPr>
              <w:pStyle w:val="Prrafodelista"/>
              <w:ind w:left="0"/>
              <w:contextualSpacing w:val="0"/>
              <w:jc w:val="both"/>
              <w:rPr>
                <w:sz w:val="21"/>
                <w:szCs w:val="21"/>
              </w:rPr>
            </w:pPr>
            <w:r>
              <w:rPr>
                <w:rStyle w:val="normaltextrun"/>
                <w:rFonts w:ascii="Calibri" w:hAnsi="Calibri" w:cs="Calibri"/>
                <w:sz w:val="21"/>
                <w:szCs w:val="21"/>
              </w:rPr>
              <w:t>Siempre que se estime oportuno.</w:t>
            </w:r>
            <w:r>
              <w:rPr>
                <w:rStyle w:val="eop"/>
                <w:rFonts w:ascii="Calibri" w:hAnsi="Calibri" w:cs="Calibri"/>
                <w:sz w:val="21"/>
                <w:szCs w:val="21"/>
              </w:rPr>
              <w:t> </w:t>
            </w:r>
          </w:p>
        </w:tc>
      </w:tr>
      <w:tr w:rsidR="00122010" w14:paraId="67E1E424" w14:textId="77777777" w:rsidTr="00C70D17">
        <w:trPr>
          <w:trHeight w:val="402"/>
        </w:trPr>
        <w:tc>
          <w:tcPr>
            <w:tcW w:w="2817" w:type="dxa"/>
          </w:tcPr>
          <w:p w14:paraId="410E5DEE" w14:textId="77777777" w:rsidR="00122010" w:rsidRDefault="00122010" w:rsidP="00C70D17">
            <w:pPr>
              <w:pStyle w:val="Prrafodelista"/>
              <w:ind w:left="0"/>
              <w:contextualSpacing w:val="0"/>
              <w:jc w:val="both"/>
              <w:rPr>
                <w:sz w:val="21"/>
                <w:szCs w:val="21"/>
              </w:rPr>
            </w:pPr>
            <w:r w:rsidRPr="00A97674">
              <w:rPr>
                <w:sz w:val="21"/>
                <w:szCs w:val="21"/>
              </w:rPr>
              <w:t>Plan general de Refuerzo y Recuperación</w:t>
            </w:r>
          </w:p>
        </w:tc>
        <w:tc>
          <w:tcPr>
            <w:tcW w:w="3758" w:type="dxa"/>
          </w:tcPr>
          <w:p w14:paraId="5F364A00" w14:textId="77777777" w:rsidR="00122010" w:rsidRDefault="00122010" w:rsidP="00C70D17">
            <w:pPr>
              <w:pStyle w:val="Prrafodelista"/>
              <w:ind w:left="0"/>
              <w:contextualSpacing w:val="0"/>
              <w:jc w:val="both"/>
              <w:rPr>
                <w:rStyle w:val="normaltextrun"/>
                <w:rFonts w:ascii="Calibri" w:hAnsi="Calibri" w:cs="Calibri"/>
                <w:sz w:val="21"/>
                <w:szCs w:val="21"/>
              </w:rPr>
            </w:pPr>
            <w:r w:rsidRPr="00A97674">
              <w:rPr>
                <w:sz w:val="21"/>
                <w:szCs w:val="21"/>
              </w:rPr>
              <w:t>Medidas adoptadas para favorecer el refuerzo y/o recuperación de la materia.</w:t>
            </w:r>
          </w:p>
        </w:tc>
        <w:tc>
          <w:tcPr>
            <w:tcW w:w="2661" w:type="dxa"/>
          </w:tcPr>
          <w:p w14:paraId="40C1DA56" w14:textId="77777777" w:rsidR="00122010" w:rsidRDefault="00122010" w:rsidP="00C70D17">
            <w:pPr>
              <w:pStyle w:val="Prrafodelista"/>
              <w:ind w:left="0"/>
              <w:contextualSpacing w:val="0"/>
              <w:jc w:val="both"/>
              <w:rPr>
                <w:rStyle w:val="normaltextrun"/>
                <w:rFonts w:ascii="Calibri" w:hAnsi="Calibri" w:cs="Calibri"/>
                <w:sz w:val="21"/>
                <w:szCs w:val="21"/>
              </w:rPr>
            </w:pPr>
            <w:r w:rsidRPr="00A97674">
              <w:rPr>
                <w:sz w:val="21"/>
                <w:szCs w:val="21"/>
              </w:rPr>
              <w:t>Siempre y cuando sea necesario.</w:t>
            </w:r>
          </w:p>
        </w:tc>
      </w:tr>
      <w:tr w:rsidR="00122010" w14:paraId="30CFA65C" w14:textId="77777777" w:rsidTr="00C70D17">
        <w:trPr>
          <w:trHeight w:val="402"/>
        </w:trPr>
        <w:tc>
          <w:tcPr>
            <w:tcW w:w="2817" w:type="dxa"/>
            <w:vAlign w:val="center"/>
          </w:tcPr>
          <w:p w14:paraId="5FFA1D2E" w14:textId="77777777" w:rsidR="00122010" w:rsidRPr="00A97674" w:rsidRDefault="00122010" w:rsidP="00C70D17">
            <w:pPr>
              <w:pStyle w:val="Prrafodelista"/>
              <w:ind w:left="0"/>
              <w:contextualSpacing w:val="0"/>
              <w:jc w:val="both"/>
              <w:rPr>
                <w:sz w:val="21"/>
                <w:szCs w:val="21"/>
              </w:rPr>
            </w:pPr>
            <w:r w:rsidRPr="00A97674">
              <w:rPr>
                <w:sz w:val="21"/>
                <w:szCs w:val="21"/>
              </w:rPr>
              <w:t>Plan de Formación permanente del Profesorado</w:t>
            </w:r>
          </w:p>
        </w:tc>
        <w:tc>
          <w:tcPr>
            <w:tcW w:w="3758" w:type="dxa"/>
          </w:tcPr>
          <w:p w14:paraId="193E6154" w14:textId="77777777" w:rsidR="00122010" w:rsidRPr="00836EBE" w:rsidRDefault="00122010" w:rsidP="00C70D17">
            <w:pPr>
              <w:pStyle w:val="Prrafodelista"/>
              <w:ind w:left="0"/>
              <w:contextualSpacing w:val="0"/>
              <w:jc w:val="both"/>
              <w:rPr>
                <w:sz w:val="21"/>
                <w:szCs w:val="21"/>
              </w:rPr>
            </w:pPr>
            <w:r w:rsidRPr="00836EBE">
              <w:rPr>
                <w:sz w:val="21"/>
                <w:szCs w:val="21"/>
              </w:rPr>
              <w:t>Curso sobre educación emocional y prácticas restaurativas.</w:t>
            </w:r>
          </w:p>
          <w:p w14:paraId="09289169" w14:textId="77777777" w:rsidR="00122010" w:rsidRPr="00A97674" w:rsidRDefault="00122010" w:rsidP="00C70D17">
            <w:pPr>
              <w:pStyle w:val="Prrafodelista"/>
              <w:ind w:left="0"/>
              <w:contextualSpacing w:val="0"/>
              <w:jc w:val="both"/>
              <w:rPr>
                <w:sz w:val="21"/>
                <w:szCs w:val="21"/>
              </w:rPr>
            </w:pPr>
            <w:r w:rsidRPr="00836EBE">
              <w:rPr>
                <w:sz w:val="21"/>
                <w:szCs w:val="21"/>
              </w:rPr>
              <w:t>Curso sobre la radio escolar y la creación de podcast.</w:t>
            </w:r>
          </w:p>
        </w:tc>
        <w:tc>
          <w:tcPr>
            <w:tcW w:w="2661" w:type="dxa"/>
          </w:tcPr>
          <w:p w14:paraId="745F1DF7" w14:textId="77777777" w:rsidR="00122010" w:rsidRPr="00836EBE" w:rsidRDefault="00122010" w:rsidP="00C70D17">
            <w:pPr>
              <w:pStyle w:val="Prrafodelista"/>
              <w:ind w:left="0"/>
              <w:contextualSpacing w:val="0"/>
              <w:jc w:val="both"/>
              <w:rPr>
                <w:sz w:val="21"/>
                <w:szCs w:val="21"/>
              </w:rPr>
            </w:pPr>
            <w:r w:rsidRPr="00836EBE">
              <w:rPr>
                <w:sz w:val="21"/>
                <w:szCs w:val="21"/>
              </w:rPr>
              <w:t>Primer trimestre.</w:t>
            </w:r>
          </w:p>
          <w:p w14:paraId="000D8F1C" w14:textId="77777777" w:rsidR="00122010" w:rsidRPr="00836EBE" w:rsidRDefault="00122010" w:rsidP="00C70D17">
            <w:pPr>
              <w:pStyle w:val="Prrafodelista"/>
              <w:ind w:left="0"/>
              <w:contextualSpacing w:val="0"/>
              <w:jc w:val="both"/>
              <w:rPr>
                <w:sz w:val="21"/>
                <w:szCs w:val="21"/>
              </w:rPr>
            </w:pPr>
          </w:p>
          <w:p w14:paraId="2337DABF" w14:textId="77777777" w:rsidR="00122010" w:rsidRPr="00A97674" w:rsidRDefault="00122010" w:rsidP="00C70D17">
            <w:pPr>
              <w:pStyle w:val="Prrafodelista"/>
              <w:ind w:left="0"/>
              <w:contextualSpacing w:val="0"/>
              <w:jc w:val="both"/>
              <w:rPr>
                <w:sz w:val="21"/>
                <w:szCs w:val="21"/>
              </w:rPr>
            </w:pPr>
            <w:r w:rsidRPr="00836EBE">
              <w:rPr>
                <w:sz w:val="21"/>
                <w:szCs w:val="21"/>
              </w:rPr>
              <w:t>Segundo trimestre.</w:t>
            </w:r>
          </w:p>
        </w:tc>
      </w:tr>
      <w:tr w:rsidR="00122010" w14:paraId="256DC4F8" w14:textId="77777777" w:rsidTr="00C70D17">
        <w:trPr>
          <w:trHeight w:val="402"/>
        </w:trPr>
        <w:tc>
          <w:tcPr>
            <w:tcW w:w="2817" w:type="dxa"/>
            <w:vAlign w:val="center"/>
          </w:tcPr>
          <w:p w14:paraId="292DD7C9" w14:textId="77777777" w:rsidR="00122010" w:rsidRPr="00A97674" w:rsidRDefault="00122010" w:rsidP="00C70D17">
            <w:pPr>
              <w:pStyle w:val="Prrafodelista"/>
              <w:ind w:left="0"/>
              <w:contextualSpacing w:val="0"/>
              <w:jc w:val="both"/>
              <w:rPr>
                <w:sz w:val="21"/>
                <w:szCs w:val="21"/>
              </w:rPr>
            </w:pPr>
            <w:r w:rsidRPr="00A97674">
              <w:rPr>
                <w:sz w:val="21"/>
                <w:szCs w:val="21"/>
              </w:rPr>
              <w:t xml:space="preserve">Plan de atención educativa hospitalaria y domiciliaria </w:t>
            </w:r>
          </w:p>
        </w:tc>
        <w:tc>
          <w:tcPr>
            <w:tcW w:w="3758" w:type="dxa"/>
          </w:tcPr>
          <w:p w14:paraId="5EBC14FB" w14:textId="77777777" w:rsidR="00122010" w:rsidRPr="00836EBE" w:rsidRDefault="00122010" w:rsidP="00C70D17">
            <w:pPr>
              <w:pStyle w:val="Prrafodelista"/>
              <w:ind w:left="0"/>
              <w:contextualSpacing w:val="0"/>
              <w:jc w:val="both"/>
              <w:rPr>
                <w:sz w:val="21"/>
                <w:szCs w:val="21"/>
              </w:rPr>
            </w:pPr>
            <w:r w:rsidRPr="00A97674">
              <w:rPr>
                <w:sz w:val="21"/>
                <w:szCs w:val="21"/>
              </w:rPr>
              <w:t>Acuerdos y medidas tomados para coordinar el proceso educativo durante la ausencia del alumno.</w:t>
            </w:r>
          </w:p>
        </w:tc>
        <w:tc>
          <w:tcPr>
            <w:tcW w:w="2661" w:type="dxa"/>
          </w:tcPr>
          <w:p w14:paraId="707DCEA7" w14:textId="77777777" w:rsidR="00122010" w:rsidRPr="00836EBE" w:rsidRDefault="00122010" w:rsidP="00C70D17">
            <w:pPr>
              <w:pStyle w:val="Prrafodelista"/>
              <w:ind w:left="0"/>
              <w:contextualSpacing w:val="0"/>
              <w:jc w:val="both"/>
              <w:rPr>
                <w:sz w:val="21"/>
                <w:szCs w:val="21"/>
              </w:rPr>
            </w:pPr>
            <w:r w:rsidRPr="00A97674">
              <w:rPr>
                <w:sz w:val="21"/>
                <w:szCs w:val="21"/>
              </w:rPr>
              <w:t>A lo largo de todo el curso, cuando sea necesario.</w:t>
            </w:r>
          </w:p>
        </w:tc>
      </w:tr>
      <w:tr w:rsidR="00122010" w14:paraId="13D6FB0D" w14:textId="77777777" w:rsidTr="00C70D17">
        <w:trPr>
          <w:trHeight w:val="402"/>
        </w:trPr>
        <w:tc>
          <w:tcPr>
            <w:tcW w:w="2817" w:type="dxa"/>
            <w:vAlign w:val="center"/>
          </w:tcPr>
          <w:p w14:paraId="7F2A31EF" w14:textId="77777777" w:rsidR="00122010" w:rsidRPr="00A97674" w:rsidRDefault="00122010" w:rsidP="00C70D17">
            <w:pPr>
              <w:pStyle w:val="Prrafodelista"/>
              <w:ind w:left="0"/>
              <w:contextualSpacing w:val="0"/>
              <w:jc w:val="both"/>
              <w:rPr>
                <w:sz w:val="21"/>
                <w:szCs w:val="21"/>
              </w:rPr>
            </w:pPr>
            <w:r w:rsidRPr="00A97674">
              <w:rPr>
                <w:sz w:val="21"/>
                <w:szCs w:val="21"/>
              </w:rPr>
              <w:t>Plan de Internacionalización</w:t>
            </w:r>
          </w:p>
        </w:tc>
        <w:tc>
          <w:tcPr>
            <w:tcW w:w="3758" w:type="dxa"/>
          </w:tcPr>
          <w:p w14:paraId="10CAA7D8" w14:textId="77777777" w:rsidR="00122010" w:rsidRPr="00A97674" w:rsidRDefault="00122010" w:rsidP="00C70D17">
            <w:pPr>
              <w:pStyle w:val="Prrafodelista"/>
              <w:ind w:left="0"/>
              <w:contextualSpacing w:val="0"/>
              <w:jc w:val="both"/>
              <w:rPr>
                <w:sz w:val="21"/>
                <w:szCs w:val="21"/>
              </w:rPr>
            </w:pPr>
            <w:r w:rsidRPr="00A97674">
              <w:rPr>
                <w:sz w:val="21"/>
                <w:szCs w:val="21"/>
              </w:rPr>
              <w:t>Actividades, acuerdos y proyectos llevados a cabo desde el proyecto.</w:t>
            </w:r>
          </w:p>
        </w:tc>
        <w:tc>
          <w:tcPr>
            <w:tcW w:w="2661" w:type="dxa"/>
          </w:tcPr>
          <w:p w14:paraId="4995D346" w14:textId="77777777" w:rsidR="00122010" w:rsidRPr="00A97674" w:rsidRDefault="00122010" w:rsidP="00C70D17">
            <w:pPr>
              <w:pStyle w:val="Prrafodelista"/>
              <w:ind w:left="0"/>
              <w:contextualSpacing w:val="0"/>
              <w:jc w:val="both"/>
              <w:rPr>
                <w:sz w:val="21"/>
                <w:szCs w:val="21"/>
              </w:rPr>
            </w:pPr>
            <w:r w:rsidRPr="00A97674">
              <w:rPr>
                <w:sz w:val="21"/>
                <w:szCs w:val="21"/>
              </w:rPr>
              <w:t>A lo largo de todo el curso.</w:t>
            </w:r>
          </w:p>
        </w:tc>
      </w:tr>
    </w:tbl>
    <w:p w14:paraId="3969D44D" w14:textId="77777777" w:rsidR="00122010" w:rsidRDefault="00122010" w:rsidP="00122010">
      <w:pPr>
        <w:pStyle w:val="Prrafodelista"/>
        <w:spacing w:after="120" w:line="240" w:lineRule="auto"/>
        <w:ind w:left="0"/>
        <w:contextualSpacing w:val="0"/>
        <w:jc w:val="both"/>
        <w:rPr>
          <w:rFonts w:cstheme="minorHAnsi"/>
          <w:b/>
          <w:sz w:val="21"/>
          <w:szCs w:val="21"/>
        </w:rPr>
      </w:pPr>
    </w:p>
    <w:p w14:paraId="2C0258C1" w14:textId="77777777" w:rsidR="00122010" w:rsidRDefault="00122010" w:rsidP="00122010">
      <w:pPr>
        <w:pStyle w:val="Prrafodelista"/>
        <w:spacing w:before="240" w:after="120" w:line="240" w:lineRule="auto"/>
        <w:ind w:left="0"/>
        <w:contextualSpacing w:val="0"/>
        <w:jc w:val="both"/>
        <w:rPr>
          <w:rFonts w:cstheme="minorHAnsi"/>
          <w:b/>
          <w:sz w:val="21"/>
          <w:szCs w:val="21"/>
        </w:rPr>
      </w:pPr>
      <w:r>
        <w:rPr>
          <w:rFonts w:cstheme="minorHAnsi"/>
          <w:b/>
          <w:sz w:val="21"/>
          <w:szCs w:val="21"/>
        </w:rPr>
        <w:t>g</w:t>
      </w:r>
      <w:r w:rsidRPr="008E36D7">
        <w:rPr>
          <w:rFonts w:cstheme="minorHAnsi"/>
          <w:b/>
          <w:sz w:val="21"/>
          <w:szCs w:val="21"/>
        </w:rPr>
        <w:t>) Actividades complementarias y extraescolares.</w:t>
      </w:r>
    </w:p>
    <w:tbl>
      <w:tblPr>
        <w:tblStyle w:val="Tablaconcuadrcula"/>
        <w:tblW w:w="0" w:type="auto"/>
        <w:tblInd w:w="137" w:type="dxa"/>
        <w:tblLook w:val="04A0" w:firstRow="1" w:lastRow="0" w:firstColumn="1" w:lastColumn="0" w:noHBand="0" w:noVBand="1"/>
      </w:tblPr>
      <w:tblGrid>
        <w:gridCol w:w="2835"/>
        <w:gridCol w:w="3686"/>
        <w:gridCol w:w="2686"/>
      </w:tblGrid>
      <w:tr w:rsidR="00122010" w:rsidRPr="00E04753" w14:paraId="66E8485F" w14:textId="77777777" w:rsidTr="00C70D17">
        <w:tc>
          <w:tcPr>
            <w:tcW w:w="2835" w:type="dxa"/>
            <w:shd w:val="clear" w:color="auto" w:fill="BFBFBF"/>
            <w:vAlign w:val="center"/>
          </w:tcPr>
          <w:p w14:paraId="7113A23A" w14:textId="77777777" w:rsidR="00122010" w:rsidRPr="00E04753" w:rsidRDefault="00122010"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complementarias</w:t>
            </w:r>
          </w:p>
        </w:tc>
        <w:tc>
          <w:tcPr>
            <w:tcW w:w="3686" w:type="dxa"/>
            <w:shd w:val="clear" w:color="auto" w:fill="BFBFBF"/>
            <w:vAlign w:val="center"/>
          </w:tcPr>
          <w:p w14:paraId="19437B2A" w14:textId="77777777" w:rsidR="00122010" w:rsidRPr="00E04753" w:rsidRDefault="00122010"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vAlign w:val="center"/>
          </w:tcPr>
          <w:p w14:paraId="4CD8C9E8" w14:textId="77777777" w:rsidR="00122010" w:rsidRPr="00E04753" w:rsidRDefault="00122010"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33C6A658" w14:textId="77777777" w:rsidR="00122010" w:rsidRPr="00E04753" w:rsidRDefault="00122010"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122010" w:rsidRPr="00E04753" w14:paraId="134DD9A1" w14:textId="77777777" w:rsidTr="00C70D17">
        <w:trPr>
          <w:trHeight w:val="510"/>
        </w:trPr>
        <w:tc>
          <w:tcPr>
            <w:tcW w:w="2835" w:type="dxa"/>
          </w:tcPr>
          <w:p w14:paraId="782D4C82"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V Certamen de lectura expresiva del centro.</w:t>
            </w:r>
          </w:p>
        </w:tc>
        <w:tc>
          <w:tcPr>
            <w:tcW w:w="3686" w:type="dxa"/>
          </w:tcPr>
          <w:p w14:paraId="7CDD1BEC"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Certamen que organiza el Departamento de Lengua para trabajar la lectura, la comprensión y el placer lírico.</w:t>
            </w:r>
          </w:p>
        </w:tc>
        <w:tc>
          <w:tcPr>
            <w:tcW w:w="2686" w:type="dxa"/>
          </w:tcPr>
          <w:p w14:paraId="498520F3"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122010" w:rsidRPr="00E04753" w14:paraId="7C7DD587" w14:textId="77777777" w:rsidTr="00C70D17">
        <w:trPr>
          <w:trHeight w:val="510"/>
        </w:trPr>
        <w:tc>
          <w:tcPr>
            <w:tcW w:w="2835" w:type="dxa"/>
          </w:tcPr>
          <w:p w14:paraId="2CA2B6AD"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V Certamen de microrrelato y escritura creativa.</w:t>
            </w:r>
          </w:p>
        </w:tc>
        <w:tc>
          <w:tcPr>
            <w:tcW w:w="3686" w:type="dxa"/>
          </w:tcPr>
          <w:p w14:paraId="7946E5BC"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Certamen de creación original de un microrrelato.</w:t>
            </w:r>
          </w:p>
        </w:tc>
        <w:tc>
          <w:tcPr>
            <w:tcW w:w="2686" w:type="dxa"/>
          </w:tcPr>
          <w:p w14:paraId="2FE843CD"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22010" w:rsidRPr="00E04753" w14:paraId="6820F685" w14:textId="77777777" w:rsidTr="00C70D17">
        <w:trPr>
          <w:trHeight w:val="510"/>
        </w:trPr>
        <w:tc>
          <w:tcPr>
            <w:tcW w:w="2835" w:type="dxa"/>
          </w:tcPr>
          <w:p w14:paraId="027595E1"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VII Mujeres enigmáticas.</w:t>
            </w:r>
          </w:p>
        </w:tc>
        <w:tc>
          <w:tcPr>
            <w:tcW w:w="3686" w:type="dxa"/>
          </w:tcPr>
          <w:p w14:paraId="7403998C"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Actividades de concienciación laboral femenina.</w:t>
            </w:r>
          </w:p>
        </w:tc>
        <w:tc>
          <w:tcPr>
            <w:tcW w:w="2686" w:type="dxa"/>
          </w:tcPr>
          <w:p w14:paraId="492694A2"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22010" w:rsidRPr="00E04753" w14:paraId="0F5A7407" w14:textId="77777777" w:rsidTr="00C70D17">
        <w:trPr>
          <w:trHeight w:val="510"/>
        </w:trPr>
        <w:tc>
          <w:tcPr>
            <w:tcW w:w="2835" w:type="dxa"/>
          </w:tcPr>
          <w:p w14:paraId="539E4D31"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El enamorado invisible.</w:t>
            </w:r>
          </w:p>
        </w:tc>
        <w:tc>
          <w:tcPr>
            <w:tcW w:w="3686" w:type="dxa"/>
          </w:tcPr>
          <w:p w14:paraId="7B043AD2"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Fomento de la creación lírica a propósito del día 14 de febrero.</w:t>
            </w:r>
          </w:p>
        </w:tc>
        <w:tc>
          <w:tcPr>
            <w:tcW w:w="2686" w:type="dxa"/>
          </w:tcPr>
          <w:p w14:paraId="6C518B50"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22010" w:rsidRPr="00E04753" w14:paraId="45E2E3D4" w14:textId="77777777" w:rsidTr="00C70D17">
        <w:trPr>
          <w:trHeight w:val="510"/>
        </w:trPr>
        <w:tc>
          <w:tcPr>
            <w:tcW w:w="2835" w:type="dxa"/>
          </w:tcPr>
          <w:p w14:paraId="1C21DCAE"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Liga Sintáctica.</w:t>
            </w:r>
          </w:p>
        </w:tc>
        <w:tc>
          <w:tcPr>
            <w:tcW w:w="3686" w:type="dxa"/>
          </w:tcPr>
          <w:p w14:paraId="5A1BB229"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Concurso de sintaxis por equipos en clase y después por niveles.</w:t>
            </w:r>
          </w:p>
        </w:tc>
        <w:tc>
          <w:tcPr>
            <w:tcW w:w="2686" w:type="dxa"/>
          </w:tcPr>
          <w:p w14:paraId="738EBC83"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122010" w:rsidRPr="00E04753" w14:paraId="31953A5A" w14:textId="77777777" w:rsidTr="00C70D17">
        <w:trPr>
          <w:trHeight w:val="510"/>
        </w:trPr>
        <w:tc>
          <w:tcPr>
            <w:tcW w:w="2835" w:type="dxa"/>
          </w:tcPr>
          <w:p w14:paraId="2C4B079F"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Concurso de caligramas y nubes de palabras.</w:t>
            </w:r>
          </w:p>
        </w:tc>
        <w:tc>
          <w:tcPr>
            <w:tcW w:w="3686" w:type="dxa"/>
          </w:tcPr>
          <w:p w14:paraId="55701CCD"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Actividad de carácter creativo e interdisciplinar, en estrecha colaboración con el Departamento de Educación Plástica.</w:t>
            </w:r>
          </w:p>
        </w:tc>
        <w:tc>
          <w:tcPr>
            <w:tcW w:w="2686" w:type="dxa"/>
          </w:tcPr>
          <w:p w14:paraId="490DCD99"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trimestre.</w:t>
            </w:r>
          </w:p>
        </w:tc>
      </w:tr>
      <w:tr w:rsidR="00122010" w:rsidRPr="00E04753" w14:paraId="72B535FA" w14:textId="77777777" w:rsidTr="00C70D17">
        <w:trPr>
          <w:trHeight w:val="510"/>
        </w:trPr>
        <w:tc>
          <w:tcPr>
            <w:tcW w:w="2835" w:type="dxa"/>
          </w:tcPr>
          <w:p w14:paraId="44EC6B62"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Poesía revelada.</w:t>
            </w:r>
          </w:p>
        </w:tc>
        <w:tc>
          <w:tcPr>
            <w:tcW w:w="3686" w:type="dxa"/>
          </w:tcPr>
          <w:p w14:paraId="3CE05C87"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Ejercicio de poesía en el que se toma un texto existente y se borra u oscurece parte del escrito para crear una nueva obra o frase poética.</w:t>
            </w:r>
          </w:p>
        </w:tc>
        <w:tc>
          <w:tcPr>
            <w:tcW w:w="2686" w:type="dxa"/>
          </w:tcPr>
          <w:p w14:paraId="064A7D4A"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122010" w:rsidRPr="00E04753" w14:paraId="3DB11C9D" w14:textId="77777777" w:rsidTr="00C70D17">
        <w:trPr>
          <w:trHeight w:val="510"/>
        </w:trPr>
        <w:tc>
          <w:tcPr>
            <w:tcW w:w="2835" w:type="dxa"/>
          </w:tcPr>
          <w:p w14:paraId="2CE4BD92" w14:textId="77777777" w:rsidR="00122010" w:rsidRPr="00E04753" w:rsidRDefault="00122010" w:rsidP="00C70D17">
            <w:pPr>
              <w:jc w:val="both"/>
              <w:rPr>
                <w:rFonts w:ascii="Calibri" w:eastAsia="Calibri" w:hAnsi="Calibri" w:cs="Arial"/>
                <w:sz w:val="21"/>
                <w:szCs w:val="21"/>
              </w:rPr>
            </w:pPr>
            <w:proofErr w:type="spellStart"/>
            <w:r w:rsidRPr="00E04753">
              <w:rPr>
                <w:rFonts w:ascii="Calibri" w:eastAsia="Calibri" w:hAnsi="Calibri" w:cs="Arial"/>
                <w:sz w:val="21"/>
                <w:szCs w:val="21"/>
              </w:rPr>
              <w:t>Titurrelatos</w:t>
            </w:r>
            <w:proofErr w:type="spellEnd"/>
            <w:r w:rsidRPr="00E04753">
              <w:rPr>
                <w:rFonts w:ascii="Calibri" w:eastAsia="Calibri" w:hAnsi="Calibri" w:cs="Arial"/>
                <w:sz w:val="21"/>
                <w:szCs w:val="21"/>
              </w:rPr>
              <w:t>.</w:t>
            </w:r>
          </w:p>
        </w:tc>
        <w:tc>
          <w:tcPr>
            <w:tcW w:w="3686" w:type="dxa"/>
          </w:tcPr>
          <w:p w14:paraId="5E49465B"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Ejercicio de expresión escrita de carácter creativo.</w:t>
            </w:r>
          </w:p>
        </w:tc>
        <w:tc>
          <w:tcPr>
            <w:tcW w:w="2686" w:type="dxa"/>
          </w:tcPr>
          <w:p w14:paraId="3C1CF35D"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122010" w:rsidRPr="00E04753" w14:paraId="4419DC5D" w14:textId="77777777" w:rsidTr="00C70D17">
        <w:trPr>
          <w:trHeight w:val="510"/>
        </w:trPr>
        <w:tc>
          <w:tcPr>
            <w:tcW w:w="2835" w:type="dxa"/>
          </w:tcPr>
          <w:p w14:paraId="4EA3871B"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Propuesta de visita al centro del actor Saldaña.</w:t>
            </w:r>
          </w:p>
        </w:tc>
        <w:tc>
          <w:tcPr>
            <w:tcW w:w="3686" w:type="dxa"/>
          </w:tcPr>
          <w:p w14:paraId="7282E901"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Actividad de dinamización de la lectura con un cuentacuentos.</w:t>
            </w:r>
          </w:p>
        </w:tc>
        <w:tc>
          <w:tcPr>
            <w:tcW w:w="2686" w:type="dxa"/>
          </w:tcPr>
          <w:p w14:paraId="2331AF2B"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o tercer trimestre.</w:t>
            </w:r>
          </w:p>
        </w:tc>
      </w:tr>
      <w:tr w:rsidR="00122010" w:rsidRPr="00E04753" w14:paraId="021CD8B5" w14:textId="77777777" w:rsidTr="00C70D17">
        <w:trPr>
          <w:trHeight w:val="510"/>
        </w:trPr>
        <w:tc>
          <w:tcPr>
            <w:tcW w:w="2835" w:type="dxa"/>
          </w:tcPr>
          <w:p w14:paraId="2F27AA29"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Visita a nuestro centro de un autor representativo de la literatura en castellano.</w:t>
            </w:r>
          </w:p>
        </w:tc>
        <w:tc>
          <w:tcPr>
            <w:tcW w:w="3686" w:type="dxa"/>
          </w:tcPr>
          <w:p w14:paraId="1FB7C096"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Actividad de animación a la lectura a través del coloquio de un autor del que han leído un libro previamente.</w:t>
            </w:r>
          </w:p>
        </w:tc>
        <w:tc>
          <w:tcPr>
            <w:tcW w:w="2686" w:type="dxa"/>
          </w:tcPr>
          <w:p w14:paraId="6763FE3A"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Tercer trimestre.</w:t>
            </w:r>
          </w:p>
        </w:tc>
      </w:tr>
      <w:tr w:rsidR="00122010" w:rsidRPr="00E04753" w14:paraId="105292AC" w14:textId="77777777" w:rsidTr="00C70D17">
        <w:trPr>
          <w:trHeight w:val="510"/>
        </w:trPr>
        <w:tc>
          <w:tcPr>
            <w:tcW w:w="2835" w:type="dxa"/>
            <w:tcBorders>
              <w:bottom w:val="single" w:sz="4" w:space="0" w:color="auto"/>
            </w:tcBorders>
          </w:tcPr>
          <w:p w14:paraId="27B23EDE"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Jornadas vanguardistas.</w:t>
            </w:r>
          </w:p>
        </w:tc>
        <w:tc>
          <w:tcPr>
            <w:tcW w:w="3686" w:type="dxa"/>
            <w:tcBorders>
              <w:bottom w:val="single" w:sz="4" w:space="0" w:color="auto"/>
            </w:tcBorders>
          </w:tcPr>
          <w:p w14:paraId="7C229D71"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rPr>
              <w:t>Aprendizaje significativo en relación con las vanguardias, con un marcado carácter interdisciplinar.</w:t>
            </w:r>
          </w:p>
        </w:tc>
        <w:tc>
          <w:tcPr>
            <w:tcW w:w="2686" w:type="dxa"/>
            <w:tcBorders>
              <w:bottom w:val="single" w:sz="4" w:space="0" w:color="auto"/>
            </w:tcBorders>
          </w:tcPr>
          <w:p w14:paraId="56FF043E"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Segundo y tercer trimestre.</w:t>
            </w:r>
          </w:p>
        </w:tc>
      </w:tr>
      <w:tr w:rsidR="00122010" w:rsidRPr="00E04753" w14:paraId="4F917236" w14:textId="77777777" w:rsidTr="00C70D17">
        <w:tc>
          <w:tcPr>
            <w:tcW w:w="2835" w:type="dxa"/>
            <w:shd w:val="clear" w:color="auto" w:fill="BFBFBF"/>
          </w:tcPr>
          <w:p w14:paraId="4AD18349" w14:textId="77777777" w:rsidR="00122010" w:rsidRPr="00E04753" w:rsidRDefault="00122010" w:rsidP="00C70D17">
            <w:pPr>
              <w:spacing w:before="120" w:after="120"/>
              <w:jc w:val="center"/>
              <w:rPr>
                <w:rFonts w:ascii="Calibri" w:eastAsia="Calibri" w:hAnsi="Calibri" w:cs="Calibri"/>
                <w:b/>
                <w:i/>
                <w:iCs/>
                <w:sz w:val="19"/>
                <w:szCs w:val="19"/>
              </w:rPr>
            </w:pPr>
            <w:r w:rsidRPr="00E04753">
              <w:rPr>
                <w:rFonts w:ascii="Calibri" w:eastAsia="Calibri" w:hAnsi="Calibri" w:cs="Calibri"/>
                <w:b/>
                <w:i/>
                <w:iCs/>
                <w:sz w:val="19"/>
                <w:szCs w:val="19"/>
              </w:rPr>
              <w:t>Actividades extraescolares</w:t>
            </w:r>
          </w:p>
        </w:tc>
        <w:tc>
          <w:tcPr>
            <w:tcW w:w="3686" w:type="dxa"/>
            <w:shd w:val="clear" w:color="auto" w:fill="BFBFBF"/>
          </w:tcPr>
          <w:p w14:paraId="62A66733" w14:textId="77777777" w:rsidR="00122010" w:rsidRPr="00E04753" w:rsidRDefault="00122010"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Breve descripción de la actividad</w:t>
            </w:r>
          </w:p>
        </w:tc>
        <w:tc>
          <w:tcPr>
            <w:tcW w:w="2686" w:type="dxa"/>
            <w:shd w:val="clear" w:color="auto" w:fill="BFBFBF"/>
          </w:tcPr>
          <w:p w14:paraId="24D20E02" w14:textId="77777777" w:rsidR="00122010" w:rsidRPr="00E04753" w:rsidRDefault="00122010" w:rsidP="00C70D17">
            <w:pPr>
              <w:jc w:val="center"/>
              <w:rPr>
                <w:rFonts w:ascii="Calibri" w:eastAsia="Calibri" w:hAnsi="Calibri" w:cs="Calibri"/>
                <w:b/>
                <w:i/>
                <w:iCs/>
                <w:sz w:val="19"/>
                <w:szCs w:val="19"/>
              </w:rPr>
            </w:pPr>
            <w:r w:rsidRPr="00E04753">
              <w:rPr>
                <w:rFonts w:ascii="Calibri" w:eastAsia="Calibri" w:hAnsi="Calibri" w:cs="Calibri"/>
                <w:b/>
                <w:i/>
                <w:iCs/>
                <w:sz w:val="19"/>
                <w:szCs w:val="19"/>
              </w:rPr>
              <w:t>Temporalización</w:t>
            </w:r>
          </w:p>
          <w:p w14:paraId="29702D95" w14:textId="77777777" w:rsidR="00122010" w:rsidRPr="00E04753" w:rsidRDefault="00122010" w:rsidP="00C70D17">
            <w:pPr>
              <w:jc w:val="center"/>
              <w:rPr>
                <w:rFonts w:ascii="Calibri" w:eastAsia="Calibri" w:hAnsi="Calibri" w:cs="Calibri"/>
                <w:bCs/>
                <w:i/>
                <w:iCs/>
                <w:sz w:val="19"/>
                <w:szCs w:val="19"/>
              </w:rPr>
            </w:pPr>
            <w:r w:rsidRPr="00E04753">
              <w:rPr>
                <w:rFonts w:ascii="Calibri" w:eastAsia="Calibri" w:hAnsi="Calibri" w:cs="Calibri"/>
                <w:bCs/>
                <w:i/>
                <w:iCs/>
                <w:sz w:val="19"/>
                <w:szCs w:val="19"/>
              </w:rPr>
              <w:t>(indicar la SA donde se realiza)</w:t>
            </w:r>
          </w:p>
        </w:tc>
      </w:tr>
      <w:tr w:rsidR="00122010" w:rsidRPr="00E04753" w14:paraId="12683E08" w14:textId="77777777" w:rsidTr="00C70D17">
        <w:trPr>
          <w:trHeight w:val="510"/>
        </w:trPr>
        <w:tc>
          <w:tcPr>
            <w:tcW w:w="2835" w:type="dxa"/>
          </w:tcPr>
          <w:p w14:paraId="19D76D97"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Visita a Madrid</w:t>
            </w:r>
          </w:p>
        </w:tc>
        <w:tc>
          <w:tcPr>
            <w:tcW w:w="3686" w:type="dxa"/>
          </w:tcPr>
          <w:p w14:paraId="789409E0"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Asistencia a la representación de una obra teatral</w:t>
            </w:r>
            <w:r>
              <w:rPr>
                <w:rFonts w:ascii="Calibri" w:eastAsia="Calibri" w:hAnsi="Calibri" w:cs="Arial"/>
                <w:sz w:val="21"/>
                <w:szCs w:val="21"/>
              </w:rPr>
              <w:t xml:space="preserve"> y realización de </w:t>
            </w:r>
            <w:r w:rsidRPr="00E04753">
              <w:rPr>
                <w:rFonts w:ascii="Calibri" w:eastAsia="Calibri" w:hAnsi="Calibri" w:cs="Arial"/>
                <w:sz w:val="21"/>
                <w:szCs w:val="21"/>
              </w:rPr>
              <w:t xml:space="preserve">una ruta </w:t>
            </w:r>
            <w:r>
              <w:rPr>
                <w:rFonts w:ascii="Calibri" w:eastAsia="Calibri" w:hAnsi="Calibri" w:cs="Arial"/>
                <w:sz w:val="21"/>
                <w:szCs w:val="21"/>
              </w:rPr>
              <w:t xml:space="preserve">literaria </w:t>
            </w:r>
            <w:r w:rsidRPr="00E04753">
              <w:rPr>
                <w:rFonts w:ascii="Calibri" w:eastAsia="Calibri" w:hAnsi="Calibri" w:cs="Arial"/>
                <w:sz w:val="21"/>
                <w:szCs w:val="21"/>
              </w:rPr>
              <w:t>por el Barrio de las Letras de Madrid.</w:t>
            </w:r>
          </w:p>
        </w:tc>
        <w:tc>
          <w:tcPr>
            <w:tcW w:w="2686" w:type="dxa"/>
          </w:tcPr>
          <w:p w14:paraId="624BD647" w14:textId="77777777" w:rsidR="00122010" w:rsidRPr="00E04753" w:rsidRDefault="00122010" w:rsidP="00C70D17">
            <w:pPr>
              <w:jc w:val="both"/>
              <w:rPr>
                <w:rFonts w:ascii="Calibri" w:eastAsia="Calibri" w:hAnsi="Calibri" w:cs="Arial"/>
                <w:sz w:val="21"/>
                <w:szCs w:val="21"/>
              </w:rPr>
            </w:pPr>
            <w:r w:rsidRPr="00E04753">
              <w:rPr>
                <w:rFonts w:ascii="Calibri" w:eastAsia="Calibri" w:hAnsi="Calibri" w:cs="Arial"/>
                <w:sz w:val="21"/>
                <w:szCs w:val="21"/>
              </w:rPr>
              <w:t>Primer trimestre.</w:t>
            </w:r>
          </w:p>
        </w:tc>
      </w:tr>
    </w:tbl>
    <w:p w14:paraId="44208363" w14:textId="77777777" w:rsidR="00122010" w:rsidRDefault="00122010" w:rsidP="00122010">
      <w:pPr>
        <w:pStyle w:val="Prrafodelista"/>
        <w:spacing w:after="120" w:line="240" w:lineRule="auto"/>
        <w:ind w:left="0"/>
        <w:contextualSpacing w:val="0"/>
        <w:jc w:val="both"/>
        <w:rPr>
          <w:rFonts w:cstheme="minorHAnsi"/>
          <w:b/>
          <w:sz w:val="21"/>
          <w:szCs w:val="21"/>
        </w:rPr>
      </w:pPr>
    </w:p>
    <w:p w14:paraId="2E5D3592" w14:textId="77777777" w:rsidR="00122010" w:rsidRPr="008E36D7" w:rsidRDefault="00122010" w:rsidP="00122010">
      <w:pPr>
        <w:pStyle w:val="Prrafodelista"/>
        <w:spacing w:before="240" w:after="120" w:line="240" w:lineRule="auto"/>
        <w:ind w:left="0"/>
        <w:contextualSpacing w:val="0"/>
        <w:jc w:val="both"/>
        <w:rPr>
          <w:b/>
          <w:sz w:val="21"/>
          <w:szCs w:val="21"/>
        </w:rPr>
      </w:pPr>
      <w:r w:rsidRPr="008E36D7">
        <w:rPr>
          <w:b/>
          <w:sz w:val="21"/>
          <w:szCs w:val="21"/>
        </w:rPr>
        <w:t>h) Atención a las diferencias individuales del alumnado.</w:t>
      </w:r>
    </w:p>
    <w:p w14:paraId="48DCFC41" w14:textId="77777777" w:rsidR="00122010" w:rsidRPr="00904BBC" w:rsidRDefault="00122010" w:rsidP="00122010">
      <w:pPr>
        <w:spacing w:before="60" w:after="60"/>
        <w:ind w:right="170"/>
        <w:jc w:val="both"/>
        <w:rPr>
          <w:rFonts w:cstheme="minorHAnsi"/>
          <w:bCs/>
          <w:sz w:val="21"/>
          <w:szCs w:val="21"/>
        </w:rPr>
      </w:pPr>
      <w:r>
        <w:rPr>
          <w:rFonts w:cstheme="minorHAnsi"/>
          <w:bCs/>
          <w:sz w:val="21"/>
          <w:szCs w:val="21"/>
        </w:rPr>
        <w:t xml:space="preserve">1) </w:t>
      </w:r>
      <w:r w:rsidRPr="008E36D7">
        <w:rPr>
          <w:rFonts w:cstheme="minorHAnsi"/>
          <w:bCs/>
          <w:sz w:val="21"/>
          <w:szCs w:val="21"/>
        </w:rPr>
        <w:t>Generalidades sobre la atención a las diferencias individuales:</w:t>
      </w:r>
    </w:p>
    <w:tbl>
      <w:tblPr>
        <w:tblStyle w:val="Tablaconcuadrcula"/>
        <w:tblW w:w="0" w:type="auto"/>
        <w:tblInd w:w="108" w:type="dxa"/>
        <w:tblLook w:val="04A0" w:firstRow="1" w:lastRow="0" w:firstColumn="1" w:lastColumn="0" w:noHBand="0" w:noVBand="1"/>
      </w:tblPr>
      <w:tblGrid>
        <w:gridCol w:w="3014"/>
        <w:gridCol w:w="3109"/>
        <w:gridCol w:w="3113"/>
      </w:tblGrid>
      <w:tr w:rsidR="00122010" w14:paraId="2BD9AD3C" w14:textId="77777777" w:rsidTr="00C70D17">
        <w:tc>
          <w:tcPr>
            <w:tcW w:w="3014" w:type="dxa"/>
          </w:tcPr>
          <w:p w14:paraId="60C617C3" w14:textId="77777777" w:rsidR="00122010" w:rsidRPr="00902E08" w:rsidRDefault="00122010"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representación </w:t>
            </w:r>
          </w:p>
        </w:tc>
        <w:tc>
          <w:tcPr>
            <w:tcW w:w="3109" w:type="dxa"/>
          </w:tcPr>
          <w:p w14:paraId="2A8A7EFD" w14:textId="77777777" w:rsidR="00122010" w:rsidRPr="00902E08" w:rsidRDefault="00122010"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acción y expresión </w:t>
            </w:r>
          </w:p>
        </w:tc>
        <w:tc>
          <w:tcPr>
            <w:tcW w:w="3113" w:type="dxa"/>
          </w:tcPr>
          <w:p w14:paraId="1E368003" w14:textId="77777777" w:rsidR="00122010" w:rsidRPr="00902E08" w:rsidRDefault="00122010" w:rsidP="00C70D17">
            <w:pPr>
              <w:pStyle w:val="Prrafodelista"/>
              <w:spacing w:before="120" w:after="120"/>
              <w:ind w:left="0"/>
              <w:contextualSpacing w:val="0"/>
              <w:jc w:val="center"/>
              <w:rPr>
                <w:rFonts w:cstheme="minorHAnsi"/>
                <w:b/>
                <w:i/>
                <w:iCs/>
                <w:sz w:val="19"/>
                <w:szCs w:val="19"/>
              </w:rPr>
            </w:pPr>
            <w:r w:rsidRPr="00902E08">
              <w:rPr>
                <w:rFonts w:cstheme="minorHAnsi"/>
                <w:b/>
                <w:i/>
                <w:iCs/>
                <w:sz w:val="19"/>
                <w:szCs w:val="19"/>
              </w:rPr>
              <w:t xml:space="preserve">Formas de implicación </w:t>
            </w:r>
          </w:p>
        </w:tc>
      </w:tr>
      <w:tr w:rsidR="00122010" w14:paraId="11C438D3" w14:textId="77777777" w:rsidTr="00C70D17">
        <w:trPr>
          <w:trHeight w:val="1191"/>
        </w:trPr>
        <w:tc>
          <w:tcPr>
            <w:tcW w:w="3014" w:type="dxa"/>
          </w:tcPr>
          <w:p w14:paraId="58D7AED6" w14:textId="77777777" w:rsidR="00122010" w:rsidRDefault="00122010" w:rsidP="00ED06F8">
            <w:pPr>
              <w:pStyle w:val="paragraph"/>
              <w:numPr>
                <w:ilvl w:val="0"/>
                <w:numId w:val="187"/>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Ofrecer clarificaciones de la notación mediante listas de términos clave.</w:t>
            </w:r>
            <w:r>
              <w:rPr>
                <w:rStyle w:val="eop"/>
                <w:rFonts w:ascii="Calibri" w:eastAsiaTheme="majorEastAsia" w:hAnsi="Calibri" w:cs="Calibri"/>
                <w:sz w:val="21"/>
                <w:szCs w:val="21"/>
              </w:rPr>
              <w:t> </w:t>
            </w:r>
          </w:p>
          <w:p w14:paraId="655B31FD" w14:textId="77777777" w:rsidR="00122010" w:rsidRDefault="00122010" w:rsidP="00ED06F8">
            <w:pPr>
              <w:pStyle w:val="paragraph"/>
              <w:numPr>
                <w:ilvl w:val="0"/>
                <w:numId w:val="187"/>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Presentar los conceptos claves en forma de representación simbólica.</w:t>
            </w:r>
            <w:r>
              <w:rPr>
                <w:rStyle w:val="eop"/>
                <w:rFonts w:ascii="Calibri" w:eastAsiaTheme="majorEastAsia" w:hAnsi="Calibri" w:cs="Calibri"/>
                <w:sz w:val="21"/>
                <w:szCs w:val="21"/>
              </w:rPr>
              <w:t> </w:t>
            </w:r>
          </w:p>
          <w:p w14:paraId="7699A67A" w14:textId="77777777" w:rsidR="00122010" w:rsidRDefault="00122010" w:rsidP="00ED06F8">
            <w:pPr>
              <w:pStyle w:val="Prrafodelista"/>
              <w:numPr>
                <w:ilvl w:val="0"/>
                <w:numId w:val="187"/>
              </w:numPr>
              <w:spacing w:before="240" w:after="120"/>
              <w:contextualSpacing w:val="0"/>
              <w:jc w:val="both"/>
              <w:rPr>
                <w:b/>
                <w:sz w:val="21"/>
                <w:szCs w:val="21"/>
              </w:rPr>
            </w:pPr>
            <w:r>
              <w:rPr>
                <w:rStyle w:val="normaltextrun"/>
                <w:rFonts w:ascii="Calibri" w:hAnsi="Calibri" w:cs="Calibri"/>
                <w:sz w:val="21"/>
                <w:szCs w:val="21"/>
              </w:rPr>
              <w:t>Usar esquemas, organizadores gráficos, rutinas de organización de unidades y conceptos y rutinas de “dominio de conceptos” para destacar ideas clave y relaciones.</w:t>
            </w:r>
            <w:r>
              <w:rPr>
                <w:rStyle w:val="eop"/>
                <w:rFonts w:ascii="Calibri" w:hAnsi="Calibri" w:cs="Calibri"/>
                <w:sz w:val="21"/>
                <w:szCs w:val="21"/>
              </w:rPr>
              <w:t> </w:t>
            </w:r>
          </w:p>
        </w:tc>
        <w:tc>
          <w:tcPr>
            <w:tcW w:w="3109" w:type="dxa"/>
          </w:tcPr>
          <w:p w14:paraId="7F9481EA" w14:textId="77777777" w:rsidR="00122010" w:rsidRDefault="00122010" w:rsidP="00ED06F8">
            <w:pPr>
              <w:pStyle w:val="paragraph"/>
              <w:numPr>
                <w:ilvl w:val="0"/>
                <w:numId w:val="187"/>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Resolver los problemas utilizando estrategias variadas.</w:t>
            </w:r>
            <w:r>
              <w:rPr>
                <w:rStyle w:val="eop"/>
                <w:rFonts w:ascii="Calibri" w:eastAsiaTheme="majorEastAsia" w:hAnsi="Calibri" w:cs="Calibri"/>
                <w:sz w:val="21"/>
                <w:szCs w:val="21"/>
              </w:rPr>
              <w:t> </w:t>
            </w:r>
          </w:p>
          <w:p w14:paraId="7F48E7EA" w14:textId="77777777" w:rsidR="00122010" w:rsidRDefault="00122010" w:rsidP="00ED06F8">
            <w:pPr>
              <w:pStyle w:val="paragraph"/>
              <w:numPr>
                <w:ilvl w:val="0"/>
                <w:numId w:val="187"/>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Proporcionar correctores ortográficos, correctores gramaticales, y software de predicción de palabras.</w:t>
            </w:r>
            <w:r>
              <w:rPr>
                <w:rStyle w:val="eop"/>
                <w:rFonts w:ascii="Calibri" w:eastAsiaTheme="majorEastAsia" w:hAnsi="Calibri" w:cs="Calibri"/>
                <w:sz w:val="21"/>
                <w:szCs w:val="21"/>
              </w:rPr>
              <w:t> </w:t>
            </w:r>
          </w:p>
          <w:p w14:paraId="2AF5EA3B" w14:textId="77777777" w:rsidR="00122010" w:rsidRDefault="00122010" w:rsidP="00ED06F8">
            <w:pPr>
              <w:pStyle w:val="paragraph"/>
              <w:numPr>
                <w:ilvl w:val="0"/>
                <w:numId w:val="187"/>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Usar aplicaciones Web (por ejemplo, wikis, animaciones, presentaciones).</w:t>
            </w:r>
            <w:r>
              <w:rPr>
                <w:rStyle w:val="eop"/>
                <w:rFonts w:ascii="Calibri" w:eastAsiaTheme="majorEastAsia" w:hAnsi="Calibri" w:cs="Calibri"/>
                <w:sz w:val="21"/>
                <w:szCs w:val="21"/>
              </w:rPr>
              <w:t> </w:t>
            </w:r>
          </w:p>
          <w:p w14:paraId="37279467" w14:textId="77777777" w:rsidR="00122010" w:rsidRDefault="00122010" w:rsidP="00C70D17">
            <w:pPr>
              <w:pStyle w:val="Prrafodelista"/>
              <w:spacing w:before="240" w:after="120"/>
              <w:ind w:left="360"/>
              <w:contextualSpacing w:val="0"/>
              <w:jc w:val="both"/>
              <w:rPr>
                <w:b/>
                <w:sz w:val="21"/>
                <w:szCs w:val="21"/>
              </w:rPr>
            </w:pPr>
          </w:p>
        </w:tc>
        <w:tc>
          <w:tcPr>
            <w:tcW w:w="3113" w:type="dxa"/>
          </w:tcPr>
          <w:p w14:paraId="04750B63" w14:textId="77777777" w:rsidR="00122010" w:rsidRDefault="00122010" w:rsidP="00ED06F8">
            <w:pPr>
              <w:pStyle w:val="paragraph"/>
              <w:numPr>
                <w:ilvl w:val="0"/>
                <w:numId w:val="187"/>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 xml:space="preserve">Proporcionar tareas que permitan la </w:t>
            </w:r>
            <w:proofErr w:type="gramStart"/>
            <w:r>
              <w:rPr>
                <w:rStyle w:val="normaltextrun"/>
                <w:rFonts w:ascii="Calibri" w:hAnsi="Calibri" w:cs="Calibri"/>
                <w:sz w:val="21"/>
                <w:szCs w:val="21"/>
              </w:rPr>
              <w:t>participación activa</w:t>
            </w:r>
            <w:proofErr w:type="gramEnd"/>
            <w:r>
              <w:rPr>
                <w:rStyle w:val="normaltextrun"/>
                <w:rFonts w:ascii="Calibri" w:hAnsi="Calibri" w:cs="Calibri"/>
                <w:sz w:val="21"/>
                <w:szCs w:val="21"/>
              </w:rPr>
              <w:t>, la exploración y la experimentación.</w:t>
            </w:r>
            <w:r>
              <w:rPr>
                <w:rStyle w:val="eop"/>
                <w:rFonts w:ascii="Calibri" w:eastAsiaTheme="majorEastAsia" w:hAnsi="Calibri" w:cs="Calibri"/>
                <w:sz w:val="21"/>
                <w:szCs w:val="21"/>
              </w:rPr>
              <w:t> </w:t>
            </w:r>
          </w:p>
          <w:p w14:paraId="194291E2" w14:textId="77777777" w:rsidR="00122010" w:rsidRDefault="00122010" w:rsidP="00ED06F8">
            <w:pPr>
              <w:pStyle w:val="paragraph"/>
              <w:numPr>
                <w:ilvl w:val="0"/>
                <w:numId w:val="187"/>
              </w:numPr>
              <w:spacing w:before="0" w:beforeAutospacing="0" w:after="0" w:afterAutospacing="0"/>
              <w:jc w:val="both"/>
              <w:textAlignment w:val="baseline"/>
              <w:rPr>
                <w:rFonts w:ascii="Calibri" w:hAnsi="Calibri" w:cs="Calibri"/>
                <w:sz w:val="21"/>
                <w:szCs w:val="21"/>
              </w:rPr>
            </w:pPr>
            <w:r>
              <w:rPr>
                <w:rStyle w:val="normaltextrun"/>
                <w:rFonts w:ascii="Calibri" w:hAnsi="Calibri" w:cs="Calibri"/>
                <w:sz w:val="21"/>
                <w:szCs w:val="21"/>
              </w:rPr>
              <w:t>Crear un clima de apoyo y aceptación en el aula.</w:t>
            </w:r>
            <w:r>
              <w:rPr>
                <w:rStyle w:val="eop"/>
                <w:rFonts w:ascii="Calibri" w:eastAsiaTheme="majorEastAsia" w:hAnsi="Calibri" w:cs="Calibri"/>
                <w:sz w:val="21"/>
                <w:szCs w:val="21"/>
              </w:rPr>
              <w:t> </w:t>
            </w:r>
          </w:p>
          <w:p w14:paraId="29E3586E" w14:textId="77777777" w:rsidR="00122010" w:rsidRDefault="00122010" w:rsidP="00C70D17">
            <w:pPr>
              <w:pStyle w:val="Prrafodelista"/>
              <w:spacing w:before="240" w:after="120"/>
              <w:ind w:left="0" w:firstLine="48"/>
              <w:contextualSpacing w:val="0"/>
              <w:jc w:val="both"/>
              <w:rPr>
                <w:b/>
                <w:sz w:val="21"/>
                <w:szCs w:val="21"/>
              </w:rPr>
            </w:pPr>
          </w:p>
        </w:tc>
      </w:tr>
    </w:tbl>
    <w:p w14:paraId="2FC4A75B" w14:textId="77777777" w:rsidR="00122010" w:rsidRPr="009E2CC3" w:rsidRDefault="00122010" w:rsidP="00122010">
      <w:pPr>
        <w:spacing w:before="120" w:after="60"/>
        <w:ind w:right="170"/>
        <w:jc w:val="both"/>
        <w:rPr>
          <w:rFonts w:cstheme="minorHAnsi"/>
          <w:bCs/>
          <w:sz w:val="21"/>
          <w:szCs w:val="21"/>
        </w:rPr>
      </w:pPr>
      <w:r w:rsidRPr="009E2CC3">
        <w:rPr>
          <w:rFonts w:cstheme="minorHAnsi"/>
          <w:bCs/>
          <w:sz w:val="21"/>
          <w:szCs w:val="21"/>
        </w:rPr>
        <w:t>2) Especificidades sobre la atención a las diferencias individuales:</w:t>
      </w:r>
    </w:p>
    <w:tbl>
      <w:tblPr>
        <w:tblStyle w:val="Tablaconcuadrcula"/>
        <w:tblW w:w="9243" w:type="dxa"/>
        <w:tblInd w:w="108" w:type="dxa"/>
        <w:tblLook w:val="04A0" w:firstRow="1" w:lastRow="0" w:firstColumn="1" w:lastColumn="0" w:noHBand="0" w:noVBand="1"/>
      </w:tblPr>
      <w:tblGrid>
        <w:gridCol w:w="1134"/>
        <w:gridCol w:w="4536"/>
        <w:gridCol w:w="3573"/>
      </w:tblGrid>
      <w:tr w:rsidR="00122010" w14:paraId="37B759FD" w14:textId="77777777" w:rsidTr="00C70D17">
        <w:tc>
          <w:tcPr>
            <w:tcW w:w="1134" w:type="dxa"/>
            <w:vAlign w:val="center"/>
          </w:tcPr>
          <w:p w14:paraId="26552A72"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Alumnado</w:t>
            </w:r>
          </w:p>
        </w:tc>
        <w:tc>
          <w:tcPr>
            <w:tcW w:w="4536" w:type="dxa"/>
            <w:vAlign w:val="center"/>
          </w:tcPr>
          <w:p w14:paraId="2C4A2FD5"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Adaptación curricular de acceso /no significativa</w:t>
            </w:r>
          </w:p>
        </w:tc>
        <w:tc>
          <w:tcPr>
            <w:tcW w:w="3573" w:type="dxa"/>
            <w:vAlign w:val="center"/>
          </w:tcPr>
          <w:p w14:paraId="3519BEBE" w14:textId="77777777" w:rsidR="00122010" w:rsidRPr="00264814" w:rsidRDefault="00122010" w:rsidP="00C70D17">
            <w:pPr>
              <w:pStyle w:val="Prrafodelista"/>
              <w:spacing w:before="120" w:after="120"/>
              <w:ind w:left="0"/>
              <w:contextualSpacing w:val="0"/>
              <w:jc w:val="center"/>
              <w:rPr>
                <w:rFonts w:cstheme="minorHAnsi"/>
                <w:b/>
                <w:i/>
                <w:iCs/>
                <w:sz w:val="19"/>
                <w:szCs w:val="19"/>
              </w:rPr>
            </w:pPr>
            <w:r>
              <w:rPr>
                <w:rFonts w:cstheme="minorHAnsi"/>
                <w:b/>
                <w:i/>
                <w:iCs/>
                <w:sz w:val="19"/>
                <w:szCs w:val="19"/>
              </w:rPr>
              <w:t>Observaciones</w:t>
            </w:r>
          </w:p>
        </w:tc>
      </w:tr>
      <w:tr w:rsidR="00122010" w14:paraId="0989926D" w14:textId="77777777" w:rsidTr="00C70D17">
        <w:trPr>
          <w:trHeight w:val="340"/>
        </w:trPr>
        <w:tc>
          <w:tcPr>
            <w:tcW w:w="1134" w:type="dxa"/>
          </w:tcPr>
          <w:p w14:paraId="10040605" w14:textId="77777777" w:rsidR="00122010" w:rsidRDefault="00122010" w:rsidP="00C70D17">
            <w:pPr>
              <w:pStyle w:val="Prrafodelista"/>
              <w:ind w:left="0"/>
              <w:contextualSpacing w:val="0"/>
              <w:jc w:val="center"/>
              <w:rPr>
                <w:sz w:val="21"/>
                <w:szCs w:val="21"/>
              </w:rPr>
            </w:pPr>
            <w:r>
              <w:rPr>
                <w:sz w:val="21"/>
                <w:szCs w:val="21"/>
              </w:rPr>
              <w:t>A</w:t>
            </w:r>
          </w:p>
        </w:tc>
        <w:tc>
          <w:tcPr>
            <w:tcW w:w="4536" w:type="dxa"/>
          </w:tcPr>
          <w:p w14:paraId="0567AFC2" w14:textId="77777777" w:rsidR="00122010" w:rsidRDefault="007F6315" w:rsidP="00C70D17">
            <w:pPr>
              <w:pStyle w:val="Prrafodelista"/>
              <w:ind w:left="0"/>
              <w:contextualSpacing w:val="0"/>
              <w:jc w:val="both"/>
              <w:rPr>
                <w:sz w:val="21"/>
                <w:szCs w:val="21"/>
              </w:rPr>
            </w:pPr>
            <w:sdt>
              <w:sdtPr>
                <w:rPr>
                  <w:sz w:val="21"/>
                  <w:szCs w:val="21"/>
                </w:rPr>
                <w:alias w:val="Lista"/>
                <w:tag w:val="Lista"/>
                <w:id w:val="-42595311"/>
                <w:placeholder>
                  <w:docPart w:val="5B609DCDE731F64DA817642278E4E8C0"/>
                </w:placeholder>
                <w:dropDownList>
                  <w:listItem w:value="Elija un elemento."/>
                  <w:listItem w:displayText="Adaptación curricular de acceso" w:value="Adaptación curricular de acceso"/>
                  <w:listItem w:displayText="Adapatación curricular no significativa" w:value="Adapatación curricular no significativa"/>
                </w:dropDownList>
              </w:sdtPr>
              <w:sdtEndPr/>
              <w:sdtContent>
                <w:r w:rsidR="00122010">
                  <w:rPr>
                    <w:sz w:val="21"/>
                    <w:szCs w:val="21"/>
                  </w:rPr>
                  <w:t>Adaptación curricular de acceso</w:t>
                </w:r>
              </w:sdtContent>
            </w:sdt>
          </w:p>
        </w:tc>
        <w:tc>
          <w:tcPr>
            <w:tcW w:w="3573" w:type="dxa"/>
          </w:tcPr>
          <w:p w14:paraId="75CE52F5" w14:textId="77777777" w:rsidR="00122010" w:rsidRPr="00966302" w:rsidRDefault="00122010" w:rsidP="00C70D17">
            <w:pPr>
              <w:pStyle w:val="Prrafodelista"/>
              <w:ind w:left="0"/>
              <w:contextualSpacing w:val="0"/>
              <w:jc w:val="both"/>
              <w:rPr>
                <w:sz w:val="21"/>
                <w:szCs w:val="21"/>
              </w:rPr>
            </w:pPr>
            <w:r>
              <w:rPr>
                <w:sz w:val="21"/>
                <w:szCs w:val="21"/>
              </w:rPr>
              <w:t xml:space="preserve">Plan de refuerzo para una alumna finlandesa, en el que se </w:t>
            </w:r>
            <w:r w:rsidRPr="00966302">
              <w:rPr>
                <w:sz w:val="21"/>
                <w:szCs w:val="21"/>
              </w:rPr>
              <w:t xml:space="preserve">desarrollará una adaptación metodológica. Se potenciará, en la medida de lo posible, la flexibilidad organizativa en el aula ordinaria, estimulando el aprendizaje cooperativo. Este tipo de enseñanza podrá aplicarse también fuera del aula, mediante equipos en </w:t>
            </w:r>
            <w:proofErr w:type="spellStart"/>
            <w:r w:rsidRPr="00966302">
              <w:rPr>
                <w:i/>
                <w:iCs/>
                <w:sz w:val="21"/>
                <w:szCs w:val="21"/>
              </w:rPr>
              <w:t>Teams</w:t>
            </w:r>
            <w:proofErr w:type="spellEnd"/>
            <w:r w:rsidRPr="00966302">
              <w:rPr>
                <w:sz w:val="21"/>
                <w:szCs w:val="21"/>
              </w:rPr>
              <w:t>. Además, se priorizará la ubicación de la alumna en las primeras filas del aula, no obligándole en ningún caso a ocuparlas. </w:t>
            </w:r>
          </w:p>
          <w:p w14:paraId="075164AA" w14:textId="77777777" w:rsidR="00122010" w:rsidRPr="00966302" w:rsidRDefault="00122010" w:rsidP="00C70D17">
            <w:pPr>
              <w:rPr>
                <w:sz w:val="21"/>
                <w:szCs w:val="21"/>
              </w:rPr>
            </w:pPr>
            <w:r w:rsidRPr="00966302">
              <w:rPr>
                <w:sz w:val="21"/>
                <w:szCs w:val="21"/>
              </w:rPr>
              <w:t>Se utilizará un enfoque constructivista, combinando metodologías activas que favorezcan el conflicto cognitivo y el aprendizaje por descubrimiento como: </w:t>
            </w:r>
          </w:p>
          <w:p w14:paraId="588F7133" w14:textId="77777777" w:rsidR="00122010" w:rsidRPr="00966302" w:rsidRDefault="00122010" w:rsidP="00ED06F8">
            <w:pPr>
              <w:pStyle w:val="Prrafodelista"/>
              <w:numPr>
                <w:ilvl w:val="0"/>
                <w:numId w:val="188"/>
              </w:numPr>
              <w:rPr>
                <w:sz w:val="21"/>
                <w:szCs w:val="21"/>
              </w:rPr>
            </w:pPr>
            <w:r w:rsidRPr="00966302">
              <w:rPr>
                <w:sz w:val="21"/>
                <w:szCs w:val="21"/>
              </w:rPr>
              <w:t xml:space="preserve">La clase invertida o </w:t>
            </w:r>
            <w:proofErr w:type="spellStart"/>
            <w:r w:rsidRPr="00966302">
              <w:rPr>
                <w:i/>
                <w:iCs/>
                <w:sz w:val="21"/>
                <w:szCs w:val="21"/>
              </w:rPr>
              <w:t>flipped</w:t>
            </w:r>
            <w:proofErr w:type="spellEnd"/>
            <w:r w:rsidRPr="00966302">
              <w:rPr>
                <w:sz w:val="21"/>
                <w:szCs w:val="21"/>
              </w:rPr>
              <w:t xml:space="preserve"> </w:t>
            </w:r>
            <w:proofErr w:type="spellStart"/>
            <w:r w:rsidRPr="00966302">
              <w:rPr>
                <w:i/>
                <w:iCs/>
                <w:sz w:val="21"/>
                <w:szCs w:val="21"/>
              </w:rPr>
              <w:t>classroom</w:t>
            </w:r>
            <w:proofErr w:type="spellEnd"/>
            <w:r w:rsidRPr="00966302">
              <w:rPr>
                <w:sz w:val="21"/>
                <w:szCs w:val="21"/>
              </w:rPr>
              <w:t>. </w:t>
            </w:r>
          </w:p>
          <w:p w14:paraId="11F68826" w14:textId="77777777" w:rsidR="00122010" w:rsidRPr="00966302" w:rsidRDefault="00122010" w:rsidP="00ED06F8">
            <w:pPr>
              <w:pStyle w:val="Prrafodelista"/>
              <w:numPr>
                <w:ilvl w:val="0"/>
                <w:numId w:val="188"/>
              </w:numPr>
              <w:rPr>
                <w:sz w:val="21"/>
                <w:szCs w:val="21"/>
              </w:rPr>
            </w:pPr>
            <w:r w:rsidRPr="00966302">
              <w:rPr>
                <w:sz w:val="21"/>
                <w:szCs w:val="21"/>
              </w:rPr>
              <w:t>La integración de los recursos informáticos disponibles en el centro educativo, como la pizarra digital, las presentaciones dinámicas y la proyección de videos. </w:t>
            </w:r>
          </w:p>
          <w:p w14:paraId="39D1CC62" w14:textId="77777777" w:rsidR="00122010" w:rsidRPr="00966302" w:rsidRDefault="00122010" w:rsidP="00ED06F8">
            <w:pPr>
              <w:pStyle w:val="Prrafodelista"/>
              <w:numPr>
                <w:ilvl w:val="0"/>
                <w:numId w:val="188"/>
              </w:numPr>
              <w:rPr>
                <w:sz w:val="21"/>
                <w:szCs w:val="21"/>
              </w:rPr>
            </w:pPr>
            <w:r w:rsidRPr="00966302">
              <w:rPr>
                <w:sz w:val="21"/>
                <w:szCs w:val="21"/>
              </w:rPr>
              <w:t>Potenciar la oralidad en el aula. </w:t>
            </w:r>
          </w:p>
          <w:p w14:paraId="409A9661" w14:textId="77777777" w:rsidR="00122010" w:rsidRPr="00966302" w:rsidRDefault="00122010" w:rsidP="00ED06F8">
            <w:pPr>
              <w:pStyle w:val="Prrafodelista"/>
              <w:numPr>
                <w:ilvl w:val="0"/>
                <w:numId w:val="188"/>
              </w:numPr>
              <w:rPr>
                <w:sz w:val="21"/>
                <w:szCs w:val="21"/>
              </w:rPr>
            </w:pPr>
            <w:r w:rsidRPr="00966302">
              <w:rPr>
                <w:sz w:val="21"/>
                <w:szCs w:val="21"/>
              </w:rPr>
              <w:t>Aumentar la presencia de la lectura en voz alta. </w:t>
            </w:r>
          </w:p>
          <w:p w14:paraId="0587EBB9" w14:textId="77777777" w:rsidR="00122010" w:rsidRPr="00966302" w:rsidRDefault="00122010" w:rsidP="00ED06F8">
            <w:pPr>
              <w:pStyle w:val="Prrafodelista"/>
              <w:numPr>
                <w:ilvl w:val="0"/>
                <w:numId w:val="188"/>
              </w:numPr>
              <w:rPr>
                <w:sz w:val="21"/>
                <w:szCs w:val="21"/>
              </w:rPr>
            </w:pPr>
            <w:r w:rsidRPr="00966302">
              <w:rPr>
                <w:sz w:val="21"/>
                <w:szCs w:val="21"/>
              </w:rPr>
              <w:t>Utilizar un enfoque inductivo en la resolución de tareas y en la comprensión de textos. </w:t>
            </w:r>
          </w:p>
          <w:p w14:paraId="4A6ABB93" w14:textId="77777777" w:rsidR="00122010" w:rsidRPr="00966302" w:rsidRDefault="00122010" w:rsidP="00ED06F8">
            <w:pPr>
              <w:pStyle w:val="Prrafodelista"/>
              <w:numPr>
                <w:ilvl w:val="0"/>
                <w:numId w:val="188"/>
              </w:numPr>
              <w:rPr>
                <w:sz w:val="21"/>
                <w:szCs w:val="21"/>
              </w:rPr>
            </w:pPr>
            <w:r w:rsidRPr="00966302">
              <w:rPr>
                <w:sz w:val="21"/>
                <w:szCs w:val="21"/>
              </w:rPr>
              <w:t>Estimular la creatividad en las tareas diarias. </w:t>
            </w:r>
          </w:p>
          <w:p w14:paraId="7BAAC60C" w14:textId="77777777" w:rsidR="00122010" w:rsidRPr="00966302" w:rsidRDefault="00122010" w:rsidP="00ED06F8">
            <w:pPr>
              <w:pStyle w:val="Prrafodelista"/>
              <w:numPr>
                <w:ilvl w:val="0"/>
                <w:numId w:val="188"/>
              </w:numPr>
              <w:rPr>
                <w:sz w:val="21"/>
                <w:szCs w:val="21"/>
              </w:rPr>
            </w:pPr>
            <w:r w:rsidRPr="00966302">
              <w:rPr>
                <w:sz w:val="21"/>
                <w:szCs w:val="21"/>
              </w:rPr>
              <w:t>Solicitar su colaboración en clase y, sobre todo, en el uso de la pizarra digital. </w:t>
            </w:r>
          </w:p>
          <w:p w14:paraId="617CBDC8" w14:textId="77777777" w:rsidR="00122010" w:rsidRPr="00D217CC" w:rsidRDefault="00122010" w:rsidP="00ED06F8">
            <w:pPr>
              <w:pStyle w:val="Prrafodelista"/>
              <w:numPr>
                <w:ilvl w:val="0"/>
                <w:numId w:val="188"/>
              </w:numPr>
              <w:rPr>
                <w:sz w:val="21"/>
                <w:szCs w:val="21"/>
              </w:rPr>
            </w:pPr>
            <w:r w:rsidRPr="00966302">
              <w:rPr>
                <w:sz w:val="21"/>
                <w:szCs w:val="21"/>
              </w:rPr>
              <w:t>Utilizar el refuerzo positivo en sus colaboraciones en clase, reforzando su autoestima personal y académica, con la finalidad de favorecer su integración y protagonismo en el grupo de alumnos. </w:t>
            </w:r>
          </w:p>
        </w:tc>
      </w:tr>
    </w:tbl>
    <w:p w14:paraId="7DC3213B" w14:textId="175D2C66" w:rsidR="00122010" w:rsidRPr="005F3C17" w:rsidRDefault="00122010" w:rsidP="00122010">
      <w:pPr>
        <w:spacing w:before="240" w:after="120" w:line="240" w:lineRule="auto"/>
        <w:jc w:val="both"/>
        <w:rPr>
          <w:sz w:val="21"/>
          <w:szCs w:val="21"/>
        </w:rPr>
      </w:pPr>
      <w:r>
        <w:rPr>
          <w:b/>
          <w:bCs/>
          <w:sz w:val="21"/>
          <w:szCs w:val="21"/>
        </w:rPr>
        <w:t xml:space="preserve">i) </w:t>
      </w:r>
      <w:r w:rsidRPr="005F3C17">
        <w:rPr>
          <w:b/>
          <w:bCs/>
          <w:sz w:val="21"/>
          <w:szCs w:val="21"/>
        </w:rPr>
        <w:t>E</w:t>
      </w:r>
      <w:r w:rsidRPr="005F3C17">
        <w:rPr>
          <w:b/>
          <w:sz w:val="21"/>
          <w:szCs w:val="21"/>
        </w:rPr>
        <w:t xml:space="preserve">valuación del proceso de aprendizaje del alumnado y vinculación de sus elementos. </w:t>
      </w:r>
      <w:r w:rsidRPr="006A0EEB">
        <w:rPr>
          <w:bCs/>
          <w:sz w:val="21"/>
          <w:szCs w:val="21"/>
        </w:rPr>
        <w:t>(</w:t>
      </w:r>
      <w:r w:rsidRPr="005F3C17">
        <w:rPr>
          <w:sz w:val="21"/>
          <w:szCs w:val="21"/>
        </w:rPr>
        <w:t>P</w:t>
      </w:r>
      <w:r w:rsidR="006A0EEB">
        <w:rPr>
          <w:sz w:val="21"/>
          <w:szCs w:val="21"/>
        </w:rPr>
        <w:t>á</w:t>
      </w:r>
      <w:r w:rsidRPr="005F3C17">
        <w:rPr>
          <w:sz w:val="21"/>
          <w:szCs w:val="21"/>
        </w:rPr>
        <w:t>g.</w:t>
      </w:r>
      <w:r w:rsidR="006A0EEB">
        <w:rPr>
          <w:sz w:val="21"/>
          <w:szCs w:val="21"/>
        </w:rPr>
        <w:t xml:space="preserve"> 224</w:t>
      </w:r>
      <w:r w:rsidRPr="005F3C17">
        <w:rPr>
          <w:sz w:val="21"/>
          <w:szCs w:val="21"/>
        </w:rPr>
        <w:t>)</w:t>
      </w:r>
    </w:p>
    <w:p w14:paraId="41DED922" w14:textId="77777777" w:rsidR="00122010" w:rsidRDefault="00122010" w:rsidP="00122010">
      <w:pPr>
        <w:pStyle w:val="paragraph"/>
        <w:spacing w:before="0" w:beforeAutospacing="0" w:after="0" w:afterAutospacing="0"/>
        <w:jc w:val="both"/>
        <w:textAlignment w:val="baseline"/>
        <w:rPr>
          <w:rFonts w:ascii="Segoe UI" w:hAnsi="Segoe UI" w:cs="Segoe UI"/>
          <w:sz w:val="18"/>
          <w:szCs w:val="18"/>
        </w:rPr>
      </w:pPr>
      <w:proofErr w:type="gramStart"/>
      <w:r>
        <w:rPr>
          <w:rStyle w:val="normaltextrun"/>
          <w:rFonts w:ascii="Calibri" w:hAnsi="Calibri" w:cs="Calibri"/>
          <w:sz w:val="21"/>
          <w:szCs w:val="21"/>
        </w:rPr>
        <w:t>Las técnicas a emplear</w:t>
      </w:r>
      <w:proofErr w:type="gramEnd"/>
      <w:r>
        <w:rPr>
          <w:rStyle w:val="normaltextrun"/>
          <w:rFonts w:ascii="Calibri" w:hAnsi="Calibri" w:cs="Calibri"/>
          <w:sz w:val="21"/>
          <w:szCs w:val="21"/>
        </w:rPr>
        <w:t xml:space="preserve"> serán variadas para facilitar y asegurar la evaluación integral del alumnado y permitir una valoración objetiva de todo el alumnado; incluirán propuestas contextualizadas y realistas; propondrán situaciones de aprendizajes y admitirán su adaptación a la diversidad de alumnado. También se tendrá en cuenta la inasistencia continuada y no justificada; el esfuerzo y dedicación del alumnado; y la realización de todas las actividades, trabajos y pruebas propuestas por el docente, incluidas las pruebas finales.</w:t>
      </w:r>
      <w:r>
        <w:rPr>
          <w:rStyle w:val="eop"/>
          <w:rFonts w:ascii="Calibri" w:eastAsiaTheme="majorEastAsia" w:hAnsi="Calibri" w:cs="Calibri"/>
          <w:sz w:val="21"/>
          <w:szCs w:val="21"/>
        </w:rPr>
        <w:t> </w:t>
      </w:r>
    </w:p>
    <w:p w14:paraId="1D3CBB34" w14:textId="77777777" w:rsidR="00122010" w:rsidRDefault="00122010" w:rsidP="00122010">
      <w:pPr>
        <w:pStyle w:val="paragraph"/>
        <w:spacing w:before="0" w:beforeAutospacing="0" w:after="0" w:afterAutospacing="0"/>
        <w:jc w:val="both"/>
        <w:textAlignment w:val="baseline"/>
        <w:rPr>
          <w:rFonts w:ascii="Segoe UI" w:hAnsi="Segoe UI" w:cs="Segoe UI"/>
          <w:color w:val="000000"/>
          <w:sz w:val="18"/>
          <w:szCs w:val="18"/>
        </w:rPr>
      </w:pPr>
      <w:r>
        <w:rPr>
          <w:rStyle w:val="normaltextrun"/>
          <w:rFonts w:ascii="Calibri" w:hAnsi="Calibri" w:cs="Calibri"/>
          <w:color w:val="000000"/>
          <w:sz w:val="21"/>
          <w:szCs w:val="21"/>
        </w:rPr>
        <w:t>Para garantizar la diversidad del alumnado se variarán los modelos y soportes de estos instrumentos. En la técnica de desempeño se realizará, al menos, una prueba con base TIC por trimestre.</w:t>
      </w:r>
      <w:r>
        <w:rPr>
          <w:rStyle w:val="eop"/>
          <w:rFonts w:ascii="Calibri" w:eastAsiaTheme="majorEastAsia" w:hAnsi="Calibri" w:cs="Calibri"/>
          <w:color w:val="000000"/>
          <w:sz w:val="21"/>
          <w:szCs w:val="21"/>
        </w:rPr>
        <w:t> </w:t>
      </w:r>
    </w:p>
    <w:p w14:paraId="3DE6892A" w14:textId="77777777" w:rsidR="00122010" w:rsidRDefault="00122010" w:rsidP="00122010">
      <w:pPr>
        <w:pStyle w:val="paragraph"/>
        <w:spacing w:before="0" w:beforeAutospacing="0" w:after="0" w:afterAutospacing="0"/>
        <w:jc w:val="both"/>
        <w:textAlignment w:val="baseline"/>
        <w:rPr>
          <w:rStyle w:val="eop"/>
          <w:rFonts w:ascii="Calibri" w:eastAsiaTheme="majorEastAsia" w:hAnsi="Calibri" w:cs="Calibri"/>
          <w:sz w:val="21"/>
          <w:szCs w:val="21"/>
        </w:rPr>
      </w:pPr>
      <w:r>
        <w:rPr>
          <w:rStyle w:val="normaltextrun"/>
          <w:rFonts w:ascii="Calibri" w:hAnsi="Calibri" w:cs="Calibri"/>
          <w:sz w:val="21"/>
          <w:szCs w:val="21"/>
        </w:rPr>
        <w:t>Se utilizará para cada técnica, los siguientes instrumentos de evaluación: de observación (registro anecdótico, rúbricas, escalas de rango y guía de observación), de desempeño (porfolio y cuaderno del alumno), de rendimiento (prueba oral, prueba escrita y metas de evaluación). </w:t>
      </w:r>
      <w:r>
        <w:rPr>
          <w:rStyle w:val="eop"/>
          <w:rFonts w:ascii="Calibri" w:eastAsiaTheme="majorEastAsia" w:hAnsi="Calibri" w:cs="Calibri"/>
          <w:sz w:val="21"/>
          <w:szCs w:val="21"/>
        </w:rPr>
        <w:t> </w:t>
      </w:r>
    </w:p>
    <w:p w14:paraId="5028F0D7" w14:textId="77777777" w:rsidR="00122010" w:rsidRPr="008E36D7" w:rsidRDefault="00122010" w:rsidP="00122010">
      <w:pPr>
        <w:pStyle w:val="paragraph"/>
        <w:spacing w:before="0" w:beforeAutospacing="0" w:after="0" w:afterAutospacing="0"/>
        <w:jc w:val="both"/>
        <w:textAlignment w:val="baseline"/>
        <w:rPr>
          <w:rFonts w:ascii="Segoe UI" w:hAnsi="Segoe UI" w:cs="Segoe UI"/>
          <w:sz w:val="18"/>
          <w:szCs w:val="18"/>
        </w:rPr>
      </w:pPr>
    </w:p>
    <w:p w14:paraId="4DAC471D" w14:textId="77777777" w:rsidR="00122010" w:rsidRDefault="00122010" w:rsidP="00122010">
      <w:pPr>
        <w:pStyle w:val="Prrafodelista"/>
        <w:spacing w:before="240" w:after="120" w:line="240" w:lineRule="auto"/>
        <w:ind w:left="0"/>
        <w:contextualSpacing w:val="0"/>
        <w:jc w:val="both"/>
        <w:rPr>
          <w:b/>
          <w:sz w:val="21"/>
          <w:szCs w:val="21"/>
        </w:rPr>
      </w:pPr>
      <w:r>
        <w:rPr>
          <w:b/>
          <w:sz w:val="21"/>
          <w:szCs w:val="21"/>
        </w:rPr>
        <w:t>j</w:t>
      </w:r>
      <w:r w:rsidRPr="50949A44">
        <w:rPr>
          <w:b/>
          <w:sz w:val="21"/>
          <w:szCs w:val="21"/>
        </w:rPr>
        <w:t xml:space="preserve">) </w:t>
      </w:r>
      <w:r w:rsidRPr="009E2CC3">
        <w:rPr>
          <w:b/>
          <w:sz w:val="21"/>
          <w:szCs w:val="21"/>
        </w:rPr>
        <w:t>Procedimiento para la evaluación de la programación didáctica.</w:t>
      </w:r>
    </w:p>
    <w:tbl>
      <w:tblPr>
        <w:tblStyle w:val="Tablaconcuadrcula"/>
        <w:tblW w:w="0" w:type="auto"/>
        <w:tblInd w:w="108" w:type="dxa"/>
        <w:tblLook w:val="04A0" w:firstRow="1" w:lastRow="0" w:firstColumn="1" w:lastColumn="0" w:noHBand="0" w:noVBand="1"/>
      </w:tblPr>
      <w:tblGrid>
        <w:gridCol w:w="2310"/>
        <w:gridCol w:w="2312"/>
        <w:gridCol w:w="2307"/>
        <w:gridCol w:w="2307"/>
      </w:tblGrid>
      <w:tr w:rsidR="00122010" w14:paraId="0E4EC297" w14:textId="77777777" w:rsidTr="00C70D17">
        <w:tc>
          <w:tcPr>
            <w:tcW w:w="2310" w:type="dxa"/>
            <w:vAlign w:val="center"/>
          </w:tcPr>
          <w:p w14:paraId="653109A9" w14:textId="77777777" w:rsidR="00122010" w:rsidRPr="00DA6D9E" w:rsidRDefault="00122010"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Indicadores de logro</w:t>
            </w:r>
          </w:p>
        </w:tc>
        <w:tc>
          <w:tcPr>
            <w:tcW w:w="2312" w:type="dxa"/>
            <w:vAlign w:val="center"/>
          </w:tcPr>
          <w:p w14:paraId="254C8857" w14:textId="77777777" w:rsidR="00122010" w:rsidRPr="00DA6D9E" w:rsidRDefault="00122010"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Instrumentos de evaluación</w:t>
            </w:r>
          </w:p>
        </w:tc>
        <w:tc>
          <w:tcPr>
            <w:tcW w:w="2307" w:type="dxa"/>
            <w:vAlign w:val="center"/>
          </w:tcPr>
          <w:p w14:paraId="04173352" w14:textId="77777777" w:rsidR="00122010" w:rsidRPr="00DA6D9E" w:rsidRDefault="00122010"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Momentos en los que se realizará la evaluación</w:t>
            </w:r>
          </w:p>
        </w:tc>
        <w:tc>
          <w:tcPr>
            <w:tcW w:w="2307" w:type="dxa"/>
            <w:vAlign w:val="center"/>
          </w:tcPr>
          <w:p w14:paraId="09188FBC" w14:textId="77777777" w:rsidR="00122010" w:rsidRPr="00DA6D9E" w:rsidRDefault="00122010" w:rsidP="00C70D17">
            <w:pPr>
              <w:pStyle w:val="Prrafodelista"/>
              <w:spacing w:before="120" w:after="120"/>
              <w:ind w:left="0"/>
              <w:contextualSpacing w:val="0"/>
              <w:jc w:val="center"/>
              <w:rPr>
                <w:rFonts w:cstheme="minorHAnsi"/>
                <w:b/>
                <w:i/>
                <w:iCs/>
                <w:sz w:val="19"/>
                <w:szCs w:val="19"/>
              </w:rPr>
            </w:pPr>
            <w:r w:rsidRPr="00DA6D9E">
              <w:rPr>
                <w:rFonts w:cstheme="minorHAnsi"/>
                <w:b/>
                <w:i/>
                <w:iCs/>
                <w:sz w:val="19"/>
                <w:szCs w:val="19"/>
              </w:rPr>
              <w:t>Personas que llevarán a cabo la evaluación</w:t>
            </w:r>
          </w:p>
        </w:tc>
      </w:tr>
      <w:tr w:rsidR="00122010" w14:paraId="6A4EC185" w14:textId="77777777" w:rsidTr="00C70D17">
        <w:trPr>
          <w:trHeight w:val="397"/>
        </w:trPr>
        <w:tc>
          <w:tcPr>
            <w:tcW w:w="2310" w:type="dxa"/>
          </w:tcPr>
          <w:p w14:paraId="7E8BE388"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Resultados de la evaluación del curso en cada una de las materias.</w:t>
            </w:r>
            <w:r>
              <w:rPr>
                <w:rStyle w:val="eop"/>
                <w:rFonts w:ascii="Calibri" w:hAnsi="Calibri" w:cs="Calibri"/>
                <w:sz w:val="21"/>
                <w:szCs w:val="21"/>
              </w:rPr>
              <w:t> </w:t>
            </w:r>
          </w:p>
        </w:tc>
        <w:tc>
          <w:tcPr>
            <w:tcW w:w="2312" w:type="dxa"/>
          </w:tcPr>
          <w:p w14:paraId="57A4DFF3"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Porcentaje de alumnos que aprueban la evaluación.</w:t>
            </w:r>
            <w:r>
              <w:rPr>
                <w:rStyle w:val="eop"/>
                <w:rFonts w:ascii="Calibri" w:eastAsiaTheme="majorEastAsia" w:hAnsi="Calibri" w:cs="Calibri"/>
                <w:sz w:val="21"/>
                <w:szCs w:val="21"/>
              </w:rPr>
              <w:t> </w:t>
            </w:r>
          </w:p>
          <w:p w14:paraId="6B305DBE"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criterios y procedimientos de evaluación han sido válidos.</w:t>
            </w:r>
            <w:r>
              <w:rPr>
                <w:rStyle w:val="eop"/>
                <w:rFonts w:ascii="Calibri" w:eastAsiaTheme="majorEastAsia" w:hAnsi="Calibri" w:cs="Calibri"/>
                <w:sz w:val="21"/>
                <w:szCs w:val="21"/>
              </w:rPr>
              <w:t> </w:t>
            </w:r>
          </w:p>
          <w:p w14:paraId="39893484"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La evaluación se ha realizado a través de diferentes técnicas.</w:t>
            </w:r>
            <w:r>
              <w:rPr>
                <w:rStyle w:val="eop"/>
                <w:rFonts w:ascii="Calibri" w:eastAsiaTheme="majorEastAsia" w:hAnsi="Calibri" w:cs="Calibri"/>
                <w:sz w:val="21"/>
                <w:szCs w:val="21"/>
              </w:rPr>
              <w:t> </w:t>
            </w:r>
          </w:p>
          <w:p w14:paraId="5FB07468"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Satisfacción del profesor con los resultados del alumnado.</w:t>
            </w:r>
            <w:r>
              <w:rPr>
                <w:rStyle w:val="eop"/>
                <w:rFonts w:ascii="Calibri" w:hAnsi="Calibri" w:cs="Calibri"/>
                <w:sz w:val="21"/>
                <w:szCs w:val="21"/>
              </w:rPr>
              <w:t> </w:t>
            </w:r>
          </w:p>
        </w:tc>
        <w:tc>
          <w:tcPr>
            <w:tcW w:w="2307" w:type="dxa"/>
          </w:tcPr>
          <w:p w14:paraId="0F6EAC6D"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23D981A1"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Profesora de aula y resto del Departamento.</w:t>
            </w:r>
            <w:r>
              <w:rPr>
                <w:rStyle w:val="eop"/>
                <w:rFonts w:ascii="Calibri" w:hAnsi="Calibri" w:cs="Calibri"/>
                <w:sz w:val="21"/>
                <w:szCs w:val="21"/>
              </w:rPr>
              <w:t> </w:t>
            </w:r>
          </w:p>
        </w:tc>
      </w:tr>
      <w:tr w:rsidR="00122010" w14:paraId="355582E1" w14:textId="77777777" w:rsidTr="00C70D17">
        <w:trPr>
          <w:trHeight w:val="397"/>
        </w:trPr>
        <w:tc>
          <w:tcPr>
            <w:tcW w:w="2310" w:type="dxa"/>
          </w:tcPr>
          <w:p w14:paraId="6A6308D2"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Adecuación de los materiales y recursos didácticos.</w:t>
            </w:r>
            <w:r>
              <w:rPr>
                <w:rStyle w:val="eop"/>
                <w:rFonts w:ascii="Calibri" w:hAnsi="Calibri" w:cs="Calibri"/>
                <w:sz w:val="21"/>
                <w:szCs w:val="21"/>
              </w:rPr>
              <w:t> </w:t>
            </w:r>
          </w:p>
        </w:tc>
        <w:tc>
          <w:tcPr>
            <w:tcW w:w="2312" w:type="dxa"/>
          </w:tcPr>
          <w:p w14:paraId="745643A4"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recursos han sido adecuados y suficientes.</w:t>
            </w:r>
            <w:r>
              <w:rPr>
                <w:rStyle w:val="eop"/>
                <w:rFonts w:ascii="Calibri" w:eastAsiaTheme="majorEastAsia" w:hAnsi="Calibri" w:cs="Calibri"/>
                <w:sz w:val="21"/>
                <w:szCs w:val="21"/>
              </w:rPr>
              <w:t> </w:t>
            </w:r>
          </w:p>
          <w:p w14:paraId="2C6DE53D"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recursos materiales disponibles han facilitado al alumnado alcanzar los objetivos y capacidades.</w:t>
            </w:r>
            <w:r>
              <w:rPr>
                <w:rStyle w:val="eop"/>
                <w:rFonts w:ascii="Calibri" w:eastAsiaTheme="majorEastAsia" w:hAnsi="Calibri" w:cs="Calibri"/>
                <w:sz w:val="21"/>
                <w:szCs w:val="21"/>
              </w:rPr>
              <w:t> </w:t>
            </w:r>
          </w:p>
          <w:p w14:paraId="0F0015FA"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Los refuerzos, las adaptaciones y ampliaciones han resultado válidos.</w:t>
            </w:r>
            <w:r>
              <w:rPr>
                <w:rStyle w:val="eop"/>
                <w:rFonts w:ascii="Calibri" w:hAnsi="Calibri" w:cs="Calibri"/>
                <w:sz w:val="21"/>
                <w:szCs w:val="21"/>
              </w:rPr>
              <w:t> </w:t>
            </w:r>
          </w:p>
        </w:tc>
        <w:tc>
          <w:tcPr>
            <w:tcW w:w="2307" w:type="dxa"/>
          </w:tcPr>
          <w:p w14:paraId="1157CFDF"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70CE4C64"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Profesora de aula y resto del Departamento.</w:t>
            </w:r>
            <w:r>
              <w:rPr>
                <w:rStyle w:val="eop"/>
                <w:rFonts w:ascii="Calibri" w:hAnsi="Calibri" w:cs="Calibri"/>
                <w:sz w:val="21"/>
                <w:szCs w:val="21"/>
              </w:rPr>
              <w:t> </w:t>
            </w:r>
          </w:p>
        </w:tc>
      </w:tr>
      <w:tr w:rsidR="00122010" w14:paraId="195880E4" w14:textId="77777777" w:rsidTr="00C70D17">
        <w:trPr>
          <w:trHeight w:val="397"/>
        </w:trPr>
        <w:tc>
          <w:tcPr>
            <w:tcW w:w="2310" w:type="dxa"/>
          </w:tcPr>
          <w:p w14:paraId="2C8AB074"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Adecuación de la distribución de espacios y tiempos a los métodos didácticos y pedagógicos utilizados.</w:t>
            </w:r>
            <w:r>
              <w:rPr>
                <w:rStyle w:val="eop"/>
                <w:rFonts w:ascii="Calibri" w:hAnsi="Calibri" w:cs="Calibri"/>
                <w:sz w:val="21"/>
                <w:szCs w:val="21"/>
              </w:rPr>
              <w:t> </w:t>
            </w:r>
          </w:p>
        </w:tc>
        <w:tc>
          <w:tcPr>
            <w:tcW w:w="2312" w:type="dxa"/>
          </w:tcPr>
          <w:p w14:paraId="5FA02D40"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 xml:space="preserve">La secuencia y organización de los contenidos ha resultado adecuada en la </w:t>
            </w:r>
            <w:r>
              <w:rPr>
                <w:rStyle w:val="normaltextrun"/>
                <w:rFonts w:ascii="Arial" w:hAnsi="Arial" w:cs="Arial"/>
                <w:sz w:val="21"/>
                <w:szCs w:val="21"/>
              </w:rPr>
              <w:t>p</w:t>
            </w:r>
            <w:r>
              <w:rPr>
                <w:rStyle w:val="normaltextrun"/>
                <w:rFonts w:ascii="Calibri" w:hAnsi="Calibri" w:cs="Calibri"/>
                <w:sz w:val="21"/>
                <w:szCs w:val="21"/>
              </w:rPr>
              <w:t>ráctica</w:t>
            </w:r>
            <w:r>
              <w:rPr>
                <w:rStyle w:val="normaltextrun"/>
                <w:rFonts w:ascii="Arial" w:hAnsi="Arial" w:cs="Arial"/>
                <w:sz w:val="21"/>
                <w:szCs w:val="21"/>
              </w:rPr>
              <w:t>.</w:t>
            </w:r>
            <w:r>
              <w:rPr>
                <w:rStyle w:val="eop"/>
                <w:rFonts w:ascii="Arial" w:eastAsiaTheme="majorEastAsia" w:hAnsi="Arial" w:cs="Arial"/>
                <w:sz w:val="21"/>
                <w:szCs w:val="21"/>
              </w:rPr>
              <w:t> </w:t>
            </w:r>
          </w:p>
          <w:p w14:paraId="1EF4EBA9"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La distribución temporal de las actividades ha resultado adecuada.</w:t>
            </w:r>
            <w:r>
              <w:rPr>
                <w:rStyle w:val="eop"/>
                <w:rFonts w:ascii="Calibri" w:hAnsi="Calibri" w:cs="Calibri"/>
                <w:sz w:val="21"/>
                <w:szCs w:val="21"/>
              </w:rPr>
              <w:t> </w:t>
            </w:r>
          </w:p>
        </w:tc>
        <w:tc>
          <w:tcPr>
            <w:tcW w:w="2307" w:type="dxa"/>
          </w:tcPr>
          <w:p w14:paraId="35016C17"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129C82F4"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Profesora de aula.</w:t>
            </w:r>
            <w:r>
              <w:rPr>
                <w:rStyle w:val="eop"/>
                <w:rFonts w:ascii="Calibri" w:hAnsi="Calibri" w:cs="Calibri"/>
                <w:sz w:val="21"/>
                <w:szCs w:val="21"/>
              </w:rPr>
              <w:t> </w:t>
            </w:r>
          </w:p>
        </w:tc>
      </w:tr>
      <w:tr w:rsidR="00122010" w14:paraId="77C446E9" w14:textId="77777777" w:rsidTr="00C70D17">
        <w:trPr>
          <w:trHeight w:val="397"/>
        </w:trPr>
        <w:tc>
          <w:tcPr>
            <w:tcW w:w="2310" w:type="dxa"/>
          </w:tcPr>
          <w:p w14:paraId="735571C8"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Contribución de los métodos didácticos y pedagógicos a la mejora del clima de aula y de centro.</w:t>
            </w:r>
            <w:r>
              <w:rPr>
                <w:rStyle w:val="eop"/>
                <w:rFonts w:ascii="Calibri" w:hAnsi="Calibri" w:cs="Calibri"/>
                <w:sz w:val="21"/>
                <w:szCs w:val="21"/>
              </w:rPr>
              <w:t> </w:t>
            </w:r>
          </w:p>
        </w:tc>
        <w:tc>
          <w:tcPr>
            <w:tcW w:w="2312" w:type="dxa"/>
          </w:tcPr>
          <w:p w14:paraId="2FFB0662"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 xml:space="preserve">Se han explorado los conocimientos </w:t>
            </w:r>
            <w:proofErr w:type="gramStart"/>
            <w:r>
              <w:rPr>
                <w:rStyle w:val="normaltextrun"/>
                <w:rFonts w:ascii="Calibri" w:hAnsi="Calibri" w:cs="Calibri"/>
                <w:sz w:val="21"/>
                <w:szCs w:val="21"/>
              </w:rPr>
              <w:t>previos  del</w:t>
            </w:r>
            <w:proofErr w:type="gramEnd"/>
            <w:r>
              <w:rPr>
                <w:rStyle w:val="normaltextrun"/>
                <w:rFonts w:ascii="Calibri" w:hAnsi="Calibri" w:cs="Calibri"/>
                <w:sz w:val="21"/>
                <w:szCs w:val="21"/>
              </w:rPr>
              <w:t xml:space="preserve"> alumnado para proponer las actividades.</w:t>
            </w:r>
            <w:r>
              <w:rPr>
                <w:rStyle w:val="eop"/>
                <w:rFonts w:ascii="Calibri" w:eastAsiaTheme="majorEastAsia" w:hAnsi="Calibri" w:cs="Calibri"/>
                <w:sz w:val="21"/>
                <w:szCs w:val="21"/>
              </w:rPr>
              <w:t> </w:t>
            </w:r>
          </w:p>
          <w:p w14:paraId="4C30B9B0"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La organización de la actividad ha favorecido el desarrollo de la autonomía de</w:t>
            </w:r>
            <w:r>
              <w:rPr>
                <w:rStyle w:val="eop"/>
                <w:rFonts w:ascii="Calibri" w:eastAsiaTheme="majorEastAsia" w:hAnsi="Calibri" w:cs="Calibri"/>
                <w:sz w:val="21"/>
                <w:szCs w:val="21"/>
              </w:rPr>
              <w:t> </w:t>
            </w:r>
          </w:p>
          <w:p w14:paraId="045077D9"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los alumnos.</w:t>
            </w:r>
            <w:r>
              <w:rPr>
                <w:rStyle w:val="eop"/>
                <w:rFonts w:ascii="Calibri" w:eastAsiaTheme="majorEastAsia" w:hAnsi="Calibri" w:cs="Calibri"/>
                <w:sz w:val="21"/>
                <w:szCs w:val="21"/>
              </w:rPr>
              <w:t> </w:t>
            </w:r>
          </w:p>
          <w:p w14:paraId="1E126A52" w14:textId="77777777" w:rsidR="00122010" w:rsidRDefault="00122010" w:rsidP="00C70D17">
            <w:pPr>
              <w:pStyle w:val="paragraph"/>
              <w:spacing w:before="0" w:beforeAutospacing="0" w:after="0" w:afterAutospacing="0"/>
              <w:jc w:val="both"/>
              <w:textAlignment w:val="baseline"/>
              <w:rPr>
                <w:rFonts w:ascii="Segoe UI" w:hAnsi="Segoe UI" w:cs="Segoe UI"/>
                <w:sz w:val="18"/>
                <w:szCs w:val="18"/>
              </w:rPr>
            </w:pPr>
            <w:r>
              <w:rPr>
                <w:rStyle w:val="normaltextrun"/>
                <w:rFonts w:ascii="Calibri" w:hAnsi="Calibri" w:cs="Calibri"/>
                <w:sz w:val="21"/>
                <w:szCs w:val="21"/>
              </w:rPr>
              <w:t>Se ha potenciado el uso de las TIC en el aula.</w:t>
            </w:r>
            <w:r>
              <w:rPr>
                <w:rStyle w:val="eop"/>
                <w:rFonts w:ascii="Calibri" w:eastAsiaTheme="majorEastAsia" w:hAnsi="Calibri" w:cs="Calibri"/>
                <w:sz w:val="21"/>
                <w:szCs w:val="21"/>
              </w:rPr>
              <w:t> </w:t>
            </w:r>
          </w:p>
          <w:p w14:paraId="43857EE4"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Se han desarrollado estrategias educativas diversas de acuerdo con la diversidad de los alumnos.</w:t>
            </w:r>
            <w:r>
              <w:rPr>
                <w:rStyle w:val="eop"/>
                <w:rFonts w:ascii="Calibri" w:hAnsi="Calibri" w:cs="Calibri"/>
                <w:sz w:val="21"/>
                <w:szCs w:val="21"/>
              </w:rPr>
              <w:t> </w:t>
            </w:r>
          </w:p>
        </w:tc>
        <w:tc>
          <w:tcPr>
            <w:tcW w:w="2307" w:type="dxa"/>
          </w:tcPr>
          <w:p w14:paraId="7361C605"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Al finalizar cada evaluación.</w:t>
            </w:r>
            <w:r>
              <w:rPr>
                <w:rStyle w:val="eop"/>
                <w:rFonts w:ascii="Calibri" w:hAnsi="Calibri" w:cs="Calibri"/>
                <w:sz w:val="21"/>
                <w:szCs w:val="21"/>
              </w:rPr>
              <w:t> </w:t>
            </w:r>
          </w:p>
        </w:tc>
        <w:tc>
          <w:tcPr>
            <w:tcW w:w="2307" w:type="dxa"/>
          </w:tcPr>
          <w:p w14:paraId="08F69BD1" w14:textId="77777777" w:rsidR="00122010" w:rsidRDefault="00122010" w:rsidP="00C70D17">
            <w:pPr>
              <w:pStyle w:val="Prrafodelista"/>
              <w:ind w:left="0"/>
              <w:contextualSpacing w:val="0"/>
              <w:jc w:val="both"/>
              <w:rPr>
                <w:b/>
                <w:sz w:val="21"/>
                <w:szCs w:val="21"/>
              </w:rPr>
            </w:pPr>
            <w:r>
              <w:rPr>
                <w:rStyle w:val="normaltextrun"/>
                <w:rFonts w:ascii="Calibri" w:hAnsi="Calibri" w:cs="Calibri"/>
                <w:sz w:val="21"/>
                <w:szCs w:val="21"/>
              </w:rPr>
              <w:t>Profesora de aula.</w:t>
            </w:r>
            <w:r>
              <w:rPr>
                <w:rStyle w:val="eop"/>
                <w:rFonts w:ascii="Calibri" w:hAnsi="Calibri" w:cs="Calibri"/>
                <w:sz w:val="21"/>
                <w:szCs w:val="21"/>
              </w:rPr>
              <w:t> </w:t>
            </w:r>
          </w:p>
        </w:tc>
      </w:tr>
    </w:tbl>
    <w:p w14:paraId="3FE15C5E" w14:textId="77777777" w:rsidR="00122010" w:rsidRPr="0075776D" w:rsidRDefault="00122010" w:rsidP="00122010">
      <w:pPr>
        <w:rPr>
          <w:sz w:val="4"/>
          <w:szCs w:val="4"/>
        </w:rPr>
      </w:pPr>
    </w:p>
    <w:tbl>
      <w:tblPr>
        <w:tblStyle w:val="Tablaconcuadrcula"/>
        <w:tblW w:w="9184" w:type="dxa"/>
        <w:tblInd w:w="168" w:type="dxa"/>
        <w:tblLook w:val="04A0" w:firstRow="1" w:lastRow="0" w:firstColumn="1" w:lastColumn="0" w:noHBand="0" w:noVBand="1"/>
      </w:tblPr>
      <w:tblGrid>
        <w:gridCol w:w="9184"/>
      </w:tblGrid>
      <w:tr w:rsidR="00122010" w14:paraId="24DB395F" w14:textId="77777777" w:rsidTr="00C70D17">
        <w:trPr>
          <w:trHeight w:val="1318"/>
        </w:trPr>
        <w:tc>
          <w:tcPr>
            <w:tcW w:w="9184" w:type="dxa"/>
          </w:tcPr>
          <w:p w14:paraId="43A1686D" w14:textId="77777777" w:rsidR="00122010" w:rsidRPr="00423C90" w:rsidRDefault="00122010" w:rsidP="00C70D17">
            <w:pPr>
              <w:pStyle w:val="Prrafodelista"/>
              <w:spacing w:before="120" w:after="120"/>
              <w:ind w:left="0"/>
              <w:contextualSpacing w:val="0"/>
              <w:rPr>
                <w:rFonts w:cstheme="minorHAnsi"/>
                <w:b/>
                <w:i/>
                <w:iCs/>
                <w:sz w:val="19"/>
                <w:szCs w:val="19"/>
              </w:rPr>
            </w:pPr>
            <w:r w:rsidRPr="00423C90">
              <w:rPr>
                <w:rFonts w:cstheme="minorHAnsi"/>
                <w:b/>
                <w:i/>
                <w:iCs/>
                <w:sz w:val="19"/>
                <w:szCs w:val="19"/>
              </w:rPr>
              <w:t>Propuestas de mejora:</w:t>
            </w:r>
          </w:p>
          <w:p w14:paraId="222FF51E" w14:textId="77777777" w:rsidR="00122010" w:rsidRDefault="00122010" w:rsidP="00C70D17">
            <w:pPr>
              <w:pStyle w:val="Prrafodelista"/>
              <w:spacing w:before="120" w:after="120"/>
              <w:ind w:left="0"/>
              <w:contextualSpacing w:val="0"/>
              <w:jc w:val="both"/>
              <w:rPr>
                <w:sz w:val="21"/>
                <w:szCs w:val="21"/>
              </w:rPr>
            </w:pPr>
            <w:r w:rsidRPr="008E36D7">
              <w:rPr>
                <w:sz w:val="21"/>
                <w:szCs w:val="21"/>
              </w:rPr>
              <w:t>Se registrarán en la memoria final de curso una vez tenido en cuenta el procedimiento descrito anteriormente. </w:t>
            </w:r>
          </w:p>
        </w:tc>
      </w:tr>
    </w:tbl>
    <w:p w14:paraId="0934B134" w14:textId="77777777" w:rsidR="00122010" w:rsidRDefault="00122010" w:rsidP="00122010">
      <w:pPr>
        <w:pStyle w:val="Prrafodelista"/>
        <w:spacing w:before="240" w:after="120" w:line="240" w:lineRule="auto"/>
        <w:ind w:left="0"/>
        <w:contextualSpacing w:val="0"/>
        <w:jc w:val="both"/>
        <w:rPr>
          <w:sz w:val="21"/>
          <w:szCs w:val="21"/>
        </w:rPr>
        <w:sectPr w:rsidR="00122010" w:rsidSect="00122010">
          <w:headerReference w:type="default" r:id="rId60"/>
          <w:footerReference w:type="default" r:id="rId61"/>
          <w:footerReference w:type="first" r:id="rId62"/>
          <w:pgSz w:w="11906" w:h="16838" w:code="9"/>
          <w:pgMar w:top="1134"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457EDA80" w14:textId="77777777" w:rsidR="00122010" w:rsidRDefault="00122010" w:rsidP="00122010">
      <w:pPr>
        <w:pStyle w:val="Prrafodelista"/>
        <w:spacing w:before="120" w:after="120" w:line="240" w:lineRule="auto"/>
        <w:ind w:left="0"/>
        <w:rPr>
          <w:sz w:val="21"/>
          <w:szCs w:val="21"/>
        </w:rPr>
      </w:pPr>
      <w:r w:rsidRPr="5D7265BE">
        <w:rPr>
          <w:sz w:val="21"/>
          <w:szCs w:val="21"/>
        </w:rPr>
        <w:t xml:space="preserve">Los criterios de evaluación y los contenidos de </w:t>
      </w:r>
      <w:r>
        <w:rPr>
          <w:sz w:val="21"/>
          <w:szCs w:val="21"/>
        </w:rPr>
        <w:t>Literatura Universal</w:t>
      </w:r>
      <w:r w:rsidRPr="5D7265BE">
        <w:rPr>
          <w:sz w:val="21"/>
          <w:szCs w:val="21"/>
        </w:rPr>
        <w:t xml:space="preserve"> son los establecidos en el anexo III del Decreto </w:t>
      </w:r>
      <w:r>
        <w:rPr>
          <w:sz w:val="21"/>
          <w:szCs w:val="21"/>
        </w:rPr>
        <w:t>40</w:t>
      </w:r>
      <w:r w:rsidRPr="5D7265BE">
        <w:rPr>
          <w:sz w:val="21"/>
          <w:szCs w:val="21"/>
        </w:rPr>
        <w:t xml:space="preserve">/2022, de 29 de septiembre. </w:t>
      </w:r>
    </w:p>
    <w:p w14:paraId="2E914CB3" w14:textId="77777777" w:rsidR="00122010" w:rsidRDefault="00122010" w:rsidP="00122010">
      <w:pPr>
        <w:pStyle w:val="Prrafodelista"/>
        <w:spacing w:before="120" w:after="120" w:line="240" w:lineRule="auto"/>
        <w:ind w:left="0"/>
        <w:rPr>
          <w:sz w:val="21"/>
          <w:szCs w:val="21"/>
        </w:rPr>
      </w:pPr>
      <w:r w:rsidRPr="5D7265BE">
        <w:rPr>
          <w:sz w:val="21"/>
          <w:szCs w:val="21"/>
        </w:rPr>
        <w:t xml:space="preserve">Igualmente, los temas transversales están determinados en </w:t>
      </w:r>
      <w:r>
        <w:rPr>
          <w:sz w:val="21"/>
          <w:szCs w:val="21"/>
        </w:rPr>
        <w:t>los apartados 1 y 2 del artículo 9</w:t>
      </w:r>
      <w:r w:rsidRPr="5D7265BE">
        <w:rPr>
          <w:sz w:val="21"/>
          <w:szCs w:val="21"/>
        </w:rPr>
        <w:t xml:space="preserve"> del Decreto </w:t>
      </w:r>
      <w:r>
        <w:rPr>
          <w:sz w:val="21"/>
          <w:szCs w:val="21"/>
        </w:rPr>
        <w:t>40</w:t>
      </w:r>
      <w:r w:rsidRPr="5D7265BE">
        <w:rPr>
          <w:sz w:val="21"/>
          <w:szCs w:val="21"/>
        </w:rPr>
        <w:t>/2022, de 29 de septiembre.</w:t>
      </w:r>
    </w:p>
    <w:tbl>
      <w:tblPr>
        <w:tblStyle w:val="Tablaconcuadrcula"/>
        <w:tblW w:w="121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241"/>
        <w:gridCol w:w="708"/>
        <w:gridCol w:w="1134"/>
        <w:gridCol w:w="1418"/>
        <w:gridCol w:w="1985"/>
        <w:gridCol w:w="1843"/>
        <w:gridCol w:w="797"/>
      </w:tblGrid>
      <w:tr w:rsidR="00122010" w14:paraId="62C0C99B" w14:textId="77777777" w:rsidTr="00C70D17">
        <w:trPr>
          <w:trHeight w:val="680"/>
          <w:jc w:val="center"/>
        </w:trPr>
        <w:tc>
          <w:tcPr>
            <w:tcW w:w="4241" w:type="dxa"/>
            <w:shd w:val="clear" w:color="auto" w:fill="auto"/>
            <w:tcMar>
              <w:left w:w="108" w:type="dxa"/>
              <w:right w:w="108" w:type="dxa"/>
            </w:tcMar>
            <w:vAlign w:val="center"/>
          </w:tcPr>
          <w:p w14:paraId="17382D98" w14:textId="77777777" w:rsidR="00122010" w:rsidRPr="00815630" w:rsidRDefault="00122010" w:rsidP="00C70D17">
            <w:pPr>
              <w:jc w:val="center"/>
              <w:rPr>
                <w:i/>
                <w:iCs/>
                <w:sz w:val="19"/>
                <w:szCs w:val="19"/>
              </w:rPr>
            </w:pPr>
            <w:r w:rsidRPr="00815630">
              <w:rPr>
                <w:rFonts w:ascii="Calibri" w:eastAsia="Calibri" w:hAnsi="Calibri" w:cs="Calibri"/>
                <w:b/>
                <w:bCs/>
                <w:i/>
                <w:iCs/>
                <w:color w:val="000000" w:themeColor="text1"/>
                <w:sz w:val="19"/>
                <w:szCs w:val="19"/>
              </w:rPr>
              <w:t>Criterios de evaluación</w:t>
            </w:r>
          </w:p>
        </w:tc>
        <w:tc>
          <w:tcPr>
            <w:tcW w:w="708" w:type="dxa"/>
            <w:vAlign w:val="bottom"/>
          </w:tcPr>
          <w:p w14:paraId="6139ED65" w14:textId="77777777" w:rsidR="00122010" w:rsidRPr="00815630" w:rsidRDefault="00122010"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Peso CE</w:t>
            </w:r>
          </w:p>
        </w:tc>
        <w:tc>
          <w:tcPr>
            <w:tcW w:w="1134" w:type="dxa"/>
            <w:shd w:val="clear" w:color="auto" w:fill="auto"/>
            <w:tcMar>
              <w:left w:w="108" w:type="dxa"/>
              <w:right w:w="108" w:type="dxa"/>
            </w:tcMar>
            <w:vAlign w:val="bottom"/>
          </w:tcPr>
          <w:p w14:paraId="065518FB" w14:textId="77777777" w:rsidR="00122010" w:rsidRPr="00815630" w:rsidRDefault="00122010" w:rsidP="00C70D17">
            <w:pPr>
              <w:jc w:val="center"/>
              <w:rPr>
                <w:i/>
                <w:iCs/>
                <w:sz w:val="19"/>
                <w:szCs w:val="19"/>
              </w:rPr>
            </w:pPr>
            <w:r w:rsidRPr="00815630">
              <w:rPr>
                <w:rFonts w:ascii="Calibri" w:eastAsia="Calibri" w:hAnsi="Calibri" w:cs="Calibri"/>
                <w:b/>
                <w:bCs/>
                <w:i/>
                <w:iCs/>
                <w:color w:val="000000" w:themeColor="text1"/>
                <w:sz w:val="19"/>
                <w:szCs w:val="19"/>
              </w:rPr>
              <w:t xml:space="preserve">Contenidos de </w:t>
            </w:r>
            <w:r>
              <w:rPr>
                <w:rFonts w:ascii="Calibri" w:eastAsia="Calibri" w:hAnsi="Calibri" w:cs="Calibri"/>
                <w:b/>
                <w:bCs/>
                <w:i/>
                <w:iCs/>
                <w:color w:val="000000" w:themeColor="text1"/>
                <w:sz w:val="19"/>
                <w:szCs w:val="19"/>
              </w:rPr>
              <w:t>materia</w:t>
            </w:r>
          </w:p>
        </w:tc>
        <w:tc>
          <w:tcPr>
            <w:tcW w:w="1418" w:type="dxa"/>
            <w:shd w:val="clear" w:color="auto" w:fill="auto"/>
            <w:tcMar>
              <w:left w:w="108" w:type="dxa"/>
              <w:right w:w="108" w:type="dxa"/>
            </w:tcMar>
            <w:vAlign w:val="bottom"/>
          </w:tcPr>
          <w:p w14:paraId="09AC0E22" w14:textId="77777777" w:rsidR="00122010" w:rsidRPr="00815630" w:rsidRDefault="00122010" w:rsidP="00C70D17">
            <w:pPr>
              <w:jc w:val="center"/>
              <w:rPr>
                <w:rFonts w:ascii="Calibri" w:eastAsia="Calibri" w:hAnsi="Calibri" w:cs="Calibri"/>
                <w:b/>
                <w:bCs/>
                <w:i/>
                <w:iCs/>
                <w:color w:val="000000" w:themeColor="text1"/>
                <w:sz w:val="19"/>
                <w:szCs w:val="19"/>
                <w:highlight w:val="yellow"/>
              </w:rPr>
            </w:pPr>
            <w:r w:rsidRPr="00815630">
              <w:rPr>
                <w:rFonts w:ascii="Calibri" w:eastAsia="Calibri" w:hAnsi="Calibri" w:cs="Calibri"/>
                <w:b/>
                <w:bCs/>
                <w:i/>
                <w:iCs/>
                <w:color w:val="000000" w:themeColor="text1"/>
                <w:sz w:val="19"/>
                <w:szCs w:val="19"/>
              </w:rPr>
              <w:t>Contenidos transversales</w:t>
            </w:r>
          </w:p>
        </w:tc>
        <w:tc>
          <w:tcPr>
            <w:tcW w:w="1985" w:type="dxa"/>
            <w:vAlign w:val="bottom"/>
          </w:tcPr>
          <w:p w14:paraId="28A6E3A1" w14:textId="77777777" w:rsidR="00122010" w:rsidRDefault="00122010"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Instrumento de evaluación</w:t>
            </w:r>
          </w:p>
        </w:tc>
        <w:tc>
          <w:tcPr>
            <w:tcW w:w="1843" w:type="dxa"/>
            <w:vAlign w:val="bottom"/>
          </w:tcPr>
          <w:p w14:paraId="25775096" w14:textId="77777777" w:rsidR="00122010" w:rsidRDefault="00122010" w:rsidP="00C70D17">
            <w:pPr>
              <w:jc w:val="center"/>
              <w:rPr>
                <w:rFonts w:ascii="Calibri" w:eastAsia="Calibri" w:hAnsi="Calibri" w:cs="Calibri"/>
                <w:b/>
                <w:bCs/>
                <w:i/>
                <w:iCs/>
                <w:color w:val="000000" w:themeColor="text1"/>
                <w:sz w:val="19"/>
                <w:szCs w:val="19"/>
              </w:rPr>
            </w:pPr>
            <w:r>
              <w:rPr>
                <w:rFonts w:ascii="Calibri" w:eastAsia="Calibri" w:hAnsi="Calibri" w:cs="Calibri"/>
                <w:b/>
                <w:bCs/>
                <w:i/>
                <w:iCs/>
                <w:color w:val="000000" w:themeColor="text1"/>
                <w:sz w:val="19"/>
                <w:szCs w:val="19"/>
              </w:rPr>
              <w:t>Agente evaluador</w:t>
            </w:r>
          </w:p>
        </w:tc>
        <w:tc>
          <w:tcPr>
            <w:tcW w:w="797" w:type="dxa"/>
            <w:vAlign w:val="bottom"/>
          </w:tcPr>
          <w:p w14:paraId="6D5B4DB3" w14:textId="77777777" w:rsidR="00122010" w:rsidRDefault="00122010" w:rsidP="00C70D17">
            <w:pPr>
              <w:jc w:val="center"/>
              <w:rPr>
                <w:rFonts w:ascii="Calibri" w:eastAsia="Calibri" w:hAnsi="Calibri" w:cs="Calibri"/>
                <w:b/>
                <w:bCs/>
                <w:i/>
                <w:iCs/>
                <w:color w:val="000000" w:themeColor="text1"/>
                <w:sz w:val="19"/>
                <w:szCs w:val="19"/>
              </w:rPr>
            </w:pPr>
            <w:r w:rsidRPr="00D17291">
              <w:rPr>
                <w:rFonts w:ascii="Calibri" w:eastAsia="Calibri" w:hAnsi="Calibri" w:cs="Calibri"/>
                <w:b/>
                <w:bCs/>
                <w:i/>
                <w:iCs/>
                <w:sz w:val="19"/>
                <w:szCs w:val="19"/>
              </w:rPr>
              <w:t>SA</w:t>
            </w:r>
          </w:p>
        </w:tc>
      </w:tr>
      <w:tr w:rsidR="00122010" w14:paraId="211B5DF4" w14:textId="77777777" w:rsidTr="00C70D17">
        <w:trPr>
          <w:trHeight w:val="2319"/>
          <w:jc w:val="center"/>
        </w:trPr>
        <w:tc>
          <w:tcPr>
            <w:tcW w:w="4241" w:type="dxa"/>
            <w:tcMar>
              <w:left w:w="108" w:type="dxa"/>
              <w:right w:w="108" w:type="dxa"/>
            </w:tcMar>
          </w:tcPr>
          <w:p w14:paraId="190329A2" w14:textId="77777777" w:rsidR="00122010" w:rsidRPr="00056F8B" w:rsidRDefault="00122010" w:rsidP="00C70D17">
            <w:pPr>
              <w:jc w:val="both"/>
              <w:rPr>
                <w:rFonts w:cstheme="minorHAnsi"/>
                <w:sz w:val="19"/>
                <w:szCs w:val="19"/>
              </w:rPr>
            </w:pPr>
            <w:r w:rsidRPr="0050163A">
              <w:rPr>
                <w:rFonts w:ascii="Calibri" w:hAnsi="Calibri" w:cs="Calibri"/>
                <w:sz w:val="19"/>
              </w:rPr>
              <w:t>1.1 Explicar y argumentar la interpretación de las obras leídas a partir del análisis de las relaciones internas de sus elementos constitutivos con el sentido de la obra y de las relaciones externas del texto con su contexto sociohistórico y con la tradición literaria, utilizando un metalenguaje específico e incorporando juicios de valor vinculados a la apreciación estética de las obras (CCL1, CCL2, CP2, CD1, CPSAA1.1, CC1, CCEC1, CCEC2).</w:t>
            </w:r>
          </w:p>
          <w:p w14:paraId="2960FC07" w14:textId="77777777" w:rsidR="00122010" w:rsidRPr="00056F8B" w:rsidRDefault="00122010" w:rsidP="00C70D17">
            <w:pPr>
              <w:jc w:val="both"/>
              <w:rPr>
                <w:rFonts w:cstheme="minorHAnsi"/>
                <w:sz w:val="19"/>
                <w:szCs w:val="19"/>
              </w:rPr>
            </w:pPr>
          </w:p>
        </w:tc>
        <w:tc>
          <w:tcPr>
            <w:tcW w:w="708" w:type="dxa"/>
            <w:vAlign w:val="center"/>
          </w:tcPr>
          <w:p w14:paraId="08B159A9" w14:textId="77777777" w:rsidR="00122010" w:rsidRPr="00056F8B" w:rsidRDefault="00122010" w:rsidP="00C70D17">
            <w:pPr>
              <w:jc w:val="center"/>
              <w:rPr>
                <w:rFonts w:eastAsia="Calibri" w:cstheme="minorHAnsi"/>
                <w:sz w:val="19"/>
                <w:szCs w:val="19"/>
              </w:rPr>
            </w:pPr>
            <w:r>
              <w:rPr>
                <w:rFonts w:eastAsia="Calibri" w:cstheme="minorHAnsi"/>
                <w:sz w:val="19"/>
                <w:szCs w:val="19"/>
              </w:rPr>
              <w:t>20%</w:t>
            </w:r>
          </w:p>
        </w:tc>
        <w:tc>
          <w:tcPr>
            <w:tcW w:w="1134" w:type="dxa"/>
            <w:tcMar>
              <w:left w:w="108" w:type="dxa"/>
              <w:right w:w="108" w:type="dxa"/>
            </w:tcMar>
            <w:vAlign w:val="center"/>
          </w:tcPr>
          <w:p w14:paraId="16C955F4" w14:textId="77777777" w:rsidR="00122010" w:rsidRDefault="00122010" w:rsidP="00C70D17">
            <w:pPr>
              <w:jc w:val="center"/>
              <w:rPr>
                <w:rFonts w:eastAsia="Calibri" w:cstheme="minorHAnsi"/>
                <w:sz w:val="19"/>
                <w:szCs w:val="19"/>
              </w:rPr>
            </w:pPr>
            <w:r>
              <w:rPr>
                <w:rFonts w:eastAsia="Calibri" w:cstheme="minorHAnsi"/>
                <w:sz w:val="19"/>
                <w:szCs w:val="19"/>
              </w:rPr>
              <w:t>A.1.1.3</w:t>
            </w:r>
          </w:p>
          <w:p w14:paraId="44F335E6" w14:textId="77777777" w:rsidR="00122010" w:rsidRDefault="00122010" w:rsidP="00C70D17">
            <w:pPr>
              <w:jc w:val="center"/>
              <w:rPr>
                <w:rFonts w:eastAsia="Calibri" w:cstheme="minorHAnsi"/>
                <w:sz w:val="19"/>
                <w:szCs w:val="19"/>
              </w:rPr>
            </w:pPr>
            <w:r>
              <w:rPr>
                <w:rFonts w:eastAsia="Calibri" w:cstheme="minorHAnsi"/>
                <w:sz w:val="19"/>
                <w:szCs w:val="19"/>
              </w:rPr>
              <w:t>1.1.2</w:t>
            </w:r>
          </w:p>
          <w:p w14:paraId="4167A49A" w14:textId="77777777" w:rsidR="00122010" w:rsidRDefault="00122010" w:rsidP="00C70D17">
            <w:pPr>
              <w:jc w:val="center"/>
              <w:rPr>
                <w:rFonts w:eastAsia="Calibri" w:cstheme="minorHAnsi"/>
                <w:sz w:val="19"/>
                <w:szCs w:val="19"/>
              </w:rPr>
            </w:pPr>
            <w:r>
              <w:rPr>
                <w:rFonts w:eastAsia="Calibri" w:cstheme="minorHAnsi"/>
                <w:sz w:val="19"/>
                <w:szCs w:val="19"/>
              </w:rPr>
              <w:t>A.1.2.1</w:t>
            </w:r>
          </w:p>
          <w:p w14:paraId="40227EF0" w14:textId="77777777" w:rsidR="00122010" w:rsidRDefault="00122010" w:rsidP="00C70D17">
            <w:pPr>
              <w:jc w:val="center"/>
              <w:rPr>
                <w:rFonts w:eastAsia="Calibri" w:cstheme="minorHAnsi"/>
                <w:sz w:val="19"/>
                <w:szCs w:val="19"/>
              </w:rPr>
            </w:pPr>
            <w:r>
              <w:rPr>
                <w:rFonts w:eastAsia="Calibri" w:cstheme="minorHAnsi"/>
                <w:sz w:val="19"/>
                <w:szCs w:val="19"/>
              </w:rPr>
              <w:t>A.1.2.2</w:t>
            </w:r>
          </w:p>
          <w:p w14:paraId="066C929C" w14:textId="77777777" w:rsidR="00122010" w:rsidRDefault="00122010" w:rsidP="00C70D17">
            <w:pPr>
              <w:jc w:val="center"/>
              <w:rPr>
                <w:rFonts w:eastAsia="Calibri" w:cstheme="minorHAnsi"/>
                <w:sz w:val="19"/>
                <w:szCs w:val="19"/>
              </w:rPr>
            </w:pPr>
            <w:r>
              <w:rPr>
                <w:rFonts w:eastAsia="Calibri" w:cstheme="minorHAnsi"/>
                <w:sz w:val="19"/>
                <w:szCs w:val="19"/>
              </w:rPr>
              <w:t>A.1.2.3</w:t>
            </w:r>
          </w:p>
          <w:p w14:paraId="0E4120D9" w14:textId="77777777" w:rsidR="00122010" w:rsidRDefault="00122010" w:rsidP="00C70D17">
            <w:pPr>
              <w:jc w:val="center"/>
              <w:rPr>
                <w:rFonts w:eastAsia="Calibri" w:cstheme="minorHAnsi"/>
                <w:sz w:val="19"/>
                <w:szCs w:val="19"/>
              </w:rPr>
            </w:pPr>
            <w:r>
              <w:rPr>
                <w:rFonts w:eastAsia="Calibri" w:cstheme="minorHAnsi"/>
                <w:sz w:val="19"/>
                <w:szCs w:val="19"/>
              </w:rPr>
              <w:t>A.2</w:t>
            </w:r>
          </w:p>
          <w:p w14:paraId="7395E4D1" w14:textId="77777777" w:rsidR="00122010" w:rsidRDefault="00122010" w:rsidP="00C70D17">
            <w:pPr>
              <w:jc w:val="center"/>
              <w:rPr>
                <w:rFonts w:eastAsia="Calibri" w:cstheme="minorHAnsi"/>
                <w:sz w:val="19"/>
                <w:szCs w:val="19"/>
              </w:rPr>
            </w:pPr>
            <w:r>
              <w:rPr>
                <w:rFonts w:eastAsia="Calibri" w:cstheme="minorHAnsi"/>
                <w:sz w:val="19"/>
                <w:szCs w:val="19"/>
              </w:rPr>
              <w:t>A.2.2</w:t>
            </w:r>
          </w:p>
          <w:p w14:paraId="58782AC6" w14:textId="77777777" w:rsidR="00122010" w:rsidRPr="00056F8B" w:rsidRDefault="00122010" w:rsidP="00C70D17">
            <w:pPr>
              <w:jc w:val="center"/>
              <w:rPr>
                <w:rFonts w:cstheme="minorHAnsi"/>
                <w:sz w:val="19"/>
                <w:szCs w:val="19"/>
              </w:rPr>
            </w:pPr>
            <w:r>
              <w:rPr>
                <w:rFonts w:eastAsia="Calibri" w:cstheme="minorHAnsi"/>
                <w:sz w:val="19"/>
                <w:szCs w:val="19"/>
              </w:rPr>
              <w:t>A.2.6</w:t>
            </w:r>
          </w:p>
        </w:tc>
        <w:tc>
          <w:tcPr>
            <w:tcW w:w="1418" w:type="dxa"/>
            <w:tcMar>
              <w:left w:w="108" w:type="dxa"/>
              <w:right w:w="108" w:type="dxa"/>
            </w:tcMar>
            <w:vAlign w:val="center"/>
          </w:tcPr>
          <w:p w14:paraId="150DC9B8" w14:textId="77777777" w:rsidR="00122010" w:rsidRDefault="00122010" w:rsidP="00C70D17">
            <w:pPr>
              <w:jc w:val="center"/>
              <w:rPr>
                <w:rFonts w:cstheme="minorHAnsi"/>
                <w:sz w:val="19"/>
                <w:szCs w:val="19"/>
              </w:rPr>
            </w:pPr>
            <w:r>
              <w:rPr>
                <w:rFonts w:cstheme="minorHAnsi"/>
                <w:sz w:val="19"/>
                <w:szCs w:val="19"/>
              </w:rPr>
              <w:t>CT4</w:t>
            </w:r>
          </w:p>
          <w:p w14:paraId="4D005EE0"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1129134616"/>
              <w:placeholder>
                <w:docPart w:val="0144AC0B902C7A46A847D00CFDDFC86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24498B6" w14:textId="77777777" w:rsidR="00122010" w:rsidRPr="00056F8B" w:rsidRDefault="00122010" w:rsidP="00C70D17">
                <w:pPr>
                  <w:jc w:val="center"/>
                  <w:rPr>
                    <w:rFonts w:eastAsia="Calibri" w:cstheme="minorHAnsi"/>
                    <w:sz w:val="19"/>
                    <w:szCs w:val="19"/>
                  </w:rPr>
                </w:pPr>
                <w:r>
                  <w:rPr>
                    <w:i/>
                    <w:iCs/>
                    <w:sz w:val="19"/>
                    <w:szCs w:val="19"/>
                  </w:rPr>
                  <w:t>Prueba escrita</w:t>
                </w:r>
              </w:p>
            </w:sdtContent>
          </w:sdt>
        </w:tc>
        <w:tc>
          <w:tcPr>
            <w:tcW w:w="1843" w:type="dxa"/>
            <w:vAlign w:val="center"/>
          </w:tcPr>
          <w:sdt>
            <w:sdtPr>
              <w:rPr>
                <w:rFonts w:cstheme="minorHAnsi"/>
                <w:bCs/>
                <w:i/>
                <w:iCs/>
                <w:sz w:val="19"/>
                <w:szCs w:val="19"/>
              </w:rPr>
              <w:alias w:val="Lista"/>
              <w:tag w:val="Lista"/>
              <w:id w:val="227654061"/>
              <w:placeholder>
                <w:docPart w:val="11D8575D22C0094BA52FB77E88610C9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CA32FB8" w14:textId="77777777" w:rsidR="00122010" w:rsidRPr="00056F8B" w:rsidRDefault="00122010" w:rsidP="00C70D17">
                <w:pPr>
                  <w:jc w:val="center"/>
                  <w:rPr>
                    <w:rFonts w:eastAsia="Calibri" w:cstheme="minorHAnsi"/>
                    <w:sz w:val="19"/>
                    <w:szCs w:val="19"/>
                  </w:rPr>
                </w:pPr>
                <w:r>
                  <w:rPr>
                    <w:rFonts w:cstheme="minorHAnsi"/>
                    <w:bCs/>
                    <w:i/>
                    <w:iCs/>
                    <w:sz w:val="19"/>
                    <w:szCs w:val="19"/>
                  </w:rPr>
                  <w:t>Heteroevaluación</w:t>
                </w:r>
              </w:p>
            </w:sdtContent>
          </w:sdt>
        </w:tc>
        <w:tc>
          <w:tcPr>
            <w:tcW w:w="797" w:type="dxa"/>
            <w:vAlign w:val="center"/>
          </w:tcPr>
          <w:p w14:paraId="5B6A891F" w14:textId="77777777" w:rsidR="00122010" w:rsidRDefault="00122010" w:rsidP="00C70D17">
            <w:pPr>
              <w:jc w:val="center"/>
              <w:rPr>
                <w:rFonts w:cstheme="minorHAnsi"/>
                <w:bCs/>
                <w:i/>
                <w:iCs/>
                <w:sz w:val="19"/>
                <w:szCs w:val="19"/>
              </w:rPr>
            </w:pPr>
            <w:r>
              <w:rPr>
                <w:rFonts w:cstheme="minorHAnsi"/>
                <w:bCs/>
                <w:i/>
                <w:iCs/>
                <w:sz w:val="19"/>
                <w:szCs w:val="19"/>
              </w:rPr>
              <w:t xml:space="preserve">TODAS </w:t>
            </w:r>
          </w:p>
        </w:tc>
      </w:tr>
      <w:tr w:rsidR="00122010" w14:paraId="3978DE37" w14:textId="77777777" w:rsidTr="00C70D17">
        <w:trPr>
          <w:trHeight w:val="1855"/>
          <w:jc w:val="center"/>
        </w:trPr>
        <w:tc>
          <w:tcPr>
            <w:tcW w:w="4241" w:type="dxa"/>
            <w:tcMar>
              <w:left w:w="108" w:type="dxa"/>
              <w:right w:w="108" w:type="dxa"/>
            </w:tcMar>
          </w:tcPr>
          <w:p w14:paraId="31F01E80" w14:textId="77777777" w:rsidR="00122010" w:rsidRPr="00056F8B" w:rsidRDefault="00122010" w:rsidP="00C70D17">
            <w:pPr>
              <w:jc w:val="both"/>
              <w:rPr>
                <w:rFonts w:cstheme="minorHAnsi"/>
                <w:sz w:val="19"/>
                <w:szCs w:val="19"/>
              </w:rPr>
            </w:pPr>
            <w:r w:rsidRPr="0050163A">
              <w:rPr>
                <w:rFonts w:ascii="Calibri" w:hAnsi="Calibri" w:cs="Calibri"/>
                <w:sz w:val="19"/>
              </w:rPr>
              <w:t>1.2 Crear textos personales o colectivos con intención literaria y conciencia de estilo, en distintos soportes y con ayuda de otros lenguajes artísticos y audiovisuales, a partir de la lectura de obras o fragmentos significativos en los que se empleen las convenciones formales de los diversos géneros y estilos literarios (CCL1, CCL4, CD1, CPSAA1.1, CCEC2, CCEC3.1, CCEC3.2, CCEC4.2).</w:t>
            </w:r>
          </w:p>
        </w:tc>
        <w:tc>
          <w:tcPr>
            <w:tcW w:w="708" w:type="dxa"/>
            <w:vAlign w:val="center"/>
          </w:tcPr>
          <w:p w14:paraId="63CEEB91" w14:textId="77777777" w:rsidR="00122010" w:rsidRPr="00056F8B" w:rsidRDefault="00122010" w:rsidP="00C70D17">
            <w:pPr>
              <w:jc w:val="center"/>
              <w:rPr>
                <w:rFonts w:eastAsia="Calibri" w:cstheme="minorHAnsi"/>
                <w:sz w:val="19"/>
                <w:szCs w:val="19"/>
              </w:rPr>
            </w:pPr>
            <w:r>
              <w:rPr>
                <w:rFonts w:eastAsia="Calibri" w:cstheme="minorHAnsi"/>
                <w:sz w:val="19"/>
                <w:szCs w:val="19"/>
              </w:rPr>
              <w:t>10%</w:t>
            </w:r>
          </w:p>
        </w:tc>
        <w:tc>
          <w:tcPr>
            <w:tcW w:w="1134" w:type="dxa"/>
            <w:tcMar>
              <w:left w:w="108" w:type="dxa"/>
              <w:right w:w="108" w:type="dxa"/>
            </w:tcMar>
            <w:vAlign w:val="center"/>
          </w:tcPr>
          <w:p w14:paraId="142FF611" w14:textId="77777777" w:rsidR="00122010" w:rsidRDefault="00122010" w:rsidP="00C70D17">
            <w:pPr>
              <w:jc w:val="center"/>
              <w:rPr>
                <w:rFonts w:eastAsia="Calibri" w:cstheme="minorHAnsi"/>
                <w:sz w:val="19"/>
                <w:szCs w:val="19"/>
              </w:rPr>
            </w:pPr>
            <w:r>
              <w:rPr>
                <w:rFonts w:eastAsia="Calibri" w:cstheme="minorHAnsi"/>
                <w:sz w:val="19"/>
                <w:szCs w:val="19"/>
              </w:rPr>
              <w:t>A.1</w:t>
            </w:r>
          </w:p>
          <w:p w14:paraId="0EFF9C3B" w14:textId="77777777" w:rsidR="00122010" w:rsidRDefault="00122010" w:rsidP="00C70D17">
            <w:pPr>
              <w:jc w:val="center"/>
              <w:rPr>
                <w:rFonts w:eastAsia="Calibri" w:cstheme="minorHAnsi"/>
                <w:sz w:val="19"/>
                <w:szCs w:val="19"/>
              </w:rPr>
            </w:pPr>
            <w:r>
              <w:rPr>
                <w:rFonts w:eastAsia="Calibri" w:cstheme="minorHAnsi"/>
                <w:sz w:val="19"/>
                <w:szCs w:val="19"/>
              </w:rPr>
              <w:t>A.1.1</w:t>
            </w:r>
          </w:p>
          <w:p w14:paraId="7F1943CB" w14:textId="77777777" w:rsidR="00122010" w:rsidRDefault="00122010" w:rsidP="00C70D17">
            <w:pPr>
              <w:jc w:val="center"/>
              <w:rPr>
                <w:rFonts w:eastAsia="Calibri" w:cstheme="minorHAnsi"/>
                <w:sz w:val="19"/>
                <w:szCs w:val="19"/>
              </w:rPr>
            </w:pPr>
            <w:r>
              <w:rPr>
                <w:rFonts w:eastAsia="Calibri" w:cstheme="minorHAnsi"/>
                <w:sz w:val="19"/>
                <w:szCs w:val="19"/>
              </w:rPr>
              <w:t>A.1.1.1</w:t>
            </w:r>
          </w:p>
          <w:p w14:paraId="074AC413" w14:textId="77777777" w:rsidR="00122010" w:rsidRDefault="00122010" w:rsidP="00C70D17">
            <w:pPr>
              <w:jc w:val="center"/>
              <w:rPr>
                <w:rFonts w:cstheme="minorHAnsi"/>
                <w:sz w:val="19"/>
                <w:szCs w:val="19"/>
              </w:rPr>
            </w:pPr>
            <w:r>
              <w:rPr>
                <w:rFonts w:cstheme="minorHAnsi"/>
                <w:sz w:val="19"/>
                <w:szCs w:val="19"/>
              </w:rPr>
              <w:t>A.1.3.3</w:t>
            </w:r>
          </w:p>
          <w:p w14:paraId="5A50D402" w14:textId="77777777" w:rsidR="00122010" w:rsidRDefault="00122010" w:rsidP="00C70D17">
            <w:pPr>
              <w:jc w:val="center"/>
              <w:rPr>
                <w:rFonts w:cstheme="minorHAnsi"/>
                <w:sz w:val="19"/>
                <w:szCs w:val="19"/>
              </w:rPr>
            </w:pPr>
            <w:r>
              <w:rPr>
                <w:rFonts w:cstheme="minorHAnsi"/>
                <w:sz w:val="19"/>
                <w:szCs w:val="19"/>
              </w:rPr>
              <w:t>A.2</w:t>
            </w:r>
          </w:p>
          <w:p w14:paraId="69E23906" w14:textId="77777777" w:rsidR="00122010" w:rsidRPr="00056F8B" w:rsidRDefault="00122010" w:rsidP="00C70D17">
            <w:pPr>
              <w:jc w:val="center"/>
              <w:rPr>
                <w:rFonts w:cstheme="minorHAnsi"/>
                <w:sz w:val="19"/>
                <w:szCs w:val="19"/>
              </w:rPr>
            </w:pPr>
            <w:r>
              <w:rPr>
                <w:rFonts w:cstheme="minorHAnsi"/>
                <w:sz w:val="19"/>
                <w:szCs w:val="19"/>
              </w:rPr>
              <w:t>A.2.8</w:t>
            </w:r>
          </w:p>
        </w:tc>
        <w:tc>
          <w:tcPr>
            <w:tcW w:w="1418" w:type="dxa"/>
            <w:tcMar>
              <w:left w:w="108" w:type="dxa"/>
              <w:right w:w="108" w:type="dxa"/>
            </w:tcMar>
            <w:vAlign w:val="center"/>
          </w:tcPr>
          <w:p w14:paraId="26B29564"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2025240953"/>
              <w:placeholder>
                <w:docPart w:val="D9CA69F446F14942903D5C7306266F5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C19DA9F" w14:textId="77777777" w:rsidR="00122010" w:rsidRPr="00056F8B" w:rsidRDefault="00122010" w:rsidP="00C70D17">
                <w:pPr>
                  <w:jc w:val="center"/>
                  <w:rPr>
                    <w:rFonts w:eastAsia="Calibri" w:cstheme="minorHAnsi"/>
                    <w:sz w:val="19"/>
                    <w:szCs w:val="19"/>
                  </w:rPr>
                </w:pPr>
                <w:r>
                  <w:rPr>
                    <w:i/>
                    <w:iCs/>
                    <w:sz w:val="19"/>
                    <w:szCs w:val="19"/>
                  </w:rPr>
                  <w:t>Guía de observación</w:t>
                </w:r>
              </w:p>
            </w:sdtContent>
          </w:sdt>
        </w:tc>
        <w:tc>
          <w:tcPr>
            <w:tcW w:w="1843" w:type="dxa"/>
            <w:vAlign w:val="center"/>
          </w:tcPr>
          <w:sdt>
            <w:sdtPr>
              <w:rPr>
                <w:rFonts w:cstheme="minorHAnsi"/>
                <w:bCs/>
                <w:i/>
                <w:iCs/>
                <w:sz w:val="19"/>
                <w:szCs w:val="19"/>
              </w:rPr>
              <w:alias w:val="Lista"/>
              <w:tag w:val="Lista"/>
              <w:id w:val="204225103"/>
              <w:placeholder>
                <w:docPart w:val="0CE8C69C1D57A7419ECF41A68882FB3D"/>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76E4CF90" w14:textId="77777777" w:rsidR="00122010" w:rsidRPr="00056F8B" w:rsidRDefault="00122010" w:rsidP="00C70D17">
                <w:pPr>
                  <w:jc w:val="center"/>
                  <w:rPr>
                    <w:rFonts w:eastAsia="Calibri" w:cstheme="minorHAnsi"/>
                    <w:sz w:val="19"/>
                    <w:szCs w:val="19"/>
                  </w:rPr>
                </w:pPr>
                <w:r>
                  <w:rPr>
                    <w:rFonts w:cstheme="minorHAnsi"/>
                    <w:bCs/>
                    <w:i/>
                    <w:iCs/>
                    <w:sz w:val="19"/>
                    <w:szCs w:val="19"/>
                  </w:rPr>
                  <w:t>Coevaluación</w:t>
                </w:r>
              </w:p>
            </w:sdtContent>
          </w:sdt>
          <w:sdt>
            <w:sdtPr>
              <w:rPr>
                <w:rFonts w:cstheme="minorHAnsi"/>
                <w:bCs/>
                <w:i/>
                <w:iCs/>
                <w:sz w:val="19"/>
                <w:szCs w:val="19"/>
              </w:rPr>
              <w:alias w:val="Lista"/>
              <w:tag w:val="Lista"/>
              <w:id w:val="-664550316"/>
              <w:placeholder>
                <w:docPart w:val="42E9826F9834124FA9E25633F415016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2FBC44B" w14:textId="77777777" w:rsidR="00122010" w:rsidRPr="00056F8B" w:rsidRDefault="00122010" w:rsidP="00C70D17">
                <w:pPr>
                  <w:jc w:val="center"/>
                  <w:rPr>
                    <w:rFonts w:eastAsia="Calibri" w:cstheme="minorHAnsi"/>
                    <w:sz w:val="19"/>
                    <w:szCs w:val="19"/>
                  </w:rPr>
                </w:pPr>
                <w:r>
                  <w:rPr>
                    <w:rFonts w:cstheme="minorHAnsi"/>
                    <w:bCs/>
                    <w:i/>
                    <w:iCs/>
                    <w:sz w:val="19"/>
                    <w:szCs w:val="19"/>
                  </w:rPr>
                  <w:t>Heteroevaluación</w:t>
                </w:r>
              </w:p>
            </w:sdtContent>
          </w:sdt>
        </w:tc>
        <w:tc>
          <w:tcPr>
            <w:tcW w:w="797" w:type="dxa"/>
            <w:vAlign w:val="center"/>
          </w:tcPr>
          <w:p w14:paraId="4FA64A2F" w14:textId="77777777" w:rsidR="00122010" w:rsidRDefault="00122010" w:rsidP="00C70D17">
            <w:pPr>
              <w:jc w:val="center"/>
              <w:rPr>
                <w:rFonts w:cstheme="minorHAnsi"/>
                <w:bCs/>
                <w:i/>
                <w:iCs/>
                <w:sz w:val="19"/>
                <w:szCs w:val="19"/>
              </w:rPr>
            </w:pPr>
            <w:r>
              <w:rPr>
                <w:rFonts w:cstheme="minorHAnsi"/>
                <w:bCs/>
                <w:i/>
                <w:iCs/>
                <w:sz w:val="19"/>
                <w:szCs w:val="19"/>
              </w:rPr>
              <w:t>TODAS</w:t>
            </w:r>
          </w:p>
        </w:tc>
      </w:tr>
      <w:tr w:rsidR="00122010" w14:paraId="284347FE"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1"/>
        </w:trPr>
        <w:tc>
          <w:tcPr>
            <w:tcW w:w="4241" w:type="dxa"/>
          </w:tcPr>
          <w:p w14:paraId="6CF1C875" w14:textId="77777777" w:rsidR="00122010" w:rsidRPr="00056F8B" w:rsidRDefault="00122010" w:rsidP="00C70D17">
            <w:pPr>
              <w:jc w:val="both"/>
              <w:rPr>
                <w:rFonts w:cstheme="minorHAnsi"/>
                <w:sz w:val="19"/>
                <w:szCs w:val="19"/>
              </w:rPr>
            </w:pPr>
            <w:r w:rsidRPr="0050163A">
              <w:rPr>
                <w:rFonts w:ascii="Calibri" w:hAnsi="Calibri" w:cs="Calibri"/>
                <w:sz w:val="19"/>
              </w:rPr>
              <w:t>2.1 Elaborar una interpretación personal a partir de la lectura autónoma de obras relevantes de la literatura universal, atendiendo a aspectos temáticos, de género y subgénero, elementos de la estructura y el estilo, y valores éticos y estéticos de las obras, y estableciendo vínculos argumentados con otras obras y otras experiencias artísticas y culturales (CCL1 CCL2, CP1, CCL4, CPSAA1.2, CCEC1, CCEC2, CCEC3.1).</w:t>
            </w:r>
          </w:p>
          <w:p w14:paraId="12A4209A" w14:textId="77777777" w:rsidR="00122010" w:rsidRPr="00056F8B" w:rsidRDefault="00122010" w:rsidP="00C70D17">
            <w:pPr>
              <w:jc w:val="both"/>
              <w:rPr>
                <w:rFonts w:cstheme="minorHAnsi"/>
                <w:sz w:val="19"/>
                <w:szCs w:val="19"/>
              </w:rPr>
            </w:pPr>
          </w:p>
        </w:tc>
        <w:tc>
          <w:tcPr>
            <w:tcW w:w="708" w:type="dxa"/>
            <w:vAlign w:val="center"/>
          </w:tcPr>
          <w:p w14:paraId="3D835D3B" w14:textId="77777777" w:rsidR="00122010" w:rsidRPr="00056F8B" w:rsidRDefault="00122010" w:rsidP="00C70D17">
            <w:pPr>
              <w:jc w:val="center"/>
              <w:rPr>
                <w:rFonts w:cstheme="minorHAnsi"/>
                <w:sz w:val="19"/>
                <w:szCs w:val="19"/>
              </w:rPr>
            </w:pPr>
            <w:r>
              <w:rPr>
                <w:rFonts w:cstheme="minorHAnsi"/>
                <w:sz w:val="19"/>
                <w:szCs w:val="19"/>
              </w:rPr>
              <w:t>15%</w:t>
            </w:r>
          </w:p>
        </w:tc>
        <w:tc>
          <w:tcPr>
            <w:tcW w:w="1134" w:type="dxa"/>
            <w:vAlign w:val="center"/>
          </w:tcPr>
          <w:p w14:paraId="739C7D7E" w14:textId="77777777" w:rsidR="00122010" w:rsidRDefault="00122010" w:rsidP="00C70D17">
            <w:pPr>
              <w:jc w:val="center"/>
              <w:rPr>
                <w:rFonts w:cstheme="minorHAnsi"/>
                <w:sz w:val="19"/>
                <w:szCs w:val="19"/>
              </w:rPr>
            </w:pPr>
            <w:r>
              <w:rPr>
                <w:rFonts w:cstheme="minorHAnsi"/>
                <w:sz w:val="19"/>
                <w:szCs w:val="19"/>
              </w:rPr>
              <w:t>A.1</w:t>
            </w:r>
          </w:p>
          <w:p w14:paraId="55873B8A" w14:textId="77777777" w:rsidR="00122010" w:rsidRDefault="00122010" w:rsidP="00C70D17">
            <w:pPr>
              <w:jc w:val="center"/>
              <w:rPr>
                <w:rFonts w:cstheme="minorHAnsi"/>
                <w:sz w:val="19"/>
                <w:szCs w:val="19"/>
              </w:rPr>
            </w:pPr>
            <w:r>
              <w:rPr>
                <w:rFonts w:cstheme="minorHAnsi"/>
                <w:sz w:val="19"/>
                <w:szCs w:val="19"/>
              </w:rPr>
              <w:t>A.1.1</w:t>
            </w:r>
          </w:p>
          <w:p w14:paraId="40040535" w14:textId="77777777" w:rsidR="00122010" w:rsidRDefault="00122010" w:rsidP="00C70D17">
            <w:pPr>
              <w:jc w:val="center"/>
              <w:rPr>
                <w:rFonts w:cstheme="minorHAnsi"/>
                <w:sz w:val="19"/>
                <w:szCs w:val="19"/>
              </w:rPr>
            </w:pPr>
            <w:r>
              <w:rPr>
                <w:rFonts w:cstheme="minorHAnsi"/>
                <w:sz w:val="19"/>
                <w:szCs w:val="19"/>
              </w:rPr>
              <w:t>A.1.1.1</w:t>
            </w:r>
          </w:p>
          <w:p w14:paraId="7548A78E" w14:textId="77777777" w:rsidR="00122010" w:rsidRDefault="00122010" w:rsidP="00C70D17">
            <w:pPr>
              <w:jc w:val="center"/>
              <w:rPr>
                <w:rFonts w:cstheme="minorHAnsi"/>
                <w:sz w:val="19"/>
                <w:szCs w:val="19"/>
              </w:rPr>
            </w:pPr>
            <w:r>
              <w:rPr>
                <w:rFonts w:cstheme="minorHAnsi"/>
                <w:sz w:val="19"/>
                <w:szCs w:val="19"/>
              </w:rPr>
              <w:t>A.1.2</w:t>
            </w:r>
          </w:p>
          <w:p w14:paraId="7F50E29A" w14:textId="77777777" w:rsidR="00122010" w:rsidRDefault="00122010" w:rsidP="00C70D17">
            <w:pPr>
              <w:jc w:val="center"/>
              <w:rPr>
                <w:rFonts w:cstheme="minorHAnsi"/>
                <w:sz w:val="19"/>
                <w:szCs w:val="19"/>
              </w:rPr>
            </w:pPr>
            <w:r>
              <w:rPr>
                <w:rFonts w:cstheme="minorHAnsi"/>
                <w:sz w:val="19"/>
                <w:szCs w:val="19"/>
              </w:rPr>
              <w:t>A.1.2.1</w:t>
            </w:r>
          </w:p>
          <w:p w14:paraId="5D121D10" w14:textId="77777777" w:rsidR="00122010" w:rsidRDefault="00122010" w:rsidP="00C70D17">
            <w:pPr>
              <w:jc w:val="center"/>
              <w:rPr>
                <w:rFonts w:cstheme="minorHAnsi"/>
                <w:sz w:val="19"/>
                <w:szCs w:val="19"/>
              </w:rPr>
            </w:pPr>
            <w:r>
              <w:rPr>
                <w:rFonts w:cstheme="minorHAnsi"/>
                <w:sz w:val="19"/>
                <w:szCs w:val="19"/>
              </w:rPr>
              <w:t>A.1.2.2</w:t>
            </w:r>
          </w:p>
          <w:p w14:paraId="1AF1D70A" w14:textId="77777777" w:rsidR="00122010" w:rsidRDefault="00122010" w:rsidP="00C70D17">
            <w:pPr>
              <w:jc w:val="center"/>
              <w:rPr>
                <w:rFonts w:cstheme="minorHAnsi"/>
                <w:sz w:val="19"/>
                <w:szCs w:val="19"/>
              </w:rPr>
            </w:pPr>
            <w:r>
              <w:rPr>
                <w:rFonts w:cstheme="minorHAnsi"/>
                <w:sz w:val="19"/>
                <w:szCs w:val="19"/>
              </w:rPr>
              <w:t>A.1.2.3</w:t>
            </w:r>
          </w:p>
          <w:p w14:paraId="4AD36782" w14:textId="77777777" w:rsidR="00122010" w:rsidRDefault="00122010" w:rsidP="00C70D17">
            <w:pPr>
              <w:jc w:val="center"/>
              <w:rPr>
                <w:rFonts w:cstheme="minorHAnsi"/>
                <w:sz w:val="19"/>
                <w:szCs w:val="19"/>
              </w:rPr>
            </w:pPr>
            <w:r>
              <w:rPr>
                <w:rFonts w:cstheme="minorHAnsi"/>
                <w:sz w:val="19"/>
                <w:szCs w:val="19"/>
              </w:rPr>
              <w:t>A.2</w:t>
            </w:r>
          </w:p>
          <w:p w14:paraId="2B36CE01" w14:textId="77777777" w:rsidR="00122010" w:rsidRDefault="00122010" w:rsidP="00C70D17">
            <w:pPr>
              <w:jc w:val="center"/>
              <w:rPr>
                <w:rFonts w:cstheme="minorHAnsi"/>
                <w:sz w:val="19"/>
                <w:szCs w:val="19"/>
              </w:rPr>
            </w:pPr>
            <w:r>
              <w:rPr>
                <w:rFonts w:cstheme="minorHAnsi"/>
                <w:sz w:val="19"/>
                <w:szCs w:val="19"/>
              </w:rPr>
              <w:t>A.2.2</w:t>
            </w:r>
          </w:p>
          <w:p w14:paraId="7089C5CA" w14:textId="77777777" w:rsidR="00122010" w:rsidRDefault="00122010" w:rsidP="00C70D17">
            <w:pPr>
              <w:jc w:val="center"/>
              <w:rPr>
                <w:rFonts w:cstheme="minorHAnsi"/>
                <w:sz w:val="19"/>
                <w:szCs w:val="19"/>
              </w:rPr>
            </w:pPr>
            <w:r>
              <w:rPr>
                <w:rFonts w:cstheme="minorHAnsi"/>
                <w:sz w:val="19"/>
                <w:szCs w:val="19"/>
              </w:rPr>
              <w:t>B.5</w:t>
            </w:r>
          </w:p>
          <w:p w14:paraId="7075D6E2" w14:textId="77777777" w:rsidR="00122010" w:rsidRPr="00056F8B" w:rsidRDefault="00122010" w:rsidP="00C70D17">
            <w:pPr>
              <w:jc w:val="center"/>
              <w:rPr>
                <w:rFonts w:cstheme="minorHAnsi"/>
                <w:sz w:val="19"/>
                <w:szCs w:val="19"/>
              </w:rPr>
            </w:pPr>
            <w:r>
              <w:rPr>
                <w:rFonts w:cstheme="minorHAnsi"/>
                <w:sz w:val="19"/>
                <w:szCs w:val="19"/>
              </w:rPr>
              <w:t>B6</w:t>
            </w:r>
          </w:p>
        </w:tc>
        <w:tc>
          <w:tcPr>
            <w:tcW w:w="1418" w:type="dxa"/>
            <w:vAlign w:val="center"/>
          </w:tcPr>
          <w:p w14:paraId="73C189B8" w14:textId="77777777" w:rsidR="00122010" w:rsidRDefault="00122010" w:rsidP="00C70D17">
            <w:pPr>
              <w:jc w:val="center"/>
              <w:rPr>
                <w:rFonts w:cstheme="minorHAnsi"/>
                <w:sz w:val="19"/>
                <w:szCs w:val="19"/>
              </w:rPr>
            </w:pPr>
            <w:r>
              <w:rPr>
                <w:rFonts w:cstheme="minorHAnsi"/>
                <w:sz w:val="19"/>
                <w:szCs w:val="19"/>
              </w:rPr>
              <w:t>CT4</w:t>
            </w:r>
          </w:p>
          <w:p w14:paraId="62CD4E27"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1126738331"/>
              <w:placeholder>
                <w:docPart w:val="805564AA87186248A13D9A290B90E21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93C272D" w14:textId="77777777" w:rsidR="00122010" w:rsidRDefault="00122010" w:rsidP="00C70D17">
                <w:pPr>
                  <w:jc w:val="center"/>
                  <w:rPr>
                    <w:i/>
                    <w:iCs/>
                    <w:sz w:val="19"/>
                    <w:szCs w:val="19"/>
                  </w:rPr>
                </w:pPr>
                <w:r>
                  <w:rPr>
                    <w:i/>
                    <w:iCs/>
                    <w:sz w:val="19"/>
                    <w:szCs w:val="19"/>
                  </w:rPr>
                  <w:t>Prueba escrita</w:t>
                </w:r>
              </w:p>
            </w:sdtContent>
          </w:sdt>
        </w:tc>
        <w:tc>
          <w:tcPr>
            <w:tcW w:w="1843" w:type="dxa"/>
            <w:vAlign w:val="center"/>
          </w:tcPr>
          <w:sdt>
            <w:sdtPr>
              <w:rPr>
                <w:rFonts w:cstheme="minorHAnsi"/>
                <w:bCs/>
                <w:i/>
                <w:iCs/>
                <w:sz w:val="19"/>
                <w:szCs w:val="19"/>
              </w:rPr>
              <w:alias w:val="Lista"/>
              <w:tag w:val="Lista"/>
              <w:id w:val="275760513"/>
              <w:placeholder>
                <w:docPart w:val="187040B520AEED429A538980AFCD2BB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3B7D09A" w14:textId="77777777" w:rsidR="00122010" w:rsidRDefault="00122010" w:rsidP="00C70D17">
                <w:pPr>
                  <w:jc w:val="center"/>
                  <w:rPr>
                    <w:rFonts w:cstheme="minorHAnsi"/>
                    <w:bCs/>
                    <w:i/>
                    <w:iCs/>
                    <w:sz w:val="19"/>
                    <w:szCs w:val="19"/>
                  </w:rPr>
                </w:pPr>
                <w:r>
                  <w:rPr>
                    <w:rFonts w:cstheme="minorHAnsi"/>
                    <w:bCs/>
                    <w:i/>
                    <w:iCs/>
                    <w:sz w:val="19"/>
                    <w:szCs w:val="19"/>
                  </w:rPr>
                  <w:t>Heteroevaluación</w:t>
                </w:r>
              </w:p>
            </w:sdtContent>
          </w:sdt>
        </w:tc>
        <w:tc>
          <w:tcPr>
            <w:tcW w:w="797" w:type="dxa"/>
            <w:vAlign w:val="center"/>
          </w:tcPr>
          <w:p w14:paraId="0DCA62F7" w14:textId="77777777" w:rsidR="00122010" w:rsidRDefault="00122010" w:rsidP="00C70D17">
            <w:pPr>
              <w:jc w:val="center"/>
              <w:rPr>
                <w:rFonts w:cstheme="minorHAnsi"/>
                <w:bCs/>
                <w:i/>
                <w:iCs/>
                <w:sz w:val="19"/>
                <w:szCs w:val="19"/>
              </w:rPr>
            </w:pPr>
            <w:r>
              <w:rPr>
                <w:rFonts w:cstheme="minorHAnsi"/>
                <w:bCs/>
                <w:i/>
                <w:iCs/>
                <w:sz w:val="19"/>
                <w:szCs w:val="19"/>
              </w:rPr>
              <w:t>TODAS</w:t>
            </w:r>
          </w:p>
        </w:tc>
      </w:tr>
      <w:tr w:rsidR="00122010" w14:paraId="1B34A0E1"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55"/>
        </w:trPr>
        <w:tc>
          <w:tcPr>
            <w:tcW w:w="4241" w:type="dxa"/>
          </w:tcPr>
          <w:p w14:paraId="382D9FD5" w14:textId="77777777" w:rsidR="00122010" w:rsidRPr="00056F8B" w:rsidRDefault="00122010" w:rsidP="00C70D17">
            <w:pPr>
              <w:jc w:val="both"/>
              <w:rPr>
                <w:rFonts w:cstheme="minorHAnsi"/>
                <w:sz w:val="19"/>
                <w:szCs w:val="19"/>
              </w:rPr>
            </w:pPr>
            <w:r w:rsidRPr="0050163A">
              <w:rPr>
                <w:rFonts w:ascii="Calibri" w:hAnsi="Calibri" w:cs="Calibri"/>
                <w:sz w:val="19"/>
              </w:rPr>
              <w:t>2.2 Acceder a diversas manifestaciones de la cultura literaria en el marco de un itinerario lector personal que enriquezca, de forma consciente y sistemática, la propia identidad lectora y compartir las experiencias mediante conversaciones literarias, utilizando un metalenguaje específico (CCL1, CCL4, CP1, CD3, CPSAA1.2, CPSAA5, CCEC1).</w:t>
            </w:r>
          </w:p>
          <w:p w14:paraId="49598FEF" w14:textId="77777777" w:rsidR="00122010" w:rsidRPr="00056F8B" w:rsidRDefault="00122010" w:rsidP="00C70D17">
            <w:pPr>
              <w:jc w:val="both"/>
              <w:rPr>
                <w:rFonts w:cstheme="minorHAnsi"/>
                <w:sz w:val="19"/>
                <w:szCs w:val="19"/>
              </w:rPr>
            </w:pPr>
          </w:p>
        </w:tc>
        <w:tc>
          <w:tcPr>
            <w:tcW w:w="708" w:type="dxa"/>
            <w:vAlign w:val="center"/>
          </w:tcPr>
          <w:p w14:paraId="0BF3B0B3" w14:textId="77777777" w:rsidR="00122010" w:rsidRPr="00056F8B" w:rsidRDefault="00122010" w:rsidP="00C70D17">
            <w:pPr>
              <w:jc w:val="center"/>
              <w:rPr>
                <w:rFonts w:cstheme="minorHAnsi"/>
                <w:sz w:val="19"/>
                <w:szCs w:val="19"/>
              </w:rPr>
            </w:pPr>
            <w:r>
              <w:rPr>
                <w:rFonts w:cstheme="minorHAnsi"/>
                <w:sz w:val="19"/>
                <w:szCs w:val="19"/>
              </w:rPr>
              <w:t>8%</w:t>
            </w:r>
          </w:p>
        </w:tc>
        <w:tc>
          <w:tcPr>
            <w:tcW w:w="1134" w:type="dxa"/>
            <w:vAlign w:val="center"/>
          </w:tcPr>
          <w:p w14:paraId="1ECE7395" w14:textId="77777777" w:rsidR="00122010" w:rsidRDefault="00122010" w:rsidP="00C70D17">
            <w:pPr>
              <w:jc w:val="center"/>
              <w:rPr>
                <w:rFonts w:cstheme="minorHAnsi"/>
                <w:sz w:val="19"/>
                <w:szCs w:val="19"/>
              </w:rPr>
            </w:pPr>
            <w:r>
              <w:rPr>
                <w:rFonts w:cstheme="minorHAnsi"/>
                <w:sz w:val="19"/>
                <w:szCs w:val="19"/>
              </w:rPr>
              <w:t>A.1.1.2</w:t>
            </w:r>
          </w:p>
          <w:p w14:paraId="7134E993" w14:textId="77777777" w:rsidR="00122010" w:rsidRDefault="00122010" w:rsidP="00C70D17">
            <w:pPr>
              <w:jc w:val="center"/>
              <w:rPr>
                <w:rFonts w:cstheme="minorHAnsi"/>
                <w:sz w:val="19"/>
                <w:szCs w:val="19"/>
              </w:rPr>
            </w:pPr>
            <w:r>
              <w:rPr>
                <w:rFonts w:cstheme="minorHAnsi"/>
                <w:sz w:val="19"/>
                <w:szCs w:val="19"/>
              </w:rPr>
              <w:t>A.2.7</w:t>
            </w:r>
          </w:p>
          <w:p w14:paraId="15F1B36D" w14:textId="77777777" w:rsidR="00122010" w:rsidRPr="00056F8B" w:rsidRDefault="00122010" w:rsidP="00C70D17">
            <w:pPr>
              <w:jc w:val="center"/>
              <w:rPr>
                <w:rFonts w:cstheme="minorHAnsi"/>
                <w:sz w:val="19"/>
                <w:szCs w:val="19"/>
              </w:rPr>
            </w:pPr>
            <w:r>
              <w:rPr>
                <w:rFonts w:cstheme="minorHAnsi"/>
                <w:sz w:val="19"/>
                <w:szCs w:val="19"/>
              </w:rPr>
              <w:t>B.7</w:t>
            </w:r>
          </w:p>
        </w:tc>
        <w:tc>
          <w:tcPr>
            <w:tcW w:w="1418" w:type="dxa"/>
            <w:vAlign w:val="center"/>
          </w:tcPr>
          <w:p w14:paraId="747D1C35" w14:textId="77777777" w:rsidR="00122010" w:rsidRDefault="00122010" w:rsidP="00C70D17">
            <w:pPr>
              <w:jc w:val="center"/>
              <w:rPr>
                <w:rFonts w:cstheme="minorHAnsi"/>
                <w:sz w:val="19"/>
                <w:szCs w:val="19"/>
              </w:rPr>
            </w:pPr>
            <w:r>
              <w:rPr>
                <w:rFonts w:cstheme="minorHAnsi"/>
                <w:sz w:val="19"/>
                <w:szCs w:val="19"/>
              </w:rPr>
              <w:t>CT2</w:t>
            </w:r>
          </w:p>
          <w:p w14:paraId="7EB0259F" w14:textId="77777777" w:rsidR="00122010" w:rsidRPr="00056F8B" w:rsidRDefault="00122010" w:rsidP="00C70D17">
            <w:pPr>
              <w:jc w:val="center"/>
              <w:rPr>
                <w:rFonts w:cstheme="minorHAnsi"/>
                <w:sz w:val="19"/>
                <w:szCs w:val="19"/>
              </w:rPr>
            </w:pPr>
            <w:r>
              <w:rPr>
                <w:rFonts w:cstheme="minorHAnsi"/>
                <w:sz w:val="19"/>
                <w:szCs w:val="19"/>
              </w:rPr>
              <w:t>CT3</w:t>
            </w:r>
          </w:p>
        </w:tc>
        <w:tc>
          <w:tcPr>
            <w:tcW w:w="1985" w:type="dxa"/>
            <w:vAlign w:val="center"/>
          </w:tcPr>
          <w:sdt>
            <w:sdtPr>
              <w:rPr>
                <w:i/>
                <w:iCs/>
                <w:sz w:val="19"/>
                <w:szCs w:val="19"/>
              </w:rPr>
              <w:alias w:val="Lista"/>
              <w:tag w:val="Lista"/>
              <w:id w:val="1195201547"/>
              <w:placeholder>
                <w:docPart w:val="288323E44FCFD3498BB04022E5C93DE3"/>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6A03514" w14:textId="77777777" w:rsidR="00122010" w:rsidRDefault="00122010" w:rsidP="00C70D17">
                <w:pPr>
                  <w:jc w:val="center"/>
                  <w:rPr>
                    <w:i/>
                    <w:iCs/>
                    <w:sz w:val="19"/>
                    <w:szCs w:val="19"/>
                  </w:rPr>
                </w:pPr>
                <w:r>
                  <w:rPr>
                    <w:i/>
                    <w:iCs/>
                    <w:sz w:val="19"/>
                    <w:szCs w:val="19"/>
                  </w:rPr>
                  <w:t>Prueba oral</w:t>
                </w:r>
              </w:p>
            </w:sdtContent>
          </w:sdt>
        </w:tc>
        <w:tc>
          <w:tcPr>
            <w:tcW w:w="1843" w:type="dxa"/>
            <w:vAlign w:val="center"/>
          </w:tcPr>
          <w:sdt>
            <w:sdtPr>
              <w:rPr>
                <w:rFonts w:cstheme="minorHAnsi"/>
                <w:bCs/>
                <w:i/>
                <w:iCs/>
                <w:sz w:val="19"/>
                <w:szCs w:val="19"/>
              </w:rPr>
              <w:alias w:val="Lista"/>
              <w:tag w:val="Lista"/>
              <w:id w:val="-2010286725"/>
              <w:placeholder>
                <w:docPart w:val="A52E42B9A301724C9D047B436D32E413"/>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B2124E6" w14:textId="77777777" w:rsidR="00122010" w:rsidRDefault="00122010" w:rsidP="00C70D17">
                <w:pPr>
                  <w:jc w:val="center"/>
                  <w:rPr>
                    <w:rFonts w:cstheme="minorHAnsi"/>
                    <w:bCs/>
                    <w:i/>
                    <w:iCs/>
                    <w:sz w:val="19"/>
                    <w:szCs w:val="19"/>
                  </w:rPr>
                </w:pPr>
                <w:r>
                  <w:rPr>
                    <w:rFonts w:cstheme="minorHAnsi"/>
                    <w:bCs/>
                    <w:i/>
                    <w:iCs/>
                    <w:sz w:val="19"/>
                    <w:szCs w:val="19"/>
                  </w:rPr>
                  <w:t>Coevaluación</w:t>
                </w:r>
              </w:p>
            </w:sdtContent>
          </w:sdt>
          <w:sdt>
            <w:sdtPr>
              <w:rPr>
                <w:rFonts w:cstheme="minorHAnsi"/>
                <w:bCs/>
                <w:i/>
                <w:iCs/>
                <w:sz w:val="19"/>
                <w:szCs w:val="19"/>
              </w:rPr>
              <w:alias w:val="Lista"/>
              <w:tag w:val="Lista"/>
              <w:id w:val="1526903928"/>
              <w:placeholder>
                <w:docPart w:val="5595B3C343204B489033213D1F513E0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1913CDC" w14:textId="77777777" w:rsidR="00122010" w:rsidRDefault="00122010" w:rsidP="00C70D17">
                <w:pPr>
                  <w:jc w:val="center"/>
                  <w:rPr>
                    <w:rFonts w:cstheme="minorHAnsi"/>
                    <w:bCs/>
                    <w:i/>
                    <w:iCs/>
                    <w:sz w:val="19"/>
                    <w:szCs w:val="19"/>
                  </w:rPr>
                </w:pPr>
                <w:r>
                  <w:rPr>
                    <w:rFonts w:cstheme="minorHAnsi"/>
                    <w:bCs/>
                    <w:i/>
                    <w:iCs/>
                    <w:sz w:val="19"/>
                    <w:szCs w:val="19"/>
                  </w:rPr>
                  <w:t>Heteroevaluación</w:t>
                </w:r>
              </w:p>
            </w:sdtContent>
          </w:sdt>
          <w:p w14:paraId="0BD88B55" w14:textId="77777777" w:rsidR="00122010" w:rsidRDefault="00122010" w:rsidP="00C70D17">
            <w:pPr>
              <w:jc w:val="center"/>
              <w:rPr>
                <w:rFonts w:cstheme="minorHAnsi"/>
                <w:bCs/>
                <w:i/>
                <w:iCs/>
                <w:sz w:val="19"/>
                <w:szCs w:val="19"/>
              </w:rPr>
            </w:pPr>
          </w:p>
        </w:tc>
        <w:tc>
          <w:tcPr>
            <w:tcW w:w="797" w:type="dxa"/>
            <w:vAlign w:val="center"/>
          </w:tcPr>
          <w:p w14:paraId="0D65F354" w14:textId="77777777" w:rsidR="00122010" w:rsidRDefault="00122010" w:rsidP="00C70D17">
            <w:pPr>
              <w:jc w:val="center"/>
              <w:rPr>
                <w:rFonts w:cstheme="minorHAnsi"/>
                <w:bCs/>
                <w:i/>
                <w:iCs/>
                <w:sz w:val="19"/>
                <w:szCs w:val="19"/>
              </w:rPr>
            </w:pPr>
            <w:r>
              <w:rPr>
                <w:rFonts w:cstheme="minorHAnsi"/>
                <w:bCs/>
                <w:i/>
                <w:iCs/>
                <w:sz w:val="19"/>
                <w:szCs w:val="19"/>
              </w:rPr>
              <w:t>1, 4, 8, 12</w:t>
            </w:r>
          </w:p>
        </w:tc>
      </w:tr>
      <w:tr w:rsidR="00122010" w14:paraId="44DB4E35"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11"/>
        </w:trPr>
        <w:tc>
          <w:tcPr>
            <w:tcW w:w="4241" w:type="dxa"/>
          </w:tcPr>
          <w:p w14:paraId="4D0C9687" w14:textId="77777777" w:rsidR="00122010" w:rsidRPr="00056F8B" w:rsidRDefault="00122010" w:rsidP="00C70D17">
            <w:pPr>
              <w:jc w:val="both"/>
              <w:rPr>
                <w:rFonts w:cstheme="minorHAnsi"/>
                <w:sz w:val="19"/>
                <w:szCs w:val="19"/>
              </w:rPr>
            </w:pPr>
            <w:r w:rsidRPr="0050163A">
              <w:rPr>
                <w:rFonts w:ascii="Calibri" w:hAnsi="Calibri" w:cs="Calibri"/>
                <w:sz w:val="19"/>
              </w:rPr>
              <w:t>2.3 Elaborar presentaciones, vídeos promocionales y similares, utilizando soportes digitales y fomentando la lectura con la difusión de grandes obras de la literatura universal en redes sociales e internet (CCL1, CD3, CPSAA1.2, CCEC3.1, CCEC3.2).</w:t>
            </w:r>
          </w:p>
        </w:tc>
        <w:tc>
          <w:tcPr>
            <w:tcW w:w="708" w:type="dxa"/>
            <w:vAlign w:val="center"/>
          </w:tcPr>
          <w:p w14:paraId="76F79B1F" w14:textId="77777777" w:rsidR="00122010" w:rsidRPr="00056F8B" w:rsidRDefault="00122010" w:rsidP="00C70D17">
            <w:pPr>
              <w:jc w:val="center"/>
              <w:rPr>
                <w:rFonts w:eastAsia="Calibri" w:cstheme="minorHAnsi"/>
                <w:sz w:val="19"/>
                <w:szCs w:val="19"/>
              </w:rPr>
            </w:pPr>
            <w:r>
              <w:rPr>
                <w:rFonts w:eastAsia="Calibri" w:cstheme="minorHAnsi"/>
                <w:sz w:val="19"/>
                <w:szCs w:val="19"/>
              </w:rPr>
              <w:t>2</w:t>
            </w:r>
          </w:p>
        </w:tc>
        <w:tc>
          <w:tcPr>
            <w:tcW w:w="1134" w:type="dxa"/>
            <w:vAlign w:val="center"/>
          </w:tcPr>
          <w:p w14:paraId="1406EB8D" w14:textId="77777777" w:rsidR="00122010" w:rsidRDefault="00122010" w:rsidP="00C70D17">
            <w:pPr>
              <w:jc w:val="center"/>
              <w:rPr>
                <w:rFonts w:eastAsia="Calibri" w:cstheme="minorHAnsi"/>
                <w:sz w:val="19"/>
                <w:szCs w:val="19"/>
              </w:rPr>
            </w:pPr>
            <w:r>
              <w:rPr>
                <w:rFonts w:eastAsia="Calibri" w:cstheme="minorHAnsi"/>
                <w:sz w:val="19"/>
                <w:szCs w:val="19"/>
              </w:rPr>
              <w:t>A.1.1.2</w:t>
            </w:r>
          </w:p>
          <w:p w14:paraId="68873A4A" w14:textId="77777777" w:rsidR="00122010" w:rsidRDefault="00122010" w:rsidP="00C70D17">
            <w:pPr>
              <w:jc w:val="center"/>
              <w:rPr>
                <w:rFonts w:eastAsia="Calibri" w:cstheme="minorHAnsi"/>
                <w:sz w:val="19"/>
                <w:szCs w:val="19"/>
              </w:rPr>
            </w:pPr>
            <w:r>
              <w:rPr>
                <w:rFonts w:eastAsia="Calibri" w:cstheme="minorHAnsi"/>
                <w:sz w:val="19"/>
                <w:szCs w:val="19"/>
              </w:rPr>
              <w:t>A.2.7</w:t>
            </w:r>
          </w:p>
          <w:p w14:paraId="26D42052" w14:textId="77777777" w:rsidR="00122010" w:rsidRPr="00056F8B" w:rsidRDefault="00122010" w:rsidP="00C70D17">
            <w:pPr>
              <w:jc w:val="center"/>
              <w:rPr>
                <w:rFonts w:cstheme="minorHAnsi"/>
                <w:sz w:val="19"/>
                <w:szCs w:val="19"/>
              </w:rPr>
            </w:pPr>
            <w:r>
              <w:rPr>
                <w:rFonts w:eastAsia="Calibri" w:cstheme="minorHAnsi"/>
                <w:sz w:val="19"/>
                <w:szCs w:val="19"/>
              </w:rPr>
              <w:t>B.7</w:t>
            </w:r>
          </w:p>
        </w:tc>
        <w:tc>
          <w:tcPr>
            <w:tcW w:w="1418" w:type="dxa"/>
            <w:vAlign w:val="center"/>
          </w:tcPr>
          <w:p w14:paraId="32E8B1CC" w14:textId="77777777" w:rsidR="00122010" w:rsidRDefault="00122010" w:rsidP="00C70D17">
            <w:pPr>
              <w:jc w:val="center"/>
              <w:rPr>
                <w:rFonts w:cstheme="minorHAnsi"/>
                <w:sz w:val="19"/>
                <w:szCs w:val="19"/>
              </w:rPr>
            </w:pPr>
            <w:r>
              <w:rPr>
                <w:rFonts w:cstheme="minorHAnsi"/>
                <w:sz w:val="19"/>
                <w:szCs w:val="19"/>
              </w:rPr>
              <w:t>CT1</w:t>
            </w:r>
          </w:p>
          <w:p w14:paraId="23F9A7F1" w14:textId="77777777" w:rsidR="00122010" w:rsidRPr="00056F8B" w:rsidRDefault="00122010" w:rsidP="00C70D17">
            <w:pPr>
              <w:jc w:val="center"/>
              <w:rPr>
                <w:rFonts w:cstheme="minorHAnsi"/>
                <w:sz w:val="19"/>
                <w:szCs w:val="19"/>
              </w:rPr>
            </w:pPr>
            <w:r>
              <w:rPr>
                <w:rFonts w:cstheme="minorHAnsi"/>
                <w:sz w:val="19"/>
                <w:szCs w:val="19"/>
              </w:rPr>
              <w:t>CT2</w:t>
            </w:r>
          </w:p>
        </w:tc>
        <w:tc>
          <w:tcPr>
            <w:tcW w:w="1985" w:type="dxa"/>
            <w:vAlign w:val="center"/>
          </w:tcPr>
          <w:sdt>
            <w:sdtPr>
              <w:rPr>
                <w:i/>
                <w:iCs/>
                <w:sz w:val="19"/>
                <w:szCs w:val="19"/>
              </w:rPr>
              <w:alias w:val="Lista"/>
              <w:tag w:val="Lista"/>
              <w:id w:val="-830444488"/>
              <w:placeholder>
                <w:docPart w:val="24CA8E231F5B9645956713844A2A7CBD"/>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3BAC914F" w14:textId="77777777" w:rsidR="00122010" w:rsidRPr="00056F8B" w:rsidRDefault="00122010" w:rsidP="00C70D17">
                <w:pPr>
                  <w:jc w:val="center"/>
                  <w:rPr>
                    <w:rFonts w:eastAsia="Calibri" w:cstheme="minorHAnsi"/>
                    <w:sz w:val="19"/>
                    <w:szCs w:val="19"/>
                  </w:rPr>
                </w:pPr>
                <w:r>
                  <w:rPr>
                    <w:i/>
                    <w:iCs/>
                    <w:sz w:val="19"/>
                    <w:szCs w:val="19"/>
                  </w:rPr>
                  <w:t>Prueba oral</w:t>
                </w:r>
              </w:p>
            </w:sdtContent>
          </w:sdt>
        </w:tc>
        <w:tc>
          <w:tcPr>
            <w:tcW w:w="1843" w:type="dxa"/>
            <w:vAlign w:val="center"/>
          </w:tcPr>
          <w:sdt>
            <w:sdtPr>
              <w:rPr>
                <w:rFonts w:cstheme="minorHAnsi"/>
                <w:bCs/>
                <w:i/>
                <w:iCs/>
                <w:sz w:val="19"/>
                <w:szCs w:val="19"/>
              </w:rPr>
              <w:alias w:val="Lista"/>
              <w:tag w:val="Lista"/>
              <w:id w:val="-330749050"/>
              <w:placeholder>
                <w:docPart w:val="A3FA77AC7F29AB40940ED518249149DA"/>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64F457C" w14:textId="77777777" w:rsidR="00122010" w:rsidRPr="00056F8B" w:rsidRDefault="00122010" w:rsidP="00C70D17">
                <w:pPr>
                  <w:jc w:val="center"/>
                  <w:rPr>
                    <w:rFonts w:eastAsia="Calibri" w:cstheme="minorHAnsi"/>
                    <w:sz w:val="19"/>
                    <w:szCs w:val="19"/>
                  </w:rPr>
                </w:pPr>
                <w:r>
                  <w:rPr>
                    <w:rFonts w:cstheme="minorHAnsi"/>
                    <w:bCs/>
                    <w:i/>
                    <w:iCs/>
                    <w:sz w:val="19"/>
                    <w:szCs w:val="19"/>
                  </w:rPr>
                  <w:t>Coevaluación</w:t>
                </w:r>
              </w:p>
            </w:sdtContent>
          </w:sdt>
          <w:p w14:paraId="0A299252" w14:textId="77777777" w:rsidR="00122010" w:rsidRPr="00056F8B" w:rsidRDefault="00122010" w:rsidP="00C70D17">
            <w:pPr>
              <w:jc w:val="center"/>
              <w:rPr>
                <w:rFonts w:eastAsia="Calibri" w:cstheme="minorHAnsi"/>
                <w:sz w:val="19"/>
                <w:szCs w:val="19"/>
              </w:rPr>
            </w:pPr>
          </w:p>
        </w:tc>
        <w:tc>
          <w:tcPr>
            <w:tcW w:w="797" w:type="dxa"/>
            <w:vAlign w:val="center"/>
          </w:tcPr>
          <w:p w14:paraId="77DF1952" w14:textId="77777777" w:rsidR="00122010" w:rsidRDefault="00122010" w:rsidP="00C70D17">
            <w:pPr>
              <w:jc w:val="center"/>
              <w:rPr>
                <w:rFonts w:cstheme="minorHAnsi"/>
                <w:bCs/>
                <w:i/>
                <w:iCs/>
                <w:sz w:val="19"/>
                <w:szCs w:val="19"/>
              </w:rPr>
            </w:pPr>
            <w:r>
              <w:rPr>
                <w:rFonts w:cstheme="minorHAnsi"/>
                <w:bCs/>
                <w:i/>
                <w:iCs/>
                <w:sz w:val="19"/>
                <w:szCs w:val="19"/>
              </w:rPr>
              <w:t>1, 4, 8, 12</w:t>
            </w:r>
          </w:p>
        </w:tc>
      </w:tr>
      <w:tr w:rsidR="00122010" w14:paraId="221A9ED9"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1"/>
        </w:trPr>
        <w:tc>
          <w:tcPr>
            <w:tcW w:w="4241" w:type="dxa"/>
          </w:tcPr>
          <w:p w14:paraId="2C5424FE" w14:textId="77777777" w:rsidR="00122010" w:rsidRPr="00056F8B" w:rsidRDefault="00122010" w:rsidP="00C70D17">
            <w:pPr>
              <w:jc w:val="both"/>
              <w:rPr>
                <w:rFonts w:cstheme="minorHAnsi"/>
                <w:sz w:val="19"/>
                <w:szCs w:val="19"/>
              </w:rPr>
            </w:pPr>
            <w:r w:rsidRPr="005B4F10">
              <w:rPr>
                <w:rFonts w:ascii="Calibri" w:hAnsi="Calibri" w:cs="Calibri"/>
                <w:bCs/>
                <w:iCs/>
                <w:sz w:val="19"/>
              </w:rPr>
              <w:t>3.1</w:t>
            </w:r>
            <w:r w:rsidRPr="005B4F10">
              <w:rPr>
                <w:rFonts w:ascii="Calibri" w:hAnsi="Calibri" w:cs="Calibri"/>
                <w:bCs/>
                <w:i/>
                <w:sz w:val="19"/>
              </w:rPr>
              <w:t xml:space="preserve"> </w:t>
            </w:r>
            <w:r w:rsidRPr="0050163A">
              <w:rPr>
                <w:rFonts w:ascii="Calibri" w:hAnsi="Calibri" w:cs="Calibri"/>
                <w:bCs/>
                <w:sz w:val="19"/>
              </w:rPr>
              <w:t>Comparar</w:t>
            </w:r>
            <w:r w:rsidRPr="0050163A">
              <w:rPr>
                <w:rFonts w:ascii="Calibri" w:hAnsi="Calibri" w:cs="Calibri"/>
                <w:sz w:val="19"/>
              </w:rPr>
              <w:t xml:space="preserve"> textos o fragmentos literarios entre sí y con otras manifestaciones artísticas argumentando oralmente o por escrito los elementos de semejanza y contraste, tanto en lo relativo a aspectos temáticos y de contenido, como formales y expresivos, atendiendo también a sus valores éticos y estéticos (CCL1, CCL2, CCL4, CP3, CD1, CC1, CCEC1, CCEC2).</w:t>
            </w:r>
          </w:p>
          <w:p w14:paraId="331BE0AB" w14:textId="77777777" w:rsidR="00122010" w:rsidRPr="00056F8B" w:rsidRDefault="00122010" w:rsidP="00C70D17">
            <w:pPr>
              <w:jc w:val="both"/>
              <w:rPr>
                <w:rFonts w:cstheme="minorHAnsi"/>
                <w:sz w:val="19"/>
                <w:szCs w:val="19"/>
              </w:rPr>
            </w:pPr>
          </w:p>
        </w:tc>
        <w:tc>
          <w:tcPr>
            <w:tcW w:w="708" w:type="dxa"/>
            <w:vAlign w:val="center"/>
          </w:tcPr>
          <w:p w14:paraId="4F86C308" w14:textId="77777777" w:rsidR="00122010" w:rsidRPr="00056F8B" w:rsidRDefault="00122010" w:rsidP="00C70D17">
            <w:pPr>
              <w:jc w:val="center"/>
              <w:rPr>
                <w:rFonts w:eastAsia="Calibri" w:cstheme="minorHAnsi"/>
                <w:sz w:val="19"/>
                <w:szCs w:val="19"/>
              </w:rPr>
            </w:pPr>
            <w:r>
              <w:rPr>
                <w:rFonts w:eastAsia="Calibri" w:cstheme="minorHAnsi"/>
                <w:sz w:val="19"/>
                <w:szCs w:val="19"/>
              </w:rPr>
              <w:t>12</w:t>
            </w:r>
          </w:p>
        </w:tc>
        <w:tc>
          <w:tcPr>
            <w:tcW w:w="1134" w:type="dxa"/>
            <w:vAlign w:val="center"/>
          </w:tcPr>
          <w:p w14:paraId="7FF4EB9C" w14:textId="77777777" w:rsidR="00122010" w:rsidRDefault="00122010" w:rsidP="00C70D17">
            <w:pPr>
              <w:jc w:val="center"/>
              <w:rPr>
                <w:rFonts w:eastAsia="Calibri" w:cstheme="minorHAnsi"/>
                <w:sz w:val="19"/>
                <w:szCs w:val="19"/>
              </w:rPr>
            </w:pPr>
            <w:r>
              <w:rPr>
                <w:rFonts w:eastAsia="Calibri" w:cstheme="minorHAnsi"/>
                <w:sz w:val="19"/>
                <w:szCs w:val="19"/>
              </w:rPr>
              <w:t>A.1</w:t>
            </w:r>
          </w:p>
          <w:p w14:paraId="71FFBA7A" w14:textId="77777777" w:rsidR="00122010" w:rsidRDefault="00122010" w:rsidP="00C70D17">
            <w:pPr>
              <w:jc w:val="center"/>
              <w:rPr>
                <w:rFonts w:eastAsia="Calibri" w:cstheme="minorHAnsi"/>
                <w:sz w:val="19"/>
                <w:szCs w:val="19"/>
              </w:rPr>
            </w:pPr>
            <w:r>
              <w:rPr>
                <w:rFonts w:eastAsia="Calibri" w:cstheme="minorHAnsi"/>
                <w:sz w:val="19"/>
                <w:szCs w:val="19"/>
              </w:rPr>
              <w:t>A.1.1</w:t>
            </w:r>
          </w:p>
          <w:p w14:paraId="7AA1CF6E" w14:textId="77777777" w:rsidR="00122010" w:rsidRDefault="00122010" w:rsidP="00C70D17">
            <w:pPr>
              <w:jc w:val="center"/>
              <w:rPr>
                <w:rFonts w:eastAsia="Calibri" w:cstheme="minorHAnsi"/>
                <w:sz w:val="19"/>
                <w:szCs w:val="19"/>
              </w:rPr>
            </w:pPr>
            <w:r>
              <w:rPr>
                <w:rFonts w:eastAsia="Calibri" w:cstheme="minorHAnsi"/>
                <w:sz w:val="19"/>
                <w:szCs w:val="19"/>
              </w:rPr>
              <w:t>A.1.1.1</w:t>
            </w:r>
          </w:p>
          <w:p w14:paraId="2C9FAB91" w14:textId="77777777" w:rsidR="00122010" w:rsidRDefault="00122010" w:rsidP="00C70D17">
            <w:pPr>
              <w:jc w:val="center"/>
              <w:rPr>
                <w:rFonts w:eastAsia="Calibri" w:cstheme="minorHAnsi"/>
                <w:sz w:val="19"/>
                <w:szCs w:val="19"/>
              </w:rPr>
            </w:pPr>
            <w:r>
              <w:rPr>
                <w:rFonts w:eastAsia="Calibri" w:cstheme="minorHAnsi"/>
                <w:sz w:val="19"/>
                <w:szCs w:val="19"/>
              </w:rPr>
              <w:t>A.1.2</w:t>
            </w:r>
          </w:p>
          <w:p w14:paraId="0485B637" w14:textId="77777777" w:rsidR="00122010" w:rsidRDefault="00122010" w:rsidP="00C70D17">
            <w:pPr>
              <w:jc w:val="center"/>
              <w:rPr>
                <w:rFonts w:eastAsia="Calibri" w:cstheme="minorHAnsi"/>
                <w:sz w:val="19"/>
                <w:szCs w:val="19"/>
              </w:rPr>
            </w:pPr>
            <w:r>
              <w:rPr>
                <w:rFonts w:eastAsia="Calibri" w:cstheme="minorHAnsi"/>
                <w:sz w:val="19"/>
                <w:szCs w:val="19"/>
              </w:rPr>
              <w:t>A.1.2.1</w:t>
            </w:r>
          </w:p>
          <w:p w14:paraId="18AC1BF9" w14:textId="77777777" w:rsidR="00122010" w:rsidRDefault="00122010" w:rsidP="00C70D17">
            <w:pPr>
              <w:jc w:val="center"/>
              <w:rPr>
                <w:rFonts w:eastAsia="Calibri" w:cstheme="minorHAnsi"/>
                <w:sz w:val="19"/>
                <w:szCs w:val="19"/>
              </w:rPr>
            </w:pPr>
            <w:r>
              <w:rPr>
                <w:rFonts w:eastAsia="Calibri" w:cstheme="minorHAnsi"/>
                <w:sz w:val="19"/>
                <w:szCs w:val="19"/>
              </w:rPr>
              <w:t>A.1.2.2</w:t>
            </w:r>
          </w:p>
          <w:p w14:paraId="1DB9D795" w14:textId="77777777" w:rsidR="00122010" w:rsidRDefault="00122010" w:rsidP="00C70D17">
            <w:pPr>
              <w:jc w:val="center"/>
              <w:rPr>
                <w:rFonts w:eastAsia="Calibri" w:cstheme="minorHAnsi"/>
                <w:sz w:val="19"/>
                <w:szCs w:val="19"/>
              </w:rPr>
            </w:pPr>
            <w:r>
              <w:rPr>
                <w:rFonts w:eastAsia="Calibri" w:cstheme="minorHAnsi"/>
                <w:sz w:val="19"/>
                <w:szCs w:val="19"/>
              </w:rPr>
              <w:t>A.1.2.3</w:t>
            </w:r>
          </w:p>
          <w:p w14:paraId="7D902479" w14:textId="77777777" w:rsidR="00122010" w:rsidRDefault="00122010" w:rsidP="00C70D17">
            <w:pPr>
              <w:jc w:val="center"/>
              <w:rPr>
                <w:rFonts w:eastAsia="Calibri" w:cstheme="minorHAnsi"/>
                <w:sz w:val="19"/>
                <w:szCs w:val="19"/>
              </w:rPr>
            </w:pPr>
            <w:r>
              <w:rPr>
                <w:rFonts w:eastAsia="Calibri" w:cstheme="minorHAnsi"/>
                <w:sz w:val="19"/>
                <w:szCs w:val="19"/>
              </w:rPr>
              <w:t>A.2</w:t>
            </w:r>
          </w:p>
          <w:p w14:paraId="1DD442C0" w14:textId="77777777" w:rsidR="00122010" w:rsidRDefault="00122010" w:rsidP="00C70D17">
            <w:pPr>
              <w:jc w:val="center"/>
              <w:rPr>
                <w:rFonts w:eastAsia="Calibri" w:cstheme="minorHAnsi"/>
                <w:sz w:val="19"/>
                <w:szCs w:val="19"/>
              </w:rPr>
            </w:pPr>
            <w:r>
              <w:rPr>
                <w:rFonts w:eastAsia="Calibri" w:cstheme="minorHAnsi"/>
                <w:sz w:val="19"/>
                <w:szCs w:val="19"/>
              </w:rPr>
              <w:t>A.2.4</w:t>
            </w:r>
          </w:p>
          <w:p w14:paraId="73117EE9" w14:textId="77777777" w:rsidR="00122010" w:rsidRDefault="00122010" w:rsidP="00C70D17">
            <w:pPr>
              <w:jc w:val="center"/>
              <w:rPr>
                <w:rFonts w:eastAsia="Calibri" w:cstheme="minorHAnsi"/>
                <w:sz w:val="19"/>
                <w:szCs w:val="19"/>
              </w:rPr>
            </w:pPr>
            <w:r>
              <w:rPr>
                <w:rFonts w:eastAsia="Calibri" w:cstheme="minorHAnsi"/>
                <w:sz w:val="19"/>
                <w:szCs w:val="19"/>
              </w:rPr>
              <w:t>B.1</w:t>
            </w:r>
          </w:p>
          <w:p w14:paraId="013EB592" w14:textId="77777777" w:rsidR="00122010" w:rsidRPr="009D0CD7" w:rsidRDefault="00122010" w:rsidP="00C70D17">
            <w:pPr>
              <w:jc w:val="center"/>
              <w:rPr>
                <w:rFonts w:eastAsia="Calibri" w:cstheme="minorHAnsi"/>
                <w:sz w:val="19"/>
                <w:szCs w:val="19"/>
              </w:rPr>
            </w:pPr>
            <w:r>
              <w:rPr>
                <w:rFonts w:eastAsia="Calibri" w:cstheme="minorHAnsi"/>
                <w:sz w:val="19"/>
                <w:szCs w:val="19"/>
              </w:rPr>
              <w:t>B4</w:t>
            </w:r>
          </w:p>
        </w:tc>
        <w:tc>
          <w:tcPr>
            <w:tcW w:w="1418" w:type="dxa"/>
            <w:vAlign w:val="center"/>
          </w:tcPr>
          <w:p w14:paraId="5DC85E5B" w14:textId="77777777" w:rsidR="00122010" w:rsidRDefault="00122010" w:rsidP="00C70D17">
            <w:pPr>
              <w:jc w:val="center"/>
              <w:rPr>
                <w:rFonts w:cstheme="minorHAnsi"/>
                <w:sz w:val="19"/>
                <w:szCs w:val="19"/>
              </w:rPr>
            </w:pPr>
            <w:r>
              <w:rPr>
                <w:rFonts w:cstheme="minorHAnsi"/>
                <w:sz w:val="19"/>
                <w:szCs w:val="19"/>
              </w:rPr>
              <w:t>CT3</w:t>
            </w:r>
          </w:p>
          <w:p w14:paraId="6AD8AB5D" w14:textId="77777777" w:rsidR="00122010" w:rsidRDefault="00122010" w:rsidP="00C70D17">
            <w:pPr>
              <w:jc w:val="center"/>
              <w:rPr>
                <w:rFonts w:cstheme="minorHAnsi"/>
                <w:sz w:val="19"/>
                <w:szCs w:val="19"/>
              </w:rPr>
            </w:pPr>
            <w:r>
              <w:rPr>
                <w:rFonts w:cstheme="minorHAnsi"/>
                <w:sz w:val="19"/>
                <w:szCs w:val="19"/>
              </w:rPr>
              <w:t>CT4</w:t>
            </w:r>
          </w:p>
          <w:p w14:paraId="15330014"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111522023"/>
              <w:placeholder>
                <w:docPart w:val="57AD7B8BD9CD884CA90116317B55C020"/>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096CB51" w14:textId="77777777" w:rsidR="00122010" w:rsidRPr="00056F8B" w:rsidRDefault="00122010" w:rsidP="00C70D17">
                <w:pPr>
                  <w:jc w:val="center"/>
                  <w:rPr>
                    <w:rFonts w:eastAsia="Calibri" w:cstheme="minorHAnsi"/>
                    <w:sz w:val="19"/>
                    <w:szCs w:val="19"/>
                  </w:rPr>
                </w:pPr>
                <w:r>
                  <w:rPr>
                    <w:i/>
                    <w:iCs/>
                    <w:sz w:val="19"/>
                    <w:szCs w:val="19"/>
                  </w:rPr>
                  <w:t>Trabajo de investigación</w:t>
                </w:r>
              </w:p>
            </w:sdtContent>
          </w:sdt>
        </w:tc>
        <w:tc>
          <w:tcPr>
            <w:tcW w:w="1843" w:type="dxa"/>
            <w:vAlign w:val="center"/>
          </w:tcPr>
          <w:sdt>
            <w:sdtPr>
              <w:rPr>
                <w:rFonts w:cstheme="minorHAnsi"/>
                <w:bCs/>
                <w:i/>
                <w:iCs/>
                <w:sz w:val="19"/>
                <w:szCs w:val="19"/>
              </w:rPr>
              <w:alias w:val="Lista"/>
              <w:tag w:val="Lista"/>
              <w:id w:val="-1061325777"/>
              <w:placeholder>
                <w:docPart w:val="AE08D8A28DE76A45A3AB5A320CCB3D1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1402CA48" w14:textId="77777777" w:rsidR="00122010" w:rsidRPr="00056F8B" w:rsidRDefault="00122010" w:rsidP="00C70D17">
                <w:pPr>
                  <w:jc w:val="center"/>
                  <w:rPr>
                    <w:rFonts w:eastAsia="Calibri" w:cstheme="minorHAnsi"/>
                    <w:sz w:val="19"/>
                    <w:szCs w:val="19"/>
                  </w:rPr>
                </w:pPr>
                <w:r>
                  <w:rPr>
                    <w:rFonts w:cstheme="minorHAnsi"/>
                    <w:bCs/>
                    <w:i/>
                    <w:iCs/>
                    <w:sz w:val="19"/>
                    <w:szCs w:val="19"/>
                  </w:rPr>
                  <w:t>Heteroevaluación</w:t>
                </w:r>
              </w:p>
            </w:sdtContent>
          </w:sdt>
          <w:sdt>
            <w:sdtPr>
              <w:rPr>
                <w:rFonts w:cstheme="minorHAnsi"/>
                <w:bCs/>
                <w:i/>
                <w:iCs/>
                <w:sz w:val="19"/>
                <w:szCs w:val="19"/>
              </w:rPr>
              <w:alias w:val="Lista"/>
              <w:tag w:val="Lista"/>
              <w:id w:val="1720011282"/>
              <w:placeholder>
                <w:docPart w:val="F111636A9210E648A65447CDBA3F7FB1"/>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4A16D631" w14:textId="77777777" w:rsidR="00122010" w:rsidRPr="00056F8B" w:rsidRDefault="00122010" w:rsidP="00C70D17">
                <w:pPr>
                  <w:jc w:val="center"/>
                  <w:rPr>
                    <w:rFonts w:eastAsia="Calibri" w:cstheme="minorHAnsi"/>
                    <w:sz w:val="19"/>
                    <w:szCs w:val="19"/>
                  </w:rPr>
                </w:pPr>
                <w:r>
                  <w:rPr>
                    <w:rFonts w:cstheme="minorHAnsi"/>
                    <w:bCs/>
                    <w:i/>
                    <w:iCs/>
                    <w:sz w:val="19"/>
                    <w:szCs w:val="19"/>
                  </w:rPr>
                  <w:t>Autoevaluación</w:t>
                </w:r>
              </w:p>
            </w:sdtContent>
          </w:sdt>
        </w:tc>
        <w:tc>
          <w:tcPr>
            <w:tcW w:w="797" w:type="dxa"/>
            <w:vAlign w:val="center"/>
          </w:tcPr>
          <w:p w14:paraId="6923EBD1" w14:textId="77777777" w:rsidR="00122010" w:rsidRDefault="00122010" w:rsidP="00C70D17">
            <w:pPr>
              <w:jc w:val="center"/>
              <w:rPr>
                <w:rFonts w:cstheme="minorHAnsi"/>
                <w:bCs/>
                <w:i/>
                <w:iCs/>
                <w:sz w:val="19"/>
                <w:szCs w:val="19"/>
              </w:rPr>
            </w:pPr>
            <w:r>
              <w:rPr>
                <w:rFonts w:cstheme="minorHAnsi"/>
                <w:bCs/>
                <w:i/>
                <w:iCs/>
                <w:sz w:val="19"/>
                <w:szCs w:val="19"/>
              </w:rPr>
              <w:t>8 y 12</w:t>
            </w:r>
          </w:p>
        </w:tc>
      </w:tr>
      <w:tr w:rsidR="00122010" w14:paraId="6A537AE4"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711"/>
        </w:trPr>
        <w:tc>
          <w:tcPr>
            <w:tcW w:w="4241" w:type="dxa"/>
          </w:tcPr>
          <w:p w14:paraId="724CB036" w14:textId="77777777" w:rsidR="00122010" w:rsidRPr="00056F8B" w:rsidRDefault="00122010" w:rsidP="00C70D17">
            <w:pPr>
              <w:jc w:val="both"/>
              <w:rPr>
                <w:rFonts w:cstheme="minorHAnsi"/>
                <w:sz w:val="19"/>
                <w:szCs w:val="19"/>
              </w:rPr>
            </w:pPr>
            <w:r w:rsidRPr="005B4F10">
              <w:rPr>
                <w:rFonts w:ascii="Calibri" w:hAnsi="Calibri" w:cs="Calibri"/>
                <w:bCs/>
                <w:iCs/>
                <w:sz w:val="19"/>
              </w:rPr>
              <w:t>3.2</w:t>
            </w:r>
            <w:r w:rsidRPr="005B4F10">
              <w:rPr>
                <w:rFonts w:ascii="Calibri" w:hAnsi="Calibri" w:cs="Calibri"/>
                <w:b/>
                <w:i/>
                <w:sz w:val="19"/>
              </w:rPr>
              <w:t xml:space="preserve"> </w:t>
            </w:r>
            <w:r w:rsidRPr="0050163A">
              <w:rPr>
                <w:rFonts w:ascii="Calibri" w:hAnsi="Calibri" w:cs="Calibri"/>
                <w:sz w:val="19"/>
              </w:rPr>
              <w:t>Desarrollar proyectos de investigación que se concreten en una exposición oral, un ensayo o una presentación multimodal y que muestren una implicación y respuesta personal, en torno a una cuestión que establezca vínculos argumentados entre los clásicos de la literatura universal objeto de lectura guiada y otros textos y manifestaciones artísticas de ayer y de hoy, en función de temas, tópicos, estructuras, lenguaje, recursos expresivos y valores éticos y estéticos (CCL1, CCL3, CP3, CPSAA5, CCEC1, CCEC2,  CCEC3.1).</w:t>
            </w:r>
          </w:p>
          <w:p w14:paraId="03110F77" w14:textId="77777777" w:rsidR="00122010" w:rsidRPr="00056F8B" w:rsidRDefault="00122010" w:rsidP="00C70D17">
            <w:pPr>
              <w:jc w:val="both"/>
              <w:rPr>
                <w:rFonts w:cstheme="minorHAnsi"/>
                <w:sz w:val="19"/>
                <w:szCs w:val="19"/>
              </w:rPr>
            </w:pPr>
          </w:p>
        </w:tc>
        <w:tc>
          <w:tcPr>
            <w:tcW w:w="708" w:type="dxa"/>
            <w:vAlign w:val="center"/>
          </w:tcPr>
          <w:p w14:paraId="408B07D8" w14:textId="77777777" w:rsidR="00122010" w:rsidRPr="00056F8B" w:rsidRDefault="00122010" w:rsidP="00C70D17">
            <w:pPr>
              <w:jc w:val="center"/>
              <w:rPr>
                <w:rFonts w:eastAsia="Calibri" w:cstheme="minorHAnsi"/>
                <w:sz w:val="19"/>
                <w:szCs w:val="19"/>
              </w:rPr>
            </w:pPr>
            <w:r>
              <w:rPr>
                <w:rFonts w:eastAsia="Calibri" w:cstheme="minorHAnsi"/>
                <w:sz w:val="19"/>
                <w:szCs w:val="19"/>
              </w:rPr>
              <w:t>1%</w:t>
            </w:r>
          </w:p>
        </w:tc>
        <w:tc>
          <w:tcPr>
            <w:tcW w:w="1134" w:type="dxa"/>
            <w:vAlign w:val="center"/>
          </w:tcPr>
          <w:p w14:paraId="30B8CB7B" w14:textId="77777777" w:rsidR="00122010" w:rsidRDefault="00122010" w:rsidP="00C70D17">
            <w:pPr>
              <w:jc w:val="center"/>
              <w:rPr>
                <w:rFonts w:eastAsia="Calibri" w:cstheme="minorHAnsi"/>
                <w:sz w:val="19"/>
                <w:szCs w:val="19"/>
              </w:rPr>
            </w:pPr>
            <w:r>
              <w:rPr>
                <w:rFonts w:eastAsia="Calibri" w:cstheme="minorHAnsi"/>
                <w:sz w:val="19"/>
                <w:szCs w:val="19"/>
              </w:rPr>
              <w:t>A.1.3</w:t>
            </w:r>
          </w:p>
          <w:p w14:paraId="3C62E847" w14:textId="77777777" w:rsidR="00122010" w:rsidRDefault="00122010" w:rsidP="00C70D17">
            <w:pPr>
              <w:jc w:val="center"/>
              <w:rPr>
                <w:rFonts w:eastAsia="Calibri" w:cstheme="minorHAnsi"/>
                <w:sz w:val="19"/>
                <w:szCs w:val="19"/>
              </w:rPr>
            </w:pPr>
            <w:r>
              <w:rPr>
                <w:rFonts w:eastAsia="Calibri" w:cstheme="minorHAnsi"/>
                <w:sz w:val="19"/>
                <w:szCs w:val="19"/>
              </w:rPr>
              <w:t>A.1.3.1</w:t>
            </w:r>
          </w:p>
          <w:p w14:paraId="3975C748" w14:textId="77777777" w:rsidR="00122010" w:rsidRDefault="00122010" w:rsidP="00C70D17">
            <w:pPr>
              <w:jc w:val="center"/>
              <w:rPr>
                <w:rFonts w:eastAsia="Calibri" w:cstheme="minorHAnsi"/>
                <w:sz w:val="19"/>
                <w:szCs w:val="19"/>
              </w:rPr>
            </w:pPr>
            <w:r>
              <w:rPr>
                <w:rFonts w:eastAsia="Calibri" w:cstheme="minorHAnsi"/>
                <w:sz w:val="19"/>
                <w:szCs w:val="19"/>
              </w:rPr>
              <w:t>A.1.3.1.1</w:t>
            </w:r>
          </w:p>
          <w:p w14:paraId="766AE6AD" w14:textId="77777777" w:rsidR="00122010" w:rsidRDefault="00122010" w:rsidP="00C70D17">
            <w:pPr>
              <w:jc w:val="center"/>
              <w:rPr>
                <w:rFonts w:eastAsia="Calibri" w:cstheme="minorHAnsi"/>
                <w:sz w:val="19"/>
                <w:szCs w:val="19"/>
              </w:rPr>
            </w:pPr>
            <w:r>
              <w:rPr>
                <w:rFonts w:eastAsia="Calibri" w:cstheme="minorHAnsi"/>
                <w:sz w:val="19"/>
                <w:szCs w:val="19"/>
              </w:rPr>
              <w:t>A.1.3.1.3</w:t>
            </w:r>
          </w:p>
          <w:p w14:paraId="7E206CA9" w14:textId="77777777" w:rsidR="00122010" w:rsidRDefault="00122010" w:rsidP="00C70D17">
            <w:pPr>
              <w:jc w:val="center"/>
              <w:rPr>
                <w:rFonts w:eastAsia="Calibri" w:cstheme="minorHAnsi"/>
                <w:sz w:val="19"/>
                <w:szCs w:val="19"/>
              </w:rPr>
            </w:pPr>
            <w:r>
              <w:rPr>
                <w:rFonts w:eastAsia="Calibri" w:cstheme="minorHAnsi"/>
                <w:sz w:val="19"/>
                <w:szCs w:val="19"/>
              </w:rPr>
              <w:t>A.1.3.1.4</w:t>
            </w:r>
          </w:p>
          <w:p w14:paraId="3CF58C4D" w14:textId="77777777" w:rsidR="00122010" w:rsidRDefault="00122010" w:rsidP="00C70D17">
            <w:pPr>
              <w:jc w:val="center"/>
              <w:rPr>
                <w:rFonts w:eastAsia="Calibri" w:cstheme="minorHAnsi"/>
                <w:sz w:val="19"/>
                <w:szCs w:val="19"/>
              </w:rPr>
            </w:pPr>
            <w:r>
              <w:rPr>
                <w:rFonts w:eastAsia="Calibri" w:cstheme="minorHAnsi"/>
                <w:sz w:val="19"/>
                <w:szCs w:val="19"/>
              </w:rPr>
              <w:t>A.1.3.1.5</w:t>
            </w:r>
          </w:p>
          <w:p w14:paraId="33143805" w14:textId="77777777" w:rsidR="00122010" w:rsidRDefault="00122010" w:rsidP="00C70D17">
            <w:pPr>
              <w:jc w:val="center"/>
              <w:rPr>
                <w:rFonts w:eastAsia="Calibri" w:cstheme="minorHAnsi"/>
                <w:sz w:val="19"/>
                <w:szCs w:val="19"/>
              </w:rPr>
            </w:pPr>
            <w:r>
              <w:rPr>
                <w:rFonts w:eastAsia="Calibri" w:cstheme="minorHAnsi"/>
                <w:sz w:val="19"/>
                <w:szCs w:val="19"/>
              </w:rPr>
              <w:t>A.1.3.2</w:t>
            </w:r>
          </w:p>
          <w:p w14:paraId="29B5EDB0" w14:textId="77777777" w:rsidR="00122010" w:rsidRDefault="00122010" w:rsidP="00C70D17">
            <w:pPr>
              <w:jc w:val="center"/>
              <w:rPr>
                <w:rFonts w:eastAsia="Calibri" w:cstheme="minorHAnsi"/>
                <w:sz w:val="19"/>
                <w:szCs w:val="19"/>
              </w:rPr>
            </w:pPr>
            <w:r>
              <w:rPr>
                <w:rFonts w:eastAsia="Calibri" w:cstheme="minorHAnsi"/>
                <w:sz w:val="19"/>
                <w:szCs w:val="19"/>
              </w:rPr>
              <w:t>A.1.3.2.1</w:t>
            </w:r>
          </w:p>
          <w:p w14:paraId="436C328F" w14:textId="77777777" w:rsidR="00122010" w:rsidRDefault="00122010" w:rsidP="00C70D17">
            <w:pPr>
              <w:jc w:val="center"/>
              <w:rPr>
                <w:rFonts w:eastAsia="Calibri" w:cstheme="minorHAnsi"/>
                <w:sz w:val="19"/>
                <w:szCs w:val="19"/>
              </w:rPr>
            </w:pPr>
            <w:r>
              <w:rPr>
                <w:rFonts w:eastAsia="Calibri" w:cstheme="minorHAnsi"/>
                <w:sz w:val="19"/>
                <w:szCs w:val="19"/>
              </w:rPr>
              <w:t>A.1.3.2.2</w:t>
            </w:r>
          </w:p>
          <w:p w14:paraId="28DC6594" w14:textId="77777777" w:rsidR="00122010" w:rsidRDefault="00122010" w:rsidP="00C70D17">
            <w:pPr>
              <w:jc w:val="center"/>
              <w:rPr>
                <w:rFonts w:eastAsia="Calibri" w:cstheme="minorHAnsi"/>
                <w:sz w:val="19"/>
                <w:szCs w:val="19"/>
              </w:rPr>
            </w:pPr>
            <w:r>
              <w:rPr>
                <w:rFonts w:eastAsia="Calibri" w:cstheme="minorHAnsi"/>
                <w:sz w:val="19"/>
                <w:szCs w:val="19"/>
              </w:rPr>
              <w:t>A.1.3.2.3</w:t>
            </w:r>
          </w:p>
          <w:p w14:paraId="2A319923" w14:textId="77777777" w:rsidR="00122010" w:rsidRDefault="00122010" w:rsidP="00C70D17">
            <w:pPr>
              <w:jc w:val="center"/>
              <w:rPr>
                <w:rFonts w:eastAsia="Calibri" w:cstheme="minorHAnsi"/>
                <w:sz w:val="19"/>
                <w:szCs w:val="19"/>
              </w:rPr>
            </w:pPr>
            <w:r>
              <w:rPr>
                <w:rFonts w:eastAsia="Calibri" w:cstheme="minorHAnsi"/>
                <w:sz w:val="19"/>
                <w:szCs w:val="19"/>
              </w:rPr>
              <w:t>A.1.3.2.4</w:t>
            </w:r>
          </w:p>
          <w:p w14:paraId="4BCC9A4C" w14:textId="77777777" w:rsidR="00122010" w:rsidRDefault="00122010" w:rsidP="00C70D17">
            <w:pPr>
              <w:jc w:val="center"/>
              <w:rPr>
                <w:rFonts w:eastAsia="Calibri" w:cstheme="minorHAnsi"/>
                <w:sz w:val="19"/>
                <w:szCs w:val="19"/>
              </w:rPr>
            </w:pPr>
            <w:r>
              <w:rPr>
                <w:rFonts w:eastAsia="Calibri" w:cstheme="minorHAnsi"/>
                <w:sz w:val="19"/>
                <w:szCs w:val="19"/>
              </w:rPr>
              <w:t>A.1.3.2.5</w:t>
            </w:r>
          </w:p>
          <w:p w14:paraId="03483380" w14:textId="77777777" w:rsidR="00122010" w:rsidRDefault="00122010" w:rsidP="00C70D17">
            <w:pPr>
              <w:jc w:val="center"/>
              <w:rPr>
                <w:rFonts w:eastAsia="Calibri" w:cstheme="minorHAnsi"/>
                <w:sz w:val="19"/>
                <w:szCs w:val="19"/>
              </w:rPr>
            </w:pPr>
            <w:r>
              <w:rPr>
                <w:rFonts w:eastAsia="Calibri" w:cstheme="minorHAnsi"/>
                <w:sz w:val="19"/>
                <w:szCs w:val="19"/>
              </w:rPr>
              <w:t>A.1.3.2.6</w:t>
            </w:r>
          </w:p>
          <w:p w14:paraId="03EC5978" w14:textId="77777777" w:rsidR="00122010" w:rsidRDefault="00122010" w:rsidP="00C70D17">
            <w:pPr>
              <w:jc w:val="center"/>
              <w:rPr>
                <w:rFonts w:eastAsia="Calibri" w:cstheme="minorHAnsi"/>
                <w:sz w:val="19"/>
                <w:szCs w:val="19"/>
              </w:rPr>
            </w:pPr>
            <w:r>
              <w:rPr>
                <w:rFonts w:eastAsia="Calibri" w:cstheme="minorHAnsi"/>
                <w:sz w:val="19"/>
                <w:szCs w:val="19"/>
              </w:rPr>
              <w:t>A.1.3.3.2</w:t>
            </w:r>
          </w:p>
          <w:p w14:paraId="1D310B44" w14:textId="77777777" w:rsidR="00122010" w:rsidRDefault="00122010" w:rsidP="00C70D17">
            <w:pPr>
              <w:jc w:val="center"/>
              <w:rPr>
                <w:rFonts w:eastAsia="Calibri" w:cstheme="minorHAnsi"/>
                <w:sz w:val="19"/>
                <w:szCs w:val="19"/>
              </w:rPr>
            </w:pPr>
            <w:r>
              <w:rPr>
                <w:rFonts w:eastAsia="Calibri" w:cstheme="minorHAnsi"/>
                <w:sz w:val="19"/>
                <w:szCs w:val="19"/>
              </w:rPr>
              <w:t>A.3.4.1</w:t>
            </w:r>
          </w:p>
          <w:p w14:paraId="7D8A02CA" w14:textId="77777777" w:rsidR="00122010" w:rsidRPr="00056F8B" w:rsidRDefault="00122010" w:rsidP="00C70D17">
            <w:pPr>
              <w:jc w:val="center"/>
              <w:rPr>
                <w:rFonts w:cstheme="minorHAnsi"/>
                <w:sz w:val="19"/>
                <w:szCs w:val="19"/>
              </w:rPr>
            </w:pPr>
            <w:r>
              <w:rPr>
                <w:rFonts w:eastAsia="Calibri" w:cstheme="minorHAnsi"/>
                <w:sz w:val="19"/>
                <w:szCs w:val="19"/>
              </w:rPr>
              <w:t>B.3</w:t>
            </w:r>
          </w:p>
        </w:tc>
        <w:tc>
          <w:tcPr>
            <w:tcW w:w="1418" w:type="dxa"/>
            <w:vAlign w:val="center"/>
          </w:tcPr>
          <w:p w14:paraId="329A08CD" w14:textId="77777777" w:rsidR="00122010" w:rsidRPr="00D217CC" w:rsidRDefault="00122010" w:rsidP="00C70D17">
            <w:pPr>
              <w:jc w:val="center"/>
              <w:rPr>
                <w:rFonts w:cstheme="minorHAnsi"/>
                <w:sz w:val="19"/>
                <w:szCs w:val="19"/>
                <w:lang w:val="en-US"/>
              </w:rPr>
            </w:pPr>
            <w:r w:rsidRPr="00D217CC">
              <w:rPr>
                <w:rFonts w:cstheme="minorHAnsi"/>
                <w:sz w:val="19"/>
                <w:szCs w:val="19"/>
                <w:lang w:val="en-US"/>
              </w:rPr>
              <w:t>CT1</w:t>
            </w:r>
          </w:p>
          <w:p w14:paraId="5A507F41" w14:textId="77777777" w:rsidR="00122010" w:rsidRPr="00D217CC" w:rsidRDefault="00122010" w:rsidP="00C70D17">
            <w:pPr>
              <w:jc w:val="center"/>
              <w:rPr>
                <w:rFonts w:cstheme="minorHAnsi"/>
                <w:sz w:val="19"/>
                <w:szCs w:val="19"/>
                <w:lang w:val="en-US"/>
              </w:rPr>
            </w:pPr>
            <w:r w:rsidRPr="00D217CC">
              <w:rPr>
                <w:rFonts w:cstheme="minorHAnsi"/>
                <w:sz w:val="19"/>
                <w:szCs w:val="19"/>
                <w:lang w:val="en-US"/>
              </w:rPr>
              <w:t>CT2</w:t>
            </w:r>
          </w:p>
          <w:p w14:paraId="5D2ED833" w14:textId="77777777" w:rsidR="00122010" w:rsidRPr="00D217CC" w:rsidRDefault="00122010" w:rsidP="00C70D17">
            <w:pPr>
              <w:jc w:val="center"/>
              <w:rPr>
                <w:rFonts w:cstheme="minorHAnsi"/>
                <w:sz w:val="19"/>
                <w:szCs w:val="19"/>
                <w:lang w:val="en-US"/>
              </w:rPr>
            </w:pPr>
            <w:r w:rsidRPr="00D217CC">
              <w:rPr>
                <w:rFonts w:cstheme="minorHAnsi"/>
                <w:sz w:val="19"/>
                <w:szCs w:val="19"/>
                <w:lang w:val="en-US"/>
              </w:rPr>
              <w:t>CT3</w:t>
            </w:r>
          </w:p>
          <w:p w14:paraId="6928F278" w14:textId="77777777" w:rsidR="00122010" w:rsidRPr="00D217CC" w:rsidRDefault="00122010" w:rsidP="00C70D17">
            <w:pPr>
              <w:jc w:val="center"/>
              <w:rPr>
                <w:rFonts w:cstheme="minorHAnsi"/>
                <w:sz w:val="19"/>
                <w:szCs w:val="19"/>
                <w:lang w:val="en-US"/>
              </w:rPr>
            </w:pPr>
            <w:r w:rsidRPr="00D217CC">
              <w:rPr>
                <w:rFonts w:cstheme="minorHAnsi"/>
                <w:sz w:val="19"/>
                <w:szCs w:val="19"/>
                <w:lang w:val="en-US"/>
              </w:rPr>
              <w:t>CT4</w:t>
            </w:r>
          </w:p>
          <w:p w14:paraId="62EACC8B" w14:textId="77777777" w:rsidR="00122010" w:rsidRPr="00D217CC" w:rsidRDefault="00122010" w:rsidP="00C70D17">
            <w:pPr>
              <w:jc w:val="center"/>
              <w:rPr>
                <w:rFonts w:cstheme="minorHAnsi"/>
                <w:sz w:val="19"/>
                <w:szCs w:val="19"/>
                <w:lang w:val="en-US"/>
              </w:rPr>
            </w:pPr>
            <w:r w:rsidRPr="00D217CC">
              <w:rPr>
                <w:rFonts w:cstheme="minorHAnsi"/>
                <w:sz w:val="19"/>
                <w:szCs w:val="19"/>
                <w:lang w:val="en-US"/>
              </w:rPr>
              <w:t>CT5</w:t>
            </w:r>
          </w:p>
        </w:tc>
        <w:tc>
          <w:tcPr>
            <w:tcW w:w="1985" w:type="dxa"/>
            <w:vAlign w:val="center"/>
          </w:tcPr>
          <w:sdt>
            <w:sdtPr>
              <w:rPr>
                <w:i/>
                <w:iCs/>
                <w:sz w:val="19"/>
                <w:szCs w:val="19"/>
              </w:rPr>
              <w:alias w:val="Lista"/>
              <w:tag w:val="Lista"/>
              <w:id w:val="-1847402522"/>
              <w:placeholder>
                <w:docPart w:val="9A69C48FE7702C469B4945C58E709B2F"/>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64B5E05D" w14:textId="77777777" w:rsidR="00122010" w:rsidRPr="00056F8B" w:rsidRDefault="00122010" w:rsidP="00C70D17">
                <w:pPr>
                  <w:jc w:val="center"/>
                  <w:rPr>
                    <w:rFonts w:eastAsia="Calibri" w:cstheme="minorHAnsi"/>
                    <w:sz w:val="19"/>
                    <w:szCs w:val="19"/>
                  </w:rPr>
                </w:pPr>
                <w:r>
                  <w:rPr>
                    <w:i/>
                    <w:iCs/>
                    <w:sz w:val="19"/>
                    <w:szCs w:val="19"/>
                  </w:rPr>
                  <w:t>Prueba oral</w:t>
                </w:r>
              </w:p>
            </w:sdtContent>
          </w:sdt>
        </w:tc>
        <w:tc>
          <w:tcPr>
            <w:tcW w:w="1843" w:type="dxa"/>
            <w:vAlign w:val="center"/>
          </w:tcPr>
          <w:sdt>
            <w:sdtPr>
              <w:rPr>
                <w:rFonts w:cstheme="minorHAnsi"/>
                <w:bCs/>
                <w:i/>
                <w:iCs/>
                <w:sz w:val="19"/>
                <w:szCs w:val="19"/>
              </w:rPr>
              <w:alias w:val="Lista"/>
              <w:tag w:val="Lista"/>
              <w:id w:val="1478572096"/>
              <w:placeholder>
                <w:docPart w:val="2BCBF8B6A05C0141956B0C48871F858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306D30E5" w14:textId="77777777" w:rsidR="00122010" w:rsidRPr="00056F8B" w:rsidRDefault="00122010" w:rsidP="00C70D17">
                <w:pPr>
                  <w:jc w:val="center"/>
                  <w:rPr>
                    <w:rFonts w:eastAsia="Calibri" w:cstheme="minorHAnsi"/>
                    <w:sz w:val="19"/>
                    <w:szCs w:val="19"/>
                  </w:rPr>
                </w:pPr>
                <w:r>
                  <w:rPr>
                    <w:rFonts w:cstheme="minorHAnsi"/>
                    <w:bCs/>
                    <w:i/>
                    <w:iCs/>
                    <w:sz w:val="19"/>
                    <w:szCs w:val="19"/>
                  </w:rPr>
                  <w:t>Heteroevaluación</w:t>
                </w:r>
              </w:p>
            </w:sdtContent>
          </w:sdt>
        </w:tc>
        <w:tc>
          <w:tcPr>
            <w:tcW w:w="797" w:type="dxa"/>
            <w:vAlign w:val="center"/>
          </w:tcPr>
          <w:p w14:paraId="67F98440" w14:textId="77777777" w:rsidR="00122010" w:rsidRDefault="00122010" w:rsidP="00C70D17">
            <w:pPr>
              <w:jc w:val="center"/>
              <w:rPr>
                <w:rFonts w:cstheme="minorHAnsi"/>
                <w:bCs/>
                <w:i/>
                <w:iCs/>
                <w:sz w:val="19"/>
                <w:szCs w:val="19"/>
              </w:rPr>
            </w:pPr>
            <w:r>
              <w:rPr>
                <w:rFonts w:cstheme="minorHAnsi"/>
                <w:bCs/>
                <w:i/>
                <w:iCs/>
                <w:sz w:val="19"/>
                <w:szCs w:val="19"/>
              </w:rPr>
              <w:t>1, 4, 8, 12</w:t>
            </w:r>
          </w:p>
        </w:tc>
      </w:tr>
      <w:tr w:rsidR="00122010" w14:paraId="4A39A4A9"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75"/>
        </w:trPr>
        <w:tc>
          <w:tcPr>
            <w:tcW w:w="4241" w:type="dxa"/>
          </w:tcPr>
          <w:p w14:paraId="1F9E6F65" w14:textId="77777777" w:rsidR="00122010" w:rsidRPr="00056F8B" w:rsidRDefault="00122010" w:rsidP="00C70D17">
            <w:pPr>
              <w:jc w:val="both"/>
              <w:rPr>
                <w:rFonts w:cstheme="minorHAnsi"/>
                <w:sz w:val="19"/>
                <w:szCs w:val="19"/>
              </w:rPr>
            </w:pPr>
            <w:r w:rsidRPr="005B4F10">
              <w:rPr>
                <w:rFonts w:ascii="Calibri" w:hAnsi="Calibri" w:cs="Calibri"/>
                <w:bCs/>
                <w:iCs/>
                <w:sz w:val="19"/>
              </w:rPr>
              <w:t xml:space="preserve">3.3 </w:t>
            </w:r>
            <w:r w:rsidRPr="0050163A">
              <w:rPr>
                <w:rFonts w:ascii="Calibri" w:hAnsi="Calibri" w:cs="Calibri"/>
                <w:sz w:val="19"/>
              </w:rPr>
              <w:t>Elaborar mapas conceptuales, tablas cronológicas y materiales en otros formatos esquemáticos, reflejando de manera visual y eficaz los tópicos temáticos y formales característicos de los periodos estéticos, con una visión panorámica que evidencie las concomitancias y diferencias a lo largo de la historia de la Literatura (CCL1, CCL4, STEM2, CD2, CPSAA5, CE3, CCEC1, CCEC2, CCEC3.1).</w:t>
            </w:r>
          </w:p>
        </w:tc>
        <w:tc>
          <w:tcPr>
            <w:tcW w:w="708" w:type="dxa"/>
            <w:vAlign w:val="center"/>
          </w:tcPr>
          <w:p w14:paraId="1C24451E" w14:textId="77777777" w:rsidR="00122010" w:rsidRPr="00056F8B" w:rsidRDefault="00122010" w:rsidP="00C70D17">
            <w:pPr>
              <w:jc w:val="center"/>
              <w:rPr>
                <w:rFonts w:cstheme="minorHAnsi"/>
                <w:sz w:val="19"/>
                <w:szCs w:val="19"/>
              </w:rPr>
            </w:pPr>
            <w:r>
              <w:rPr>
                <w:rFonts w:cstheme="minorHAnsi"/>
                <w:sz w:val="19"/>
                <w:szCs w:val="19"/>
              </w:rPr>
              <w:t>10</w:t>
            </w:r>
          </w:p>
        </w:tc>
        <w:tc>
          <w:tcPr>
            <w:tcW w:w="1134" w:type="dxa"/>
            <w:vAlign w:val="center"/>
          </w:tcPr>
          <w:p w14:paraId="367C580E" w14:textId="77777777" w:rsidR="00122010" w:rsidRDefault="00122010" w:rsidP="00C70D17">
            <w:pPr>
              <w:jc w:val="center"/>
              <w:rPr>
                <w:rFonts w:cstheme="minorHAnsi"/>
                <w:sz w:val="19"/>
                <w:szCs w:val="19"/>
              </w:rPr>
            </w:pPr>
            <w:r>
              <w:rPr>
                <w:rFonts w:cstheme="minorHAnsi"/>
                <w:sz w:val="19"/>
                <w:szCs w:val="19"/>
              </w:rPr>
              <w:t>A.1.3</w:t>
            </w:r>
          </w:p>
          <w:p w14:paraId="5B4AE7DA" w14:textId="77777777" w:rsidR="00122010" w:rsidRDefault="00122010" w:rsidP="00C70D17">
            <w:pPr>
              <w:jc w:val="center"/>
              <w:rPr>
                <w:rFonts w:cstheme="minorHAnsi"/>
                <w:sz w:val="19"/>
                <w:szCs w:val="19"/>
              </w:rPr>
            </w:pPr>
            <w:r>
              <w:rPr>
                <w:rFonts w:cstheme="minorHAnsi"/>
                <w:sz w:val="19"/>
                <w:szCs w:val="19"/>
              </w:rPr>
              <w:t>A.1.3.1</w:t>
            </w:r>
          </w:p>
          <w:p w14:paraId="63AD7D12" w14:textId="77777777" w:rsidR="00122010" w:rsidRDefault="00122010" w:rsidP="00C70D17">
            <w:pPr>
              <w:jc w:val="center"/>
              <w:rPr>
                <w:rFonts w:cstheme="minorHAnsi"/>
                <w:sz w:val="19"/>
                <w:szCs w:val="19"/>
              </w:rPr>
            </w:pPr>
            <w:r>
              <w:rPr>
                <w:rFonts w:cstheme="minorHAnsi"/>
                <w:sz w:val="19"/>
                <w:szCs w:val="19"/>
              </w:rPr>
              <w:t>A.1.3.1.1</w:t>
            </w:r>
          </w:p>
          <w:p w14:paraId="11A40471" w14:textId="77777777" w:rsidR="00122010" w:rsidRDefault="00122010" w:rsidP="00C70D17">
            <w:pPr>
              <w:jc w:val="center"/>
              <w:rPr>
                <w:rFonts w:cstheme="minorHAnsi"/>
                <w:sz w:val="19"/>
                <w:szCs w:val="19"/>
              </w:rPr>
            </w:pPr>
            <w:r>
              <w:rPr>
                <w:rFonts w:cstheme="minorHAnsi"/>
                <w:sz w:val="19"/>
                <w:szCs w:val="19"/>
              </w:rPr>
              <w:t>A.1.3.1.2</w:t>
            </w:r>
          </w:p>
          <w:p w14:paraId="5C4B21EA" w14:textId="77777777" w:rsidR="00122010" w:rsidRDefault="00122010" w:rsidP="00C70D17">
            <w:pPr>
              <w:jc w:val="center"/>
              <w:rPr>
                <w:rFonts w:cstheme="minorHAnsi"/>
                <w:sz w:val="19"/>
                <w:szCs w:val="19"/>
              </w:rPr>
            </w:pPr>
            <w:r>
              <w:rPr>
                <w:rFonts w:cstheme="minorHAnsi"/>
                <w:sz w:val="19"/>
                <w:szCs w:val="19"/>
              </w:rPr>
              <w:t>A.1.3.1.3</w:t>
            </w:r>
          </w:p>
          <w:p w14:paraId="4960F70F" w14:textId="77777777" w:rsidR="00122010" w:rsidRDefault="00122010" w:rsidP="00C70D17">
            <w:pPr>
              <w:jc w:val="center"/>
              <w:rPr>
                <w:rFonts w:cstheme="minorHAnsi"/>
                <w:sz w:val="19"/>
                <w:szCs w:val="19"/>
              </w:rPr>
            </w:pPr>
            <w:r>
              <w:rPr>
                <w:rFonts w:cstheme="minorHAnsi"/>
                <w:sz w:val="19"/>
                <w:szCs w:val="19"/>
              </w:rPr>
              <w:t>A.1.3.1.4</w:t>
            </w:r>
          </w:p>
          <w:p w14:paraId="27F2C741" w14:textId="77777777" w:rsidR="00122010" w:rsidRDefault="00122010" w:rsidP="00C70D17">
            <w:pPr>
              <w:jc w:val="center"/>
              <w:rPr>
                <w:rFonts w:cstheme="minorHAnsi"/>
                <w:sz w:val="19"/>
                <w:szCs w:val="19"/>
              </w:rPr>
            </w:pPr>
            <w:r>
              <w:rPr>
                <w:rFonts w:cstheme="minorHAnsi"/>
                <w:sz w:val="19"/>
                <w:szCs w:val="19"/>
              </w:rPr>
              <w:t>A.1.3.1.5</w:t>
            </w:r>
          </w:p>
          <w:p w14:paraId="27D2C30F" w14:textId="77777777" w:rsidR="00122010" w:rsidRDefault="00122010" w:rsidP="00C70D17">
            <w:pPr>
              <w:jc w:val="center"/>
              <w:rPr>
                <w:rFonts w:cstheme="minorHAnsi"/>
                <w:sz w:val="19"/>
                <w:szCs w:val="19"/>
              </w:rPr>
            </w:pPr>
            <w:r>
              <w:rPr>
                <w:rFonts w:cstheme="minorHAnsi"/>
                <w:sz w:val="19"/>
                <w:szCs w:val="19"/>
              </w:rPr>
              <w:t>A.1.3.2</w:t>
            </w:r>
          </w:p>
          <w:p w14:paraId="5B91E400" w14:textId="77777777" w:rsidR="00122010" w:rsidRDefault="00122010" w:rsidP="00C70D17">
            <w:pPr>
              <w:jc w:val="center"/>
              <w:rPr>
                <w:rFonts w:cstheme="minorHAnsi"/>
                <w:sz w:val="19"/>
                <w:szCs w:val="19"/>
              </w:rPr>
            </w:pPr>
            <w:r>
              <w:rPr>
                <w:rFonts w:cstheme="minorHAnsi"/>
                <w:sz w:val="19"/>
                <w:szCs w:val="19"/>
              </w:rPr>
              <w:t>A.1.3.2.1</w:t>
            </w:r>
          </w:p>
          <w:p w14:paraId="06E4ADC5" w14:textId="77777777" w:rsidR="00122010" w:rsidRDefault="00122010" w:rsidP="00C70D17">
            <w:pPr>
              <w:jc w:val="center"/>
              <w:rPr>
                <w:rFonts w:cstheme="minorHAnsi"/>
                <w:sz w:val="19"/>
                <w:szCs w:val="19"/>
              </w:rPr>
            </w:pPr>
            <w:r>
              <w:rPr>
                <w:rFonts w:cstheme="minorHAnsi"/>
                <w:sz w:val="19"/>
                <w:szCs w:val="19"/>
              </w:rPr>
              <w:t>A.1.3.2.2</w:t>
            </w:r>
          </w:p>
          <w:p w14:paraId="0DEB02E9" w14:textId="77777777" w:rsidR="00122010" w:rsidRDefault="00122010" w:rsidP="00C70D17">
            <w:pPr>
              <w:jc w:val="center"/>
              <w:rPr>
                <w:rFonts w:cstheme="minorHAnsi"/>
                <w:sz w:val="19"/>
                <w:szCs w:val="19"/>
              </w:rPr>
            </w:pPr>
            <w:r>
              <w:rPr>
                <w:rFonts w:cstheme="minorHAnsi"/>
                <w:sz w:val="19"/>
                <w:szCs w:val="19"/>
              </w:rPr>
              <w:t>A.1.3.2.3</w:t>
            </w:r>
          </w:p>
          <w:p w14:paraId="0BDB5BCC" w14:textId="77777777" w:rsidR="00122010" w:rsidRDefault="00122010" w:rsidP="00C70D17">
            <w:pPr>
              <w:jc w:val="center"/>
              <w:rPr>
                <w:rFonts w:cstheme="minorHAnsi"/>
                <w:sz w:val="19"/>
                <w:szCs w:val="19"/>
              </w:rPr>
            </w:pPr>
            <w:r>
              <w:rPr>
                <w:rFonts w:cstheme="minorHAnsi"/>
                <w:sz w:val="19"/>
                <w:szCs w:val="19"/>
              </w:rPr>
              <w:t>A.1.3.2.4</w:t>
            </w:r>
          </w:p>
          <w:p w14:paraId="795D4898" w14:textId="77777777" w:rsidR="00122010" w:rsidRDefault="00122010" w:rsidP="00C70D17">
            <w:pPr>
              <w:jc w:val="center"/>
              <w:rPr>
                <w:rFonts w:cstheme="minorHAnsi"/>
                <w:sz w:val="19"/>
                <w:szCs w:val="19"/>
              </w:rPr>
            </w:pPr>
            <w:r>
              <w:rPr>
                <w:rFonts w:cstheme="minorHAnsi"/>
                <w:sz w:val="19"/>
                <w:szCs w:val="19"/>
              </w:rPr>
              <w:t>A.1.3.2.5</w:t>
            </w:r>
          </w:p>
          <w:p w14:paraId="0AB6E4DC" w14:textId="77777777" w:rsidR="00122010" w:rsidRDefault="00122010" w:rsidP="00C70D17">
            <w:pPr>
              <w:jc w:val="center"/>
              <w:rPr>
                <w:rFonts w:cstheme="minorHAnsi"/>
                <w:sz w:val="19"/>
                <w:szCs w:val="19"/>
              </w:rPr>
            </w:pPr>
            <w:r>
              <w:rPr>
                <w:rFonts w:cstheme="minorHAnsi"/>
                <w:sz w:val="19"/>
                <w:szCs w:val="19"/>
              </w:rPr>
              <w:t>A.1.3.2.6</w:t>
            </w:r>
          </w:p>
          <w:p w14:paraId="25768625" w14:textId="77777777" w:rsidR="00122010" w:rsidRDefault="00122010" w:rsidP="00C70D17">
            <w:pPr>
              <w:jc w:val="center"/>
              <w:rPr>
                <w:rFonts w:cstheme="minorHAnsi"/>
                <w:sz w:val="19"/>
                <w:szCs w:val="19"/>
              </w:rPr>
            </w:pPr>
            <w:r>
              <w:rPr>
                <w:rFonts w:cstheme="minorHAnsi"/>
                <w:sz w:val="19"/>
                <w:szCs w:val="19"/>
              </w:rPr>
              <w:t>A.1.3.3.1</w:t>
            </w:r>
          </w:p>
          <w:p w14:paraId="4F04F216" w14:textId="77777777" w:rsidR="00122010" w:rsidRDefault="00122010" w:rsidP="00C70D17">
            <w:pPr>
              <w:jc w:val="center"/>
              <w:rPr>
                <w:rFonts w:cstheme="minorHAnsi"/>
                <w:sz w:val="19"/>
                <w:szCs w:val="19"/>
              </w:rPr>
            </w:pPr>
            <w:r>
              <w:rPr>
                <w:rFonts w:cstheme="minorHAnsi"/>
                <w:sz w:val="19"/>
                <w:szCs w:val="19"/>
              </w:rPr>
              <w:t>A.1.3.3.2</w:t>
            </w:r>
          </w:p>
          <w:p w14:paraId="0BC81C1F" w14:textId="77777777" w:rsidR="00122010" w:rsidRDefault="00122010" w:rsidP="00C70D17">
            <w:pPr>
              <w:jc w:val="center"/>
              <w:rPr>
                <w:rFonts w:cstheme="minorHAnsi"/>
                <w:sz w:val="19"/>
                <w:szCs w:val="19"/>
              </w:rPr>
            </w:pPr>
            <w:r>
              <w:rPr>
                <w:rFonts w:cstheme="minorHAnsi"/>
                <w:sz w:val="19"/>
                <w:szCs w:val="19"/>
              </w:rPr>
              <w:t>A.1.3.4.1</w:t>
            </w:r>
          </w:p>
          <w:p w14:paraId="16EB9AD8" w14:textId="77777777" w:rsidR="00122010" w:rsidRPr="00056F8B" w:rsidRDefault="00122010" w:rsidP="00C70D17">
            <w:pPr>
              <w:jc w:val="center"/>
              <w:rPr>
                <w:rFonts w:cstheme="minorHAnsi"/>
                <w:sz w:val="19"/>
                <w:szCs w:val="19"/>
              </w:rPr>
            </w:pPr>
          </w:p>
        </w:tc>
        <w:tc>
          <w:tcPr>
            <w:tcW w:w="1418" w:type="dxa"/>
            <w:vAlign w:val="center"/>
          </w:tcPr>
          <w:p w14:paraId="67A0122E" w14:textId="77777777" w:rsidR="00122010" w:rsidRDefault="00122010" w:rsidP="00C70D17">
            <w:pPr>
              <w:jc w:val="center"/>
              <w:rPr>
                <w:rFonts w:cstheme="minorHAnsi"/>
                <w:sz w:val="19"/>
                <w:szCs w:val="19"/>
              </w:rPr>
            </w:pPr>
            <w:r>
              <w:rPr>
                <w:rFonts w:cstheme="minorHAnsi"/>
                <w:sz w:val="19"/>
                <w:szCs w:val="19"/>
              </w:rPr>
              <w:t>CT1</w:t>
            </w:r>
          </w:p>
          <w:p w14:paraId="02E65405"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154614693"/>
              <w:placeholder>
                <w:docPart w:val="52A57691450B484FAFB7367C45113B3B"/>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5931E71B" w14:textId="77777777" w:rsidR="00122010" w:rsidRDefault="00122010" w:rsidP="00C70D17">
                <w:pPr>
                  <w:jc w:val="center"/>
                  <w:rPr>
                    <w:i/>
                    <w:iCs/>
                    <w:sz w:val="19"/>
                    <w:szCs w:val="19"/>
                  </w:rPr>
                </w:pPr>
                <w:r>
                  <w:rPr>
                    <w:i/>
                    <w:iCs/>
                    <w:sz w:val="19"/>
                    <w:szCs w:val="19"/>
                  </w:rPr>
                  <w:t>Prueba escrita</w:t>
                </w:r>
              </w:p>
            </w:sdtContent>
          </w:sdt>
        </w:tc>
        <w:tc>
          <w:tcPr>
            <w:tcW w:w="1843" w:type="dxa"/>
            <w:vAlign w:val="center"/>
          </w:tcPr>
          <w:sdt>
            <w:sdtPr>
              <w:rPr>
                <w:rFonts w:cstheme="minorHAnsi"/>
                <w:bCs/>
                <w:i/>
                <w:iCs/>
                <w:sz w:val="19"/>
                <w:szCs w:val="19"/>
              </w:rPr>
              <w:alias w:val="Lista"/>
              <w:tag w:val="Lista"/>
              <w:id w:val="965390775"/>
              <w:placeholder>
                <w:docPart w:val="5A76936E2D89E843A079315F20B9B92C"/>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6A7BE5DA" w14:textId="77777777" w:rsidR="00122010" w:rsidRDefault="00122010" w:rsidP="00C70D17">
                <w:pPr>
                  <w:jc w:val="center"/>
                  <w:rPr>
                    <w:rFonts w:cstheme="minorHAnsi"/>
                    <w:bCs/>
                    <w:i/>
                    <w:iCs/>
                    <w:sz w:val="19"/>
                    <w:szCs w:val="19"/>
                  </w:rPr>
                </w:pPr>
                <w:r>
                  <w:rPr>
                    <w:rFonts w:cstheme="minorHAnsi"/>
                    <w:bCs/>
                    <w:i/>
                    <w:iCs/>
                    <w:sz w:val="19"/>
                    <w:szCs w:val="19"/>
                  </w:rPr>
                  <w:t>Heteroevaluación</w:t>
                </w:r>
              </w:p>
            </w:sdtContent>
          </w:sdt>
          <w:p w14:paraId="2E2DD462" w14:textId="77777777" w:rsidR="00122010" w:rsidRDefault="00122010" w:rsidP="00C70D17">
            <w:pPr>
              <w:rPr>
                <w:rFonts w:cstheme="minorHAnsi"/>
                <w:bCs/>
                <w:i/>
                <w:iCs/>
                <w:sz w:val="19"/>
                <w:szCs w:val="19"/>
              </w:rPr>
            </w:pPr>
          </w:p>
        </w:tc>
        <w:tc>
          <w:tcPr>
            <w:tcW w:w="797" w:type="dxa"/>
            <w:vAlign w:val="center"/>
          </w:tcPr>
          <w:p w14:paraId="2F397491" w14:textId="77777777" w:rsidR="00122010" w:rsidRDefault="00122010" w:rsidP="00C70D17">
            <w:pPr>
              <w:jc w:val="center"/>
              <w:rPr>
                <w:rFonts w:cstheme="minorHAnsi"/>
                <w:bCs/>
                <w:i/>
                <w:iCs/>
                <w:sz w:val="19"/>
                <w:szCs w:val="19"/>
              </w:rPr>
            </w:pPr>
            <w:r>
              <w:rPr>
                <w:rFonts w:cstheme="minorHAnsi"/>
                <w:bCs/>
                <w:i/>
                <w:iCs/>
                <w:sz w:val="19"/>
                <w:szCs w:val="19"/>
              </w:rPr>
              <w:t>TODAS</w:t>
            </w:r>
          </w:p>
        </w:tc>
      </w:tr>
      <w:tr w:rsidR="00122010" w14:paraId="3756921F"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24"/>
        </w:trPr>
        <w:tc>
          <w:tcPr>
            <w:tcW w:w="4241" w:type="dxa"/>
          </w:tcPr>
          <w:p w14:paraId="206EB3E6" w14:textId="77777777" w:rsidR="00122010" w:rsidRPr="00056F8B" w:rsidRDefault="00122010" w:rsidP="00C70D17">
            <w:pPr>
              <w:jc w:val="both"/>
              <w:rPr>
                <w:rFonts w:cstheme="minorHAnsi"/>
                <w:sz w:val="19"/>
                <w:szCs w:val="19"/>
              </w:rPr>
            </w:pPr>
            <w:r w:rsidRPr="0050163A">
              <w:rPr>
                <w:rFonts w:ascii="Calibri" w:hAnsi="Calibri" w:cs="Calibri"/>
                <w:sz w:val="19"/>
              </w:rPr>
              <w:t>4.1 Elaborar de manera individual o colectiva una exposición multimodal que sitúe los textos leídos en su horizonte histórico-cultural, y que ofrezca una panorámica de conjunto sobre movimientos artísticos y obras relevantes de la literatura universal (CCL1, CCL2, CCL4, CP3, STEM2, CD2, CD3, CPSAA1.2, CPSAA4, CC1, CCEC1, CCEC2, CCEC4.1, CCEC4.2).</w:t>
            </w:r>
          </w:p>
        </w:tc>
        <w:tc>
          <w:tcPr>
            <w:tcW w:w="708" w:type="dxa"/>
            <w:vAlign w:val="center"/>
          </w:tcPr>
          <w:p w14:paraId="51F8437D" w14:textId="77777777" w:rsidR="00122010" w:rsidRPr="00056F8B" w:rsidRDefault="00122010" w:rsidP="00C70D17">
            <w:pPr>
              <w:jc w:val="center"/>
              <w:rPr>
                <w:rFonts w:cstheme="minorHAnsi"/>
                <w:sz w:val="19"/>
                <w:szCs w:val="19"/>
              </w:rPr>
            </w:pPr>
            <w:r>
              <w:rPr>
                <w:rFonts w:cstheme="minorHAnsi"/>
                <w:sz w:val="19"/>
                <w:szCs w:val="19"/>
              </w:rPr>
              <w:t>4%</w:t>
            </w:r>
          </w:p>
        </w:tc>
        <w:tc>
          <w:tcPr>
            <w:tcW w:w="1134" w:type="dxa"/>
            <w:vAlign w:val="center"/>
          </w:tcPr>
          <w:p w14:paraId="3C41F072" w14:textId="77777777" w:rsidR="00122010" w:rsidRDefault="00122010" w:rsidP="00C70D17">
            <w:pPr>
              <w:jc w:val="center"/>
              <w:rPr>
                <w:rFonts w:cstheme="minorHAnsi"/>
                <w:sz w:val="19"/>
                <w:szCs w:val="19"/>
              </w:rPr>
            </w:pPr>
            <w:r>
              <w:rPr>
                <w:rFonts w:cstheme="minorHAnsi"/>
                <w:sz w:val="19"/>
                <w:szCs w:val="19"/>
              </w:rPr>
              <w:t>A.2</w:t>
            </w:r>
          </w:p>
          <w:p w14:paraId="48B21DAE" w14:textId="77777777" w:rsidR="00122010" w:rsidRDefault="00122010" w:rsidP="00C70D17">
            <w:pPr>
              <w:jc w:val="center"/>
              <w:rPr>
                <w:rFonts w:cstheme="minorHAnsi"/>
                <w:sz w:val="19"/>
                <w:szCs w:val="19"/>
              </w:rPr>
            </w:pPr>
            <w:r>
              <w:rPr>
                <w:rFonts w:cstheme="minorHAnsi"/>
                <w:sz w:val="19"/>
                <w:szCs w:val="19"/>
              </w:rPr>
              <w:t>A.2.1</w:t>
            </w:r>
          </w:p>
          <w:p w14:paraId="74297500" w14:textId="77777777" w:rsidR="00122010" w:rsidRDefault="00122010" w:rsidP="00C70D17">
            <w:pPr>
              <w:jc w:val="center"/>
              <w:rPr>
                <w:rFonts w:cstheme="minorHAnsi"/>
                <w:sz w:val="19"/>
                <w:szCs w:val="19"/>
              </w:rPr>
            </w:pPr>
            <w:r>
              <w:rPr>
                <w:rFonts w:cstheme="minorHAnsi"/>
                <w:sz w:val="19"/>
                <w:szCs w:val="19"/>
              </w:rPr>
              <w:t>A.2.3</w:t>
            </w:r>
          </w:p>
          <w:p w14:paraId="757A6434" w14:textId="77777777" w:rsidR="00122010" w:rsidRDefault="00122010" w:rsidP="00C70D17">
            <w:pPr>
              <w:jc w:val="center"/>
              <w:rPr>
                <w:rFonts w:cstheme="minorHAnsi"/>
                <w:sz w:val="19"/>
                <w:szCs w:val="19"/>
              </w:rPr>
            </w:pPr>
            <w:r>
              <w:rPr>
                <w:rFonts w:cstheme="minorHAnsi"/>
                <w:sz w:val="19"/>
                <w:szCs w:val="19"/>
              </w:rPr>
              <w:t>A.2.6</w:t>
            </w:r>
          </w:p>
          <w:p w14:paraId="73630B9C" w14:textId="77777777" w:rsidR="00122010" w:rsidRPr="00056F8B" w:rsidRDefault="00122010" w:rsidP="00C70D17">
            <w:pPr>
              <w:jc w:val="center"/>
              <w:rPr>
                <w:rFonts w:cstheme="minorHAnsi"/>
                <w:sz w:val="19"/>
                <w:szCs w:val="19"/>
              </w:rPr>
            </w:pPr>
          </w:p>
        </w:tc>
        <w:tc>
          <w:tcPr>
            <w:tcW w:w="1418" w:type="dxa"/>
            <w:vAlign w:val="center"/>
          </w:tcPr>
          <w:p w14:paraId="39C14F17" w14:textId="77777777" w:rsidR="00122010" w:rsidRPr="00056F8B" w:rsidRDefault="00122010" w:rsidP="00C70D17">
            <w:pPr>
              <w:jc w:val="center"/>
              <w:rPr>
                <w:rFonts w:cstheme="minorHAnsi"/>
                <w:sz w:val="19"/>
                <w:szCs w:val="19"/>
              </w:rPr>
            </w:pPr>
            <w:r>
              <w:rPr>
                <w:rFonts w:cstheme="minorHAnsi"/>
                <w:sz w:val="19"/>
                <w:szCs w:val="19"/>
              </w:rPr>
              <w:t>CT1</w:t>
            </w:r>
          </w:p>
        </w:tc>
        <w:tc>
          <w:tcPr>
            <w:tcW w:w="1985" w:type="dxa"/>
            <w:vAlign w:val="center"/>
          </w:tcPr>
          <w:sdt>
            <w:sdtPr>
              <w:rPr>
                <w:i/>
                <w:iCs/>
                <w:sz w:val="19"/>
                <w:szCs w:val="19"/>
              </w:rPr>
              <w:alias w:val="Lista"/>
              <w:tag w:val="Lista"/>
              <w:id w:val="748774033"/>
              <w:placeholder>
                <w:docPart w:val="9AE4D210BE818941A7E656F51C0E9709"/>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48040317" w14:textId="77777777" w:rsidR="00122010" w:rsidRDefault="00122010" w:rsidP="00C70D17">
                <w:pPr>
                  <w:jc w:val="center"/>
                  <w:rPr>
                    <w:i/>
                    <w:iCs/>
                    <w:sz w:val="19"/>
                    <w:szCs w:val="19"/>
                  </w:rPr>
                </w:pPr>
                <w:r>
                  <w:rPr>
                    <w:i/>
                    <w:iCs/>
                    <w:sz w:val="19"/>
                    <w:szCs w:val="19"/>
                  </w:rPr>
                  <w:t>Prueba oral</w:t>
                </w:r>
              </w:p>
            </w:sdtContent>
          </w:sdt>
        </w:tc>
        <w:tc>
          <w:tcPr>
            <w:tcW w:w="1843" w:type="dxa"/>
            <w:vAlign w:val="center"/>
          </w:tcPr>
          <w:sdt>
            <w:sdtPr>
              <w:rPr>
                <w:rFonts w:cstheme="minorHAnsi"/>
                <w:bCs/>
                <w:i/>
                <w:iCs/>
                <w:sz w:val="19"/>
                <w:szCs w:val="19"/>
              </w:rPr>
              <w:alias w:val="Lista"/>
              <w:tag w:val="Lista"/>
              <w:id w:val="-1546987015"/>
              <w:placeholder>
                <w:docPart w:val="1D9F1F85D82BD54693CABEFA7B829B3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CF76C1C" w14:textId="77777777" w:rsidR="00122010" w:rsidRDefault="00122010" w:rsidP="00C70D17">
                <w:pPr>
                  <w:jc w:val="center"/>
                  <w:rPr>
                    <w:rFonts w:cstheme="minorHAnsi"/>
                    <w:bCs/>
                    <w:i/>
                    <w:iCs/>
                    <w:sz w:val="19"/>
                    <w:szCs w:val="19"/>
                  </w:rPr>
                </w:pPr>
                <w:r>
                  <w:rPr>
                    <w:rFonts w:cstheme="minorHAnsi"/>
                    <w:bCs/>
                    <w:i/>
                    <w:iCs/>
                    <w:sz w:val="19"/>
                    <w:szCs w:val="19"/>
                  </w:rPr>
                  <w:t>Heteroevaluación</w:t>
                </w:r>
              </w:p>
            </w:sdtContent>
          </w:sdt>
        </w:tc>
        <w:tc>
          <w:tcPr>
            <w:tcW w:w="797" w:type="dxa"/>
          </w:tcPr>
          <w:p w14:paraId="1AFB5773" w14:textId="77777777" w:rsidR="00122010" w:rsidRDefault="00122010" w:rsidP="00C70D17">
            <w:pPr>
              <w:jc w:val="center"/>
              <w:rPr>
                <w:rFonts w:cstheme="minorHAnsi"/>
                <w:bCs/>
                <w:i/>
                <w:iCs/>
                <w:sz w:val="19"/>
                <w:szCs w:val="19"/>
              </w:rPr>
            </w:pPr>
          </w:p>
        </w:tc>
      </w:tr>
      <w:tr w:rsidR="00122010" w14:paraId="4B1951DF"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55"/>
        </w:trPr>
        <w:tc>
          <w:tcPr>
            <w:tcW w:w="4241" w:type="dxa"/>
          </w:tcPr>
          <w:p w14:paraId="0F3083B6" w14:textId="77777777" w:rsidR="00122010" w:rsidRPr="00056F8B" w:rsidRDefault="00122010" w:rsidP="00C70D17">
            <w:pPr>
              <w:jc w:val="both"/>
              <w:rPr>
                <w:rFonts w:cstheme="minorHAnsi"/>
                <w:sz w:val="19"/>
                <w:szCs w:val="19"/>
              </w:rPr>
            </w:pPr>
            <w:r w:rsidRPr="003F594A">
              <w:rPr>
                <w:rFonts w:ascii="Calibri" w:hAnsi="Calibri" w:cs="Calibri"/>
                <w:bCs/>
                <w:iCs/>
                <w:sz w:val="19"/>
              </w:rPr>
              <w:t xml:space="preserve">5.1 </w:t>
            </w:r>
            <w:r w:rsidRPr="0050163A">
              <w:rPr>
                <w:rFonts w:ascii="Calibri" w:hAnsi="Calibri" w:cs="Calibri"/>
                <w:bCs/>
                <w:iCs/>
                <w:sz w:val="19"/>
              </w:rPr>
              <w:t>Realizar un proyecto de investigación sobre autoras de relevancia, obras literarias de contextos no occidentales o sobre cuestiones temáticas o formales que aporten una mirada diversa y crítica sobre la construcción de imaginarios que propone la tradición literaria (CCL1, CCL2, CCL3, CCL4, CP3, STEM2, CPSAA1, CPSAA4, CC2, CC3).</w:t>
            </w:r>
          </w:p>
          <w:p w14:paraId="5339856E" w14:textId="77777777" w:rsidR="00122010" w:rsidRPr="00056F8B" w:rsidRDefault="00122010" w:rsidP="00C70D17">
            <w:pPr>
              <w:jc w:val="both"/>
              <w:rPr>
                <w:rFonts w:cstheme="minorHAnsi"/>
                <w:sz w:val="19"/>
                <w:szCs w:val="19"/>
              </w:rPr>
            </w:pPr>
          </w:p>
        </w:tc>
        <w:tc>
          <w:tcPr>
            <w:tcW w:w="708" w:type="dxa"/>
            <w:vAlign w:val="center"/>
          </w:tcPr>
          <w:p w14:paraId="60C09C29" w14:textId="77777777" w:rsidR="00122010" w:rsidRPr="00056F8B" w:rsidRDefault="00122010" w:rsidP="00C70D17">
            <w:pPr>
              <w:jc w:val="center"/>
              <w:rPr>
                <w:rFonts w:eastAsia="Calibri" w:cstheme="minorHAnsi"/>
                <w:sz w:val="19"/>
                <w:szCs w:val="19"/>
              </w:rPr>
            </w:pPr>
            <w:r>
              <w:rPr>
                <w:rFonts w:eastAsia="Calibri" w:cstheme="minorHAnsi"/>
                <w:sz w:val="19"/>
                <w:szCs w:val="19"/>
              </w:rPr>
              <w:t>1,5%</w:t>
            </w:r>
          </w:p>
        </w:tc>
        <w:tc>
          <w:tcPr>
            <w:tcW w:w="1134" w:type="dxa"/>
            <w:vAlign w:val="center"/>
          </w:tcPr>
          <w:p w14:paraId="5833AA82" w14:textId="77777777" w:rsidR="00122010" w:rsidRDefault="00122010" w:rsidP="00C70D17">
            <w:pPr>
              <w:jc w:val="center"/>
              <w:rPr>
                <w:rFonts w:eastAsia="Calibri" w:cstheme="minorHAnsi"/>
                <w:sz w:val="19"/>
                <w:szCs w:val="19"/>
              </w:rPr>
            </w:pPr>
            <w:r>
              <w:rPr>
                <w:rFonts w:eastAsia="Calibri" w:cstheme="minorHAnsi"/>
                <w:sz w:val="19"/>
                <w:szCs w:val="19"/>
              </w:rPr>
              <w:t>A.1.3</w:t>
            </w:r>
          </w:p>
          <w:p w14:paraId="5121205B" w14:textId="77777777" w:rsidR="00122010" w:rsidRDefault="00122010" w:rsidP="00C70D17">
            <w:pPr>
              <w:jc w:val="center"/>
              <w:rPr>
                <w:rFonts w:eastAsia="Calibri" w:cstheme="minorHAnsi"/>
                <w:sz w:val="19"/>
                <w:szCs w:val="19"/>
              </w:rPr>
            </w:pPr>
            <w:r>
              <w:rPr>
                <w:rFonts w:eastAsia="Calibri" w:cstheme="minorHAnsi"/>
                <w:sz w:val="19"/>
                <w:szCs w:val="19"/>
              </w:rPr>
              <w:t>A.1.3.1</w:t>
            </w:r>
          </w:p>
          <w:p w14:paraId="7EE328CF" w14:textId="77777777" w:rsidR="00122010" w:rsidRDefault="00122010" w:rsidP="00C70D17">
            <w:pPr>
              <w:jc w:val="center"/>
              <w:rPr>
                <w:rFonts w:eastAsia="Calibri" w:cstheme="minorHAnsi"/>
                <w:sz w:val="19"/>
                <w:szCs w:val="19"/>
              </w:rPr>
            </w:pPr>
            <w:r>
              <w:rPr>
                <w:rFonts w:eastAsia="Calibri" w:cstheme="minorHAnsi"/>
                <w:sz w:val="19"/>
                <w:szCs w:val="19"/>
              </w:rPr>
              <w:t>A2</w:t>
            </w:r>
          </w:p>
          <w:p w14:paraId="6BA180A9" w14:textId="77777777" w:rsidR="00122010" w:rsidRDefault="00122010" w:rsidP="00C70D17">
            <w:pPr>
              <w:jc w:val="center"/>
              <w:rPr>
                <w:rFonts w:eastAsia="Calibri" w:cstheme="minorHAnsi"/>
                <w:sz w:val="19"/>
                <w:szCs w:val="19"/>
              </w:rPr>
            </w:pPr>
            <w:r>
              <w:rPr>
                <w:rFonts w:eastAsia="Calibri" w:cstheme="minorHAnsi"/>
                <w:sz w:val="19"/>
                <w:szCs w:val="19"/>
              </w:rPr>
              <w:t>A.2.5</w:t>
            </w:r>
          </w:p>
          <w:p w14:paraId="2DD1D027" w14:textId="77777777" w:rsidR="00122010" w:rsidRDefault="00122010" w:rsidP="00C70D17">
            <w:pPr>
              <w:jc w:val="center"/>
              <w:rPr>
                <w:rFonts w:eastAsia="Calibri" w:cstheme="minorHAnsi"/>
                <w:sz w:val="19"/>
                <w:szCs w:val="19"/>
              </w:rPr>
            </w:pPr>
            <w:r>
              <w:rPr>
                <w:rFonts w:eastAsia="Calibri" w:cstheme="minorHAnsi"/>
                <w:sz w:val="19"/>
                <w:szCs w:val="19"/>
              </w:rPr>
              <w:t>B.3</w:t>
            </w:r>
          </w:p>
          <w:p w14:paraId="652B2C47" w14:textId="77777777" w:rsidR="00122010" w:rsidRPr="00056F8B" w:rsidRDefault="00122010" w:rsidP="00C70D17">
            <w:pPr>
              <w:jc w:val="center"/>
              <w:rPr>
                <w:rFonts w:cstheme="minorHAnsi"/>
                <w:sz w:val="19"/>
                <w:szCs w:val="19"/>
              </w:rPr>
            </w:pPr>
          </w:p>
        </w:tc>
        <w:tc>
          <w:tcPr>
            <w:tcW w:w="1418" w:type="dxa"/>
            <w:vAlign w:val="center"/>
          </w:tcPr>
          <w:p w14:paraId="444E7DE7" w14:textId="77777777" w:rsidR="00122010" w:rsidRDefault="00122010" w:rsidP="00C70D17">
            <w:pPr>
              <w:jc w:val="center"/>
              <w:rPr>
                <w:rFonts w:cstheme="minorHAnsi"/>
                <w:sz w:val="19"/>
                <w:szCs w:val="19"/>
              </w:rPr>
            </w:pPr>
            <w:r>
              <w:rPr>
                <w:rFonts w:cstheme="minorHAnsi"/>
                <w:sz w:val="19"/>
                <w:szCs w:val="19"/>
              </w:rPr>
              <w:t>CT1</w:t>
            </w:r>
          </w:p>
          <w:p w14:paraId="1240E628" w14:textId="77777777" w:rsidR="00122010" w:rsidRDefault="00122010" w:rsidP="00C70D17">
            <w:pPr>
              <w:jc w:val="center"/>
              <w:rPr>
                <w:rFonts w:cstheme="minorHAnsi"/>
                <w:sz w:val="19"/>
                <w:szCs w:val="19"/>
              </w:rPr>
            </w:pPr>
            <w:r>
              <w:rPr>
                <w:rFonts w:cstheme="minorHAnsi"/>
                <w:sz w:val="19"/>
                <w:szCs w:val="19"/>
              </w:rPr>
              <w:t>CT3</w:t>
            </w:r>
          </w:p>
          <w:p w14:paraId="5ECA3AD6"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1857257691"/>
              <w:placeholder>
                <w:docPart w:val="B2E6FEAEDE801D4887203150C824B8B5"/>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0F400753" w14:textId="77777777" w:rsidR="00122010" w:rsidRPr="00056F8B" w:rsidRDefault="00122010" w:rsidP="00C70D17">
                <w:pPr>
                  <w:jc w:val="center"/>
                  <w:rPr>
                    <w:rFonts w:eastAsia="Calibri" w:cstheme="minorHAnsi"/>
                    <w:sz w:val="19"/>
                    <w:szCs w:val="19"/>
                  </w:rPr>
                </w:pPr>
                <w:r>
                  <w:rPr>
                    <w:i/>
                    <w:iCs/>
                    <w:sz w:val="19"/>
                    <w:szCs w:val="19"/>
                  </w:rPr>
                  <w:t>Proyecto</w:t>
                </w:r>
              </w:p>
            </w:sdtContent>
          </w:sdt>
        </w:tc>
        <w:tc>
          <w:tcPr>
            <w:tcW w:w="1843" w:type="dxa"/>
            <w:vAlign w:val="center"/>
          </w:tcPr>
          <w:sdt>
            <w:sdtPr>
              <w:rPr>
                <w:rFonts w:cstheme="minorHAnsi"/>
                <w:bCs/>
                <w:i/>
                <w:iCs/>
                <w:sz w:val="19"/>
                <w:szCs w:val="19"/>
              </w:rPr>
              <w:alias w:val="Lista"/>
              <w:tag w:val="Lista"/>
              <w:id w:val="292109343"/>
              <w:placeholder>
                <w:docPart w:val="32F2F6065B1899468153CD1C83D5D7FF"/>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2665BDFE" w14:textId="77777777" w:rsidR="00122010" w:rsidRPr="00056F8B" w:rsidRDefault="00122010" w:rsidP="00C70D17">
                <w:pPr>
                  <w:jc w:val="center"/>
                  <w:rPr>
                    <w:rFonts w:eastAsia="Calibri" w:cstheme="minorHAnsi"/>
                    <w:sz w:val="19"/>
                    <w:szCs w:val="19"/>
                  </w:rPr>
                </w:pPr>
                <w:r>
                  <w:rPr>
                    <w:rFonts w:cstheme="minorHAnsi"/>
                    <w:bCs/>
                    <w:i/>
                    <w:iCs/>
                    <w:sz w:val="19"/>
                    <w:szCs w:val="19"/>
                  </w:rPr>
                  <w:t>Coevaluación</w:t>
                </w:r>
              </w:p>
            </w:sdtContent>
          </w:sdt>
        </w:tc>
        <w:tc>
          <w:tcPr>
            <w:tcW w:w="797" w:type="dxa"/>
            <w:vAlign w:val="center"/>
          </w:tcPr>
          <w:p w14:paraId="28366DA6" w14:textId="77777777" w:rsidR="00122010" w:rsidRDefault="00122010" w:rsidP="00C70D17">
            <w:pPr>
              <w:jc w:val="center"/>
              <w:rPr>
                <w:rFonts w:cstheme="minorHAnsi"/>
                <w:bCs/>
                <w:i/>
                <w:iCs/>
                <w:sz w:val="19"/>
                <w:szCs w:val="19"/>
              </w:rPr>
            </w:pPr>
            <w:r>
              <w:rPr>
                <w:rFonts w:cstheme="minorHAnsi"/>
                <w:bCs/>
                <w:i/>
                <w:iCs/>
                <w:sz w:val="19"/>
                <w:szCs w:val="19"/>
              </w:rPr>
              <w:t>8 y 12</w:t>
            </w:r>
          </w:p>
        </w:tc>
      </w:tr>
      <w:tr w:rsidR="00122010" w14:paraId="04C76D53"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07"/>
        </w:trPr>
        <w:tc>
          <w:tcPr>
            <w:tcW w:w="4241" w:type="dxa"/>
          </w:tcPr>
          <w:p w14:paraId="2566A650" w14:textId="77777777" w:rsidR="00122010" w:rsidRPr="00056F8B" w:rsidRDefault="00122010" w:rsidP="00C70D17">
            <w:pPr>
              <w:jc w:val="both"/>
              <w:rPr>
                <w:rFonts w:cstheme="minorHAnsi"/>
                <w:sz w:val="19"/>
                <w:szCs w:val="19"/>
              </w:rPr>
            </w:pPr>
            <w:r w:rsidRPr="003F594A">
              <w:rPr>
                <w:rFonts w:ascii="Calibri" w:hAnsi="Calibri" w:cs="Calibri"/>
                <w:bCs/>
                <w:iCs/>
                <w:sz w:val="19"/>
              </w:rPr>
              <w:t xml:space="preserve">5.2 </w:t>
            </w:r>
            <w:r w:rsidRPr="0050163A">
              <w:rPr>
                <w:rFonts w:ascii="Calibri" w:hAnsi="Calibri" w:cs="Calibri"/>
                <w:bCs/>
                <w:iCs/>
                <w:sz w:val="19"/>
              </w:rPr>
              <w:t>Comentar textos de manera crítica, de forma oral o por escrito, y participar en conversaciones literarias acerca de lecturas en las que se incorpore la perspectiva de género y se ponga en cuestión la mirada etnocéntrica propia del canon occidental, así como cualquier otro discurso predominante en nuestra sociedad que suponga opresión sobre cualquier minoría (CCL1, CP3, CPSAA1, CC1, CC2, CC3, CCEC2).</w:t>
            </w:r>
          </w:p>
          <w:p w14:paraId="6E071DC8" w14:textId="77777777" w:rsidR="00122010" w:rsidRPr="00056F8B" w:rsidRDefault="00122010" w:rsidP="00C70D17">
            <w:pPr>
              <w:jc w:val="both"/>
              <w:rPr>
                <w:rFonts w:cstheme="minorHAnsi"/>
                <w:sz w:val="19"/>
                <w:szCs w:val="19"/>
              </w:rPr>
            </w:pPr>
          </w:p>
        </w:tc>
        <w:tc>
          <w:tcPr>
            <w:tcW w:w="708" w:type="dxa"/>
            <w:vAlign w:val="center"/>
          </w:tcPr>
          <w:p w14:paraId="220E6FE1" w14:textId="77777777" w:rsidR="00122010" w:rsidRPr="00056F8B" w:rsidRDefault="00122010" w:rsidP="00C70D17">
            <w:pPr>
              <w:jc w:val="center"/>
              <w:rPr>
                <w:rFonts w:eastAsia="Calibri" w:cstheme="minorHAnsi"/>
                <w:sz w:val="19"/>
                <w:szCs w:val="19"/>
              </w:rPr>
            </w:pPr>
            <w:r>
              <w:rPr>
                <w:rFonts w:eastAsia="Calibri" w:cstheme="minorHAnsi"/>
                <w:sz w:val="19"/>
                <w:szCs w:val="19"/>
              </w:rPr>
              <w:t>15</w:t>
            </w:r>
          </w:p>
        </w:tc>
        <w:tc>
          <w:tcPr>
            <w:tcW w:w="1134" w:type="dxa"/>
            <w:vAlign w:val="center"/>
          </w:tcPr>
          <w:p w14:paraId="1EE6C5B6" w14:textId="77777777" w:rsidR="00122010" w:rsidRDefault="00122010" w:rsidP="00C70D17">
            <w:pPr>
              <w:jc w:val="center"/>
              <w:rPr>
                <w:rFonts w:eastAsia="Calibri" w:cstheme="minorHAnsi"/>
                <w:sz w:val="19"/>
                <w:szCs w:val="19"/>
              </w:rPr>
            </w:pPr>
            <w:r>
              <w:rPr>
                <w:rFonts w:eastAsia="Calibri" w:cstheme="minorHAnsi"/>
                <w:sz w:val="19"/>
                <w:szCs w:val="19"/>
              </w:rPr>
              <w:t>A.1</w:t>
            </w:r>
          </w:p>
          <w:p w14:paraId="163B88B9" w14:textId="77777777" w:rsidR="00122010" w:rsidRDefault="00122010" w:rsidP="00C70D17">
            <w:pPr>
              <w:jc w:val="center"/>
              <w:rPr>
                <w:rFonts w:eastAsia="Calibri" w:cstheme="minorHAnsi"/>
                <w:sz w:val="19"/>
                <w:szCs w:val="19"/>
              </w:rPr>
            </w:pPr>
            <w:r>
              <w:rPr>
                <w:rFonts w:eastAsia="Calibri" w:cstheme="minorHAnsi"/>
                <w:sz w:val="19"/>
                <w:szCs w:val="19"/>
              </w:rPr>
              <w:t>A.1.1</w:t>
            </w:r>
          </w:p>
          <w:p w14:paraId="04F8DE21" w14:textId="77777777" w:rsidR="00122010" w:rsidRDefault="00122010" w:rsidP="00C70D17">
            <w:pPr>
              <w:jc w:val="center"/>
              <w:rPr>
                <w:rFonts w:eastAsia="Calibri" w:cstheme="minorHAnsi"/>
                <w:sz w:val="19"/>
                <w:szCs w:val="19"/>
              </w:rPr>
            </w:pPr>
            <w:r>
              <w:rPr>
                <w:rFonts w:eastAsia="Calibri" w:cstheme="minorHAnsi"/>
                <w:sz w:val="19"/>
                <w:szCs w:val="19"/>
              </w:rPr>
              <w:t>A.1.1.1</w:t>
            </w:r>
          </w:p>
          <w:p w14:paraId="5A6E3EF3" w14:textId="77777777" w:rsidR="00122010" w:rsidRDefault="00122010" w:rsidP="00C70D17">
            <w:pPr>
              <w:jc w:val="center"/>
              <w:rPr>
                <w:rFonts w:eastAsia="Calibri" w:cstheme="minorHAnsi"/>
                <w:sz w:val="19"/>
                <w:szCs w:val="19"/>
              </w:rPr>
            </w:pPr>
            <w:r>
              <w:rPr>
                <w:rFonts w:eastAsia="Calibri" w:cstheme="minorHAnsi"/>
                <w:sz w:val="19"/>
                <w:szCs w:val="19"/>
              </w:rPr>
              <w:t>A.1.3.2</w:t>
            </w:r>
          </w:p>
          <w:p w14:paraId="5271DB80" w14:textId="77777777" w:rsidR="00122010" w:rsidRDefault="00122010" w:rsidP="00C70D17">
            <w:pPr>
              <w:jc w:val="center"/>
              <w:rPr>
                <w:rFonts w:eastAsia="Calibri" w:cstheme="minorHAnsi"/>
                <w:sz w:val="19"/>
                <w:szCs w:val="19"/>
              </w:rPr>
            </w:pPr>
            <w:r>
              <w:rPr>
                <w:rFonts w:eastAsia="Calibri" w:cstheme="minorHAnsi"/>
                <w:sz w:val="19"/>
                <w:szCs w:val="19"/>
              </w:rPr>
              <w:t>A.1.3.2.1</w:t>
            </w:r>
          </w:p>
          <w:p w14:paraId="74FE9490" w14:textId="77777777" w:rsidR="00122010" w:rsidRDefault="00122010" w:rsidP="00C70D17">
            <w:pPr>
              <w:jc w:val="center"/>
              <w:rPr>
                <w:rFonts w:eastAsia="Calibri" w:cstheme="minorHAnsi"/>
                <w:sz w:val="19"/>
                <w:szCs w:val="19"/>
              </w:rPr>
            </w:pPr>
            <w:r>
              <w:rPr>
                <w:rFonts w:eastAsia="Calibri" w:cstheme="minorHAnsi"/>
                <w:sz w:val="19"/>
                <w:szCs w:val="19"/>
              </w:rPr>
              <w:t>A.1.3.2.2</w:t>
            </w:r>
          </w:p>
          <w:p w14:paraId="65965B0F" w14:textId="77777777" w:rsidR="00122010" w:rsidRDefault="00122010" w:rsidP="00C70D17">
            <w:pPr>
              <w:jc w:val="center"/>
              <w:rPr>
                <w:rFonts w:eastAsia="Calibri" w:cstheme="minorHAnsi"/>
                <w:sz w:val="19"/>
                <w:szCs w:val="19"/>
              </w:rPr>
            </w:pPr>
            <w:r>
              <w:rPr>
                <w:rFonts w:eastAsia="Calibri" w:cstheme="minorHAnsi"/>
                <w:sz w:val="19"/>
                <w:szCs w:val="19"/>
              </w:rPr>
              <w:t>A.1.3.2.3</w:t>
            </w:r>
          </w:p>
          <w:p w14:paraId="54304D4D" w14:textId="77777777" w:rsidR="00122010" w:rsidRDefault="00122010" w:rsidP="00C70D17">
            <w:pPr>
              <w:jc w:val="center"/>
              <w:rPr>
                <w:rFonts w:eastAsia="Calibri" w:cstheme="minorHAnsi"/>
                <w:sz w:val="19"/>
                <w:szCs w:val="19"/>
              </w:rPr>
            </w:pPr>
            <w:r>
              <w:rPr>
                <w:rFonts w:eastAsia="Calibri" w:cstheme="minorHAnsi"/>
                <w:sz w:val="19"/>
                <w:szCs w:val="19"/>
              </w:rPr>
              <w:t>A.1.3.2.4</w:t>
            </w:r>
          </w:p>
          <w:p w14:paraId="5C1270AB" w14:textId="77777777" w:rsidR="00122010" w:rsidRDefault="00122010" w:rsidP="00C70D17">
            <w:pPr>
              <w:jc w:val="center"/>
              <w:rPr>
                <w:rFonts w:eastAsia="Calibri" w:cstheme="minorHAnsi"/>
                <w:sz w:val="19"/>
                <w:szCs w:val="19"/>
              </w:rPr>
            </w:pPr>
            <w:r>
              <w:rPr>
                <w:rFonts w:eastAsia="Calibri" w:cstheme="minorHAnsi"/>
                <w:sz w:val="19"/>
                <w:szCs w:val="19"/>
              </w:rPr>
              <w:t>A.1.3.2.5</w:t>
            </w:r>
          </w:p>
          <w:p w14:paraId="4A7926F6" w14:textId="77777777" w:rsidR="00122010" w:rsidRDefault="00122010" w:rsidP="00C70D17">
            <w:pPr>
              <w:jc w:val="center"/>
              <w:rPr>
                <w:rFonts w:eastAsia="Calibri" w:cstheme="minorHAnsi"/>
                <w:sz w:val="19"/>
                <w:szCs w:val="19"/>
              </w:rPr>
            </w:pPr>
            <w:r>
              <w:rPr>
                <w:rFonts w:eastAsia="Calibri" w:cstheme="minorHAnsi"/>
                <w:sz w:val="19"/>
                <w:szCs w:val="19"/>
              </w:rPr>
              <w:t>A.1.3.2.6</w:t>
            </w:r>
          </w:p>
          <w:p w14:paraId="24D89937" w14:textId="77777777" w:rsidR="00122010" w:rsidRDefault="00122010" w:rsidP="00C70D17">
            <w:pPr>
              <w:jc w:val="center"/>
              <w:rPr>
                <w:rFonts w:eastAsia="Calibri" w:cstheme="minorHAnsi"/>
                <w:sz w:val="19"/>
                <w:szCs w:val="19"/>
              </w:rPr>
            </w:pPr>
            <w:r>
              <w:rPr>
                <w:rFonts w:eastAsia="Calibri" w:cstheme="minorHAnsi"/>
                <w:sz w:val="19"/>
                <w:szCs w:val="19"/>
              </w:rPr>
              <w:t>A.3.3.1</w:t>
            </w:r>
          </w:p>
          <w:p w14:paraId="247A9166" w14:textId="77777777" w:rsidR="00122010" w:rsidRDefault="00122010" w:rsidP="00C70D17">
            <w:pPr>
              <w:jc w:val="center"/>
              <w:rPr>
                <w:rFonts w:eastAsia="Calibri" w:cstheme="minorHAnsi"/>
                <w:sz w:val="19"/>
                <w:szCs w:val="19"/>
              </w:rPr>
            </w:pPr>
            <w:r>
              <w:rPr>
                <w:rFonts w:eastAsia="Calibri" w:cstheme="minorHAnsi"/>
                <w:sz w:val="19"/>
                <w:szCs w:val="19"/>
              </w:rPr>
              <w:t>A.1.3.3.2</w:t>
            </w:r>
          </w:p>
          <w:p w14:paraId="0D28B54C" w14:textId="77777777" w:rsidR="00122010" w:rsidRDefault="00122010" w:rsidP="00C70D17">
            <w:pPr>
              <w:jc w:val="center"/>
              <w:rPr>
                <w:rFonts w:eastAsia="Calibri" w:cstheme="minorHAnsi"/>
                <w:sz w:val="19"/>
                <w:szCs w:val="19"/>
              </w:rPr>
            </w:pPr>
            <w:r>
              <w:rPr>
                <w:rFonts w:eastAsia="Calibri" w:cstheme="minorHAnsi"/>
                <w:sz w:val="19"/>
                <w:szCs w:val="19"/>
              </w:rPr>
              <w:t>A.1.3.4</w:t>
            </w:r>
          </w:p>
          <w:p w14:paraId="6DBFE3C5" w14:textId="77777777" w:rsidR="00122010" w:rsidRDefault="00122010" w:rsidP="00C70D17">
            <w:pPr>
              <w:jc w:val="center"/>
              <w:rPr>
                <w:rFonts w:eastAsia="Calibri" w:cstheme="minorHAnsi"/>
                <w:sz w:val="19"/>
                <w:szCs w:val="19"/>
              </w:rPr>
            </w:pPr>
            <w:r>
              <w:rPr>
                <w:rFonts w:eastAsia="Calibri" w:cstheme="minorHAnsi"/>
                <w:sz w:val="19"/>
                <w:szCs w:val="19"/>
              </w:rPr>
              <w:t>A.1.3.4.1</w:t>
            </w:r>
          </w:p>
          <w:p w14:paraId="7592017C" w14:textId="77777777" w:rsidR="00122010" w:rsidRDefault="00122010" w:rsidP="00C70D17">
            <w:pPr>
              <w:jc w:val="center"/>
              <w:rPr>
                <w:rFonts w:eastAsia="Calibri" w:cstheme="minorHAnsi"/>
                <w:sz w:val="19"/>
                <w:szCs w:val="19"/>
              </w:rPr>
            </w:pPr>
            <w:r>
              <w:rPr>
                <w:rFonts w:eastAsia="Calibri" w:cstheme="minorHAnsi"/>
                <w:sz w:val="19"/>
                <w:szCs w:val="19"/>
              </w:rPr>
              <w:t>A.1.4</w:t>
            </w:r>
          </w:p>
          <w:p w14:paraId="7D4FFB16" w14:textId="77777777" w:rsidR="00122010" w:rsidRDefault="00122010" w:rsidP="00C70D17">
            <w:pPr>
              <w:jc w:val="center"/>
              <w:rPr>
                <w:rFonts w:eastAsia="Calibri" w:cstheme="minorHAnsi"/>
                <w:sz w:val="19"/>
                <w:szCs w:val="19"/>
              </w:rPr>
            </w:pPr>
            <w:r>
              <w:rPr>
                <w:rFonts w:eastAsia="Calibri" w:cstheme="minorHAnsi"/>
                <w:sz w:val="19"/>
                <w:szCs w:val="19"/>
              </w:rPr>
              <w:t>A.2</w:t>
            </w:r>
          </w:p>
          <w:p w14:paraId="006083BE" w14:textId="77777777" w:rsidR="00122010" w:rsidRDefault="00122010" w:rsidP="00C70D17">
            <w:pPr>
              <w:jc w:val="center"/>
              <w:rPr>
                <w:rFonts w:eastAsia="Calibri" w:cstheme="minorHAnsi"/>
                <w:sz w:val="19"/>
                <w:szCs w:val="19"/>
              </w:rPr>
            </w:pPr>
            <w:r>
              <w:rPr>
                <w:rFonts w:eastAsia="Calibri" w:cstheme="minorHAnsi"/>
                <w:sz w:val="19"/>
                <w:szCs w:val="19"/>
              </w:rPr>
              <w:t>A.2.5</w:t>
            </w:r>
          </w:p>
          <w:p w14:paraId="11AAB02C" w14:textId="77777777" w:rsidR="00122010" w:rsidRDefault="00122010" w:rsidP="00C70D17">
            <w:pPr>
              <w:jc w:val="center"/>
              <w:rPr>
                <w:rFonts w:eastAsia="Calibri" w:cstheme="minorHAnsi"/>
                <w:sz w:val="19"/>
                <w:szCs w:val="19"/>
              </w:rPr>
            </w:pPr>
            <w:r>
              <w:rPr>
                <w:rFonts w:eastAsia="Calibri" w:cstheme="minorHAnsi"/>
                <w:sz w:val="19"/>
                <w:szCs w:val="19"/>
              </w:rPr>
              <w:t>B.2</w:t>
            </w:r>
          </w:p>
          <w:p w14:paraId="5C35388A" w14:textId="77777777" w:rsidR="00122010" w:rsidRPr="00056F8B" w:rsidRDefault="00122010" w:rsidP="00C70D17">
            <w:pPr>
              <w:jc w:val="center"/>
              <w:rPr>
                <w:rFonts w:cstheme="minorHAnsi"/>
                <w:sz w:val="19"/>
                <w:szCs w:val="19"/>
              </w:rPr>
            </w:pPr>
            <w:r>
              <w:rPr>
                <w:rFonts w:eastAsia="Calibri" w:cstheme="minorHAnsi"/>
                <w:sz w:val="19"/>
                <w:szCs w:val="19"/>
              </w:rPr>
              <w:t>B.4</w:t>
            </w:r>
          </w:p>
        </w:tc>
        <w:tc>
          <w:tcPr>
            <w:tcW w:w="1418" w:type="dxa"/>
            <w:vAlign w:val="center"/>
          </w:tcPr>
          <w:p w14:paraId="00C6E2F4" w14:textId="77777777" w:rsidR="00122010" w:rsidRDefault="00122010" w:rsidP="00C70D17">
            <w:pPr>
              <w:jc w:val="center"/>
              <w:rPr>
                <w:rFonts w:cstheme="minorHAnsi"/>
                <w:sz w:val="19"/>
                <w:szCs w:val="19"/>
              </w:rPr>
            </w:pPr>
            <w:r>
              <w:rPr>
                <w:rFonts w:cstheme="minorHAnsi"/>
                <w:sz w:val="19"/>
                <w:szCs w:val="19"/>
              </w:rPr>
              <w:t>CT3</w:t>
            </w:r>
          </w:p>
          <w:p w14:paraId="68FD6801" w14:textId="77777777" w:rsidR="00122010" w:rsidRDefault="00122010" w:rsidP="00C70D17">
            <w:pPr>
              <w:jc w:val="center"/>
              <w:rPr>
                <w:rFonts w:cstheme="minorHAnsi"/>
                <w:sz w:val="19"/>
                <w:szCs w:val="19"/>
              </w:rPr>
            </w:pPr>
            <w:r>
              <w:rPr>
                <w:rFonts w:cstheme="minorHAnsi"/>
                <w:sz w:val="19"/>
                <w:szCs w:val="19"/>
              </w:rPr>
              <w:t>CT4</w:t>
            </w:r>
          </w:p>
          <w:p w14:paraId="5C8BE580"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1233303403"/>
              <w:placeholder>
                <w:docPart w:val="331DAD63E9AC99498B16087EB887324C"/>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7DF03D75" w14:textId="77777777" w:rsidR="00122010" w:rsidRPr="00056F8B" w:rsidRDefault="00122010" w:rsidP="00C70D17">
                <w:pPr>
                  <w:jc w:val="center"/>
                  <w:rPr>
                    <w:rFonts w:eastAsia="Calibri" w:cstheme="minorHAnsi"/>
                    <w:sz w:val="19"/>
                    <w:szCs w:val="19"/>
                  </w:rPr>
                </w:pPr>
                <w:r>
                  <w:rPr>
                    <w:i/>
                    <w:iCs/>
                    <w:sz w:val="19"/>
                    <w:szCs w:val="19"/>
                  </w:rPr>
                  <w:t>Prueba escrita</w:t>
                </w:r>
              </w:p>
            </w:sdtContent>
          </w:sdt>
        </w:tc>
        <w:tc>
          <w:tcPr>
            <w:tcW w:w="1843" w:type="dxa"/>
            <w:vAlign w:val="center"/>
          </w:tcPr>
          <w:sdt>
            <w:sdtPr>
              <w:rPr>
                <w:rFonts w:cstheme="minorHAnsi"/>
                <w:bCs/>
                <w:i/>
                <w:iCs/>
                <w:sz w:val="19"/>
                <w:szCs w:val="19"/>
              </w:rPr>
              <w:alias w:val="Lista"/>
              <w:tag w:val="Lista"/>
              <w:id w:val="-1076819304"/>
              <w:placeholder>
                <w:docPart w:val="9F4D69285125E14091CFC39919AA3B78"/>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0472A92B" w14:textId="77777777" w:rsidR="00122010" w:rsidRPr="00056F8B" w:rsidRDefault="00122010" w:rsidP="00C70D17">
                <w:pPr>
                  <w:jc w:val="center"/>
                  <w:rPr>
                    <w:rFonts w:eastAsia="Calibri" w:cstheme="minorHAnsi"/>
                    <w:sz w:val="19"/>
                    <w:szCs w:val="19"/>
                  </w:rPr>
                </w:pPr>
                <w:r>
                  <w:rPr>
                    <w:rFonts w:cstheme="minorHAnsi"/>
                    <w:bCs/>
                    <w:i/>
                    <w:iCs/>
                    <w:sz w:val="19"/>
                    <w:szCs w:val="19"/>
                  </w:rPr>
                  <w:t>Heteroevaluación</w:t>
                </w:r>
              </w:p>
            </w:sdtContent>
          </w:sdt>
        </w:tc>
        <w:tc>
          <w:tcPr>
            <w:tcW w:w="797" w:type="dxa"/>
            <w:vAlign w:val="center"/>
          </w:tcPr>
          <w:p w14:paraId="3DD08D3F" w14:textId="77777777" w:rsidR="00122010" w:rsidRDefault="00122010" w:rsidP="00C70D17">
            <w:pPr>
              <w:jc w:val="center"/>
              <w:rPr>
                <w:rFonts w:cstheme="minorHAnsi"/>
                <w:bCs/>
                <w:i/>
                <w:iCs/>
                <w:sz w:val="19"/>
                <w:szCs w:val="19"/>
              </w:rPr>
            </w:pPr>
            <w:r>
              <w:rPr>
                <w:rFonts w:cstheme="minorHAnsi"/>
                <w:bCs/>
                <w:i/>
                <w:iCs/>
                <w:sz w:val="19"/>
                <w:szCs w:val="19"/>
              </w:rPr>
              <w:t>TODAS</w:t>
            </w:r>
          </w:p>
        </w:tc>
      </w:tr>
      <w:tr w:rsidR="00122010" w14:paraId="1F87E9F7" w14:textId="77777777" w:rsidTr="00C70D1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43"/>
        </w:trPr>
        <w:tc>
          <w:tcPr>
            <w:tcW w:w="4241" w:type="dxa"/>
          </w:tcPr>
          <w:p w14:paraId="71B9CEE8" w14:textId="77777777" w:rsidR="00122010" w:rsidRPr="00056F8B" w:rsidRDefault="00122010" w:rsidP="00C70D17">
            <w:pPr>
              <w:jc w:val="both"/>
              <w:rPr>
                <w:rFonts w:cstheme="minorHAnsi"/>
                <w:sz w:val="19"/>
                <w:szCs w:val="19"/>
              </w:rPr>
            </w:pPr>
            <w:r w:rsidRPr="003F594A">
              <w:rPr>
                <w:rFonts w:ascii="Calibri" w:hAnsi="Calibri" w:cs="Calibri"/>
                <w:bCs/>
                <w:iCs/>
                <w:sz w:val="19"/>
              </w:rPr>
              <w:t xml:space="preserve">5.3 </w:t>
            </w:r>
            <w:r w:rsidRPr="0050163A">
              <w:rPr>
                <w:rFonts w:ascii="Calibri" w:hAnsi="Calibri" w:cs="Calibri"/>
                <w:sz w:val="19"/>
              </w:rPr>
              <w:t xml:space="preserve">Visibilizar a </w:t>
            </w:r>
            <w:proofErr w:type="gramStart"/>
            <w:r w:rsidRPr="0050163A">
              <w:rPr>
                <w:rFonts w:ascii="Calibri" w:hAnsi="Calibri" w:cs="Calibri"/>
                <w:sz w:val="19"/>
              </w:rPr>
              <w:t>los autores y autoras</w:t>
            </w:r>
            <w:proofErr w:type="gramEnd"/>
            <w:r w:rsidRPr="0050163A">
              <w:rPr>
                <w:rFonts w:ascii="Calibri" w:hAnsi="Calibri" w:cs="Calibri"/>
                <w:sz w:val="19"/>
              </w:rPr>
              <w:t xml:space="preserve"> que han sido marginados tradicionalmente del discurso del canon, mediante la difusión de su obra y figura por medio de internet, redes sociales, paneles informativos, instalaciones y representaciones en el ámbito del centro educativo y fuera de él, así como con el trabajo en experiencias colectivas de calidad educativa o proyectos de alcance diverso (CCL1, CP3, CPSAA1, CPSAA3.1, CC2, CC3, CCEC1, CCEC2).</w:t>
            </w:r>
          </w:p>
        </w:tc>
        <w:tc>
          <w:tcPr>
            <w:tcW w:w="708" w:type="dxa"/>
            <w:vAlign w:val="center"/>
          </w:tcPr>
          <w:p w14:paraId="00439E9C" w14:textId="77777777" w:rsidR="00122010" w:rsidRPr="00056F8B" w:rsidRDefault="00122010" w:rsidP="00C70D17">
            <w:pPr>
              <w:jc w:val="center"/>
              <w:rPr>
                <w:rFonts w:cstheme="minorHAnsi"/>
                <w:sz w:val="19"/>
                <w:szCs w:val="19"/>
              </w:rPr>
            </w:pPr>
            <w:r>
              <w:rPr>
                <w:rFonts w:cstheme="minorHAnsi"/>
                <w:sz w:val="19"/>
                <w:szCs w:val="19"/>
              </w:rPr>
              <w:t>1,5</w:t>
            </w:r>
          </w:p>
        </w:tc>
        <w:tc>
          <w:tcPr>
            <w:tcW w:w="1134" w:type="dxa"/>
            <w:vAlign w:val="center"/>
          </w:tcPr>
          <w:p w14:paraId="3D28719B" w14:textId="77777777" w:rsidR="00122010" w:rsidRDefault="00122010" w:rsidP="00C70D17">
            <w:pPr>
              <w:jc w:val="center"/>
              <w:rPr>
                <w:rFonts w:cstheme="minorHAnsi"/>
                <w:sz w:val="19"/>
                <w:szCs w:val="19"/>
              </w:rPr>
            </w:pPr>
            <w:r>
              <w:rPr>
                <w:rFonts w:cstheme="minorHAnsi"/>
                <w:sz w:val="19"/>
                <w:szCs w:val="19"/>
              </w:rPr>
              <w:t>A.1</w:t>
            </w:r>
          </w:p>
          <w:p w14:paraId="539B2438" w14:textId="77777777" w:rsidR="00122010" w:rsidRDefault="00122010" w:rsidP="00C70D17">
            <w:pPr>
              <w:jc w:val="center"/>
              <w:rPr>
                <w:rFonts w:cstheme="minorHAnsi"/>
                <w:sz w:val="19"/>
                <w:szCs w:val="19"/>
              </w:rPr>
            </w:pPr>
            <w:r>
              <w:rPr>
                <w:rFonts w:cstheme="minorHAnsi"/>
                <w:sz w:val="19"/>
                <w:szCs w:val="19"/>
              </w:rPr>
              <w:t>A.1.1</w:t>
            </w:r>
          </w:p>
          <w:p w14:paraId="01C96991" w14:textId="77777777" w:rsidR="00122010" w:rsidRDefault="00122010" w:rsidP="00C70D17">
            <w:pPr>
              <w:jc w:val="center"/>
              <w:rPr>
                <w:rFonts w:cstheme="minorHAnsi"/>
                <w:sz w:val="19"/>
                <w:szCs w:val="19"/>
              </w:rPr>
            </w:pPr>
            <w:r>
              <w:rPr>
                <w:rFonts w:cstheme="minorHAnsi"/>
                <w:sz w:val="19"/>
                <w:szCs w:val="19"/>
              </w:rPr>
              <w:t>A.1.1.1</w:t>
            </w:r>
          </w:p>
          <w:p w14:paraId="26E37E66" w14:textId="77777777" w:rsidR="00122010" w:rsidRDefault="00122010" w:rsidP="00C70D17">
            <w:pPr>
              <w:jc w:val="center"/>
              <w:rPr>
                <w:rFonts w:cstheme="minorHAnsi"/>
                <w:sz w:val="19"/>
                <w:szCs w:val="19"/>
              </w:rPr>
            </w:pPr>
            <w:r>
              <w:rPr>
                <w:rFonts w:cstheme="minorHAnsi"/>
                <w:sz w:val="19"/>
                <w:szCs w:val="19"/>
              </w:rPr>
              <w:t>A.1.3.2</w:t>
            </w:r>
          </w:p>
          <w:p w14:paraId="0074D4AB" w14:textId="77777777" w:rsidR="00122010" w:rsidRDefault="00122010" w:rsidP="00C70D17">
            <w:pPr>
              <w:jc w:val="center"/>
              <w:rPr>
                <w:rFonts w:cstheme="minorHAnsi"/>
                <w:sz w:val="19"/>
                <w:szCs w:val="19"/>
              </w:rPr>
            </w:pPr>
            <w:r>
              <w:rPr>
                <w:rFonts w:cstheme="minorHAnsi"/>
                <w:sz w:val="19"/>
                <w:szCs w:val="19"/>
              </w:rPr>
              <w:t>A.1.3.2.1</w:t>
            </w:r>
          </w:p>
          <w:p w14:paraId="1D0F64C9" w14:textId="77777777" w:rsidR="00122010" w:rsidRDefault="00122010" w:rsidP="00C70D17">
            <w:pPr>
              <w:jc w:val="center"/>
              <w:rPr>
                <w:rFonts w:cstheme="minorHAnsi"/>
                <w:sz w:val="19"/>
                <w:szCs w:val="19"/>
              </w:rPr>
            </w:pPr>
            <w:r>
              <w:rPr>
                <w:rFonts w:cstheme="minorHAnsi"/>
                <w:sz w:val="19"/>
                <w:szCs w:val="19"/>
              </w:rPr>
              <w:t>A.1.3.2.2</w:t>
            </w:r>
          </w:p>
          <w:p w14:paraId="729A437E" w14:textId="77777777" w:rsidR="00122010" w:rsidRDefault="00122010" w:rsidP="00C70D17">
            <w:pPr>
              <w:jc w:val="center"/>
              <w:rPr>
                <w:rFonts w:cstheme="minorHAnsi"/>
                <w:sz w:val="19"/>
                <w:szCs w:val="19"/>
              </w:rPr>
            </w:pPr>
            <w:r>
              <w:rPr>
                <w:rFonts w:cstheme="minorHAnsi"/>
                <w:sz w:val="19"/>
                <w:szCs w:val="19"/>
              </w:rPr>
              <w:t>A.1.3.2.3</w:t>
            </w:r>
          </w:p>
          <w:p w14:paraId="231C2143" w14:textId="77777777" w:rsidR="00122010" w:rsidRDefault="00122010" w:rsidP="00C70D17">
            <w:pPr>
              <w:jc w:val="center"/>
              <w:rPr>
                <w:rFonts w:cstheme="minorHAnsi"/>
                <w:sz w:val="19"/>
                <w:szCs w:val="19"/>
              </w:rPr>
            </w:pPr>
            <w:r>
              <w:rPr>
                <w:rFonts w:cstheme="minorHAnsi"/>
                <w:sz w:val="19"/>
                <w:szCs w:val="19"/>
              </w:rPr>
              <w:t>A.1.3.2.4</w:t>
            </w:r>
          </w:p>
          <w:p w14:paraId="0934D964" w14:textId="77777777" w:rsidR="00122010" w:rsidRDefault="00122010" w:rsidP="00C70D17">
            <w:pPr>
              <w:jc w:val="center"/>
              <w:rPr>
                <w:rFonts w:cstheme="minorHAnsi"/>
                <w:sz w:val="19"/>
                <w:szCs w:val="19"/>
              </w:rPr>
            </w:pPr>
            <w:r>
              <w:rPr>
                <w:rFonts w:cstheme="minorHAnsi"/>
                <w:sz w:val="19"/>
                <w:szCs w:val="19"/>
              </w:rPr>
              <w:t>A.1.3.2.5</w:t>
            </w:r>
          </w:p>
          <w:p w14:paraId="4B8480D5" w14:textId="77777777" w:rsidR="00122010" w:rsidRDefault="00122010" w:rsidP="00C70D17">
            <w:pPr>
              <w:jc w:val="center"/>
              <w:rPr>
                <w:rFonts w:cstheme="minorHAnsi"/>
                <w:sz w:val="19"/>
                <w:szCs w:val="19"/>
              </w:rPr>
            </w:pPr>
            <w:r>
              <w:rPr>
                <w:rFonts w:cstheme="minorHAnsi"/>
                <w:sz w:val="19"/>
                <w:szCs w:val="19"/>
              </w:rPr>
              <w:t>A.1.3.2.6</w:t>
            </w:r>
          </w:p>
          <w:p w14:paraId="354F4B5D" w14:textId="77777777" w:rsidR="00122010" w:rsidRDefault="00122010" w:rsidP="00C70D17">
            <w:pPr>
              <w:jc w:val="center"/>
              <w:rPr>
                <w:rFonts w:cstheme="minorHAnsi"/>
                <w:sz w:val="19"/>
                <w:szCs w:val="19"/>
              </w:rPr>
            </w:pPr>
            <w:r>
              <w:rPr>
                <w:rFonts w:cstheme="minorHAnsi"/>
                <w:sz w:val="19"/>
                <w:szCs w:val="19"/>
              </w:rPr>
              <w:t>A.1.3.3.1</w:t>
            </w:r>
          </w:p>
          <w:p w14:paraId="3E0AFC69" w14:textId="77777777" w:rsidR="00122010" w:rsidRDefault="00122010" w:rsidP="00C70D17">
            <w:pPr>
              <w:jc w:val="center"/>
              <w:rPr>
                <w:rFonts w:cstheme="minorHAnsi"/>
                <w:sz w:val="19"/>
                <w:szCs w:val="19"/>
              </w:rPr>
            </w:pPr>
            <w:r>
              <w:rPr>
                <w:rFonts w:cstheme="minorHAnsi"/>
                <w:sz w:val="19"/>
                <w:szCs w:val="19"/>
              </w:rPr>
              <w:t>A.1.3.4</w:t>
            </w:r>
          </w:p>
          <w:p w14:paraId="468228E0" w14:textId="77777777" w:rsidR="00122010" w:rsidRDefault="00122010" w:rsidP="00C70D17">
            <w:pPr>
              <w:jc w:val="center"/>
              <w:rPr>
                <w:rFonts w:cstheme="minorHAnsi"/>
                <w:sz w:val="19"/>
                <w:szCs w:val="19"/>
              </w:rPr>
            </w:pPr>
            <w:r>
              <w:rPr>
                <w:rFonts w:cstheme="minorHAnsi"/>
                <w:sz w:val="19"/>
                <w:szCs w:val="19"/>
              </w:rPr>
              <w:t>A.1.3.4.1</w:t>
            </w:r>
          </w:p>
          <w:p w14:paraId="0A670653" w14:textId="77777777" w:rsidR="00122010" w:rsidRDefault="00122010" w:rsidP="00C70D17">
            <w:pPr>
              <w:jc w:val="center"/>
              <w:rPr>
                <w:rFonts w:cstheme="minorHAnsi"/>
                <w:sz w:val="19"/>
                <w:szCs w:val="19"/>
              </w:rPr>
            </w:pPr>
            <w:r>
              <w:rPr>
                <w:rFonts w:cstheme="minorHAnsi"/>
                <w:sz w:val="19"/>
                <w:szCs w:val="19"/>
              </w:rPr>
              <w:t>A.1.4</w:t>
            </w:r>
          </w:p>
          <w:p w14:paraId="2D6A55AD" w14:textId="77777777" w:rsidR="00122010" w:rsidRDefault="00122010" w:rsidP="00C70D17">
            <w:pPr>
              <w:jc w:val="center"/>
              <w:rPr>
                <w:rFonts w:cstheme="minorHAnsi"/>
                <w:sz w:val="19"/>
                <w:szCs w:val="19"/>
              </w:rPr>
            </w:pPr>
            <w:r>
              <w:rPr>
                <w:rFonts w:cstheme="minorHAnsi"/>
                <w:sz w:val="19"/>
                <w:szCs w:val="19"/>
              </w:rPr>
              <w:t>A.2</w:t>
            </w:r>
          </w:p>
          <w:p w14:paraId="6365982D" w14:textId="77777777" w:rsidR="00122010" w:rsidRDefault="00122010" w:rsidP="00C70D17">
            <w:pPr>
              <w:jc w:val="center"/>
              <w:rPr>
                <w:rFonts w:cstheme="minorHAnsi"/>
                <w:sz w:val="19"/>
                <w:szCs w:val="19"/>
              </w:rPr>
            </w:pPr>
            <w:r>
              <w:rPr>
                <w:rFonts w:cstheme="minorHAnsi"/>
                <w:sz w:val="19"/>
                <w:szCs w:val="19"/>
              </w:rPr>
              <w:t>A.2.5</w:t>
            </w:r>
          </w:p>
          <w:p w14:paraId="4B8BD761" w14:textId="77777777" w:rsidR="00122010" w:rsidRPr="00056F8B" w:rsidRDefault="00122010" w:rsidP="00C70D17">
            <w:pPr>
              <w:jc w:val="center"/>
              <w:rPr>
                <w:rFonts w:cstheme="minorHAnsi"/>
                <w:sz w:val="19"/>
                <w:szCs w:val="19"/>
              </w:rPr>
            </w:pPr>
            <w:r>
              <w:rPr>
                <w:rFonts w:cstheme="minorHAnsi"/>
                <w:sz w:val="19"/>
                <w:szCs w:val="19"/>
              </w:rPr>
              <w:t>B.2</w:t>
            </w:r>
          </w:p>
        </w:tc>
        <w:tc>
          <w:tcPr>
            <w:tcW w:w="1418" w:type="dxa"/>
            <w:vAlign w:val="center"/>
          </w:tcPr>
          <w:p w14:paraId="4ED286B2" w14:textId="77777777" w:rsidR="00122010" w:rsidRDefault="00122010" w:rsidP="00C70D17">
            <w:pPr>
              <w:jc w:val="center"/>
              <w:rPr>
                <w:rFonts w:cstheme="minorHAnsi"/>
                <w:sz w:val="19"/>
                <w:szCs w:val="19"/>
              </w:rPr>
            </w:pPr>
            <w:r>
              <w:rPr>
                <w:rFonts w:cstheme="minorHAnsi"/>
                <w:sz w:val="19"/>
                <w:szCs w:val="19"/>
              </w:rPr>
              <w:t>CT1</w:t>
            </w:r>
          </w:p>
          <w:p w14:paraId="7D862810" w14:textId="77777777" w:rsidR="00122010" w:rsidRDefault="00122010" w:rsidP="00C70D17">
            <w:pPr>
              <w:jc w:val="center"/>
              <w:rPr>
                <w:rFonts w:cstheme="minorHAnsi"/>
                <w:sz w:val="19"/>
                <w:szCs w:val="19"/>
              </w:rPr>
            </w:pPr>
            <w:r>
              <w:rPr>
                <w:rFonts w:cstheme="minorHAnsi"/>
                <w:sz w:val="19"/>
                <w:szCs w:val="19"/>
              </w:rPr>
              <w:t>CT2</w:t>
            </w:r>
          </w:p>
          <w:p w14:paraId="1EBBE001" w14:textId="77777777" w:rsidR="00122010" w:rsidRPr="00056F8B" w:rsidRDefault="00122010" w:rsidP="00C70D17">
            <w:pPr>
              <w:jc w:val="center"/>
              <w:rPr>
                <w:rFonts w:cstheme="minorHAnsi"/>
                <w:sz w:val="19"/>
                <w:szCs w:val="19"/>
              </w:rPr>
            </w:pPr>
            <w:r>
              <w:rPr>
                <w:rFonts w:cstheme="minorHAnsi"/>
                <w:sz w:val="19"/>
                <w:szCs w:val="19"/>
              </w:rPr>
              <w:t>CT5</w:t>
            </w:r>
          </w:p>
        </w:tc>
        <w:tc>
          <w:tcPr>
            <w:tcW w:w="1985" w:type="dxa"/>
            <w:vAlign w:val="center"/>
          </w:tcPr>
          <w:sdt>
            <w:sdtPr>
              <w:rPr>
                <w:i/>
                <w:iCs/>
                <w:sz w:val="19"/>
                <w:szCs w:val="19"/>
              </w:rPr>
              <w:alias w:val="Lista"/>
              <w:tag w:val="Lista"/>
              <w:id w:val="-1593781010"/>
              <w:placeholder>
                <w:docPart w:val="E1296162EF83DA4E95090BC9A981EC38"/>
              </w:placeholder>
              <w:dropDownList>
                <w:listItem w:value="Elija un elemento."/>
                <w:listItem w:displayText="Guía de observación" w:value="Guía de observación"/>
                <w:listItem w:displayText="Registro anecdótico" w:value="Registro anecdótico"/>
                <w:listItem w:displayText="Diario del profesor" w:value="Diario del profesor"/>
                <w:listItem w:displayText="Portfolio" w:value="Portfolio"/>
                <w:listItem w:displayText="Cuaderno del alumno" w:value="Cuaderno del alumno"/>
                <w:listItem w:displayText="Proyecto" w:value="Proyecto"/>
                <w:listItem w:displayText="Trabajo de investigación" w:value="Trabajo de investigación"/>
                <w:listItem w:displayText="Prueba oral" w:value="Prueba oral"/>
                <w:listItem w:displayText="Prueba escrita" w:value="Prueba escrita"/>
                <w:listItem w:displayText="Prueba práctica" w:value="Prueba práctica"/>
                <w:listItem w:displayText="Otro: ................." w:value="Otro: ................."/>
              </w:dropDownList>
            </w:sdtPr>
            <w:sdtEndPr/>
            <w:sdtContent>
              <w:p w14:paraId="288D5950" w14:textId="77777777" w:rsidR="00122010" w:rsidRDefault="00122010" w:rsidP="00C70D17">
                <w:pPr>
                  <w:jc w:val="center"/>
                  <w:rPr>
                    <w:i/>
                    <w:iCs/>
                    <w:sz w:val="19"/>
                    <w:szCs w:val="19"/>
                  </w:rPr>
                </w:pPr>
                <w:r>
                  <w:rPr>
                    <w:i/>
                    <w:iCs/>
                    <w:sz w:val="19"/>
                    <w:szCs w:val="19"/>
                  </w:rPr>
                  <w:t>Trabajo de investigación</w:t>
                </w:r>
              </w:p>
            </w:sdtContent>
          </w:sdt>
        </w:tc>
        <w:tc>
          <w:tcPr>
            <w:tcW w:w="1843" w:type="dxa"/>
            <w:vAlign w:val="center"/>
          </w:tcPr>
          <w:sdt>
            <w:sdtPr>
              <w:rPr>
                <w:rFonts w:cstheme="minorHAnsi"/>
                <w:bCs/>
                <w:i/>
                <w:iCs/>
                <w:sz w:val="19"/>
                <w:szCs w:val="19"/>
              </w:rPr>
              <w:alias w:val="Lista"/>
              <w:tag w:val="Lista"/>
              <w:id w:val="360645105"/>
              <w:placeholder>
                <w:docPart w:val="DA806FFA546BB848BDFAA92538170EE2"/>
              </w:placeholder>
              <w:dropDownList>
                <w:listItem w:value="Elija un elemento."/>
                <w:listItem w:displayText="Autoevaluación" w:value="Autoevaluación"/>
                <w:listItem w:displayText="Coevaluación" w:value="Coevaluación"/>
                <w:listItem w:displayText="Heteroevaluación" w:value="Heteroevaluación"/>
              </w:dropDownList>
            </w:sdtPr>
            <w:sdtEndPr/>
            <w:sdtContent>
              <w:p w14:paraId="51A80876" w14:textId="77777777" w:rsidR="00122010" w:rsidRDefault="00122010" w:rsidP="00C70D17">
                <w:pPr>
                  <w:jc w:val="center"/>
                  <w:rPr>
                    <w:rFonts w:cstheme="minorHAnsi"/>
                    <w:bCs/>
                    <w:i/>
                    <w:iCs/>
                    <w:sz w:val="19"/>
                    <w:szCs w:val="19"/>
                  </w:rPr>
                </w:pPr>
                <w:r>
                  <w:rPr>
                    <w:rFonts w:cstheme="minorHAnsi"/>
                    <w:bCs/>
                    <w:i/>
                    <w:iCs/>
                    <w:sz w:val="19"/>
                    <w:szCs w:val="19"/>
                  </w:rPr>
                  <w:t>Autoevaluación</w:t>
                </w:r>
              </w:p>
            </w:sdtContent>
          </w:sdt>
        </w:tc>
        <w:tc>
          <w:tcPr>
            <w:tcW w:w="797" w:type="dxa"/>
            <w:vAlign w:val="center"/>
          </w:tcPr>
          <w:p w14:paraId="36596BC3" w14:textId="77777777" w:rsidR="00122010" w:rsidRDefault="00122010" w:rsidP="00C70D17">
            <w:pPr>
              <w:jc w:val="center"/>
              <w:rPr>
                <w:rFonts w:cstheme="minorHAnsi"/>
                <w:bCs/>
                <w:i/>
                <w:iCs/>
                <w:sz w:val="19"/>
                <w:szCs w:val="19"/>
              </w:rPr>
            </w:pPr>
            <w:r>
              <w:rPr>
                <w:rFonts w:cstheme="minorHAnsi"/>
                <w:bCs/>
                <w:i/>
                <w:iCs/>
                <w:sz w:val="19"/>
                <w:szCs w:val="19"/>
              </w:rPr>
              <w:t>8 y 12</w:t>
            </w:r>
          </w:p>
        </w:tc>
      </w:tr>
    </w:tbl>
    <w:p w14:paraId="3C275F34" w14:textId="77777777" w:rsidR="00122010" w:rsidRPr="00D34C00" w:rsidRDefault="00122010" w:rsidP="00122010">
      <w:pPr>
        <w:pStyle w:val="Prrafodelista"/>
        <w:spacing w:before="240" w:after="120" w:line="240" w:lineRule="auto"/>
        <w:ind w:left="0"/>
        <w:contextualSpacing w:val="0"/>
        <w:jc w:val="both"/>
        <w:rPr>
          <w:color w:val="FF0000"/>
          <w:sz w:val="21"/>
          <w:szCs w:val="21"/>
        </w:rPr>
        <w:sectPr w:rsidR="00122010" w:rsidRPr="00D34C00" w:rsidSect="00122010">
          <w:headerReference w:type="first" r:id="rId63"/>
          <w:pgSz w:w="16838" w:h="11906" w:orient="landscape" w:code="9"/>
          <w:pgMar w:top="2268" w:right="1134" w:bottom="1134" w:left="1134"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4D7C29C1" w14:textId="77777777" w:rsidR="00122010" w:rsidRDefault="00122010" w:rsidP="00122010">
      <w:pPr>
        <w:spacing w:before="120" w:after="240" w:line="240" w:lineRule="auto"/>
        <w:jc w:val="center"/>
        <w:rPr>
          <w:b/>
          <w:sz w:val="28"/>
          <w:szCs w:val="28"/>
          <w:u w:val="double"/>
        </w:rPr>
      </w:pPr>
      <w:r w:rsidRPr="00CF4536">
        <w:rPr>
          <w:b/>
          <w:sz w:val="28"/>
          <w:szCs w:val="28"/>
          <w:u w:val="double"/>
        </w:rPr>
        <w:t>ANEXO I</w:t>
      </w:r>
      <w:r>
        <w:rPr>
          <w:b/>
          <w:sz w:val="28"/>
          <w:szCs w:val="28"/>
          <w:u w:val="double"/>
        </w:rPr>
        <w:t xml:space="preserve">. </w:t>
      </w:r>
      <w:r w:rsidRPr="00CF4536">
        <w:rPr>
          <w:b/>
          <w:sz w:val="28"/>
          <w:szCs w:val="28"/>
          <w:u w:val="double"/>
        </w:rPr>
        <w:t xml:space="preserve">CONTENIDOS DE </w:t>
      </w:r>
      <w:r>
        <w:rPr>
          <w:b/>
          <w:sz w:val="28"/>
          <w:szCs w:val="28"/>
          <w:u w:val="double"/>
        </w:rPr>
        <w:t>LITERATURA UNIVERSAL DE 1º BACHILLERATO</w:t>
      </w:r>
    </w:p>
    <w:p w14:paraId="2F5A9F1D" w14:textId="77777777" w:rsidR="00122010" w:rsidRPr="000D56FB" w:rsidRDefault="00122010" w:rsidP="00122010">
      <w:pPr>
        <w:pStyle w:val="1Amusica"/>
        <w:rPr>
          <w:rFonts w:asciiTheme="minorHAnsi" w:eastAsiaTheme="minorHAnsi" w:hAnsiTheme="minorHAnsi" w:cstheme="minorBidi"/>
          <w:b/>
          <w:bCs/>
          <w:sz w:val="21"/>
          <w:szCs w:val="21"/>
        </w:rPr>
      </w:pPr>
      <w:r w:rsidRPr="000D56FB">
        <w:rPr>
          <w:rFonts w:asciiTheme="minorHAnsi" w:eastAsiaTheme="minorHAnsi" w:hAnsiTheme="minorHAnsi" w:cstheme="minorBidi"/>
          <w:b/>
          <w:bCs/>
          <w:sz w:val="21"/>
          <w:szCs w:val="21"/>
        </w:rPr>
        <w:t xml:space="preserve">A. Construcción guiada y compartida de la interpretación de algunos clásicos de la literatura universal inscritos en itinerarios temáticos que establezcan relaciones intertextuales entre obras y fragmentos de diferentes géneros, épocas, contextos culturales y códigos artísticos, así como con sus respectivos contextos de producción, </w:t>
      </w:r>
      <w:proofErr w:type="gramStart"/>
      <w:r w:rsidRPr="000D56FB">
        <w:rPr>
          <w:rFonts w:asciiTheme="minorHAnsi" w:eastAsiaTheme="minorHAnsi" w:hAnsiTheme="minorHAnsi" w:cstheme="minorBidi"/>
          <w:b/>
          <w:bCs/>
          <w:sz w:val="21"/>
          <w:szCs w:val="21"/>
        </w:rPr>
        <w:t>de acuerdo a</w:t>
      </w:r>
      <w:proofErr w:type="gramEnd"/>
      <w:r w:rsidRPr="000D56FB">
        <w:rPr>
          <w:rFonts w:asciiTheme="minorHAnsi" w:eastAsiaTheme="minorHAnsi" w:hAnsiTheme="minorHAnsi" w:cstheme="minorBidi"/>
          <w:b/>
          <w:bCs/>
          <w:sz w:val="21"/>
          <w:szCs w:val="21"/>
        </w:rPr>
        <w:t xml:space="preserve"> los siguientes ejes y estrategias: </w:t>
      </w:r>
    </w:p>
    <w:p w14:paraId="4296F8BF" w14:textId="77777777" w:rsidR="00122010" w:rsidRPr="0050163A" w:rsidRDefault="00122010" w:rsidP="00122010">
      <w:pPr>
        <w:pStyle w:val="1numero"/>
        <w:numPr>
          <w:ilvl w:val="0"/>
          <w:numId w:val="155"/>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Introducción: literatura oral / literatura escrita; canon occidental; géneros; cronologías. </w:t>
      </w:r>
    </w:p>
    <w:p w14:paraId="34D18FBA" w14:textId="77777777" w:rsidR="00122010" w:rsidRPr="0050163A" w:rsidRDefault="00122010" w:rsidP="00122010">
      <w:pPr>
        <w:pStyle w:val="1numero"/>
        <w:numPr>
          <w:ilvl w:val="0"/>
          <w:numId w:val="155"/>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Temas y formas de la literatura universal. </w:t>
      </w:r>
    </w:p>
    <w:p w14:paraId="6683B254" w14:textId="77777777" w:rsidR="00122010" w:rsidRPr="0050163A" w:rsidRDefault="00122010" w:rsidP="00122010">
      <w:pPr>
        <w:pStyle w:val="Prrafodelista"/>
        <w:numPr>
          <w:ilvl w:val="1"/>
          <w:numId w:val="157"/>
        </w:numPr>
        <w:spacing w:before="120" w:after="120" w:line="240" w:lineRule="auto"/>
        <w:ind w:left="1066" w:hanging="357"/>
        <w:contextualSpacing w:val="0"/>
        <w:jc w:val="both"/>
        <w:rPr>
          <w:bCs/>
          <w:sz w:val="21"/>
          <w:szCs w:val="21"/>
        </w:rPr>
      </w:pPr>
      <w:r w:rsidRPr="0050163A">
        <w:rPr>
          <w:bCs/>
          <w:sz w:val="21"/>
          <w:szCs w:val="21"/>
        </w:rPr>
        <w:t>Decir el yo: narrador/voz frente a autor/poeta. </w:t>
      </w:r>
    </w:p>
    <w:p w14:paraId="655D1F99" w14:textId="77777777" w:rsidR="00122010" w:rsidRPr="004B6F5C" w:rsidRDefault="00122010" w:rsidP="00122010">
      <w:pPr>
        <w:pStyle w:val="Prrafodelista"/>
        <w:numPr>
          <w:ilvl w:val="0"/>
          <w:numId w:val="159"/>
        </w:numPr>
        <w:spacing w:before="120" w:after="120" w:line="240" w:lineRule="auto"/>
        <w:ind w:left="1434" w:hanging="357"/>
        <w:contextualSpacing w:val="0"/>
        <w:jc w:val="both"/>
        <w:rPr>
          <w:bCs/>
          <w:sz w:val="21"/>
          <w:szCs w:val="21"/>
        </w:rPr>
      </w:pPr>
      <w:r w:rsidRPr="004B6F5C">
        <w:rPr>
          <w:bCs/>
          <w:sz w:val="21"/>
          <w:szCs w:val="21"/>
        </w:rPr>
        <w:t>Poesía lírica. De la poesía clásica a la poesía contemporánea.  La expresión femenina: Safo, la literatura tradicional, Emily Dickinson, Sylvia Plath. </w:t>
      </w:r>
    </w:p>
    <w:p w14:paraId="40921DAE" w14:textId="77777777" w:rsidR="00122010" w:rsidRPr="004B6F5C" w:rsidRDefault="00122010" w:rsidP="00122010">
      <w:pPr>
        <w:pStyle w:val="Prrafodelista"/>
        <w:numPr>
          <w:ilvl w:val="0"/>
          <w:numId w:val="159"/>
        </w:numPr>
        <w:spacing w:before="120" w:after="120" w:line="240" w:lineRule="auto"/>
        <w:ind w:left="1434" w:hanging="357"/>
        <w:contextualSpacing w:val="0"/>
        <w:jc w:val="both"/>
        <w:rPr>
          <w:bCs/>
          <w:sz w:val="21"/>
          <w:szCs w:val="21"/>
        </w:rPr>
      </w:pPr>
      <w:r w:rsidRPr="004B6F5C">
        <w:rPr>
          <w:bCs/>
          <w:sz w:val="21"/>
          <w:szCs w:val="21"/>
        </w:rPr>
        <w:t xml:space="preserve">Literatura testimonial y biográfica: diarios, cartas, memorias, autobiografías, </w:t>
      </w:r>
      <w:proofErr w:type="spellStart"/>
      <w:r w:rsidRPr="004B6F5C">
        <w:rPr>
          <w:bCs/>
          <w:sz w:val="21"/>
          <w:szCs w:val="21"/>
        </w:rPr>
        <w:t>autoficción</w:t>
      </w:r>
      <w:proofErr w:type="spellEnd"/>
      <w:r w:rsidRPr="004B6F5C">
        <w:rPr>
          <w:bCs/>
          <w:sz w:val="21"/>
          <w:szCs w:val="21"/>
        </w:rPr>
        <w:t xml:space="preserve">, etc. De San Agustín a </w:t>
      </w:r>
      <w:proofErr w:type="spellStart"/>
      <w:r w:rsidRPr="004B6F5C">
        <w:rPr>
          <w:bCs/>
          <w:sz w:val="21"/>
          <w:szCs w:val="21"/>
        </w:rPr>
        <w:t>Carrère</w:t>
      </w:r>
      <w:proofErr w:type="spellEnd"/>
      <w:r w:rsidRPr="004B6F5C">
        <w:rPr>
          <w:bCs/>
          <w:sz w:val="21"/>
          <w:szCs w:val="21"/>
        </w:rPr>
        <w:t>. </w:t>
      </w:r>
    </w:p>
    <w:p w14:paraId="408961AB" w14:textId="77777777" w:rsidR="00122010" w:rsidRPr="00CF361D" w:rsidRDefault="00122010" w:rsidP="00122010">
      <w:pPr>
        <w:pStyle w:val="Prrafodelista"/>
        <w:numPr>
          <w:ilvl w:val="0"/>
          <w:numId w:val="159"/>
        </w:numPr>
        <w:spacing w:before="120" w:after="120" w:line="240" w:lineRule="auto"/>
        <w:ind w:left="1434" w:hanging="357"/>
        <w:contextualSpacing w:val="0"/>
        <w:jc w:val="both"/>
        <w:rPr>
          <w:lang w:val="fr-FR"/>
        </w:rPr>
      </w:pPr>
      <w:r w:rsidRPr="004B6F5C">
        <w:rPr>
          <w:bCs/>
          <w:sz w:val="21"/>
          <w:szCs w:val="21"/>
        </w:rPr>
        <w:t xml:space="preserve">Narrativa existencial: personajes en crisis. </w:t>
      </w:r>
      <w:proofErr w:type="spellStart"/>
      <w:r w:rsidRPr="003F594A">
        <w:rPr>
          <w:bCs/>
          <w:sz w:val="21"/>
          <w:szCs w:val="21"/>
          <w:lang w:val="fr-FR"/>
        </w:rPr>
        <w:t>Celine</w:t>
      </w:r>
      <w:proofErr w:type="spellEnd"/>
      <w:r w:rsidRPr="003F594A">
        <w:rPr>
          <w:bCs/>
          <w:sz w:val="21"/>
          <w:szCs w:val="21"/>
          <w:lang w:val="fr-FR"/>
        </w:rPr>
        <w:t>. Camus. Sartre. Simone de Beauvoir.</w:t>
      </w:r>
      <w:r w:rsidRPr="003F594A">
        <w:rPr>
          <w:rStyle w:val="normaltextrun"/>
          <w:rFonts w:eastAsia="Arial MT"/>
          <w:lang w:val="fr-FR"/>
        </w:rPr>
        <w:t> </w:t>
      </w:r>
      <w:r w:rsidRPr="006A1F9B">
        <w:rPr>
          <w:rStyle w:val="eop"/>
          <w:rFonts w:eastAsia="Arial"/>
          <w:lang w:val="fr-FR"/>
        </w:rPr>
        <w:t> </w:t>
      </w:r>
    </w:p>
    <w:p w14:paraId="7174C592" w14:textId="77777777" w:rsidR="00122010" w:rsidRPr="004B6F5C" w:rsidRDefault="00122010" w:rsidP="00122010">
      <w:pPr>
        <w:pStyle w:val="Prrafodelista"/>
        <w:numPr>
          <w:ilvl w:val="1"/>
          <w:numId w:val="157"/>
        </w:numPr>
        <w:spacing w:before="120" w:after="120" w:line="240" w:lineRule="auto"/>
        <w:ind w:left="1066" w:hanging="357"/>
        <w:contextualSpacing w:val="0"/>
        <w:jc w:val="both"/>
        <w:rPr>
          <w:bCs/>
          <w:sz w:val="21"/>
          <w:szCs w:val="21"/>
        </w:rPr>
      </w:pPr>
      <w:r w:rsidRPr="004B6F5C">
        <w:rPr>
          <w:bCs/>
          <w:sz w:val="21"/>
          <w:szCs w:val="21"/>
        </w:rPr>
        <w:t>Dialogar con los otros. </w:t>
      </w:r>
    </w:p>
    <w:p w14:paraId="27CC53D3" w14:textId="77777777" w:rsidR="00122010" w:rsidRPr="004B6F5C" w:rsidRDefault="00122010" w:rsidP="00122010">
      <w:pPr>
        <w:pStyle w:val="Prrafodelista"/>
        <w:numPr>
          <w:ilvl w:val="0"/>
          <w:numId w:val="160"/>
        </w:numPr>
        <w:spacing w:before="120" w:after="120" w:line="240" w:lineRule="auto"/>
        <w:ind w:left="1434" w:hanging="357"/>
        <w:contextualSpacing w:val="0"/>
        <w:jc w:val="both"/>
        <w:rPr>
          <w:bCs/>
          <w:sz w:val="21"/>
          <w:szCs w:val="21"/>
        </w:rPr>
      </w:pPr>
      <w:r w:rsidRPr="004B6F5C">
        <w:rPr>
          <w:bCs/>
          <w:sz w:val="21"/>
          <w:szCs w:val="21"/>
        </w:rPr>
        <w:t>Frente a la ley o el destino: la tragedia. De Esquilo a Samuel Beckett. </w:t>
      </w:r>
    </w:p>
    <w:p w14:paraId="64B87AC6" w14:textId="77777777" w:rsidR="00122010" w:rsidRPr="00D217CC" w:rsidRDefault="00122010" w:rsidP="00122010">
      <w:pPr>
        <w:pStyle w:val="Prrafodelista"/>
        <w:numPr>
          <w:ilvl w:val="0"/>
          <w:numId w:val="160"/>
        </w:numPr>
        <w:spacing w:before="120" w:after="120" w:line="240" w:lineRule="auto"/>
        <w:ind w:left="1434" w:hanging="357"/>
        <w:contextualSpacing w:val="0"/>
        <w:jc w:val="both"/>
        <w:rPr>
          <w:bCs/>
          <w:sz w:val="21"/>
          <w:szCs w:val="21"/>
          <w:lang w:val="en-US"/>
        </w:rPr>
      </w:pPr>
      <w:r w:rsidRPr="004B6F5C">
        <w:rPr>
          <w:bCs/>
          <w:sz w:val="21"/>
          <w:szCs w:val="21"/>
        </w:rPr>
        <w:t xml:space="preserve">Frente a las convenciones sociales: el drama. </w:t>
      </w:r>
      <w:r w:rsidRPr="00D217CC">
        <w:rPr>
          <w:bCs/>
          <w:sz w:val="21"/>
          <w:szCs w:val="21"/>
          <w:lang w:val="en-US"/>
        </w:rPr>
        <w:t xml:space="preserve">De Schiller </w:t>
      </w:r>
      <w:proofErr w:type="gramStart"/>
      <w:r w:rsidRPr="00D217CC">
        <w:rPr>
          <w:bCs/>
          <w:sz w:val="21"/>
          <w:szCs w:val="21"/>
          <w:lang w:val="en-US"/>
        </w:rPr>
        <w:t>a</w:t>
      </w:r>
      <w:proofErr w:type="gramEnd"/>
      <w:r w:rsidRPr="00D217CC">
        <w:rPr>
          <w:bCs/>
          <w:sz w:val="21"/>
          <w:szCs w:val="21"/>
          <w:lang w:val="en-US"/>
        </w:rPr>
        <w:t xml:space="preserve"> Arthur Miller. </w:t>
      </w:r>
    </w:p>
    <w:p w14:paraId="144AF5D1" w14:textId="77777777" w:rsidR="00122010" w:rsidRPr="004B6F5C" w:rsidRDefault="00122010" w:rsidP="00122010">
      <w:pPr>
        <w:pStyle w:val="Prrafodelista"/>
        <w:numPr>
          <w:ilvl w:val="0"/>
          <w:numId w:val="160"/>
        </w:numPr>
        <w:spacing w:before="120" w:after="120" w:line="240" w:lineRule="auto"/>
        <w:ind w:left="1434" w:hanging="357"/>
        <w:contextualSpacing w:val="0"/>
        <w:jc w:val="both"/>
        <w:rPr>
          <w:bCs/>
          <w:sz w:val="21"/>
          <w:szCs w:val="21"/>
        </w:rPr>
      </w:pPr>
      <w:r w:rsidRPr="004B6F5C">
        <w:rPr>
          <w:bCs/>
          <w:sz w:val="21"/>
          <w:szCs w:val="21"/>
        </w:rPr>
        <w:t>Humor crítico, humor complaciente: la comedia. De Aristófanes a Reza.  </w:t>
      </w:r>
    </w:p>
    <w:p w14:paraId="1AC51E62" w14:textId="77777777" w:rsidR="00122010" w:rsidRPr="004B6F5C" w:rsidRDefault="00122010" w:rsidP="00122010">
      <w:pPr>
        <w:pStyle w:val="Prrafodelista"/>
        <w:numPr>
          <w:ilvl w:val="1"/>
          <w:numId w:val="157"/>
        </w:numPr>
        <w:spacing w:before="120" w:after="120" w:line="240" w:lineRule="auto"/>
        <w:ind w:left="1066" w:hanging="357"/>
        <w:contextualSpacing w:val="0"/>
        <w:jc w:val="both"/>
        <w:rPr>
          <w:bCs/>
          <w:sz w:val="21"/>
          <w:szCs w:val="21"/>
        </w:rPr>
      </w:pPr>
      <w:r w:rsidRPr="004B6F5C">
        <w:rPr>
          <w:bCs/>
          <w:sz w:val="21"/>
          <w:szCs w:val="21"/>
        </w:rPr>
        <w:t>Imaginar el mundo, observar el mundo, actuar en el mundo. </w:t>
      </w:r>
    </w:p>
    <w:p w14:paraId="172B45B5" w14:textId="77777777" w:rsidR="00122010" w:rsidRPr="004B6F5C" w:rsidRDefault="00122010" w:rsidP="00122010">
      <w:pPr>
        <w:pStyle w:val="Prrafodelista"/>
        <w:numPr>
          <w:ilvl w:val="0"/>
          <w:numId w:val="161"/>
        </w:numPr>
        <w:spacing w:before="120" w:after="120" w:line="240" w:lineRule="auto"/>
        <w:ind w:left="1434" w:hanging="357"/>
        <w:contextualSpacing w:val="0"/>
        <w:jc w:val="both"/>
        <w:rPr>
          <w:bCs/>
          <w:sz w:val="21"/>
          <w:szCs w:val="21"/>
        </w:rPr>
      </w:pPr>
      <w:r w:rsidRPr="004B6F5C">
        <w:rPr>
          <w:bCs/>
          <w:sz w:val="21"/>
          <w:szCs w:val="21"/>
        </w:rPr>
        <w:t>Mundos imaginados: mitos y narrativa. </w:t>
      </w:r>
    </w:p>
    <w:p w14:paraId="721DFBC1" w14:textId="77777777" w:rsidR="00122010" w:rsidRPr="00C1099A" w:rsidRDefault="00122010" w:rsidP="00122010">
      <w:pPr>
        <w:pStyle w:val="Prrafodelista"/>
        <w:numPr>
          <w:ilvl w:val="0"/>
          <w:numId w:val="165"/>
        </w:numPr>
        <w:spacing w:before="120" w:after="120" w:line="240" w:lineRule="auto"/>
        <w:ind w:left="2127" w:hanging="709"/>
        <w:contextualSpacing w:val="0"/>
        <w:jc w:val="both"/>
        <w:rPr>
          <w:bCs/>
          <w:sz w:val="21"/>
          <w:szCs w:val="21"/>
        </w:rPr>
      </w:pPr>
      <w:r w:rsidRPr="004B6F5C">
        <w:rPr>
          <w:bCs/>
          <w:sz w:val="21"/>
          <w:szCs w:val="21"/>
        </w:rPr>
        <w:t>Mitologías. Mitos preclásicos y clásicos.</w:t>
      </w:r>
      <w:r>
        <w:rPr>
          <w:bCs/>
          <w:sz w:val="21"/>
          <w:szCs w:val="21"/>
        </w:rPr>
        <w:t xml:space="preserve"> </w:t>
      </w:r>
      <w:r w:rsidRPr="004B6F5C">
        <w:rPr>
          <w:bCs/>
          <w:sz w:val="21"/>
          <w:szCs w:val="21"/>
        </w:rPr>
        <w:t xml:space="preserve">Otras mitologías: celta, </w:t>
      </w:r>
      <w:proofErr w:type="gramStart"/>
      <w:r w:rsidRPr="004B6F5C">
        <w:rPr>
          <w:bCs/>
          <w:sz w:val="21"/>
          <w:szCs w:val="21"/>
        </w:rPr>
        <w:t>nórdica,</w:t>
      </w:r>
      <w:r>
        <w:rPr>
          <w:bCs/>
          <w:sz w:val="21"/>
          <w:szCs w:val="21"/>
        </w:rPr>
        <w:t xml:space="preserve">  </w:t>
      </w:r>
      <w:r w:rsidRPr="004B6F5C">
        <w:rPr>
          <w:bCs/>
          <w:sz w:val="21"/>
          <w:szCs w:val="21"/>
        </w:rPr>
        <w:t>precolombi</w:t>
      </w:r>
      <w:r>
        <w:rPr>
          <w:bCs/>
          <w:sz w:val="21"/>
          <w:szCs w:val="21"/>
        </w:rPr>
        <w:t>na</w:t>
      </w:r>
      <w:proofErr w:type="gramEnd"/>
      <w:r>
        <w:rPr>
          <w:bCs/>
          <w:sz w:val="21"/>
          <w:szCs w:val="21"/>
        </w:rPr>
        <w:t>.</w:t>
      </w:r>
    </w:p>
    <w:p w14:paraId="03501480" w14:textId="77777777" w:rsidR="00122010" w:rsidRPr="004B6F5C" w:rsidRDefault="00122010" w:rsidP="00122010">
      <w:pPr>
        <w:pStyle w:val="Prrafodelista"/>
        <w:numPr>
          <w:ilvl w:val="0"/>
          <w:numId w:val="165"/>
        </w:numPr>
        <w:spacing w:before="120" w:after="120" w:line="240" w:lineRule="auto"/>
        <w:ind w:left="2127" w:hanging="709"/>
        <w:contextualSpacing w:val="0"/>
        <w:jc w:val="both"/>
        <w:rPr>
          <w:bCs/>
          <w:sz w:val="21"/>
          <w:szCs w:val="21"/>
        </w:rPr>
      </w:pPr>
      <w:r w:rsidRPr="004B6F5C">
        <w:rPr>
          <w:bCs/>
          <w:sz w:val="21"/>
          <w:szCs w:val="21"/>
        </w:rPr>
        <w:t>Héroes y heroínas. De Gilgamesh a Sigfrido. La doncella guerrera. </w:t>
      </w:r>
    </w:p>
    <w:p w14:paraId="322F2FDE" w14:textId="77777777" w:rsidR="00122010" w:rsidRPr="004B6F5C" w:rsidRDefault="00122010" w:rsidP="00122010">
      <w:pPr>
        <w:pStyle w:val="Prrafodelista"/>
        <w:numPr>
          <w:ilvl w:val="0"/>
          <w:numId w:val="165"/>
        </w:numPr>
        <w:spacing w:before="120" w:after="120" w:line="240" w:lineRule="auto"/>
        <w:ind w:left="2127" w:hanging="709"/>
        <w:contextualSpacing w:val="0"/>
        <w:jc w:val="both"/>
        <w:rPr>
          <w:bCs/>
          <w:sz w:val="21"/>
          <w:szCs w:val="21"/>
        </w:rPr>
      </w:pPr>
      <w:r w:rsidRPr="004B6F5C">
        <w:rPr>
          <w:bCs/>
          <w:sz w:val="21"/>
          <w:szCs w:val="21"/>
        </w:rPr>
        <w:t>Viajes imaginarios. De Dante a Tolkien. </w:t>
      </w:r>
    </w:p>
    <w:p w14:paraId="574C286C" w14:textId="77777777" w:rsidR="00122010" w:rsidRPr="004B6F5C" w:rsidRDefault="00122010" w:rsidP="00122010">
      <w:pPr>
        <w:pStyle w:val="Prrafodelista"/>
        <w:numPr>
          <w:ilvl w:val="0"/>
          <w:numId w:val="165"/>
        </w:numPr>
        <w:spacing w:before="120" w:after="120" w:line="240" w:lineRule="auto"/>
        <w:ind w:left="2127" w:hanging="709"/>
        <w:contextualSpacing w:val="0"/>
        <w:jc w:val="both"/>
        <w:rPr>
          <w:bCs/>
          <w:sz w:val="21"/>
          <w:szCs w:val="21"/>
        </w:rPr>
      </w:pPr>
      <w:r w:rsidRPr="004B6F5C">
        <w:rPr>
          <w:bCs/>
          <w:sz w:val="21"/>
          <w:szCs w:val="21"/>
        </w:rPr>
        <w:t>Espacios y criaturas fantásticas. Rabelais, Swift, Lewis Carroll </w:t>
      </w:r>
    </w:p>
    <w:p w14:paraId="1FB7A0BC" w14:textId="77777777" w:rsidR="00122010" w:rsidRPr="004B6F5C" w:rsidRDefault="00122010" w:rsidP="00122010">
      <w:pPr>
        <w:pStyle w:val="Prrafodelista"/>
        <w:numPr>
          <w:ilvl w:val="0"/>
          <w:numId w:val="165"/>
        </w:numPr>
        <w:spacing w:before="120" w:after="120" w:line="240" w:lineRule="auto"/>
        <w:ind w:left="2127" w:hanging="709"/>
        <w:contextualSpacing w:val="0"/>
        <w:jc w:val="both"/>
        <w:rPr>
          <w:bCs/>
          <w:sz w:val="21"/>
          <w:szCs w:val="21"/>
        </w:rPr>
      </w:pPr>
      <w:r w:rsidRPr="004B6F5C">
        <w:rPr>
          <w:bCs/>
          <w:sz w:val="21"/>
          <w:szCs w:val="21"/>
        </w:rPr>
        <w:t>Utopías, distopías, ciencia ficción. De Moro a Bradbury. </w:t>
      </w:r>
    </w:p>
    <w:p w14:paraId="629E1C8B" w14:textId="77777777" w:rsidR="00122010" w:rsidRPr="004B6F5C" w:rsidRDefault="00122010" w:rsidP="00122010">
      <w:pPr>
        <w:pStyle w:val="Prrafodelista"/>
        <w:numPr>
          <w:ilvl w:val="0"/>
          <w:numId w:val="161"/>
        </w:numPr>
        <w:spacing w:before="120" w:after="120" w:line="240" w:lineRule="auto"/>
        <w:ind w:left="1434" w:hanging="357"/>
        <w:contextualSpacing w:val="0"/>
        <w:jc w:val="both"/>
        <w:rPr>
          <w:bCs/>
          <w:sz w:val="21"/>
          <w:szCs w:val="21"/>
        </w:rPr>
      </w:pPr>
      <w:r w:rsidRPr="004B6F5C">
        <w:rPr>
          <w:bCs/>
          <w:sz w:val="21"/>
          <w:szCs w:val="21"/>
        </w:rPr>
        <w:t>Mundos observados: cuento y novela. </w:t>
      </w:r>
    </w:p>
    <w:p w14:paraId="66B9EEF0" w14:textId="77777777" w:rsidR="00122010" w:rsidRPr="004B6F5C" w:rsidRDefault="00122010" w:rsidP="00122010">
      <w:pPr>
        <w:pStyle w:val="Prrafodelista"/>
        <w:numPr>
          <w:ilvl w:val="0"/>
          <w:numId w:val="162"/>
        </w:numPr>
        <w:spacing w:before="120" w:after="120" w:line="240" w:lineRule="auto"/>
        <w:ind w:left="1775" w:hanging="357"/>
        <w:contextualSpacing w:val="0"/>
        <w:jc w:val="both"/>
        <w:rPr>
          <w:bCs/>
          <w:sz w:val="21"/>
          <w:szCs w:val="21"/>
        </w:rPr>
      </w:pPr>
      <w:proofErr w:type="spellStart"/>
      <w:r w:rsidRPr="004B6F5C">
        <w:rPr>
          <w:bCs/>
          <w:sz w:val="21"/>
          <w:szCs w:val="21"/>
        </w:rPr>
        <w:t>Bildungsroman</w:t>
      </w:r>
      <w:proofErr w:type="spellEnd"/>
      <w:r w:rsidRPr="004B6F5C">
        <w:rPr>
          <w:bCs/>
          <w:sz w:val="21"/>
          <w:szCs w:val="21"/>
        </w:rPr>
        <w:t xml:space="preserve"> o novela de formación. De Goethe a Salinger. </w:t>
      </w:r>
    </w:p>
    <w:p w14:paraId="0610635A" w14:textId="77777777" w:rsidR="00122010" w:rsidRPr="004B6F5C" w:rsidRDefault="00122010" w:rsidP="00122010">
      <w:pPr>
        <w:pStyle w:val="Prrafodelista"/>
        <w:numPr>
          <w:ilvl w:val="0"/>
          <w:numId w:val="162"/>
        </w:numPr>
        <w:spacing w:before="120" w:after="120" w:line="240" w:lineRule="auto"/>
        <w:ind w:left="2098" w:hanging="680"/>
        <w:contextualSpacing w:val="0"/>
        <w:jc w:val="both"/>
        <w:rPr>
          <w:bCs/>
          <w:sz w:val="21"/>
          <w:szCs w:val="21"/>
        </w:rPr>
      </w:pPr>
      <w:r w:rsidRPr="004B6F5C">
        <w:rPr>
          <w:bCs/>
          <w:sz w:val="21"/>
          <w:szCs w:val="21"/>
        </w:rPr>
        <w:t>Espacios privados, espacios públicos: afectos íntimos y lazos sociales.</w:t>
      </w:r>
      <w:r>
        <w:rPr>
          <w:bCs/>
          <w:sz w:val="21"/>
          <w:szCs w:val="21"/>
        </w:rPr>
        <w:t xml:space="preserve"> </w:t>
      </w:r>
      <w:r w:rsidRPr="004B6F5C">
        <w:rPr>
          <w:bCs/>
          <w:sz w:val="21"/>
          <w:szCs w:val="21"/>
        </w:rPr>
        <w:t>De La Fayette a Wolf. </w:t>
      </w:r>
    </w:p>
    <w:p w14:paraId="3DC03855" w14:textId="77777777" w:rsidR="00122010" w:rsidRPr="004B6F5C" w:rsidRDefault="00122010" w:rsidP="00122010">
      <w:pPr>
        <w:pStyle w:val="Prrafodelista"/>
        <w:numPr>
          <w:ilvl w:val="0"/>
          <w:numId w:val="162"/>
        </w:numPr>
        <w:spacing w:before="120" w:after="120" w:line="240" w:lineRule="auto"/>
        <w:ind w:left="1775" w:hanging="357"/>
        <w:contextualSpacing w:val="0"/>
        <w:jc w:val="both"/>
        <w:rPr>
          <w:bCs/>
          <w:sz w:val="21"/>
          <w:szCs w:val="21"/>
        </w:rPr>
      </w:pPr>
      <w:r w:rsidRPr="004B6F5C">
        <w:rPr>
          <w:bCs/>
          <w:sz w:val="21"/>
          <w:szCs w:val="21"/>
        </w:rPr>
        <w:t xml:space="preserve">Desigualdades, discriminación, violencias. De Christine de </w:t>
      </w:r>
      <w:proofErr w:type="spellStart"/>
      <w:r w:rsidRPr="004B6F5C">
        <w:rPr>
          <w:bCs/>
          <w:sz w:val="21"/>
          <w:szCs w:val="21"/>
        </w:rPr>
        <w:t>Pizan</w:t>
      </w:r>
      <w:proofErr w:type="spellEnd"/>
      <w:r w:rsidRPr="004B6F5C">
        <w:rPr>
          <w:bCs/>
          <w:sz w:val="21"/>
          <w:szCs w:val="21"/>
        </w:rPr>
        <w:t xml:space="preserve"> a Toni Morrison. </w:t>
      </w:r>
    </w:p>
    <w:p w14:paraId="123DD70B" w14:textId="77777777" w:rsidR="00122010" w:rsidRPr="004B6F5C" w:rsidRDefault="00122010" w:rsidP="00122010">
      <w:pPr>
        <w:pStyle w:val="Prrafodelista"/>
        <w:numPr>
          <w:ilvl w:val="0"/>
          <w:numId w:val="162"/>
        </w:numPr>
        <w:spacing w:before="120" w:after="120" w:line="240" w:lineRule="auto"/>
        <w:ind w:left="1775" w:hanging="357"/>
        <w:contextualSpacing w:val="0"/>
        <w:jc w:val="both"/>
        <w:rPr>
          <w:bCs/>
          <w:sz w:val="21"/>
          <w:szCs w:val="21"/>
        </w:rPr>
      </w:pPr>
      <w:r w:rsidRPr="004B6F5C">
        <w:rPr>
          <w:bCs/>
          <w:sz w:val="21"/>
          <w:szCs w:val="21"/>
        </w:rPr>
        <w:t>Guerra y revolución. De Tolstoi a Orwell. </w:t>
      </w:r>
    </w:p>
    <w:p w14:paraId="696F8361" w14:textId="77777777" w:rsidR="00122010" w:rsidRPr="004B6F5C" w:rsidRDefault="00122010" w:rsidP="00122010">
      <w:pPr>
        <w:pStyle w:val="Prrafodelista"/>
        <w:numPr>
          <w:ilvl w:val="0"/>
          <w:numId w:val="162"/>
        </w:numPr>
        <w:spacing w:before="120" w:after="120" w:line="240" w:lineRule="auto"/>
        <w:ind w:left="1775" w:hanging="357"/>
        <w:contextualSpacing w:val="0"/>
        <w:jc w:val="both"/>
        <w:rPr>
          <w:bCs/>
          <w:sz w:val="21"/>
          <w:szCs w:val="21"/>
        </w:rPr>
      </w:pPr>
      <w:r w:rsidRPr="004B6F5C">
        <w:rPr>
          <w:bCs/>
          <w:sz w:val="21"/>
          <w:szCs w:val="21"/>
        </w:rPr>
        <w:t>Migraciones e identidades culturales. De Jenofonte a Steinbeck. </w:t>
      </w:r>
    </w:p>
    <w:p w14:paraId="76101DE4" w14:textId="77777777" w:rsidR="00122010" w:rsidRPr="004B6F5C" w:rsidRDefault="00122010" w:rsidP="00122010">
      <w:pPr>
        <w:pStyle w:val="Prrafodelista"/>
        <w:numPr>
          <w:ilvl w:val="0"/>
          <w:numId w:val="162"/>
        </w:numPr>
        <w:spacing w:before="120" w:after="120" w:line="240" w:lineRule="auto"/>
        <w:ind w:left="1775" w:hanging="357"/>
        <w:contextualSpacing w:val="0"/>
        <w:jc w:val="both"/>
        <w:rPr>
          <w:bCs/>
          <w:sz w:val="21"/>
          <w:szCs w:val="21"/>
        </w:rPr>
      </w:pPr>
      <w:r w:rsidRPr="004B6F5C">
        <w:rPr>
          <w:bCs/>
          <w:sz w:val="21"/>
          <w:szCs w:val="21"/>
        </w:rPr>
        <w:t>Colonialismo y emancipación. De Conrad a Coetzee.  </w:t>
      </w:r>
    </w:p>
    <w:p w14:paraId="6357A51E" w14:textId="77777777" w:rsidR="00122010" w:rsidRPr="004B6F5C" w:rsidRDefault="00122010" w:rsidP="00122010">
      <w:pPr>
        <w:pStyle w:val="Prrafodelista"/>
        <w:numPr>
          <w:ilvl w:val="0"/>
          <w:numId w:val="161"/>
        </w:numPr>
        <w:spacing w:before="120" w:after="120" w:line="240" w:lineRule="auto"/>
        <w:ind w:left="1434" w:hanging="357"/>
        <w:contextualSpacing w:val="0"/>
        <w:jc w:val="both"/>
        <w:rPr>
          <w:bCs/>
          <w:sz w:val="21"/>
          <w:szCs w:val="21"/>
        </w:rPr>
      </w:pPr>
      <w:r w:rsidRPr="004B6F5C">
        <w:rPr>
          <w:bCs/>
          <w:sz w:val="21"/>
          <w:szCs w:val="21"/>
        </w:rPr>
        <w:t>Mundos de evasión: relato breve y novela de género. </w:t>
      </w:r>
    </w:p>
    <w:p w14:paraId="34666251" w14:textId="77777777" w:rsidR="00122010" w:rsidRPr="004B6F5C" w:rsidRDefault="00122010" w:rsidP="00122010">
      <w:pPr>
        <w:pStyle w:val="Prrafodelista"/>
        <w:numPr>
          <w:ilvl w:val="0"/>
          <w:numId w:val="163"/>
        </w:numPr>
        <w:spacing w:before="120" w:after="120" w:line="240" w:lineRule="auto"/>
        <w:ind w:left="1775" w:hanging="357"/>
        <w:contextualSpacing w:val="0"/>
        <w:jc w:val="both"/>
        <w:rPr>
          <w:bCs/>
          <w:sz w:val="21"/>
          <w:szCs w:val="21"/>
        </w:rPr>
      </w:pPr>
      <w:r w:rsidRPr="004B6F5C">
        <w:rPr>
          <w:bCs/>
          <w:sz w:val="21"/>
          <w:szCs w:val="21"/>
        </w:rPr>
        <w:t>La literatura de aventuras y la novela policíaca. De Stevenson a Doyle. </w:t>
      </w:r>
    </w:p>
    <w:p w14:paraId="56D67EE9" w14:textId="77777777" w:rsidR="00122010" w:rsidRPr="004B6F5C" w:rsidRDefault="00122010" w:rsidP="00122010">
      <w:pPr>
        <w:pStyle w:val="Prrafodelista"/>
        <w:numPr>
          <w:ilvl w:val="0"/>
          <w:numId w:val="163"/>
        </w:numPr>
        <w:spacing w:before="120" w:after="120" w:line="240" w:lineRule="auto"/>
        <w:ind w:left="1775" w:hanging="357"/>
        <w:contextualSpacing w:val="0"/>
        <w:jc w:val="both"/>
        <w:rPr>
          <w:bCs/>
          <w:sz w:val="21"/>
          <w:szCs w:val="21"/>
        </w:rPr>
      </w:pPr>
      <w:r w:rsidRPr="004B6F5C">
        <w:rPr>
          <w:bCs/>
          <w:sz w:val="21"/>
          <w:szCs w:val="21"/>
        </w:rPr>
        <w:t>Literatura de terror. De Mary Shelley a Lovecraft. </w:t>
      </w:r>
    </w:p>
    <w:p w14:paraId="7DCFA767" w14:textId="77777777" w:rsidR="00122010" w:rsidRPr="004B6F5C" w:rsidRDefault="00122010" w:rsidP="00122010">
      <w:pPr>
        <w:pStyle w:val="Prrafodelista"/>
        <w:numPr>
          <w:ilvl w:val="0"/>
          <w:numId w:val="161"/>
        </w:numPr>
        <w:spacing w:before="120" w:after="120" w:line="240" w:lineRule="auto"/>
        <w:ind w:left="1434" w:hanging="357"/>
        <w:contextualSpacing w:val="0"/>
        <w:jc w:val="both"/>
        <w:rPr>
          <w:bCs/>
          <w:sz w:val="21"/>
          <w:szCs w:val="21"/>
        </w:rPr>
      </w:pPr>
      <w:r w:rsidRPr="004B6F5C">
        <w:rPr>
          <w:bCs/>
          <w:sz w:val="21"/>
          <w:szCs w:val="21"/>
        </w:rPr>
        <w:t>El arte como compromiso: el ensayo. </w:t>
      </w:r>
    </w:p>
    <w:p w14:paraId="225616CD" w14:textId="77777777" w:rsidR="00122010" w:rsidRPr="004B6F5C" w:rsidRDefault="00122010" w:rsidP="00122010">
      <w:pPr>
        <w:pStyle w:val="Prrafodelista"/>
        <w:numPr>
          <w:ilvl w:val="0"/>
          <w:numId w:val="164"/>
        </w:numPr>
        <w:spacing w:before="120" w:after="120" w:line="240" w:lineRule="auto"/>
        <w:ind w:left="1775" w:hanging="357"/>
        <w:contextualSpacing w:val="0"/>
        <w:jc w:val="both"/>
        <w:rPr>
          <w:bCs/>
          <w:sz w:val="21"/>
          <w:szCs w:val="21"/>
        </w:rPr>
      </w:pPr>
      <w:r w:rsidRPr="004B6F5C">
        <w:rPr>
          <w:bCs/>
          <w:sz w:val="21"/>
          <w:szCs w:val="21"/>
        </w:rPr>
        <w:t>La literatura de ideas. De Montaigne a Harari. </w:t>
      </w:r>
    </w:p>
    <w:p w14:paraId="5BB57E07" w14:textId="77777777" w:rsidR="00122010" w:rsidRPr="004B6F5C" w:rsidRDefault="00122010" w:rsidP="00122010">
      <w:pPr>
        <w:pStyle w:val="Prrafodelista"/>
        <w:numPr>
          <w:ilvl w:val="1"/>
          <w:numId w:val="157"/>
        </w:numPr>
        <w:spacing w:before="120" w:after="120" w:line="240" w:lineRule="auto"/>
        <w:ind w:left="1066" w:hanging="357"/>
        <w:contextualSpacing w:val="0"/>
        <w:jc w:val="both"/>
        <w:rPr>
          <w:bCs/>
          <w:sz w:val="21"/>
          <w:szCs w:val="21"/>
        </w:rPr>
      </w:pPr>
      <w:r w:rsidRPr="004B6F5C">
        <w:rPr>
          <w:bCs/>
          <w:sz w:val="21"/>
          <w:szCs w:val="21"/>
        </w:rPr>
        <w:t>El ser humano, los animales y la naturaleza: admiración, sobrecogimiento, denuncia. Poesía, narrativa y ensayo.  Melville, Jack London, Kipling.  </w:t>
      </w:r>
    </w:p>
    <w:p w14:paraId="5CB0BE4A" w14:textId="77777777" w:rsidR="00122010" w:rsidRPr="0050163A" w:rsidRDefault="00122010" w:rsidP="00122010">
      <w:pPr>
        <w:pStyle w:val="1numero"/>
        <w:numPr>
          <w:ilvl w:val="0"/>
          <w:numId w:val="155"/>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Estrategias de análisis, interpretación, recreación y valoración crítica para la lectura compartida  </w:t>
      </w:r>
    </w:p>
    <w:p w14:paraId="0380FE5E"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Construcción compartida de la interpretación de las obras a través de discusiones o conversaciones literarias. </w:t>
      </w:r>
    </w:p>
    <w:p w14:paraId="06AB1BB1"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Análisis de los elementos constitutivos del género literario y su relación con el sentido de la obra. Efectos en la recepción de sus recursos expresivos. </w:t>
      </w:r>
    </w:p>
    <w:p w14:paraId="6D5209F9"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Utilización de la información sociohistórica, cultural y artística necesaria para interpretar las obras y comprender su lugar en la tradición literaria. </w:t>
      </w:r>
    </w:p>
    <w:p w14:paraId="7F5589E4"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Establecimiento de vínculos intertextuales entre obras y otras manifestaciones artísticas en función de temas, tópicos, estructuras y lenguajes. Elementos de continuidad y ruptura. </w:t>
      </w:r>
    </w:p>
    <w:p w14:paraId="0F97FA60"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 xml:space="preserve">Indagación en torno al funcionamiento de la literatura como artefacto ideológico determinante en la construcción de los imaginarios sociales, </w:t>
      </w:r>
      <w:proofErr w:type="gramStart"/>
      <w:r w:rsidRPr="004B6F5C">
        <w:rPr>
          <w:bCs/>
          <w:sz w:val="21"/>
          <w:szCs w:val="21"/>
        </w:rPr>
        <w:t>haciendo especial hincapié</w:t>
      </w:r>
      <w:proofErr w:type="gramEnd"/>
      <w:r w:rsidRPr="004B6F5C">
        <w:rPr>
          <w:bCs/>
          <w:sz w:val="21"/>
          <w:szCs w:val="21"/>
        </w:rPr>
        <w:t xml:space="preserve"> en la perspectiva de género. </w:t>
      </w:r>
    </w:p>
    <w:p w14:paraId="546CE2CE"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Expresión argumentada de la interpretación de los textos, integrando los diferentes aspectos analizados y atendiendo a sus valores culturales, éticos y estéticos. </w:t>
      </w:r>
    </w:p>
    <w:p w14:paraId="7045DFEF"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Lectura expresiva, dramatización y recitación de los textos atendiendo a los procesos de comprensión y de oralización implicados. </w:t>
      </w:r>
    </w:p>
    <w:p w14:paraId="43ACD1A1" w14:textId="77777777" w:rsidR="00122010" w:rsidRPr="004B6F5C" w:rsidRDefault="00122010" w:rsidP="00122010">
      <w:pPr>
        <w:pStyle w:val="Prrafodelista"/>
        <w:numPr>
          <w:ilvl w:val="1"/>
          <w:numId w:val="158"/>
        </w:numPr>
        <w:spacing w:before="120" w:after="120" w:line="240" w:lineRule="auto"/>
        <w:ind w:left="1066" w:hanging="357"/>
        <w:contextualSpacing w:val="0"/>
        <w:jc w:val="both"/>
        <w:rPr>
          <w:bCs/>
          <w:sz w:val="21"/>
          <w:szCs w:val="21"/>
        </w:rPr>
      </w:pPr>
      <w:r w:rsidRPr="004B6F5C">
        <w:rPr>
          <w:bCs/>
          <w:sz w:val="21"/>
          <w:szCs w:val="21"/>
        </w:rPr>
        <w:t>Creación de textos de intención literaria a partir de las obras leídas.    </w:t>
      </w:r>
    </w:p>
    <w:p w14:paraId="57F2E66D" w14:textId="77777777" w:rsidR="00122010" w:rsidRPr="000D56FB" w:rsidRDefault="00122010" w:rsidP="00122010">
      <w:pPr>
        <w:pStyle w:val="1Amusica"/>
        <w:rPr>
          <w:rFonts w:asciiTheme="minorHAnsi" w:eastAsiaTheme="minorHAnsi" w:hAnsiTheme="minorHAnsi" w:cstheme="minorBidi"/>
          <w:b/>
          <w:bCs/>
          <w:sz w:val="21"/>
          <w:szCs w:val="21"/>
        </w:rPr>
      </w:pPr>
      <w:r w:rsidRPr="000D56FB">
        <w:rPr>
          <w:rFonts w:asciiTheme="minorHAnsi" w:eastAsiaTheme="minorHAnsi" w:hAnsiTheme="minorHAnsi" w:cstheme="minorBidi"/>
          <w:b/>
          <w:bCs/>
          <w:sz w:val="21"/>
          <w:szCs w:val="21"/>
        </w:rPr>
        <w:t>B. Lectura autónoma de obras relevantes del patrimonio universal desarrollando las siguientes estrategias</w:t>
      </w:r>
      <w:r>
        <w:rPr>
          <w:rFonts w:asciiTheme="minorHAnsi" w:eastAsiaTheme="minorHAnsi" w:hAnsiTheme="minorHAnsi" w:cstheme="minorBidi"/>
          <w:b/>
          <w:bCs/>
          <w:sz w:val="21"/>
          <w:szCs w:val="21"/>
        </w:rPr>
        <w:t>:</w:t>
      </w:r>
      <w:r w:rsidRPr="000D56FB">
        <w:rPr>
          <w:rFonts w:asciiTheme="minorHAnsi" w:eastAsiaTheme="minorHAnsi" w:hAnsiTheme="minorHAnsi" w:cstheme="minorBidi"/>
          <w:b/>
          <w:bCs/>
          <w:sz w:val="21"/>
          <w:szCs w:val="21"/>
        </w:rPr>
        <w:t> </w:t>
      </w:r>
    </w:p>
    <w:p w14:paraId="1C7ED4BE" w14:textId="77777777" w:rsidR="00122010" w:rsidRPr="0050163A" w:rsidRDefault="00122010" w:rsidP="00122010">
      <w:pPr>
        <w:pStyle w:val="1numero"/>
        <w:numPr>
          <w:ilvl w:val="0"/>
          <w:numId w:val="156"/>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Selección de las obras de manera autónoma y con la ayuda de recomendaciones especializadas teniendo en cuenta criterios como edad, temas, motivación y gustos de los lectores. </w:t>
      </w:r>
    </w:p>
    <w:p w14:paraId="48B43B24" w14:textId="77777777" w:rsidR="00122010" w:rsidRPr="0050163A" w:rsidRDefault="00122010" w:rsidP="00122010">
      <w:pPr>
        <w:pStyle w:val="1numero"/>
        <w:numPr>
          <w:ilvl w:val="0"/>
          <w:numId w:val="156"/>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Participación en conversaciones literarias y en intercambios de recomendaciones lectoras en contextos presencial y digital. </w:t>
      </w:r>
    </w:p>
    <w:p w14:paraId="454D9DCF" w14:textId="77777777" w:rsidR="00122010" w:rsidRPr="0050163A" w:rsidRDefault="00122010" w:rsidP="00122010">
      <w:pPr>
        <w:pStyle w:val="1numero"/>
        <w:numPr>
          <w:ilvl w:val="0"/>
          <w:numId w:val="156"/>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Utilización autónoma y frecuente de bibliotecas. Acceso a otras experiencias culturales. </w:t>
      </w:r>
    </w:p>
    <w:p w14:paraId="4DABDDD9" w14:textId="77777777" w:rsidR="00122010" w:rsidRPr="0050163A" w:rsidRDefault="00122010" w:rsidP="00122010">
      <w:pPr>
        <w:pStyle w:val="1numero"/>
        <w:numPr>
          <w:ilvl w:val="0"/>
          <w:numId w:val="156"/>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Expresión argumentada de los gustos lectores personales. Diversificación del corpus leído. </w:t>
      </w:r>
    </w:p>
    <w:p w14:paraId="556AAAE4" w14:textId="77777777" w:rsidR="00122010" w:rsidRPr="0050163A" w:rsidRDefault="00122010" w:rsidP="00122010">
      <w:pPr>
        <w:pStyle w:val="1numero"/>
        <w:numPr>
          <w:ilvl w:val="0"/>
          <w:numId w:val="156"/>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Expresión de la experiencia lectora utilizando un metalenguaje específico y atendiendo a aspectos temáticos, género y subgénero, elementos de la estructura y el estilo, y valores éticos y estéticos de las obras. </w:t>
      </w:r>
    </w:p>
    <w:p w14:paraId="782ADD98" w14:textId="77777777" w:rsidR="00122010" w:rsidRDefault="00122010" w:rsidP="00122010">
      <w:pPr>
        <w:pStyle w:val="1numero"/>
        <w:numPr>
          <w:ilvl w:val="0"/>
          <w:numId w:val="156"/>
        </w:numPr>
        <w:tabs>
          <w:tab w:val="clear" w:pos="1496"/>
        </w:tabs>
        <w:ind w:left="714" w:hanging="357"/>
        <w:rPr>
          <w:rStyle w:val="normaltextrun"/>
          <w:rFonts w:asciiTheme="minorHAnsi" w:eastAsia="Times New Roman" w:hAnsiTheme="minorHAnsi" w:cstheme="minorHAnsi"/>
          <w:sz w:val="21"/>
          <w:szCs w:val="21"/>
          <w:shd w:val="clear" w:color="auto" w:fill="FFFFFF"/>
        </w:rPr>
      </w:pPr>
      <w:r w:rsidRPr="0050163A">
        <w:rPr>
          <w:rStyle w:val="normaltextrun"/>
          <w:rFonts w:asciiTheme="minorHAnsi" w:eastAsia="Times New Roman" w:hAnsiTheme="minorHAnsi" w:cstheme="minorHAnsi"/>
          <w:sz w:val="21"/>
          <w:szCs w:val="21"/>
          <w:shd w:val="clear" w:color="auto" w:fill="FFFFFF"/>
        </w:rPr>
        <w:t>Movilización de la experiencia personal, lectora y cultural para establecer vínculos entre la obra leída y aspectos de la actualidad y otras manifestaciones literarias o artísticas. </w:t>
      </w:r>
    </w:p>
    <w:p w14:paraId="1F83F839" w14:textId="77777777" w:rsidR="00122010" w:rsidRPr="009D3A86" w:rsidRDefault="00122010" w:rsidP="00122010">
      <w:pPr>
        <w:pStyle w:val="1numero"/>
        <w:numPr>
          <w:ilvl w:val="0"/>
          <w:numId w:val="156"/>
        </w:numPr>
        <w:tabs>
          <w:tab w:val="clear" w:pos="1496"/>
        </w:tabs>
        <w:ind w:left="714" w:hanging="357"/>
        <w:rPr>
          <w:rFonts w:asciiTheme="minorHAnsi" w:eastAsia="Times New Roman" w:hAnsiTheme="minorHAnsi" w:cstheme="minorHAnsi"/>
          <w:sz w:val="21"/>
          <w:szCs w:val="21"/>
          <w:shd w:val="clear" w:color="auto" w:fill="FFFFFF"/>
        </w:rPr>
      </w:pPr>
      <w:r w:rsidRPr="009D3A86">
        <w:rPr>
          <w:rStyle w:val="normaltextrun"/>
          <w:rFonts w:asciiTheme="minorHAnsi" w:eastAsia="Times New Roman" w:hAnsiTheme="minorHAnsi" w:cstheme="minorHAnsi"/>
          <w:sz w:val="21"/>
          <w:szCs w:val="21"/>
          <w:shd w:val="clear" w:color="auto" w:fill="FFFFFF"/>
        </w:rPr>
        <w:t>Recomendación de las lecturas en soportes variados atendiendo a aspectos temáticos, formales e intertextuales.</w:t>
      </w:r>
    </w:p>
    <w:p w14:paraId="24D65AAE" w14:textId="77777777" w:rsidR="00122010" w:rsidRDefault="00122010" w:rsidP="00122010">
      <w:pPr>
        <w:spacing w:before="120" w:after="240" w:line="240" w:lineRule="auto"/>
        <w:jc w:val="center"/>
        <w:rPr>
          <w:b/>
          <w:sz w:val="28"/>
          <w:szCs w:val="28"/>
          <w:u w:val="double"/>
        </w:rPr>
        <w:sectPr w:rsidR="00122010" w:rsidSect="00122010">
          <w:pgSz w:w="11906" w:h="16838" w:code="9"/>
          <w:pgMar w:top="2268"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4E6192FC" w14:textId="77777777" w:rsidR="00122010" w:rsidRPr="000113DA" w:rsidRDefault="00122010" w:rsidP="00122010">
      <w:pPr>
        <w:spacing w:before="120" w:after="240" w:line="240" w:lineRule="auto"/>
        <w:jc w:val="center"/>
        <w:rPr>
          <w:b/>
          <w:sz w:val="28"/>
          <w:szCs w:val="28"/>
          <w:u w:val="double"/>
        </w:rPr>
      </w:pPr>
      <w:r w:rsidRPr="000113DA">
        <w:rPr>
          <w:b/>
          <w:sz w:val="28"/>
          <w:szCs w:val="28"/>
          <w:u w:val="double"/>
        </w:rPr>
        <w:t>ANEXO II: CONTENIDOS TRANSVERSALES</w:t>
      </w:r>
      <w:r>
        <w:rPr>
          <w:b/>
          <w:sz w:val="28"/>
          <w:szCs w:val="28"/>
          <w:u w:val="double"/>
        </w:rPr>
        <w:t xml:space="preserve"> DE BACHILLERATO</w:t>
      </w:r>
    </w:p>
    <w:p w14:paraId="1050BC38" w14:textId="77777777" w:rsidR="00122010" w:rsidRDefault="00122010" w:rsidP="00122010">
      <w:pPr>
        <w:spacing w:before="120" w:after="120" w:line="240" w:lineRule="auto"/>
        <w:jc w:val="both"/>
        <w:rPr>
          <w:rFonts w:cstheme="minorHAnsi"/>
          <w:sz w:val="21"/>
          <w:szCs w:val="21"/>
        </w:rPr>
      </w:pPr>
      <w:r w:rsidRPr="00673A13">
        <w:rPr>
          <w:rFonts w:cstheme="minorHAnsi"/>
          <w:sz w:val="21"/>
          <w:szCs w:val="21"/>
        </w:rPr>
        <w:t xml:space="preserve">CT1. </w:t>
      </w:r>
      <w:r w:rsidRPr="00673A13">
        <w:rPr>
          <w:sz w:val="21"/>
          <w:szCs w:val="21"/>
        </w:rPr>
        <w:t>Las Tecnologías de la Información y la Comunicación, y su uso ético y responsable.</w:t>
      </w:r>
    </w:p>
    <w:p w14:paraId="04516EB0" w14:textId="77777777" w:rsidR="00122010" w:rsidRDefault="00122010" w:rsidP="00122010">
      <w:pPr>
        <w:spacing w:before="120" w:after="120" w:line="240" w:lineRule="auto"/>
        <w:jc w:val="both"/>
        <w:rPr>
          <w:sz w:val="21"/>
          <w:szCs w:val="21"/>
        </w:rPr>
      </w:pPr>
      <w:r>
        <w:rPr>
          <w:sz w:val="21"/>
          <w:szCs w:val="21"/>
        </w:rPr>
        <w:t xml:space="preserve">CT2. </w:t>
      </w:r>
      <w:r w:rsidRPr="00673A13">
        <w:rPr>
          <w:sz w:val="21"/>
          <w:szCs w:val="21"/>
        </w:rPr>
        <w:t>La educación para la convivencia escolar proactiva, orientada al respeto de la diversidad como fuente de riqueza.</w:t>
      </w:r>
    </w:p>
    <w:p w14:paraId="43100E35" w14:textId="77777777" w:rsidR="00122010" w:rsidRDefault="00122010" w:rsidP="00122010">
      <w:pPr>
        <w:spacing w:before="120" w:after="120" w:line="240" w:lineRule="auto"/>
        <w:jc w:val="both"/>
        <w:rPr>
          <w:sz w:val="21"/>
          <w:szCs w:val="21"/>
        </w:rPr>
      </w:pPr>
      <w:r>
        <w:rPr>
          <w:sz w:val="21"/>
          <w:szCs w:val="21"/>
        </w:rPr>
        <w:t>CT3. Las técnicas y estrategias propias de la oratoria que proporcionen al alumnado confianza en sí mismo, gestión de sus emociones y mejora de sus habilidades sociales.</w:t>
      </w:r>
    </w:p>
    <w:p w14:paraId="59FDF0E7" w14:textId="77777777" w:rsidR="00122010" w:rsidRDefault="00122010" w:rsidP="00122010">
      <w:pPr>
        <w:spacing w:before="120" w:after="120" w:line="240" w:lineRule="auto"/>
        <w:jc w:val="both"/>
        <w:rPr>
          <w:sz w:val="21"/>
          <w:szCs w:val="21"/>
        </w:rPr>
      </w:pPr>
      <w:r>
        <w:rPr>
          <w:sz w:val="21"/>
          <w:szCs w:val="21"/>
        </w:rPr>
        <w:t>CT4. Las actividades que fomenten el interés y el hábito de lectura.</w:t>
      </w:r>
    </w:p>
    <w:p w14:paraId="7E0FAC19" w14:textId="2FF19483" w:rsidR="00400884" w:rsidRDefault="00122010" w:rsidP="00122010">
      <w:pPr>
        <w:spacing w:before="120" w:after="120" w:line="240" w:lineRule="auto"/>
        <w:jc w:val="both"/>
        <w:rPr>
          <w:sz w:val="21"/>
          <w:szCs w:val="21"/>
        </w:rPr>
      </w:pPr>
      <w:r>
        <w:rPr>
          <w:sz w:val="21"/>
          <w:szCs w:val="21"/>
        </w:rPr>
        <w:t>CT5. Las destrezas para una correcta expresión escrita.</w:t>
      </w:r>
    </w:p>
    <w:p w14:paraId="68BE2A98" w14:textId="77777777" w:rsidR="00967346" w:rsidRDefault="00967346" w:rsidP="00967346">
      <w:pPr>
        <w:spacing w:before="120" w:after="240" w:line="240" w:lineRule="auto"/>
        <w:jc w:val="center"/>
        <w:rPr>
          <w:b/>
          <w:sz w:val="28"/>
          <w:szCs w:val="28"/>
          <w:u w:val="double"/>
        </w:rPr>
        <w:sectPr w:rsidR="00967346" w:rsidSect="00967346">
          <w:pgSz w:w="11906" w:h="16838" w:code="9"/>
          <w:pgMar w:top="2268" w:right="1134" w:bottom="1134" w:left="1418" w:header="709" w:footer="709" w:gutter="0"/>
          <w:pgBorders w:offsetFrom="page">
            <w:top w:val="single" w:sz="8" w:space="24" w:color="1F3864" w:themeColor="accent1" w:themeShade="80"/>
            <w:left w:val="single" w:sz="8" w:space="24" w:color="1F3864" w:themeColor="accent1" w:themeShade="80"/>
            <w:bottom w:val="single" w:sz="8" w:space="24" w:color="1F3864" w:themeColor="accent1" w:themeShade="80"/>
            <w:right w:val="single" w:sz="8" w:space="24" w:color="1F3864" w:themeColor="accent1" w:themeShade="80"/>
          </w:pgBorders>
          <w:cols w:space="708"/>
          <w:titlePg/>
          <w:docGrid w:linePitch="360"/>
        </w:sectPr>
      </w:pPr>
    </w:p>
    <w:p w14:paraId="4CC2E2C9" w14:textId="77777777" w:rsidR="009B0CD9" w:rsidRDefault="009B0CD9" w:rsidP="009B0CD9">
      <w:pPr>
        <w:spacing w:line="276" w:lineRule="auto"/>
        <w:jc w:val="center"/>
        <w:rPr>
          <w:b/>
          <w:bCs/>
          <w:color w:val="0070C0"/>
          <w:sz w:val="96"/>
          <w:szCs w:val="96"/>
          <w:u w:val="single"/>
        </w:rPr>
      </w:pPr>
    </w:p>
    <w:p w14:paraId="20ECD746" w14:textId="77777777" w:rsidR="009B0CD9" w:rsidRDefault="009B0CD9" w:rsidP="009B0CD9">
      <w:pPr>
        <w:spacing w:line="276" w:lineRule="auto"/>
        <w:jc w:val="center"/>
        <w:rPr>
          <w:b/>
          <w:bCs/>
          <w:color w:val="0070C0"/>
          <w:sz w:val="96"/>
          <w:szCs w:val="96"/>
          <w:u w:val="single"/>
        </w:rPr>
      </w:pPr>
    </w:p>
    <w:p w14:paraId="0417F62D" w14:textId="77777777" w:rsidR="009B0CD9" w:rsidRDefault="009B0CD9" w:rsidP="009B0CD9">
      <w:pPr>
        <w:spacing w:line="276" w:lineRule="auto"/>
        <w:jc w:val="center"/>
        <w:rPr>
          <w:b/>
          <w:bCs/>
          <w:color w:val="0070C0"/>
          <w:sz w:val="96"/>
          <w:szCs w:val="96"/>
          <w:u w:val="single"/>
        </w:rPr>
      </w:pPr>
    </w:p>
    <w:p w14:paraId="47DD8764" w14:textId="77777777" w:rsidR="009B0CD9" w:rsidRDefault="009B0CD9" w:rsidP="009B0CD9">
      <w:pPr>
        <w:spacing w:line="276" w:lineRule="auto"/>
        <w:jc w:val="center"/>
        <w:rPr>
          <w:b/>
          <w:bCs/>
          <w:color w:val="0070C0"/>
          <w:sz w:val="96"/>
          <w:szCs w:val="96"/>
          <w:u w:val="single"/>
        </w:rPr>
      </w:pPr>
    </w:p>
    <w:p w14:paraId="3DE889F1" w14:textId="264BE003" w:rsidR="009B0CD9" w:rsidRPr="009B0CD9" w:rsidRDefault="009B0CD9" w:rsidP="009B0CD9">
      <w:pPr>
        <w:spacing w:line="276" w:lineRule="auto"/>
        <w:jc w:val="center"/>
        <w:rPr>
          <w:b/>
          <w:bCs/>
          <w:color w:val="0070C0"/>
          <w:sz w:val="144"/>
          <w:szCs w:val="144"/>
          <w:u w:val="single"/>
        </w:rPr>
      </w:pPr>
      <w:bookmarkStart w:id="45" w:name="ANEXOS"/>
      <w:bookmarkEnd w:id="45"/>
      <w:r w:rsidRPr="009B0CD9">
        <w:rPr>
          <w:b/>
          <w:bCs/>
          <w:color w:val="0070C0"/>
          <w:sz w:val="144"/>
          <w:szCs w:val="144"/>
          <w:u w:val="single"/>
        </w:rPr>
        <w:t>ANEXOS</w:t>
      </w:r>
    </w:p>
    <w:p w14:paraId="1D00A564" w14:textId="77777777" w:rsidR="009B0CD9" w:rsidRDefault="009B0CD9" w:rsidP="009B0CD9">
      <w:pPr>
        <w:spacing w:line="276" w:lineRule="auto"/>
        <w:jc w:val="center"/>
        <w:rPr>
          <w:b/>
          <w:bCs/>
          <w:color w:val="0070C0"/>
          <w:u w:val="single"/>
        </w:rPr>
      </w:pPr>
    </w:p>
    <w:p w14:paraId="3CD5A1B4" w14:textId="77777777" w:rsidR="009B0CD9" w:rsidRDefault="009B0CD9" w:rsidP="009B0CD9">
      <w:pPr>
        <w:spacing w:line="276" w:lineRule="auto"/>
        <w:jc w:val="center"/>
        <w:rPr>
          <w:b/>
          <w:bCs/>
          <w:color w:val="0070C0"/>
          <w:u w:val="single"/>
        </w:rPr>
      </w:pPr>
    </w:p>
    <w:p w14:paraId="6AA94EF4" w14:textId="77777777" w:rsidR="009B0CD9" w:rsidRDefault="009B0CD9" w:rsidP="009B0CD9">
      <w:pPr>
        <w:spacing w:line="276" w:lineRule="auto"/>
        <w:jc w:val="center"/>
        <w:rPr>
          <w:b/>
          <w:bCs/>
          <w:color w:val="0070C0"/>
          <w:u w:val="single"/>
        </w:rPr>
      </w:pPr>
    </w:p>
    <w:p w14:paraId="7C46DB4D" w14:textId="77777777" w:rsidR="009B0CD9" w:rsidRDefault="009B0CD9" w:rsidP="009B0CD9">
      <w:pPr>
        <w:spacing w:line="276" w:lineRule="auto"/>
        <w:jc w:val="center"/>
        <w:rPr>
          <w:b/>
          <w:bCs/>
          <w:color w:val="0070C0"/>
          <w:u w:val="single"/>
        </w:rPr>
      </w:pPr>
    </w:p>
    <w:p w14:paraId="4558120F" w14:textId="77777777" w:rsidR="009B0CD9" w:rsidRDefault="009B0CD9" w:rsidP="009B0CD9">
      <w:pPr>
        <w:spacing w:line="276" w:lineRule="auto"/>
        <w:jc w:val="center"/>
        <w:rPr>
          <w:b/>
          <w:bCs/>
          <w:color w:val="0070C0"/>
          <w:u w:val="single"/>
        </w:rPr>
      </w:pPr>
    </w:p>
    <w:p w14:paraId="5EB9914E" w14:textId="77777777" w:rsidR="009B0CD9" w:rsidRDefault="009B0CD9" w:rsidP="009B0CD9">
      <w:pPr>
        <w:spacing w:line="276" w:lineRule="auto"/>
        <w:jc w:val="center"/>
        <w:rPr>
          <w:b/>
          <w:bCs/>
          <w:color w:val="0070C0"/>
          <w:u w:val="single"/>
        </w:rPr>
      </w:pPr>
    </w:p>
    <w:p w14:paraId="10083E99" w14:textId="77777777" w:rsidR="009B0CD9" w:rsidRDefault="009B0CD9" w:rsidP="009B0CD9">
      <w:pPr>
        <w:spacing w:line="276" w:lineRule="auto"/>
        <w:jc w:val="center"/>
        <w:rPr>
          <w:b/>
          <w:bCs/>
          <w:color w:val="0070C0"/>
          <w:u w:val="single"/>
        </w:rPr>
      </w:pPr>
    </w:p>
    <w:p w14:paraId="27561E38" w14:textId="77777777" w:rsidR="009B0CD9" w:rsidRDefault="009B0CD9" w:rsidP="009B0CD9">
      <w:pPr>
        <w:spacing w:line="276" w:lineRule="auto"/>
        <w:jc w:val="center"/>
        <w:rPr>
          <w:b/>
          <w:bCs/>
          <w:color w:val="0070C0"/>
          <w:u w:val="single"/>
        </w:rPr>
      </w:pPr>
    </w:p>
    <w:p w14:paraId="2DD20B62" w14:textId="77777777" w:rsidR="009B0CD9" w:rsidRDefault="009B0CD9" w:rsidP="009B0CD9">
      <w:pPr>
        <w:spacing w:line="276" w:lineRule="auto"/>
        <w:jc w:val="center"/>
        <w:rPr>
          <w:b/>
          <w:bCs/>
          <w:color w:val="0070C0"/>
          <w:u w:val="single"/>
        </w:rPr>
      </w:pPr>
    </w:p>
    <w:p w14:paraId="6E0B7B8D" w14:textId="77777777" w:rsidR="009B0CD9" w:rsidRDefault="009B0CD9" w:rsidP="009B0CD9">
      <w:pPr>
        <w:spacing w:line="276" w:lineRule="auto"/>
        <w:jc w:val="center"/>
        <w:rPr>
          <w:b/>
          <w:bCs/>
          <w:color w:val="0070C0"/>
          <w:u w:val="single"/>
        </w:rPr>
      </w:pPr>
    </w:p>
    <w:p w14:paraId="498FBEF7" w14:textId="77777777" w:rsidR="009B0CD9" w:rsidRDefault="009B0CD9" w:rsidP="009B0CD9">
      <w:pPr>
        <w:spacing w:line="276" w:lineRule="auto"/>
        <w:jc w:val="center"/>
        <w:rPr>
          <w:b/>
          <w:bCs/>
          <w:color w:val="0070C0"/>
          <w:u w:val="single"/>
        </w:rPr>
      </w:pPr>
    </w:p>
    <w:p w14:paraId="2A9DF567" w14:textId="77777777" w:rsidR="009B0CD9" w:rsidRDefault="009B0CD9" w:rsidP="009B0CD9">
      <w:pPr>
        <w:spacing w:line="276" w:lineRule="auto"/>
        <w:jc w:val="center"/>
        <w:rPr>
          <w:b/>
          <w:bCs/>
          <w:color w:val="0070C0"/>
          <w:u w:val="single"/>
        </w:rPr>
      </w:pPr>
    </w:p>
    <w:p w14:paraId="08DC4AEF" w14:textId="77777777" w:rsidR="009B0CD9" w:rsidRDefault="009B0CD9" w:rsidP="009B0CD9">
      <w:pPr>
        <w:spacing w:line="276" w:lineRule="auto"/>
        <w:jc w:val="center"/>
        <w:rPr>
          <w:b/>
          <w:bCs/>
          <w:color w:val="0070C0"/>
          <w:u w:val="single"/>
        </w:rPr>
      </w:pPr>
    </w:p>
    <w:p w14:paraId="7F554DB5" w14:textId="77777777" w:rsidR="009B0CD9" w:rsidRDefault="009B0CD9" w:rsidP="009B0CD9">
      <w:pPr>
        <w:sectPr w:rsidR="009B0CD9" w:rsidSect="009B0CD9">
          <w:headerReference w:type="default" r:id="rId64"/>
          <w:pgSz w:w="11910" w:h="16840"/>
          <w:pgMar w:top="1321" w:right="1075" w:bottom="919" w:left="1054" w:header="720" w:footer="720" w:gutter="0"/>
          <w:cols w:space="720"/>
          <w:docGrid w:linePitch="299"/>
        </w:sectPr>
      </w:pPr>
    </w:p>
    <w:p w14:paraId="069310B8" w14:textId="77777777" w:rsidR="009B0CD9" w:rsidRPr="00BD4DDA" w:rsidRDefault="009B0CD9" w:rsidP="009B0CD9">
      <w:pPr>
        <w:spacing w:after="0"/>
        <w:rPr>
          <w:sz w:val="10"/>
          <w:szCs w:val="10"/>
        </w:rPr>
      </w:pPr>
    </w:p>
    <w:p w14:paraId="52F50EFA" w14:textId="77777777" w:rsidR="009B0CD9" w:rsidRPr="00F52B36" w:rsidRDefault="009B0CD9" w:rsidP="009B0CD9">
      <w:pPr>
        <w:widowControl w:val="0"/>
        <w:tabs>
          <w:tab w:val="left" w:pos="930"/>
        </w:tabs>
        <w:autoSpaceDE w:val="0"/>
        <w:autoSpaceDN w:val="0"/>
        <w:spacing w:before="20" w:after="0" w:line="240" w:lineRule="auto"/>
        <w:jc w:val="center"/>
        <w:rPr>
          <w:b/>
          <w:bCs/>
          <w:color w:val="0070C0"/>
          <w:u w:val="single"/>
        </w:rPr>
      </w:pPr>
      <w:bookmarkStart w:id="46" w:name="anexo1"/>
      <w:bookmarkEnd w:id="46"/>
      <w:r w:rsidRPr="00F52B36">
        <w:rPr>
          <w:b/>
          <w:bCs/>
          <w:color w:val="0070C0"/>
          <w:u w:val="single"/>
        </w:rPr>
        <w:t>ANEXO I</w:t>
      </w:r>
    </w:p>
    <w:p w14:paraId="1E4C6623" w14:textId="77777777" w:rsidR="009B0CD9" w:rsidRDefault="009B0CD9" w:rsidP="009B0CD9">
      <w:pPr>
        <w:pStyle w:val="Ttulo1"/>
        <w:spacing w:before="92"/>
        <w:ind w:left="522" w:right="564"/>
        <w:jc w:val="center"/>
        <w:rPr>
          <w:rFonts w:asciiTheme="minorHAnsi" w:hAnsiTheme="minorHAnsi"/>
          <w:b w:val="0"/>
          <w:bCs w:val="0"/>
          <w:color w:val="0070C0"/>
          <w:sz w:val="22"/>
          <w:szCs w:val="22"/>
        </w:rPr>
      </w:pPr>
      <w:r>
        <w:rPr>
          <w:rFonts w:asciiTheme="minorHAnsi" w:hAnsiTheme="minorHAnsi"/>
          <w:b w:val="0"/>
          <w:bCs w:val="0"/>
          <w:color w:val="0070C0"/>
          <w:sz w:val="22"/>
          <w:szCs w:val="22"/>
        </w:rPr>
        <w:t>RÚBRICA DE EXPRESIÓN</w:t>
      </w:r>
      <w:r w:rsidRPr="00F52B36">
        <w:rPr>
          <w:rFonts w:asciiTheme="minorHAnsi" w:hAnsiTheme="minorHAnsi"/>
          <w:b w:val="0"/>
          <w:bCs w:val="0"/>
          <w:color w:val="0070C0"/>
          <w:sz w:val="22"/>
          <w:szCs w:val="22"/>
        </w:rPr>
        <w:t xml:space="preserve"> ORAL</w:t>
      </w:r>
      <w:r w:rsidRPr="00930909">
        <w:rPr>
          <w:noProof/>
          <w:color w:val="0070C0"/>
        </w:rPr>
        <w:drawing>
          <wp:inline distT="0" distB="0" distL="0" distR="0" wp14:anchorId="75A54D19" wp14:editId="52D75826">
            <wp:extent cx="7729979" cy="5297715"/>
            <wp:effectExtent l="0" t="0" r="4445" b="0"/>
            <wp:docPr id="1076718395" name="Imagen 2"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718395" name="Imagen 2" descr="Tabla&#10;&#10;Descripción generada automáticament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7767845" cy="5323667"/>
                    </a:xfrm>
                    <a:prstGeom prst="rect">
                      <a:avLst/>
                    </a:prstGeom>
                  </pic:spPr>
                </pic:pic>
              </a:graphicData>
            </a:graphic>
          </wp:inline>
        </w:drawing>
      </w:r>
    </w:p>
    <w:p w14:paraId="73F713F8" w14:textId="77777777" w:rsidR="009B0CD9" w:rsidRDefault="009B0CD9" w:rsidP="009B0CD9">
      <w:pPr>
        <w:widowControl w:val="0"/>
        <w:tabs>
          <w:tab w:val="left" w:pos="930"/>
        </w:tabs>
        <w:autoSpaceDE w:val="0"/>
        <w:autoSpaceDN w:val="0"/>
        <w:spacing w:before="20" w:after="0" w:line="240" w:lineRule="auto"/>
        <w:jc w:val="center"/>
        <w:rPr>
          <w:b/>
          <w:bCs/>
          <w:color w:val="0070C0"/>
          <w:u w:val="single"/>
        </w:rPr>
      </w:pPr>
    </w:p>
    <w:p w14:paraId="68C60754" w14:textId="77777777" w:rsidR="009B0CD9" w:rsidRPr="00F52B36" w:rsidRDefault="009B0CD9" w:rsidP="009B0CD9">
      <w:pPr>
        <w:widowControl w:val="0"/>
        <w:tabs>
          <w:tab w:val="left" w:pos="930"/>
        </w:tabs>
        <w:autoSpaceDE w:val="0"/>
        <w:autoSpaceDN w:val="0"/>
        <w:spacing w:before="20" w:after="0" w:line="240" w:lineRule="auto"/>
        <w:jc w:val="center"/>
        <w:rPr>
          <w:b/>
          <w:bCs/>
          <w:color w:val="0070C0"/>
          <w:u w:val="single"/>
        </w:rPr>
      </w:pPr>
      <w:bookmarkStart w:id="47" w:name="anexo2"/>
      <w:bookmarkEnd w:id="47"/>
      <w:r w:rsidRPr="00F52B36">
        <w:rPr>
          <w:b/>
          <w:bCs/>
          <w:color w:val="0070C0"/>
          <w:u w:val="single"/>
        </w:rPr>
        <w:t>ANEXO I</w:t>
      </w:r>
      <w:r>
        <w:rPr>
          <w:b/>
          <w:bCs/>
          <w:color w:val="0070C0"/>
          <w:u w:val="single"/>
        </w:rPr>
        <w:t>I</w:t>
      </w:r>
    </w:p>
    <w:p w14:paraId="28038CC6" w14:textId="77777777" w:rsidR="009B0CD9" w:rsidRDefault="009B0CD9" w:rsidP="009B0CD9">
      <w:pPr>
        <w:pStyle w:val="Ttulo1"/>
        <w:spacing w:before="92"/>
        <w:ind w:left="522" w:right="564"/>
        <w:jc w:val="center"/>
        <w:rPr>
          <w:rFonts w:asciiTheme="minorHAnsi" w:hAnsiTheme="minorHAnsi"/>
          <w:b w:val="0"/>
          <w:bCs w:val="0"/>
          <w:color w:val="0070C0"/>
          <w:sz w:val="22"/>
          <w:szCs w:val="22"/>
        </w:rPr>
      </w:pPr>
      <w:r>
        <w:rPr>
          <w:rFonts w:asciiTheme="minorHAnsi" w:hAnsiTheme="minorHAnsi"/>
          <w:b w:val="0"/>
          <w:bCs w:val="0"/>
          <w:color w:val="0070C0"/>
          <w:sz w:val="22"/>
          <w:szCs w:val="22"/>
        </w:rPr>
        <w:t>RÚBRICA DE EXPRESIÓN</w:t>
      </w:r>
      <w:r w:rsidRPr="00F52B36">
        <w:rPr>
          <w:rFonts w:asciiTheme="minorHAnsi" w:hAnsiTheme="minorHAnsi"/>
          <w:b w:val="0"/>
          <w:bCs w:val="0"/>
          <w:color w:val="0070C0"/>
          <w:sz w:val="22"/>
          <w:szCs w:val="22"/>
        </w:rPr>
        <w:t xml:space="preserve"> </w:t>
      </w:r>
      <w:r>
        <w:rPr>
          <w:rFonts w:asciiTheme="minorHAnsi" w:hAnsiTheme="minorHAnsi"/>
          <w:b w:val="0"/>
          <w:bCs w:val="0"/>
          <w:color w:val="0070C0"/>
          <w:sz w:val="22"/>
          <w:szCs w:val="22"/>
        </w:rPr>
        <w:t>ESCRITA Y CORRECCIÓN ORTO</w:t>
      </w:r>
      <w:r w:rsidR="007F0724">
        <w:rPr>
          <w:rFonts w:asciiTheme="minorHAnsi" w:hAnsiTheme="minorHAnsi"/>
          <w:b w:val="0"/>
          <w:bCs w:val="0"/>
          <w:color w:val="0070C0"/>
          <w:sz w:val="22"/>
          <w:szCs w:val="22"/>
        </w:rPr>
        <w:t>GRÁFICA</w:t>
      </w:r>
    </w:p>
    <w:p w14:paraId="0FCC1037" w14:textId="73E1A4EE" w:rsidR="007F0724" w:rsidRDefault="002A64C0" w:rsidP="009B0CD9">
      <w:pPr>
        <w:pStyle w:val="Ttulo1"/>
        <w:spacing w:before="92"/>
        <w:ind w:left="522" w:right="564"/>
        <w:jc w:val="center"/>
        <w:rPr>
          <w:rFonts w:asciiTheme="minorHAnsi" w:hAnsiTheme="minorHAnsi"/>
          <w:b w:val="0"/>
          <w:bCs w:val="0"/>
          <w:color w:val="0070C0"/>
          <w:sz w:val="22"/>
          <w:szCs w:val="22"/>
        </w:rPr>
      </w:pPr>
      <w:r w:rsidRPr="007F0724">
        <w:rPr>
          <w:rFonts w:asciiTheme="minorHAnsi" w:hAnsiTheme="minorHAnsi"/>
          <w:b w:val="0"/>
          <w:bCs w:val="0"/>
          <w:noProof/>
          <w:color w:val="0070C0"/>
          <w:sz w:val="22"/>
          <w:szCs w:val="22"/>
        </w:rPr>
        <w:drawing>
          <wp:anchor distT="0" distB="0" distL="114300" distR="114300" simplePos="0" relativeHeight="251686912" behindDoc="0" locked="0" layoutInCell="1" allowOverlap="1" wp14:anchorId="2738224F" wp14:editId="190E40C4">
            <wp:simplePos x="0" y="0"/>
            <wp:positionH relativeFrom="column">
              <wp:posOffset>745522</wp:posOffset>
            </wp:positionH>
            <wp:positionV relativeFrom="paragraph">
              <wp:posOffset>51158</wp:posOffset>
            </wp:positionV>
            <wp:extent cx="7640654" cy="5273970"/>
            <wp:effectExtent l="0" t="0" r="5080" b="0"/>
            <wp:wrapNone/>
            <wp:docPr id="15383873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87322"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7640654" cy="5273970"/>
                    </a:xfrm>
                    <a:prstGeom prst="rect">
                      <a:avLst/>
                    </a:prstGeom>
                  </pic:spPr>
                </pic:pic>
              </a:graphicData>
            </a:graphic>
            <wp14:sizeRelH relativeFrom="page">
              <wp14:pctWidth>0</wp14:pctWidth>
            </wp14:sizeRelH>
            <wp14:sizeRelV relativeFrom="page">
              <wp14:pctHeight>0</wp14:pctHeight>
            </wp14:sizeRelV>
          </wp:anchor>
        </w:drawing>
      </w:r>
    </w:p>
    <w:p w14:paraId="1014137C" w14:textId="6E134241" w:rsidR="007F0724" w:rsidRDefault="007F0724" w:rsidP="005C33FA">
      <w:pPr>
        <w:pStyle w:val="Ttulo1"/>
        <w:spacing w:before="92"/>
        <w:ind w:left="0" w:right="564"/>
        <w:rPr>
          <w:rFonts w:asciiTheme="minorHAnsi" w:hAnsiTheme="minorHAnsi"/>
          <w:b w:val="0"/>
          <w:bCs w:val="0"/>
          <w:color w:val="0070C0"/>
          <w:sz w:val="22"/>
          <w:szCs w:val="22"/>
        </w:rPr>
        <w:sectPr w:rsidR="007F0724" w:rsidSect="009B0CD9">
          <w:headerReference w:type="default" r:id="rId67"/>
          <w:pgSz w:w="16840" w:h="11910" w:orient="landscape"/>
          <w:pgMar w:top="1075" w:right="919" w:bottom="1054" w:left="1321" w:header="720" w:footer="720" w:gutter="0"/>
          <w:cols w:space="720"/>
          <w:docGrid w:linePitch="299"/>
        </w:sectPr>
      </w:pPr>
    </w:p>
    <w:p w14:paraId="01EC8DDC" w14:textId="77777777" w:rsidR="006B763C" w:rsidRPr="00D86E0C" w:rsidRDefault="006B763C" w:rsidP="006B763C">
      <w:pPr>
        <w:pStyle w:val="Ttulo1"/>
        <w:ind w:left="0"/>
        <w:jc w:val="center"/>
        <w:rPr>
          <w:rFonts w:asciiTheme="minorHAnsi" w:hAnsiTheme="minorHAnsi"/>
          <w:color w:val="0070C0"/>
          <w:sz w:val="22"/>
          <w:szCs w:val="22"/>
          <w:u w:val="single"/>
        </w:rPr>
      </w:pPr>
      <w:bookmarkStart w:id="48" w:name="anexo3"/>
      <w:bookmarkEnd w:id="48"/>
      <w:r w:rsidRPr="00D86E0C">
        <w:rPr>
          <w:rFonts w:asciiTheme="minorHAnsi" w:hAnsiTheme="minorHAnsi"/>
          <w:color w:val="0070C0"/>
          <w:sz w:val="22"/>
          <w:szCs w:val="22"/>
          <w:u w:val="single"/>
        </w:rPr>
        <w:t xml:space="preserve">ANEXO </w:t>
      </w:r>
      <w:r>
        <w:rPr>
          <w:rFonts w:asciiTheme="minorHAnsi" w:hAnsiTheme="minorHAnsi"/>
          <w:color w:val="0070C0"/>
          <w:sz w:val="22"/>
          <w:szCs w:val="22"/>
          <w:u w:val="single"/>
        </w:rPr>
        <w:t>III</w:t>
      </w:r>
    </w:p>
    <w:p w14:paraId="6B0ADD80" w14:textId="43B3436F" w:rsidR="006B763C" w:rsidRDefault="006B763C" w:rsidP="006B763C">
      <w:pPr>
        <w:pStyle w:val="Ttulo1"/>
        <w:spacing w:before="154"/>
        <w:ind w:left="545"/>
        <w:jc w:val="center"/>
        <w:rPr>
          <w:rFonts w:asciiTheme="minorHAnsi" w:hAnsiTheme="minorHAnsi"/>
          <w:b w:val="0"/>
          <w:bCs w:val="0"/>
          <w:color w:val="0070C0"/>
          <w:sz w:val="22"/>
          <w:szCs w:val="22"/>
        </w:rPr>
      </w:pPr>
      <w:r w:rsidRPr="00D86E0C">
        <w:rPr>
          <w:rFonts w:asciiTheme="minorHAnsi" w:hAnsiTheme="minorHAnsi"/>
          <w:b w:val="0"/>
          <w:bCs w:val="0"/>
          <w:color w:val="0070C0"/>
          <w:sz w:val="22"/>
          <w:szCs w:val="22"/>
        </w:rPr>
        <w:t>EVALUACIÓN DE</w:t>
      </w:r>
      <w:r w:rsidR="00512EB0">
        <w:rPr>
          <w:rFonts w:asciiTheme="minorHAnsi" w:hAnsiTheme="minorHAnsi"/>
          <w:b w:val="0"/>
          <w:bCs w:val="0"/>
          <w:color w:val="0070C0"/>
          <w:sz w:val="22"/>
          <w:szCs w:val="22"/>
        </w:rPr>
        <w:t xml:space="preserve"> LA</w:t>
      </w:r>
      <w:r w:rsidRPr="00D86E0C">
        <w:rPr>
          <w:rFonts w:asciiTheme="minorHAnsi" w:hAnsiTheme="minorHAnsi"/>
          <w:b w:val="0"/>
          <w:bCs w:val="0"/>
          <w:color w:val="0070C0"/>
          <w:sz w:val="22"/>
          <w:szCs w:val="22"/>
        </w:rPr>
        <w:t xml:space="preserve"> COMPRENSIÓN TEXTUAL Y </w:t>
      </w:r>
      <w:r w:rsidR="00512EB0">
        <w:rPr>
          <w:rFonts w:asciiTheme="minorHAnsi" w:hAnsiTheme="minorHAnsi"/>
          <w:b w:val="0"/>
          <w:bCs w:val="0"/>
          <w:color w:val="0070C0"/>
          <w:sz w:val="22"/>
          <w:szCs w:val="22"/>
        </w:rPr>
        <w:t xml:space="preserve">LA </w:t>
      </w:r>
      <w:r w:rsidRPr="00D86E0C">
        <w:rPr>
          <w:rFonts w:asciiTheme="minorHAnsi" w:hAnsiTheme="minorHAnsi"/>
          <w:b w:val="0"/>
          <w:bCs w:val="0"/>
          <w:color w:val="0070C0"/>
          <w:sz w:val="22"/>
          <w:szCs w:val="22"/>
        </w:rPr>
        <w:t>EXPRESIÓN ESCRITA</w:t>
      </w:r>
    </w:p>
    <w:p w14:paraId="1AE07AA1" w14:textId="77777777" w:rsidR="006B763C" w:rsidRPr="00D86E0C" w:rsidRDefault="006B763C" w:rsidP="006B763C">
      <w:pPr>
        <w:pStyle w:val="Ttulo1"/>
        <w:spacing w:before="154"/>
        <w:ind w:left="545"/>
        <w:jc w:val="center"/>
        <w:rPr>
          <w:rFonts w:asciiTheme="minorHAnsi" w:hAnsiTheme="minorHAnsi"/>
          <w:b w:val="0"/>
          <w:bCs w:val="0"/>
          <w:color w:val="0070C0"/>
          <w:sz w:val="22"/>
          <w:szCs w:val="22"/>
        </w:rPr>
      </w:pPr>
    </w:p>
    <w:p w14:paraId="30CD37F3" w14:textId="77777777" w:rsidR="006B763C" w:rsidRPr="00667AF3" w:rsidRDefault="006B763C" w:rsidP="006B763C">
      <w:pPr>
        <w:pStyle w:val="Textoindependiente"/>
        <w:spacing w:before="44" w:after="240" w:line="276" w:lineRule="auto"/>
        <w:rPr>
          <w:rFonts w:asciiTheme="minorHAnsi" w:hAnsiTheme="minorHAnsi"/>
          <w:sz w:val="22"/>
          <w:szCs w:val="22"/>
        </w:rPr>
      </w:pPr>
      <w:r w:rsidRPr="00667AF3">
        <w:rPr>
          <w:rFonts w:asciiTheme="minorHAnsi" w:hAnsiTheme="minorHAnsi"/>
          <w:sz w:val="22"/>
          <w:szCs w:val="22"/>
        </w:rPr>
        <w:t>Los siguientes ítems serán susceptibles de ser tenidos en cuenta en los trabajos y pruebas</w:t>
      </w:r>
      <w:r w:rsidRPr="00667AF3">
        <w:rPr>
          <w:rFonts w:asciiTheme="minorHAnsi" w:hAnsiTheme="minorHAnsi"/>
          <w:spacing w:val="-6"/>
          <w:sz w:val="22"/>
          <w:szCs w:val="22"/>
        </w:rPr>
        <w:t xml:space="preserve"> </w:t>
      </w:r>
      <w:r w:rsidRPr="00667AF3">
        <w:rPr>
          <w:rFonts w:asciiTheme="minorHAnsi" w:hAnsiTheme="minorHAnsi"/>
          <w:sz w:val="22"/>
          <w:szCs w:val="22"/>
        </w:rPr>
        <w:t>escritas:</w:t>
      </w:r>
    </w:p>
    <w:p w14:paraId="4BE8275D" w14:textId="77777777" w:rsidR="006B763C" w:rsidRPr="00667AF3" w:rsidRDefault="006B763C" w:rsidP="006B763C">
      <w:pPr>
        <w:pStyle w:val="Ttulo1"/>
        <w:numPr>
          <w:ilvl w:val="0"/>
          <w:numId w:val="190"/>
        </w:numPr>
        <w:spacing w:line="275" w:lineRule="exact"/>
        <w:ind w:left="851" w:hanging="361"/>
        <w:rPr>
          <w:rFonts w:asciiTheme="minorHAnsi" w:hAnsiTheme="minorHAnsi"/>
          <w:sz w:val="22"/>
          <w:szCs w:val="22"/>
        </w:rPr>
      </w:pPr>
      <w:r w:rsidRPr="00667AF3">
        <w:rPr>
          <w:rFonts w:asciiTheme="minorHAnsi" w:hAnsiTheme="minorHAnsi"/>
          <w:sz w:val="22"/>
          <w:szCs w:val="22"/>
        </w:rPr>
        <w:t>Habilidades de tipo</w:t>
      </w:r>
      <w:r w:rsidRPr="00667AF3">
        <w:rPr>
          <w:rFonts w:asciiTheme="minorHAnsi" w:hAnsiTheme="minorHAnsi"/>
          <w:spacing w:val="-3"/>
          <w:sz w:val="22"/>
          <w:szCs w:val="22"/>
        </w:rPr>
        <w:t xml:space="preserve"> </w:t>
      </w:r>
      <w:r w:rsidRPr="00667AF3">
        <w:rPr>
          <w:rFonts w:asciiTheme="minorHAnsi" w:hAnsiTheme="minorHAnsi"/>
          <w:sz w:val="22"/>
          <w:szCs w:val="22"/>
        </w:rPr>
        <w:t>cognitivo</w:t>
      </w:r>
      <w:r>
        <w:rPr>
          <w:rFonts w:asciiTheme="minorHAnsi" w:hAnsiTheme="minorHAnsi"/>
          <w:sz w:val="22"/>
          <w:szCs w:val="22"/>
        </w:rPr>
        <w:t>:</w:t>
      </w:r>
    </w:p>
    <w:p w14:paraId="243AFC92"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39" w:after="0" w:line="240" w:lineRule="auto"/>
        <w:ind w:hanging="361"/>
        <w:contextualSpacing w:val="0"/>
      </w:pPr>
      <w:r w:rsidRPr="00667AF3">
        <w:t>Enfoques de análisis y</w:t>
      </w:r>
      <w:r w:rsidRPr="00667AF3">
        <w:rPr>
          <w:spacing w:val="-6"/>
        </w:rPr>
        <w:t xml:space="preserve"> </w:t>
      </w:r>
      <w:r w:rsidRPr="00667AF3">
        <w:t>síntesis.</w:t>
      </w:r>
    </w:p>
    <w:p w14:paraId="05F82218"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9" w:after="0" w:line="240" w:lineRule="auto"/>
        <w:ind w:hanging="361"/>
        <w:contextualSpacing w:val="0"/>
      </w:pPr>
      <w:r w:rsidRPr="00667AF3">
        <w:t>Distinguir entre premisas y</w:t>
      </w:r>
      <w:r w:rsidRPr="00667AF3">
        <w:rPr>
          <w:spacing w:val="-4"/>
        </w:rPr>
        <w:t xml:space="preserve"> </w:t>
      </w:r>
      <w:r w:rsidRPr="00667AF3">
        <w:t>conclusiones.</w:t>
      </w:r>
    </w:p>
    <w:p w14:paraId="1B4096E9"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9" w:after="0" w:line="240" w:lineRule="auto"/>
        <w:ind w:hanging="361"/>
        <w:contextualSpacing w:val="0"/>
      </w:pPr>
      <w:r w:rsidRPr="00667AF3">
        <w:t>Resumir un discurso o un</w:t>
      </w:r>
      <w:r w:rsidRPr="00667AF3">
        <w:rPr>
          <w:spacing w:val="-4"/>
        </w:rPr>
        <w:t xml:space="preserve"> </w:t>
      </w:r>
      <w:r w:rsidRPr="00667AF3">
        <w:t>texto.</w:t>
      </w:r>
    </w:p>
    <w:p w14:paraId="17EA3839"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6" w:after="0" w:line="240" w:lineRule="auto"/>
        <w:ind w:hanging="361"/>
        <w:contextualSpacing w:val="0"/>
      </w:pPr>
      <w:r w:rsidRPr="00667AF3">
        <w:t>Dar explicaciones del “porqué” de algo</w:t>
      </w:r>
      <w:r w:rsidRPr="00667AF3">
        <w:rPr>
          <w:spacing w:val="-7"/>
        </w:rPr>
        <w:t xml:space="preserve"> </w:t>
      </w:r>
      <w:r w:rsidRPr="00667AF3">
        <w:t>observado.</w:t>
      </w:r>
    </w:p>
    <w:p w14:paraId="0F7B9271"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9" w:after="0" w:line="240" w:lineRule="auto"/>
        <w:ind w:hanging="361"/>
        <w:contextualSpacing w:val="0"/>
      </w:pPr>
      <w:r w:rsidRPr="00667AF3">
        <w:t>Seguir un orden en una argumentación o</w:t>
      </w:r>
      <w:r w:rsidRPr="00667AF3">
        <w:rPr>
          <w:spacing w:val="-6"/>
        </w:rPr>
        <w:t xml:space="preserve"> </w:t>
      </w:r>
      <w:r w:rsidRPr="00667AF3">
        <w:t>exposición.</w:t>
      </w:r>
    </w:p>
    <w:p w14:paraId="12ADA137"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9" w:after="0" w:line="240" w:lineRule="auto"/>
        <w:ind w:hanging="361"/>
        <w:contextualSpacing w:val="0"/>
      </w:pPr>
      <w:r w:rsidRPr="00667AF3">
        <w:t>Analizar las relaciones entre partes (causa-efecto,</w:t>
      </w:r>
      <w:r w:rsidRPr="00667AF3">
        <w:rPr>
          <w:spacing w:val="-8"/>
        </w:rPr>
        <w:t xml:space="preserve"> </w:t>
      </w:r>
      <w:r w:rsidRPr="00667AF3">
        <w:t>etc.).</w:t>
      </w:r>
    </w:p>
    <w:p w14:paraId="2A0E7C3F" w14:textId="77777777" w:rsidR="006B763C" w:rsidRDefault="006B763C" w:rsidP="006B763C">
      <w:pPr>
        <w:pStyle w:val="Prrafodelista"/>
        <w:widowControl w:val="0"/>
        <w:numPr>
          <w:ilvl w:val="1"/>
          <w:numId w:val="190"/>
        </w:numPr>
        <w:tabs>
          <w:tab w:val="left" w:pos="1498"/>
          <w:tab w:val="left" w:pos="1499"/>
        </w:tabs>
        <w:autoSpaceDE w:val="0"/>
        <w:autoSpaceDN w:val="0"/>
        <w:spacing w:before="26" w:after="0" w:line="240" w:lineRule="auto"/>
        <w:ind w:hanging="361"/>
        <w:contextualSpacing w:val="0"/>
      </w:pPr>
      <w:r w:rsidRPr="00667AF3">
        <w:t>Extraer la idea principal de un texto o de un</w:t>
      </w:r>
      <w:r w:rsidRPr="00667AF3">
        <w:rPr>
          <w:spacing w:val="-4"/>
        </w:rPr>
        <w:t xml:space="preserve"> </w:t>
      </w:r>
      <w:r w:rsidRPr="00667AF3">
        <w:t>párrafo.</w:t>
      </w:r>
    </w:p>
    <w:p w14:paraId="08C13862" w14:textId="77777777" w:rsidR="006B763C" w:rsidRPr="00667AF3" w:rsidRDefault="006B763C" w:rsidP="006B763C">
      <w:pPr>
        <w:pStyle w:val="Prrafodelista"/>
        <w:widowControl w:val="0"/>
        <w:tabs>
          <w:tab w:val="left" w:pos="1498"/>
          <w:tab w:val="left" w:pos="1499"/>
        </w:tabs>
        <w:autoSpaceDE w:val="0"/>
        <w:autoSpaceDN w:val="0"/>
        <w:spacing w:before="26" w:after="0" w:line="240" w:lineRule="auto"/>
        <w:ind w:left="1498"/>
        <w:contextualSpacing w:val="0"/>
      </w:pPr>
    </w:p>
    <w:p w14:paraId="779CC39E" w14:textId="77777777" w:rsidR="006B763C" w:rsidRDefault="006B763C" w:rsidP="006B763C">
      <w:pPr>
        <w:pStyle w:val="Ttulo1"/>
        <w:numPr>
          <w:ilvl w:val="0"/>
          <w:numId w:val="190"/>
        </w:numPr>
        <w:spacing w:before="30"/>
        <w:ind w:left="851" w:hanging="361"/>
        <w:rPr>
          <w:rFonts w:asciiTheme="minorHAnsi" w:hAnsiTheme="minorHAnsi"/>
          <w:sz w:val="22"/>
          <w:szCs w:val="22"/>
        </w:rPr>
      </w:pPr>
      <w:r w:rsidRPr="00667AF3">
        <w:rPr>
          <w:rFonts w:asciiTheme="minorHAnsi" w:hAnsiTheme="minorHAnsi"/>
          <w:sz w:val="22"/>
          <w:szCs w:val="22"/>
        </w:rPr>
        <w:t>Habilidades de hábitos y</w:t>
      </w:r>
      <w:r w:rsidRPr="00667AF3">
        <w:rPr>
          <w:rFonts w:asciiTheme="minorHAnsi" w:hAnsiTheme="minorHAnsi"/>
          <w:spacing w:val="-4"/>
          <w:sz w:val="22"/>
          <w:szCs w:val="22"/>
        </w:rPr>
        <w:t xml:space="preserve"> </w:t>
      </w:r>
      <w:r w:rsidRPr="00667AF3">
        <w:rPr>
          <w:rFonts w:asciiTheme="minorHAnsi" w:hAnsiTheme="minorHAnsi"/>
          <w:sz w:val="22"/>
          <w:szCs w:val="22"/>
        </w:rPr>
        <w:t>actitudes</w:t>
      </w:r>
      <w:r>
        <w:rPr>
          <w:rFonts w:asciiTheme="minorHAnsi" w:hAnsiTheme="minorHAnsi"/>
          <w:sz w:val="22"/>
          <w:szCs w:val="22"/>
        </w:rPr>
        <w:t>:</w:t>
      </w:r>
    </w:p>
    <w:p w14:paraId="54097132"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39" w:after="0" w:line="240" w:lineRule="auto"/>
        <w:ind w:hanging="361"/>
        <w:contextualSpacing w:val="0"/>
      </w:pPr>
      <w:r w:rsidRPr="00667AF3">
        <w:t>Hábito de perseverancia en la</w:t>
      </w:r>
      <w:r w:rsidRPr="00667AF3">
        <w:rPr>
          <w:spacing w:val="-4"/>
        </w:rPr>
        <w:t xml:space="preserve"> </w:t>
      </w:r>
      <w:r w:rsidRPr="00667AF3">
        <w:t>tarea.</w:t>
      </w:r>
    </w:p>
    <w:p w14:paraId="09485B1E"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9" w:after="0" w:line="261" w:lineRule="auto"/>
        <w:ind w:right="263"/>
        <w:contextualSpacing w:val="0"/>
      </w:pPr>
      <w:r w:rsidRPr="00667AF3">
        <w:t>Repaso de las tareas propuestas para comprobar si están correctas (atención,</w:t>
      </w:r>
      <w:r w:rsidRPr="00667AF3">
        <w:rPr>
          <w:spacing w:val="-3"/>
        </w:rPr>
        <w:t xml:space="preserve"> </w:t>
      </w:r>
      <w:r w:rsidRPr="00667AF3">
        <w:t>minuciosidad...).</w:t>
      </w:r>
    </w:p>
    <w:p w14:paraId="37DC3A1B"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18" w:after="0" w:line="240" w:lineRule="auto"/>
        <w:ind w:hanging="361"/>
        <w:contextualSpacing w:val="0"/>
      </w:pPr>
      <w:r w:rsidRPr="00667AF3">
        <w:t>Orden y sistema en el</w:t>
      </w:r>
      <w:r w:rsidRPr="00667AF3">
        <w:rPr>
          <w:spacing w:val="-7"/>
        </w:rPr>
        <w:t xml:space="preserve"> </w:t>
      </w:r>
      <w:r w:rsidRPr="00667AF3">
        <w:t>trabajo.</w:t>
      </w:r>
    </w:p>
    <w:p w14:paraId="16ADFE18" w14:textId="77777777" w:rsidR="006B763C" w:rsidRDefault="006B763C" w:rsidP="006B763C">
      <w:pPr>
        <w:pStyle w:val="Prrafodelista"/>
        <w:widowControl w:val="0"/>
        <w:numPr>
          <w:ilvl w:val="1"/>
          <w:numId w:val="190"/>
        </w:numPr>
        <w:tabs>
          <w:tab w:val="left" w:pos="1498"/>
          <w:tab w:val="left" w:pos="1499"/>
        </w:tabs>
        <w:autoSpaceDE w:val="0"/>
        <w:autoSpaceDN w:val="0"/>
        <w:spacing w:before="26" w:after="0" w:line="240" w:lineRule="auto"/>
        <w:ind w:hanging="361"/>
        <w:contextualSpacing w:val="0"/>
      </w:pPr>
      <w:r w:rsidRPr="00667AF3">
        <w:t>Adaptación al registro, uso de tecnicismos, propiedad</w:t>
      </w:r>
      <w:r w:rsidRPr="00667AF3">
        <w:rPr>
          <w:spacing w:val="-18"/>
        </w:rPr>
        <w:t xml:space="preserve"> </w:t>
      </w:r>
      <w:r w:rsidRPr="00667AF3">
        <w:t>lingüística…</w:t>
      </w:r>
    </w:p>
    <w:p w14:paraId="2BF9A1DB" w14:textId="77777777" w:rsidR="006B763C" w:rsidRPr="004E61BA" w:rsidRDefault="006B763C" w:rsidP="006B763C">
      <w:pPr>
        <w:pStyle w:val="Prrafodelista"/>
        <w:widowControl w:val="0"/>
        <w:tabs>
          <w:tab w:val="left" w:pos="1498"/>
          <w:tab w:val="left" w:pos="1499"/>
        </w:tabs>
        <w:autoSpaceDE w:val="0"/>
        <w:autoSpaceDN w:val="0"/>
        <w:spacing w:before="26" w:after="0" w:line="240" w:lineRule="auto"/>
        <w:ind w:left="1498"/>
        <w:contextualSpacing w:val="0"/>
      </w:pPr>
    </w:p>
    <w:p w14:paraId="22C31ECF" w14:textId="77777777" w:rsidR="006B763C" w:rsidRPr="004E61BA" w:rsidRDefault="006B763C" w:rsidP="006B763C">
      <w:pPr>
        <w:pStyle w:val="Ttulo1"/>
        <w:numPr>
          <w:ilvl w:val="0"/>
          <w:numId w:val="190"/>
        </w:numPr>
        <w:spacing w:before="30"/>
        <w:ind w:left="851" w:hanging="361"/>
        <w:rPr>
          <w:rFonts w:asciiTheme="minorHAnsi" w:hAnsiTheme="minorHAnsi"/>
          <w:sz w:val="22"/>
          <w:szCs w:val="22"/>
        </w:rPr>
      </w:pPr>
      <w:r w:rsidRPr="004E61BA">
        <w:rPr>
          <w:rFonts w:asciiTheme="minorHAnsi" w:hAnsiTheme="minorHAnsi"/>
          <w:sz w:val="22"/>
          <w:szCs w:val="22"/>
        </w:rPr>
        <w:t>Relación con sus conocimientos</w:t>
      </w:r>
      <w:r w:rsidRPr="004E61BA">
        <w:rPr>
          <w:rFonts w:asciiTheme="minorHAnsi" w:hAnsiTheme="minorHAnsi"/>
          <w:spacing w:val="-5"/>
          <w:sz w:val="22"/>
          <w:szCs w:val="22"/>
        </w:rPr>
        <w:t xml:space="preserve"> </w:t>
      </w:r>
      <w:r w:rsidRPr="004E61BA">
        <w:rPr>
          <w:rFonts w:asciiTheme="minorHAnsi" w:hAnsiTheme="minorHAnsi"/>
          <w:sz w:val="22"/>
          <w:szCs w:val="22"/>
        </w:rPr>
        <w:t>previos:</w:t>
      </w:r>
    </w:p>
    <w:p w14:paraId="3281B348"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41" w:after="0" w:line="240" w:lineRule="auto"/>
        <w:ind w:hanging="361"/>
        <w:contextualSpacing w:val="0"/>
      </w:pPr>
      <w:r w:rsidRPr="00667AF3">
        <w:t>Forma en la que se estructuran los conocimientos de las</w:t>
      </w:r>
      <w:r w:rsidRPr="00667AF3">
        <w:rPr>
          <w:spacing w:val="-14"/>
        </w:rPr>
        <w:t xml:space="preserve"> </w:t>
      </w:r>
      <w:r w:rsidRPr="00667AF3">
        <w:t>áreas.</w:t>
      </w:r>
    </w:p>
    <w:p w14:paraId="34C7A0F5"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8" w:after="0" w:line="240" w:lineRule="auto"/>
        <w:ind w:hanging="361"/>
        <w:contextualSpacing w:val="0"/>
      </w:pPr>
      <w:r w:rsidRPr="00667AF3">
        <w:t>Relaciones entre los diferentes</w:t>
      </w:r>
      <w:r w:rsidRPr="00667AF3">
        <w:rPr>
          <w:spacing w:val="-3"/>
        </w:rPr>
        <w:t xml:space="preserve"> </w:t>
      </w:r>
      <w:r w:rsidRPr="00667AF3">
        <w:t>conocimientos.</w:t>
      </w:r>
    </w:p>
    <w:p w14:paraId="69769BA3" w14:textId="77777777" w:rsidR="006B763C" w:rsidRPr="00667AF3" w:rsidRDefault="006B763C" w:rsidP="006B763C">
      <w:pPr>
        <w:pStyle w:val="Prrafodelista"/>
        <w:widowControl w:val="0"/>
        <w:numPr>
          <w:ilvl w:val="1"/>
          <w:numId w:val="190"/>
        </w:numPr>
        <w:tabs>
          <w:tab w:val="left" w:pos="1498"/>
          <w:tab w:val="left" w:pos="1499"/>
        </w:tabs>
        <w:autoSpaceDE w:val="0"/>
        <w:autoSpaceDN w:val="0"/>
        <w:spacing w:before="27" w:after="0" w:line="240" w:lineRule="auto"/>
        <w:ind w:hanging="361"/>
        <w:contextualSpacing w:val="0"/>
      </w:pPr>
      <w:r w:rsidRPr="00667AF3">
        <w:t>Capacidad de usar los conocimientos para explicar la</w:t>
      </w:r>
      <w:r w:rsidRPr="00667AF3">
        <w:rPr>
          <w:spacing w:val="-8"/>
        </w:rPr>
        <w:t xml:space="preserve"> </w:t>
      </w:r>
      <w:r w:rsidRPr="00667AF3">
        <w:t>realidad.</w:t>
      </w:r>
    </w:p>
    <w:p w14:paraId="063DA4BE" w14:textId="77777777" w:rsidR="006B763C" w:rsidRPr="00667AF3" w:rsidRDefault="006B763C" w:rsidP="006B763C">
      <w:pPr>
        <w:pStyle w:val="Ttulo1"/>
        <w:spacing w:before="30"/>
        <w:rPr>
          <w:rFonts w:asciiTheme="minorHAnsi" w:hAnsiTheme="minorHAnsi"/>
          <w:sz w:val="22"/>
          <w:szCs w:val="22"/>
        </w:rPr>
      </w:pPr>
    </w:p>
    <w:p w14:paraId="05E5CF6A" w14:textId="77777777" w:rsidR="006B763C" w:rsidRDefault="006B763C" w:rsidP="006B763C"/>
    <w:p w14:paraId="5C52C66F" w14:textId="77777777" w:rsidR="006B763C" w:rsidRDefault="006B763C" w:rsidP="006B763C"/>
    <w:p w14:paraId="6E93819D" w14:textId="77777777" w:rsidR="006B763C" w:rsidRDefault="006B763C" w:rsidP="006B763C"/>
    <w:p w14:paraId="2BE05674" w14:textId="77777777" w:rsidR="006B763C" w:rsidRDefault="006B763C" w:rsidP="006B763C"/>
    <w:p w14:paraId="586161B4" w14:textId="77777777" w:rsidR="006B763C" w:rsidRDefault="006B763C" w:rsidP="006B763C"/>
    <w:p w14:paraId="2AEE0DC2" w14:textId="77777777" w:rsidR="006B763C" w:rsidRDefault="006B763C" w:rsidP="006B763C"/>
    <w:p w14:paraId="09929D60" w14:textId="77777777" w:rsidR="006B763C" w:rsidRDefault="006B763C" w:rsidP="006B763C"/>
    <w:p w14:paraId="58AC33CE" w14:textId="77777777" w:rsidR="006B763C" w:rsidRDefault="006B763C" w:rsidP="006B763C"/>
    <w:p w14:paraId="614C4E0F" w14:textId="77777777" w:rsidR="006B763C" w:rsidRDefault="006B763C" w:rsidP="006B763C"/>
    <w:p w14:paraId="475B88B0" w14:textId="77777777" w:rsidR="006B763C" w:rsidRDefault="006B763C" w:rsidP="006B763C"/>
    <w:p w14:paraId="1D97AFB7" w14:textId="77777777" w:rsidR="006B763C" w:rsidRDefault="006B763C" w:rsidP="006B763C"/>
    <w:p w14:paraId="21919E67" w14:textId="08DE983D" w:rsidR="006B763C" w:rsidRDefault="006B763C" w:rsidP="006B763C">
      <w:pPr>
        <w:rPr>
          <w:b/>
          <w:bCs/>
          <w:color w:val="0070C0"/>
          <w:u w:val="single"/>
        </w:rPr>
      </w:pPr>
    </w:p>
    <w:p w14:paraId="792B357F" w14:textId="77777777" w:rsidR="00512EB0" w:rsidRDefault="00512EB0" w:rsidP="006B763C">
      <w:pPr>
        <w:jc w:val="center"/>
        <w:rPr>
          <w:b/>
          <w:bCs/>
          <w:color w:val="0070C0"/>
          <w:u w:val="single"/>
        </w:rPr>
      </w:pPr>
    </w:p>
    <w:p w14:paraId="6072EDCB" w14:textId="09B037F6" w:rsidR="006B763C" w:rsidRPr="00C021A4" w:rsidRDefault="006B763C" w:rsidP="006B763C">
      <w:pPr>
        <w:jc w:val="center"/>
        <w:rPr>
          <w:b/>
          <w:bCs/>
          <w:color w:val="0070C0"/>
          <w:u w:val="single"/>
        </w:rPr>
      </w:pPr>
      <w:bookmarkStart w:id="49" w:name="anexo4"/>
      <w:bookmarkEnd w:id="49"/>
      <w:r w:rsidRPr="00C021A4">
        <w:rPr>
          <w:b/>
          <w:bCs/>
          <w:color w:val="0070C0"/>
          <w:u w:val="single"/>
        </w:rPr>
        <w:t xml:space="preserve">ANEXO </w:t>
      </w:r>
      <w:r>
        <w:rPr>
          <w:b/>
          <w:bCs/>
          <w:color w:val="0070C0"/>
          <w:u w:val="single"/>
        </w:rPr>
        <w:t>I</w:t>
      </w:r>
      <w:r w:rsidRPr="00C021A4">
        <w:rPr>
          <w:b/>
          <w:bCs/>
          <w:color w:val="0070C0"/>
          <w:u w:val="single"/>
        </w:rPr>
        <w:t>V</w:t>
      </w:r>
    </w:p>
    <w:p w14:paraId="34197AE9" w14:textId="77777777" w:rsidR="006B763C" w:rsidRDefault="006B763C" w:rsidP="006B763C">
      <w:pPr>
        <w:jc w:val="center"/>
        <w:rPr>
          <w:color w:val="0070C0"/>
        </w:rPr>
      </w:pPr>
      <w:r w:rsidRPr="00C021A4">
        <w:rPr>
          <w:color w:val="0070C0"/>
        </w:rPr>
        <w:t>GUION DE TRABAJOS</w:t>
      </w:r>
    </w:p>
    <w:p w14:paraId="508D0147" w14:textId="77777777" w:rsidR="006B763C" w:rsidRDefault="006B763C" w:rsidP="006B763C">
      <w:pPr>
        <w:pStyle w:val="Textoindependiente"/>
        <w:rPr>
          <w:rFonts w:asciiTheme="minorHAnsi" w:hAnsiTheme="minorHAnsi"/>
          <w:sz w:val="22"/>
          <w:szCs w:val="22"/>
        </w:rPr>
      </w:pPr>
    </w:p>
    <w:p w14:paraId="4C76E951" w14:textId="77777777" w:rsidR="006B763C" w:rsidRPr="00667AF3" w:rsidRDefault="006B763C" w:rsidP="006B763C">
      <w:pPr>
        <w:pStyle w:val="Textoindependiente"/>
        <w:rPr>
          <w:rFonts w:asciiTheme="minorHAnsi" w:hAnsiTheme="minorHAnsi"/>
          <w:sz w:val="22"/>
          <w:szCs w:val="22"/>
        </w:rPr>
      </w:pPr>
      <w:r w:rsidRPr="00667AF3">
        <w:rPr>
          <w:rFonts w:asciiTheme="minorHAnsi" w:hAnsiTheme="minorHAnsi"/>
          <w:sz w:val="22"/>
          <w:szCs w:val="22"/>
        </w:rPr>
        <w:t>El guion que todo trabajo debe seguir es el</w:t>
      </w:r>
      <w:r w:rsidRPr="00667AF3">
        <w:rPr>
          <w:rFonts w:asciiTheme="minorHAnsi" w:hAnsiTheme="minorHAnsi"/>
          <w:spacing w:val="-19"/>
          <w:sz w:val="22"/>
          <w:szCs w:val="22"/>
        </w:rPr>
        <w:t xml:space="preserve"> </w:t>
      </w:r>
      <w:r w:rsidRPr="00667AF3">
        <w:rPr>
          <w:rFonts w:asciiTheme="minorHAnsi" w:hAnsiTheme="minorHAnsi"/>
          <w:sz w:val="22"/>
          <w:szCs w:val="22"/>
        </w:rPr>
        <w:t>siguiente:</w:t>
      </w:r>
    </w:p>
    <w:p w14:paraId="08E1B12E" w14:textId="77777777" w:rsidR="006B763C" w:rsidRPr="00667AF3" w:rsidRDefault="006B763C" w:rsidP="006B763C">
      <w:pPr>
        <w:pStyle w:val="Textoindependiente"/>
        <w:spacing w:before="5"/>
        <w:rPr>
          <w:rFonts w:asciiTheme="minorHAnsi" w:hAnsiTheme="minorHAnsi"/>
          <w:sz w:val="22"/>
          <w:szCs w:val="22"/>
        </w:rPr>
      </w:pPr>
    </w:p>
    <w:p w14:paraId="5556E2A3" w14:textId="77777777" w:rsidR="006B763C" w:rsidRPr="00667AF3" w:rsidRDefault="006B763C" w:rsidP="006B763C">
      <w:pPr>
        <w:pStyle w:val="Prrafodelista"/>
        <w:widowControl w:val="0"/>
        <w:numPr>
          <w:ilvl w:val="0"/>
          <w:numId w:val="192"/>
        </w:numPr>
        <w:tabs>
          <w:tab w:val="left" w:pos="491"/>
        </w:tabs>
        <w:autoSpaceDE w:val="0"/>
        <w:autoSpaceDN w:val="0"/>
        <w:spacing w:after="0" w:line="240" w:lineRule="auto"/>
        <w:contextualSpacing w:val="0"/>
        <w:jc w:val="both"/>
      </w:pPr>
      <w:r w:rsidRPr="00667AF3">
        <w:rPr>
          <w:b/>
        </w:rPr>
        <w:t xml:space="preserve">Portada </w:t>
      </w:r>
      <w:r w:rsidRPr="00667AF3">
        <w:t>con los siguientes</w:t>
      </w:r>
      <w:r w:rsidRPr="00667AF3">
        <w:rPr>
          <w:spacing w:val="-4"/>
        </w:rPr>
        <w:t xml:space="preserve"> </w:t>
      </w:r>
      <w:r w:rsidRPr="00667AF3">
        <w:t>datos:</w:t>
      </w:r>
    </w:p>
    <w:p w14:paraId="01417883" w14:textId="77777777" w:rsidR="006B763C" w:rsidRPr="00667AF3" w:rsidRDefault="006B763C" w:rsidP="006B763C">
      <w:pPr>
        <w:pStyle w:val="Textoindependiente"/>
        <w:spacing w:before="5"/>
        <w:rPr>
          <w:rFonts w:asciiTheme="minorHAnsi" w:hAnsiTheme="minorHAnsi"/>
          <w:sz w:val="22"/>
          <w:szCs w:val="22"/>
        </w:rPr>
      </w:pPr>
    </w:p>
    <w:p w14:paraId="47B8DF47" w14:textId="77777777" w:rsidR="006B763C" w:rsidRPr="00667AF3" w:rsidRDefault="006B763C" w:rsidP="006B763C">
      <w:pPr>
        <w:pStyle w:val="Prrafodelista"/>
        <w:widowControl w:val="0"/>
        <w:numPr>
          <w:ilvl w:val="1"/>
          <w:numId w:val="192"/>
        </w:numPr>
        <w:tabs>
          <w:tab w:val="left" w:pos="942"/>
        </w:tabs>
        <w:autoSpaceDE w:val="0"/>
        <w:autoSpaceDN w:val="0"/>
        <w:spacing w:after="0" w:line="240" w:lineRule="auto"/>
        <w:contextualSpacing w:val="0"/>
      </w:pPr>
      <w:r w:rsidRPr="00667AF3">
        <w:t>Nombre y</w:t>
      </w:r>
      <w:r w:rsidRPr="00667AF3">
        <w:rPr>
          <w:spacing w:val="-5"/>
        </w:rPr>
        <w:t xml:space="preserve"> </w:t>
      </w:r>
      <w:r w:rsidRPr="00667AF3">
        <w:t>apellidos.</w:t>
      </w:r>
    </w:p>
    <w:p w14:paraId="1A5A8EA6" w14:textId="77777777" w:rsidR="006B763C" w:rsidRPr="00667AF3" w:rsidRDefault="006B763C" w:rsidP="006B763C">
      <w:pPr>
        <w:pStyle w:val="Prrafodelista"/>
        <w:widowControl w:val="0"/>
        <w:numPr>
          <w:ilvl w:val="1"/>
          <w:numId w:val="192"/>
        </w:numPr>
        <w:tabs>
          <w:tab w:val="left" w:pos="942"/>
        </w:tabs>
        <w:autoSpaceDE w:val="0"/>
        <w:autoSpaceDN w:val="0"/>
        <w:spacing w:before="137" w:after="0" w:line="240" w:lineRule="auto"/>
        <w:contextualSpacing w:val="0"/>
      </w:pPr>
      <w:r w:rsidRPr="00667AF3">
        <w:t>Nombre del</w:t>
      </w:r>
      <w:r w:rsidRPr="00667AF3">
        <w:rPr>
          <w:spacing w:val="-3"/>
        </w:rPr>
        <w:t xml:space="preserve"> </w:t>
      </w:r>
      <w:r w:rsidRPr="00667AF3">
        <w:t>instituto.</w:t>
      </w:r>
    </w:p>
    <w:p w14:paraId="1F1F2BCE" w14:textId="77777777" w:rsidR="006B763C" w:rsidRPr="00667AF3" w:rsidRDefault="006B763C" w:rsidP="006B763C">
      <w:pPr>
        <w:pStyle w:val="Prrafodelista"/>
        <w:widowControl w:val="0"/>
        <w:numPr>
          <w:ilvl w:val="1"/>
          <w:numId w:val="192"/>
        </w:numPr>
        <w:tabs>
          <w:tab w:val="left" w:pos="942"/>
        </w:tabs>
        <w:autoSpaceDE w:val="0"/>
        <w:autoSpaceDN w:val="0"/>
        <w:spacing w:before="139" w:after="0" w:line="240" w:lineRule="auto"/>
        <w:contextualSpacing w:val="0"/>
      </w:pPr>
      <w:r w:rsidRPr="00667AF3">
        <w:t>Curso del</w:t>
      </w:r>
      <w:r w:rsidRPr="00667AF3">
        <w:rPr>
          <w:spacing w:val="-3"/>
        </w:rPr>
        <w:t xml:space="preserve"> </w:t>
      </w:r>
      <w:r w:rsidRPr="00667AF3">
        <w:t>alumno.</w:t>
      </w:r>
    </w:p>
    <w:p w14:paraId="09E04BD7" w14:textId="77777777" w:rsidR="006B763C" w:rsidRPr="00667AF3" w:rsidRDefault="006B763C" w:rsidP="006B763C">
      <w:pPr>
        <w:pStyle w:val="Prrafodelista"/>
        <w:widowControl w:val="0"/>
        <w:numPr>
          <w:ilvl w:val="1"/>
          <w:numId w:val="192"/>
        </w:numPr>
        <w:tabs>
          <w:tab w:val="left" w:pos="942"/>
        </w:tabs>
        <w:autoSpaceDE w:val="0"/>
        <w:autoSpaceDN w:val="0"/>
        <w:spacing w:before="137" w:after="0" w:line="240" w:lineRule="auto"/>
        <w:contextualSpacing w:val="0"/>
      </w:pPr>
      <w:r w:rsidRPr="00667AF3">
        <w:t>Nombre de la</w:t>
      </w:r>
      <w:r w:rsidRPr="00667AF3">
        <w:rPr>
          <w:spacing w:val="-6"/>
        </w:rPr>
        <w:t xml:space="preserve"> </w:t>
      </w:r>
      <w:r w:rsidRPr="00667AF3">
        <w:t>materia.</w:t>
      </w:r>
    </w:p>
    <w:p w14:paraId="7CCA2DF3" w14:textId="77777777" w:rsidR="006B763C" w:rsidRPr="00667AF3" w:rsidRDefault="006B763C" w:rsidP="006B763C">
      <w:pPr>
        <w:pStyle w:val="Prrafodelista"/>
        <w:widowControl w:val="0"/>
        <w:numPr>
          <w:ilvl w:val="1"/>
          <w:numId w:val="192"/>
        </w:numPr>
        <w:tabs>
          <w:tab w:val="left" w:pos="942"/>
        </w:tabs>
        <w:autoSpaceDE w:val="0"/>
        <w:autoSpaceDN w:val="0"/>
        <w:spacing w:before="139" w:after="0" w:line="240" w:lineRule="auto"/>
        <w:contextualSpacing w:val="0"/>
      </w:pPr>
      <w:r w:rsidRPr="00667AF3">
        <w:t>Fecha de</w:t>
      </w:r>
      <w:r w:rsidRPr="00667AF3">
        <w:rPr>
          <w:spacing w:val="-4"/>
        </w:rPr>
        <w:t xml:space="preserve"> </w:t>
      </w:r>
      <w:r w:rsidRPr="00667AF3">
        <w:t>entrega.</w:t>
      </w:r>
    </w:p>
    <w:p w14:paraId="7351C1FA" w14:textId="77777777" w:rsidR="006B763C" w:rsidRPr="00667AF3" w:rsidRDefault="006B763C" w:rsidP="006B763C">
      <w:pPr>
        <w:pStyle w:val="Textoindependiente"/>
        <w:spacing w:before="10"/>
        <w:rPr>
          <w:rFonts w:asciiTheme="minorHAnsi" w:hAnsiTheme="minorHAnsi"/>
          <w:sz w:val="22"/>
          <w:szCs w:val="22"/>
        </w:rPr>
      </w:pPr>
    </w:p>
    <w:p w14:paraId="228B9A05" w14:textId="77777777" w:rsidR="006B763C" w:rsidRPr="00667AF3" w:rsidRDefault="006B763C" w:rsidP="006B763C">
      <w:pPr>
        <w:pStyle w:val="Ttulo1"/>
        <w:numPr>
          <w:ilvl w:val="0"/>
          <w:numId w:val="192"/>
        </w:numPr>
        <w:spacing w:before="1"/>
        <w:ind w:left="567" w:hanging="361"/>
        <w:rPr>
          <w:rFonts w:asciiTheme="minorHAnsi" w:hAnsiTheme="minorHAnsi"/>
          <w:b w:val="0"/>
          <w:sz w:val="22"/>
          <w:szCs w:val="22"/>
        </w:rPr>
      </w:pPr>
      <w:r w:rsidRPr="00667AF3">
        <w:rPr>
          <w:rFonts w:asciiTheme="minorHAnsi" w:hAnsiTheme="minorHAnsi"/>
          <w:sz w:val="22"/>
          <w:szCs w:val="22"/>
        </w:rPr>
        <w:t>Índice numerado</w:t>
      </w:r>
      <w:r w:rsidRPr="00667AF3">
        <w:rPr>
          <w:rFonts w:asciiTheme="minorHAnsi" w:hAnsiTheme="minorHAnsi"/>
          <w:b w:val="0"/>
          <w:sz w:val="22"/>
          <w:szCs w:val="22"/>
        </w:rPr>
        <w:t>.</w:t>
      </w:r>
    </w:p>
    <w:p w14:paraId="60A07194" w14:textId="77777777" w:rsidR="006B763C" w:rsidRPr="00667AF3" w:rsidRDefault="006B763C" w:rsidP="006B763C">
      <w:pPr>
        <w:pStyle w:val="Textoindependiente"/>
        <w:spacing w:before="4"/>
        <w:rPr>
          <w:rFonts w:asciiTheme="minorHAnsi" w:hAnsiTheme="minorHAnsi"/>
          <w:sz w:val="22"/>
          <w:szCs w:val="22"/>
        </w:rPr>
      </w:pPr>
    </w:p>
    <w:p w14:paraId="06322AB6" w14:textId="77777777" w:rsidR="006B763C" w:rsidRPr="00667AF3" w:rsidRDefault="006B763C" w:rsidP="006B763C">
      <w:pPr>
        <w:pStyle w:val="Prrafodelista"/>
        <w:widowControl w:val="0"/>
        <w:numPr>
          <w:ilvl w:val="0"/>
          <w:numId w:val="192"/>
        </w:numPr>
        <w:tabs>
          <w:tab w:val="left" w:pos="491"/>
        </w:tabs>
        <w:autoSpaceDE w:val="0"/>
        <w:autoSpaceDN w:val="0"/>
        <w:spacing w:before="1" w:after="0" w:line="240" w:lineRule="auto"/>
        <w:contextualSpacing w:val="0"/>
        <w:jc w:val="both"/>
      </w:pPr>
      <w:r w:rsidRPr="00667AF3">
        <w:rPr>
          <w:b/>
        </w:rPr>
        <w:t>Introducción</w:t>
      </w:r>
      <w:r w:rsidRPr="00667AF3">
        <w:t>: pequeño resumen del trabajo. Cuenta de qué va a</w:t>
      </w:r>
      <w:r w:rsidRPr="00667AF3">
        <w:rPr>
          <w:spacing w:val="-16"/>
        </w:rPr>
        <w:t xml:space="preserve"> </w:t>
      </w:r>
      <w:r w:rsidRPr="00667AF3">
        <w:t>tratar.</w:t>
      </w:r>
    </w:p>
    <w:p w14:paraId="4D9D49D4" w14:textId="77777777" w:rsidR="006B763C" w:rsidRPr="00667AF3" w:rsidRDefault="006B763C" w:rsidP="006B763C">
      <w:pPr>
        <w:pStyle w:val="Textoindependiente"/>
        <w:spacing w:before="4"/>
        <w:rPr>
          <w:rFonts w:asciiTheme="minorHAnsi" w:hAnsiTheme="minorHAnsi"/>
          <w:sz w:val="22"/>
          <w:szCs w:val="22"/>
        </w:rPr>
      </w:pPr>
    </w:p>
    <w:p w14:paraId="26262F52" w14:textId="77777777" w:rsidR="006B763C" w:rsidRPr="00667AF3" w:rsidRDefault="006B763C" w:rsidP="006B763C">
      <w:pPr>
        <w:pStyle w:val="Ttulo1"/>
        <w:numPr>
          <w:ilvl w:val="0"/>
          <w:numId w:val="192"/>
        </w:numPr>
        <w:ind w:left="567" w:hanging="361"/>
        <w:rPr>
          <w:rFonts w:asciiTheme="minorHAnsi" w:hAnsiTheme="minorHAnsi"/>
          <w:b w:val="0"/>
          <w:sz w:val="22"/>
          <w:szCs w:val="22"/>
        </w:rPr>
      </w:pPr>
      <w:r w:rsidRPr="00667AF3">
        <w:rPr>
          <w:rFonts w:asciiTheme="minorHAnsi" w:hAnsiTheme="minorHAnsi"/>
          <w:sz w:val="22"/>
          <w:szCs w:val="22"/>
        </w:rPr>
        <w:t>Trabajo</w:t>
      </w:r>
      <w:r w:rsidRPr="00667AF3">
        <w:rPr>
          <w:rFonts w:asciiTheme="minorHAnsi" w:hAnsiTheme="minorHAnsi"/>
          <w:spacing w:val="-1"/>
          <w:sz w:val="22"/>
          <w:szCs w:val="22"/>
        </w:rPr>
        <w:t xml:space="preserve"> </w:t>
      </w:r>
      <w:r w:rsidRPr="00667AF3">
        <w:rPr>
          <w:rFonts w:asciiTheme="minorHAnsi" w:hAnsiTheme="minorHAnsi"/>
          <w:sz w:val="22"/>
          <w:szCs w:val="22"/>
        </w:rPr>
        <w:t>paginado</w:t>
      </w:r>
      <w:r w:rsidRPr="00667AF3">
        <w:rPr>
          <w:rFonts w:asciiTheme="minorHAnsi" w:hAnsiTheme="minorHAnsi"/>
          <w:b w:val="0"/>
          <w:sz w:val="22"/>
          <w:szCs w:val="22"/>
        </w:rPr>
        <w:t>.</w:t>
      </w:r>
    </w:p>
    <w:p w14:paraId="21F22672" w14:textId="77777777" w:rsidR="006B763C" w:rsidRPr="00667AF3" w:rsidRDefault="006B763C" w:rsidP="006B763C">
      <w:pPr>
        <w:pStyle w:val="Textoindependiente"/>
        <w:spacing w:before="3"/>
        <w:rPr>
          <w:rFonts w:asciiTheme="minorHAnsi" w:hAnsiTheme="minorHAnsi"/>
          <w:sz w:val="22"/>
          <w:szCs w:val="22"/>
        </w:rPr>
      </w:pPr>
    </w:p>
    <w:p w14:paraId="61B9AC18" w14:textId="77777777" w:rsidR="006B763C" w:rsidRPr="00667AF3" w:rsidRDefault="006B763C" w:rsidP="006B763C">
      <w:pPr>
        <w:pStyle w:val="Prrafodelista"/>
        <w:widowControl w:val="0"/>
        <w:numPr>
          <w:ilvl w:val="0"/>
          <w:numId w:val="192"/>
        </w:numPr>
        <w:tabs>
          <w:tab w:val="left" w:pos="491"/>
        </w:tabs>
        <w:autoSpaceDE w:val="0"/>
        <w:autoSpaceDN w:val="0"/>
        <w:spacing w:after="0" w:line="240" w:lineRule="auto"/>
        <w:contextualSpacing w:val="0"/>
        <w:jc w:val="both"/>
      </w:pPr>
      <w:r w:rsidRPr="00667AF3">
        <w:rPr>
          <w:b/>
        </w:rPr>
        <w:t>Valoración personal o</w:t>
      </w:r>
      <w:r w:rsidRPr="00667AF3">
        <w:rPr>
          <w:b/>
          <w:spacing w:val="-1"/>
        </w:rPr>
        <w:t xml:space="preserve"> </w:t>
      </w:r>
      <w:r w:rsidRPr="00667AF3">
        <w:rPr>
          <w:b/>
        </w:rPr>
        <w:t>conclusiones</w:t>
      </w:r>
      <w:r w:rsidRPr="00667AF3">
        <w:t>.</w:t>
      </w:r>
    </w:p>
    <w:p w14:paraId="2B0BF5E7" w14:textId="77777777" w:rsidR="006B763C" w:rsidRPr="00667AF3" w:rsidRDefault="006B763C" w:rsidP="006B763C">
      <w:pPr>
        <w:pStyle w:val="Textoindependiente"/>
        <w:spacing w:before="5"/>
        <w:rPr>
          <w:rFonts w:asciiTheme="minorHAnsi" w:hAnsiTheme="minorHAnsi"/>
          <w:sz w:val="22"/>
          <w:szCs w:val="22"/>
        </w:rPr>
      </w:pPr>
    </w:p>
    <w:p w14:paraId="04E568F3" w14:textId="77777777" w:rsidR="006B763C" w:rsidRPr="00667AF3" w:rsidRDefault="006B763C" w:rsidP="006B763C">
      <w:pPr>
        <w:pStyle w:val="Prrafodelista"/>
        <w:widowControl w:val="0"/>
        <w:numPr>
          <w:ilvl w:val="0"/>
          <w:numId w:val="191"/>
        </w:numPr>
        <w:tabs>
          <w:tab w:val="left" w:pos="491"/>
        </w:tabs>
        <w:autoSpaceDE w:val="0"/>
        <w:autoSpaceDN w:val="0"/>
        <w:spacing w:after="0" w:line="240" w:lineRule="auto"/>
        <w:contextualSpacing w:val="0"/>
        <w:jc w:val="both"/>
      </w:pPr>
      <w:r w:rsidRPr="00667AF3">
        <w:rPr>
          <w:b/>
        </w:rPr>
        <w:t>Bibliografía</w:t>
      </w:r>
      <w:r w:rsidRPr="00667AF3">
        <w:t>.</w:t>
      </w:r>
    </w:p>
    <w:p w14:paraId="6FF7F76F" w14:textId="77777777" w:rsidR="006B763C" w:rsidRPr="00667AF3" w:rsidRDefault="006B763C" w:rsidP="006B763C">
      <w:pPr>
        <w:pStyle w:val="Textoindependiente"/>
        <w:spacing w:before="10"/>
        <w:rPr>
          <w:rFonts w:asciiTheme="minorHAnsi" w:hAnsiTheme="minorHAnsi"/>
          <w:sz w:val="22"/>
          <w:szCs w:val="22"/>
        </w:rPr>
      </w:pPr>
    </w:p>
    <w:p w14:paraId="16DC5044" w14:textId="77777777" w:rsidR="006B763C" w:rsidRPr="00667AF3" w:rsidRDefault="006B763C" w:rsidP="006B763C">
      <w:pPr>
        <w:pStyle w:val="Textoindependiente"/>
        <w:spacing w:before="10"/>
        <w:rPr>
          <w:rFonts w:asciiTheme="minorHAnsi" w:hAnsiTheme="minorHAnsi"/>
          <w:sz w:val="22"/>
          <w:szCs w:val="22"/>
        </w:rPr>
      </w:pPr>
    </w:p>
    <w:p w14:paraId="1D000C9C" w14:textId="77777777" w:rsidR="006B763C" w:rsidRPr="00667AF3" w:rsidRDefault="006B763C" w:rsidP="006B763C">
      <w:pPr>
        <w:pStyle w:val="Textoindependiente"/>
        <w:rPr>
          <w:rFonts w:asciiTheme="minorHAnsi" w:hAnsiTheme="minorHAnsi"/>
          <w:sz w:val="22"/>
          <w:szCs w:val="22"/>
        </w:rPr>
      </w:pPr>
      <w:r w:rsidRPr="00667AF3">
        <w:rPr>
          <w:rFonts w:asciiTheme="minorHAnsi" w:hAnsiTheme="minorHAnsi"/>
          <w:sz w:val="22"/>
          <w:szCs w:val="22"/>
        </w:rPr>
        <w:t xml:space="preserve">Además, ha de cumplir las siguientes </w:t>
      </w:r>
      <w:r w:rsidRPr="00667AF3">
        <w:rPr>
          <w:rFonts w:asciiTheme="minorHAnsi" w:hAnsiTheme="minorHAnsi"/>
          <w:b/>
          <w:sz w:val="22"/>
          <w:szCs w:val="22"/>
        </w:rPr>
        <w:t>normas</w:t>
      </w:r>
      <w:r w:rsidRPr="00667AF3">
        <w:rPr>
          <w:rFonts w:asciiTheme="minorHAnsi" w:hAnsiTheme="minorHAnsi"/>
          <w:sz w:val="22"/>
          <w:szCs w:val="22"/>
        </w:rPr>
        <w:t>:</w:t>
      </w:r>
    </w:p>
    <w:p w14:paraId="25F07039" w14:textId="77777777" w:rsidR="006B763C" w:rsidRPr="00667AF3" w:rsidRDefault="006B763C" w:rsidP="006B763C">
      <w:pPr>
        <w:pStyle w:val="Textoindependiente"/>
        <w:spacing w:before="5"/>
        <w:rPr>
          <w:rFonts w:asciiTheme="minorHAnsi" w:hAnsiTheme="minorHAnsi"/>
          <w:sz w:val="22"/>
          <w:szCs w:val="22"/>
        </w:rPr>
      </w:pPr>
    </w:p>
    <w:p w14:paraId="140E135A" w14:textId="77777777" w:rsidR="006B763C" w:rsidRPr="00667AF3" w:rsidRDefault="006B763C" w:rsidP="006B763C">
      <w:pPr>
        <w:pStyle w:val="Prrafodelista"/>
        <w:widowControl w:val="0"/>
        <w:numPr>
          <w:ilvl w:val="1"/>
          <w:numId w:val="191"/>
        </w:numPr>
        <w:tabs>
          <w:tab w:val="left" w:pos="942"/>
        </w:tabs>
        <w:autoSpaceDE w:val="0"/>
        <w:autoSpaceDN w:val="0"/>
        <w:spacing w:after="0" w:line="360" w:lineRule="auto"/>
        <w:ind w:left="941"/>
        <w:contextualSpacing w:val="0"/>
        <w:jc w:val="both"/>
      </w:pPr>
      <w:r w:rsidRPr="00667AF3">
        <w:t>Utilizar folios blancos (no está permitido entregar hojas de cuadernos, hojas de colores,</w:t>
      </w:r>
      <w:r w:rsidRPr="00667AF3">
        <w:rPr>
          <w:spacing w:val="-5"/>
        </w:rPr>
        <w:t xml:space="preserve"> </w:t>
      </w:r>
      <w:r w:rsidRPr="00667AF3">
        <w:t>etc.).</w:t>
      </w:r>
    </w:p>
    <w:p w14:paraId="7B091299" w14:textId="77777777" w:rsidR="006B763C" w:rsidRPr="00667AF3" w:rsidRDefault="006B763C" w:rsidP="006B763C">
      <w:pPr>
        <w:pStyle w:val="Prrafodelista"/>
        <w:widowControl w:val="0"/>
        <w:numPr>
          <w:ilvl w:val="1"/>
          <w:numId w:val="191"/>
        </w:numPr>
        <w:tabs>
          <w:tab w:val="left" w:pos="942"/>
        </w:tabs>
        <w:autoSpaceDE w:val="0"/>
        <w:autoSpaceDN w:val="0"/>
        <w:spacing w:after="0" w:line="360" w:lineRule="auto"/>
        <w:ind w:left="941"/>
        <w:contextualSpacing w:val="0"/>
        <w:jc w:val="both"/>
      </w:pPr>
      <w:r w:rsidRPr="00667AF3">
        <w:t>El profesor indicará si es escrito a mano o a ordenador. En el caso de que sea a mano, sólo se permite hacer a ordenador la portada, el índice, fotos y gráficos pegados, etc. y la</w:t>
      </w:r>
      <w:r w:rsidRPr="00667AF3">
        <w:rPr>
          <w:spacing w:val="-8"/>
        </w:rPr>
        <w:t xml:space="preserve"> </w:t>
      </w:r>
      <w:r w:rsidRPr="00667AF3">
        <w:t>bibliografía.</w:t>
      </w:r>
    </w:p>
    <w:p w14:paraId="261B6C8C" w14:textId="77777777" w:rsidR="006B763C" w:rsidRPr="00667AF3" w:rsidRDefault="006B763C" w:rsidP="006B763C">
      <w:pPr>
        <w:pStyle w:val="Prrafodelista"/>
        <w:widowControl w:val="0"/>
        <w:numPr>
          <w:ilvl w:val="1"/>
          <w:numId w:val="191"/>
        </w:numPr>
        <w:tabs>
          <w:tab w:val="left" w:pos="942"/>
        </w:tabs>
        <w:autoSpaceDE w:val="0"/>
        <w:autoSpaceDN w:val="0"/>
        <w:spacing w:after="0" w:line="360" w:lineRule="auto"/>
        <w:ind w:left="941"/>
        <w:contextualSpacing w:val="0"/>
        <w:jc w:val="both"/>
      </w:pPr>
      <w:r w:rsidRPr="00667AF3">
        <w:t>Márgenes en todos los lados (1 cm. arriba, abajo y a la derecha; Y 2 cm. a la</w:t>
      </w:r>
      <w:r w:rsidRPr="00667AF3">
        <w:rPr>
          <w:spacing w:val="-1"/>
        </w:rPr>
        <w:t xml:space="preserve"> </w:t>
      </w:r>
      <w:r w:rsidRPr="00667AF3">
        <w:t>izquierda).</w:t>
      </w:r>
    </w:p>
    <w:p w14:paraId="051FFF2B" w14:textId="77777777" w:rsidR="006B763C" w:rsidRPr="00667AF3" w:rsidRDefault="006B763C" w:rsidP="006B763C">
      <w:pPr>
        <w:pStyle w:val="Prrafodelista"/>
        <w:widowControl w:val="0"/>
        <w:numPr>
          <w:ilvl w:val="1"/>
          <w:numId w:val="191"/>
        </w:numPr>
        <w:tabs>
          <w:tab w:val="left" w:pos="942"/>
        </w:tabs>
        <w:autoSpaceDE w:val="0"/>
        <w:autoSpaceDN w:val="0"/>
        <w:spacing w:after="0" w:line="240" w:lineRule="auto"/>
        <w:contextualSpacing w:val="0"/>
        <w:jc w:val="both"/>
      </w:pPr>
      <w:r w:rsidRPr="00667AF3">
        <w:t>Encuadernarlo o grapado arriba a la izquierda (no se permiten</w:t>
      </w:r>
      <w:r w:rsidRPr="00667AF3">
        <w:rPr>
          <w:spacing w:val="-10"/>
        </w:rPr>
        <w:t xml:space="preserve"> </w:t>
      </w:r>
      <w:r w:rsidRPr="00667AF3">
        <w:t>clips).</w:t>
      </w:r>
    </w:p>
    <w:p w14:paraId="378CD2F6" w14:textId="77777777" w:rsidR="006B763C" w:rsidRPr="00667AF3" w:rsidRDefault="006B763C" w:rsidP="006B763C">
      <w:pPr>
        <w:pStyle w:val="Prrafodelista"/>
        <w:widowControl w:val="0"/>
        <w:numPr>
          <w:ilvl w:val="1"/>
          <w:numId w:val="191"/>
        </w:numPr>
        <w:tabs>
          <w:tab w:val="left" w:pos="942"/>
        </w:tabs>
        <w:autoSpaceDE w:val="0"/>
        <w:autoSpaceDN w:val="0"/>
        <w:spacing w:before="139" w:after="0" w:line="240" w:lineRule="auto"/>
        <w:contextualSpacing w:val="0"/>
        <w:jc w:val="both"/>
      </w:pPr>
      <w:r w:rsidRPr="00667AF3">
        <w:t>Prestar atención a la caligrafía y a la ortografía, pues se restarán</w:t>
      </w:r>
      <w:r w:rsidRPr="00667AF3">
        <w:rPr>
          <w:spacing w:val="-11"/>
        </w:rPr>
        <w:t xml:space="preserve"> </w:t>
      </w:r>
      <w:r w:rsidRPr="00667AF3">
        <w:t>puntos.</w:t>
      </w:r>
    </w:p>
    <w:p w14:paraId="30860601" w14:textId="77777777" w:rsidR="006B763C" w:rsidRDefault="006B763C" w:rsidP="006B763C">
      <w:pPr>
        <w:jc w:val="both"/>
      </w:pPr>
    </w:p>
    <w:p w14:paraId="20A117A7" w14:textId="77777777" w:rsidR="006B763C" w:rsidRPr="00667AF3" w:rsidRDefault="006B763C" w:rsidP="006B763C">
      <w:pPr>
        <w:pStyle w:val="Ttulo1"/>
        <w:spacing w:before="163"/>
        <w:ind w:left="0"/>
        <w:jc w:val="both"/>
        <w:rPr>
          <w:rFonts w:asciiTheme="minorHAnsi" w:hAnsiTheme="minorHAnsi"/>
          <w:sz w:val="22"/>
          <w:szCs w:val="22"/>
        </w:rPr>
      </w:pPr>
      <w:r w:rsidRPr="00667AF3">
        <w:rPr>
          <w:rFonts w:asciiTheme="minorHAnsi" w:hAnsiTheme="minorHAnsi"/>
          <w:sz w:val="22"/>
          <w:szCs w:val="22"/>
        </w:rPr>
        <w:t>¿Cómo hacer la bibliografía correctamente?</w:t>
      </w:r>
    </w:p>
    <w:p w14:paraId="5F15197D" w14:textId="77777777" w:rsidR="006B763C" w:rsidRPr="00667AF3" w:rsidRDefault="006B763C" w:rsidP="006B763C">
      <w:pPr>
        <w:pStyle w:val="Textoindependiente"/>
        <w:spacing w:before="5"/>
        <w:rPr>
          <w:rFonts w:asciiTheme="minorHAnsi" w:hAnsiTheme="minorHAnsi"/>
          <w:b/>
          <w:sz w:val="22"/>
          <w:szCs w:val="22"/>
        </w:rPr>
      </w:pPr>
    </w:p>
    <w:p w14:paraId="477FB69D" w14:textId="77777777" w:rsidR="006B763C" w:rsidRPr="00667AF3" w:rsidRDefault="006B763C" w:rsidP="00512EB0">
      <w:pPr>
        <w:pStyle w:val="Textoindependiente"/>
        <w:spacing w:line="276" w:lineRule="auto"/>
        <w:jc w:val="both"/>
        <w:rPr>
          <w:rFonts w:asciiTheme="minorHAnsi" w:hAnsiTheme="minorHAnsi"/>
          <w:sz w:val="22"/>
          <w:szCs w:val="22"/>
        </w:rPr>
      </w:pPr>
      <w:r w:rsidRPr="00667AF3">
        <w:rPr>
          <w:rFonts w:asciiTheme="minorHAnsi" w:hAnsiTheme="minorHAnsi"/>
          <w:sz w:val="22"/>
          <w:szCs w:val="22"/>
        </w:rPr>
        <w:t>Cumpliendo la legislación sobre propiedad intelectual, cada vez que elaboremos un documento o un trabajo, debemos citar todos los documentos consultados durante la realización de dicho trabajo, para identificar las fuentes de las afirmaciones de otros</w:t>
      </w:r>
      <w:r w:rsidRPr="00667AF3">
        <w:rPr>
          <w:rFonts w:asciiTheme="minorHAnsi" w:hAnsiTheme="minorHAnsi"/>
          <w:spacing w:val="-7"/>
          <w:sz w:val="22"/>
          <w:szCs w:val="22"/>
        </w:rPr>
        <w:t xml:space="preserve"> </w:t>
      </w:r>
      <w:r w:rsidRPr="00667AF3">
        <w:rPr>
          <w:rFonts w:asciiTheme="minorHAnsi" w:hAnsiTheme="minorHAnsi"/>
          <w:sz w:val="22"/>
          <w:szCs w:val="22"/>
        </w:rPr>
        <w:t>autores.</w:t>
      </w:r>
    </w:p>
    <w:p w14:paraId="0AB8DCD6" w14:textId="3D7C2A9A" w:rsidR="006B763C" w:rsidRPr="00667AF3" w:rsidRDefault="006B763C" w:rsidP="00512EB0">
      <w:pPr>
        <w:pStyle w:val="Textoindependiente"/>
        <w:spacing w:before="200" w:line="276" w:lineRule="auto"/>
        <w:jc w:val="both"/>
        <w:rPr>
          <w:rFonts w:asciiTheme="minorHAnsi" w:hAnsiTheme="minorHAnsi"/>
          <w:sz w:val="22"/>
          <w:szCs w:val="22"/>
        </w:rPr>
      </w:pPr>
      <w:r w:rsidRPr="00667AF3">
        <w:rPr>
          <w:rFonts w:asciiTheme="minorHAnsi" w:hAnsiTheme="minorHAnsi"/>
          <w:sz w:val="22"/>
          <w:szCs w:val="22"/>
        </w:rPr>
        <w:t xml:space="preserve">Existen estándares nacionales e internacionales que especifican los elementos a ser incluidos en las referencias bibliográficas. Las más extendidas son las Normas ISO (International </w:t>
      </w:r>
      <w:proofErr w:type="spellStart"/>
      <w:r w:rsidRPr="00667AF3">
        <w:rPr>
          <w:rFonts w:asciiTheme="minorHAnsi" w:hAnsiTheme="minorHAnsi"/>
          <w:sz w:val="22"/>
          <w:szCs w:val="22"/>
        </w:rPr>
        <w:t>Organization</w:t>
      </w:r>
      <w:proofErr w:type="spellEnd"/>
      <w:r w:rsidRPr="00667AF3">
        <w:rPr>
          <w:rFonts w:asciiTheme="minorHAnsi" w:hAnsiTheme="minorHAnsi"/>
          <w:sz w:val="22"/>
          <w:szCs w:val="22"/>
        </w:rPr>
        <w:t xml:space="preserve"> </w:t>
      </w:r>
      <w:proofErr w:type="spellStart"/>
      <w:r w:rsidRPr="00667AF3">
        <w:rPr>
          <w:rFonts w:asciiTheme="minorHAnsi" w:hAnsiTheme="minorHAnsi"/>
          <w:sz w:val="22"/>
          <w:szCs w:val="22"/>
        </w:rPr>
        <w:t>for</w:t>
      </w:r>
      <w:proofErr w:type="spellEnd"/>
      <w:r w:rsidRPr="00667AF3">
        <w:rPr>
          <w:rFonts w:asciiTheme="minorHAnsi" w:hAnsiTheme="minorHAnsi"/>
          <w:sz w:val="22"/>
          <w:szCs w:val="22"/>
        </w:rPr>
        <w:t xml:space="preserve"> </w:t>
      </w:r>
      <w:proofErr w:type="spellStart"/>
      <w:r w:rsidRPr="00667AF3">
        <w:rPr>
          <w:rFonts w:asciiTheme="minorHAnsi" w:hAnsiTheme="minorHAnsi"/>
          <w:sz w:val="22"/>
          <w:szCs w:val="22"/>
        </w:rPr>
        <w:t>Standardization</w:t>
      </w:r>
      <w:proofErr w:type="spellEnd"/>
      <w:r w:rsidRPr="00667AF3">
        <w:rPr>
          <w:rFonts w:asciiTheme="minorHAnsi" w:hAnsiTheme="minorHAnsi"/>
          <w:sz w:val="22"/>
          <w:szCs w:val="22"/>
        </w:rPr>
        <w:t>) y las</w:t>
      </w:r>
      <w:r>
        <w:rPr>
          <w:rFonts w:asciiTheme="minorHAnsi" w:hAnsiTheme="minorHAnsi"/>
          <w:sz w:val="22"/>
          <w:szCs w:val="22"/>
        </w:rPr>
        <w:t xml:space="preserve"> </w:t>
      </w:r>
      <w:r w:rsidRPr="00667AF3">
        <w:rPr>
          <w:rFonts w:asciiTheme="minorHAnsi" w:hAnsiTheme="minorHAnsi"/>
          <w:sz w:val="22"/>
          <w:szCs w:val="22"/>
        </w:rPr>
        <w:t>Normas UNE (Una Norma Española) de la Asociación Española de Normalización y Certificación (AENOR).</w:t>
      </w:r>
    </w:p>
    <w:p w14:paraId="70FCB1D1" w14:textId="77777777" w:rsidR="006B763C" w:rsidRPr="00667AF3" w:rsidRDefault="006B763C" w:rsidP="006B763C">
      <w:pPr>
        <w:pStyle w:val="Textoindependiente"/>
        <w:spacing w:before="201" w:line="360" w:lineRule="auto"/>
        <w:jc w:val="both"/>
        <w:rPr>
          <w:rFonts w:asciiTheme="minorHAnsi" w:hAnsiTheme="minorHAnsi"/>
          <w:sz w:val="22"/>
          <w:szCs w:val="22"/>
        </w:rPr>
      </w:pPr>
      <w:r w:rsidRPr="00667AF3">
        <w:rPr>
          <w:rFonts w:asciiTheme="minorHAnsi" w:hAnsiTheme="minorHAnsi"/>
          <w:sz w:val="22"/>
          <w:szCs w:val="22"/>
        </w:rPr>
        <w:t>A continuación, se muestran varios ejemplos de cómo se debe citar correctamente:</w:t>
      </w:r>
    </w:p>
    <w:p w14:paraId="293E81FC" w14:textId="77777777" w:rsidR="006B763C" w:rsidRPr="00667AF3" w:rsidRDefault="006B763C" w:rsidP="006B763C">
      <w:pPr>
        <w:pStyle w:val="Prrafodelista"/>
        <w:widowControl w:val="0"/>
        <w:numPr>
          <w:ilvl w:val="0"/>
          <w:numId w:val="193"/>
        </w:numPr>
        <w:tabs>
          <w:tab w:val="left" w:pos="942"/>
        </w:tabs>
        <w:autoSpaceDE w:val="0"/>
        <w:autoSpaceDN w:val="0"/>
        <w:spacing w:before="199" w:after="0" w:line="240" w:lineRule="auto"/>
        <w:ind w:hanging="361"/>
        <w:contextualSpacing w:val="0"/>
        <w:jc w:val="both"/>
      </w:pPr>
      <w:r w:rsidRPr="00667AF3">
        <w:t>Para libros:</w:t>
      </w:r>
    </w:p>
    <w:p w14:paraId="5E0D58F7" w14:textId="77777777" w:rsidR="006B763C" w:rsidRPr="00667AF3" w:rsidRDefault="006B763C" w:rsidP="006B763C">
      <w:pPr>
        <w:pStyle w:val="Prrafodelista"/>
        <w:widowControl w:val="0"/>
        <w:numPr>
          <w:ilvl w:val="1"/>
          <w:numId w:val="193"/>
        </w:numPr>
        <w:tabs>
          <w:tab w:val="left" w:pos="1662"/>
        </w:tabs>
        <w:autoSpaceDE w:val="0"/>
        <w:autoSpaceDN w:val="0"/>
        <w:spacing w:before="136" w:after="0" w:line="336" w:lineRule="auto"/>
        <w:contextualSpacing w:val="0"/>
        <w:jc w:val="both"/>
      </w:pPr>
      <w:r w:rsidRPr="00667AF3">
        <w:t>APELLIDOS, Nombre del autor. (Año de edición). Título de la obra en "cursiva". Lugar de edición:</w:t>
      </w:r>
      <w:r w:rsidRPr="00667AF3">
        <w:rPr>
          <w:spacing w:val="-7"/>
        </w:rPr>
        <w:t xml:space="preserve"> </w:t>
      </w:r>
      <w:r w:rsidRPr="00667AF3">
        <w:t>EDITORIAL.</w:t>
      </w:r>
    </w:p>
    <w:p w14:paraId="411AF351" w14:textId="77777777" w:rsidR="006B763C" w:rsidRPr="00667AF3" w:rsidRDefault="006B763C" w:rsidP="006B763C">
      <w:pPr>
        <w:pStyle w:val="Prrafodelista"/>
        <w:widowControl w:val="0"/>
        <w:numPr>
          <w:ilvl w:val="2"/>
          <w:numId w:val="193"/>
        </w:numPr>
        <w:tabs>
          <w:tab w:val="left" w:pos="2382"/>
        </w:tabs>
        <w:autoSpaceDE w:val="0"/>
        <w:autoSpaceDN w:val="0"/>
        <w:spacing w:before="34" w:after="0" w:line="360" w:lineRule="auto"/>
        <w:contextualSpacing w:val="0"/>
        <w:jc w:val="both"/>
      </w:pPr>
      <w:r w:rsidRPr="00667AF3">
        <w:t xml:space="preserve">Ejemplos de libros: BLAZQUEZ SANCHEZ, D. (2006). El atletismo en los juegos olímpicos. Madrid: Ediciones </w:t>
      </w:r>
      <w:proofErr w:type="spellStart"/>
      <w:r w:rsidRPr="00667AF3">
        <w:t>Aliance</w:t>
      </w:r>
      <w:proofErr w:type="spellEnd"/>
      <w:r w:rsidRPr="00667AF3">
        <w:t>.</w:t>
      </w:r>
    </w:p>
    <w:p w14:paraId="41F5405E" w14:textId="77777777" w:rsidR="006B763C" w:rsidRPr="00667AF3" w:rsidRDefault="006B763C" w:rsidP="006B763C">
      <w:pPr>
        <w:pStyle w:val="Prrafodelista"/>
        <w:widowControl w:val="0"/>
        <w:numPr>
          <w:ilvl w:val="0"/>
          <w:numId w:val="193"/>
        </w:numPr>
        <w:tabs>
          <w:tab w:val="left" w:pos="942"/>
        </w:tabs>
        <w:autoSpaceDE w:val="0"/>
        <w:autoSpaceDN w:val="0"/>
        <w:spacing w:before="2" w:after="0" w:line="240" w:lineRule="auto"/>
        <w:ind w:hanging="361"/>
        <w:contextualSpacing w:val="0"/>
        <w:jc w:val="both"/>
      </w:pPr>
      <w:r w:rsidRPr="00667AF3">
        <w:t xml:space="preserve">Para sitios </w:t>
      </w:r>
      <w:r w:rsidRPr="00667AF3">
        <w:rPr>
          <w:spacing w:val="2"/>
        </w:rPr>
        <w:t xml:space="preserve">Web </w:t>
      </w:r>
      <w:r w:rsidRPr="00667AF3">
        <w:t>y documentos</w:t>
      </w:r>
      <w:r w:rsidRPr="00667AF3">
        <w:rPr>
          <w:spacing w:val="-16"/>
        </w:rPr>
        <w:t xml:space="preserve"> </w:t>
      </w:r>
      <w:r w:rsidRPr="00667AF3">
        <w:t>electrónicos:</w:t>
      </w:r>
    </w:p>
    <w:p w14:paraId="78B33D19" w14:textId="77777777" w:rsidR="006B763C" w:rsidRPr="00667AF3" w:rsidRDefault="006B763C" w:rsidP="006B763C">
      <w:pPr>
        <w:pStyle w:val="Prrafodelista"/>
        <w:widowControl w:val="0"/>
        <w:numPr>
          <w:ilvl w:val="1"/>
          <w:numId w:val="193"/>
        </w:numPr>
        <w:tabs>
          <w:tab w:val="left" w:pos="1662"/>
        </w:tabs>
        <w:autoSpaceDE w:val="0"/>
        <w:autoSpaceDN w:val="0"/>
        <w:spacing w:before="135" w:after="0" w:line="348" w:lineRule="auto"/>
        <w:contextualSpacing w:val="0"/>
        <w:jc w:val="both"/>
      </w:pPr>
      <w:r w:rsidRPr="00667AF3">
        <w:t>Autor. (Año de publicación). Título del documento en cursiva, [tipo de soporte]. Lugar de publicación: editorial. &lt;URL&gt;. [Consulta: Fecha, día, mes y año en que se</w:t>
      </w:r>
      <w:r w:rsidRPr="00667AF3">
        <w:rPr>
          <w:spacing w:val="-10"/>
        </w:rPr>
        <w:t xml:space="preserve"> </w:t>
      </w:r>
      <w:r w:rsidRPr="00667AF3">
        <w:t>consultó].</w:t>
      </w:r>
    </w:p>
    <w:p w14:paraId="0F3BD7F4" w14:textId="77777777" w:rsidR="006B763C" w:rsidRPr="00667AF3" w:rsidRDefault="006B763C" w:rsidP="006B763C">
      <w:pPr>
        <w:pStyle w:val="Prrafodelista"/>
        <w:widowControl w:val="0"/>
        <w:numPr>
          <w:ilvl w:val="2"/>
          <w:numId w:val="193"/>
        </w:numPr>
        <w:tabs>
          <w:tab w:val="left" w:pos="2382"/>
        </w:tabs>
        <w:autoSpaceDE w:val="0"/>
        <w:autoSpaceDN w:val="0"/>
        <w:spacing w:before="22" w:after="0" w:line="360" w:lineRule="auto"/>
        <w:contextualSpacing w:val="0"/>
        <w:jc w:val="both"/>
      </w:pPr>
      <w:r w:rsidRPr="00667AF3">
        <w:t>Ejemplo de sitio Web: Universidad Europea de Madrid, [Web en línea]. &lt;</w:t>
      </w:r>
      <w:hyperlink r:id="rId68">
        <w:r w:rsidRPr="00667AF3">
          <w:t>http://www.uem.es&gt;</w:t>
        </w:r>
      </w:hyperlink>
      <w:r w:rsidRPr="00667AF3">
        <w:t>. [Consulta: 20-01- 2008].</w:t>
      </w:r>
    </w:p>
    <w:p w14:paraId="05D86677" w14:textId="77777777" w:rsidR="006B763C" w:rsidRPr="00667AF3" w:rsidRDefault="006B763C" w:rsidP="006B763C">
      <w:pPr>
        <w:pStyle w:val="Prrafodelista"/>
        <w:widowControl w:val="0"/>
        <w:numPr>
          <w:ilvl w:val="2"/>
          <w:numId w:val="193"/>
        </w:numPr>
        <w:tabs>
          <w:tab w:val="left" w:pos="2382"/>
        </w:tabs>
        <w:autoSpaceDE w:val="0"/>
        <w:autoSpaceDN w:val="0"/>
        <w:spacing w:after="0" w:line="360" w:lineRule="auto"/>
        <w:contextualSpacing w:val="0"/>
        <w:jc w:val="both"/>
      </w:pPr>
      <w:r w:rsidRPr="00667AF3">
        <w:t>Ejemplo de un documento en línea: BLAZQUEZ SANCHEZ, D. (2006). El atletismo en los juegos olímpicos. [Documento</w:t>
      </w:r>
      <w:r w:rsidRPr="00667AF3">
        <w:rPr>
          <w:spacing w:val="15"/>
        </w:rPr>
        <w:t xml:space="preserve"> </w:t>
      </w:r>
      <w:r w:rsidRPr="00667AF3">
        <w:t>en</w:t>
      </w:r>
      <w:r w:rsidRPr="00667AF3">
        <w:rPr>
          <w:spacing w:val="17"/>
        </w:rPr>
        <w:t xml:space="preserve"> </w:t>
      </w:r>
      <w:r w:rsidRPr="00667AF3">
        <w:t>línea].</w:t>
      </w:r>
      <w:r w:rsidRPr="00667AF3">
        <w:rPr>
          <w:spacing w:val="15"/>
        </w:rPr>
        <w:t xml:space="preserve"> </w:t>
      </w:r>
      <w:r w:rsidRPr="00667AF3">
        <w:t>Madrid:</w:t>
      </w:r>
      <w:r w:rsidRPr="00667AF3">
        <w:rPr>
          <w:spacing w:val="15"/>
        </w:rPr>
        <w:t xml:space="preserve"> </w:t>
      </w:r>
      <w:r w:rsidRPr="00667AF3">
        <w:t>Ediciones</w:t>
      </w:r>
      <w:r w:rsidRPr="00667AF3">
        <w:rPr>
          <w:spacing w:val="17"/>
        </w:rPr>
        <w:t xml:space="preserve"> </w:t>
      </w:r>
      <w:proofErr w:type="spellStart"/>
      <w:r w:rsidRPr="00667AF3">
        <w:t>Aliance</w:t>
      </w:r>
      <w:proofErr w:type="spellEnd"/>
      <w:r w:rsidRPr="00667AF3">
        <w:t>.</w:t>
      </w:r>
    </w:p>
    <w:p w14:paraId="59DF86E5" w14:textId="77777777" w:rsidR="006B763C" w:rsidRPr="00667AF3" w:rsidRDefault="006B763C" w:rsidP="006B763C">
      <w:pPr>
        <w:pStyle w:val="Textoindependiente"/>
        <w:spacing w:before="1"/>
        <w:ind w:left="2382"/>
        <w:rPr>
          <w:rFonts w:asciiTheme="minorHAnsi" w:hAnsiTheme="minorHAnsi"/>
          <w:sz w:val="22"/>
          <w:szCs w:val="22"/>
        </w:rPr>
      </w:pPr>
      <w:r w:rsidRPr="00667AF3">
        <w:rPr>
          <w:rFonts w:asciiTheme="minorHAnsi" w:hAnsiTheme="minorHAnsi"/>
          <w:sz w:val="22"/>
          <w:szCs w:val="22"/>
        </w:rPr>
        <w:t>&lt;</w:t>
      </w:r>
      <w:hyperlink r:id="rId69">
        <w:r w:rsidRPr="00667AF3">
          <w:rPr>
            <w:rFonts w:asciiTheme="minorHAnsi" w:hAnsiTheme="minorHAnsi"/>
            <w:sz w:val="22"/>
            <w:szCs w:val="22"/>
          </w:rPr>
          <w:t>http://www.educacionfisicamiramadrid.tk&gt;</w:t>
        </w:r>
      </w:hyperlink>
      <w:r w:rsidRPr="00667AF3">
        <w:rPr>
          <w:rFonts w:asciiTheme="minorHAnsi" w:hAnsiTheme="minorHAnsi"/>
          <w:sz w:val="22"/>
          <w:szCs w:val="22"/>
        </w:rPr>
        <w:t xml:space="preserve"> [Consulta: 10-</w:t>
      </w:r>
    </w:p>
    <w:p w14:paraId="6F46EAB6" w14:textId="77777777" w:rsidR="006B763C" w:rsidRPr="00667AF3" w:rsidRDefault="006B763C" w:rsidP="006B763C">
      <w:pPr>
        <w:pStyle w:val="Textoindependiente"/>
        <w:spacing w:before="136"/>
        <w:ind w:left="2382"/>
        <w:rPr>
          <w:rFonts w:asciiTheme="minorHAnsi" w:hAnsiTheme="minorHAnsi"/>
          <w:sz w:val="22"/>
          <w:szCs w:val="22"/>
        </w:rPr>
      </w:pPr>
      <w:r w:rsidRPr="00667AF3">
        <w:rPr>
          <w:rFonts w:asciiTheme="minorHAnsi" w:hAnsiTheme="minorHAnsi"/>
          <w:sz w:val="22"/>
          <w:szCs w:val="22"/>
        </w:rPr>
        <w:t>11-2012].</w:t>
      </w:r>
    </w:p>
    <w:p w14:paraId="0EA73B0F" w14:textId="77777777" w:rsidR="006B763C" w:rsidRDefault="006B763C" w:rsidP="006B763C">
      <w:pPr>
        <w:jc w:val="both"/>
      </w:pPr>
    </w:p>
    <w:p w14:paraId="40917A5A" w14:textId="77777777" w:rsidR="006B763C" w:rsidRDefault="006B763C" w:rsidP="006B763C">
      <w:pPr>
        <w:jc w:val="both"/>
      </w:pPr>
    </w:p>
    <w:p w14:paraId="280FA89C" w14:textId="77777777" w:rsidR="006B763C" w:rsidRDefault="006B763C" w:rsidP="006B763C">
      <w:pPr>
        <w:jc w:val="both"/>
      </w:pPr>
    </w:p>
    <w:p w14:paraId="7BC4414F" w14:textId="77777777" w:rsidR="006B763C" w:rsidRDefault="006B763C" w:rsidP="006B763C">
      <w:pPr>
        <w:jc w:val="both"/>
      </w:pPr>
    </w:p>
    <w:p w14:paraId="330A6F55" w14:textId="77777777" w:rsidR="006B763C" w:rsidRDefault="006B763C" w:rsidP="006B763C">
      <w:pPr>
        <w:jc w:val="both"/>
      </w:pPr>
    </w:p>
    <w:p w14:paraId="325DDE7B" w14:textId="77777777" w:rsidR="006B763C" w:rsidRDefault="006B763C" w:rsidP="006B763C">
      <w:pPr>
        <w:jc w:val="both"/>
      </w:pPr>
    </w:p>
    <w:p w14:paraId="562CDCEA" w14:textId="77777777" w:rsidR="006B763C" w:rsidRDefault="006B763C" w:rsidP="006B763C">
      <w:pPr>
        <w:jc w:val="both"/>
      </w:pPr>
    </w:p>
    <w:p w14:paraId="1223DABF" w14:textId="77777777" w:rsidR="006B763C" w:rsidRDefault="006B763C" w:rsidP="006B763C">
      <w:pPr>
        <w:jc w:val="both"/>
      </w:pPr>
    </w:p>
    <w:p w14:paraId="048B8DC8" w14:textId="77777777" w:rsidR="006B763C" w:rsidRDefault="006B763C" w:rsidP="006B763C">
      <w:pPr>
        <w:jc w:val="both"/>
      </w:pPr>
    </w:p>
    <w:p w14:paraId="78CAF490" w14:textId="77777777" w:rsidR="006B763C" w:rsidRDefault="006B763C" w:rsidP="006B763C">
      <w:pPr>
        <w:jc w:val="both"/>
      </w:pPr>
    </w:p>
    <w:p w14:paraId="1D154062" w14:textId="77777777" w:rsidR="006B763C" w:rsidRDefault="006B763C" w:rsidP="006B763C">
      <w:pPr>
        <w:jc w:val="both"/>
      </w:pPr>
    </w:p>
    <w:p w14:paraId="5353C40B" w14:textId="77777777" w:rsidR="006B763C" w:rsidRDefault="006B763C" w:rsidP="006B763C">
      <w:pPr>
        <w:jc w:val="both"/>
      </w:pPr>
    </w:p>
    <w:p w14:paraId="4F94CF09" w14:textId="77777777" w:rsidR="006B763C" w:rsidRDefault="006B763C" w:rsidP="006B763C">
      <w:pPr>
        <w:jc w:val="both"/>
      </w:pPr>
    </w:p>
    <w:p w14:paraId="4C742074" w14:textId="77777777" w:rsidR="00512EB0" w:rsidRDefault="00512EB0" w:rsidP="006B763C">
      <w:pPr>
        <w:jc w:val="both"/>
      </w:pPr>
    </w:p>
    <w:p w14:paraId="48E79D5B" w14:textId="77777777" w:rsidR="006B763C" w:rsidRDefault="006B763C" w:rsidP="006B763C">
      <w:pPr>
        <w:spacing w:after="0"/>
      </w:pPr>
    </w:p>
    <w:p w14:paraId="661D5C3B" w14:textId="77777777" w:rsidR="00512EB0" w:rsidRDefault="00512EB0" w:rsidP="006B763C">
      <w:pPr>
        <w:spacing w:after="0"/>
        <w:rPr>
          <w:b/>
          <w:bCs/>
          <w:color w:val="0070C0"/>
          <w:u w:val="single"/>
        </w:rPr>
      </w:pPr>
    </w:p>
    <w:p w14:paraId="4392CB2B" w14:textId="77777777" w:rsidR="00512EB0" w:rsidRDefault="00512EB0" w:rsidP="006B763C">
      <w:pPr>
        <w:spacing w:after="0"/>
        <w:rPr>
          <w:b/>
          <w:bCs/>
          <w:color w:val="0070C0"/>
          <w:u w:val="single"/>
        </w:rPr>
      </w:pPr>
    </w:p>
    <w:p w14:paraId="2F9A171A" w14:textId="77777777" w:rsidR="00512EB0" w:rsidRDefault="00512EB0" w:rsidP="006B763C">
      <w:pPr>
        <w:spacing w:after="0"/>
        <w:rPr>
          <w:b/>
          <w:bCs/>
          <w:color w:val="0070C0"/>
          <w:u w:val="single"/>
        </w:rPr>
      </w:pPr>
    </w:p>
    <w:p w14:paraId="788C7928" w14:textId="77777777" w:rsidR="006B763C" w:rsidRPr="004D11E8" w:rsidRDefault="006B763C" w:rsidP="006B763C">
      <w:pPr>
        <w:jc w:val="center"/>
        <w:rPr>
          <w:b/>
          <w:bCs/>
          <w:color w:val="0070C0"/>
          <w:u w:val="single"/>
        </w:rPr>
      </w:pPr>
      <w:bookmarkStart w:id="50" w:name="anexo5"/>
      <w:bookmarkEnd w:id="50"/>
      <w:r w:rsidRPr="004D11E8">
        <w:rPr>
          <w:b/>
          <w:bCs/>
          <w:color w:val="0070C0"/>
          <w:u w:val="single"/>
        </w:rPr>
        <w:t>ANEXO V</w:t>
      </w:r>
    </w:p>
    <w:p w14:paraId="4010F036" w14:textId="77777777" w:rsidR="006B763C" w:rsidRDefault="006B763C" w:rsidP="006B763C">
      <w:pPr>
        <w:jc w:val="center"/>
        <w:rPr>
          <w:color w:val="0070C0"/>
        </w:rPr>
      </w:pPr>
      <w:r w:rsidRPr="004D11E8">
        <w:rPr>
          <w:color w:val="0070C0"/>
        </w:rPr>
        <w:t>GUÍA DE BÚSQUEDA DE INFORMACIÓN PARA TRABAJOS DE INVESTIGACIÓ</w:t>
      </w:r>
      <w:r>
        <w:rPr>
          <w:color w:val="0070C0"/>
        </w:rPr>
        <w:t>N</w:t>
      </w:r>
    </w:p>
    <w:p w14:paraId="64DC2B0C" w14:textId="77777777" w:rsidR="006B763C" w:rsidRDefault="006B763C" w:rsidP="006B763C">
      <w:pPr>
        <w:jc w:val="center"/>
        <w:rPr>
          <w:color w:val="0070C0"/>
        </w:rPr>
      </w:pPr>
    </w:p>
    <w:tbl>
      <w:tblPr>
        <w:tblStyle w:val="Tablaconcuadrcula"/>
        <w:tblW w:w="5000" w:type="pct"/>
        <w:tblLook w:val="04A0" w:firstRow="1" w:lastRow="0" w:firstColumn="1" w:lastColumn="0" w:noHBand="0" w:noVBand="1"/>
      </w:tblPr>
      <w:tblGrid>
        <w:gridCol w:w="7585"/>
        <w:gridCol w:w="1759"/>
      </w:tblGrid>
      <w:tr w:rsidR="006B763C" w:rsidRPr="002F71A2" w14:paraId="6DDE24BD" w14:textId="77777777" w:rsidTr="00C70D17">
        <w:trPr>
          <w:trHeight w:val="508"/>
        </w:trPr>
        <w:tc>
          <w:tcPr>
            <w:tcW w:w="5000" w:type="pct"/>
            <w:gridSpan w:val="2"/>
            <w:shd w:val="clear" w:color="auto" w:fill="D9D9D9" w:themeFill="background1" w:themeFillShade="D9"/>
          </w:tcPr>
          <w:p w14:paraId="6D6C469F" w14:textId="77777777" w:rsidR="006B763C" w:rsidRPr="00532660" w:rsidRDefault="006B763C" w:rsidP="00C70D17">
            <w:pPr>
              <w:jc w:val="center"/>
              <w:rPr>
                <w:rFonts w:ascii="Candara" w:hAnsi="Candara"/>
                <w:b/>
                <w:color w:val="002060"/>
              </w:rPr>
            </w:pPr>
            <w:r w:rsidRPr="002F71A2">
              <w:rPr>
                <w:rFonts w:ascii="Candara" w:hAnsi="Candara"/>
                <w:b/>
                <w:color w:val="002060"/>
              </w:rPr>
              <w:t>ANTES DE COMENZAR, CÉNTRATE…</w:t>
            </w:r>
          </w:p>
        </w:tc>
      </w:tr>
      <w:tr w:rsidR="006B763C" w:rsidRPr="002F71A2" w14:paraId="79A9982E" w14:textId="77777777" w:rsidTr="00C70D17">
        <w:tc>
          <w:tcPr>
            <w:tcW w:w="4059" w:type="pct"/>
          </w:tcPr>
          <w:p w14:paraId="7E3464E9" w14:textId="77777777" w:rsidR="006B763C" w:rsidRPr="00480BA3" w:rsidRDefault="006B763C" w:rsidP="006B763C">
            <w:pPr>
              <w:pStyle w:val="Prrafodelista"/>
              <w:numPr>
                <w:ilvl w:val="0"/>
                <w:numId w:val="194"/>
              </w:numPr>
              <w:spacing w:line="276" w:lineRule="auto"/>
              <w:jc w:val="both"/>
              <w:rPr>
                <w:rFonts w:ascii="Candara" w:hAnsi="Candara"/>
                <w:color w:val="002060"/>
              </w:rPr>
            </w:pPr>
            <w:r w:rsidRPr="00480BA3">
              <w:rPr>
                <w:rFonts w:ascii="Candara" w:hAnsi="Candara"/>
                <w:color w:val="002060"/>
              </w:rPr>
              <w:t>Asegúrate del tema del trabajo y</w:t>
            </w:r>
            <w:r w:rsidRPr="00480BA3">
              <w:rPr>
                <w:rFonts w:ascii="Candara" w:hAnsi="Candara"/>
                <w:b/>
                <w:color w:val="002060"/>
              </w:rPr>
              <w:t xml:space="preserve"> revisa</w:t>
            </w:r>
            <w:r w:rsidRPr="00480BA3">
              <w:rPr>
                <w:rFonts w:ascii="Candara" w:hAnsi="Candara"/>
                <w:color w:val="002060"/>
              </w:rPr>
              <w:t xml:space="preserve"> las indicaciones que te da tu profe para hacerlo. Ya sabes que a veces estás un poco despistado…</w:t>
            </w:r>
          </w:p>
        </w:tc>
        <w:tc>
          <w:tcPr>
            <w:tcW w:w="941" w:type="pct"/>
          </w:tcPr>
          <w:p w14:paraId="3B104165" w14:textId="77777777" w:rsidR="006B763C" w:rsidRPr="002F71A2" w:rsidRDefault="006B763C" w:rsidP="00C70D17">
            <w:pPr>
              <w:jc w:val="center"/>
              <w:rPr>
                <w:rFonts w:ascii="Candara" w:hAnsi="Candara"/>
                <w:b/>
              </w:rPr>
            </w:pPr>
          </w:p>
        </w:tc>
      </w:tr>
      <w:tr w:rsidR="006B763C" w:rsidRPr="002F71A2" w14:paraId="6629D7AE" w14:textId="77777777" w:rsidTr="00C70D17">
        <w:tc>
          <w:tcPr>
            <w:tcW w:w="4059" w:type="pct"/>
          </w:tcPr>
          <w:p w14:paraId="7A400A67" w14:textId="77777777" w:rsidR="006B763C" w:rsidRPr="00480BA3" w:rsidRDefault="006B763C" w:rsidP="006B763C">
            <w:pPr>
              <w:pStyle w:val="Prrafodelista"/>
              <w:numPr>
                <w:ilvl w:val="0"/>
                <w:numId w:val="194"/>
              </w:numPr>
              <w:spacing w:line="276" w:lineRule="auto"/>
              <w:jc w:val="both"/>
              <w:rPr>
                <w:rFonts w:ascii="Candara" w:hAnsi="Candara"/>
                <w:color w:val="002060"/>
              </w:rPr>
            </w:pPr>
            <w:r w:rsidRPr="00480BA3">
              <w:rPr>
                <w:rFonts w:ascii="Candara" w:hAnsi="Candara"/>
                <w:color w:val="002060"/>
              </w:rPr>
              <w:t>Realiza en una hoja una lluvia de ideas sobre el tema: ¿Qué sabes? ¿Quién te lo ha dicho? ¿Dónde lo has leído o escuchado? ¿Cuál puede ser la oculta y oscura intención de la profe para hacerte sufrir así?</w:t>
            </w:r>
          </w:p>
        </w:tc>
        <w:tc>
          <w:tcPr>
            <w:tcW w:w="941" w:type="pct"/>
          </w:tcPr>
          <w:p w14:paraId="05DC0EA1" w14:textId="77777777" w:rsidR="006B763C" w:rsidRPr="002F71A2" w:rsidRDefault="006B763C" w:rsidP="00C70D17">
            <w:pPr>
              <w:jc w:val="center"/>
              <w:rPr>
                <w:rFonts w:ascii="Candara" w:hAnsi="Candara"/>
                <w:b/>
              </w:rPr>
            </w:pPr>
          </w:p>
        </w:tc>
      </w:tr>
      <w:tr w:rsidR="006B763C" w:rsidRPr="002F71A2" w14:paraId="76C44C2F" w14:textId="77777777" w:rsidTr="00C70D17">
        <w:tc>
          <w:tcPr>
            <w:tcW w:w="4059" w:type="pct"/>
          </w:tcPr>
          <w:p w14:paraId="6E4419F5" w14:textId="77777777" w:rsidR="006B763C" w:rsidRPr="00480BA3" w:rsidRDefault="006B763C" w:rsidP="006B763C">
            <w:pPr>
              <w:pStyle w:val="Prrafodelista"/>
              <w:numPr>
                <w:ilvl w:val="0"/>
                <w:numId w:val="194"/>
              </w:numPr>
              <w:spacing w:line="276" w:lineRule="auto"/>
              <w:jc w:val="both"/>
              <w:rPr>
                <w:rFonts w:ascii="Candara" w:hAnsi="Candara"/>
                <w:color w:val="002060"/>
              </w:rPr>
            </w:pPr>
            <w:r w:rsidRPr="00480BA3">
              <w:rPr>
                <w:rFonts w:ascii="Candara" w:hAnsi="Candara"/>
                <w:color w:val="002060"/>
              </w:rPr>
              <w:t xml:space="preserve">Revisa la fecha límite de entrega del trabajo, </w:t>
            </w:r>
            <w:r w:rsidRPr="00480BA3">
              <w:rPr>
                <w:rFonts w:ascii="Candara" w:hAnsi="Candara"/>
                <w:b/>
                <w:color w:val="002060"/>
              </w:rPr>
              <w:t>organiza</w:t>
            </w:r>
            <w:r w:rsidRPr="00480BA3">
              <w:rPr>
                <w:rFonts w:ascii="Candara" w:hAnsi="Candara"/>
                <w:color w:val="002060"/>
              </w:rPr>
              <w:t xml:space="preserve"> el tiempo y </w:t>
            </w:r>
            <w:r w:rsidRPr="00480BA3">
              <w:rPr>
                <w:rFonts w:ascii="Candara" w:hAnsi="Candara"/>
                <w:b/>
                <w:color w:val="002060"/>
              </w:rPr>
              <w:t>anota</w:t>
            </w:r>
            <w:r w:rsidRPr="00480BA3">
              <w:rPr>
                <w:rFonts w:ascii="Candara" w:hAnsi="Candara"/>
                <w:color w:val="002060"/>
              </w:rPr>
              <w:t xml:space="preserve"> en tu agenda al menos estos cuatro pasos: </w:t>
            </w:r>
          </w:p>
          <w:p w14:paraId="45A4AD7C" w14:textId="77777777" w:rsidR="006B763C" w:rsidRPr="00480BA3" w:rsidRDefault="006B763C" w:rsidP="006B763C">
            <w:pPr>
              <w:pStyle w:val="Prrafodelista"/>
              <w:numPr>
                <w:ilvl w:val="1"/>
                <w:numId w:val="194"/>
              </w:numPr>
              <w:spacing w:line="276" w:lineRule="auto"/>
              <w:jc w:val="both"/>
              <w:rPr>
                <w:rFonts w:ascii="Candara" w:hAnsi="Candara"/>
                <w:color w:val="002060"/>
              </w:rPr>
            </w:pPr>
            <w:r w:rsidRPr="00480BA3">
              <w:rPr>
                <w:rFonts w:ascii="Candara" w:hAnsi="Candara"/>
                <w:color w:val="002060"/>
              </w:rPr>
              <w:t xml:space="preserve">i) buscar información; </w:t>
            </w:r>
            <w:proofErr w:type="spellStart"/>
            <w:r w:rsidRPr="00480BA3">
              <w:rPr>
                <w:rFonts w:ascii="Candara" w:hAnsi="Candara"/>
                <w:color w:val="002060"/>
              </w:rPr>
              <w:t>ii</w:t>
            </w:r>
            <w:proofErr w:type="spellEnd"/>
            <w:r w:rsidRPr="00480BA3">
              <w:rPr>
                <w:rFonts w:ascii="Candara" w:hAnsi="Candara"/>
                <w:color w:val="002060"/>
              </w:rPr>
              <w:t xml:space="preserve">) leer y seleccionar información; </w:t>
            </w:r>
            <w:proofErr w:type="spellStart"/>
            <w:r w:rsidRPr="00480BA3">
              <w:rPr>
                <w:rFonts w:ascii="Candara" w:hAnsi="Candara"/>
                <w:color w:val="002060"/>
              </w:rPr>
              <w:t>iii</w:t>
            </w:r>
            <w:proofErr w:type="spellEnd"/>
            <w:r w:rsidRPr="00480BA3">
              <w:rPr>
                <w:rFonts w:ascii="Candara" w:hAnsi="Candara"/>
                <w:color w:val="002060"/>
              </w:rPr>
              <w:t xml:space="preserve">) redactar; y </w:t>
            </w:r>
            <w:proofErr w:type="spellStart"/>
            <w:r w:rsidRPr="00480BA3">
              <w:rPr>
                <w:rFonts w:ascii="Candara" w:hAnsi="Candara"/>
                <w:color w:val="002060"/>
              </w:rPr>
              <w:t>iv</w:t>
            </w:r>
            <w:proofErr w:type="spellEnd"/>
            <w:r w:rsidRPr="00480BA3">
              <w:rPr>
                <w:rFonts w:ascii="Candara" w:hAnsi="Candara"/>
                <w:color w:val="002060"/>
              </w:rPr>
              <w:t xml:space="preserve">) revisar. </w:t>
            </w:r>
          </w:p>
        </w:tc>
        <w:tc>
          <w:tcPr>
            <w:tcW w:w="941" w:type="pct"/>
          </w:tcPr>
          <w:p w14:paraId="59A05406" w14:textId="77777777" w:rsidR="006B763C" w:rsidRPr="002F71A2" w:rsidRDefault="006B763C" w:rsidP="00C70D17">
            <w:pPr>
              <w:jc w:val="center"/>
              <w:rPr>
                <w:rFonts w:ascii="Candara" w:hAnsi="Candara"/>
                <w:b/>
              </w:rPr>
            </w:pPr>
          </w:p>
        </w:tc>
      </w:tr>
      <w:tr w:rsidR="006B763C" w:rsidRPr="002F71A2" w14:paraId="49CFF6E4" w14:textId="77777777" w:rsidTr="00C70D17">
        <w:tc>
          <w:tcPr>
            <w:tcW w:w="4059" w:type="pct"/>
          </w:tcPr>
          <w:p w14:paraId="63AB9764" w14:textId="77777777" w:rsidR="006B763C" w:rsidRPr="00480BA3" w:rsidRDefault="006B763C" w:rsidP="006B763C">
            <w:pPr>
              <w:pStyle w:val="Prrafodelista"/>
              <w:numPr>
                <w:ilvl w:val="0"/>
                <w:numId w:val="194"/>
              </w:numPr>
              <w:spacing w:line="276" w:lineRule="auto"/>
              <w:jc w:val="both"/>
              <w:rPr>
                <w:rFonts w:ascii="Candara" w:hAnsi="Candara"/>
                <w:color w:val="002060"/>
              </w:rPr>
            </w:pPr>
            <w:r w:rsidRPr="00480BA3">
              <w:rPr>
                <w:rFonts w:ascii="Candara" w:hAnsi="Candara"/>
                <w:color w:val="002060"/>
              </w:rPr>
              <w:t xml:space="preserve">Marca con un x las tareas que has realizado en esta fase (lectura de las indicaciones profe, lluvia de ideas, gestionar tiempo) y, si has conseguido todas, escribe una frase de ánimo a la derecha. </w:t>
            </w:r>
          </w:p>
        </w:tc>
        <w:tc>
          <w:tcPr>
            <w:tcW w:w="941" w:type="pct"/>
          </w:tcPr>
          <w:p w14:paraId="48DBBBF5" w14:textId="77777777" w:rsidR="006B763C" w:rsidRDefault="006B763C" w:rsidP="00C70D17">
            <w:pPr>
              <w:rPr>
                <w:rFonts w:ascii="Candara" w:hAnsi="Candara"/>
                <w:b/>
              </w:rPr>
            </w:pPr>
            <w:r w:rsidRPr="002F71A2">
              <w:rPr>
                <w:rFonts w:ascii="Candara" w:hAnsi="Candara"/>
                <w:b/>
                <w:noProof/>
                <w:lang w:eastAsia="es-ES"/>
              </w:rPr>
              <w:drawing>
                <wp:anchor distT="0" distB="0" distL="114300" distR="114300" simplePos="0" relativeHeight="251688960" behindDoc="0" locked="0" layoutInCell="1" allowOverlap="1" wp14:anchorId="17EF3F26" wp14:editId="328F91D9">
                  <wp:simplePos x="0" y="0"/>
                  <wp:positionH relativeFrom="margin">
                    <wp:posOffset>218278</wp:posOffset>
                  </wp:positionH>
                  <wp:positionV relativeFrom="margin">
                    <wp:posOffset>16510</wp:posOffset>
                  </wp:positionV>
                  <wp:extent cx="619125" cy="291465"/>
                  <wp:effectExtent l="0" t="0" r="3175" b="635"/>
                  <wp:wrapSquare wrapText="bothSides"/>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n 53"/>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9125" cy="291465"/>
                          </a:xfrm>
                          <a:prstGeom prst="rect">
                            <a:avLst/>
                          </a:prstGeom>
                        </pic:spPr>
                      </pic:pic>
                    </a:graphicData>
                  </a:graphic>
                  <wp14:sizeRelH relativeFrom="margin">
                    <wp14:pctWidth>0</wp14:pctWidth>
                  </wp14:sizeRelH>
                  <wp14:sizeRelV relativeFrom="margin">
                    <wp14:pctHeight>0</wp14:pctHeight>
                  </wp14:sizeRelV>
                </wp:anchor>
              </w:drawing>
            </w:r>
          </w:p>
          <w:p w14:paraId="30C67DAC" w14:textId="77777777" w:rsidR="006B763C" w:rsidRPr="002F71A2" w:rsidRDefault="006B763C" w:rsidP="00C70D17">
            <w:pPr>
              <w:jc w:val="center"/>
              <w:rPr>
                <w:rFonts w:ascii="Candara" w:hAnsi="Candara"/>
                <w:b/>
              </w:rPr>
            </w:pPr>
            <w:r w:rsidRPr="002F71A2">
              <w:rPr>
                <w:rFonts w:ascii="Candara" w:hAnsi="Candara"/>
                <w:b/>
              </w:rPr>
              <w:t>TÚ PUEDES</w:t>
            </w:r>
          </w:p>
        </w:tc>
      </w:tr>
      <w:tr w:rsidR="006B763C" w:rsidRPr="002F71A2" w14:paraId="7D5164EF" w14:textId="77777777" w:rsidTr="00C70D17">
        <w:tc>
          <w:tcPr>
            <w:tcW w:w="5000" w:type="pct"/>
            <w:gridSpan w:val="2"/>
            <w:shd w:val="clear" w:color="auto" w:fill="D9D9D9" w:themeFill="background1" w:themeFillShade="D9"/>
          </w:tcPr>
          <w:p w14:paraId="4A3F66A3" w14:textId="77777777" w:rsidR="006B763C" w:rsidRPr="002F71A2" w:rsidRDefault="006B763C" w:rsidP="00C70D17">
            <w:pPr>
              <w:jc w:val="center"/>
              <w:rPr>
                <w:rFonts w:ascii="Candara" w:hAnsi="Candara"/>
                <w:b/>
                <w:color w:val="002060"/>
              </w:rPr>
            </w:pPr>
            <w:r w:rsidRPr="002F71A2">
              <w:rPr>
                <w:rFonts w:ascii="Candara" w:hAnsi="Candara"/>
                <w:b/>
                <w:color w:val="002060"/>
              </w:rPr>
              <w:t>MANOS A LA OBRA</w:t>
            </w:r>
          </w:p>
        </w:tc>
      </w:tr>
      <w:tr w:rsidR="006B763C" w:rsidRPr="002F71A2" w14:paraId="50F33FDC" w14:textId="77777777" w:rsidTr="00C70D17">
        <w:tc>
          <w:tcPr>
            <w:tcW w:w="4059" w:type="pct"/>
          </w:tcPr>
          <w:p w14:paraId="369A3057" w14:textId="77777777" w:rsidR="006B763C" w:rsidRPr="00480BA3" w:rsidRDefault="006B763C" w:rsidP="006B763C">
            <w:pPr>
              <w:pStyle w:val="Prrafodelista"/>
              <w:numPr>
                <w:ilvl w:val="0"/>
                <w:numId w:val="195"/>
              </w:numPr>
              <w:spacing w:line="276" w:lineRule="auto"/>
              <w:jc w:val="both"/>
              <w:rPr>
                <w:rFonts w:ascii="Candara" w:hAnsi="Candara"/>
                <w:color w:val="002060"/>
              </w:rPr>
            </w:pPr>
            <w:r w:rsidRPr="00480BA3">
              <w:rPr>
                <w:rFonts w:ascii="Candara" w:hAnsi="Candara"/>
                <w:color w:val="002060"/>
              </w:rPr>
              <w:t xml:space="preserve">Piensa en el contenido de tu trabajo y haz una lista sobre los puntos de información que debes tratar en él.  </w:t>
            </w:r>
            <w:r w:rsidRPr="00480BA3">
              <w:rPr>
                <w:rFonts w:ascii="Candara" w:hAnsi="Candara"/>
                <w:b/>
                <w:color w:val="002060"/>
              </w:rPr>
              <w:t>Ordena</w:t>
            </w:r>
            <w:r w:rsidRPr="00480BA3">
              <w:rPr>
                <w:rFonts w:ascii="Candara" w:hAnsi="Candara"/>
                <w:color w:val="002060"/>
              </w:rPr>
              <w:t xml:space="preserve"> los apartados siguiendo un criterio (general&gt;particular; cronológico; …). Ej.: </w:t>
            </w:r>
            <w:r w:rsidRPr="00480BA3">
              <w:rPr>
                <w:rFonts w:ascii="Candara" w:hAnsi="Candara"/>
                <w:i/>
                <w:color w:val="002060"/>
              </w:rPr>
              <w:t>Miguel Delibes&gt; El camino&gt; Estilo&gt; Adaptación al cine.</w:t>
            </w:r>
            <w:r w:rsidRPr="00480BA3">
              <w:rPr>
                <w:rFonts w:ascii="Candara" w:hAnsi="Candara"/>
                <w:color w:val="002060"/>
              </w:rPr>
              <w:t xml:space="preserve"> </w:t>
            </w:r>
          </w:p>
        </w:tc>
        <w:tc>
          <w:tcPr>
            <w:tcW w:w="941" w:type="pct"/>
          </w:tcPr>
          <w:p w14:paraId="543D5BB0" w14:textId="77777777" w:rsidR="006B763C" w:rsidRPr="002F71A2" w:rsidRDefault="006B763C" w:rsidP="00C70D17">
            <w:pPr>
              <w:jc w:val="center"/>
              <w:rPr>
                <w:rFonts w:ascii="Candara" w:hAnsi="Candara"/>
                <w:b/>
              </w:rPr>
            </w:pPr>
          </w:p>
        </w:tc>
      </w:tr>
      <w:tr w:rsidR="006B763C" w:rsidRPr="002F71A2" w14:paraId="4354D75C" w14:textId="77777777" w:rsidTr="00C70D17">
        <w:tc>
          <w:tcPr>
            <w:tcW w:w="4059" w:type="pct"/>
          </w:tcPr>
          <w:p w14:paraId="1EE5BB5B" w14:textId="77777777" w:rsidR="006B763C" w:rsidRPr="00480BA3" w:rsidRDefault="006B763C" w:rsidP="006B763C">
            <w:pPr>
              <w:pStyle w:val="Prrafodelista"/>
              <w:numPr>
                <w:ilvl w:val="0"/>
                <w:numId w:val="195"/>
              </w:numPr>
              <w:spacing w:line="276" w:lineRule="auto"/>
              <w:jc w:val="both"/>
              <w:rPr>
                <w:rFonts w:ascii="Candara" w:hAnsi="Candara"/>
                <w:color w:val="002060"/>
              </w:rPr>
            </w:pPr>
            <w:r w:rsidRPr="00480BA3">
              <w:rPr>
                <w:rFonts w:ascii="Candara" w:hAnsi="Candara"/>
                <w:color w:val="002060"/>
              </w:rPr>
              <w:t xml:space="preserve">Piensa dónde puedes encontrar información para responder a esos apartados. Empieza por lo que tengas más a mano: Internet, libros de casa… </w:t>
            </w:r>
            <w:r w:rsidRPr="00480BA3">
              <w:rPr>
                <w:rFonts w:ascii="Candara" w:hAnsi="Candara"/>
                <w:b/>
                <w:color w:val="002060"/>
              </w:rPr>
              <w:t>Crea</w:t>
            </w:r>
            <w:r w:rsidRPr="00480BA3">
              <w:rPr>
                <w:rFonts w:ascii="Candara" w:hAnsi="Candara"/>
                <w:color w:val="002060"/>
              </w:rPr>
              <w:t xml:space="preserve"> un documento Word con los enlaces que hayas encontrado y con las notas o información que hayas tomado de los libros o fuentes consultadas. </w:t>
            </w:r>
          </w:p>
        </w:tc>
        <w:tc>
          <w:tcPr>
            <w:tcW w:w="941" w:type="pct"/>
          </w:tcPr>
          <w:p w14:paraId="6E516321" w14:textId="77777777" w:rsidR="006B763C" w:rsidRPr="002F71A2" w:rsidRDefault="006B763C" w:rsidP="00C70D17">
            <w:pPr>
              <w:jc w:val="center"/>
              <w:rPr>
                <w:rFonts w:ascii="Candara" w:hAnsi="Candara"/>
                <w:b/>
              </w:rPr>
            </w:pPr>
          </w:p>
        </w:tc>
      </w:tr>
      <w:tr w:rsidR="006B763C" w:rsidRPr="002F71A2" w14:paraId="72DD7D15" w14:textId="77777777" w:rsidTr="00C70D17">
        <w:tc>
          <w:tcPr>
            <w:tcW w:w="4059" w:type="pct"/>
          </w:tcPr>
          <w:p w14:paraId="28D6AD54" w14:textId="77777777" w:rsidR="006B763C" w:rsidRDefault="006B763C" w:rsidP="006B763C">
            <w:pPr>
              <w:pStyle w:val="Prrafodelista"/>
              <w:numPr>
                <w:ilvl w:val="0"/>
                <w:numId w:val="195"/>
              </w:numPr>
              <w:spacing w:line="276" w:lineRule="auto"/>
              <w:jc w:val="both"/>
              <w:rPr>
                <w:rFonts w:ascii="Candara" w:hAnsi="Candara"/>
                <w:color w:val="002060"/>
              </w:rPr>
            </w:pPr>
            <w:r w:rsidRPr="00480BA3">
              <w:rPr>
                <w:rFonts w:ascii="Candara" w:hAnsi="Candara"/>
                <w:color w:val="002060"/>
              </w:rPr>
              <w:t xml:space="preserve">Sé que la biblioteca del instituto y de tu pueblo parece un lugar siniestro… Tienes razón: allí reside el conocimiento y atreverse a aprender es una misión muy peligrosa. Sé valiente y ve allí. </w:t>
            </w:r>
            <w:r w:rsidRPr="00480BA3">
              <w:rPr>
                <w:rFonts w:ascii="Candara" w:hAnsi="Candara"/>
                <w:b/>
                <w:color w:val="002060"/>
              </w:rPr>
              <w:t xml:space="preserve">Consulta </w:t>
            </w:r>
            <w:r w:rsidRPr="00480BA3">
              <w:rPr>
                <w:rFonts w:ascii="Candara" w:hAnsi="Candara"/>
                <w:color w:val="002060"/>
              </w:rPr>
              <w:t xml:space="preserve">alguna enciclopedia o manual. Tu trabajo mejorará y serás el </w:t>
            </w:r>
            <w:r w:rsidRPr="00480BA3">
              <w:rPr>
                <w:rFonts w:ascii="Candara" w:hAnsi="Candara"/>
                <w:i/>
                <w:color w:val="002060"/>
              </w:rPr>
              <w:t>Indiana Jones</w:t>
            </w:r>
            <w:r w:rsidRPr="00480BA3">
              <w:rPr>
                <w:rFonts w:ascii="Candara" w:hAnsi="Candara"/>
                <w:color w:val="002060"/>
              </w:rPr>
              <w:t xml:space="preserve"> de la clase.  </w:t>
            </w:r>
            <w:r w:rsidRPr="00480BA3">
              <w:rPr>
                <w:rFonts w:ascii="Candara" w:hAnsi="Candara"/>
                <w:b/>
                <w:color w:val="002060"/>
              </w:rPr>
              <w:t xml:space="preserve">Añade </w:t>
            </w:r>
            <w:r w:rsidRPr="00480BA3">
              <w:rPr>
                <w:rFonts w:ascii="Candara" w:hAnsi="Candara"/>
                <w:color w:val="002060"/>
              </w:rPr>
              <w:t>la información que encuentres al documento ya tienes creado.</w:t>
            </w:r>
          </w:p>
          <w:p w14:paraId="4EC43F3D" w14:textId="77777777" w:rsidR="006B763C" w:rsidRPr="00480BA3" w:rsidRDefault="006B763C" w:rsidP="00C70D17">
            <w:pPr>
              <w:pStyle w:val="Prrafodelista"/>
              <w:spacing w:line="276" w:lineRule="auto"/>
              <w:jc w:val="both"/>
              <w:rPr>
                <w:rFonts w:ascii="Candara" w:hAnsi="Candara"/>
                <w:color w:val="002060"/>
              </w:rPr>
            </w:pPr>
          </w:p>
        </w:tc>
        <w:tc>
          <w:tcPr>
            <w:tcW w:w="941" w:type="pct"/>
          </w:tcPr>
          <w:p w14:paraId="59BAEB30" w14:textId="77777777" w:rsidR="006B763C" w:rsidRPr="002F71A2" w:rsidRDefault="006B763C" w:rsidP="00C70D17">
            <w:pPr>
              <w:jc w:val="center"/>
              <w:rPr>
                <w:rFonts w:ascii="Candara" w:hAnsi="Candara"/>
                <w:b/>
              </w:rPr>
            </w:pPr>
          </w:p>
        </w:tc>
      </w:tr>
      <w:tr w:rsidR="006B763C" w:rsidRPr="002F71A2" w14:paraId="37E249C1" w14:textId="77777777" w:rsidTr="00C70D17">
        <w:tc>
          <w:tcPr>
            <w:tcW w:w="4059" w:type="pct"/>
          </w:tcPr>
          <w:p w14:paraId="36147701" w14:textId="77777777" w:rsidR="006B763C" w:rsidRPr="00480BA3" w:rsidRDefault="006B763C" w:rsidP="006B763C">
            <w:pPr>
              <w:pStyle w:val="Prrafodelista"/>
              <w:numPr>
                <w:ilvl w:val="0"/>
                <w:numId w:val="195"/>
              </w:numPr>
              <w:spacing w:line="276" w:lineRule="auto"/>
              <w:jc w:val="both"/>
              <w:rPr>
                <w:rFonts w:ascii="Candara" w:hAnsi="Candara"/>
                <w:color w:val="002060"/>
              </w:rPr>
            </w:pPr>
            <w:r w:rsidRPr="00480BA3">
              <w:rPr>
                <w:rFonts w:ascii="Candara" w:hAnsi="Candara"/>
                <w:color w:val="002060"/>
              </w:rPr>
              <w:t xml:space="preserve">Mientras vas encontrando información piensa en cómo puedes hacer tu trabajo original y conseguir unos puntos extra de tu profe. Ej.: una curiosidad sobre el tema que nadie conozca, una imagen relacionada con la obra que lo haga atractivo, una viñeta que resuma el contenido del trabajo… Anota la </w:t>
            </w:r>
            <w:r w:rsidRPr="00480BA3">
              <w:rPr>
                <w:rFonts w:ascii="Candara" w:hAnsi="Candara"/>
                <w:b/>
                <w:color w:val="002060"/>
              </w:rPr>
              <w:t xml:space="preserve">idea </w:t>
            </w:r>
            <w:r w:rsidRPr="00480BA3">
              <w:rPr>
                <w:rFonts w:ascii="Candara" w:hAnsi="Candara"/>
                <w:color w:val="002060"/>
              </w:rPr>
              <w:t>al final del documento para que no se te olvide.</w:t>
            </w:r>
          </w:p>
        </w:tc>
        <w:tc>
          <w:tcPr>
            <w:tcW w:w="941" w:type="pct"/>
          </w:tcPr>
          <w:p w14:paraId="4A263C40" w14:textId="77777777" w:rsidR="006B763C" w:rsidRPr="002F71A2" w:rsidRDefault="006B763C" w:rsidP="00C70D17">
            <w:pPr>
              <w:jc w:val="center"/>
              <w:rPr>
                <w:rFonts w:ascii="Candara" w:hAnsi="Candara"/>
                <w:b/>
              </w:rPr>
            </w:pPr>
          </w:p>
        </w:tc>
      </w:tr>
      <w:tr w:rsidR="006B763C" w:rsidRPr="002F71A2" w14:paraId="48A85751" w14:textId="77777777" w:rsidTr="00C70D17">
        <w:tc>
          <w:tcPr>
            <w:tcW w:w="4059" w:type="pct"/>
          </w:tcPr>
          <w:p w14:paraId="29518B6E" w14:textId="77777777" w:rsidR="00512EB0" w:rsidRDefault="006B763C" w:rsidP="00512EB0">
            <w:pPr>
              <w:pStyle w:val="Prrafodelista"/>
              <w:numPr>
                <w:ilvl w:val="0"/>
                <w:numId w:val="195"/>
              </w:numPr>
              <w:spacing w:line="276" w:lineRule="auto"/>
              <w:jc w:val="both"/>
              <w:rPr>
                <w:rFonts w:ascii="Candara" w:hAnsi="Candara"/>
                <w:color w:val="002060"/>
              </w:rPr>
            </w:pPr>
            <w:r w:rsidRPr="00480BA3">
              <w:rPr>
                <w:rFonts w:ascii="Candara" w:hAnsi="Candara"/>
                <w:color w:val="002060"/>
              </w:rPr>
              <w:t>Marca con una x las tareas que has realizado en esta fase. Revisa si tienes en el documento todo lo necesario y si es así escribe una frase de motivación a la derecha.</w:t>
            </w:r>
          </w:p>
          <w:p w14:paraId="7F34372B" w14:textId="1384C7DD" w:rsidR="00512EB0" w:rsidRPr="00512EB0" w:rsidRDefault="00512EB0" w:rsidP="00512EB0">
            <w:pPr>
              <w:pStyle w:val="Prrafodelista"/>
              <w:spacing w:line="276" w:lineRule="auto"/>
              <w:jc w:val="both"/>
              <w:rPr>
                <w:rFonts w:ascii="Candara" w:hAnsi="Candara"/>
                <w:color w:val="002060"/>
              </w:rPr>
            </w:pPr>
          </w:p>
        </w:tc>
        <w:tc>
          <w:tcPr>
            <w:tcW w:w="941" w:type="pct"/>
          </w:tcPr>
          <w:p w14:paraId="11356675" w14:textId="77777777" w:rsidR="006B763C" w:rsidRPr="002F71A2" w:rsidRDefault="006B763C" w:rsidP="00C70D17">
            <w:pPr>
              <w:rPr>
                <w:rFonts w:ascii="Candara" w:hAnsi="Candara"/>
                <w:b/>
              </w:rPr>
            </w:pPr>
            <w:r w:rsidRPr="002F71A2">
              <w:rPr>
                <w:rFonts w:ascii="Candara" w:hAnsi="Candara"/>
                <w:b/>
                <w:noProof/>
                <w:lang w:eastAsia="es-ES"/>
              </w:rPr>
              <w:drawing>
                <wp:anchor distT="0" distB="0" distL="114300" distR="114300" simplePos="0" relativeHeight="251689984" behindDoc="0" locked="0" layoutInCell="1" allowOverlap="1" wp14:anchorId="1ABDB135" wp14:editId="7A4405A8">
                  <wp:simplePos x="0" y="0"/>
                  <wp:positionH relativeFrom="margin">
                    <wp:posOffset>291627</wp:posOffset>
                  </wp:positionH>
                  <wp:positionV relativeFrom="margin">
                    <wp:posOffset>22225</wp:posOffset>
                  </wp:positionV>
                  <wp:extent cx="436880" cy="436880"/>
                  <wp:effectExtent l="0" t="0" r="0" b="0"/>
                  <wp:wrapSquare wrapText="bothSides"/>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a de pantalla 2018-04-07 a las 18.31.2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36880" cy="436880"/>
                          </a:xfrm>
                          <a:prstGeom prst="rect">
                            <a:avLst/>
                          </a:prstGeom>
                        </pic:spPr>
                      </pic:pic>
                    </a:graphicData>
                  </a:graphic>
                </wp:anchor>
              </w:drawing>
            </w:r>
            <w:r w:rsidRPr="002F71A2">
              <w:rPr>
                <w:rFonts w:ascii="Candara" w:hAnsi="Candara"/>
                <w:b/>
              </w:rPr>
              <w:t>ESTO CASI ESTÁ</w:t>
            </w:r>
          </w:p>
        </w:tc>
      </w:tr>
      <w:tr w:rsidR="006B763C" w:rsidRPr="002F71A2" w14:paraId="66CF927C" w14:textId="77777777" w:rsidTr="00C70D17">
        <w:tc>
          <w:tcPr>
            <w:tcW w:w="5000" w:type="pct"/>
            <w:gridSpan w:val="2"/>
            <w:shd w:val="clear" w:color="auto" w:fill="D9D9D9" w:themeFill="background1" w:themeFillShade="D9"/>
          </w:tcPr>
          <w:p w14:paraId="7D2A9CD5" w14:textId="77777777" w:rsidR="006B763C" w:rsidRPr="002F71A2" w:rsidRDefault="006B763C" w:rsidP="00C70D17">
            <w:pPr>
              <w:jc w:val="center"/>
              <w:rPr>
                <w:rFonts w:ascii="Candara" w:hAnsi="Candara"/>
                <w:b/>
                <w:color w:val="002060"/>
              </w:rPr>
            </w:pPr>
            <w:r w:rsidRPr="002F71A2">
              <w:rPr>
                <w:rFonts w:ascii="Candara" w:hAnsi="Candara"/>
                <w:b/>
                <w:color w:val="002060"/>
              </w:rPr>
              <w:t>PASAMOS UN FILTRO A LA INFORMACIÓN…</w:t>
            </w:r>
          </w:p>
        </w:tc>
      </w:tr>
      <w:tr w:rsidR="006B763C" w:rsidRPr="002F71A2" w14:paraId="0077B59E" w14:textId="77777777" w:rsidTr="00C70D17">
        <w:tc>
          <w:tcPr>
            <w:tcW w:w="4059" w:type="pct"/>
          </w:tcPr>
          <w:p w14:paraId="443389AB" w14:textId="77777777" w:rsidR="006B763C" w:rsidRPr="00480BA3" w:rsidRDefault="006B763C" w:rsidP="006B763C">
            <w:pPr>
              <w:pStyle w:val="Prrafodelista"/>
              <w:numPr>
                <w:ilvl w:val="0"/>
                <w:numId w:val="196"/>
              </w:numPr>
              <w:jc w:val="both"/>
              <w:rPr>
                <w:rFonts w:ascii="Candara" w:hAnsi="Candara"/>
                <w:color w:val="002060"/>
              </w:rPr>
            </w:pPr>
            <w:r w:rsidRPr="00480BA3">
              <w:rPr>
                <w:rFonts w:ascii="Candara" w:hAnsi="Candara"/>
                <w:color w:val="002060"/>
              </w:rPr>
              <w:t>¿QUIÉN? [AUTORIDAD]</w:t>
            </w:r>
            <w:r>
              <w:rPr>
                <w:rFonts w:ascii="Candara" w:hAnsi="Candara"/>
                <w:color w:val="002060"/>
              </w:rPr>
              <w:t xml:space="preserve"> </w:t>
            </w:r>
            <w:r w:rsidRPr="00480BA3">
              <w:rPr>
                <w:rFonts w:ascii="Candara" w:hAnsi="Candara"/>
                <w:color w:val="002060"/>
              </w:rPr>
              <w:t xml:space="preserve">Pregúntate si el autor de los datos es de fiar. Ya sabes que la </w:t>
            </w:r>
            <w:r w:rsidRPr="00480BA3">
              <w:rPr>
                <w:rFonts w:ascii="Candara" w:hAnsi="Candara"/>
                <w:i/>
                <w:color w:val="002060"/>
              </w:rPr>
              <w:t>Wikipedia</w:t>
            </w:r>
            <w:r w:rsidRPr="00480BA3">
              <w:rPr>
                <w:rFonts w:ascii="Candara" w:hAnsi="Candara"/>
                <w:color w:val="002060"/>
              </w:rPr>
              <w:t xml:space="preserve"> y el </w:t>
            </w:r>
            <w:r w:rsidRPr="00480BA3">
              <w:rPr>
                <w:rFonts w:ascii="Candara" w:hAnsi="Candara"/>
                <w:i/>
                <w:color w:val="002060"/>
              </w:rPr>
              <w:t>Rincón del Vago</w:t>
            </w:r>
            <w:r w:rsidRPr="00480BA3">
              <w:rPr>
                <w:rFonts w:ascii="Candara" w:hAnsi="Candara"/>
                <w:color w:val="002060"/>
              </w:rPr>
              <w:t xml:space="preserve"> no lo son y que tu profe te pillará si lo utilizas. </w:t>
            </w:r>
            <w:r w:rsidRPr="00480BA3">
              <w:rPr>
                <w:rFonts w:ascii="Candara" w:hAnsi="Candara"/>
                <w:b/>
                <w:color w:val="002060"/>
              </w:rPr>
              <w:t>Quédate</w:t>
            </w:r>
            <w:r w:rsidRPr="00480BA3">
              <w:rPr>
                <w:rFonts w:ascii="Candara" w:hAnsi="Candara"/>
                <w:color w:val="002060"/>
              </w:rPr>
              <w:t xml:space="preserve"> solo con páginas de instituciones prestigiosas, enciclopedias virtuales que te hayan recomendado en clase, pregunta en la biblioteca sobre manuales…</w:t>
            </w:r>
          </w:p>
        </w:tc>
        <w:tc>
          <w:tcPr>
            <w:tcW w:w="941" w:type="pct"/>
          </w:tcPr>
          <w:p w14:paraId="0835512C" w14:textId="77777777" w:rsidR="006B763C" w:rsidRPr="002F71A2" w:rsidRDefault="006B763C" w:rsidP="00C70D17">
            <w:pPr>
              <w:rPr>
                <w:rFonts w:ascii="Candara" w:hAnsi="Candara"/>
                <w:b/>
              </w:rPr>
            </w:pPr>
          </w:p>
        </w:tc>
      </w:tr>
      <w:tr w:rsidR="006B763C" w:rsidRPr="002F71A2" w14:paraId="748E29B3" w14:textId="77777777" w:rsidTr="00C70D17">
        <w:tc>
          <w:tcPr>
            <w:tcW w:w="4059" w:type="pct"/>
          </w:tcPr>
          <w:p w14:paraId="0B7F1D75" w14:textId="77777777" w:rsidR="006B763C" w:rsidRPr="00480BA3" w:rsidRDefault="006B763C" w:rsidP="006B763C">
            <w:pPr>
              <w:pStyle w:val="Prrafodelista"/>
              <w:numPr>
                <w:ilvl w:val="0"/>
                <w:numId w:val="196"/>
              </w:numPr>
              <w:jc w:val="both"/>
              <w:rPr>
                <w:rFonts w:ascii="Candara" w:hAnsi="Candara"/>
                <w:color w:val="002060"/>
              </w:rPr>
            </w:pPr>
            <w:r w:rsidRPr="00480BA3">
              <w:rPr>
                <w:rFonts w:ascii="Candara" w:hAnsi="Candara"/>
                <w:color w:val="002060"/>
              </w:rPr>
              <w:t>¿CUÁNDO? [ACTUALIDAD] ¿La información que has obtenido es actual? ¿Los contenidos pueden seguir siendo considerados válidos hoy en día?</w:t>
            </w:r>
          </w:p>
        </w:tc>
        <w:tc>
          <w:tcPr>
            <w:tcW w:w="941" w:type="pct"/>
          </w:tcPr>
          <w:p w14:paraId="2699C7AE" w14:textId="77777777" w:rsidR="006B763C" w:rsidRPr="002F71A2" w:rsidRDefault="006B763C" w:rsidP="00C70D17">
            <w:pPr>
              <w:rPr>
                <w:rFonts w:ascii="Candara" w:hAnsi="Candara"/>
                <w:b/>
              </w:rPr>
            </w:pPr>
          </w:p>
        </w:tc>
      </w:tr>
      <w:tr w:rsidR="006B763C" w:rsidRPr="002F71A2" w14:paraId="4FDE0D17" w14:textId="77777777" w:rsidTr="00C70D17">
        <w:tc>
          <w:tcPr>
            <w:tcW w:w="4059" w:type="pct"/>
          </w:tcPr>
          <w:p w14:paraId="0CE2A52A" w14:textId="77777777" w:rsidR="006B763C" w:rsidRPr="00480BA3" w:rsidRDefault="006B763C" w:rsidP="006B763C">
            <w:pPr>
              <w:pStyle w:val="Prrafodelista"/>
              <w:numPr>
                <w:ilvl w:val="0"/>
                <w:numId w:val="196"/>
              </w:numPr>
              <w:jc w:val="both"/>
              <w:rPr>
                <w:rFonts w:ascii="Candara" w:hAnsi="Candara"/>
                <w:color w:val="002060"/>
              </w:rPr>
            </w:pPr>
            <w:r w:rsidRPr="00480BA3">
              <w:rPr>
                <w:rFonts w:ascii="Candara" w:hAnsi="Candara"/>
                <w:color w:val="002060"/>
              </w:rPr>
              <w:t xml:space="preserve">¿CÓMO? [ADECUACIÓN] El género ayuda a discernir la validez de la información. ¿Qué tipos de documentos has manejado? Recuerda: es preferible una entrada enciclopédica, una página de una institución a un blog, por ejemplo.  </w:t>
            </w:r>
            <w:r w:rsidRPr="00480BA3">
              <w:rPr>
                <w:rFonts w:ascii="Candara" w:hAnsi="Candara"/>
                <w:b/>
                <w:color w:val="002060"/>
              </w:rPr>
              <w:t>Descarta</w:t>
            </w:r>
            <w:r w:rsidRPr="00480BA3">
              <w:rPr>
                <w:rFonts w:ascii="Candara" w:hAnsi="Candara"/>
                <w:color w:val="002060"/>
              </w:rPr>
              <w:t xml:space="preserve"> en este momento todas las fuentes que no cumplan con los criterios de autoridad, actualidad y adecuación. </w:t>
            </w:r>
          </w:p>
        </w:tc>
        <w:tc>
          <w:tcPr>
            <w:tcW w:w="941" w:type="pct"/>
          </w:tcPr>
          <w:p w14:paraId="6DE6F1FB" w14:textId="77777777" w:rsidR="006B763C" w:rsidRPr="002F71A2" w:rsidRDefault="006B763C" w:rsidP="00C70D17">
            <w:pPr>
              <w:rPr>
                <w:rFonts w:ascii="Candara" w:hAnsi="Candara"/>
                <w:b/>
              </w:rPr>
            </w:pPr>
          </w:p>
        </w:tc>
      </w:tr>
      <w:tr w:rsidR="006B763C" w:rsidRPr="002F71A2" w14:paraId="00ABE842" w14:textId="77777777" w:rsidTr="00C70D17">
        <w:tc>
          <w:tcPr>
            <w:tcW w:w="4059" w:type="pct"/>
          </w:tcPr>
          <w:p w14:paraId="14A8FC35" w14:textId="77777777" w:rsidR="006B763C" w:rsidRPr="00480BA3" w:rsidRDefault="006B763C" w:rsidP="006B763C">
            <w:pPr>
              <w:pStyle w:val="Prrafodelista"/>
              <w:numPr>
                <w:ilvl w:val="0"/>
                <w:numId w:val="196"/>
              </w:numPr>
              <w:jc w:val="both"/>
              <w:rPr>
                <w:rFonts w:ascii="Candara" w:hAnsi="Candara"/>
                <w:color w:val="002060"/>
              </w:rPr>
            </w:pPr>
            <w:r w:rsidRPr="00480BA3">
              <w:rPr>
                <w:rFonts w:ascii="Candara" w:hAnsi="Candara"/>
                <w:color w:val="002060"/>
              </w:rPr>
              <w:t xml:space="preserve">¿QUÉ? [CONTENIDO] ¿Lo que estás leyendo es útil para tu trabajo? ¿En qué apartado lo situarías? Si puedes responder a las preguntas anteriores, lee y </w:t>
            </w:r>
            <w:r w:rsidRPr="00480BA3">
              <w:rPr>
                <w:rFonts w:ascii="Candara" w:hAnsi="Candara"/>
                <w:b/>
                <w:color w:val="002060"/>
              </w:rPr>
              <w:t>señala</w:t>
            </w:r>
            <w:r w:rsidRPr="00480BA3">
              <w:rPr>
                <w:rFonts w:ascii="Candara" w:hAnsi="Candara"/>
                <w:color w:val="002060"/>
              </w:rPr>
              <w:t xml:space="preserve"> la información más relevante para que luego puedas sintetizarla, citarla...</w:t>
            </w:r>
          </w:p>
        </w:tc>
        <w:tc>
          <w:tcPr>
            <w:tcW w:w="941" w:type="pct"/>
          </w:tcPr>
          <w:p w14:paraId="31E0305B" w14:textId="77777777" w:rsidR="006B763C" w:rsidRPr="002F71A2" w:rsidRDefault="006B763C" w:rsidP="00C70D17">
            <w:pPr>
              <w:rPr>
                <w:rFonts w:ascii="Candara" w:hAnsi="Candara"/>
                <w:b/>
              </w:rPr>
            </w:pPr>
          </w:p>
        </w:tc>
      </w:tr>
      <w:tr w:rsidR="006B763C" w:rsidRPr="002F71A2" w14:paraId="67B32AFC" w14:textId="77777777" w:rsidTr="00C70D17">
        <w:tc>
          <w:tcPr>
            <w:tcW w:w="4059" w:type="pct"/>
          </w:tcPr>
          <w:p w14:paraId="5DF9CD3E" w14:textId="77777777" w:rsidR="006B763C" w:rsidRPr="00480BA3" w:rsidRDefault="006B763C" w:rsidP="006B763C">
            <w:pPr>
              <w:pStyle w:val="Prrafodelista"/>
              <w:numPr>
                <w:ilvl w:val="0"/>
                <w:numId w:val="196"/>
              </w:numPr>
              <w:jc w:val="both"/>
              <w:rPr>
                <w:rFonts w:ascii="Candara" w:hAnsi="Candara"/>
                <w:color w:val="002060"/>
              </w:rPr>
            </w:pPr>
            <w:r w:rsidRPr="00480BA3">
              <w:rPr>
                <w:rFonts w:ascii="Candara" w:hAnsi="Candara"/>
                <w:color w:val="002060"/>
              </w:rPr>
              <w:t>¿PARA QUÉ? [OBJETIVIDAD] ¿Qué pretendía la persona que escribió esa información? Es importante diferenciar la información de la opinión, ya lo sabes ;) Según vas leyendo, r</w:t>
            </w:r>
            <w:r w:rsidRPr="00480BA3">
              <w:rPr>
                <w:rFonts w:ascii="Candara" w:hAnsi="Candara"/>
                <w:b/>
                <w:color w:val="002060"/>
              </w:rPr>
              <w:t xml:space="preserve">odea </w:t>
            </w:r>
            <w:r w:rsidRPr="00480BA3">
              <w:rPr>
                <w:rFonts w:ascii="Candara" w:hAnsi="Candara"/>
                <w:color w:val="002060"/>
              </w:rPr>
              <w:t xml:space="preserve">lo que tú consideras opinión y valora después si debe aparecer en tu trabajo. </w:t>
            </w:r>
          </w:p>
        </w:tc>
        <w:tc>
          <w:tcPr>
            <w:tcW w:w="941" w:type="pct"/>
          </w:tcPr>
          <w:p w14:paraId="5343B63D" w14:textId="77777777" w:rsidR="006B763C" w:rsidRPr="002F71A2" w:rsidRDefault="006B763C" w:rsidP="00C70D17">
            <w:pPr>
              <w:rPr>
                <w:rFonts w:ascii="Candara" w:hAnsi="Candara"/>
                <w:b/>
              </w:rPr>
            </w:pPr>
          </w:p>
        </w:tc>
      </w:tr>
      <w:tr w:rsidR="006B763C" w:rsidRPr="002F71A2" w14:paraId="722B7027" w14:textId="77777777" w:rsidTr="00C70D17">
        <w:tc>
          <w:tcPr>
            <w:tcW w:w="4059" w:type="pct"/>
          </w:tcPr>
          <w:p w14:paraId="5F84E3CE" w14:textId="77777777" w:rsidR="006B763C" w:rsidRPr="00480BA3" w:rsidRDefault="006B763C" w:rsidP="006B763C">
            <w:pPr>
              <w:pStyle w:val="Prrafodelista"/>
              <w:numPr>
                <w:ilvl w:val="0"/>
                <w:numId w:val="196"/>
              </w:numPr>
              <w:jc w:val="both"/>
              <w:rPr>
                <w:rFonts w:ascii="Candara" w:hAnsi="Candara"/>
                <w:color w:val="002060"/>
              </w:rPr>
            </w:pPr>
            <w:r w:rsidRPr="00480BA3">
              <w:rPr>
                <w:rFonts w:ascii="Candara" w:hAnsi="Candara"/>
                <w:color w:val="002060"/>
              </w:rPr>
              <w:t xml:space="preserve">¿CUÁNTO? [EXACTITUD] ¿Es demasiado general la información que contienen tus fuentes? ¿Hay enlaces o fuentes secundarias que te pueden ayudar a que tu trabajo parezca más exhaustivo y original? </w:t>
            </w:r>
            <w:r w:rsidRPr="00480BA3">
              <w:rPr>
                <w:rFonts w:ascii="Candara" w:hAnsi="Candara"/>
                <w:b/>
                <w:color w:val="002060"/>
              </w:rPr>
              <w:t xml:space="preserve">Añade </w:t>
            </w:r>
            <w:r w:rsidRPr="00480BA3">
              <w:rPr>
                <w:rFonts w:ascii="Candara" w:hAnsi="Candara"/>
                <w:color w:val="002060"/>
              </w:rPr>
              <w:t xml:space="preserve">algo que pueda considerarse una curiosidad o detalle. Dejarás loca a tu profe. </w:t>
            </w:r>
          </w:p>
        </w:tc>
        <w:tc>
          <w:tcPr>
            <w:tcW w:w="941" w:type="pct"/>
          </w:tcPr>
          <w:p w14:paraId="08244303" w14:textId="77777777" w:rsidR="006B763C" w:rsidRPr="002F71A2" w:rsidRDefault="006B763C" w:rsidP="00C70D17">
            <w:pPr>
              <w:rPr>
                <w:rFonts w:ascii="Candara" w:hAnsi="Candara"/>
                <w:b/>
              </w:rPr>
            </w:pPr>
          </w:p>
        </w:tc>
      </w:tr>
      <w:tr w:rsidR="006B763C" w:rsidRPr="002F71A2" w14:paraId="678B9720" w14:textId="77777777" w:rsidTr="00512EB0">
        <w:trPr>
          <w:trHeight w:val="1151"/>
        </w:trPr>
        <w:tc>
          <w:tcPr>
            <w:tcW w:w="4059" w:type="pct"/>
          </w:tcPr>
          <w:p w14:paraId="077A6C80" w14:textId="77777777" w:rsidR="006B763C" w:rsidRPr="00480BA3" w:rsidRDefault="006B763C" w:rsidP="006B763C">
            <w:pPr>
              <w:pStyle w:val="Prrafodelista"/>
              <w:numPr>
                <w:ilvl w:val="0"/>
                <w:numId w:val="196"/>
              </w:numPr>
              <w:jc w:val="both"/>
              <w:rPr>
                <w:rFonts w:ascii="Candara" w:hAnsi="Candara"/>
                <w:color w:val="002060"/>
              </w:rPr>
            </w:pPr>
            <w:r w:rsidRPr="00480BA3">
              <w:rPr>
                <w:rFonts w:ascii="Candara" w:hAnsi="Candara"/>
                <w:color w:val="002060"/>
              </w:rPr>
              <w:t xml:space="preserve">Marca con una </w:t>
            </w:r>
            <w:proofErr w:type="gramStart"/>
            <w:r w:rsidRPr="00480BA3">
              <w:rPr>
                <w:rFonts w:ascii="Candara" w:hAnsi="Candara"/>
                <w:color w:val="002060"/>
              </w:rPr>
              <w:t>X  si</w:t>
            </w:r>
            <w:proofErr w:type="gramEnd"/>
            <w:r w:rsidRPr="00480BA3">
              <w:rPr>
                <w:rFonts w:ascii="Candara" w:hAnsi="Candara"/>
                <w:color w:val="002060"/>
              </w:rPr>
              <w:t xml:space="preserve"> los documentos que has mantenido cumplen con los criterios.  Valora si debes seguir buscando o es suficiente con lo que tienes. Si lo tienes todo bajo control, dibuja la cara de felicidad qué imaginas que pondrá tu profe al leer tu trabajo.</w:t>
            </w:r>
          </w:p>
        </w:tc>
        <w:tc>
          <w:tcPr>
            <w:tcW w:w="941" w:type="pct"/>
          </w:tcPr>
          <w:p w14:paraId="0D2F3832" w14:textId="7EFF0EA9" w:rsidR="006B763C" w:rsidRPr="002F71A2" w:rsidRDefault="006B763C" w:rsidP="00C70D17">
            <w:pPr>
              <w:rPr>
                <w:rFonts w:ascii="Candara" w:hAnsi="Candara"/>
                <w:b/>
              </w:rPr>
            </w:pPr>
            <w:r w:rsidRPr="002F71A2">
              <w:rPr>
                <w:rFonts w:ascii="Candara" w:hAnsi="Candara"/>
                <w:b/>
                <w:noProof/>
                <w:lang w:eastAsia="es-ES"/>
              </w:rPr>
              <w:drawing>
                <wp:anchor distT="0" distB="0" distL="114300" distR="114300" simplePos="0" relativeHeight="251691008" behindDoc="0" locked="0" layoutInCell="1" allowOverlap="1" wp14:anchorId="1E9A0235" wp14:editId="48DB08AC">
                  <wp:simplePos x="0" y="0"/>
                  <wp:positionH relativeFrom="margin">
                    <wp:posOffset>248123</wp:posOffset>
                  </wp:positionH>
                  <wp:positionV relativeFrom="margin">
                    <wp:posOffset>111760</wp:posOffset>
                  </wp:positionV>
                  <wp:extent cx="419100" cy="406400"/>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19100" cy="406400"/>
                          </a:xfrm>
                          <a:prstGeom prst="rect">
                            <a:avLst/>
                          </a:prstGeom>
                        </pic:spPr>
                      </pic:pic>
                    </a:graphicData>
                  </a:graphic>
                  <wp14:sizeRelH relativeFrom="margin">
                    <wp14:pctWidth>0</wp14:pctWidth>
                  </wp14:sizeRelH>
                  <wp14:sizeRelV relativeFrom="margin">
                    <wp14:pctHeight>0</wp14:pctHeight>
                  </wp14:sizeRelV>
                </wp:anchor>
              </w:drawing>
            </w:r>
          </w:p>
        </w:tc>
      </w:tr>
      <w:tr w:rsidR="006B763C" w:rsidRPr="002F71A2" w14:paraId="15E026F6" w14:textId="77777777" w:rsidTr="00C70D17">
        <w:tc>
          <w:tcPr>
            <w:tcW w:w="5000" w:type="pct"/>
            <w:gridSpan w:val="2"/>
            <w:shd w:val="clear" w:color="auto" w:fill="D9D9D9" w:themeFill="background1" w:themeFillShade="D9"/>
          </w:tcPr>
          <w:p w14:paraId="713192F8" w14:textId="77777777" w:rsidR="006B763C" w:rsidRPr="002F71A2" w:rsidRDefault="006B763C" w:rsidP="00C70D17">
            <w:pPr>
              <w:jc w:val="center"/>
              <w:rPr>
                <w:rFonts w:ascii="Candara" w:hAnsi="Candara"/>
                <w:b/>
                <w:color w:val="002060"/>
              </w:rPr>
            </w:pPr>
            <w:r w:rsidRPr="002F71A2">
              <w:rPr>
                <w:rFonts w:ascii="Candara" w:hAnsi="Candara"/>
                <w:b/>
                <w:color w:val="002060"/>
              </w:rPr>
              <w:t>COMENZAMOS A ORDENAR LA INFORMACIÓN Y A REDACTAR</w:t>
            </w:r>
          </w:p>
        </w:tc>
      </w:tr>
      <w:tr w:rsidR="006B763C" w:rsidRPr="002F71A2" w14:paraId="3A4446E2" w14:textId="77777777" w:rsidTr="00C70D17">
        <w:tc>
          <w:tcPr>
            <w:tcW w:w="4059" w:type="pct"/>
          </w:tcPr>
          <w:p w14:paraId="53437060" w14:textId="77777777" w:rsidR="006B763C" w:rsidRPr="00092F6C" w:rsidRDefault="006B763C" w:rsidP="006B763C">
            <w:pPr>
              <w:pStyle w:val="Prrafodelista"/>
              <w:numPr>
                <w:ilvl w:val="0"/>
                <w:numId w:val="198"/>
              </w:numPr>
              <w:spacing w:line="360" w:lineRule="auto"/>
              <w:jc w:val="both"/>
              <w:rPr>
                <w:rFonts w:ascii="Candara" w:hAnsi="Candara"/>
                <w:color w:val="002060"/>
              </w:rPr>
            </w:pPr>
            <w:r w:rsidRPr="00092F6C">
              <w:rPr>
                <w:rFonts w:ascii="Candara" w:hAnsi="Candara"/>
                <w:color w:val="002060"/>
              </w:rPr>
              <w:t>Sigue las indicaciones de tu guía de “Cómo ser un profesional de la escritura”.</w:t>
            </w:r>
          </w:p>
        </w:tc>
        <w:tc>
          <w:tcPr>
            <w:tcW w:w="941" w:type="pct"/>
          </w:tcPr>
          <w:p w14:paraId="5D3AF7E0" w14:textId="77777777" w:rsidR="006B763C" w:rsidRPr="002F71A2" w:rsidRDefault="006B763C" w:rsidP="00C70D17">
            <w:pPr>
              <w:rPr>
                <w:rFonts w:ascii="Candara" w:hAnsi="Candara"/>
                <w:b/>
              </w:rPr>
            </w:pPr>
          </w:p>
        </w:tc>
      </w:tr>
      <w:tr w:rsidR="006B763C" w:rsidRPr="002F71A2" w14:paraId="68AA8B14" w14:textId="77777777" w:rsidTr="00C70D17">
        <w:tc>
          <w:tcPr>
            <w:tcW w:w="4059" w:type="pct"/>
          </w:tcPr>
          <w:p w14:paraId="68602544" w14:textId="77777777" w:rsidR="006B763C" w:rsidRPr="00092F6C" w:rsidRDefault="006B763C" w:rsidP="006B763C">
            <w:pPr>
              <w:pStyle w:val="Prrafodelista"/>
              <w:numPr>
                <w:ilvl w:val="0"/>
                <w:numId w:val="198"/>
              </w:numPr>
              <w:spacing w:line="360" w:lineRule="auto"/>
              <w:jc w:val="both"/>
              <w:rPr>
                <w:rFonts w:ascii="Candara" w:hAnsi="Candara"/>
                <w:color w:val="002060"/>
              </w:rPr>
            </w:pPr>
            <w:r w:rsidRPr="00092F6C">
              <w:rPr>
                <w:rFonts w:ascii="Candara" w:hAnsi="Candara"/>
                <w:color w:val="002060"/>
              </w:rPr>
              <w:t xml:space="preserve">Recuerda que COPIAR está penado con cárcel en los recreos. </w:t>
            </w:r>
          </w:p>
        </w:tc>
        <w:tc>
          <w:tcPr>
            <w:tcW w:w="941" w:type="pct"/>
          </w:tcPr>
          <w:p w14:paraId="4B828163" w14:textId="77777777" w:rsidR="006B763C" w:rsidRPr="002F71A2" w:rsidRDefault="006B763C" w:rsidP="00C70D17">
            <w:pPr>
              <w:rPr>
                <w:rFonts w:ascii="Candara" w:hAnsi="Candara"/>
                <w:b/>
              </w:rPr>
            </w:pPr>
          </w:p>
        </w:tc>
      </w:tr>
      <w:tr w:rsidR="006B763C" w:rsidRPr="002F71A2" w14:paraId="0971B6F7" w14:textId="77777777" w:rsidTr="00C70D17">
        <w:tc>
          <w:tcPr>
            <w:tcW w:w="4059" w:type="pct"/>
          </w:tcPr>
          <w:p w14:paraId="71A66F7B" w14:textId="77777777" w:rsidR="006B763C" w:rsidRPr="00092F6C" w:rsidRDefault="006B763C" w:rsidP="006B763C">
            <w:pPr>
              <w:pStyle w:val="Prrafodelista"/>
              <w:numPr>
                <w:ilvl w:val="0"/>
                <w:numId w:val="198"/>
              </w:numPr>
              <w:spacing w:line="360" w:lineRule="auto"/>
              <w:jc w:val="both"/>
              <w:rPr>
                <w:rFonts w:ascii="Candara" w:hAnsi="Candara"/>
                <w:color w:val="002060"/>
              </w:rPr>
            </w:pPr>
            <w:r w:rsidRPr="00092F6C">
              <w:rPr>
                <w:rFonts w:ascii="Candara" w:hAnsi="Candara"/>
                <w:color w:val="002060"/>
              </w:rPr>
              <w:t xml:space="preserve">No te olvides de revisar tu trabajo antes de entregárselo a tu profesora. </w:t>
            </w:r>
          </w:p>
        </w:tc>
        <w:tc>
          <w:tcPr>
            <w:tcW w:w="941" w:type="pct"/>
          </w:tcPr>
          <w:p w14:paraId="190FAD22" w14:textId="77777777" w:rsidR="006B763C" w:rsidRPr="002F71A2" w:rsidRDefault="006B763C" w:rsidP="00C70D17">
            <w:pPr>
              <w:rPr>
                <w:rFonts w:ascii="Candara" w:hAnsi="Candara"/>
                <w:b/>
              </w:rPr>
            </w:pPr>
          </w:p>
        </w:tc>
      </w:tr>
      <w:tr w:rsidR="006B763C" w:rsidRPr="002F71A2" w14:paraId="037B94DF" w14:textId="77777777" w:rsidTr="00C70D17">
        <w:tc>
          <w:tcPr>
            <w:tcW w:w="5000" w:type="pct"/>
            <w:gridSpan w:val="2"/>
            <w:shd w:val="clear" w:color="auto" w:fill="D9D9D9" w:themeFill="background1" w:themeFillShade="D9"/>
          </w:tcPr>
          <w:p w14:paraId="6A84CB63" w14:textId="77777777" w:rsidR="006B763C" w:rsidRPr="002F71A2" w:rsidRDefault="006B763C" w:rsidP="00C70D17">
            <w:pPr>
              <w:jc w:val="center"/>
              <w:rPr>
                <w:rFonts w:ascii="Candara" w:hAnsi="Candara"/>
                <w:b/>
              </w:rPr>
            </w:pPr>
            <w:r w:rsidRPr="002F71A2">
              <w:rPr>
                <w:rFonts w:ascii="Candara" w:hAnsi="Candara"/>
                <w:b/>
                <w:color w:val="002060"/>
              </w:rPr>
              <w:t>AUTOEVALUACIÓN</w:t>
            </w:r>
          </w:p>
        </w:tc>
      </w:tr>
      <w:tr w:rsidR="006B763C" w:rsidRPr="002F71A2" w14:paraId="5D607CA1" w14:textId="77777777" w:rsidTr="00C70D17">
        <w:tc>
          <w:tcPr>
            <w:tcW w:w="4059" w:type="pct"/>
          </w:tcPr>
          <w:p w14:paraId="370AE4D0" w14:textId="77777777" w:rsidR="006B763C" w:rsidRPr="00092F6C" w:rsidRDefault="006B763C" w:rsidP="006B763C">
            <w:pPr>
              <w:pStyle w:val="Prrafodelista"/>
              <w:numPr>
                <w:ilvl w:val="0"/>
                <w:numId w:val="197"/>
              </w:numPr>
              <w:spacing w:line="360" w:lineRule="auto"/>
              <w:jc w:val="both"/>
              <w:rPr>
                <w:rFonts w:ascii="Candara" w:hAnsi="Candara"/>
                <w:color w:val="002060"/>
              </w:rPr>
            </w:pPr>
            <w:r w:rsidRPr="00092F6C">
              <w:rPr>
                <w:rFonts w:ascii="Candara" w:hAnsi="Candara"/>
                <w:color w:val="002060"/>
              </w:rPr>
              <w:t>Del 1 al 10, ¿qué nota crees que merece tu trabajo?</w:t>
            </w:r>
          </w:p>
        </w:tc>
        <w:tc>
          <w:tcPr>
            <w:tcW w:w="941" w:type="pct"/>
          </w:tcPr>
          <w:p w14:paraId="37F8C313" w14:textId="77777777" w:rsidR="006B763C" w:rsidRPr="002F71A2" w:rsidRDefault="006B763C" w:rsidP="00C70D17">
            <w:pPr>
              <w:rPr>
                <w:rFonts w:ascii="Candara" w:hAnsi="Candara"/>
                <w:b/>
              </w:rPr>
            </w:pPr>
          </w:p>
        </w:tc>
      </w:tr>
      <w:tr w:rsidR="006B763C" w:rsidRPr="002F71A2" w14:paraId="431B88D4" w14:textId="77777777" w:rsidTr="00C70D17">
        <w:tc>
          <w:tcPr>
            <w:tcW w:w="4059" w:type="pct"/>
          </w:tcPr>
          <w:p w14:paraId="599A0653" w14:textId="77777777" w:rsidR="006B763C" w:rsidRPr="00092F6C" w:rsidRDefault="006B763C" w:rsidP="006B763C">
            <w:pPr>
              <w:pStyle w:val="Prrafodelista"/>
              <w:numPr>
                <w:ilvl w:val="0"/>
                <w:numId w:val="197"/>
              </w:numPr>
              <w:spacing w:line="360" w:lineRule="auto"/>
              <w:jc w:val="both"/>
              <w:rPr>
                <w:rFonts w:ascii="Candara" w:hAnsi="Candara"/>
                <w:color w:val="002060"/>
              </w:rPr>
            </w:pPr>
            <w:r w:rsidRPr="00092F6C">
              <w:rPr>
                <w:rFonts w:ascii="Candara" w:hAnsi="Candara"/>
                <w:color w:val="002060"/>
              </w:rPr>
              <w:t>¿En qué fases del trabajo tiene más problemas? ¿Cómo puedes mejorar?</w:t>
            </w:r>
          </w:p>
        </w:tc>
        <w:tc>
          <w:tcPr>
            <w:tcW w:w="941" w:type="pct"/>
          </w:tcPr>
          <w:p w14:paraId="04F19631" w14:textId="77777777" w:rsidR="006B763C" w:rsidRPr="002F71A2" w:rsidRDefault="006B763C" w:rsidP="00C70D17">
            <w:pPr>
              <w:rPr>
                <w:rFonts w:ascii="Candara" w:hAnsi="Candara"/>
                <w:b/>
              </w:rPr>
            </w:pPr>
          </w:p>
        </w:tc>
      </w:tr>
      <w:tr w:rsidR="006B763C" w:rsidRPr="002F71A2" w14:paraId="0EB180C6" w14:textId="77777777" w:rsidTr="00C70D17">
        <w:tc>
          <w:tcPr>
            <w:tcW w:w="4059" w:type="pct"/>
          </w:tcPr>
          <w:p w14:paraId="125CFB3E" w14:textId="77777777" w:rsidR="006B763C" w:rsidRPr="00092F6C" w:rsidRDefault="006B763C" w:rsidP="006B763C">
            <w:pPr>
              <w:pStyle w:val="Prrafodelista"/>
              <w:numPr>
                <w:ilvl w:val="0"/>
                <w:numId w:val="197"/>
              </w:numPr>
              <w:spacing w:line="360" w:lineRule="auto"/>
              <w:jc w:val="both"/>
              <w:rPr>
                <w:rFonts w:ascii="Candara" w:hAnsi="Candara"/>
                <w:color w:val="002060"/>
              </w:rPr>
            </w:pPr>
            <w:r w:rsidRPr="00092F6C">
              <w:rPr>
                <w:rFonts w:ascii="Candara" w:hAnsi="Candara"/>
                <w:color w:val="002060"/>
              </w:rPr>
              <w:t>Del 1 al 10, ¿cuántos has sufrido haciendo este trabajo?</w:t>
            </w:r>
          </w:p>
        </w:tc>
        <w:tc>
          <w:tcPr>
            <w:tcW w:w="941" w:type="pct"/>
          </w:tcPr>
          <w:p w14:paraId="141F4547" w14:textId="77777777" w:rsidR="006B763C" w:rsidRPr="002F71A2" w:rsidRDefault="006B763C" w:rsidP="00C70D17">
            <w:pPr>
              <w:rPr>
                <w:rFonts w:ascii="Candara" w:hAnsi="Candara"/>
                <w:b/>
              </w:rPr>
            </w:pPr>
          </w:p>
        </w:tc>
      </w:tr>
      <w:tr w:rsidR="006B763C" w:rsidRPr="002F71A2" w14:paraId="1C739F41" w14:textId="77777777" w:rsidTr="00C70D17">
        <w:trPr>
          <w:trHeight w:val="74"/>
        </w:trPr>
        <w:tc>
          <w:tcPr>
            <w:tcW w:w="4059" w:type="pct"/>
          </w:tcPr>
          <w:p w14:paraId="4AA5E673" w14:textId="77777777" w:rsidR="006B763C" w:rsidRPr="00092F6C" w:rsidRDefault="006B763C" w:rsidP="006B763C">
            <w:pPr>
              <w:pStyle w:val="Prrafodelista"/>
              <w:numPr>
                <w:ilvl w:val="0"/>
                <w:numId w:val="197"/>
              </w:numPr>
              <w:spacing w:line="360" w:lineRule="auto"/>
              <w:jc w:val="both"/>
              <w:rPr>
                <w:rFonts w:ascii="Candara" w:hAnsi="Candara"/>
                <w:color w:val="002060"/>
              </w:rPr>
            </w:pPr>
            <w:r w:rsidRPr="00092F6C">
              <w:rPr>
                <w:rFonts w:ascii="Candara" w:hAnsi="Candara"/>
                <w:color w:val="002060"/>
              </w:rPr>
              <w:t>¿Qué es lo más positivo que de este trabajo?</w:t>
            </w:r>
          </w:p>
        </w:tc>
        <w:tc>
          <w:tcPr>
            <w:tcW w:w="941" w:type="pct"/>
          </w:tcPr>
          <w:p w14:paraId="59869E4C" w14:textId="77777777" w:rsidR="006B763C" w:rsidRPr="002F71A2" w:rsidRDefault="006B763C" w:rsidP="00C70D17">
            <w:pPr>
              <w:rPr>
                <w:rFonts w:ascii="Candara" w:hAnsi="Candara"/>
                <w:b/>
              </w:rPr>
            </w:pPr>
          </w:p>
        </w:tc>
      </w:tr>
    </w:tbl>
    <w:p w14:paraId="1AB14BB2" w14:textId="77777777" w:rsidR="006B763C" w:rsidRDefault="006B763C" w:rsidP="006B763C">
      <w:pPr>
        <w:tabs>
          <w:tab w:val="left" w:pos="2679"/>
        </w:tabs>
      </w:pPr>
    </w:p>
    <w:p w14:paraId="1EB19F4B" w14:textId="77777777" w:rsidR="006B763C" w:rsidRDefault="006B763C" w:rsidP="006B763C">
      <w:pPr>
        <w:tabs>
          <w:tab w:val="left" w:pos="2679"/>
        </w:tabs>
      </w:pPr>
    </w:p>
    <w:p w14:paraId="1F38B97E" w14:textId="77777777" w:rsidR="006B763C" w:rsidRDefault="006B763C" w:rsidP="006B763C">
      <w:pPr>
        <w:tabs>
          <w:tab w:val="left" w:pos="2679"/>
        </w:tabs>
      </w:pPr>
    </w:p>
    <w:p w14:paraId="7AE5FF52" w14:textId="77777777" w:rsidR="000A6CFC" w:rsidRPr="006870F2" w:rsidRDefault="000A6CFC" w:rsidP="00330DDE">
      <w:pPr>
        <w:tabs>
          <w:tab w:val="left" w:pos="2679"/>
        </w:tabs>
      </w:pPr>
    </w:p>
    <w:sectPr w:rsidR="000A6CFC" w:rsidRPr="006870F2" w:rsidSect="00512EB0">
      <w:headerReference w:type="default" r:id="rId73"/>
      <w:headerReference w:type="first" r:id="rId74"/>
      <w:pgSz w:w="11906" w:h="16838" w:code="9"/>
      <w:pgMar w:top="1610" w:right="1134"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D6D0B3" w14:textId="77777777" w:rsidR="00E803C3" w:rsidRDefault="00E803C3" w:rsidP="00443EDF">
      <w:pPr>
        <w:spacing w:after="0" w:line="240" w:lineRule="auto"/>
      </w:pPr>
      <w:r>
        <w:separator/>
      </w:r>
    </w:p>
  </w:endnote>
  <w:endnote w:type="continuationSeparator" w:id="0">
    <w:p w14:paraId="42E91E62" w14:textId="77777777" w:rsidR="00E803C3" w:rsidRDefault="00E803C3" w:rsidP="00443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wis721 LtEx BT">
    <w:altName w:val="Sitka Small"/>
    <w:panose1 w:val="020B0604020202020204"/>
    <w:charset w:val="00"/>
    <w:family w:val="swiss"/>
    <w:pitch w:val="variable"/>
    <w:sig w:usb0="00000001" w:usb1="1000204A" w:usb2="00000000" w:usb3="00000000" w:csb0="0000001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rdia New">
    <w:panose1 w:val="020B0304020202020204"/>
    <w:charset w:val="DE"/>
    <w:family w:val="swiss"/>
    <w:pitch w:val="variable"/>
    <w:sig w:usb0="81000003" w:usb1="00000000" w:usb2="00000000" w:usb3="00000000" w:csb0="00010001" w:csb1="00000000"/>
  </w:font>
  <w:font w:name="ClanPro-CondNews">
    <w:altName w:val="Cambria"/>
    <w:panose1 w:val="020B0604020202020204"/>
    <w:charset w:val="00"/>
    <w:family w:val="swiss"/>
    <w:notTrueType/>
    <w:pitch w:val="variable"/>
    <w:sig w:usb0="A00000BF" w:usb1="4000205B"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SRA Sans 1.0">
    <w:altName w:val="Calibri"/>
    <w:panose1 w:val="020B0604020202020204"/>
    <w:charset w:val="00"/>
    <w:family w:val="modern"/>
    <w:notTrueType/>
    <w:pitch w:val="variable"/>
    <w:sig w:usb0="80000003" w:usb1="00000048" w:usb2="00000000" w:usb3="00000000" w:csb0="00000001" w:csb1="00000000"/>
  </w:font>
  <w:font w:name="Arial MT">
    <w:altName w:val="Arial"/>
    <w:panose1 w:val="020B0604020202020204"/>
    <w:charset w:val="01"/>
    <w:family w:val="swiss"/>
    <w:pitch w:val="variable"/>
  </w:font>
  <w:font w:name="Segoe UI">
    <w:panose1 w:val="020B0502040204020203"/>
    <w:charset w:val="00"/>
    <w:family w:val="swiss"/>
    <w:pitch w:val="variable"/>
    <w:sig w:usb0="E4002EFF" w:usb1="C000E47F" w:usb2="00000009" w:usb3="00000000" w:csb0="000001FF" w:csb1="00000000"/>
  </w:font>
  <w:font w:name="Work Sans">
    <w:panose1 w:val="00000000000000000000"/>
    <w:charset w:val="4D"/>
    <w:family w:val="auto"/>
    <w:pitch w:val="variable"/>
    <w:sig w:usb0="A00000FF" w:usb1="5000E07B" w:usb2="00000000" w:usb3="00000000" w:csb0="00000193"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29362380"/>
      <w:docPartObj>
        <w:docPartGallery w:val="Page Numbers (Bottom of Page)"/>
        <w:docPartUnique/>
      </w:docPartObj>
    </w:sdtPr>
    <w:sdtEndPr/>
    <w:sdtContent>
      <w:p w14:paraId="617CF90E" w14:textId="50BD8EF7" w:rsidR="00280D8C" w:rsidRDefault="00280D8C">
        <w:pPr>
          <w:pStyle w:val="Piedepgina"/>
          <w:jc w:val="right"/>
        </w:pPr>
        <w:r>
          <w:fldChar w:fldCharType="begin"/>
        </w:r>
        <w:r>
          <w:instrText>PAGE   \* MERGEFORMAT</w:instrText>
        </w:r>
        <w:r>
          <w:fldChar w:fldCharType="separate"/>
        </w:r>
        <w:r>
          <w:t>2</w:t>
        </w:r>
        <w:r>
          <w:fldChar w:fldCharType="end"/>
        </w:r>
      </w:p>
    </w:sdtContent>
  </w:sdt>
  <w:p w14:paraId="2ED91AF4" w14:textId="77777777" w:rsidR="00280D8C" w:rsidRDefault="00280D8C">
    <w:pPr>
      <w:pStyle w:val="Piedepgin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50976333"/>
      <w:docPartObj>
        <w:docPartGallery w:val="Page Numbers (Bottom of Page)"/>
        <w:docPartUnique/>
      </w:docPartObj>
    </w:sdtPr>
    <w:sdtEndPr/>
    <w:sdtContent>
      <w:p w14:paraId="26242AA6" w14:textId="77777777" w:rsidR="004D4C7C" w:rsidRDefault="004D4C7C">
        <w:pPr>
          <w:pStyle w:val="Piedepgina"/>
          <w:jc w:val="right"/>
        </w:pPr>
        <w:r>
          <w:fldChar w:fldCharType="begin"/>
        </w:r>
        <w:r>
          <w:instrText>PAGE   \* MERGEFORMAT</w:instrText>
        </w:r>
        <w:r>
          <w:fldChar w:fldCharType="separate"/>
        </w:r>
        <w:r>
          <w:rPr>
            <w:noProof/>
          </w:rPr>
          <w:t>28</w:t>
        </w:r>
        <w:r>
          <w:fldChar w:fldCharType="end"/>
        </w:r>
      </w:p>
    </w:sdtContent>
  </w:sdt>
  <w:p w14:paraId="5484D87A" w14:textId="77777777" w:rsidR="004D4C7C" w:rsidRDefault="004D4C7C">
    <w:pPr>
      <w:pStyle w:val="Piedep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13F2F8" w14:textId="77777777" w:rsidR="004D4C7C" w:rsidRDefault="004D4C7C">
    <w:pPr>
      <w:pStyle w:val="Piedepgina"/>
      <w:jc w:val="right"/>
    </w:pPr>
    <w:r>
      <w:fldChar w:fldCharType="begin"/>
    </w:r>
    <w:r>
      <w:instrText>PAGE   \* MERGEFORMAT</w:instrText>
    </w:r>
    <w:r>
      <w:fldChar w:fldCharType="separate"/>
    </w:r>
    <w:r>
      <w:rPr>
        <w:noProof/>
      </w:rPr>
      <w:t>27</w:t>
    </w:r>
    <w:r>
      <w:fldChar w:fldCharType="end"/>
    </w:r>
  </w:p>
  <w:p w14:paraId="4E5CEFCE" w14:textId="77777777" w:rsidR="004D4C7C" w:rsidRDefault="004D4C7C">
    <w:pPr>
      <w:pStyle w:val="Piedepgin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6428261"/>
      <w:docPartObj>
        <w:docPartGallery w:val="Page Numbers (Bottom of Page)"/>
        <w:docPartUnique/>
      </w:docPartObj>
    </w:sdtPr>
    <w:sdtEndPr/>
    <w:sdtContent>
      <w:p w14:paraId="1538BD0A" w14:textId="77777777" w:rsidR="002B7898" w:rsidRDefault="002B7898">
        <w:pPr>
          <w:pStyle w:val="Piedepgina"/>
          <w:jc w:val="right"/>
        </w:pPr>
        <w:r>
          <w:fldChar w:fldCharType="begin"/>
        </w:r>
        <w:r>
          <w:instrText>PAGE   \* MERGEFORMAT</w:instrText>
        </w:r>
        <w:r>
          <w:fldChar w:fldCharType="separate"/>
        </w:r>
        <w:r>
          <w:rPr>
            <w:noProof/>
          </w:rPr>
          <w:t>37</w:t>
        </w:r>
        <w:r>
          <w:fldChar w:fldCharType="end"/>
        </w:r>
      </w:p>
    </w:sdtContent>
  </w:sdt>
  <w:p w14:paraId="3CB8F0CA" w14:textId="77777777" w:rsidR="002B7898" w:rsidRDefault="002B7898">
    <w:pPr>
      <w:pStyle w:val="Piedep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4834AF" w14:textId="77777777" w:rsidR="002B7898" w:rsidRDefault="002B7898">
    <w:pPr>
      <w:pStyle w:val="Piedepgina"/>
      <w:jc w:val="right"/>
    </w:pPr>
    <w:r>
      <w:fldChar w:fldCharType="begin"/>
    </w:r>
    <w:r>
      <w:instrText>PAGE   \* MERGEFORMAT</w:instrText>
    </w:r>
    <w:r>
      <w:fldChar w:fldCharType="separate"/>
    </w:r>
    <w:r>
      <w:t>2</w:t>
    </w:r>
    <w:r>
      <w:fldChar w:fldCharType="end"/>
    </w:r>
  </w:p>
  <w:p w14:paraId="3B19E01C" w14:textId="77777777" w:rsidR="002B7898" w:rsidRDefault="002B7898">
    <w:pPr>
      <w:pStyle w:val="Piedepgina"/>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03512017"/>
      <w:docPartObj>
        <w:docPartGallery w:val="Page Numbers (Bottom of Page)"/>
        <w:docPartUnique/>
      </w:docPartObj>
    </w:sdtPr>
    <w:sdtEndPr/>
    <w:sdtContent>
      <w:p w14:paraId="1AF25036" w14:textId="77777777" w:rsidR="00214A57" w:rsidRDefault="00214A57">
        <w:pPr>
          <w:pStyle w:val="Piedepgina"/>
          <w:jc w:val="right"/>
        </w:pPr>
        <w:r>
          <w:fldChar w:fldCharType="begin"/>
        </w:r>
        <w:r>
          <w:instrText>PAGE   \* MERGEFORMAT</w:instrText>
        </w:r>
        <w:r>
          <w:fldChar w:fldCharType="separate"/>
        </w:r>
        <w:r>
          <w:rPr>
            <w:noProof/>
          </w:rPr>
          <w:t>37</w:t>
        </w:r>
        <w:r>
          <w:fldChar w:fldCharType="end"/>
        </w:r>
      </w:p>
    </w:sdtContent>
  </w:sdt>
  <w:p w14:paraId="5CFBDA58" w14:textId="77777777" w:rsidR="00214A57" w:rsidRDefault="00214A57">
    <w:pPr>
      <w:pStyle w:val="Piedepgina"/>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7C27CF" w14:textId="77777777" w:rsidR="00214A57" w:rsidRDefault="00214A57">
    <w:pPr>
      <w:pStyle w:val="Piedepgina"/>
      <w:jc w:val="right"/>
    </w:pPr>
    <w:r>
      <w:fldChar w:fldCharType="begin"/>
    </w:r>
    <w:r>
      <w:instrText>PAGE   \* MERGEFORMAT</w:instrText>
    </w:r>
    <w:r>
      <w:fldChar w:fldCharType="separate"/>
    </w:r>
    <w:r>
      <w:t>2</w:t>
    </w:r>
    <w:r>
      <w:fldChar w:fldCharType="end"/>
    </w:r>
  </w:p>
  <w:p w14:paraId="7E10210A" w14:textId="77777777" w:rsidR="00214A57" w:rsidRDefault="00214A57">
    <w:pPr>
      <w:pStyle w:val="Piedep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48291652"/>
      <w:docPartObj>
        <w:docPartGallery w:val="Page Numbers (Bottom of Page)"/>
        <w:docPartUnique/>
      </w:docPartObj>
    </w:sdtPr>
    <w:sdtEndPr/>
    <w:sdtContent>
      <w:p w14:paraId="31E04C52" w14:textId="77777777" w:rsidR="00C07C51" w:rsidRDefault="00C07C51">
        <w:pPr>
          <w:pStyle w:val="Piedepgina"/>
          <w:jc w:val="right"/>
        </w:pPr>
        <w:r>
          <w:fldChar w:fldCharType="begin"/>
        </w:r>
        <w:r>
          <w:instrText>PAGE   \* MERGEFORMAT</w:instrText>
        </w:r>
        <w:r>
          <w:fldChar w:fldCharType="separate"/>
        </w:r>
        <w:r>
          <w:rPr>
            <w:noProof/>
          </w:rPr>
          <w:t>37</w:t>
        </w:r>
        <w:r>
          <w:fldChar w:fldCharType="end"/>
        </w:r>
      </w:p>
    </w:sdtContent>
  </w:sdt>
  <w:p w14:paraId="04DCA3AF" w14:textId="77777777" w:rsidR="00C07C51" w:rsidRDefault="00C07C51">
    <w:pPr>
      <w:pStyle w:val="Piedepgina"/>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CBB82" w14:textId="77777777" w:rsidR="00C07C51" w:rsidRDefault="00C07C51">
    <w:pPr>
      <w:pStyle w:val="Piedepgina"/>
      <w:jc w:val="right"/>
    </w:pPr>
    <w:r>
      <w:fldChar w:fldCharType="begin"/>
    </w:r>
    <w:r>
      <w:instrText>PAGE   \* MERGEFORMAT</w:instrText>
    </w:r>
    <w:r>
      <w:fldChar w:fldCharType="separate"/>
    </w:r>
    <w:r>
      <w:t>2</w:t>
    </w:r>
    <w:r>
      <w:fldChar w:fldCharType="end"/>
    </w:r>
  </w:p>
  <w:p w14:paraId="1DE21CF5" w14:textId="77777777" w:rsidR="00C07C51" w:rsidRDefault="00C07C51">
    <w:pPr>
      <w:pStyle w:val="Piedepgina"/>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67348157"/>
      <w:docPartObj>
        <w:docPartGallery w:val="Page Numbers (Bottom of Page)"/>
        <w:docPartUnique/>
      </w:docPartObj>
    </w:sdtPr>
    <w:sdtEndPr/>
    <w:sdtContent>
      <w:p w14:paraId="74A1A8C4" w14:textId="77777777" w:rsidR="00265156" w:rsidRDefault="00265156">
        <w:pPr>
          <w:pStyle w:val="Piedepgina"/>
          <w:jc w:val="right"/>
        </w:pPr>
        <w:r>
          <w:fldChar w:fldCharType="begin"/>
        </w:r>
        <w:r>
          <w:instrText>PAGE   \* MERGEFORMAT</w:instrText>
        </w:r>
        <w:r>
          <w:fldChar w:fldCharType="separate"/>
        </w:r>
        <w:r>
          <w:rPr>
            <w:noProof/>
          </w:rPr>
          <w:t>37</w:t>
        </w:r>
        <w:r>
          <w:fldChar w:fldCharType="end"/>
        </w:r>
      </w:p>
    </w:sdtContent>
  </w:sdt>
  <w:p w14:paraId="78D4514C" w14:textId="77777777" w:rsidR="00265156" w:rsidRDefault="00265156">
    <w:pPr>
      <w:pStyle w:val="Piedep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657FDD" w14:textId="77777777" w:rsidR="00265156" w:rsidRDefault="00265156">
    <w:pPr>
      <w:pStyle w:val="Piedepgina"/>
      <w:jc w:val="right"/>
    </w:pPr>
    <w:r>
      <w:fldChar w:fldCharType="begin"/>
    </w:r>
    <w:r>
      <w:instrText>PAGE   \* MERGEFORMAT</w:instrText>
    </w:r>
    <w:r>
      <w:fldChar w:fldCharType="separate"/>
    </w:r>
    <w:r>
      <w:t>2</w:t>
    </w:r>
    <w:r>
      <w:fldChar w:fldCharType="end"/>
    </w:r>
  </w:p>
  <w:p w14:paraId="70E6F4AF" w14:textId="77777777" w:rsidR="00265156" w:rsidRDefault="0026515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47947320"/>
      <w:docPartObj>
        <w:docPartGallery w:val="Page Numbers (Bottom of Page)"/>
        <w:docPartUnique/>
      </w:docPartObj>
    </w:sdtPr>
    <w:sdtEndPr/>
    <w:sdtContent>
      <w:p w14:paraId="7B7E1FCE" w14:textId="77777777" w:rsidR="00464137" w:rsidRDefault="00464137">
        <w:pPr>
          <w:pStyle w:val="Piedepgina"/>
          <w:jc w:val="right"/>
        </w:pPr>
        <w:r>
          <w:fldChar w:fldCharType="begin"/>
        </w:r>
        <w:r>
          <w:instrText>PAGE   \* MERGEFORMAT</w:instrText>
        </w:r>
        <w:r>
          <w:fldChar w:fldCharType="separate"/>
        </w:r>
        <w:r>
          <w:rPr>
            <w:noProof/>
          </w:rPr>
          <w:t>37</w:t>
        </w:r>
        <w:r>
          <w:fldChar w:fldCharType="end"/>
        </w:r>
      </w:p>
    </w:sdtContent>
  </w:sdt>
  <w:p w14:paraId="30972BEE" w14:textId="77777777" w:rsidR="00464137" w:rsidRDefault="00464137">
    <w:pPr>
      <w:pStyle w:val="Piedepgina"/>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40565206"/>
      <w:docPartObj>
        <w:docPartGallery w:val="Page Numbers (Bottom of Page)"/>
        <w:docPartUnique/>
      </w:docPartObj>
    </w:sdtPr>
    <w:sdtEndPr/>
    <w:sdtContent>
      <w:p w14:paraId="6E8FDEA1" w14:textId="77777777" w:rsidR="000A6CFC" w:rsidRDefault="000A6CFC">
        <w:pPr>
          <w:pStyle w:val="Piedepgina"/>
          <w:jc w:val="right"/>
        </w:pPr>
        <w:r>
          <w:fldChar w:fldCharType="begin"/>
        </w:r>
        <w:r>
          <w:instrText>PAGE   \* MERGEFORMAT</w:instrText>
        </w:r>
        <w:r>
          <w:fldChar w:fldCharType="separate"/>
        </w:r>
        <w:r>
          <w:rPr>
            <w:noProof/>
          </w:rPr>
          <w:t>37</w:t>
        </w:r>
        <w:r>
          <w:fldChar w:fldCharType="end"/>
        </w:r>
      </w:p>
    </w:sdtContent>
  </w:sdt>
  <w:p w14:paraId="205CB024" w14:textId="77777777" w:rsidR="000A6CFC" w:rsidRDefault="000A6CFC">
    <w:pPr>
      <w:pStyle w:val="Piedep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A1B9C2" w14:textId="77777777" w:rsidR="000A6CFC" w:rsidRDefault="000A6CFC">
    <w:pPr>
      <w:pStyle w:val="Piedepgina"/>
      <w:jc w:val="right"/>
    </w:pPr>
    <w:r>
      <w:fldChar w:fldCharType="begin"/>
    </w:r>
    <w:r>
      <w:instrText>PAGE   \* MERGEFORMAT</w:instrText>
    </w:r>
    <w:r>
      <w:fldChar w:fldCharType="separate"/>
    </w:r>
    <w:r>
      <w:t>2</w:t>
    </w:r>
    <w:r>
      <w:fldChar w:fldCharType="end"/>
    </w:r>
  </w:p>
  <w:p w14:paraId="22601807" w14:textId="77777777" w:rsidR="000A6CFC" w:rsidRDefault="000A6CFC">
    <w:pPr>
      <w:pStyle w:val="Piedep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16435968"/>
      <w:docPartObj>
        <w:docPartGallery w:val="Page Numbers (Bottom of Page)"/>
        <w:docPartUnique/>
      </w:docPartObj>
    </w:sdtPr>
    <w:sdtEndPr/>
    <w:sdtContent>
      <w:p w14:paraId="3DDCF4BA" w14:textId="77777777" w:rsidR="00122010" w:rsidRDefault="00122010">
        <w:pPr>
          <w:pStyle w:val="Piedepgina"/>
          <w:jc w:val="right"/>
        </w:pPr>
        <w:r>
          <w:fldChar w:fldCharType="begin"/>
        </w:r>
        <w:r>
          <w:instrText>PAGE   \* MERGEFORMAT</w:instrText>
        </w:r>
        <w:r>
          <w:fldChar w:fldCharType="separate"/>
        </w:r>
        <w:r>
          <w:rPr>
            <w:noProof/>
          </w:rPr>
          <w:t>37</w:t>
        </w:r>
        <w:r>
          <w:fldChar w:fldCharType="end"/>
        </w:r>
      </w:p>
    </w:sdtContent>
  </w:sdt>
  <w:p w14:paraId="60A55876" w14:textId="77777777" w:rsidR="00122010" w:rsidRDefault="00122010">
    <w:pPr>
      <w:pStyle w:val="Piedepgina"/>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D11C89" w14:textId="77777777" w:rsidR="00122010" w:rsidRDefault="00122010">
    <w:pPr>
      <w:pStyle w:val="Piedepgina"/>
      <w:jc w:val="right"/>
    </w:pPr>
    <w:r>
      <w:fldChar w:fldCharType="begin"/>
    </w:r>
    <w:r>
      <w:instrText>PAGE   \* MERGEFORMAT</w:instrText>
    </w:r>
    <w:r>
      <w:fldChar w:fldCharType="separate"/>
    </w:r>
    <w:r>
      <w:t>2</w:t>
    </w:r>
    <w:r>
      <w:fldChar w:fldCharType="end"/>
    </w:r>
  </w:p>
  <w:p w14:paraId="7A406944" w14:textId="77777777" w:rsidR="00122010" w:rsidRDefault="00122010">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222B" w14:textId="77777777" w:rsidR="00464137" w:rsidRDefault="00464137">
    <w:pPr>
      <w:pStyle w:val="Piedepgina"/>
      <w:jc w:val="right"/>
    </w:pPr>
    <w:r>
      <w:fldChar w:fldCharType="begin"/>
    </w:r>
    <w:r>
      <w:instrText>PAGE   \* MERGEFORMAT</w:instrText>
    </w:r>
    <w:r>
      <w:fldChar w:fldCharType="separate"/>
    </w:r>
    <w:r>
      <w:t>2</w:t>
    </w:r>
    <w:r>
      <w:fldChar w:fldCharType="end"/>
    </w:r>
  </w:p>
  <w:p w14:paraId="03967A75" w14:textId="77777777" w:rsidR="00464137" w:rsidRDefault="00464137">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0778260"/>
      <w:docPartObj>
        <w:docPartGallery w:val="Page Numbers (Bottom of Page)"/>
        <w:docPartUnique/>
      </w:docPartObj>
    </w:sdtPr>
    <w:sdtEndPr/>
    <w:sdtContent>
      <w:p w14:paraId="3C54D32C" w14:textId="77777777" w:rsidR="001C78DD" w:rsidRDefault="001C78DD">
        <w:pPr>
          <w:pStyle w:val="Piedepgina"/>
          <w:jc w:val="right"/>
        </w:pPr>
        <w:r>
          <w:fldChar w:fldCharType="begin"/>
        </w:r>
        <w:r>
          <w:instrText>PAGE   \* MERGEFORMAT</w:instrText>
        </w:r>
        <w:r>
          <w:fldChar w:fldCharType="separate"/>
        </w:r>
        <w:r>
          <w:rPr>
            <w:noProof/>
          </w:rPr>
          <w:t>37</w:t>
        </w:r>
        <w:r>
          <w:fldChar w:fldCharType="end"/>
        </w:r>
      </w:p>
    </w:sdtContent>
  </w:sdt>
  <w:p w14:paraId="1D361887" w14:textId="77777777" w:rsidR="001C78DD" w:rsidRDefault="001C78DD">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F529FB" w14:textId="77777777" w:rsidR="001C78DD" w:rsidRDefault="001C78DD">
    <w:pPr>
      <w:pStyle w:val="Piedepgina"/>
      <w:jc w:val="right"/>
    </w:pPr>
    <w:r>
      <w:fldChar w:fldCharType="begin"/>
    </w:r>
    <w:r>
      <w:instrText>PAGE   \* MERGEFORMAT</w:instrText>
    </w:r>
    <w:r>
      <w:fldChar w:fldCharType="separate"/>
    </w:r>
    <w:r>
      <w:t>2</w:t>
    </w:r>
    <w:r>
      <w:fldChar w:fldCharType="end"/>
    </w:r>
  </w:p>
  <w:p w14:paraId="78584EE8" w14:textId="77777777" w:rsidR="001C78DD" w:rsidRDefault="001C78DD">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40185709"/>
      <w:docPartObj>
        <w:docPartGallery w:val="Page Numbers (Bottom of Page)"/>
        <w:docPartUnique/>
      </w:docPartObj>
    </w:sdtPr>
    <w:sdtEndPr/>
    <w:sdtContent>
      <w:p w14:paraId="699E94DF" w14:textId="77777777" w:rsidR="00172750" w:rsidRDefault="00172750">
        <w:pPr>
          <w:pStyle w:val="Piedepgina"/>
          <w:jc w:val="right"/>
        </w:pPr>
        <w:r>
          <w:fldChar w:fldCharType="begin"/>
        </w:r>
        <w:r>
          <w:instrText>PAGE   \* MERGEFORMAT</w:instrText>
        </w:r>
        <w:r>
          <w:fldChar w:fldCharType="separate"/>
        </w:r>
        <w:r>
          <w:rPr>
            <w:noProof/>
          </w:rPr>
          <w:t>37</w:t>
        </w:r>
        <w:r>
          <w:fldChar w:fldCharType="end"/>
        </w:r>
      </w:p>
    </w:sdtContent>
  </w:sdt>
  <w:p w14:paraId="03C22B79" w14:textId="77777777" w:rsidR="00172750" w:rsidRDefault="00172750">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6F8B86" w14:textId="77777777" w:rsidR="00172750" w:rsidRDefault="00172750">
    <w:pPr>
      <w:pStyle w:val="Piedepgina"/>
      <w:jc w:val="right"/>
    </w:pPr>
    <w:r>
      <w:fldChar w:fldCharType="begin"/>
    </w:r>
    <w:r>
      <w:instrText>PAGE   \* MERGEFORMAT</w:instrText>
    </w:r>
    <w:r>
      <w:fldChar w:fldCharType="separate"/>
    </w:r>
    <w:r>
      <w:t>2</w:t>
    </w:r>
    <w:r>
      <w:fldChar w:fldCharType="end"/>
    </w:r>
  </w:p>
  <w:p w14:paraId="77487588" w14:textId="77777777" w:rsidR="00172750" w:rsidRDefault="00172750">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43585077"/>
      <w:docPartObj>
        <w:docPartGallery w:val="Page Numbers (Bottom of Page)"/>
        <w:docPartUnique/>
      </w:docPartObj>
    </w:sdtPr>
    <w:sdtEndPr/>
    <w:sdtContent>
      <w:p w14:paraId="30EAEA7A" w14:textId="77777777" w:rsidR="00FD62E9" w:rsidRDefault="00FD62E9">
        <w:pPr>
          <w:pStyle w:val="Piedepgina"/>
          <w:jc w:val="right"/>
        </w:pPr>
        <w:r>
          <w:fldChar w:fldCharType="begin"/>
        </w:r>
        <w:r>
          <w:instrText>PAGE   \* MERGEFORMAT</w:instrText>
        </w:r>
        <w:r>
          <w:fldChar w:fldCharType="separate"/>
        </w:r>
        <w:r>
          <w:rPr>
            <w:noProof/>
          </w:rPr>
          <w:t>37</w:t>
        </w:r>
        <w:r>
          <w:fldChar w:fldCharType="end"/>
        </w:r>
      </w:p>
    </w:sdtContent>
  </w:sdt>
  <w:p w14:paraId="3F32146D" w14:textId="77777777" w:rsidR="00FD62E9" w:rsidRDefault="00FD62E9">
    <w:pPr>
      <w:pStyle w:val="Piedep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B95907" w14:textId="77777777" w:rsidR="00FD62E9" w:rsidRDefault="00FD62E9">
    <w:pPr>
      <w:pStyle w:val="Piedepgina"/>
      <w:jc w:val="right"/>
    </w:pPr>
    <w:r>
      <w:fldChar w:fldCharType="begin"/>
    </w:r>
    <w:r>
      <w:instrText>PAGE   \* MERGEFORMAT</w:instrText>
    </w:r>
    <w:r>
      <w:fldChar w:fldCharType="separate"/>
    </w:r>
    <w:r>
      <w:t>2</w:t>
    </w:r>
    <w:r>
      <w:fldChar w:fldCharType="end"/>
    </w:r>
  </w:p>
  <w:p w14:paraId="43992DE5" w14:textId="77777777" w:rsidR="00FD62E9" w:rsidRDefault="00FD62E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E2BBFD" w14:textId="77777777" w:rsidR="00E803C3" w:rsidRDefault="00E803C3" w:rsidP="00443EDF">
      <w:pPr>
        <w:spacing w:after="0" w:line="240" w:lineRule="auto"/>
      </w:pPr>
      <w:r>
        <w:separator/>
      </w:r>
    </w:p>
  </w:footnote>
  <w:footnote w:type="continuationSeparator" w:id="0">
    <w:p w14:paraId="13EA5019" w14:textId="77777777" w:rsidR="00E803C3" w:rsidRDefault="00E803C3" w:rsidP="00443E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2FD2C1" w14:textId="19A1A194" w:rsidR="0016162C" w:rsidRPr="00E97AE2" w:rsidRDefault="00C27C8E" w:rsidP="00772619">
    <w:pPr>
      <w:pStyle w:val="Encabezado"/>
      <w:tabs>
        <w:tab w:val="clear" w:pos="8504"/>
      </w:tabs>
      <w:rPr>
        <w:b/>
        <w:bCs/>
      </w:rPr>
    </w:pPr>
    <w:r w:rsidRPr="00122E45">
      <w:rPr>
        <w:b/>
        <w:bCs/>
        <w:noProof/>
      </w:rPr>
      <mc:AlternateContent>
        <mc:Choice Requires="wps">
          <w:drawing>
            <wp:anchor distT="0" distB="0" distL="114300" distR="114300" simplePos="0" relativeHeight="251659264" behindDoc="1" locked="0" layoutInCell="1" allowOverlap="1" wp14:anchorId="158FF860" wp14:editId="5D74B31F">
              <wp:simplePos x="0" y="0"/>
              <wp:positionH relativeFrom="column">
                <wp:posOffset>-860351</wp:posOffset>
              </wp:positionH>
              <wp:positionV relativeFrom="paragraph">
                <wp:posOffset>-474123</wp:posOffset>
              </wp:positionV>
              <wp:extent cx="11185126" cy="876300"/>
              <wp:effectExtent l="0" t="0" r="16510" b="12700"/>
              <wp:wrapNone/>
              <wp:docPr id="556534935" name="Rectángulo 1"/>
              <wp:cNvGraphicFramePr/>
              <a:graphic xmlns:a="http://schemas.openxmlformats.org/drawingml/2006/main">
                <a:graphicData uri="http://schemas.microsoft.com/office/word/2010/wordprocessingShape">
                  <wps:wsp>
                    <wps:cNvSpPr/>
                    <wps:spPr>
                      <a:xfrm>
                        <a:off x="0" y="0"/>
                        <a:ext cx="11185126" cy="876300"/>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6D4525" id="Rectángulo 1" o:spid="_x0000_s1026" style="position:absolute;margin-left:-67.75pt;margin-top:-37.35pt;width:880.7pt;height:6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" fillcolor="#a8d08d [1945]" strokecolor="#1f3763 [1604]" strokeweight="1pt"/>
          </w:pict>
        </mc:Fallback>
      </mc:AlternateContent>
    </w:r>
    <w:r w:rsidR="0016162C" w:rsidRPr="00122E45">
      <w:rPr>
        <w:b/>
        <w:bCs/>
      </w:rPr>
      <w:t>IES ARAVALLE</w:t>
    </w:r>
    <w:r w:rsidR="00B0449A" w:rsidRPr="00E97AE2">
      <w:rPr>
        <w:b/>
        <w:bCs/>
      </w:rPr>
      <w:tab/>
    </w:r>
    <w:r w:rsidR="00B0449A" w:rsidRPr="00E97AE2">
      <w:rPr>
        <w:b/>
        <w:bCs/>
      </w:rPr>
      <w:tab/>
      <w:t xml:space="preserve">          </w:t>
    </w:r>
    <w:r w:rsidR="00772619" w:rsidRPr="00E97AE2">
      <w:rPr>
        <w:b/>
        <w:bCs/>
      </w:rPr>
      <w:tab/>
    </w:r>
    <w:r w:rsidR="00772619" w:rsidRPr="00E97AE2">
      <w:rPr>
        <w:b/>
        <w:bCs/>
      </w:rPr>
      <w:tab/>
    </w:r>
    <w:r w:rsidR="00772619" w:rsidRPr="00E97AE2">
      <w:rPr>
        <w:b/>
        <w:bCs/>
      </w:rPr>
      <w:tab/>
      <w:t xml:space="preserve">                       Curso</w:t>
    </w:r>
    <w:r w:rsidR="00B0449A" w:rsidRPr="00E97AE2">
      <w:rPr>
        <w:b/>
        <w:bCs/>
      </w:rPr>
      <w:t xml:space="preserve"> 2</w:t>
    </w:r>
    <w:r w:rsidR="00772619" w:rsidRPr="00E97AE2">
      <w:rPr>
        <w:b/>
        <w:bCs/>
      </w:rPr>
      <w:t>02</w:t>
    </w:r>
    <w:r w:rsidR="00477DE8">
      <w:rPr>
        <w:b/>
        <w:bCs/>
      </w:rPr>
      <w:t>4</w:t>
    </w:r>
    <w:r w:rsidR="00B0449A" w:rsidRPr="00E97AE2">
      <w:rPr>
        <w:b/>
        <w:bCs/>
      </w:rPr>
      <w:t>-</w:t>
    </w:r>
    <w:r w:rsidR="00772619" w:rsidRPr="00E97AE2">
      <w:rPr>
        <w:b/>
        <w:bCs/>
      </w:rPr>
      <w:t>20</w:t>
    </w:r>
    <w:r w:rsidR="00B0449A" w:rsidRPr="00E97AE2">
      <w:rPr>
        <w:b/>
        <w:bCs/>
      </w:rPr>
      <w:t>2</w:t>
    </w:r>
    <w:r w:rsidR="00477DE8">
      <w:rPr>
        <w:b/>
        <w:bCs/>
      </w:rPr>
      <w:t>5</w:t>
    </w:r>
  </w:p>
  <w:p w14:paraId="7E358092" w14:textId="4246EFBF" w:rsidR="00B0449A" w:rsidRPr="00E97AE2" w:rsidRDefault="00772619" w:rsidP="00772619">
    <w:pPr>
      <w:pStyle w:val="Encabezado"/>
      <w:tabs>
        <w:tab w:val="clear" w:pos="8504"/>
      </w:tabs>
      <w:rPr>
        <w:b/>
        <w:bCs/>
      </w:rPr>
    </w:pPr>
    <w:r w:rsidRPr="00E97AE2">
      <w:rPr>
        <w:b/>
        <w:bCs/>
      </w:rPr>
      <w:t>Departamento de Lengua Castellana y Literatur</w:t>
    </w:r>
    <w:r w:rsidRPr="0080414C">
      <w:rPr>
        <w:b/>
        <w:bCs/>
      </w:rPr>
      <w:t>a</w:t>
    </w:r>
    <w:r>
      <w:tab/>
    </w:r>
    <w:r>
      <w:tab/>
    </w:r>
    <w:r>
      <w:tab/>
    </w:r>
    <w:r>
      <w:tab/>
      <w:t xml:space="preserve">          </w:t>
    </w:r>
    <w:r w:rsidRPr="00E97AE2">
      <w:rPr>
        <w:b/>
        <w:bCs/>
      </w:rPr>
      <w:t>Programación Didáctica</w:t>
    </w:r>
  </w:p>
  <w:p w14:paraId="4001CE60" w14:textId="77777777" w:rsidR="0016162C" w:rsidRDefault="0016162C">
    <w:pPr>
      <w:pStyle w:val="Encabezad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F9CAA4" w14:textId="77777777" w:rsidR="001C78DD" w:rsidRDefault="001C78DD">
    <w:pPr>
      <w:pStyle w:val="Encabezado"/>
    </w:pPr>
    <w:r w:rsidRPr="005E7D71">
      <w:rPr>
        <w:rFonts w:ascii="Times New Roman" w:hAnsi="Times New Roman"/>
        <w:noProof/>
        <w:szCs w:val="24"/>
        <w:lang w:eastAsia="es-ES"/>
      </w:rPr>
      <w:drawing>
        <wp:inline distT="0" distB="0" distL="0" distR="0" wp14:anchorId="6793E9DB" wp14:editId="307F6BE6">
          <wp:extent cx="1924050" cy="882650"/>
          <wp:effectExtent l="0" t="0" r="0" b="0"/>
          <wp:docPr id="216244464" name="Imagen 216244464"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4DDFBAA9" w14:textId="77777777" w:rsidR="001C78DD" w:rsidRDefault="001C78DD">
    <w:pPr>
      <w:pStyle w:val="Encabezad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7CD8CA" w14:textId="77777777" w:rsidR="001C78DD" w:rsidRDefault="001C78DD">
    <w:pPr>
      <w:pStyle w:val="Encabezado"/>
    </w:pPr>
    <w:r w:rsidRPr="005E7D71">
      <w:rPr>
        <w:rFonts w:ascii="Times New Roman" w:hAnsi="Times New Roman"/>
        <w:noProof/>
        <w:szCs w:val="24"/>
        <w:lang w:eastAsia="es-ES"/>
      </w:rPr>
      <w:drawing>
        <wp:inline distT="0" distB="0" distL="0" distR="0" wp14:anchorId="235B1B44" wp14:editId="7931C8D4">
          <wp:extent cx="1924050" cy="882650"/>
          <wp:effectExtent l="0" t="0" r="0" b="0"/>
          <wp:docPr id="715124410" name="Imagen 715124410"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1CF1A" w14:textId="77777777" w:rsidR="00172750" w:rsidRDefault="00172750">
    <w:pPr>
      <w:pStyle w:val="Encabezado"/>
    </w:pPr>
    <w:r w:rsidRPr="005E7D71">
      <w:rPr>
        <w:rFonts w:ascii="Times New Roman" w:hAnsi="Times New Roman"/>
        <w:noProof/>
        <w:szCs w:val="24"/>
        <w:lang w:eastAsia="es-ES"/>
      </w:rPr>
      <w:drawing>
        <wp:inline distT="0" distB="0" distL="0" distR="0" wp14:anchorId="4526A9A7" wp14:editId="77474C53">
          <wp:extent cx="1924050" cy="882650"/>
          <wp:effectExtent l="0" t="0" r="0" b="0"/>
          <wp:docPr id="723265333" name="Imagen 723265333"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6AB2CD7E" w14:textId="77777777" w:rsidR="00172750" w:rsidRDefault="00172750">
    <w:pPr>
      <w:pStyle w:val="Encabezad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6FDAD" w14:textId="77777777" w:rsidR="00172750" w:rsidRDefault="00172750">
    <w:pPr>
      <w:pStyle w:val="Encabezado"/>
    </w:pPr>
    <w:r w:rsidRPr="005E7D71">
      <w:rPr>
        <w:rFonts w:ascii="Times New Roman" w:hAnsi="Times New Roman"/>
        <w:noProof/>
        <w:szCs w:val="24"/>
        <w:lang w:eastAsia="es-ES"/>
      </w:rPr>
      <w:drawing>
        <wp:inline distT="0" distB="0" distL="0" distR="0" wp14:anchorId="0547F222" wp14:editId="3420BE12">
          <wp:extent cx="1924050" cy="882650"/>
          <wp:effectExtent l="0" t="0" r="0" b="0"/>
          <wp:docPr id="1442395886" name="Imagen 1442395886"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31B5EA" w14:textId="77777777" w:rsidR="00FD62E9" w:rsidRDefault="00FD62E9">
    <w:pPr>
      <w:pStyle w:val="Encabezado"/>
    </w:pPr>
    <w:r w:rsidRPr="005E7D71">
      <w:rPr>
        <w:rFonts w:ascii="Times New Roman" w:hAnsi="Times New Roman"/>
        <w:noProof/>
        <w:szCs w:val="24"/>
        <w:lang w:eastAsia="es-ES"/>
      </w:rPr>
      <w:drawing>
        <wp:inline distT="0" distB="0" distL="0" distR="0" wp14:anchorId="1B7AC94A" wp14:editId="5088DB92">
          <wp:extent cx="1924050" cy="882650"/>
          <wp:effectExtent l="0" t="0" r="0" b="0"/>
          <wp:docPr id="1985028558" name="Imagen 1985028558"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261CD163" w14:textId="77777777" w:rsidR="00FD62E9" w:rsidRDefault="00FD62E9">
    <w:pPr>
      <w:pStyle w:val="Encabezad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71280" w14:textId="77777777" w:rsidR="00FD62E9" w:rsidRDefault="00FD62E9">
    <w:pPr>
      <w:pStyle w:val="Encabezado"/>
    </w:pPr>
    <w:r w:rsidRPr="005E7D71">
      <w:rPr>
        <w:rFonts w:ascii="Times New Roman" w:hAnsi="Times New Roman"/>
        <w:noProof/>
        <w:szCs w:val="24"/>
        <w:lang w:eastAsia="es-ES"/>
      </w:rPr>
      <w:drawing>
        <wp:inline distT="0" distB="0" distL="0" distR="0" wp14:anchorId="2D5C5904" wp14:editId="4ACFB449">
          <wp:extent cx="1924050" cy="882650"/>
          <wp:effectExtent l="0" t="0" r="0" b="0"/>
          <wp:docPr id="1762944712" name="Imagen 1762944712"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E99DE8" w14:textId="77777777" w:rsidR="004D4C7C" w:rsidRDefault="004D4C7C">
    <w:pPr>
      <w:pStyle w:val="Encabezado"/>
    </w:pPr>
    <w:r w:rsidRPr="005E7D71">
      <w:rPr>
        <w:rFonts w:ascii="Times New Roman" w:hAnsi="Times New Roman"/>
        <w:noProof/>
        <w:szCs w:val="24"/>
        <w:lang w:eastAsia="es-ES"/>
      </w:rPr>
      <w:drawing>
        <wp:inline distT="0" distB="0" distL="0" distR="0" wp14:anchorId="4102C01E" wp14:editId="219127CD">
          <wp:extent cx="1924050" cy="882650"/>
          <wp:effectExtent l="0" t="0" r="0" b="0"/>
          <wp:docPr id="408822216" name="Imagen 408822216"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365BB954" w14:textId="77777777" w:rsidR="004D4C7C" w:rsidRDefault="004D4C7C">
    <w:pPr>
      <w:pStyle w:val="Encabezad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A627CA" w14:textId="77777777" w:rsidR="004D4C7C" w:rsidRDefault="004D4C7C">
    <w:pPr>
      <w:pStyle w:val="Encabezado"/>
    </w:pPr>
    <w:r>
      <w:rPr>
        <w:noProof/>
        <w:lang w:eastAsia="es-ES"/>
      </w:rPr>
      <w:drawing>
        <wp:inline distT="0" distB="0" distL="0" distR="0" wp14:anchorId="58B0A256" wp14:editId="0B50A64C">
          <wp:extent cx="1924050" cy="882650"/>
          <wp:effectExtent l="0" t="0" r="0" b="0"/>
          <wp:docPr id="1327088332" name="Imagen 1327088332"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Educacion_gris"/>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1A3C3C" w14:textId="77777777" w:rsidR="002B7898" w:rsidRDefault="002B7898">
    <w:pPr>
      <w:pStyle w:val="Encabezado"/>
    </w:pPr>
    <w:r w:rsidRPr="005E7D71">
      <w:rPr>
        <w:rFonts w:ascii="Times New Roman" w:hAnsi="Times New Roman"/>
        <w:noProof/>
        <w:szCs w:val="24"/>
        <w:lang w:eastAsia="es-ES"/>
      </w:rPr>
      <w:drawing>
        <wp:inline distT="0" distB="0" distL="0" distR="0" wp14:anchorId="57ED4E7A" wp14:editId="45E8923C">
          <wp:extent cx="1924050" cy="882650"/>
          <wp:effectExtent l="0" t="0" r="0" b="0"/>
          <wp:docPr id="992226088" name="Imagen 992226088"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2585B971" w14:textId="77777777" w:rsidR="002B7898" w:rsidRDefault="002B7898">
    <w:pPr>
      <w:pStyle w:val="Encabezado"/>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C6D1B" w14:textId="77777777" w:rsidR="002B7898" w:rsidRDefault="002B7898">
    <w:pPr>
      <w:pStyle w:val="Encabezado"/>
    </w:pPr>
    <w:r>
      <w:rPr>
        <w:noProof/>
      </w:rPr>
      <w:drawing>
        <wp:inline distT="0" distB="0" distL="0" distR="0" wp14:anchorId="063EE191" wp14:editId="35601C04">
          <wp:extent cx="1924050" cy="882650"/>
          <wp:effectExtent l="0" t="0" r="0" b="0"/>
          <wp:docPr id="1823402347" name="Imagen 1823402347"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Educacion_gris"/>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909B2" w14:textId="7502305D" w:rsidR="00943DBC" w:rsidRPr="00E97AE2" w:rsidRDefault="00943DBC" w:rsidP="00943DBC">
    <w:pPr>
      <w:pStyle w:val="Encabezado"/>
      <w:tabs>
        <w:tab w:val="clear" w:pos="8504"/>
      </w:tabs>
      <w:ind w:left="-709" w:right="-669"/>
      <w:rPr>
        <w:b/>
        <w:bCs/>
      </w:rPr>
    </w:pPr>
    <w:r w:rsidRPr="00122E45">
      <w:rPr>
        <w:b/>
        <w:bCs/>
        <w:noProof/>
      </w:rPr>
      <mc:AlternateContent>
        <mc:Choice Requires="wps">
          <w:drawing>
            <wp:anchor distT="0" distB="0" distL="114300" distR="114300" simplePos="0" relativeHeight="251661312" behindDoc="1" locked="0" layoutInCell="1" allowOverlap="1" wp14:anchorId="7DA5CF0A" wp14:editId="72E7E3D7">
              <wp:simplePos x="0" y="0"/>
              <wp:positionH relativeFrom="column">
                <wp:posOffset>-860351</wp:posOffset>
              </wp:positionH>
              <wp:positionV relativeFrom="paragraph">
                <wp:posOffset>-474123</wp:posOffset>
              </wp:positionV>
              <wp:extent cx="11185126" cy="876300"/>
              <wp:effectExtent l="0" t="0" r="16510" b="12700"/>
              <wp:wrapNone/>
              <wp:docPr id="1389189597" name="Rectángulo 1"/>
              <wp:cNvGraphicFramePr/>
              <a:graphic xmlns:a="http://schemas.openxmlformats.org/drawingml/2006/main">
                <a:graphicData uri="http://schemas.microsoft.com/office/word/2010/wordprocessingShape">
                  <wps:wsp>
                    <wps:cNvSpPr/>
                    <wps:spPr>
                      <a:xfrm>
                        <a:off x="0" y="0"/>
                        <a:ext cx="11185126" cy="876300"/>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4C2E66" id="Rectángulo 1" o:spid="_x0000_s1026" style="position:absolute;margin-left:-67.75pt;margin-top:-37.35pt;width:880.7pt;height:6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" fillcolor="#a8d08d [1945]" strokecolor="#1f3763 [1604]" strokeweight="1pt"/>
          </w:pict>
        </mc:Fallback>
      </mc:AlternateContent>
    </w:r>
    <w:r w:rsidRPr="00122E45">
      <w:rPr>
        <w:b/>
        <w:bCs/>
      </w:rPr>
      <w:t>IES ARAVALLE</w:t>
    </w:r>
    <w:r w:rsidRPr="00E97AE2">
      <w:rPr>
        <w:b/>
        <w:bCs/>
      </w:rPr>
      <w:tab/>
    </w:r>
    <w:r w:rsidRPr="00E97AE2">
      <w:rPr>
        <w:b/>
        <w:bCs/>
      </w:rPr>
      <w:tab/>
      <w:t xml:space="preserve">          </w:t>
    </w:r>
    <w:r w:rsidRPr="00E97AE2">
      <w:rPr>
        <w:b/>
        <w:bCs/>
      </w:rPr>
      <w:tab/>
    </w:r>
    <w:r w:rsidRPr="00E97AE2">
      <w:rPr>
        <w:b/>
        <w:bCs/>
      </w:rPr>
      <w:tab/>
    </w:r>
    <w:r w:rsidRPr="00E97AE2">
      <w:rPr>
        <w:b/>
        <w:bCs/>
      </w:rPr>
      <w:tab/>
      <w:t xml:space="preserve">                       </w:t>
    </w:r>
    <w:r>
      <w:rPr>
        <w:b/>
        <w:bCs/>
      </w:rPr>
      <w:t xml:space="preserve"> </w:t>
    </w:r>
    <w:r>
      <w:rPr>
        <w:b/>
        <w:bCs/>
      </w:rPr>
      <w:tab/>
    </w:r>
    <w:r>
      <w:rPr>
        <w:b/>
        <w:bCs/>
      </w:rPr>
      <w:tab/>
    </w:r>
    <w:r>
      <w:rPr>
        <w:b/>
        <w:bCs/>
      </w:rPr>
      <w:tab/>
    </w:r>
    <w:r>
      <w:rPr>
        <w:b/>
        <w:bCs/>
      </w:rPr>
      <w:tab/>
    </w:r>
    <w:r>
      <w:rPr>
        <w:b/>
        <w:bCs/>
      </w:rPr>
      <w:tab/>
    </w:r>
    <w:r>
      <w:rPr>
        <w:b/>
        <w:bCs/>
      </w:rPr>
      <w:tab/>
      <w:t xml:space="preserve">                       </w:t>
    </w:r>
    <w:r w:rsidRPr="00E97AE2">
      <w:rPr>
        <w:b/>
        <w:bCs/>
      </w:rPr>
      <w:t>Curso 202</w:t>
    </w:r>
    <w:r w:rsidR="0013721B">
      <w:rPr>
        <w:b/>
        <w:bCs/>
      </w:rPr>
      <w:t>4</w:t>
    </w:r>
    <w:r w:rsidRPr="00E97AE2">
      <w:rPr>
        <w:b/>
        <w:bCs/>
      </w:rPr>
      <w:t>-202</w:t>
    </w:r>
    <w:r w:rsidR="0013721B">
      <w:rPr>
        <w:b/>
        <w:bCs/>
      </w:rPr>
      <w:t>5</w:t>
    </w:r>
  </w:p>
  <w:p w14:paraId="3BC5E37B" w14:textId="3995A039" w:rsidR="00943DBC" w:rsidRPr="00E97AE2" w:rsidRDefault="00943DBC" w:rsidP="00943DBC">
    <w:pPr>
      <w:pStyle w:val="Encabezado"/>
      <w:tabs>
        <w:tab w:val="clear" w:pos="8504"/>
      </w:tabs>
      <w:ind w:left="-709" w:right="-669"/>
      <w:rPr>
        <w:b/>
        <w:bCs/>
      </w:rPr>
    </w:pPr>
    <w:r w:rsidRPr="00E97AE2">
      <w:rPr>
        <w:b/>
        <w:bCs/>
      </w:rPr>
      <w:t>Departamento de Lengua Castellana y Literatur</w:t>
    </w:r>
    <w:r>
      <w:t>a</w:t>
    </w:r>
    <w:r>
      <w:tab/>
    </w:r>
    <w:r>
      <w:tab/>
    </w:r>
    <w:r>
      <w:tab/>
    </w:r>
    <w:r>
      <w:tab/>
      <w:t xml:space="preserve">          </w:t>
    </w:r>
    <w:r>
      <w:tab/>
    </w:r>
    <w:r>
      <w:tab/>
    </w:r>
    <w:r>
      <w:tab/>
    </w:r>
    <w:r>
      <w:tab/>
    </w:r>
    <w:r>
      <w:tab/>
    </w:r>
    <w:r>
      <w:tab/>
      <w:t xml:space="preserve">                                       </w:t>
    </w:r>
    <w:r w:rsidRPr="00E97AE2">
      <w:rPr>
        <w:b/>
        <w:bCs/>
      </w:rPr>
      <w:t>Programación Didáctica</w:t>
    </w:r>
  </w:p>
  <w:p w14:paraId="31B4BC3A" w14:textId="77777777" w:rsidR="00943DBC" w:rsidRDefault="00943DBC">
    <w:pPr>
      <w:pStyle w:val="Encabezado"/>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40BE2" w14:textId="77777777" w:rsidR="00214A57" w:rsidRDefault="00214A57">
    <w:pPr>
      <w:pStyle w:val="Encabezado"/>
    </w:pPr>
    <w:r w:rsidRPr="005E7D71">
      <w:rPr>
        <w:rFonts w:ascii="Times New Roman" w:hAnsi="Times New Roman"/>
        <w:noProof/>
        <w:szCs w:val="24"/>
        <w:lang w:eastAsia="es-ES"/>
      </w:rPr>
      <w:drawing>
        <wp:inline distT="0" distB="0" distL="0" distR="0" wp14:anchorId="15BCCD3D" wp14:editId="071A4BEB">
          <wp:extent cx="1924050" cy="882650"/>
          <wp:effectExtent l="0" t="0" r="0" b="0"/>
          <wp:docPr id="1540353705" name="Imagen 1540353705"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5528CF25" w14:textId="77777777" w:rsidR="00214A57" w:rsidRDefault="00214A57">
    <w:pPr>
      <w:pStyle w:val="Encabezado"/>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D37FBB" w14:textId="77777777" w:rsidR="00C07C51" w:rsidRDefault="00C07C51">
    <w:pPr>
      <w:pStyle w:val="Encabezado"/>
    </w:pPr>
    <w:r w:rsidRPr="005E7D71">
      <w:rPr>
        <w:rFonts w:ascii="Times New Roman" w:hAnsi="Times New Roman"/>
        <w:noProof/>
        <w:szCs w:val="24"/>
        <w:lang w:eastAsia="es-ES"/>
      </w:rPr>
      <w:drawing>
        <wp:inline distT="0" distB="0" distL="0" distR="0" wp14:anchorId="1AD7A04C" wp14:editId="5D2D4E16">
          <wp:extent cx="1924050" cy="882650"/>
          <wp:effectExtent l="0" t="0" r="0" b="0"/>
          <wp:docPr id="1729433858" name="Imagen 1729433858"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20D81E33" w14:textId="77777777" w:rsidR="00C07C51" w:rsidRDefault="00C07C51">
    <w:pPr>
      <w:pStyle w:val="Encabezado"/>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279612" w14:textId="77777777" w:rsidR="00C07C51" w:rsidRDefault="00C07C51">
    <w:pPr>
      <w:pStyle w:val="Encabezado"/>
    </w:pPr>
    <w:r w:rsidRPr="005E7D71">
      <w:rPr>
        <w:rFonts w:ascii="Times New Roman" w:hAnsi="Times New Roman"/>
        <w:noProof/>
        <w:szCs w:val="24"/>
        <w:lang w:eastAsia="es-ES"/>
      </w:rPr>
      <w:drawing>
        <wp:inline distT="0" distB="0" distL="0" distR="0" wp14:anchorId="2E1990F6" wp14:editId="25DB0795">
          <wp:extent cx="1924050" cy="882650"/>
          <wp:effectExtent l="0" t="0" r="0" b="0"/>
          <wp:docPr id="606221710" name="Imagen 606221710"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3398CF" w14:textId="77777777" w:rsidR="00265156" w:rsidRDefault="00265156">
    <w:pPr>
      <w:pStyle w:val="Encabezado"/>
    </w:pPr>
    <w:r w:rsidRPr="005E7D71">
      <w:rPr>
        <w:rFonts w:ascii="Times New Roman" w:hAnsi="Times New Roman"/>
        <w:noProof/>
        <w:szCs w:val="24"/>
        <w:lang w:eastAsia="es-ES"/>
      </w:rPr>
      <w:drawing>
        <wp:inline distT="0" distB="0" distL="0" distR="0" wp14:anchorId="62E2296B" wp14:editId="195BCED5">
          <wp:extent cx="1924050" cy="882650"/>
          <wp:effectExtent l="0" t="0" r="0" b="0"/>
          <wp:docPr id="822273738" name="Imagen 822273738"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2679EE94" w14:textId="77777777" w:rsidR="00265156" w:rsidRDefault="00265156">
    <w:pPr>
      <w:pStyle w:val="Encabezado"/>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154729" w14:textId="77777777" w:rsidR="00265156" w:rsidRDefault="00265156">
    <w:pPr>
      <w:pStyle w:val="Encabezado"/>
    </w:pPr>
    <w:r w:rsidRPr="005E7D71">
      <w:rPr>
        <w:rFonts w:ascii="Times New Roman" w:hAnsi="Times New Roman"/>
        <w:noProof/>
        <w:szCs w:val="24"/>
        <w:lang w:eastAsia="es-ES"/>
      </w:rPr>
      <w:drawing>
        <wp:inline distT="0" distB="0" distL="0" distR="0" wp14:anchorId="721A7680" wp14:editId="7C410462">
          <wp:extent cx="1924050" cy="882650"/>
          <wp:effectExtent l="0" t="0" r="0" b="0"/>
          <wp:docPr id="1946045126" name="Imagen 1946045126"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69C03" w14:textId="77777777" w:rsidR="000A6CFC" w:rsidRDefault="000A6CFC">
    <w:pPr>
      <w:pStyle w:val="Encabezado"/>
    </w:pPr>
    <w:r w:rsidRPr="005E7D71">
      <w:rPr>
        <w:rFonts w:ascii="Times New Roman" w:hAnsi="Times New Roman"/>
        <w:noProof/>
        <w:szCs w:val="24"/>
        <w:lang w:eastAsia="es-ES"/>
      </w:rPr>
      <w:drawing>
        <wp:inline distT="0" distB="0" distL="0" distR="0" wp14:anchorId="12EEC713" wp14:editId="6D57E098">
          <wp:extent cx="1924050" cy="882650"/>
          <wp:effectExtent l="0" t="0" r="0" b="0"/>
          <wp:docPr id="702693252" name="Imagen 702693252"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6FABDE54" w14:textId="77777777" w:rsidR="000A6CFC" w:rsidRDefault="000A6CFC">
    <w:pPr>
      <w:pStyle w:val="Encabezado"/>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B3807" w14:textId="77777777" w:rsidR="000A6CFC" w:rsidRDefault="000A6CFC">
    <w:pPr>
      <w:pStyle w:val="Encabezado"/>
    </w:pPr>
    <w:r w:rsidRPr="005E7D71">
      <w:rPr>
        <w:rFonts w:ascii="Times New Roman" w:hAnsi="Times New Roman"/>
        <w:noProof/>
        <w:szCs w:val="24"/>
        <w:lang w:eastAsia="es-ES"/>
      </w:rPr>
      <w:drawing>
        <wp:inline distT="0" distB="0" distL="0" distR="0" wp14:anchorId="5F500600" wp14:editId="1C0325AA">
          <wp:extent cx="1924050" cy="882650"/>
          <wp:effectExtent l="0" t="0" r="0" b="0"/>
          <wp:docPr id="139063012" name="Imagen 139063012"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2149A3" w14:textId="77777777" w:rsidR="00122010" w:rsidRDefault="00122010">
    <w:pPr>
      <w:pStyle w:val="Encabezado"/>
    </w:pPr>
    <w:r w:rsidRPr="005E7D71">
      <w:rPr>
        <w:rFonts w:ascii="Times New Roman" w:hAnsi="Times New Roman"/>
        <w:noProof/>
        <w:szCs w:val="24"/>
        <w:lang w:eastAsia="es-ES"/>
      </w:rPr>
      <w:drawing>
        <wp:inline distT="0" distB="0" distL="0" distR="0" wp14:anchorId="691012FC" wp14:editId="28B52D15">
          <wp:extent cx="1924050" cy="882650"/>
          <wp:effectExtent l="0" t="0" r="0" b="0"/>
          <wp:docPr id="89909006" name="Imagen 89909006"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5012AEAE" w14:textId="77777777" w:rsidR="00122010" w:rsidRDefault="00122010">
    <w:pPr>
      <w:pStyle w:val="Encabezado"/>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0D4B76" w14:textId="77777777" w:rsidR="00122010" w:rsidRDefault="00122010">
    <w:pPr>
      <w:pStyle w:val="Encabezado"/>
    </w:pPr>
    <w:r>
      <w:rPr>
        <w:noProof/>
      </w:rPr>
      <w:drawing>
        <wp:inline distT="0" distB="0" distL="0" distR="0" wp14:anchorId="498F48CF" wp14:editId="18E9004C">
          <wp:extent cx="1924050" cy="882650"/>
          <wp:effectExtent l="0" t="0" r="0" b="0"/>
          <wp:docPr id="1767453918" name="Imagen 1767453918"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Educacion_gris"/>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14FCA3" w14:textId="19F2970A" w:rsidR="009B0CD9" w:rsidRDefault="009B0CD9" w:rsidP="00C17013">
    <w:pPr>
      <w:pStyle w:val="Encabezado"/>
      <w:tabs>
        <w:tab w:val="clear" w:pos="8504"/>
      </w:tabs>
      <w:rPr>
        <w:b/>
        <w:bCs/>
      </w:rPr>
    </w:pPr>
    <w:r w:rsidRPr="005A53F3">
      <w:rPr>
        <w:b/>
        <w:bCs/>
        <w:noProof/>
      </w:rPr>
      <mc:AlternateContent>
        <mc:Choice Requires="wps">
          <w:drawing>
            <wp:anchor distT="0" distB="0" distL="114300" distR="114300" simplePos="0" relativeHeight="251711488" behindDoc="1" locked="0" layoutInCell="1" allowOverlap="1" wp14:anchorId="7C196096" wp14:editId="749B52F9">
              <wp:simplePos x="0" y="0"/>
              <wp:positionH relativeFrom="column">
                <wp:posOffset>-762000</wp:posOffset>
              </wp:positionH>
              <wp:positionV relativeFrom="paragraph">
                <wp:posOffset>-445770</wp:posOffset>
              </wp:positionV>
              <wp:extent cx="11301848" cy="839972"/>
              <wp:effectExtent l="0" t="0" r="13970" b="11430"/>
              <wp:wrapNone/>
              <wp:docPr id="1720858543" name="Rectángulo 1"/>
              <wp:cNvGraphicFramePr/>
              <a:graphic xmlns:a="http://schemas.openxmlformats.org/drawingml/2006/main">
                <a:graphicData uri="http://schemas.microsoft.com/office/word/2010/wordprocessingShape">
                  <wps:wsp>
                    <wps:cNvSpPr/>
                    <wps:spPr>
                      <a:xfrm>
                        <a:off x="0" y="0"/>
                        <a:ext cx="11301848" cy="839972"/>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B39AE1" id="Rectángulo 1" o:spid="_x0000_s1026" style="position:absolute;margin-left:-60pt;margin-top:-35.1pt;width:889.9pt;height:66.1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" fillcolor="#a8d08d [1945]" strokecolor="#1f3763 [1604]" strokeweight="1pt"/>
          </w:pict>
        </mc:Fallback>
      </mc:AlternateContent>
    </w:r>
    <w:r w:rsidRPr="005A53F3">
      <w:rPr>
        <w:b/>
        <w:bCs/>
      </w:rPr>
      <w:t>IES ARAVALLE</w:t>
    </w:r>
    <w:r w:rsidRPr="005A53F3">
      <w:rPr>
        <w:b/>
        <w:bCs/>
      </w:rPr>
      <w:tab/>
    </w:r>
    <w:r w:rsidRPr="005A53F3">
      <w:rPr>
        <w:b/>
        <w:bCs/>
      </w:rPr>
      <w:tab/>
      <w:t xml:space="preserve">          </w:t>
    </w:r>
    <w:r w:rsidRPr="005A53F3">
      <w:rPr>
        <w:b/>
        <w:bCs/>
      </w:rPr>
      <w:tab/>
    </w:r>
    <w:r w:rsidRPr="005A53F3">
      <w:rPr>
        <w:b/>
        <w:bCs/>
      </w:rPr>
      <w:tab/>
    </w:r>
    <w:r>
      <w:rPr>
        <w:b/>
        <w:bCs/>
      </w:rPr>
      <w:tab/>
      <w:t xml:space="preserve">                       </w:t>
    </w:r>
    <w:r w:rsidRPr="005A53F3">
      <w:rPr>
        <w:b/>
        <w:bCs/>
      </w:rPr>
      <w:t>Curso</w:t>
    </w:r>
    <w:r>
      <w:rPr>
        <w:b/>
        <w:bCs/>
      </w:rPr>
      <w:t xml:space="preserve"> </w:t>
    </w:r>
    <w:r w:rsidRPr="005A53F3">
      <w:rPr>
        <w:b/>
        <w:bCs/>
      </w:rPr>
      <w:t>202</w:t>
    </w:r>
    <w:r w:rsidR="0013721B">
      <w:rPr>
        <w:b/>
        <w:bCs/>
      </w:rPr>
      <w:t>4</w:t>
    </w:r>
    <w:r>
      <w:rPr>
        <w:b/>
        <w:bCs/>
      </w:rPr>
      <w:t>-202</w:t>
    </w:r>
    <w:r w:rsidR="0013721B">
      <w:rPr>
        <w:b/>
        <w:bCs/>
      </w:rPr>
      <w:t>5</w:t>
    </w:r>
  </w:p>
  <w:p w14:paraId="402CB36F" w14:textId="77777777" w:rsidR="009B0CD9" w:rsidRPr="00C17013" w:rsidRDefault="009B0CD9" w:rsidP="00C17013">
    <w:pPr>
      <w:pStyle w:val="Encabezado"/>
      <w:tabs>
        <w:tab w:val="clear" w:pos="8504"/>
      </w:tabs>
      <w:rPr>
        <w:b/>
        <w:bCs/>
      </w:rPr>
    </w:pPr>
    <w:r>
      <w:rPr>
        <w:b/>
        <w:bCs/>
      </w:rPr>
      <w:t>Departamento de Lengua Castellana y Literatura</w:t>
    </w:r>
    <w:r>
      <w:rPr>
        <w:b/>
        <w:bCs/>
      </w:rPr>
      <w:tab/>
    </w:r>
    <w:r>
      <w:rPr>
        <w:b/>
        <w:bCs/>
      </w:rPr>
      <w:tab/>
    </w:r>
    <w:r>
      <w:rPr>
        <w:b/>
        <w:bCs/>
      </w:rPr>
      <w:tab/>
    </w:r>
    <w:r>
      <w:rPr>
        <w:b/>
        <w:bCs/>
      </w:rPr>
      <w:tab/>
      <w:t xml:space="preserve">           Programación didáctica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C7967" w14:textId="1F1C15A5" w:rsidR="001860A5" w:rsidRPr="005A53F3" w:rsidRDefault="001860A5" w:rsidP="00277A81">
    <w:pPr>
      <w:pStyle w:val="Encabezado"/>
      <w:tabs>
        <w:tab w:val="clear" w:pos="8504"/>
      </w:tabs>
      <w:rPr>
        <w:b/>
        <w:bCs/>
      </w:rPr>
    </w:pPr>
    <w:r w:rsidRPr="005A53F3">
      <w:rPr>
        <w:b/>
        <w:bCs/>
        <w:noProof/>
      </w:rPr>
      <mc:AlternateContent>
        <mc:Choice Requires="wps">
          <w:drawing>
            <wp:anchor distT="0" distB="0" distL="114300" distR="114300" simplePos="0" relativeHeight="251673600" behindDoc="1" locked="0" layoutInCell="1" allowOverlap="1" wp14:anchorId="00B754EB" wp14:editId="1441627D">
              <wp:simplePos x="0" y="0"/>
              <wp:positionH relativeFrom="column">
                <wp:posOffset>-762000</wp:posOffset>
              </wp:positionH>
              <wp:positionV relativeFrom="paragraph">
                <wp:posOffset>-445770</wp:posOffset>
              </wp:positionV>
              <wp:extent cx="11301848" cy="839972"/>
              <wp:effectExtent l="0" t="0" r="13970" b="11430"/>
              <wp:wrapNone/>
              <wp:docPr id="957621164" name="Rectángulo 1"/>
              <wp:cNvGraphicFramePr/>
              <a:graphic xmlns:a="http://schemas.openxmlformats.org/drawingml/2006/main">
                <a:graphicData uri="http://schemas.microsoft.com/office/word/2010/wordprocessingShape">
                  <wps:wsp>
                    <wps:cNvSpPr/>
                    <wps:spPr>
                      <a:xfrm>
                        <a:off x="0" y="0"/>
                        <a:ext cx="11301848" cy="839972"/>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F36BCE" id="Rectángulo 1" o:spid="_x0000_s1026" style="position:absolute;margin-left:-60pt;margin-top:-35.1pt;width:889.9pt;height:66.1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" fillcolor="#a8d08d [1945]" strokecolor="#1f3763 [1604]" strokeweight="1pt"/>
          </w:pict>
        </mc:Fallback>
      </mc:AlternateContent>
    </w:r>
    <w:r w:rsidRPr="005A53F3">
      <w:rPr>
        <w:b/>
        <w:bCs/>
      </w:rPr>
      <w:t>IES ARAVALLE</w:t>
    </w:r>
    <w:r w:rsidRPr="005A53F3">
      <w:rPr>
        <w:b/>
        <w:bCs/>
      </w:rPr>
      <w:tab/>
    </w:r>
    <w:r w:rsidRPr="005A53F3">
      <w:rPr>
        <w:b/>
        <w:bCs/>
      </w:rPr>
      <w:tab/>
      <w:t xml:space="preserve">          </w:t>
    </w:r>
    <w:r w:rsidRPr="005A53F3">
      <w:rPr>
        <w:b/>
        <w:bCs/>
      </w:rPr>
      <w:tab/>
    </w:r>
    <w:r w:rsidRPr="005A53F3">
      <w:rPr>
        <w:b/>
        <w:bCs/>
      </w:rPr>
      <w:tab/>
    </w:r>
    <w:r w:rsidR="00BD53A2">
      <w:rPr>
        <w:b/>
        <w:bCs/>
      </w:rPr>
      <w:tab/>
      <w:t xml:space="preserve">                          </w:t>
    </w:r>
    <w:r w:rsidRPr="005A53F3">
      <w:rPr>
        <w:b/>
        <w:bCs/>
      </w:rPr>
      <w:t>Curso</w:t>
    </w:r>
    <w:r w:rsidR="00BD53A2">
      <w:rPr>
        <w:b/>
        <w:bCs/>
      </w:rPr>
      <w:t xml:space="preserve"> </w:t>
    </w:r>
    <w:r w:rsidRPr="005A53F3">
      <w:rPr>
        <w:b/>
        <w:bCs/>
      </w:rPr>
      <w:t>202</w:t>
    </w:r>
    <w:r w:rsidR="0013721B">
      <w:rPr>
        <w:b/>
        <w:bCs/>
      </w:rPr>
      <w:t>4</w:t>
    </w:r>
    <w:r w:rsidR="00BD53A2">
      <w:rPr>
        <w:b/>
        <w:bCs/>
      </w:rPr>
      <w:t>-202</w:t>
    </w:r>
    <w:r w:rsidR="0013721B">
      <w:rPr>
        <w:b/>
        <w:bCs/>
      </w:rPr>
      <w:t>5</w:t>
    </w:r>
  </w:p>
  <w:p w14:paraId="78BA3E1B" w14:textId="26912A74" w:rsidR="001860A5" w:rsidRDefault="001860A5" w:rsidP="009E0362">
    <w:pPr>
      <w:pStyle w:val="Encabezado"/>
      <w:tabs>
        <w:tab w:val="clear" w:pos="8504"/>
      </w:tabs>
    </w:pPr>
    <w:r w:rsidRPr="005A53F3">
      <w:rPr>
        <w:b/>
        <w:bCs/>
      </w:rPr>
      <w:t>Departamento de Lengua Castellana y Literatura</w:t>
    </w:r>
    <w:r w:rsidR="00BD53A2">
      <w:rPr>
        <w:b/>
        <w:bCs/>
      </w:rPr>
      <w:t xml:space="preserve">                                                                   </w:t>
    </w:r>
    <w:r w:rsidRPr="005A53F3">
      <w:rPr>
        <w:b/>
        <w:bCs/>
      </w:rPr>
      <w:t>Programación Didáctica</w:t>
    </w:r>
  </w:p>
  <w:p w14:paraId="1BED7BE9" w14:textId="77777777" w:rsidR="001860A5" w:rsidRDefault="001860A5" w:rsidP="009E0362">
    <w:pPr>
      <w:pStyle w:val="Encabezado"/>
      <w:tabs>
        <w:tab w:val="clear" w:pos="8504"/>
      </w:tabs>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718A5" w14:textId="545BBDBE" w:rsidR="009B0CD9" w:rsidRPr="00BB717F" w:rsidRDefault="009B0CD9" w:rsidP="00187244">
    <w:pPr>
      <w:pStyle w:val="Encabezado"/>
      <w:tabs>
        <w:tab w:val="clear" w:pos="8504"/>
      </w:tabs>
      <w:ind w:right="-1"/>
      <w:rPr>
        <w:b/>
        <w:bCs/>
      </w:rPr>
    </w:pPr>
    <w:r w:rsidRPr="00B0124A">
      <w:rPr>
        <w:b/>
        <w:bCs/>
        <w:noProof/>
      </w:rPr>
      <mc:AlternateContent>
        <mc:Choice Requires="wps">
          <w:drawing>
            <wp:anchor distT="0" distB="0" distL="114300" distR="114300" simplePos="0" relativeHeight="251710464" behindDoc="1" locked="0" layoutInCell="1" allowOverlap="1" wp14:anchorId="05CB1DA9" wp14:editId="5C3D91F8">
              <wp:simplePos x="0" y="0"/>
              <wp:positionH relativeFrom="column">
                <wp:posOffset>-826803</wp:posOffset>
              </wp:positionH>
              <wp:positionV relativeFrom="paragraph">
                <wp:posOffset>-433138</wp:posOffset>
              </wp:positionV>
              <wp:extent cx="11445166" cy="938463"/>
              <wp:effectExtent l="0" t="0" r="10795" b="14605"/>
              <wp:wrapNone/>
              <wp:docPr id="1838296402" name="Rectángulo 1"/>
              <wp:cNvGraphicFramePr/>
              <a:graphic xmlns:a="http://schemas.openxmlformats.org/drawingml/2006/main">
                <a:graphicData uri="http://schemas.microsoft.com/office/word/2010/wordprocessingShape">
                  <wps:wsp>
                    <wps:cNvSpPr/>
                    <wps:spPr>
                      <a:xfrm>
                        <a:off x="0" y="0"/>
                        <a:ext cx="11445166" cy="938463"/>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5126CF" id="Rectángulo 1" o:spid="_x0000_s1026" style="position:absolute;margin-left:-65.1pt;margin-top:-34.1pt;width:901.2pt;height:73.9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" fillcolor="#a8d08d [1945]" strokecolor="#1f3763 [1604]" strokeweight="1pt"/>
          </w:pict>
        </mc:Fallback>
      </mc:AlternateContent>
    </w:r>
    <w:r w:rsidRPr="00B0124A">
      <w:rPr>
        <w:b/>
        <w:bCs/>
      </w:rPr>
      <w:t>IES ARAVALLE</w:t>
    </w:r>
    <w:r w:rsidRPr="00BB717F">
      <w:rPr>
        <w:b/>
        <w:bCs/>
      </w:rPr>
      <w:tab/>
    </w:r>
    <w:r w:rsidRPr="00BB717F">
      <w:rPr>
        <w:b/>
        <w:bCs/>
      </w:rPr>
      <w:tab/>
      <w:t xml:space="preserve">          </w:t>
    </w:r>
    <w:r w:rsidRPr="00BB717F">
      <w:rPr>
        <w:b/>
        <w:bCs/>
      </w:rPr>
      <w:tab/>
    </w:r>
    <w:r>
      <w:rPr>
        <w:b/>
        <w:bCs/>
      </w:rPr>
      <w:t xml:space="preserve">                                                               </w:t>
    </w:r>
    <w:r>
      <w:rPr>
        <w:b/>
        <w:bCs/>
      </w:rPr>
      <w:tab/>
    </w:r>
    <w:r>
      <w:rPr>
        <w:b/>
        <w:bCs/>
      </w:rPr>
      <w:tab/>
    </w:r>
    <w:r>
      <w:rPr>
        <w:b/>
        <w:bCs/>
      </w:rPr>
      <w:tab/>
    </w:r>
    <w:r>
      <w:rPr>
        <w:b/>
        <w:bCs/>
      </w:rPr>
      <w:tab/>
    </w:r>
    <w:r>
      <w:rPr>
        <w:b/>
        <w:bCs/>
      </w:rPr>
      <w:tab/>
      <w:t xml:space="preserve">                    </w:t>
    </w:r>
    <w:r w:rsidRPr="00BB717F">
      <w:rPr>
        <w:b/>
        <w:bCs/>
      </w:rPr>
      <w:t>Curso 202</w:t>
    </w:r>
    <w:r w:rsidR="0013721B">
      <w:rPr>
        <w:b/>
        <w:bCs/>
      </w:rPr>
      <w:t>4</w:t>
    </w:r>
    <w:r w:rsidRPr="00BB717F">
      <w:rPr>
        <w:b/>
        <w:bCs/>
      </w:rPr>
      <w:t>-202</w:t>
    </w:r>
    <w:r w:rsidR="0013721B">
      <w:rPr>
        <w:b/>
        <w:bCs/>
      </w:rPr>
      <w:t>5</w:t>
    </w:r>
  </w:p>
  <w:p w14:paraId="4AB93DC5" w14:textId="77777777" w:rsidR="009B0CD9" w:rsidRDefault="009B0CD9" w:rsidP="00E30DAD">
    <w:pPr>
      <w:pStyle w:val="Encabezado"/>
      <w:tabs>
        <w:tab w:val="clear" w:pos="8504"/>
      </w:tabs>
      <w:rPr>
        <w:b/>
        <w:bCs/>
      </w:rPr>
    </w:pPr>
    <w:r w:rsidRPr="00BB717F">
      <w:rPr>
        <w:b/>
        <w:bCs/>
      </w:rPr>
      <w:t>Departamento de Lengua Castellana y Literatura</w:t>
    </w:r>
    <w:r w:rsidRPr="00BB717F">
      <w:rPr>
        <w:b/>
        <w:bCs/>
      </w:rPr>
      <w:tab/>
    </w:r>
    <w:r w:rsidRPr="00BB717F">
      <w:rPr>
        <w:b/>
        <w:bCs/>
      </w:rPr>
      <w:tab/>
    </w:r>
    <w:r w:rsidRPr="00BB717F">
      <w:rPr>
        <w:b/>
        <w:bCs/>
      </w:rPr>
      <w:tab/>
    </w:r>
    <w:r>
      <w:rPr>
        <w:b/>
        <w:bCs/>
      </w:rPr>
      <w:t xml:space="preserve">                          </w:t>
    </w:r>
    <w:r>
      <w:rPr>
        <w:b/>
        <w:bCs/>
      </w:rPr>
      <w:tab/>
    </w:r>
    <w:r>
      <w:rPr>
        <w:b/>
        <w:bCs/>
      </w:rPr>
      <w:tab/>
    </w:r>
    <w:r>
      <w:rPr>
        <w:b/>
        <w:bCs/>
      </w:rPr>
      <w:tab/>
    </w:r>
    <w:r>
      <w:rPr>
        <w:b/>
        <w:bCs/>
      </w:rPr>
      <w:tab/>
    </w:r>
    <w:r>
      <w:rPr>
        <w:b/>
        <w:bCs/>
      </w:rPr>
      <w:tab/>
    </w:r>
    <w:r>
      <w:rPr>
        <w:b/>
        <w:bCs/>
      </w:rPr>
      <w:tab/>
    </w:r>
    <w:r>
      <w:rPr>
        <w:b/>
        <w:bCs/>
      </w:rPr>
      <w:tab/>
      <w:t xml:space="preserve">        Programación didáctica</w:t>
    </w:r>
  </w:p>
  <w:p w14:paraId="3F838183" w14:textId="77777777" w:rsidR="009B0CD9" w:rsidRPr="00E30DAD" w:rsidRDefault="009B0CD9" w:rsidP="00E30DAD">
    <w:pPr>
      <w:pStyle w:val="Encabezado"/>
      <w:tabs>
        <w:tab w:val="clear" w:pos="8504"/>
      </w:tabs>
      <w:rPr>
        <w:b/>
        <w:bCs/>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1146B4" w14:textId="0803342C" w:rsidR="006B763C" w:rsidRPr="00BB717F" w:rsidRDefault="006B763C" w:rsidP="00187244">
    <w:pPr>
      <w:pStyle w:val="Encabezado"/>
      <w:tabs>
        <w:tab w:val="clear" w:pos="8504"/>
      </w:tabs>
      <w:ind w:right="-1"/>
      <w:rPr>
        <w:b/>
        <w:bCs/>
      </w:rPr>
    </w:pPr>
    <w:r w:rsidRPr="00B0124A">
      <w:rPr>
        <w:b/>
        <w:bCs/>
        <w:noProof/>
      </w:rPr>
      <mc:AlternateContent>
        <mc:Choice Requires="wps">
          <w:drawing>
            <wp:anchor distT="0" distB="0" distL="114300" distR="114300" simplePos="0" relativeHeight="251713536" behindDoc="1" locked="0" layoutInCell="1" allowOverlap="1" wp14:anchorId="41269B4D" wp14:editId="7347481E">
              <wp:simplePos x="0" y="0"/>
              <wp:positionH relativeFrom="column">
                <wp:posOffset>-906617</wp:posOffset>
              </wp:positionH>
              <wp:positionV relativeFrom="paragraph">
                <wp:posOffset>-433070</wp:posOffset>
              </wp:positionV>
              <wp:extent cx="11445166" cy="938463"/>
              <wp:effectExtent l="0" t="0" r="10795" b="14605"/>
              <wp:wrapNone/>
              <wp:docPr id="804708935" name="Rectángulo 1"/>
              <wp:cNvGraphicFramePr/>
              <a:graphic xmlns:a="http://schemas.openxmlformats.org/drawingml/2006/main">
                <a:graphicData uri="http://schemas.microsoft.com/office/word/2010/wordprocessingShape">
                  <wps:wsp>
                    <wps:cNvSpPr/>
                    <wps:spPr>
                      <a:xfrm>
                        <a:off x="0" y="0"/>
                        <a:ext cx="11445166" cy="938463"/>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A60122" id="Rectángulo 1" o:spid="_x0000_s1026" style="position:absolute;margin-left:-71.4pt;margin-top:-34.1pt;width:901.2pt;height:73.9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" fillcolor="#a8d08d [1945]" strokecolor="#1f3763 [1604]" strokeweight="1pt"/>
          </w:pict>
        </mc:Fallback>
      </mc:AlternateContent>
    </w:r>
    <w:r w:rsidRPr="00B0124A">
      <w:rPr>
        <w:b/>
        <w:bCs/>
      </w:rPr>
      <w:t>IES ARAVALLE</w:t>
    </w:r>
    <w:r w:rsidRPr="00BB717F">
      <w:rPr>
        <w:b/>
        <w:bCs/>
      </w:rPr>
      <w:tab/>
    </w:r>
    <w:r w:rsidRPr="00BB717F">
      <w:rPr>
        <w:b/>
        <w:bCs/>
      </w:rPr>
      <w:tab/>
      <w:t xml:space="preserve">          </w:t>
    </w:r>
    <w:r w:rsidRPr="00BB717F">
      <w:rPr>
        <w:b/>
        <w:bCs/>
      </w:rPr>
      <w:tab/>
    </w:r>
    <w:r>
      <w:rPr>
        <w:b/>
        <w:bCs/>
      </w:rPr>
      <w:t xml:space="preserve">                                           </w:t>
    </w:r>
    <w:r w:rsidRPr="00BB717F">
      <w:rPr>
        <w:b/>
        <w:bCs/>
      </w:rPr>
      <w:t>Curso 202</w:t>
    </w:r>
    <w:r w:rsidR="0013721B">
      <w:rPr>
        <w:b/>
        <w:bCs/>
      </w:rPr>
      <w:t>4</w:t>
    </w:r>
    <w:r w:rsidRPr="00BB717F">
      <w:rPr>
        <w:b/>
        <w:bCs/>
      </w:rPr>
      <w:t>-202</w:t>
    </w:r>
    <w:r w:rsidR="0013721B">
      <w:rPr>
        <w:b/>
        <w:bCs/>
      </w:rPr>
      <w:t>5</w:t>
    </w:r>
  </w:p>
  <w:p w14:paraId="34D24EDE" w14:textId="26D6EF6A" w:rsidR="006B763C" w:rsidRDefault="006B763C" w:rsidP="00E30DAD">
    <w:pPr>
      <w:pStyle w:val="Encabezado"/>
      <w:tabs>
        <w:tab w:val="clear" w:pos="8504"/>
      </w:tabs>
      <w:rPr>
        <w:b/>
        <w:bCs/>
      </w:rPr>
    </w:pPr>
    <w:r w:rsidRPr="00BB717F">
      <w:rPr>
        <w:b/>
        <w:bCs/>
      </w:rPr>
      <w:t>Departamento de Lengua Castellana y Literatura</w:t>
    </w:r>
    <w:r w:rsidRPr="00BB717F">
      <w:rPr>
        <w:b/>
        <w:bCs/>
      </w:rPr>
      <w:tab/>
    </w:r>
    <w:r w:rsidRPr="00BB717F">
      <w:rPr>
        <w:b/>
        <w:bCs/>
      </w:rPr>
      <w:tab/>
    </w:r>
    <w:r w:rsidRPr="00BB717F">
      <w:rPr>
        <w:b/>
        <w:bCs/>
      </w:rPr>
      <w:tab/>
    </w:r>
    <w:r>
      <w:rPr>
        <w:b/>
        <w:bCs/>
      </w:rPr>
      <w:t xml:space="preserve">                Programación didáctica</w:t>
    </w:r>
  </w:p>
  <w:p w14:paraId="03286E92" w14:textId="77777777" w:rsidR="006B763C" w:rsidRPr="00E30DAD" w:rsidRDefault="006B763C" w:rsidP="00E30DAD">
    <w:pPr>
      <w:pStyle w:val="Encabezado"/>
      <w:tabs>
        <w:tab w:val="clear" w:pos="8504"/>
      </w:tabs>
      <w:rPr>
        <w:b/>
        <w:bCs/>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26130A" w14:textId="48541C7B" w:rsidR="00512EB0" w:rsidRPr="00BB717F" w:rsidRDefault="00512EB0" w:rsidP="00512EB0">
    <w:pPr>
      <w:pStyle w:val="Encabezado"/>
      <w:tabs>
        <w:tab w:val="clear" w:pos="8504"/>
      </w:tabs>
      <w:ind w:right="-1"/>
      <w:rPr>
        <w:b/>
        <w:bCs/>
      </w:rPr>
    </w:pPr>
    <w:r w:rsidRPr="00B0124A">
      <w:rPr>
        <w:b/>
        <w:bCs/>
        <w:noProof/>
      </w:rPr>
      <mc:AlternateContent>
        <mc:Choice Requires="wps">
          <w:drawing>
            <wp:anchor distT="0" distB="0" distL="114300" distR="114300" simplePos="0" relativeHeight="251715584" behindDoc="1" locked="0" layoutInCell="1" allowOverlap="1" wp14:anchorId="12589A1D" wp14:editId="6C1D1277">
              <wp:simplePos x="0" y="0"/>
              <wp:positionH relativeFrom="column">
                <wp:posOffset>-906617</wp:posOffset>
              </wp:positionH>
              <wp:positionV relativeFrom="paragraph">
                <wp:posOffset>-433070</wp:posOffset>
              </wp:positionV>
              <wp:extent cx="11445166" cy="938463"/>
              <wp:effectExtent l="0" t="0" r="10795" b="14605"/>
              <wp:wrapNone/>
              <wp:docPr id="1283116518" name="Rectángulo 1"/>
              <wp:cNvGraphicFramePr/>
              <a:graphic xmlns:a="http://schemas.openxmlformats.org/drawingml/2006/main">
                <a:graphicData uri="http://schemas.microsoft.com/office/word/2010/wordprocessingShape">
                  <wps:wsp>
                    <wps:cNvSpPr/>
                    <wps:spPr>
                      <a:xfrm>
                        <a:off x="0" y="0"/>
                        <a:ext cx="11445166" cy="938463"/>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99E3F" id="Rectángulo 1" o:spid="_x0000_s1026" style="position:absolute;margin-left:-71.4pt;margin-top:-34.1pt;width:901.2pt;height:73.9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" fillcolor="#a8d08d [1945]" strokecolor="#1f3763 [1604]" strokeweight="1pt"/>
          </w:pict>
        </mc:Fallback>
      </mc:AlternateContent>
    </w:r>
    <w:r w:rsidRPr="00B0124A">
      <w:rPr>
        <w:b/>
        <w:bCs/>
      </w:rPr>
      <w:t>IES ARAVALLE</w:t>
    </w:r>
    <w:r w:rsidRPr="00BB717F">
      <w:rPr>
        <w:b/>
        <w:bCs/>
      </w:rPr>
      <w:tab/>
    </w:r>
    <w:r w:rsidRPr="00BB717F">
      <w:rPr>
        <w:b/>
        <w:bCs/>
      </w:rPr>
      <w:tab/>
      <w:t xml:space="preserve">          </w:t>
    </w:r>
    <w:r w:rsidRPr="00BB717F">
      <w:rPr>
        <w:b/>
        <w:bCs/>
      </w:rPr>
      <w:tab/>
    </w:r>
    <w:r>
      <w:rPr>
        <w:b/>
        <w:bCs/>
      </w:rPr>
      <w:t xml:space="preserve">                                           </w:t>
    </w:r>
    <w:r w:rsidRPr="00BB717F">
      <w:rPr>
        <w:b/>
        <w:bCs/>
      </w:rPr>
      <w:t>Curso 202</w:t>
    </w:r>
    <w:r w:rsidR="0013721B">
      <w:rPr>
        <w:b/>
        <w:bCs/>
      </w:rPr>
      <w:t>4</w:t>
    </w:r>
    <w:r w:rsidRPr="00BB717F">
      <w:rPr>
        <w:b/>
        <w:bCs/>
      </w:rPr>
      <w:t>-202</w:t>
    </w:r>
    <w:r w:rsidR="0013721B">
      <w:rPr>
        <w:b/>
        <w:bCs/>
      </w:rPr>
      <w:t>5</w:t>
    </w:r>
  </w:p>
  <w:p w14:paraId="64B517A2" w14:textId="77777777" w:rsidR="00512EB0" w:rsidRDefault="00512EB0" w:rsidP="00512EB0">
    <w:pPr>
      <w:pStyle w:val="Encabezado"/>
      <w:tabs>
        <w:tab w:val="clear" w:pos="8504"/>
      </w:tabs>
      <w:rPr>
        <w:b/>
        <w:bCs/>
      </w:rPr>
    </w:pPr>
    <w:r w:rsidRPr="00BB717F">
      <w:rPr>
        <w:b/>
        <w:bCs/>
      </w:rPr>
      <w:t>Departamento de Lengua Castellana y Literatura</w:t>
    </w:r>
    <w:r w:rsidRPr="00BB717F">
      <w:rPr>
        <w:b/>
        <w:bCs/>
      </w:rPr>
      <w:tab/>
    </w:r>
    <w:r w:rsidRPr="00BB717F">
      <w:rPr>
        <w:b/>
        <w:bCs/>
      </w:rPr>
      <w:tab/>
    </w:r>
    <w:r w:rsidRPr="00BB717F">
      <w:rPr>
        <w:b/>
        <w:bCs/>
      </w:rPr>
      <w:tab/>
    </w:r>
    <w:r>
      <w:rPr>
        <w:b/>
        <w:bCs/>
      </w:rPr>
      <w:t xml:space="preserve">                Programación didáctica</w:t>
    </w:r>
  </w:p>
  <w:p w14:paraId="04DD55C3" w14:textId="45A06B91" w:rsidR="00967346" w:rsidRDefault="00967346">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4A276C" w14:textId="07A7D139" w:rsidR="00B665B7" w:rsidRPr="005A53F3" w:rsidRDefault="00B665B7" w:rsidP="00277A81">
    <w:pPr>
      <w:pStyle w:val="Encabezado"/>
      <w:tabs>
        <w:tab w:val="clear" w:pos="8504"/>
      </w:tabs>
      <w:rPr>
        <w:b/>
        <w:bCs/>
      </w:rPr>
    </w:pPr>
    <w:r w:rsidRPr="005A53F3">
      <w:rPr>
        <w:b/>
        <w:bCs/>
        <w:noProof/>
      </w:rPr>
      <mc:AlternateContent>
        <mc:Choice Requires="wps">
          <w:drawing>
            <wp:anchor distT="0" distB="0" distL="114300" distR="114300" simplePos="0" relativeHeight="251675648" behindDoc="1" locked="0" layoutInCell="1" allowOverlap="1" wp14:anchorId="1E89545A" wp14:editId="1575CF86">
              <wp:simplePos x="0" y="0"/>
              <wp:positionH relativeFrom="column">
                <wp:posOffset>-762000</wp:posOffset>
              </wp:positionH>
              <wp:positionV relativeFrom="paragraph">
                <wp:posOffset>-445770</wp:posOffset>
              </wp:positionV>
              <wp:extent cx="11301848" cy="839972"/>
              <wp:effectExtent l="0" t="0" r="13970" b="11430"/>
              <wp:wrapNone/>
              <wp:docPr id="1899367717" name="Rectángulo 1"/>
              <wp:cNvGraphicFramePr/>
              <a:graphic xmlns:a="http://schemas.openxmlformats.org/drawingml/2006/main">
                <a:graphicData uri="http://schemas.microsoft.com/office/word/2010/wordprocessingShape">
                  <wps:wsp>
                    <wps:cNvSpPr/>
                    <wps:spPr>
                      <a:xfrm>
                        <a:off x="0" y="0"/>
                        <a:ext cx="11301848" cy="839972"/>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5692D" id="Rectángulo 1" o:spid="_x0000_s1026" style="position:absolute;margin-left:-60pt;margin-top:-35.1pt;width:889.9pt;height:66.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" fillcolor="#a8d08d [1945]" strokecolor="#1f3763 [1604]" strokeweight="1pt"/>
          </w:pict>
        </mc:Fallback>
      </mc:AlternateContent>
    </w:r>
    <w:r w:rsidRPr="005A53F3">
      <w:rPr>
        <w:b/>
        <w:bCs/>
      </w:rPr>
      <w:t>IES ARAVALLE</w:t>
    </w:r>
    <w:r w:rsidRPr="005A53F3">
      <w:rPr>
        <w:b/>
        <w:bCs/>
      </w:rPr>
      <w:tab/>
    </w:r>
    <w:r w:rsidRPr="005A53F3">
      <w:rPr>
        <w:b/>
        <w:bCs/>
      </w:rPr>
      <w:tab/>
      <w:t xml:space="preserve">     </w:t>
    </w:r>
    <w:r>
      <w:rPr>
        <w:b/>
        <w:bCs/>
      </w:rPr>
      <w:tab/>
    </w:r>
    <w:r>
      <w:rPr>
        <w:b/>
        <w:bCs/>
      </w:rPr>
      <w:tab/>
    </w:r>
    <w:r>
      <w:rPr>
        <w:b/>
        <w:bCs/>
      </w:rPr>
      <w:tab/>
      <w:t xml:space="preserve">                      </w:t>
    </w:r>
    <w:r w:rsidR="008A661B">
      <w:rPr>
        <w:b/>
        <w:bCs/>
      </w:rPr>
      <w:t xml:space="preserve"> </w:t>
    </w:r>
    <w:r w:rsidRPr="005A53F3">
      <w:rPr>
        <w:b/>
        <w:bCs/>
      </w:rPr>
      <w:t>Curso 202</w:t>
    </w:r>
    <w:r w:rsidR="0013721B">
      <w:rPr>
        <w:b/>
        <w:bCs/>
      </w:rPr>
      <w:t>4</w:t>
    </w:r>
    <w:r w:rsidRPr="005A53F3">
      <w:rPr>
        <w:b/>
        <w:bCs/>
      </w:rPr>
      <w:t>-202</w:t>
    </w:r>
    <w:r w:rsidR="0013721B">
      <w:rPr>
        <w:b/>
        <w:bCs/>
      </w:rPr>
      <w:t>5</w:t>
    </w:r>
  </w:p>
  <w:p w14:paraId="60D72C5B" w14:textId="3F7E8298" w:rsidR="00B665B7" w:rsidRDefault="00B665B7" w:rsidP="009E0362">
    <w:pPr>
      <w:pStyle w:val="Encabezado"/>
      <w:tabs>
        <w:tab w:val="clear" w:pos="8504"/>
      </w:tabs>
    </w:pPr>
    <w:r w:rsidRPr="005A53F3">
      <w:rPr>
        <w:b/>
        <w:bCs/>
      </w:rPr>
      <w:t>Departamento de Lengua Castellana y Literatura</w:t>
    </w:r>
    <w:r>
      <w:rPr>
        <w:b/>
        <w:bCs/>
      </w:rPr>
      <w:t xml:space="preserve"> </w:t>
    </w:r>
    <w:r>
      <w:rPr>
        <w:b/>
        <w:bCs/>
      </w:rPr>
      <w:tab/>
    </w:r>
    <w:r>
      <w:rPr>
        <w:b/>
        <w:bCs/>
      </w:rPr>
      <w:tab/>
    </w:r>
    <w:r>
      <w:rPr>
        <w:b/>
        <w:bCs/>
      </w:rPr>
      <w:tab/>
    </w:r>
    <w:r>
      <w:rPr>
        <w:b/>
        <w:bCs/>
      </w:rPr>
      <w:tab/>
      <w:t xml:space="preserve">          </w:t>
    </w:r>
    <w:r w:rsidRPr="005A53F3">
      <w:rPr>
        <w:b/>
        <w:bCs/>
      </w:rPr>
      <w:t>Programación Didáctica</w:t>
    </w:r>
  </w:p>
  <w:p w14:paraId="39CD92E6" w14:textId="77777777" w:rsidR="00B665B7" w:rsidRDefault="00B665B7" w:rsidP="009E0362">
    <w:pPr>
      <w:pStyle w:val="Encabezado"/>
      <w:tabs>
        <w:tab w:val="clear" w:pos="8504"/>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4152A" w14:textId="70D1B4F4" w:rsidR="00F53373" w:rsidRPr="005A53F3" w:rsidRDefault="00F53373" w:rsidP="00277A81">
    <w:pPr>
      <w:pStyle w:val="Encabezado"/>
      <w:tabs>
        <w:tab w:val="clear" w:pos="8504"/>
      </w:tabs>
      <w:rPr>
        <w:b/>
        <w:bCs/>
      </w:rPr>
    </w:pPr>
    <w:r w:rsidRPr="005A53F3">
      <w:rPr>
        <w:b/>
        <w:bCs/>
        <w:noProof/>
      </w:rPr>
      <mc:AlternateContent>
        <mc:Choice Requires="wps">
          <w:drawing>
            <wp:anchor distT="0" distB="0" distL="114300" distR="114300" simplePos="0" relativeHeight="251677696" behindDoc="1" locked="0" layoutInCell="1" allowOverlap="1" wp14:anchorId="5D447D89" wp14:editId="2790D866">
              <wp:simplePos x="0" y="0"/>
              <wp:positionH relativeFrom="column">
                <wp:posOffset>-762000</wp:posOffset>
              </wp:positionH>
              <wp:positionV relativeFrom="paragraph">
                <wp:posOffset>-445770</wp:posOffset>
              </wp:positionV>
              <wp:extent cx="11301848" cy="839972"/>
              <wp:effectExtent l="0" t="0" r="13970" b="11430"/>
              <wp:wrapNone/>
              <wp:docPr id="1850581978" name="Rectángulo 1"/>
              <wp:cNvGraphicFramePr/>
              <a:graphic xmlns:a="http://schemas.openxmlformats.org/drawingml/2006/main">
                <a:graphicData uri="http://schemas.microsoft.com/office/word/2010/wordprocessingShape">
                  <wps:wsp>
                    <wps:cNvSpPr/>
                    <wps:spPr>
                      <a:xfrm>
                        <a:off x="0" y="0"/>
                        <a:ext cx="11301848" cy="839972"/>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269E6" id="Rectángulo 1" o:spid="_x0000_s1026" style="position:absolute;margin-left:-60pt;margin-top:-35.1pt;width:889.9pt;height:66.1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" fillcolor="#a8d08d [1945]" strokecolor="#1f3763 [1604]" strokeweight="1pt"/>
          </w:pict>
        </mc:Fallback>
      </mc:AlternateContent>
    </w:r>
    <w:r w:rsidRPr="005A53F3">
      <w:rPr>
        <w:b/>
        <w:bCs/>
      </w:rPr>
      <w:t>IES ARAVALLE</w:t>
    </w:r>
    <w:r w:rsidRPr="005A53F3">
      <w:rPr>
        <w:b/>
        <w:bCs/>
      </w:rPr>
      <w:tab/>
    </w:r>
    <w:r w:rsidRPr="005A53F3">
      <w:rPr>
        <w:b/>
        <w:bCs/>
      </w:rPr>
      <w:tab/>
      <w:t xml:space="preserve">     </w:t>
    </w:r>
    <w:r>
      <w:rPr>
        <w:b/>
        <w:bCs/>
      </w:rPr>
      <w:tab/>
    </w:r>
    <w:r>
      <w:rPr>
        <w:b/>
        <w:bCs/>
      </w:rPr>
      <w:tab/>
    </w:r>
    <w:r>
      <w:rPr>
        <w:b/>
        <w:bCs/>
      </w:rPr>
      <w:tab/>
      <w:t xml:space="preserve">                          </w:t>
    </w:r>
    <w:r>
      <w:rPr>
        <w:b/>
        <w:bCs/>
      </w:rPr>
      <w:tab/>
    </w:r>
    <w:r>
      <w:rPr>
        <w:b/>
        <w:bCs/>
      </w:rPr>
      <w:tab/>
    </w:r>
    <w:r>
      <w:rPr>
        <w:b/>
        <w:bCs/>
      </w:rPr>
      <w:tab/>
    </w:r>
    <w:r>
      <w:rPr>
        <w:b/>
        <w:bCs/>
      </w:rPr>
      <w:tab/>
    </w:r>
    <w:r>
      <w:rPr>
        <w:b/>
        <w:bCs/>
      </w:rPr>
      <w:tab/>
    </w:r>
    <w:r>
      <w:rPr>
        <w:b/>
        <w:bCs/>
      </w:rPr>
      <w:tab/>
      <w:t xml:space="preserve">            </w:t>
    </w:r>
    <w:r w:rsidRPr="005A53F3">
      <w:rPr>
        <w:b/>
        <w:bCs/>
      </w:rPr>
      <w:t>Curso 202</w:t>
    </w:r>
    <w:r w:rsidR="0013721B">
      <w:rPr>
        <w:b/>
        <w:bCs/>
      </w:rPr>
      <w:t>4</w:t>
    </w:r>
    <w:r w:rsidRPr="005A53F3">
      <w:rPr>
        <w:b/>
        <w:bCs/>
      </w:rPr>
      <w:t>-202</w:t>
    </w:r>
    <w:r w:rsidR="0013721B">
      <w:rPr>
        <w:b/>
        <w:bCs/>
      </w:rPr>
      <w:t>5</w:t>
    </w:r>
  </w:p>
  <w:p w14:paraId="37ACA7D4" w14:textId="265636C0" w:rsidR="00F53373" w:rsidRDefault="00F53373" w:rsidP="009E0362">
    <w:pPr>
      <w:pStyle w:val="Encabezado"/>
      <w:tabs>
        <w:tab w:val="clear" w:pos="8504"/>
      </w:tabs>
    </w:pPr>
    <w:r w:rsidRPr="005A53F3">
      <w:rPr>
        <w:b/>
        <w:bCs/>
      </w:rPr>
      <w:t>Departamento de Lengua Castellana y Literatura</w:t>
    </w:r>
    <w:r>
      <w:rPr>
        <w:b/>
        <w:bCs/>
      </w:rPr>
      <w:t xml:space="preserve"> </w:t>
    </w:r>
    <w:r>
      <w:rPr>
        <w:b/>
        <w:bCs/>
      </w:rPr>
      <w:tab/>
    </w:r>
    <w:r>
      <w:rPr>
        <w:b/>
        <w:bCs/>
      </w:rPr>
      <w:tab/>
    </w:r>
    <w:r>
      <w:rPr>
        <w:b/>
        <w:bCs/>
      </w:rPr>
      <w:tab/>
    </w:r>
    <w:r>
      <w:rPr>
        <w:b/>
        <w:bCs/>
      </w:rPr>
      <w:tab/>
      <w:t xml:space="preserve">                                                                                                   </w:t>
    </w:r>
    <w:r w:rsidRPr="005A53F3">
      <w:rPr>
        <w:b/>
        <w:bCs/>
      </w:rPr>
      <w:t>Programación Didáctica</w:t>
    </w:r>
  </w:p>
  <w:p w14:paraId="75AF3300" w14:textId="77777777" w:rsidR="00F53373" w:rsidRDefault="00F53373" w:rsidP="009E0362">
    <w:pPr>
      <w:pStyle w:val="Encabezado"/>
      <w:tabs>
        <w:tab w:val="clear" w:pos="8504"/>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E6AFF3" w14:textId="2760A185" w:rsidR="004A3B6F" w:rsidRPr="00BB717F" w:rsidRDefault="004A3B6F" w:rsidP="00187244">
    <w:pPr>
      <w:pStyle w:val="Encabezado"/>
      <w:tabs>
        <w:tab w:val="clear" w:pos="8504"/>
      </w:tabs>
      <w:ind w:right="-1"/>
      <w:rPr>
        <w:b/>
        <w:bCs/>
      </w:rPr>
    </w:pPr>
    <w:r w:rsidRPr="00B0124A">
      <w:rPr>
        <w:b/>
        <w:bCs/>
        <w:noProof/>
      </w:rPr>
      <mc:AlternateContent>
        <mc:Choice Requires="wps">
          <w:drawing>
            <wp:anchor distT="0" distB="0" distL="114300" distR="114300" simplePos="0" relativeHeight="251708416" behindDoc="1" locked="0" layoutInCell="1" allowOverlap="1" wp14:anchorId="4F00E3ED" wp14:editId="7034CBCB">
              <wp:simplePos x="0" y="0"/>
              <wp:positionH relativeFrom="column">
                <wp:posOffset>-830655</wp:posOffset>
              </wp:positionH>
              <wp:positionV relativeFrom="paragraph">
                <wp:posOffset>-439271</wp:posOffset>
              </wp:positionV>
              <wp:extent cx="11445166" cy="815789"/>
              <wp:effectExtent l="0" t="0" r="10795" b="10160"/>
              <wp:wrapNone/>
              <wp:docPr id="1482717141" name="Rectángulo 1"/>
              <wp:cNvGraphicFramePr/>
              <a:graphic xmlns:a="http://schemas.openxmlformats.org/drawingml/2006/main">
                <a:graphicData uri="http://schemas.microsoft.com/office/word/2010/wordprocessingShape">
                  <wps:wsp>
                    <wps:cNvSpPr/>
                    <wps:spPr>
                      <a:xfrm>
                        <a:off x="0" y="0"/>
                        <a:ext cx="11445166" cy="815789"/>
                      </a:xfrm>
                      <a:prstGeom prst="rect">
                        <a:avLst/>
                      </a:prstGeom>
                      <a:solidFill>
                        <a:schemeClr val="accent6">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309904" id="Rectángulo 1" o:spid="_x0000_s1026" style="position:absolute;margin-left:-65.4pt;margin-top:-34.6pt;width:901.2pt;height:64.2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" fillcolor="#a8d08d [1945]" strokecolor="#1f3763 [1604]" strokeweight="1pt"/>
          </w:pict>
        </mc:Fallback>
      </mc:AlternateContent>
    </w:r>
    <w:r w:rsidRPr="00B0124A">
      <w:rPr>
        <w:b/>
        <w:bCs/>
      </w:rPr>
      <w:t>IES ARAVALLE</w:t>
    </w:r>
    <w:r w:rsidRPr="00BB717F">
      <w:rPr>
        <w:b/>
        <w:bCs/>
      </w:rPr>
      <w:tab/>
    </w:r>
    <w:r w:rsidRPr="00BB717F">
      <w:rPr>
        <w:b/>
        <w:bCs/>
      </w:rPr>
      <w:tab/>
      <w:t xml:space="preserve">          </w:t>
    </w:r>
    <w:r w:rsidRPr="00BB717F">
      <w:rPr>
        <w:b/>
        <w:bCs/>
      </w:rPr>
      <w:tab/>
    </w:r>
    <w:r>
      <w:rPr>
        <w:b/>
        <w:bCs/>
      </w:rPr>
      <w:t xml:space="preserve">                                                    </w:t>
    </w:r>
    <w:r w:rsidRPr="00BB717F">
      <w:rPr>
        <w:b/>
        <w:bCs/>
      </w:rPr>
      <w:t>Curso 202</w:t>
    </w:r>
    <w:r w:rsidR="00775795">
      <w:rPr>
        <w:b/>
        <w:bCs/>
      </w:rPr>
      <w:t>4</w:t>
    </w:r>
    <w:r w:rsidRPr="00BB717F">
      <w:rPr>
        <w:b/>
        <w:bCs/>
      </w:rPr>
      <w:t>-202</w:t>
    </w:r>
    <w:r w:rsidR="00775795">
      <w:rPr>
        <w:b/>
        <w:bCs/>
      </w:rPr>
      <w:t>5</w:t>
    </w:r>
  </w:p>
  <w:p w14:paraId="04679576" w14:textId="4AF394C1" w:rsidR="000B3332" w:rsidRDefault="004A3B6F" w:rsidP="00FE6BEF">
    <w:pPr>
      <w:pStyle w:val="Encabezado"/>
      <w:tabs>
        <w:tab w:val="clear" w:pos="8504"/>
      </w:tabs>
      <w:rPr>
        <w:b/>
        <w:bCs/>
      </w:rPr>
    </w:pPr>
    <w:r w:rsidRPr="00BB717F">
      <w:rPr>
        <w:b/>
        <w:bCs/>
      </w:rPr>
      <w:t>Departamento de Lengua Castellana y Literatura</w:t>
    </w:r>
    <w:r w:rsidRPr="00BB717F">
      <w:rPr>
        <w:b/>
        <w:bCs/>
      </w:rPr>
      <w:tab/>
    </w:r>
    <w:r w:rsidRPr="00BB717F">
      <w:rPr>
        <w:b/>
        <w:bCs/>
      </w:rPr>
      <w:tab/>
    </w:r>
    <w:r w:rsidRPr="00BB717F">
      <w:rPr>
        <w:b/>
        <w:bCs/>
      </w:rPr>
      <w:tab/>
    </w:r>
    <w:r>
      <w:rPr>
        <w:b/>
        <w:bCs/>
      </w:rPr>
      <w:t xml:space="preserve">                         Programación didáctica</w:t>
    </w:r>
  </w:p>
  <w:p w14:paraId="48BA094F" w14:textId="77777777" w:rsidR="00FE6BEF" w:rsidRPr="00FE6BEF" w:rsidRDefault="00FE6BEF" w:rsidP="00FE6BEF">
    <w:pPr>
      <w:pStyle w:val="Encabezado"/>
      <w:tabs>
        <w:tab w:val="clear" w:pos="8504"/>
      </w:tabs>
      <w:rPr>
        <w:b/>
        <w:bCs/>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1CE28" w14:textId="77777777" w:rsidR="00464137" w:rsidRDefault="00464137">
    <w:pPr>
      <w:pStyle w:val="Encabezado"/>
    </w:pPr>
    <w:r w:rsidRPr="005E7D71">
      <w:rPr>
        <w:rFonts w:ascii="Times New Roman" w:hAnsi="Times New Roman"/>
        <w:noProof/>
        <w:szCs w:val="24"/>
        <w:lang w:eastAsia="es-ES"/>
      </w:rPr>
      <w:drawing>
        <wp:inline distT="0" distB="0" distL="0" distR="0" wp14:anchorId="4800F83B" wp14:editId="683FC6F3">
          <wp:extent cx="1924050" cy="882650"/>
          <wp:effectExtent l="0" t="0" r="0" b="0"/>
          <wp:docPr id="1732598207" name="Imagen 1732598207"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71EEE01F" w14:textId="77777777" w:rsidR="00464137" w:rsidRDefault="00464137">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D2748" w14:textId="77777777" w:rsidR="00464137" w:rsidRDefault="00464137">
    <w:pPr>
      <w:pStyle w:val="Encabezado"/>
    </w:pPr>
    <w:r w:rsidRPr="005E7D71">
      <w:rPr>
        <w:rFonts w:ascii="Times New Roman" w:hAnsi="Times New Roman"/>
        <w:noProof/>
        <w:szCs w:val="24"/>
        <w:lang w:eastAsia="es-ES"/>
      </w:rPr>
      <w:drawing>
        <wp:inline distT="0" distB="0" distL="0" distR="0" wp14:anchorId="71C0381C" wp14:editId="76357039">
          <wp:extent cx="1924050" cy="882650"/>
          <wp:effectExtent l="0" t="0" r="0" b="0"/>
          <wp:docPr id="909317049" name="Imagen 909317049"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p w14:paraId="22448581" w14:textId="77777777" w:rsidR="00464137" w:rsidRDefault="00464137"/>
  <w:p w14:paraId="0EF5868F" w14:textId="77777777" w:rsidR="00464137" w:rsidRDefault="00464137"/>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7A68A5" w14:textId="79D63B1F" w:rsidR="00B248CC" w:rsidRDefault="00465A4C">
    <w:pPr>
      <w:pStyle w:val="Encabezado"/>
    </w:pPr>
    <w:r w:rsidRPr="005E7D71">
      <w:rPr>
        <w:rFonts w:ascii="Times New Roman" w:hAnsi="Times New Roman"/>
        <w:noProof/>
        <w:szCs w:val="24"/>
        <w:lang w:eastAsia="es-ES"/>
      </w:rPr>
      <w:drawing>
        <wp:inline distT="0" distB="0" distL="0" distR="0" wp14:anchorId="2AA70974" wp14:editId="65225DE9">
          <wp:extent cx="1924050" cy="882650"/>
          <wp:effectExtent l="0" t="0" r="0" b="0"/>
          <wp:docPr id="1429726927" name="Imagen 1429726927" descr="Educacion_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cion_gr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8826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467035"/>
    <w:multiLevelType w:val="hybridMultilevel"/>
    <w:tmpl w:val="E05CE132"/>
    <w:lvl w:ilvl="0" w:tplc="F3FA786A">
      <w:start w:val="1"/>
      <w:numFmt w:val="lowerLetter"/>
      <w:lvlText w:val="%1)"/>
      <w:lvlJc w:val="left"/>
      <w:pPr>
        <w:ind w:left="360" w:hanging="360"/>
      </w:pPr>
      <w:rPr>
        <w:rFonts w:asciiTheme="minorHAnsi" w:eastAsia="Arial" w:hAnsiTheme="minorHAnsi" w:cstheme="minorHAnsi" w:hint="default"/>
        <w:b w:val="0"/>
        <w:bCs w:val="0"/>
        <w:w w:val="99"/>
        <w:sz w:val="22"/>
        <w:szCs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A271B"/>
    <w:multiLevelType w:val="hybridMultilevel"/>
    <w:tmpl w:val="E74A8960"/>
    <w:lvl w:ilvl="0" w:tplc="3110C1BE">
      <w:start w:val="1"/>
      <w:numFmt w:val="decimal"/>
      <w:lvlText w:val="B.%1."/>
      <w:lvlJc w:val="center"/>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0514A64"/>
    <w:multiLevelType w:val="hybridMultilevel"/>
    <w:tmpl w:val="0EEE2212"/>
    <w:lvl w:ilvl="0" w:tplc="760634E4">
      <w:start w:val="1"/>
      <w:numFmt w:val="decimal"/>
      <w:lvlText w:val="B.3.%1."/>
      <w:lvlJc w:val="left"/>
      <w:pPr>
        <w:ind w:left="1068" w:hanging="360"/>
      </w:pPr>
      <w:rPr>
        <w:rFonts w:ascii="Calibri" w:hAnsi="Calibri" w:cs="Calibri" w:hint="default"/>
        <w:sz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08F25EB"/>
    <w:multiLevelType w:val="hybridMultilevel"/>
    <w:tmpl w:val="F0EC286C"/>
    <w:lvl w:ilvl="0" w:tplc="3D7C23BE">
      <w:start w:val="1"/>
      <w:numFmt w:val="decimal"/>
      <w:lvlText w:val="D.%1."/>
      <w:lvlJc w:val="center"/>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20057FA"/>
    <w:multiLevelType w:val="hybridMultilevel"/>
    <w:tmpl w:val="2A0C5AA4"/>
    <w:lvl w:ilvl="0" w:tplc="D142773C">
      <w:start w:val="1"/>
      <w:numFmt w:val="bullet"/>
      <w:lvlText w:val=""/>
      <w:lvlJc w:val="left"/>
      <w:pPr>
        <w:ind w:left="720" w:hanging="360"/>
      </w:pPr>
      <w:rPr>
        <w:rFonts w:ascii="Symbol" w:hAnsi="Symbol" w:hint="default"/>
        <w:color w:val="auto"/>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02B47027"/>
    <w:multiLevelType w:val="hybridMultilevel"/>
    <w:tmpl w:val="CB06395C"/>
    <w:lvl w:ilvl="0" w:tplc="E1F4EFC8">
      <w:start w:val="1"/>
      <w:numFmt w:val="decimal"/>
      <w:lvlText w:val="A.%1"/>
      <w:lvlJc w:val="center"/>
      <w:pPr>
        <w:ind w:left="720" w:hanging="360"/>
      </w:pPr>
      <w:rPr>
        <w:rFonts w:ascii="Calibri" w:hAnsi="Calibri" w:hint="default"/>
        <w:b w:val="0"/>
        <w:bCs/>
        <w:strike w:val="0"/>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32B4548"/>
    <w:multiLevelType w:val="hybridMultilevel"/>
    <w:tmpl w:val="8F8A2406"/>
    <w:lvl w:ilvl="0" w:tplc="D83637C2">
      <w:start w:val="1"/>
      <w:numFmt w:val="decimal"/>
      <w:lvlText w:val="B.%1"/>
      <w:lvlJc w:val="center"/>
      <w:pPr>
        <w:ind w:left="1080" w:hanging="360"/>
      </w:pPr>
      <w:rPr>
        <w:rFonts w:ascii="Calibri" w:hAnsi="Calibri" w:hint="default"/>
        <w:b w:val="0"/>
        <w:bCs/>
        <w:strike w:val="0"/>
        <w:sz w:val="21"/>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036D0B8D"/>
    <w:multiLevelType w:val="hybridMultilevel"/>
    <w:tmpl w:val="5560CAB2"/>
    <w:lvl w:ilvl="0" w:tplc="AE4E565C">
      <w:start w:val="1"/>
      <w:numFmt w:val="decimal"/>
      <w:lvlText w:val="B.%1."/>
      <w:lvlJc w:val="center"/>
      <w:pPr>
        <w:ind w:left="720" w:hanging="360"/>
      </w:pPr>
      <w:rPr>
        <w:rFonts w:ascii="Calibri" w:hAnsi="Calibri" w:cs="Calibri" w:hint="default"/>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461255E"/>
    <w:multiLevelType w:val="hybridMultilevel"/>
    <w:tmpl w:val="C5E6AB06"/>
    <w:lvl w:ilvl="0" w:tplc="B568C6B4">
      <w:start w:val="1"/>
      <w:numFmt w:val="decimal"/>
      <w:lvlText w:val="A.2.3.4.%1"/>
      <w:lvlJc w:val="center"/>
      <w:pPr>
        <w:ind w:left="720" w:hanging="360"/>
      </w:pPr>
      <w:rPr>
        <w:rFonts w:hint="default"/>
        <w:b w:val="0"/>
        <w:bCs/>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68E25E9"/>
    <w:multiLevelType w:val="hybridMultilevel"/>
    <w:tmpl w:val="3626C59E"/>
    <w:lvl w:ilvl="0" w:tplc="F99C7EF8">
      <w:numFmt w:val="bullet"/>
      <w:lvlText w:val="o"/>
      <w:lvlJc w:val="left"/>
      <w:pPr>
        <w:ind w:left="1553" w:hanging="360"/>
      </w:pPr>
      <w:rPr>
        <w:rFonts w:ascii="Courier New" w:eastAsia="Courier New" w:hAnsi="Courier New" w:cs="Courier New" w:hint="default"/>
        <w:w w:val="100"/>
        <w:sz w:val="24"/>
        <w:szCs w:val="24"/>
        <w:lang w:val="es-ES" w:eastAsia="es-ES" w:bidi="es-ES"/>
      </w:rPr>
    </w:lvl>
    <w:lvl w:ilvl="1" w:tplc="73ECB60A">
      <w:numFmt w:val="bullet"/>
      <w:lvlText w:val="•"/>
      <w:lvlJc w:val="left"/>
      <w:pPr>
        <w:ind w:left="2390" w:hanging="360"/>
      </w:pPr>
      <w:rPr>
        <w:rFonts w:hint="default"/>
        <w:lang w:val="es-ES" w:eastAsia="es-ES" w:bidi="es-ES"/>
      </w:rPr>
    </w:lvl>
    <w:lvl w:ilvl="2" w:tplc="51106112">
      <w:numFmt w:val="bullet"/>
      <w:lvlText w:val="•"/>
      <w:lvlJc w:val="left"/>
      <w:pPr>
        <w:ind w:left="3221" w:hanging="360"/>
      </w:pPr>
      <w:rPr>
        <w:rFonts w:hint="default"/>
        <w:lang w:val="es-ES" w:eastAsia="es-ES" w:bidi="es-ES"/>
      </w:rPr>
    </w:lvl>
    <w:lvl w:ilvl="3" w:tplc="6F80134A">
      <w:numFmt w:val="bullet"/>
      <w:lvlText w:val="•"/>
      <w:lvlJc w:val="left"/>
      <w:pPr>
        <w:ind w:left="4051" w:hanging="360"/>
      </w:pPr>
      <w:rPr>
        <w:rFonts w:hint="default"/>
        <w:lang w:val="es-ES" w:eastAsia="es-ES" w:bidi="es-ES"/>
      </w:rPr>
    </w:lvl>
    <w:lvl w:ilvl="4" w:tplc="599E6750">
      <w:numFmt w:val="bullet"/>
      <w:lvlText w:val="•"/>
      <w:lvlJc w:val="left"/>
      <w:pPr>
        <w:ind w:left="4882" w:hanging="360"/>
      </w:pPr>
      <w:rPr>
        <w:rFonts w:hint="default"/>
        <w:lang w:val="es-ES" w:eastAsia="es-ES" w:bidi="es-ES"/>
      </w:rPr>
    </w:lvl>
    <w:lvl w:ilvl="5" w:tplc="D31EB2E4">
      <w:numFmt w:val="bullet"/>
      <w:lvlText w:val="•"/>
      <w:lvlJc w:val="left"/>
      <w:pPr>
        <w:ind w:left="5713" w:hanging="360"/>
      </w:pPr>
      <w:rPr>
        <w:rFonts w:hint="default"/>
        <w:lang w:val="es-ES" w:eastAsia="es-ES" w:bidi="es-ES"/>
      </w:rPr>
    </w:lvl>
    <w:lvl w:ilvl="6" w:tplc="4D0C59DC">
      <w:numFmt w:val="bullet"/>
      <w:lvlText w:val="•"/>
      <w:lvlJc w:val="left"/>
      <w:pPr>
        <w:ind w:left="6543" w:hanging="360"/>
      </w:pPr>
      <w:rPr>
        <w:rFonts w:hint="default"/>
        <w:lang w:val="es-ES" w:eastAsia="es-ES" w:bidi="es-ES"/>
      </w:rPr>
    </w:lvl>
    <w:lvl w:ilvl="7" w:tplc="DA8AA1AC">
      <w:numFmt w:val="bullet"/>
      <w:lvlText w:val="•"/>
      <w:lvlJc w:val="left"/>
      <w:pPr>
        <w:ind w:left="7374" w:hanging="360"/>
      </w:pPr>
      <w:rPr>
        <w:rFonts w:hint="default"/>
        <w:lang w:val="es-ES" w:eastAsia="es-ES" w:bidi="es-ES"/>
      </w:rPr>
    </w:lvl>
    <w:lvl w:ilvl="8" w:tplc="E32E1BCA">
      <w:numFmt w:val="bullet"/>
      <w:lvlText w:val="•"/>
      <w:lvlJc w:val="left"/>
      <w:pPr>
        <w:ind w:left="8205" w:hanging="360"/>
      </w:pPr>
      <w:rPr>
        <w:rFonts w:hint="default"/>
        <w:lang w:val="es-ES" w:eastAsia="es-ES" w:bidi="es-ES"/>
      </w:rPr>
    </w:lvl>
  </w:abstractNum>
  <w:abstractNum w:abstractNumId="10" w15:restartNumberingAfterBreak="0">
    <w:nsid w:val="06EF2AA0"/>
    <w:multiLevelType w:val="hybridMultilevel"/>
    <w:tmpl w:val="FC0C185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06FF1565"/>
    <w:multiLevelType w:val="hybridMultilevel"/>
    <w:tmpl w:val="BF9A2ADA"/>
    <w:lvl w:ilvl="0" w:tplc="9BAC7C22">
      <w:start w:val="1"/>
      <w:numFmt w:val="decimal"/>
      <w:lvlText w:val="B.3.%1"/>
      <w:lvlJc w:val="center"/>
      <w:pPr>
        <w:ind w:left="1437" w:hanging="360"/>
      </w:pPr>
      <w:rPr>
        <w:rFonts w:hint="default"/>
        <w:b w:val="0"/>
        <w:bCs/>
      </w:rPr>
    </w:lvl>
    <w:lvl w:ilvl="1" w:tplc="FFFFFFFF" w:tentative="1">
      <w:start w:val="1"/>
      <w:numFmt w:val="lowerLetter"/>
      <w:lvlText w:val="%2."/>
      <w:lvlJc w:val="left"/>
      <w:pPr>
        <w:ind w:left="2157" w:hanging="360"/>
      </w:pPr>
    </w:lvl>
    <w:lvl w:ilvl="2" w:tplc="FFFFFFFF" w:tentative="1">
      <w:start w:val="1"/>
      <w:numFmt w:val="lowerRoman"/>
      <w:lvlText w:val="%3."/>
      <w:lvlJc w:val="right"/>
      <w:pPr>
        <w:ind w:left="2877" w:hanging="180"/>
      </w:pPr>
    </w:lvl>
    <w:lvl w:ilvl="3" w:tplc="FFFFFFFF" w:tentative="1">
      <w:start w:val="1"/>
      <w:numFmt w:val="decimal"/>
      <w:lvlText w:val="%4."/>
      <w:lvlJc w:val="left"/>
      <w:pPr>
        <w:ind w:left="3597" w:hanging="360"/>
      </w:pPr>
    </w:lvl>
    <w:lvl w:ilvl="4" w:tplc="FFFFFFFF" w:tentative="1">
      <w:start w:val="1"/>
      <w:numFmt w:val="lowerLetter"/>
      <w:lvlText w:val="%5."/>
      <w:lvlJc w:val="left"/>
      <w:pPr>
        <w:ind w:left="4317" w:hanging="360"/>
      </w:pPr>
    </w:lvl>
    <w:lvl w:ilvl="5" w:tplc="FFFFFFFF" w:tentative="1">
      <w:start w:val="1"/>
      <w:numFmt w:val="lowerRoman"/>
      <w:lvlText w:val="%6."/>
      <w:lvlJc w:val="right"/>
      <w:pPr>
        <w:ind w:left="5037" w:hanging="180"/>
      </w:pPr>
    </w:lvl>
    <w:lvl w:ilvl="6" w:tplc="FFFFFFFF" w:tentative="1">
      <w:start w:val="1"/>
      <w:numFmt w:val="decimal"/>
      <w:lvlText w:val="%7."/>
      <w:lvlJc w:val="left"/>
      <w:pPr>
        <w:ind w:left="5757" w:hanging="360"/>
      </w:pPr>
    </w:lvl>
    <w:lvl w:ilvl="7" w:tplc="FFFFFFFF" w:tentative="1">
      <w:start w:val="1"/>
      <w:numFmt w:val="lowerLetter"/>
      <w:lvlText w:val="%8."/>
      <w:lvlJc w:val="left"/>
      <w:pPr>
        <w:ind w:left="6477" w:hanging="360"/>
      </w:pPr>
    </w:lvl>
    <w:lvl w:ilvl="8" w:tplc="FFFFFFFF" w:tentative="1">
      <w:start w:val="1"/>
      <w:numFmt w:val="lowerRoman"/>
      <w:lvlText w:val="%9."/>
      <w:lvlJc w:val="right"/>
      <w:pPr>
        <w:ind w:left="7197" w:hanging="180"/>
      </w:pPr>
    </w:lvl>
  </w:abstractNum>
  <w:abstractNum w:abstractNumId="12" w15:restartNumberingAfterBreak="0">
    <w:nsid w:val="07B13741"/>
    <w:multiLevelType w:val="hybridMultilevel"/>
    <w:tmpl w:val="42483AF6"/>
    <w:lvl w:ilvl="0" w:tplc="B9B01B32">
      <w:start w:val="1"/>
      <w:numFmt w:val="decimal"/>
      <w:lvlText w:val="D.%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7F31873"/>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83B6999"/>
    <w:multiLevelType w:val="hybridMultilevel"/>
    <w:tmpl w:val="27069324"/>
    <w:lvl w:ilvl="0" w:tplc="36BA0B38">
      <w:start w:val="1"/>
      <w:numFmt w:val="decimal"/>
      <w:lvlText w:val="%1."/>
      <w:lvlJc w:val="left"/>
      <w:pPr>
        <w:ind w:left="720" w:hanging="360"/>
      </w:pPr>
      <w:rPr>
        <w:b/>
        <w:bCs/>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 w15:restartNumberingAfterBreak="0">
    <w:nsid w:val="085019E3"/>
    <w:multiLevelType w:val="multilevel"/>
    <w:tmpl w:val="C23C03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A406390"/>
    <w:multiLevelType w:val="hybridMultilevel"/>
    <w:tmpl w:val="95685F6E"/>
    <w:lvl w:ilvl="0" w:tplc="5E60F61E">
      <w:start w:val="1"/>
      <w:numFmt w:val="decimal"/>
      <w:lvlText w:val="A.2.3.2.%1"/>
      <w:lvlJc w:val="center"/>
      <w:pPr>
        <w:ind w:left="720" w:hanging="360"/>
      </w:pPr>
      <w:rPr>
        <w:rFonts w:hint="default"/>
        <w:b w:val="0"/>
        <w:bCs/>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A88323F"/>
    <w:multiLevelType w:val="hybridMultilevel"/>
    <w:tmpl w:val="A46440DC"/>
    <w:lvl w:ilvl="0" w:tplc="FFFFFFFF">
      <w:start w:val="1"/>
      <w:numFmt w:val="bullet"/>
      <w:lvlText w:val=""/>
      <w:lvlJc w:val="left"/>
      <w:pPr>
        <w:ind w:left="720" w:hanging="360"/>
      </w:pPr>
      <w:rPr>
        <w:rFonts w:ascii="Symbol" w:hAnsi="Symbol" w:hint="default"/>
      </w:rPr>
    </w:lvl>
    <w:lvl w:ilvl="1" w:tplc="90EE6A7A">
      <w:start w:val="1"/>
      <w:numFmt w:val="decimal"/>
      <w:lvlText w:val="C.1.%2."/>
      <w:lvlJc w:val="left"/>
      <w:pPr>
        <w:ind w:left="1068" w:hanging="360"/>
      </w:pPr>
      <w:rPr>
        <w:rFonts w:ascii="Calibri" w:hAnsi="Calibri" w:cs="Calibri" w:hint="default"/>
        <w:sz w:val="21"/>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0AA80451"/>
    <w:multiLevelType w:val="hybridMultilevel"/>
    <w:tmpl w:val="CFCA0294"/>
    <w:lvl w:ilvl="0" w:tplc="9AD4406E">
      <w:start w:val="1"/>
      <w:numFmt w:val="decimal"/>
      <w:lvlText w:val="B.%1."/>
      <w:lvlJc w:val="center"/>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0B0D1EFA"/>
    <w:multiLevelType w:val="multilevel"/>
    <w:tmpl w:val="4D2E56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B166C6C"/>
    <w:multiLevelType w:val="hybridMultilevel"/>
    <w:tmpl w:val="28CA278C"/>
    <w:lvl w:ilvl="0" w:tplc="990024E2">
      <w:start w:val="1"/>
      <w:numFmt w:val="decimal"/>
      <w:lvlText w:val="B.1.%1."/>
      <w:lvlJc w:val="left"/>
      <w:pPr>
        <w:ind w:left="720" w:hanging="360"/>
      </w:pPr>
      <w:rPr>
        <w:rFonts w:hint="default"/>
        <w:w w:val="101"/>
        <w:sz w:val="21"/>
        <w:szCs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0E534241"/>
    <w:multiLevelType w:val="multilevel"/>
    <w:tmpl w:val="044C3A3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E9B0F2A"/>
    <w:multiLevelType w:val="hybridMultilevel"/>
    <w:tmpl w:val="C0B09A0E"/>
    <w:lvl w:ilvl="0" w:tplc="5176A6D2">
      <w:start w:val="1"/>
      <w:numFmt w:val="decimal"/>
      <w:lvlText w:val="C.2.%1"/>
      <w:lvlJc w:val="center"/>
      <w:pPr>
        <w:ind w:left="1437" w:hanging="360"/>
      </w:pPr>
      <w:rPr>
        <w:rFonts w:hint="default"/>
        <w:b w:val="0"/>
        <w:bCs/>
      </w:rPr>
    </w:lvl>
    <w:lvl w:ilvl="1" w:tplc="FFFFFFFF" w:tentative="1">
      <w:start w:val="1"/>
      <w:numFmt w:val="lowerLetter"/>
      <w:lvlText w:val="%2."/>
      <w:lvlJc w:val="left"/>
      <w:pPr>
        <w:ind w:left="2157" w:hanging="360"/>
      </w:pPr>
    </w:lvl>
    <w:lvl w:ilvl="2" w:tplc="FFFFFFFF" w:tentative="1">
      <w:start w:val="1"/>
      <w:numFmt w:val="lowerRoman"/>
      <w:lvlText w:val="%3."/>
      <w:lvlJc w:val="right"/>
      <w:pPr>
        <w:ind w:left="2877" w:hanging="180"/>
      </w:pPr>
    </w:lvl>
    <w:lvl w:ilvl="3" w:tplc="FFFFFFFF" w:tentative="1">
      <w:start w:val="1"/>
      <w:numFmt w:val="decimal"/>
      <w:lvlText w:val="%4."/>
      <w:lvlJc w:val="left"/>
      <w:pPr>
        <w:ind w:left="3597" w:hanging="360"/>
      </w:pPr>
    </w:lvl>
    <w:lvl w:ilvl="4" w:tplc="FFFFFFFF" w:tentative="1">
      <w:start w:val="1"/>
      <w:numFmt w:val="lowerLetter"/>
      <w:lvlText w:val="%5."/>
      <w:lvlJc w:val="left"/>
      <w:pPr>
        <w:ind w:left="4317" w:hanging="360"/>
      </w:pPr>
    </w:lvl>
    <w:lvl w:ilvl="5" w:tplc="FFFFFFFF" w:tentative="1">
      <w:start w:val="1"/>
      <w:numFmt w:val="lowerRoman"/>
      <w:lvlText w:val="%6."/>
      <w:lvlJc w:val="right"/>
      <w:pPr>
        <w:ind w:left="5037" w:hanging="180"/>
      </w:pPr>
    </w:lvl>
    <w:lvl w:ilvl="6" w:tplc="FFFFFFFF" w:tentative="1">
      <w:start w:val="1"/>
      <w:numFmt w:val="decimal"/>
      <w:lvlText w:val="%7."/>
      <w:lvlJc w:val="left"/>
      <w:pPr>
        <w:ind w:left="5757" w:hanging="360"/>
      </w:pPr>
    </w:lvl>
    <w:lvl w:ilvl="7" w:tplc="FFFFFFFF" w:tentative="1">
      <w:start w:val="1"/>
      <w:numFmt w:val="lowerLetter"/>
      <w:lvlText w:val="%8."/>
      <w:lvlJc w:val="left"/>
      <w:pPr>
        <w:ind w:left="6477" w:hanging="360"/>
      </w:pPr>
    </w:lvl>
    <w:lvl w:ilvl="8" w:tplc="FFFFFFFF" w:tentative="1">
      <w:start w:val="1"/>
      <w:numFmt w:val="lowerRoman"/>
      <w:lvlText w:val="%9."/>
      <w:lvlJc w:val="right"/>
      <w:pPr>
        <w:ind w:left="7197" w:hanging="180"/>
      </w:pPr>
    </w:lvl>
  </w:abstractNum>
  <w:abstractNum w:abstractNumId="23" w15:restartNumberingAfterBreak="0">
    <w:nsid w:val="0EA8732D"/>
    <w:multiLevelType w:val="hybridMultilevel"/>
    <w:tmpl w:val="28B04C7E"/>
    <w:lvl w:ilvl="0" w:tplc="D9E25B7A">
      <w:start w:val="1"/>
      <w:numFmt w:val="decimal"/>
      <w:lvlText w:val="A.3.%1."/>
      <w:lvlJc w:val="left"/>
      <w:pPr>
        <w:ind w:left="1068" w:hanging="360"/>
      </w:pPr>
      <w:rPr>
        <w:rFonts w:ascii="Calibri" w:hAnsi="Calibri" w:cs="Calibri" w:hint="default"/>
        <w:sz w:val="21"/>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4" w15:restartNumberingAfterBreak="0">
    <w:nsid w:val="0F1C4DB6"/>
    <w:multiLevelType w:val="multilevel"/>
    <w:tmpl w:val="1CB48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F6F52BC"/>
    <w:multiLevelType w:val="hybridMultilevel"/>
    <w:tmpl w:val="56080A84"/>
    <w:lvl w:ilvl="0" w:tplc="E40C2962">
      <w:start w:val="1"/>
      <w:numFmt w:val="decimal"/>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FCD6466"/>
    <w:multiLevelType w:val="hybridMultilevel"/>
    <w:tmpl w:val="02F24094"/>
    <w:lvl w:ilvl="0" w:tplc="CAFCB844">
      <w:start w:val="1"/>
      <w:numFmt w:val="decimal"/>
      <w:lvlText w:val="D.%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00B2496"/>
    <w:multiLevelType w:val="hybridMultilevel"/>
    <w:tmpl w:val="CD4A4FA0"/>
    <w:lvl w:ilvl="0" w:tplc="1FFC6F52">
      <w:start w:val="1"/>
      <w:numFmt w:val="decimal"/>
      <w:lvlText w:val="A.%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113552DC"/>
    <w:multiLevelType w:val="multilevel"/>
    <w:tmpl w:val="324ABF6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17F61E3"/>
    <w:multiLevelType w:val="multilevel"/>
    <w:tmpl w:val="CD6C1C62"/>
    <w:lvl w:ilvl="0">
      <w:start w:val="1"/>
      <w:numFmt w:val="decimal"/>
      <w:lvlText w:val="B.%1"/>
      <w:lvlJc w:val="center"/>
      <w:pPr>
        <w:tabs>
          <w:tab w:val="num" w:pos="1496"/>
        </w:tabs>
        <w:ind w:left="1496" w:hanging="360"/>
      </w:pPr>
      <w:rPr>
        <w:rFonts w:hint="default"/>
        <w:b w:val="0"/>
        <w:bCs/>
      </w:rPr>
    </w:lvl>
    <w:lvl w:ilvl="1" w:tentative="1">
      <w:start w:val="1"/>
      <w:numFmt w:val="decimal"/>
      <w:lvlText w:val="%2."/>
      <w:lvlJc w:val="left"/>
      <w:pPr>
        <w:tabs>
          <w:tab w:val="num" w:pos="2576"/>
        </w:tabs>
        <w:ind w:left="2576" w:hanging="360"/>
      </w:pPr>
    </w:lvl>
    <w:lvl w:ilvl="2" w:tentative="1">
      <w:start w:val="1"/>
      <w:numFmt w:val="decimal"/>
      <w:lvlText w:val="%3."/>
      <w:lvlJc w:val="left"/>
      <w:pPr>
        <w:tabs>
          <w:tab w:val="num" w:pos="3296"/>
        </w:tabs>
        <w:ind w:left="3296" w:hanging="360"/>
      </w:pPr>
    </w:lvl>
    <w:lvl w:ilvl="3" w:tentative="1">
      <w:start w:val="1"/>
      <w:numFmt w:val="decimal"/>
      <w:lvlText w:val="%4."/>
      <w:lvlJc w:val="left"/>
      <w:pPr>
        <w:tabs>
          <w:tab w:val="num" w:pos="4016"/>
        </w:tabs>
        <w:ind w:left="4016" w:hanging="360"/>
      </w:pPr>
    </w:lvl>
    <w:lvl w:ilvl="4" w:tentative="1">
      <w:start w:val="1"/>
      <w:numFmt w:val="decimal"/>
      <w:lvlText w:val="%5."/>
      <w:lvlJc w:val="left"/>
      <w:pPr>
        <w:tabs>
          <w:tab w:val="num" w:pos="4736"/>
        </w:tabs>
        <w:ind w:left="4736" w:hanging="360"/>
      </w:pPr>
    </w:lvl>
    <w:lvl w:ilvl="5" w:tentative="1">
      <w:start w:val="1"/>
      <w:numFmt w:val="decimal"/>
      <w:lvlText w:val="%6."/>
      <w:lvlJc w:val="left"/>
      <w:pPr>
        <w:tabs>
          <w:tab w:val="num" w:pos="5456"/>
        </w:tabs>
        <w:ind w:left="5456" w:hanging="360"/>
      </w:pPr>
    </w:lvl>
    <w:lvl w:ilvl="6" w:tentative="1">
      <w:start w:val="1"/>
      <w:numFmt w:val="decimal"/>
      <w:lvlText w:val="%7."/>
      <w:lvlJc w:val="left"/>
      <w:pPr>
        <w:tabs>
          <w:tab w:val="num" w:pos="6176"/>
        </w:tabs>
        <w:ind w:left="6176" w:hanging="360"/>
      </w:pPr>
    </w:lvl>
    <w:lvl w:ilvl="7" w:tentative="1">
      <w:start w:val="1"/>
      <w:numFmt w:val="decimal"/>
      <w:lvlText w:val="%8."/>
      <w:lvlJc w:val="left"/>
      <w:pPr>
        <w:tabs>
          <w:tab w:val="num" w:pos="6896"/>
        </w:tabs>
        <w:ind w:left="6896" w:hanging="360"/>
      </w:pPr>
    </w:lvl>
    <w:lvl w:ilvl="8" w:tentative="1">
      <w:start w:val="1"/>
      <w:numFmt w:val="decimal"/>
      <w:lvlText w:val="%9."/>
      <w:lvlJc w:val="left"/>
      <w:pPr>
        <w:tabs>
          <w:tab w:val="num" w:pos="7616"/>
        </w:tabs>
        <w:ind w:left="7616" w:hanging="360"/>
      </w:pPr>
    </w:lvl>
  </w:abstractNum>
  <w:abstractNum w:abstractNumId="30" w15:restartNumberingAfterBreak="0">
    <w:nsid w:val="130847C0"/>
    <w:multiLevelType w:val="multilevel"/>
    <w:tmpl w:val="75D87E9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 w15:restartNumberingAfterBreak="0">
    <w:nsid w:val="1318467B"/>
    <w:multiLevelType w:val="hybridMultilevel"/>
    <w:tmpl w:val="CDE45D72"/>
    <w:lvl w:ilvl="0" w:tplc="CB04E90A">
      <w:start w:val="978"/>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14331DED"/>
    <w:multiLevelType w:val="hybridMultilevel"/>
    <w:tmpl w:val="FAC4D250"/>
    <w:lvl w:ilvl="0" w:tplc="6D24702E">
      <w:start w:val="1"/>
      <w:numFmt w:val="decimal"/>
      <w:lvlText w:val="A.%1."/>
      <w:lvlJc w:val="center"/>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5A8071A"/>
    <w:multiLevelType w:val="hybridMultilevel"/>
    <w:tmpl w:val="FDFEB272"/>
    <w:lvl w:ilvl="0" w:tplc="040A0001">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34" w15:restartNumberingAfterBreak="0">
    <w:nsid w:val="15EB077A"/>
    <w:multiLevelType w:val="hybridMultilevel"/>
    <w:tmpl w:val="1F5C6F32"/>
    <w:lvl w:ilvl="0" w:tplc="0C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16B142F7"/>
    <w:multiLevelType w:val="multilevel"/>
    <w:tmpl w:val="88BE4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70146C4"/>
    <w:multiLevelType w:val="hybridMultilevel"/>
    <w:tmpl w:val="C00618F2"/>
    <w:lvl w:ilvl="0" w:tplc="8598882A">
      <w:start w:val="1"/>
      <w:numFmt w:val="decimal"/>
      <w:lvlText w:val="C.%1."/>
      <w:lvlJc w:val="center"/>
      <w:pPr>
        <w:ind w:left="720" w:hanging="360"/>
      </w:pPr>
      <w:rPr>
        <w:rFonts w:ascii="Calibri" w:hAnsi="Calibri" w:cs="Calibri" w:hint="default"/>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190916B3"/>
    <w:multiLevelType w:val="hybridMultilevel"/>
    <w:tmpl w:val="C980F172"/>
    <w:lvl w:ilvl="0" w:tplc="FFFFFFFF">
      <w:start w:val="1"/>
      <w:numFmt w:val="bullet"/>
      <w:lvlText w:val=""/>
      <w:lvlJc w:val="left"/>
      <w:pPr>
        <w:ind w:left="720" w:hanging="360"/>
      </w:pPr>
      <w:rPr>
        <w:rFonts w:ascii="Symbol" w:hAnsi="Symbol" w:hint="default"/>
      </w:rPr>
    </w:lvl>
    <w:lvl w:ilvl="1" w:tplc="589A71FC">
      <w:start w:val="1"/>
      <w:numFmt w:val="decimal"/>
      <w:lvlText w:val="B.4.%2."/>
      <w:lvlJc w:val="left"/>
      <w:pPr>
        <w:ind w:left="1068" w:hanging="360"/>
      </w:pPr>
      <w:rPr>
        <w:rFonts w:ascii="Calibri" w:hAnsi="Calibri" w:cs="Calibri" w:hint="default"/>
        <w:sz w:val="2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19102D28"/>
    <w:multiLevelType w:val="hybridMultilevel"/>
    <w:tmpl w:val="61F21DC0"/>
    <w:lvl w:ilvl="0" w:tplc="040A0001">
      <w:start w:val="1"/>
      <w:numFmt w:val="bullet"/>
      <w:lvlText w:val=""/>
      <w:lvlJc w:val="left"/>
      <w:pPr>
        <w:ind w:left="1571" w:hanging="360"/>
      </w:pPr>
      <w:rPr>
        <w:rFonts w:ascii="Symbol" w:hAnsi="Symbol" w:hint="default"/>
      </w:rPr>
    </w:lvl>
    <w:lvl w:ilvl="1" w:tplc="040A0003" w:tentative="1">
      <w:start w:val="1"/>
      <w:numFmt w:val="bullet"/>
      <w:lvlText w:val="o"/>
      <w:lvlJc w:val="left"/>
      <w:pPr>
        <w:ind w:left="2291" w:hanging="360"/>
      </w:pPr>
      <w:rPr>
        <w:rFonts w:ascii="Courier New" w:hAnsi="Courier New" w:cs="Courier New" w:hint="default"/>
      </w:rPr>
    </w:lvl>
    <w:lvl w:ilvl="2" w:tplc="040A0005" w:tentative="1">
      <w:start w:val="1"/>
      <w:numFmt w:val="bullet"/>
      <w:lvlText w:val=""/>
      <w:lvlJc w:val="left"/>
      <w:pPr>
        <w:ind w:left="3011" w:hanging="360"/>
      </w:pPr>
      <w:rPr>
        <w:rFonts w:ascii="Wingdings" w:hAnsi="Wingdings" w:hint="default"/>
      </w:rPr>
    </w:lvl>
    <w:lvl w:ilvl="3" w:tplc="040A0001" w:tentative="1">
      <w:start w:val="1"/>
      <w:numFmt w:val="bullet"/>
      <w:lvlText w:val=""/>
      <w:lvlJc w:val="left"/>
      <w:pPr>
        <w:ind w:left="3731" w:hanging="360"/>
      </w:pPr>
      <w:rPr>
        <w:rFonts w:ascii="Symbol" w:hAnsi="Symbol" w:hint="default"/>
      </w:rPr>
    </w:lvl>
    <w:lvl w:ilvl="4" w:tplc="040A0003" w:tentative="1">
      <w:start w:val="1"/>
      <w:numFmt w:val="bullet"/>
      <w:lvlText w:val="o"/>
      <w:lvlJc w:val="left"/>
      <w:pPr>
        <w:ind w:left="4451" w:hanging="360"/>
      </w:pPr>
      <w:rPr>
        <w:rFonts w:ascii="Courier New" w:hAnsi="Courier New" w:cs="Courier New" w:hint="default"/>
      </w:rPr>
    </w:lvl>
    <w:lvl w:ilvl="5" w:tplc="040A0005" w:tentative="1">
      <w:start w:val="1"/>
      <w:numFmt w:val="bullet"/>
      <w:lvlText w:val=""/>
      <w:lvlJc w:val="left"/>
      <w:pPr>
        <w:ind w:left="5171" w:hanging="360"/>
      </w:pPr>
      <w:rPr>
        <w:rFonts w:ascii="Wingdings" w:hAnsi="Wingdings" w:hint="default"/>
      </w:rPr>
    </w:lvl>
    <w:lvl w:ilvl="6" w:tplc="040A0001" w:tentative="1">
      <w:start w:val="1"/>
      <w:numFmt w:val="bullet"/>
      <w:lvlText w:val=""/>
      <w:lvlJc w:val="left"/>
      <w:pPr>
        <w:ind w:left="5891" w:hanging="360"/>
      </w:pPr>
      <w:rPr>
        <w:rFonts w:ascii="Symbol" w:hAnsi="Symbol" w:hint="default"/>
      </w:rPr>
    </w:lvl>
    <w:lvl w:ilvl="7" w:tplc="040A0003" w:tentative="1">
      <w:start w:val="1"/>
      <w:numFmt w:val="bullet"/>
      <w:lvlText w:val="o"/>
      <w:lvlJc w:val="left"/>
      <w:pPr>
        <w:ind w:left="6611" w:hanging="360"/>
      </w:pPr>
      <w:rPr>
        <w:rFonts w:ascii="Courier New" w:hAnsi="Courier New" w:cs="Courier New" w:hint="default"/>
      </w:rPr>
    </w:lvl>
    <w:lvl w:ilvl="8" w:tplc="040A0005" w:tentative="1">
      <w:start w:val="1"/>
      <w:numFmt w:val="bullet"/>
      <w:lvlText w:val=""/>
      <w:lvlJc w:val="left"/>
      <w:pPr>
        <w:ind w:left="7331" w:hanging="360"/>
      </w:pPr>
      <w:rPr>
        <w:rFonts w:ascii="Wingdings" w:hAnsi="Wingdings" w:hint="default"/>
      </w:rPr>
    </w:lvl>
  </w:abstractNum>
  <w:abstractNum w:abstractNumId="39" w15:restartNumberingAfterBreak="0">
    <w:nsid w:val="1DBD1435"/>
    <w:multiLevelType w:val="hybridMultilevel"/>
    <w:tmpl w:val="76AAD694"/>
    <w:lvl w:ilvl="0" w:tplc="4D80B9AA">
      <w:start w:val="1"/>
      <w:numFmt w:val="decimal"/>
      <w:lvlText w:val="C.%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1F2869EA"/>
    <w:multiLevelType w:val="hybridMultilevel"/>
    <w:tmpl w:val="CC7401E0"/>
    <w:lvl w:ilvl="0" w:tplc="2F6833CC">
      <w:start w:val="1"/>
      <w:numFmt w:val="decimal"/>
      <w:lvlText w:val="B.%1"/>
      <w:lvlJc w:val="center"/>
      <w:pPr>
        <w:ind w:left="720" w:hanging="360"/>
      </w:pPr>
      <w:rPr>
        <w:rFonts w:ascii="Calibri" w:hAnsi="Calibri" w:hint="default"/>
        <w:b w:val="0"/>
        <w:bCs/>
        <w:strike w:val="0"/>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1F937A38"/>
    <w:multiLevelType w:val="multilevel"/>
    <w:tmpl w:val="0D028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FD86AE2"/>
    <w:multiLevelType w:val="multilevel"/>
    <w:tmpl w:val="6C4AD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048130A"/>
    <w:multiLevelType w:val="hybridMultilevel"/>
    <w:tmpl w:val="D9960426"/>
    <w:lvl w:ilvl="0" w:tplc="18468C58">
      <w:start w:val="1"/>
      <w:numFmt w:val="decimal"/>
      <w:lvlText w:val="C.%1."/>
      <w:lvlJc w:val="center"/>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20F9158B"/>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214C2259"/>
    <w:multiLevelType w:val="multilevel"/>
    <w:tmpl w:val="D5223BA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1811364"/>
    <w:multiLevelType w:val="hybridMultilevel"/>
    <w:tmpl w:val="2F2AADCE"/>
    <w:lvl w:ilvl="0" w:tplc="7506E0A6">
      <w:start w:val="1"/>
      <w:numFmt w:val="lowerLetter"/>
      <w:lvlText w:val="%1)"/>
      <w:lvlJc w:val="left"/>
      <w:pPr>
        <w:ind w:left="930" w:hanging="708"/>
      </w:pPr>
      <w:rPr>
        <w:rFonts w:ascii="Arial" w:eastAsia="Arial" w:hAnsi="Arial" w:cs="Arial" w:hint="default"/>
        <w:b/>
        <w:bCs/>
        <w:w w:val="99"/>
        <w:sz w:val="24"/>
        <w:szCs w:val="24"/>
        <w:lang w:val="es-ES" w:eastAsia="es-ES" w:bidi="es-ES"/>
      </w:rPr>
    </w:lvl>
    <w:lvl w:ilvl="1" w:tplc="EC78700E">
      <w:numFmt w:val="bullet"/>
      <w:lvlText w:val="-"/>
      <w:lvlJc w:val="left"/>
      <w:pPr>
        <w:ind w:left="1498" w:hanging="360"/>
      </w:pPr>
      <w:rPr>
        <w:rFonts w:ascii="Calibri" w:eastAsia="Calibri" w:hAnsi="Calibri" w:cs="Calibri" w:hint="default"/>
        <w:spacing w:val="-3"/>
        <w:w w:val="99"/>
        <w:sz w:val="24"/>
        <w:szCs w:val="24"/>
        <w:lang w:val="es-ES" w:eastAsia="es-ES" w:bidi="es-ES"/>
      </w:rPr>
    </w:lvl>
    <w:lvl w:ilvl="2" w:tplc="50DEA322">
      <w:numFmt w:val="bullet"/>
      <w:lvlText w:val="•"/>
      <w:lvlJc w:val="left"/>
      <w:pPr>
        <w:ind w:left="2331" w:hanging="360"/>
      </w:pPr>
      <w:rPr>
        <w:rFonts w:hint="default"/>
        <w:lang w:val="es-ES" w:eastAsia="es-ES" w:bidi="es-ES"/>
      </w:rPr>
    </w:lvl>
    <w:lvl w:ilvl="3" w:tplc="C18A5226">
      <w:numFmt w:val="bullet"/>
      <w:lvlText w:val="•"/>
      <w:lvlJc w:val="left"/>
      <w:pPr>
        <w:ind w:left="3163" w:hanging="360"/>
      </w:pPr>
      <w:rPr>
        <w:rFonts w:hint="default"/>
        <w:lang w:val="es-ES" w:eastAsia="es-ES" w:bidi="es-ES"/>
      </w:rPr>
    </w:lvl>
    <w:lvl w:ilvl="4" w:tplc="F7EA6442">
      <w:numFmt w:val="bullet"/>
      <w:lvlText w:val="•"/>
      <w:lvlJc w:val="left"/>
      <w:pPr>
        <w:ind w:left="3995" w:hanging="360"/>
      </w:pPr>
      <w:rPr>
        <w:rFonts w:hint="default"/>
        <w:lang w:val="es-ES" w:eastAsia="es-ES" w:bidi="es-ES"/>
      </w:rPr>
    </w:lvl>
    <w:lvl w:ilvl="5" w:tplc="CECE2EB4">
      <w:numFmt w:val="bullet"/>
      <w:lvlText w:val="•"/>
      <w:lvlJc w:val="left"/>
      <w:pPr>
        <w:ind w:left="4827" w:hanging="360"/>
      </w:pPr>
      <w:rPr>
        <w:rFonts w:hint="default"/>
        <w:lang w:val="es-ES" w:eastAsia="es-ES" w:bidi="es-ES"/>
      </w:rPr>
    </w:lvl>
    <w:lvl w:ilvl="6" w:tplc="0EF2DE68">
      <w:numFmt w:val="bullet"/>
      <w:lvlText w:val="•"/>
      <w:lvlJc w:val="left"/>
      <w:pPr>
        <w:ind w:left="5659" w:hanging="360"/>
      </w:pPr>
      <w:rPr>
        <w:rFonts w:hint="default"/>
        <w:lang w:val="es-ES" w:eastAsia="es-ES" w:bidi="es-ES"/>
      </w:rPr>
    </w:lvl>
    <w:lvl w:ilvl="7" w:tplc="E28256BC">
      <w:numFmt w:val="bullet"/>
      <w:lvlText w:val="•"/>
      <w:lvlJc w:val="left"/>
      <w:pPr>
        <w:ind w:left="6490" w:hanging="360"/>
      </w:pPr>
      <w:rPr>
        <w:rFonts w:hint="default"/>
        <w:lang w:val="es-ES" w:eastAsia="es-ES" w:bidi="es-ES"/>
      </w:rPr>
    </w:lvl>
    <w:lvl w:ilvl="8" w:tplc="EF4E13C8">
      <w:numFmt w:val="bullet"/>
      <w:lvlText w:val="•"/>
      <w:lvlJc w:val="left"/>
      <w:pPr>
        <w:ind w:left="7322" w:hanging="360"/>
      </w:pPr>
      <w:rPr>
        <w:rFonts w:hint="default"/>
        <w:lang w:val="es-ES" w:eastAsia="es-ES" w:bidi="es-ES"/>
      </w:rPr>
    </w:lvl>
  </w:abstractNum>
  <w:abstractNum w:abstractNumId="47" w15:restartNumberingAfterBreak="0">
    <w:nsid w:val="21BD0CAA"/>
    <w:multiLevelType w:val="hybridMultilevel"/>
    <w:tmpl w:val="BD04E956"/>
    <w:lvl w:ilvl="0" w:tplc="2788D7D8">
      <w:start w:val="1"/>
      <w:numFmt w:val="decimal"/>
      <w:lvlText w:val="B.3.%1."/>
      <w:lvlJc w:val="left"/>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22277C7D"/>
    <w:multiLevelType w:val="hybridMultilevel"/>
    <w:tmpl w:val="92484D16"/>
    <w:lvl w:ilvl="0" w:tplc="1318FBFE">
      <w:start w:val="6"/>
      <w:numFmt w:val="decimal"/>
      <w:lvlText w:val="%1."/>
      <w:lvlJc w:val="left"/>
      <w:pPr>
        <w:ind w:left="222" w:hanging="276"/>
      </w:pPr>
      <w:rPr>
        <w:rFonts w:hint="default"/>
        <w:w w:val="99"/>
        <w:u w:val="thick" w:color="000000"/>
        <w:lang w:val="es-ES" w:eastAsia="es-ES" w:bidi="es-ES"/>
      </w:rPr>
    </w:lvl>
    <w:lvl w:ilvl="1" w:tplc="97FE8502">
      <w:start w:val="1"/>
      <w:numFmt w:val="lowerLetter"/>
      <w:lvlText w:val="%2)"/>
      <w:lvlJc w:val="left"/>
      <w:pPr>
        <w:ind w:left="1074" w:hanging="360"/>
      </w:pPr>
      <w:rPr>
        <w:rFonts w:asciiTheme="minorHAnsi" w:eastAsia="Arial" w:hAnsiTheme="minorHAnsi" w:cstheme="minorHAnsi" w:hint="default"/>
        <w:w w:val="99"/>
        <w:sz w:val="22"/>
        <w:szCs w:val="22"/>
        <w:lang w:val="es-ES" w:eastAsia="es-ES" w:bidi="es-ES"/>
      </w:rPr>
    </w:lvl>
    <w:lvl w:ilvl="2" w:tplc="173CBB90">
      <w:start w:val="1"/>
      <w:numFmt w:val="lowerRoman"/>
      <w:lvlText w:val="%3."/>
      <w:lvlJc w:val="left"/>
      <w:pPr>
        <w:ind w:left="2382" w:hanging="300"/>
      </w:pPr>
      <w:rPr>
        <w:rFonts w:ascii="Arial" w:eastAsia="Arial" w:hAnsi="Arial" w:cs="Arial" w:hint="default"/>
        <w:spacing w:val="-20"/>
        <w:w w:val="99"/>
        <w:sz w:val="24"/>
        <w:szCs w:val="24"/>
        <w:lang w:val="es-ES" w:eastAsia="es-ES" w:bidi="es-ES"/>
      </w:rPr>
    </w:lvl>
    <w:lvl w:ilvl="3" w:tplc="26C85402">
      <w:numFmt w:val="bullet"/>
      <w:lvlText w:val="•"/>
      <w:lvlJc w:val="left"/>
      <w:pPr>
        <w:ind w:left="3205" w:hanging="300"/>
      </w:pPr>
      <w:rPr>
        <w:rFonts w:hint="default"/>
        <w:lang w:val="es-ES" w:eastAsia="es-ES" w:bidi="es-ES"/>
      </w:rPr>
    </w:lvl>
    <w:lvl w:ilvl="4" w:tplc="324C0E12">
      <w:numFmt w:val="bullet"/>
      <w:lvlText w:val="•"/>
      <w:lvlJc w:val="left"/>
      <w:pPr>
        <w:ind w:left="4031" w:hanging="300"/>
      </w:pPr>
      <w:rPr>
        <w:rFonts w:hint="default"/>
        <w:lang w:val="es-ES" w:eastAsia="es-ES" w:bidi="es-ES"/>
      </w:rPr>
    </w:lvl>
    <w:lvl w:ilvl="5" w:tplc="1B922E26">
      <w:numFmt w:val="bullet"/>
      <w:lvlText w:val="•"/>
      <w:lvlJc w:val="left"/>
      <w:pPr>
        <w:ind w:left="4857" w:hanging="300"/>
      </w:pPr>
      <w:rPr>
        <w:rFonts w:hint="default"/>
        <w:lang w:val="es-ES" w:eastAsia="es-ES" w:bidi="es-ES"/>
      </w:rPr>
    </w:lvl>
    <w:lvl w:ilvl="6" w:tplc="B1A4839E">
      <w:numFmt w:val="bullet"/>
      <w:lvlText w:val="•"/>
      <w:lvlJc w:val="left"/>
      <w:pPr>
        <w:ind w:left="5683" w:hanging="300"/>
      </w:pPr>
      <w:rPr>
        <w:rFonts w:hint="default"/>
        <w:lang w:val="es-ES" w:eastAsia="es-ES" w:bidi="es-ES"/>
      </w:rPr>
    </w:lvl>
    <w:lvl w:ilvl="7" w:tplc="AE20B80C">
      <w:numFmt w:val="bullet"/>
      <w:lvlText w:val="•"/>
      <w:lvlJc w:val="left"/>
      <w:pPr>
        <w:ind w:left="6509" w:hanging="300"/>
      </w:pPr>
      <w:rPr>
        <w:rFonts w:hint="default"/>
        <w:lang w:val="es-ES" w:eastAsia="es-ES" w:bidi="es-ES"/>
      </w:rPr>
    </w:lvl>
    <w:lvl w:ilvl="8" w:tplc="4B8CB0D8">
      <w:numFmt w:val="bullet"/>
      <w:lvlText w:val="•"/>
      <w:lvlJc w:val="left"/>
      <w:pPr>
        <w:ind w:left="7334" w:hanging="300"/>
      </w:pPr>
      <w:rPr>
        <w:rFonts w:hint="default"/>
        <w:lang w:val="es-ES" w:eastAsia="es-ES" w:bidi="es-ES"/>
      </w:rPr>
    </w:lvl>
  </w:abstractNum>
  <w:abstractNum w:abstractNumId="49" w15:restartNumberingAfterBreak="0">
    <w:nsid w:val="22403774"/>
    <w:multiLevelType w:val="multilevel"/>
    <w:tmpl w:val="21E46B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2611139"/>
    <w:multiLevelType w:val="hybridMultilevel"/>
    <w:tmpl w:val="F01E42B2"/>
    <w:lvl w:ilvl="0" w:tplc="17B4BE4E">
      <w:start w:val="1"/>
      <w:numFmt w:val="bullet"/>
      <w:pStyle w:val="Contenidosguin"/>
      <w:lvlText w:val="-"/>
      <w:lvlJc w:val="left"/>
      <w:pPr>
        <w:ind w:left="720" w:hanging="360"/>
      </w:pPr>
      <w:rPr>
        <w:rFonts w:ascii="Swis721 LtEx BT" w:hAnsi="Swis721 LtEx B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234B2CB1"/>
    <w:multiLevelType w:val="multilevel"/>
    <w:tmpl w:val="626677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3540BA6"/>
    <w:multiLevelType w:val="multilevel"/>
    <w:tmpl w:val="AF9EE7FA"/>
    <w:lvl w:ilvl="0">
      <w:start w:val="5"/>
      <w:numFmt w:val="decimal"/>
      <w:lvlText w:val="%1."/>
      <w:lvlJc w:val="left"/>
      <w:pPr>
        <w:ind w:left="490" w:hanging="269"/>
      </w:pPr>
      <w:rPr>
        <w:rFonts w:hint="default"/>
        <w:spacing w:val="-6"/>
        <w:w w:val="99"/>
        <w:u w:val="thick" w:color="000000"/>
        <w:lang w:val="es-ES" w:eastAsia="es-ES" w:bidi="es-ES"/>
      </w:rPr>
    </w:lvl>
    <w:lvl w:ilvl="1">
      <w:start w:val="1"/>
      <w:numFmt w:val="decimal"/>
      <w:lvlText w:val="%1.%2."/>
      <w:lvlJc w:val="left"/>
      <w:pPr>
        <w:ind w:left="689" w:hanging="468"/>
      </w:pPr>
      <w:rPr>
        <w:rFonts w:asciiTheme="minorHAnsi" w:hAnsiTheme="minorHAnsi" w:cstheme="minorHAnsi" w:hint="default"/>
        <w:w w:val="99"/>
        <w:u w:val="single"/>
        <w:lang w:val="es-ES" w:eastAsia="es-ES" w:bidi="es-ES"/>
      </w:rPr>
    </w:lvl>
    <w:lvl w:ilvl="2">
      <w:numFmt w:val="bullet"/>
      <w:lvlText w:val="•"/>
      <w:lvlJc w:val="left"/>
      <w:pPr>
        <w:ind w:left="1215" w:hanging="281"/>
      </w:pPr>
      <w:rPr>
        <w:rFonts w:ascii="Arial" w:eastAsia="Arial" w:hAnsi="Arial" w:cs="Arial" w:hint="default"/>
        <w:spacing w:val="-29"/>
        <w:w w:val="99"/>
        <w:sz w:val="24"/>
        <w:szCs w:val="24"/>
        <w:lang w:val="es-ES" w:eastAsia="es-ES" w:bidi="es-ES"/>
      </w:rPr>
    </w:lvl>
    <w:lvl w:ilvl="3">
      <w:numFmt w:val="bullet"/>
      <w:lvlText w:val="•"/>
      <w:lvlJc w:val="left"/>
      <w:pPr>
        <w:ind w:left="2190" w:hanging="281"/>
      </w:pPr>
      <w:rPr>
        <w:rFonts w:hint="default"/>
        <w:lang w:val="es-ES" w:eastAsia="es-ES" w:bidi="es-ES"/>
      </w:rPr>
    </w:lvl>
    <w:lvl w:ilvl="4">
      <w:numFmt w:val="bullet"/>
      <w:lvlText w:val="•"/>
      <w:lvlJc w:val="left"/>
      <w:pPr>
        <w:ind w:left="3161" w:hanging="281"/>
      </w:pPr>
      <w:rPr>
        <w:rFonts w:hint="default"/>
        <w:lang w:val="es-ES" w:eastAsia="es-ES" w:bidi="es-ES"/>
      </w:rPr>
    </w:lvl>
    <w:lvl w:ilvl="5">
      <w:numFmt w:val="bullet"/>
      <w:lvlText w:val="•"/>
      <w:lvlJc w:val="left"/>
      <w:pPr>
        <w:ind w:left="4132" w:hanging="281"/>
      </w:pPr>
      <w:rPr>
        <w:rFonts w:hint="default"/>
        <w:lang w:val="es-ES" w:eastAsia="es-ES" w:bidi="es-ES"/>
      </w:rPr>
    </w:lvl>
    <w:lvl w:ilvl="6">
      <w:numFmt w:val="bullet"/>
      <w:lvlText w:val="•"/>
      <w:lvlJc w:val="left"/>
      <w:pPr>
        <w:ind w:left="5103" w:hanging="281"/>
      </w:pPr>
      <w:rPr>
        <w:rFonts w:hint="default"/>
        <w:lang w:val="es-ES" w:eastAsia="es-ES" w:bidi="es-ES"/>
      </w:rPr>
    </w:lvl>
    <w:lvl w:ilvl="7">
      <w:numFmt w:val="bullet"/>
      <w:lvlText w:val="•"/>
      <w:lvlJc w:val="left"/>
      <w:pPr>
        <w:ind w:left="6074" w:hanging="281"/>
      </w:pPr>
      <w:rPr>
        <w:rFonts w:hint="default"/>
        <w:lang w:val="es-ES" w:eastAsia="es-ES" w:bidi="es-ES"/>
      </w:rPr>
    </w:lvl>
    <w:lvl w:ilvl="8">
      <w:numFmt w:val="bullet"/>
      <w:lvlText w:val="•"/>
      <w:lvlJc w:val="left"/>
      <w:pPr>
        <w:ind w:left="7044" w:hanging="281"/>
      </w:pPr>
      <w:rPr>
        <w:rFonts w:hint="default"/>
        <w:lang w:val="es-ES" w:eastAsia="es-ES" w:bidi="es-ES"/>
      </w:rPr>
    </w:lvl>
  </w:abstractNum>
  <w:abstractNum w:abstractNumId="53" w15:restartNumberingAfterBreak="0">
    <w:nsid w:val="238262C1"/>
    <w:multiLevelType w:val="hybridMultilevel"/>
    <w:tmpl w:val="29BA11DA"/>
    <w:lvl w:ilvl="0" w:tplc="2416BE6A">
      <w:start w:val="1"/>
      <w:numFmt w:val="decimal"/>
      <w:lvlText w:val="C.%1."/>
      <w:lvlJc w:val="center"/>
      <w:pPr>
        <w:ind w:left="720" w:hanging="360"/>
      </w:pPr>
      <w:rPr>
        <w:rFonts w:ascii="Calibri" w:hAnsi="Calibri" w:cs="Calibri" w:hint="default"/>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239135A9"/>
    <w:multiLevelType w:val="multilevel"/>
    <w:tmpl w:val="86C2442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3FD5858"/>
    <w:multiLevelType w:val="multilevel"/>
    <w:tmpl w:val="DB84CEE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42D02CD"/>
    <w:multiLevelType w:val="hybridMultilevel"/>
    <w:tmpl w:val="1CC88A80"/>
    <w:lvl w:ilvl="0" w:tplc="B1CC7B86">
      <w:start w:val="1"/>
      <w:numFmt w:val="decimal"/>
      <w:lvlText w:val="%1."/>
      <w:lvlJc w:val="left"/>
      <w:pPr>
        <w:ind w:left="720" w:hanging="360"/>
      </w:pPr>
      <w:rPr>
        <w:rFonts w:ascii="Calibri" w:hAnsi="Calibri" w:cs="Calibri" w:hint="default"/>
        <w:sz w:val="21"/>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55855C1"/>
    <w:multiLevelType w:val="hybridMultilevel"/>
    <w:tmpl w:val="36C81F4C"/>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8" w15:restartNumberingAfterBreak="0">
    <w:nsid w:val="27727C73"/>
    <w:multiLevelType w:val="hybridMultilevel"/>
    <w:tmpl w:val="4B6A782A"/>
    <w:lvl w:ilvl="0" w:tplc="0C0A000D">
      <w:start w:val="1"/>
      <w:numFmt w:val="bullet"/>
      <w:lvlText w:val=""/>
      <w:lvlJc w:val="left"/>
      <w:pPr>
        <w:ind w:left="720" w:hanging="360"/>
      </w:pPr>
      <w:rPr>
        <w:rFonts w:ascii="Wingdings" w:hAnsi="Wingding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9" w15:restartNumberingAfterBreak="0">
    <w:nsid w:val="2780169A"/>
    <w:multiLevelType w:val="multilevel"/>
    <w:tmpl w:val="9B98C674"/>
    <w:lvl w:ilvl="0">
      <w:start w:val="1"/>
      <w:numFmt w:val="decimal"/>
      <w:lvlText w:val="%1."/>
      <w:lvlJc w:val="left"/>
      <w:pPr>
        <w:tabs>
          <w:tab w:val="num" w:pos="720"/>
        </w:tabs>
        <w:ind w:left="720" w:hanging="360"/>
      </w:pPr>
    </w:lvl>
    <w:lvl w:ilvl="1">
      <w:start w:val="1"/>
      <w:numFmt w:val="lowerRoman"/>
      <w:lvlText w:val="%2)"/>
      <w:lvlJc w:val="left"/>
      <w:pPr>
        <w:ind w:left="720" w:hanging="720"/>
      </w:pPr>
      <w:rPr>
        <w:rFonts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81E3C24"/>
    <w:multiLevelType w:val="hybridMultilevel"/>
    <w:tmpl w:val="B1741F1E"/>
    <w:lvl w:ilvl="0" w:tplc="3F589C46">
      <w:start w:val="1"/>
      <w:numFmt w:val="decimal"/>
      <w:lvlText w:val="A.%1."/>
      <w:lvlJc w:val="center"/>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2882436E"/>
    <w:multiLevelType w:val="hybridMultilevel"/>
    <w:tmpl w:val="037ADD92"/>
    <w:lvl w:ilvl="0" w:tplc="C3EEFA1E">
      <w:start w:val="1"/>
      <w:numFmt w:val="decimal"/>
      <w:lvlText w:val="A.2.2.%1"/>
      <w:lvlJc w:val="center"/>
      <w:pPr>
        <w:ind w:left="720" w:hanging="360"/>
      </w:pPr>
      <w:rPr>
        <w:rFonts w:hint="default"/>
        <w:b w:val="0"/>
        <w:bCs/>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29130A12"/>
    <w:multiLevelType w:val="hybridMultilevel"/>
    <w:tmpl w:val="414E979C"/>
    <w:lvl w:ilvl="0" w:tplc="D03041E0">
      <w:start w:val="1"/>
      <w:numFmt w:val="decimal"/>
      <w:lvlText w:val="B.2.%1."/>
      <w:lvlJc w:val="left"/>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2962550B"/>
    <w:multiLevelType w:val="multilevel"/>
    <w:tmpl w:val="AC3883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AD0224C"/>
    <w:multiLevelType w:val="hybridMultilevel"/>
    <w:tmpl w:val="E0524A3E"/>
    <w:lvl w:ilvl="0" w:tplc="8990C9F0">
      <w:numFmt w:val="bullet"/>
      <w:lvlText w:val="o"/>
      <w:lvlJc w:val="left"/>
      <w:pPr>
        <w:ind w:left="1531" w:hanging="286"/>
      </w:pPr>
      <w:rPr>
        <w:rFonts w:ascii="Courier New" w:eastAsia="Courier New" w:hAnsi="Courier New" w:cs="Courier New" w:hint="default"/>
        <w:w w:val="100"/>
        <w:sz w:val="24"/>
        <w:szCs w:val="24"/>
        <w:lang w:val="es-ES" w:eastAsia="es-ES" w:bidi="es-ES"/>
      </w:rPr>
    </w:lvl>
    <w:lvl w:ilvl="1" w:tplc="A06CC4F6">
      <w:numFmt w:val="bullet"/>
      <w:lvlText w:val="•"/>
      <w:lvlJc w:val="left"/>
      <w:pPr>
        <w:ind w:left="2372" w:hanging="286"/>
      </w:pPr>
      <w:rPr>
        <w:rFonts w:hint="default"/>
        <w:lang w:val="es-ES" w:eastAsia="es-ES" w:bidi="es-ES"/>
      </w:rPr>
    </w:lvl>
    <w:lvl w:ilvl="2" w:tplc="99FA984A">
      <w:numFmt w:val="bullet"/>
      <w:lvlText w:val="•"/>
      <w:lvlJc w:val="left"/>
      <w:pPr>
        <w:ind w:left="3205" w:hanging="286"/>
      </w:pPr>
      <w:rPr>
        <w:rFonts w:hint="default"/>
        <w:lang w:val="es-ES" w:eastAsia="es-ES" w:bidi="es-ES"/>
      </w:rPr>
    </w:lvl>
    <w:lvl w:ilvl="3" w:tplc="F2F0A7FA">
      <w:numFmt w:val="bullet"/>
      <w:lvlText w:val="•"/>
      <w:lvlJc w:val="left"/>
      <w:pPr>
        <w:ind w:left="4037" w:hanging="286"/>
      </w:pPr>
      <w:rPr>
        <w:rFonts w:hint="default"/>
        <w:lang w:val="es-ES" w:eastAsia="es-ES" w:bidi="es-ES"/>
      </w:rPr>
    </w:lvl>
    <w:lvl w:ilvl="4" w:tplc="C72683A4">
      <w:numFmt w:val="bullet"/>
      <w:lvlText w:val="•"/>
      <w:lvlJc w:val="left"/>
      <w:pPr>
        <w:ind w:left="4870" w:hanging="286"/>
      </w:pPr>
      <w:rPr>
        <w:rFonts w:hint="default"/>
        <w:lang w:val="es-ES" w:eastAsia="es-ES" w:bidi="es-ES"/>
      </w:rPr>
    </w:lvl>
    <w:lvl w:ilvl="5" w:tplc="C4823662">
      <w:numFmt w:val="bullet"/>
      <w:lvlText w:val="•"/>
      <w:lvlJc w:val="left"/>
      <w:pPr>
        <w:ind w:left="5703" w:hanging="286"/>
      </w:pPr>
      <w:rPr>
        <w:rFonts w:hint="default"/>
        <w:lang w:val="es-ES" w:eastAsia="es-ES" w:bidi="es-ES"/>
      </w:rPr>
    </w:lvl>
    <w:lvl w:ilvl="6" w:tplc="988474D2">
      <w:numFmt w:val="bullet"/>
      <w:lvlText w:val="•"/>
      <w:lvlJc w:val="left"/>
      <w:pPr>
        <w:ind w:left="6535" w:hanging="286"/>
      </w:pPr>
      <w:rPr>
        <w:rFonts w:hint="default"/>
        <w:lang w:val="es-ES" w:eastAsia="es-ES" w:bidi="es-ES"/>
      </w:rPr>
    </w:lvl>
    <w:lvl w:ilvl="7" w:tplc="2A903B0E">
      <w:numFmt w:val="bullet"/>
      <w:lvlText w:val="•"/>
      <w:lvlJc w:val="left"/>
      <w:pPr>
        <w:ind w:left="7368" w:hanging="286"/>
      </w:pPr>
      <w:rPr>
        <w:rFonts w:hint="default"/>
        <w:lang w:val="es-ES" w:eastAsia="es-ES" w:bidi="es-ES"/>
      </w:rPr>
    </w:lvl>
    <w:lvl w:ilvl="8" w:tplc="F6386E3A">
      <w:numFmt w:val="bullet"/>
      <w:lvlText w:val="•"/>
      <w:lvlJc w:val="left"/>
      <w:pPr>
        <w:ind w:left="8201" w:hanging="286"/>
      </w:pPr>
      <w:rPr>
        <w:rFonts w:hint="default"/>
        <w:lang w:val="es-ES" w:eastAsia="es-ES" w:bidi="es-ES"/>
      </w:rPr>
    </w:lvl>
  </w:abstractNum>
  <w:abstractNum w:abstractNumId="65" w15:restartNumberingAfterBreak="0">
    <w:nsid w:val="2BAE6F9F"/>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2DDF02CD"/>
    <w:multiLevelType w:val="hybridMultilevel"/>
    <w:tmpl w:val="B8E494BC"/>
    <w:lvl w:ilvl="0" w:tplc="6B2A9D6C">
      <w:start w:val="1"/>
      <w:numFmt w:val="decimal"/>
      <w:lvlText w:val="C.1.%1"/>
      <w:lvlJc w:val="center"/>
      <w:pPr>
        <w:ind w:left="1437" w:hanging="360"/>
      </w:pPr>
      <w:rPr>
        <w:rFonts w:hint="default"/>
        <w:b w:val="0"/>
        <w:bCs/>
      </w:rPr>
    </w:lvl>
    <w:lvl w:ilvl="1" w:tplc="FFFFFFFF" w:tentative="1">
      <w:start w:val="1"/>
      <w:numFmt w:val="lowerLetter"/>
      <w:lvlText w:val="%2."/>
      <w:lvlJc w:val="left"/>
      <w:pPr>
        <w:ind w:left="2157" w:hanging="360"/>
      </w:pPr>
    </w:lvl>
    <w:lvl w:ilvl="2" w:tplc="FFFFFFFF" w:tentative="1">
      <w:start w:val="1"/>
      <w:numFmt w:val="lowerRoman"/>
      <w:lvlText w:val="%3."/>
      <w:lvlJc w:val="right"/>
      <w:pPr>
        <w:ind w:left="2877" w:hanging="180"/>
      </w:pPr>
    </w:lvl>
    <w:lvl w:ilvl="3" w:tplc="FFFFFFFF" w:tentative="1">
      <w:start w:val="1"/>
      <w:numFmt w:val="decimal"/>
      <w:lvlText w:val="%4."/>
      <w:lvlJc w:val="left"/>
      <w:pPr>
        <w:ind w:left="3597" w:hanging="360"/>
      </w:pPr>
    </w:lvl>
    <w:lvl w:ilvl="4" w:tplc="FFFFFFFF" w:tentative="1">
      <w:start w:val="1"/>
      <w:numFmt w:val="lowerLetter"/>
      <w:lvlText w:val="%5."/>
      <w:lvlJc w:val="left"/>
      <w:pPr>
        <w:ind w:left="4317" w:hanging="360"/>
      </w:pPr>
    </w:lvl>
    <w:lvl w:ilvl="5" w:tplc="FFFFFFFF" w:tentative="1">
      <w:start w:val="1"/>
      <w:numFmt w:val="lowerRoman"/>
      <w:lvlText w:val="%6."/>
      <w:lvlJc w:val="right"/>
      <w:pPr>
        <w:ind w:left="5037" w:hanging="180"/>
      </w:pPr>
    </w:lvl>
    <w:lvl w:ilvl="6" w:tplc="FFFFFFFF" w:tentative="1">
      <w:start w:val="1"/>
      <w:numFmt w:val="decimal"/>
      <w:lvlText w:val="%7."/>
      <w:lvlJc w:val="left"/>
      <w:pPr>
        <w:ind w:left="5757" w:hanging="360"/>
      </w:pPr>
    </w:lvl>
    <w:lvl w:ilvl="7" w:tplc="FFFFFFFF" w:tentative="1">
      <w:start w:val="1"/>
      <w:numFmt w:val="lowerLetter"/>
      <w:lvlText w:val="%8."/>
      <w:lvlJc w:val="left"/>
      <w:pPr>
        <w:ind w:left="6477" w:hanging="360"/>
      </w:pPr>
    </w:lvl>
    <w:lvl w:ilvl="8" w:tplc="FFFFFFFF" w:tentative="1">
      <w:start w:val="1"/>
      <w:numFmt w:val="lowerRoman"/>
      <w:lvlText w:val="%9."/>
      <w:lvlJc w:val="right"/>
      <w:pPr>
        <w:ind w:left="7197" w:hanging="180"/>
      </w:pPr>
    </w:lvl>
  </w:abstractNum>
  <w:abstractNum w:abstractNumId="67" w15:restartNumberingAfterBreak="0">
    <w:nsid w:val="2E9E1354"/>
    <w:multiLevelType w:val="hybridMultilevel"/>
    <w:tmpl w:val="7D582276"/>
    <w:lvl w:ilvl="0" w:tplc="4B0426F0">
      <w:start w:val="1"/>
      <w:numFmt w:val="decimal"/>
      <w:lvlText w:val="C.1.%1."/>
      <w:lvlJc w:val="left"/>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2F047208"/>
    <w:multiLevelType w:val="hybridMultilevel"/>
    <w:tmpl w:val="9EFC9C84"/>
    <w:lvl w:ilvl="0" w:tplc="FFFFFFFF">
      <w:start w:val="1"/>
      <w:numFmt w:val="bullet"/>
      <w:lvlText w:val=""/>
      <w:lvlJc w:val="left"/>
      <w:pPr>
        <w:ind w:left="720" w:hanging="360"/>
      </w:pPr>
      <w:rPr>
        <w:rFonts w:ascii="Symbol" w:hAnsi="Symbol" w:hint="default"/>
      </w:rPr>
    </w:lvl>
    <w:lvl w:ilvl="1" w:tplc="EF10D502">
      <w:start w:val="1"/>
      <w:numFmt w:val="decimal"/>
      <w:lvlText w:val="C.2.%2."/>
      <w:lvlJc w:val="left"/>
      <w:pPr>
        <w:ind w:left="1068" w:hanging="360"/>
      </w:pPr>
      <w:rPr>
        <w:rFonts w:ascii="Calibri" w:hAnsi="Calibri" w:cs="Calibri" w:hint="default"/>
        <w:sz w:val="21"/>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2F255458"/>
    <w:multiLevelType w:val="hybridMultilevel"/>
    <w:tmpl w:val="D94CF4F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FA15DF0"/>
    <w:multiLevelType w:val="hybridMultilevel"/>
    <w:tmpl w:val="2CF65692"/>
    <w:lvl w:ilvl="0" w:tplc="8CA038D2">
      <w:start w:val="1"/>
      <w:numFmt w:val="decimal"/>
      <w:lvlText w:val="A.2.%1."/>
      <w:lvlJc w:val="left"/>
      <w:pPr>
        <w:ind w:left="1068" w:hanging="360"/>
      </w:pPr>
      <w:rPr>
        <w:rFonts w:ascii="Calibri" w:hAnsi="Calibri" w:cs="Calibri" w:hint="default"/>
        <w:sz w:val="21"/>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71" w15:restartNumberingAfterBreak="0">
    <w:nsid w:val="3131561B"/>
    <w:multiLevelType w:val="multilevel"/>
    <w:tmpl w:val="416C22E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32360FCD"/>
    <w:multiLevelType w:val="multilevel"/>
    <w:tmpl w:val="C86C4EB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3" w15:restartNumberingAfterBreak="0">
    <w:nsid w:val="32C33355"/>
    <w:multiLevelType w:val="hybridMultilevel"/>
    <w:tmpl w:val="E35254C8"/>
    <w:lvl w:ilvl="0" w:tplc="97C4B904">
      <w:start w:val="1"/>
      <w:numFmt w:val="decimal"/>
      <w:lvlText w:val="B.%1."/>
      <w:lvlJc w:val="center"/>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32CC7E6F"/>
    <w:multiLevelType w:val="hybridMultilevel"/>
    <w:tmpl w:val="B2AC2492"/>
    <w:lvl w:ilvl="0" w:tplc="DC1E0712">
      <w:start w:val="1"/>
      <w:numFmt w:val="decimal"/>
      <w:lvlText w:val="B.2.%1"/>
      <w:lvlJc w:val="center"/>
      <w:pPr>
        <w:ind w:left="1077" w:hanging="360"/>
      </w:pPr>
      <w:rPr>
        <w:rFonts w:hint="default"/>
        <w:b w:val="0"/>
        <w:bCs/>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75" w15:restartNumberingAfterBreak="0">
    <w:nsid w:val="32E3711D"/>
    <w:multiLevelType w:val="multilevel"/>
    <w:tmpl w:val="D026C828"/>
    <w:lvl w:ilvl="0">
      <w:start w:val="4"/>
      <w:numFmt w:val="decimal"/>
      <w:lvlText w:val="%1."/>
      <w:lvlJc w:val="left"/>
      <w:pPr>
        <w:tabs>
          <w:tab w:val="num" w:pos="720"/>
        </w:tabs>
        <w:ind w:left="720" w:hanging="360"/>
      </w:pPr>
    </w:lvl>
    <w:lvl w:ilvl="1">
      <w:start w:val="978"/>
      <w:numFmt w:val="bullet"/>
      <w:lvlText w:val="-"/>
      <w:lvlJc w:val="left"/>
      <w:pPr>
        <w:ind w:left="360" w:hanging="360"/>
      </w:pPr>
      <w:rPr>
        <w:rFonts w:ascii="Calibri" w:eastAsia="Times New Roman" w:hAnsi="Calibri" w:cs="Calibri"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33546CA"/>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343229D8"/>
    <w:multiLevelType w:val="hybridMultilevel"/>
    <w:tmpl w:val="AC1EAFEA"/>
    <w:lvl w:ilvl="0" w:tplc="1DD257F2">
      <w:start w:val="1"/>
      <w:numFmt w:val="decimal"/>
      <w:lvlText w:val="C.%1."/>
      <w:lvlJc w:val="center"/>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7A5731"/>
    <w:multiLevelType w:val="hybridMultilevel"/>
    <w:tmpl w:val="9C2608D8"/>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9" w15:restartNumberingAfterBreak="0">
    <w:nsid w:val="36144EEF"/>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370D2100"/>
    <w:multiLevelType w:val="hybridMultilevel"/>
    <w:tmpl w:val="D94CF4F8"/>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1" w15:restartNumberingAfterBreak="0">
    <w:nsid w:val="375753C4"/>
    <w:multiLevelType w:val="hybridMultilevel"/>
    <w:tmpl w:val="85188A2A"/>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2" w15:restartNumberingAfterBreak="0">
    <w:nsid w:val="380C5D80"/>
    <w:multiLevelType w:val="multilevel"/>
    <w:tmpl w:val="8ED4C2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8695F65"/>
    <w:multiLevelType w:val="hybridMultilevel"/>
    <w:tmpl w:val="6AE2FFDE"/>
    <w:lvl w:ilvl="0" w:tplc="FFFFFFFF">
      <w:start w:val="1"/>
      <w:numFmt w:val="bullet"/>
      <w:lvlText w:val=""/>
      <w:lvlJc w:val="left"/>
      <w:pPr>
        <w:ind w:left="720" w:hanging="360"/>
      </w:pPr>
      <w:rPr>
        <w:rFonts w:ascii="Symbol" w:hAnsi="Symbol" w:hint="default"/>
      </w:rPr>
    </w:lvl>
    <w:lvl w:ilvl="1" w:tplc="80D864E4">
      <w:start w:val="1"/>
      <w:numFmt w:val="decimal"/>
      <w:lvlText w:val="D.%2."/>
      <w:lvlJc w:val="center"/>
      <w:pPr>
        <w:ind w:left="720" w:hanging="360"/>
      </w:pPr>
      <w:rPr>
        <w:rFonts w:ascii="Calibri" w:hAnsi="Calibri" w:cs="Calibri" w:hint="default"/>
        <w:w w:val="101"/>
        <w:sz w:val="21"/>
        <w:szCs w:val="17"/>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38AC6CFC"/>
    <w:multiLevelType w:val="hybridMultilevel"/>
    <w:tmpl w:val="41C0CB5E"/>
    <w:lvl w:ilvl="0" w:tplc="8D5A4DA4">
      <w:start w:val="1"/>
      <w:numFmt w:val="decimal"/>
      <w:lvlText w:val="A.3.%1."/>
      <w:lvlJc w:val="left"/>
      <w:pPr>
        <w:ind w:left="1068" w:hanging="360"/>
      </w:pPr>
      <w:rPr>
        <w:rFonts w:ascii="Calibri" w:hAnsi="Calibri" w:cs="Calibri" w:hint="default"/>
        <w:sz w:val="21"/>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85" w15:restartNumberingAfterBreak="0">
    <w:nsid w:val="3A2D02D7"/>
    <w:multiLevelType w:val="hybridMultilevel"/>
    <w:tmpl w:val="0F1E470C"/>
    <w:lvl w:ilvl="0" w:tplc="1F7EAE30">
      <w:start w:val="1"/>
      <w:numFmt w:val="decimal"/>
      <w:lvlText w:val="B.%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3B130E4D"/>
    <w:multiLevelType w:val="multilevel"/>
    <w:tmpl w:val="898657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3B2C37BA"/>
    <w:multiLevelType w:val="hybridMultilevel"/>
    <w:tmpl w:val="51709AB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8" w15:restartNumberingAfterBreak="0">
    <w:nsid w:val="3B4039E0"/>
    <w:multiLevelType w:val="hybridMultilevel"/>
    <w:tmpl w:val="E7AA24CE"/>
    <w:lvl w:ilvl="0" w:tplc="0C0A000D">
      <w:start w:val="1"/>
      <w:numFmt w:val="bullet"/>
      <w:lvlText w:val=""/>
      <w:lvlJc w:val="left"/>
      <w:pPr>
        <w:ind w:left="720" w:hanging="360"/>
      </w:pPr>
      <w:rPr>
        <w:rFonts w:ascii="Wingdings" w:hAnsi="Wingding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9" w15:restartNumberingAfterBreak="0">
    <w:nsid w:val="3BA97258"/>
    <w:multiLevelType w:val="hybridMultilevel"/>
    <w:tmpl w:val="1236EADC"/>
    <w:lvl w:ilvl="0" w:tplc="9AD6A4F8">
      <w:start w:val="1"/>
      <w:numFmt w:val="decimal"/>
      <w:lvlText w:val="B.%1."/>
      <w:lvlJc w:val="center"/>
      <w:pPr>
        <w:ind w:left="720" w:hanging="360"/>
      </w:pPr>
      <w:rPr>
        <w:rFonts w:ascii="Calibri" w:hAnsi="Calibri" w:cs="Calibri" w:hint="default"/>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3C5D74DE"/>
    <w:multiLevelType w:val="hybridMultilevel"/>
    <w:tmpl w:val="67AC910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1" w15:restartNumberingAfterBreak="0">
    <w:nsid w:val="3C89135E"/>
    <w:multiLevelType w:val="hybridMultilevel"/>
    <w:tmpl w:val="46929B5C"/>
    <w:lvl w:ilvl="0" w:tplc="A5C4E006">
      <w:start w:val="1"/>
      <w:numFmt w:val="lowerLetter"/>
      <w:lvlText w:val="%1)"/>
      <w:lvlJc w:val="left"/>
      <w:pPr>
        <w:ind w:left="833" w:hanging="360"/>
      </w:pPr>
      <w:rPr>
        <w:rFonts w:asciiTheme="minorHAnsi" w:eastAsia="Arial" w:hAnsiTheme="minorHAnsi" w:cstheme="minorHAnsi" w:hint="default"/>
        <w:w w:val="99"/>
        <w:sz w:val="22"/>
        <w:szCs w:val="22"/>
        <w:lang w:val="es-ES" w:eastAsia="es-ES" w:bidi="es-ES"/>
      </w:rPr>
    </w:lvl>
    <w:lvl w:ilvl="1" w:tplc="6B3A16EA">
      <w:numFmt w:val="bullet"/>
      <w:lvlText w:val="•"/>
      <w:lvlJc w:val="left"/>
      <w:pPr>
        <w:ind w:left="840" w:hanging="360"/>
      </w:pPr>
      <w:rPr>
        <w:rFonts w:hint="default"/>
        <w:lang w:val="es-ES" w:eastAsia="es-ES" w:bidi="es-ES"/>
      </w:rPr>
    </w:lvl>
    <w:lvl w:ilvl="2" w:tplc="76C25CFE">
      <w:numFmt w:val="bullet"/>
      <w:lvlText w:val="•"/>
      <w:lvlJc w:val="left"/>
      <w:pPr>
        <w:ind w:left="1842" w:hanging="360"/>
      </w:pPr>
      <w:rPr>
        <w:rFonts w:hint="default"/>
        <w:lang w:val="es-ES" w:eastAsia="es-ES" w:bidi="es-ES"/>
      </w:rPr>
    </w:lvl>
    <w:lvl w:ilvl="3" w:tplc="0D8E409C">
      <w:numFmt w:val="bullet"/>
      <w:lvlText w:val="•"/>
      <w:lvlJc w:val="left"/>
      <w:pPr>
        <w:ind w:left="2845" w:hanging="360"/>
      </w:pPr>
      <w:rPr>
        <w:rFonts w:hint="default"/>
        <w:lang w:val="es-ES" w:eastAsia="es-ES" w:bidi="es-ES"/>
      </w:rPr>
    </w:lvl>
    <w:lvl w:ilvl="4" w:tplc="00D67050">
      <w:numFmt w:val="bullet"/>
      <w:lvlText w:val="•"/>
      <w:lvlJc w:val="left"/>
      <w:pPr>
        <w:ind w:left="3848" w:hanging="360"/>
      </w:pPr>
      <w:rPr>
        <w:rFonts w:hint="default"/>
        <w:lang w:val="es-ES" w:eastAsia="es-ES" w:bidi="es-ES"/>
      </w:rPr>
    </w:lvl>
    <w:lvl w:ilvl="5" w:tplc="2B8E65D8">
      <w:numFmt w:val="bullet"/>
      <w:lvlText w:val="•"/>
      <w:lvlJc w:val="left"/>
      <w:pPr>
        <w:ind w:left="4851" w:hanging="360"/>
      </w:pPr>
      <w:rPr>
        <w:rFonts w:hint="default"/>
        <w:lang w:val="es-ES" w:eastAsia="es-ES" w:bidi="es-ES"/>
      </w:rPr>
    </w:lvl>
    <w:lvl w:ilvl="6" w:tplc="7A720D00">
      <w:numFmt w:val="bullet"/>
      <w:lvlText w:val="•"/>
      <w:lvlJc w:val="left"/>
      <w:pPr>
        <w:ind w:left="5854" w:hanging="360"/>
      </w:pPr>
      <w:rPr>
        <w:rFonts w:hint="default"/>
        <w:lang w:val="es-ES" w:eastAsia="es-ES" w:bidi="es-ES"/>
      </w:rPr>
    </w:lvl>
    <w:lvl w:ilvl="7" w:tplc="1122C00A">
      <w:numFmt w:val="bullet"/>
      <w:lvlText w:val="•"/>
      <w:lvlJc w:val="left"/>
      <w:pPr>
        <w:ind w:left="6857" w:hanging="360"/>
      </w:pPr>
      <w:rPr>
        <w:rFonts w:hint="default"/>
        <w:lang w:val="es-ES" w:eastAsia="es-ES" w:bidi="es-ES"/>
      </w:rPr>
    </w:lvl>
    <w:lvl w:ilvl="8" w:tplc="D65657FA">
      <w:numFmt w:val="bullet"/>
      <w:lvlText w:val="•"/>
      <w:lvlJc w:val="left"/>
      <w:pPr>
        <w:ind w:left="7860" w:hanging="360"/>
      </w:pPr>
      <w:rPr>
        <w:rFonts w:hint="default"/>
        <w:lang w:val="es-ES" w:eastAsia="es-ES" w:bidi="es-ES"/>
      </w:rPr>
    </w:lvl>
  </w:abstractNum>
  <w:abstractNum w:abstractNumId="92" w15:restartNumberingAfterBreak="0">
    <w:nsid w:val="3D1D3E42"/>
    <w:multiLevelType w:val="hybridMultilevel"/>
    <w:tmpl w:val="45229896"/>
    <w:lvl w:ilvl="0" w:tplc="D150A7F4">
      <w:start w:val="1"/>
      <w:numFmt w:val="decimal"/>
      <w:lvlText w:val="B.4.%1"/>
      <w:lvlJc w:val="center"/>
      <w:pPr>
        <w:ind w:left="1437" w:hanging="360"/>
      </w:pPr>
      <w:rPr>
        <w:rFonts w:hint="default"/>
        <w:b w:val="0"/>
        <w:bCs/>
      </w:rPr>
    </w:lvl>
    <w:lvl w:ilvl="1" w:tplc="FFFFFFFF" w:tentative="1">
      <w:start w:val="1"/>
      <w:numFmt w:val="lowerLetter"/>
      <w:lvlText w:val="%2."/>
      <w:lvlJc w:val="left"/>
      <w:pPr>
        <w:ind w:left="2157" w:hanging="360"/>
      </w:pPr>
    </w:lvl>
    <w:lvl w:ilvl="2" w:tplc="FFFFFFFF" w:tentative="1">
      <w:start w:val="1"/>
      <w:numFmt w:val="lowerRoman"/>
      <w:lvlText w:val="%3."/>
      <w:lvlJc w:val="right"/>
      <w:pPr>
        <w:ind w:left="2877" w:hanging="180"/>
      </w:pPr>
    </w:lvl>
    <w:lvl w:ilvl="3" w:tplc="FFFFFFFF" w:tentative="1">
      <w:start w:val="1"/>
      <w:numFmt w:val="decimal"/>
      <w:lvlText w:val="%4."/>
      <w:lvlJc w:val="left"/>
      <w:pPr>
        <w:ind w:left="3597" w:hanging="360"/>
      </w:pPr>
    </w:lvl>
    <w:lvl w:ilvl="4" w:tplc="FFFFFFFF" w:tentative="1">
      <w:start w:val="1"/>
      <w:numFmt w:val="lowerLetter"/>
      <w:lvlText w:val="%5."/>
      <w:lvlJc w:val="left"/>
      <w:pPr>
        <w:ind w:left="4317" w:hanging="360"/>
      </w:pPr>
    </w:lvl>
    <w:lvl w:ilvl="5" w:tplc="FFFFFFFF" w:tentative="1">
      <w:start w:val="1"/>
      <w:numFmt w:val="lowerRoman"/>
      <w:lvlText w:val="%6."/>
      <w:lvlJc w:val="right"/>
      <w:pPr>
        <w:ind w:left="5037" w:hanging="180"/>
      </w:pPr>
    </w:lvl>
    <w:lvl w:ilvl="6" w:tplc="FFFFFFFF" w:tentative="1">
      <w:start w:val="1"/>
      <w:numFmt w:val="decimal"/>
      <w:lvlText w:val="%7."/>
      <w:lvlJc w:val="left"/>
      <w:pPr>
        <w:ind w:left="5757" w:hanging="360"/>
      </w:pPr>
    </w:lvl>
    <w:lvl w:ilvl="7" w:tplc="FFFFFFFF" w:tentative="1">
      <w:start w:val="1"/>
      <w:numFmt w:val="lowerLetter"/>
      <w:lvlText w:val="%8."/>
      <w:lvlJc w:val="left"/>
      <w:pPr>
        <w:ind w:left="6477" w:hanging="360"/>
      </w:pPr>
    </w:lvl>
    <w:lvl w:ilvl="8" w:tplc="FFFFFFFF" w:tentative="1">
      <w:start w:val="1"/>
      <w:numFmt w:val="lowerRoman"/>
      <w:lvlText w:val="%9."/>
      <w:lvlJc w:val="right"/>
      <w:pPr>
        <w:ind w:left="7197" w:hanging="180"/>
      </w:pPr>
    </w:lvl>
  </w:abstractNum>
  <w:abstractNum w:abstractNumId="93" w15:restartNumberingAfterBreak="0">
    <w:nsid w:val="3D3674E4"/>
    <w:multiLevelType w:val="hybridMultilevel"/>
    <w:tmpl w:val="E99A6536"/>
    <w:lvl w:ilvl="0" w:tplc="48DA4DB2">
      <w:start w:val="1"/>
      <w:numFmt w:val="decimal"/>
      <w:lvlText w:val="C.2.%1."/>
      <w:lvlJc w:val="left"/>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3D79159B"/>
    <w:multiLevelType w:val="multilevel"/>
    <w:tmpl w:val="2A7A1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3EA20FE5"/>
    <w:multiLevelType w:val="multilevel"/>
    <w:tmpl w:val="465E1476"/>
    <w:lvl w:ilvl="0">
      <w:start w:val="1"/>
      <w:numFmt w:val="decimal"/>
      <w:lvlText w:val="%1"/>
      <w:lvlJc w:val="left"/>
      <w:pPr>
        <w:ind w:left="360" w:hanging="360"/>
      </w:pPr>
      <w:rPr>
        <w:rFonts w:hint="default"/>
      </w:rPr>
    </w:lvl>
    <w:lvl w:ilvl="1">
      <w:start w:val="1"/>
      <w:numFmt w:val="decimal"/>
      <w:lvlText w:val="A.2.%2"/>
      <w:lvlJc w:val="center"/>
      <w:pPr>
        <w:ind w:left="360" w:hanging="360"/>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3F0556AC"/>
    <w:multiLevelType w:val="hybridMultilevel"/>
    <w:tmpl w:val="1B2E0672"/>
    <w:lvl w:ilvl="0" w:tplc="90569594">
      <w:start w:val="1"/>
      <w:numFmt w:val="decimal"/>
      <w:lvlText w:val="C.%1."/>
      <w:lvlJc w:val="center"/>
      <w:pPr>
        <w:ind w:left="720" w:hanging="360"/>
      </w:pPr>
      <w:rPr>
        <w:rFonts w:ascii="Calibri" w:hAnsi="Calibri" w:cs="Calibri" w:hint="default"/>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3FED2719"/>
    <w:multiLevelType w:val="hybridMultilevel"/>
    <w:tmpl w:val="E2F80A60"/>
    <w:lvl w:ilvl="0" w:tplc="44945842">
      <w:start w:val="1"/>
      <w:numFmt w:val="decimal"/>
      <w:lvlText w:val="C.%1"/>
      <w:lvlJc w:val="center"/>
      <w:pPr>
        <w:ind w:left="720" w:hanging="360"/>
      </w:pPr>
      <w:rPr>
        <w:rFonts w:ascii="Calibri" w:hAnsi="Calibri" w:hint="default"/>
        <w:b w:val="0"/>
        <w:bCs/>
        <w:strike w:val="0"/>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4073461D"/>
    <w:multiLevelType w:val="multilevel"/>
    <w:tmpl w:val="14682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41192BA1"/>
    <w:multiLevelType w:val="multilevel"/>
    <w:tmpl w:val="D388B3A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42270396"/>
    <w:multiLevelType w:val="multilevel"/>
    <w:tmpl w:val="7DD8632C"/>
    <w:lvl w:ilvl="0">
      <w:start w:val="1"/>
      <w:numFmt w:val="upperRoman"/>
      <w:lvlText w:val="%1."/>
      <w:lvlJc w:val="left"/>
      <w:pPr>
        <w:ind w:left="1080" w:hanging="72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1" w15:restartNumberingAfterBreak="0">
    <w:nsid w:val="42F02A7A"/>
    <w:multiLevelType w:val="hybridMultilevel"/>
    <w:tmpl w:val="4B324A88"/>
    <w:lvl w:ilvl="0" w:tplc="BA8E4BAA">
      <w:start w:val="1"/>
      <w:numFmt w:val="decimal"/>
      <w:lvlText w:val="A.2.%1."/>
      <w:lvlJc w:val="left"/>
      <w:pPr>
        <w:ind w:left="1068" w:hanging="360"/>
      </w:pPr>
      <w:rPr>
        <w:rFonts w:ascii="Calibri" w:hAnsi="Calibri" w:cs="Calibri" w:hint="default"/>
        <w:sz w:val="21"/>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02" w15:restartNumberingAfterBreak="0">
    <w:nsid w:val="43247276"/>
    <w:multiLevelType w:val="hybridMultilevel"/>
    <w:tmpl w:val="F8E03690"/>
    <w:lvl w:ilvl="0" w:tplc="040A0017">
      <w:start w:val="1"/>
      <w:numFmt w:val="lowerLetter"/>
      <w:lvlText w:val="%1)"/>
      <w:lvlJc w:val="left"/>
      <w:pPr>
        <w:ind w:left="108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3" w15:restartNumberingAfterBreak="0">
    <w:nsid w:val="43C476D0"/>
    <w:multiLevelType w:val="hybridMultilevel"/>
    <w:tmpl w:val="EDF80CC4"/>
    <w:lvl w:ilvl="0" w:tplc="040A000F">
      <w:start w:val="1"/>
      <w:numFmt w:val="decimal"/>
      <w:lvlText w:val="%1."/>
      <w:lvlJc w:val="left"/>
      <w:pPr>
        <w:ind w:left="720" w:hanging="360"/>
      </w:p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4" w15:restartNumberingAfterBreak="0">
    <w:nsid w:val="440F31F3"/>
    <w:multiLevelType w:val="multilevel"/>
    <w:tmpl w:val="C3C879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48B4DF2"/>
    <w:multiLevelType w:val="hybridMultilevel"/>
    <w:tmpl w:val="15B64CC8"/>
    <w:lvl w:ilvl="0" w:tplc="230CF450">
      <w:numFmt w:val="bullet"/>
      <w:lvlText w:val="-"/>
      <w:lvlJc w:val="left"/>
      <w:pPr>
        <w:ind w:left="942" w:hanging="360"/>
      </w:pPr>
      <w:rPr>
        <w:rFonts w:ascii="Times New Roman" w:eastAsia="Times New Roman" w:hAnsi="Times New Roman" w:cs="Times New Roman" w:hint="default"/>
        <w:spacing w:val="-20"/>
        <w:w w:val="99"/>
        <w:sz w:val="24"/>
        <w:szCs w:val="24"/>
        <w:lang w:val="es-ES" w:eastAsia="es-ES" w:bidi="es-ES"/>
      </w:rPr>
    </w:lvl>
    <w:lvl w:ilvl="1" w:tplc="45B23CEC">
      <w:numFmt w:val="bullet"/>
      <w:lvlText w:val="o"/>
      <w:lvlJc w:val="left"/>
      <w:pPr>
        <w:ind w:left="1662" w:hanging="360"/>
      </w:pPr>
      <w:rPr>
        <w:rFonts w:ascii="Courier New" w:eastAsia="Courier New" w:hAnsi="Courier New" w:cs="Courier New" w:hint="default"/>
        <w:w w:val="100"/>
        <w:sz w:val="24"/>
        <w:szCs w:val="24"/>
        <w:lang w:val="es-ES" w:eastAsia="es-ES" w:bidi="es-ES"/>
      </w:rPr>
    </w:lvl>
    <w:lvl w:ilvl="2" w:tplc="A982751A">
      <w:numFmt w:val="bullet"/>
      <w:lvlText w:val=""/>
      <w:lvlJc w:val="left"/>
      <w:pPr>
        <w:ind w:left="2382" w:hanging="360"/>
      </w:pPr>
      <w:rPr>
        <w:rFonts w:ascii="Wingdings" w:eastAsia="Wingdings" w:hAnsi="Wingdings" w:cs="Wingdings" w:hint="default"/>
        <w:w w:val="100"/>
        <w:sz w:val="24"/>
        <w:szCs w:val="24"/>
        <w:lang w:val="es-ES" w:eastAsia="es-ES" w:bidi="es-ES"/>
      </w:rPr>
    </w:lvl>
    <w:lvl w:ilvl="3" w:tplc="C09A56F4">
      <w:numFmt w:val="bullet"/>
      <w:lvlText w:val="•"/>
      <w:lvlJc w:val="left"/>
      <w:pPr>
        <w:ind w:left="3205" w:hanging="360"/>
      </w:pPr>
      <w:rPr>
        <w:rFonts w:hint="default"/>
        <w:lang w:val="es-ES" w:eastAsia="es-ES" w:bidi="es-ES"/>
      </w:rPr>
    </w:lvl>
    <w:lvl w:ilvl="4" w:tplc="67A8030E">
      <w:numFmt w:val="bullet"/>
      <w:lvlText w:val="•"/>
      <w:lvlJc w:val="left"/>
      <w:pPr>
        <w:ind w:left="4031" w:hanging="360"/>
      </w:pPr>
      <w:rPr>
        <w:rFonts w:hint="default"/>
        <w:lang w:val="es-ES" w:eastAsia="es-ES" w:bidi="es-ES"/>
      </w:rPr>
    </w:lvl>
    <w:lvl w:ilvl="5" w:tplc="771CF6E0">
      <w:numFmt w:val="bullet"/>
      <w:lvlText w:val="•"/>
      <w:lvlJc w:val="left"/>
      <w:pPr>
        <w:ind w:left="4857" w:hanging="360"/>
      </w:pPr>
      <w:rPr>
        <w:rFonts w:hint="default"/>
        <w:lang w:val="es-ES" w:eastAsia="es-ES" w:bidi="es-ES"/>
      </w:rPr>
    </w:lvl>
    <w:lvl w:ilvl="6" w:tplc="A050C7A6">
      <w:numFmt w:val="bullet"/>
      <w:lvlText w:val="•"/>
      <w:lvlJc w:val="left"/>
      <w:pPr>
        <w:ind w:left="5683" w:hanging="360"/>
      </w:pPr>
      <w:rPr>
        <w:rFonts w:hint="default"/>
        <w:lang w:val="es-ES" w:eastAsia="es-ES" w:bidi="es-ES"/>
      </w:rPr>
    </w:lvl>
    <w:lvl w:ilvl="7" w:tplc="BB08CB92">
      <w:numFmt w:val="bullet"/>
      <w:lvlText w:val="•"/>
      <w:lvlJc w:val="left"/>
      <w:pPr>
        <w:ind w:left="6509" w:hanging="360"/>
      </w:pPr>
      <w:rPr>
        <w:rFonts w:hint="default"/>
        <w:lang w:val="es-ES" w:eastAsia="es-ES" w:bidi="es-ES"/>
      </w:rPr>
    </w:lvl>
    <w:lvl w:ilvl="8" w:tplc="4ABEA972">
      <w:numFmt w:val="bullet"/>
      <w:lvlText w:val="•"/>
      <w:lvlJc w:val="left"/>
      <w:pPr>
        <w:ind w:left="7334" w:hanging="360"/>
      </w:pPr>
      <w:rPr>
        <w:rFonts w:hint="default"/>
        <w:lang w:val="es-ES" w:eastAsia="es-ES" w:bidi="es-ES"/>
      </w:rPr>
    </w:lvl>
  </w:abstractNum>
  <w:abstractNum w:abstractNumId="106" w15:restartNumberingAfterBreak="0">
    <w:nsid w:val="44941A03"/>
    <w:multiLevelType w:val="hybridMultilevel"/>
    <w:tmpl w:val="322E70C0"/>
    <w:lvl w:ilvl="0" w:tplc="EB78F51C">
      <w:start w:val="1"/>
      <w:numFmt w:val="decimal"/>
      <w:lvlText w:val="B.4.%1."/>
      <w:lvlJc w:val="left"/>
      <w:pPr>
        <w:ind w:left="1068" w:hanging="360"/>
      </w:pPr>
      <w:rPr>
        <w:rFonts w:ascii="Calibri" w:hAnsi="Calibri" w:cs="Calibri" w:hint="default"/>
        <w:sz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451743E1"/>
    <w:multiLevelType w:val="multilevel"/>
    <w:tmpl w:val="B03CA4C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5922A0D"/>
    <w:multiLevelType w:val="hybridMultilevel"/>
    <w:tmpl w:val="F1C0D762"/>
    <w:lvl w:ilvl="0" w:tplc="53068124">
      <w:start w:val="1"/>
      <w:numFmt w:val="decimal"/>
      <w:lvlText w:val="%1."/>
      <w:lvlJc w:val="left"/>
      <w:pPr>
        <w:ind w:left="720" w:hanging="360"/>
      </w:pPr>
      <w:rPr>
        <w:rFonts w:ascii="Calibri" w:eastAsia="Arial" w:hAnsi="Calibri" w:cs="Calibri"/>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459D5584"/>
    <w:multiLevelType w:val="hybridMultilevel"/>
    <w:tmpl w:val="7F5A0760"/>
    <w:lvl w:ilvl="0" w:tplc="4C84C946">
      <w:start w:val="1"/>
      <w:numFmt w:val="decimal"/>
      <w:lvlText w:val="B.3.%1"/>
      <w:lvlJc w:val="center"/>
      <w:pPr>
        <w:ind w:left="1077" w:hanging="360"/>
      </w:pPr>
      <w:rPr>
        <w:rFonts w:hint="default"/>
        <w:b w:val="0"/>
        <w:bCs/>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110" w15:restartNumberingAfterBreak="0">
    <w:nsid w:val="46241410"/>
    <w:multiLevelType w:val="hybridMultilevel"/>
    <w:tmpl w:val="B92AFBCA"/>
    <w:lvl w:ilvl="0" w:tplc="9F7E0DBA">
      <w:numFmt w:val="bullet"/>
      <w:lvlText w:val="-"/>
      <w:lvlJc w:val="left"/>
      <w:pPr>
        <w:ind w:left="720" w:hanging="360"/>
      </w:pPr>
      <w:rPr>
        <w:rFonts w:ascii="Calibri" w:eastAsia="Calibri" w:hAnsi="Calibri" w:cs="Calibri" w:hint="default"/>
        <w:spacing w:val="-33"/>
        <w:w w:val="99"/>
        <w:sz w:val="24"/>
        <w:szCs w:val="24"/>
        <w:lang w:val="es-ES" w:eastAsia="es-ES" w:bidi="es-ES"/>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1" w15:restartNumberingAfterBreak="0">
    <w:nsid w:val="46A4330B"/>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2" w15:restartNumberingAfterBreak="0">
    <w:nsid w:val="46A84E8E"/>
    <w:multiLevelType w:val="hybridMultilevel"/>
    <w:tmpl w:val="CC74F39A"/>
    <w:lvl w:ilvl="0" w:tplc="0C0A0001">
      <w:start w:val="1"/>
      <w:numFmt w:val="bullet"/>
      <w:lvlText w:val=""/>
      <w:lvlJc w:val="left"/>
      <w:pPr>
        <w:ind w:left="1800" w:hanging="360"/>
      </w:pPr>
      <w:rPr>
        <w:rFonts w:ascii="Symbol" w:hAnsi="Symbol" w:hint="default"/>
      </w:rPr>
    </w:lvl>
    <w:lvl w:ilvl="1" w:tplc="0C0A0003">
      <w:start w:val="1"/>
      <w:numFmt w:val="bullet"/>
      <w:lvlText w:val="o"/>
      <w:lvlJc w:val="left"/>
      <w:pPr>
        <w:ind w:left="2520" w:hanging="360"/>
      </w:pPr>
      <w:rPr>
        <w:rFonts w:ascii="Courier New" w:hAnsi="Courier New" w:cs="Courier New" w:hint="default"/>
      </w:rPr>
    </w:lvl>
    <w:lvl w:ilvl="2" w:tplc="0C0A0005">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113" w15:restartNumberingAfterBreak="0">
    <w:nsid w:val="48A17C27"/>
    <w:multiLevelType w:val="multilevel"/>
    <w:tmpl w:val="8E582E8A"/>
    <w:lvl w:ilvl="0">
      <w:start w:val="1"/>
      <w:numFmt w:val="decimal"/>
      <w:lvlText w:val="%1"/>
      <w:lvlJc w:val="left"/>
      <w:pPr>
        <w:ind w:left="360" w:hanging="360"/>
      </w:pPr>
      <w:rPr>
        <w:rFonts w:hint="default"/>
      </w:rPr>
    </w:lvl>
    <w:lvl w:ilvl="1">
      <w:start w:val="1"/>
      <w:numFmt w:val="decimal"/>
      <w:lvlText w:val="A.3.%2"/>
      <w:lvlJc w:val="center"/>
      <w:pPr>
        <w:ind w:left="360" w:hanging="360"/>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4" w15:restartNumberingAfterBreak="0">
    <w:nsid w:val="4941135A"/>
    <w:multiLevelType w:val="hybridMultilevel"/>
    <w:tmpl w:val="A54E35DC"/>
    <w:lvl w:ilvl="0" w:tplc="0E8EC258">
      <w:start w:val="1"/>
      <w:numFmt w:val="decimal"/>
      <w:lvlText w:val="C.%1"/>
      <w:lvlJc w:val="center"/>
      <w:pPr>
        <w:ind w:left="1080" w:hanging="360"/>
      </w:pPr>
      <w:rPr>
        <w:rFonts w:ascii="Calibri" w:hAnsi="Calibri" w:hint="default"/>
        <w:b w:val="0"/>
        <w:bCs/>
        <w:strike w:val="0"/>
        <w:sz w:val="21"/>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5" w15:restartNumberingAfterBreak="0">
    <w:nsid w:val="49B97CA8"/>
    <w:multiLevelType w:val="hybridMultilevel"/>
    <w:tmpl w:val="72C2F6C0"/>
    <w:lvl w:ilvl="0" w:tplc="B1B28446">
      <w:start w:val="1"/>
      <w:numFmt w:val="decimal"/>
      <w:lvlText w:val="%1."/>
      <w:lvlJc w:val="left"/>
      <w:pPr>
        <w:ind w:left="720" w:hanging="360"/>
      </w:pPr>
      <w:rPr>
        <w:rFonts w:ascii="Calibri" w:eastAsia="Arial" w:hAnsi="Calibri" w:cs="Calibri"/>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 w15:restartNumberingAfterBreak="0">
    <w:nsid w:val="4B25086C"/>
    <w:multiLevelType w:val="hybridMultilevel"/>
    <w:tmpl w:val="68621252"/>
    <w:lvl w:ilvl="0" w:tplc="3688610E">
      <w:start w:val="1"/>
      <w:numFmt w:val="decimal"/>
      <w:lvlText w:val="D.%1"/>
      <w:lvlJc w:val="center"/>
      <w:pPr>
        <w:ind w:left="1080" w:hanging="360"/>
      </w:pPr>
      <w:rPr>
        <w:rFonts w:ascii="Calibri" w:hAnsi="Calibri" w:hint="default"/>
        <w:b w:val="0"/>
        <w:bCs/>
        <w:strike w:val="0"/>
        <w:sz w:val="21"/>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7" w15:restartNumberingAfterBreak="0">
    <w:nsid w:val="4BDC7ED8"/>
    <w:multiLevelType w:val="hybridMultilevel"/>
    <w:tmpl w:val="150A5ED0"/>
    <w:lvl w:ilvl="0" w:tplc="0C0A000D">
      <w:start w:val="1"/>
      <w:numFmt w:val="bullet"/>
      <w:lvlText w:val=""/>
      <w:lvlJc w:val="left"/>
      <w:pPr>
        <w:ind w:left="720" w:hanging="360"/>
      </w:pPr>
      <w:rPr>
        <w:rFonts w:ascii="Wingdings" w:hAnsi="Wingding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8" w15:restartNumberingAfterBreak="0">
    <w:nsid w:val="4C9669D7"/>
    <w:multiLevelType w:val="hybridMultilevel"/>
    <w:tmpl w:val="AA225590"/>
    <w:lvl w:ilvl="0" w:tplc="CD167D90">
      <w:start w:val="1"/>
      <w:numFmt w:val="lowerLetter"/>
      <w:lvlText w:val="%1)"/>
      <w:lvlJc w:val="left"/>
      <w:pPr>
        <w:ind w:left="5180" w:hanging="360"/>
      </w:pPr>
      <w:rPr>
        <w:b/>
        <w:bCs/>
        <w:color w:val="auto"/>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4E7C274C"/>
    <w:multiLevelType w:val="multilevel"/>
    <w:tmpl w:val="A6A6997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EC76715"/>
    <w:multiLevelType w:val="hybridMultilevel"/>
    <w:tmpl w:val="2CCAA5C6"/>
    <w:lvl w:ilvl="0" w:tplc="05A29700">
      <w:start w:val="1"/>
      <w:numFmt w:val="decimal"/>
      <w:lvlText w:val="B.2.%1."/>
      <w:lvlJc w:val="left"/>
      <w:pPr>
        <w:ind w:left="1068" w:hanging="360"/>
      </w:pPr>
      <w:rPr>
        <w:rFonts w:ascii="Calibri" w:hAnsi="Calibri" w:cs="Calibri" w:hint="default"/>
        <w:sz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4F2E6B43"/>
    <w:multiLevelType w:val="hybridMultilevel"/>
    <w:tmpl w:val="5C70D1DC"/>
    <w:lvl w:ilvl="0" w:tplc="FFFFFFFF">
      <w:start w:val="1"/>
      <w:numFmt w:val="bullet"/>
      <w:lvlText w:val=""/>
      <w:lvlJc w:val="left"/>
      <w:pPr>
        <w:ind w:left="720" w:hanging="360"/>
      </w:pPr>
      <w:rPr>
        <w:rFonts w:ascii="Symbol" w:hAnsi="Symbol" w:hint="default"/>
      </w:rPr>
    </w:lvl>
    <w:lvl w:ilvl="1" w:tplc="85BC1F44">
      <w:start w:val="1"/>
      <w:numFmt w:val="decimal"/>
      <w:lvlText w:val="B.3.%2."/>
      <w:lvlJc w:val="left"/>
      <w:pPr>
        <w:ind w:left="1068" w:hanging="360"/>
      </w:pPr>
      <w:rPr>
        <w:rFonts w:ascii="Calibri" w:hAnsi="Calibri" w:cs="Calibri" w:hint="default"/>
        <w:sz w:val="2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 w15:restartNumberingAfterBreak="0">
    <w:nsid w:val="505F1619"/>
    <w:multiLevelType w:val="multilevel"/>
    <w:tmpl w:val="EB3299E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508849A2"/>
    <w:multiLevelType w:val="hybridMultilevel"/>
    <w:tmpl w:val="2E000024"/>
    <w:lvl w:ilvl="0" w:tplc="D34E0422">
      <w:numFmt w:val="bullet"/>
      <w:lvlText w:val=""/>
      <w:lvlJc w:val="left"/>
      <w:pPr>
        <w:ind w:left="833" w:hanging="360"/>
      </w:pPr>
      <w:rPr>
        <w:rFonts w:ascii="Symbol" w:eastAsia="Symbol" w:hAnsi="Symbol" w:cs="Symbol" w:hint="default"/>
        <w:w w:val="100"/>
        <w:sz w:val="24"/>
        <w:szCs w:val="24"/>
        <w:lang w:val="es-ES" w:eastAsia="es-ES" w:bidi="es-ES"/>
      </w:rPr>
    </w:lvl>
    <w:lvl w:ilvl="1" w:tplc="06EA84C6">
      <w:numFmt w:val="bullet"/>
      <w:lvlText w:val="•"/>
      <w:lvlJc w:val="left"/>
      <w:pPr>
        <w:ind w:left="1742" w:hanging="360"/>
      </w:pPr>
      <w:rPr>
        <w:rFonts w:hint="default"/>
        <w:lang w:val="es-ES" w:eastAsia="es-ES" w:bidi="es-ES"/>
      </w:rPr>
    </w:lvl>
    <w:lvl w:ilvl="2" w:tplc="1846A286">
      <w:numFmt w:val="bullet"/>
      <w:lvlText w:val="•"/>
      <w:lvlJc w:val="left"/>
      <w:pPr>
        <w:ind w:left="2645" w:hanging="360"/>
      </w:pPr>
      <w:rPr>
        <w:rFonts w:hint="default"/>
        <w:lang w:val="es-ES" w:eastAsia="es-ES" w:bidi="es-ES"/>
      </w:rPr>
    </w:lvl>
    <w:lvl w:ilvl="3" w:tplc="7F124910">
      <w:numFmt w:val="bullet"/>
      <w:lvlText w:val="•"/>
      <w:lvlJc w:val="left"/>
      <w:pPr>
        <w:ind w:left="3547" w:hanging="360"/>
      </w:pPr>
      <w:rPr>
        <w:rFonts w:hint="default"/>
        <w:lang w:val="es-ES" w:eastAsia="es-ES" w:bidi="es-ES"/>
      </w:rPr>
    </w:lvl>
    <w:lvl w:ilvl="4" w:tplc="6FCA333C">
      <w:numFmt w:val="bullet"/>
      <w:lvlText w:val="•"/>
      <w:lvlJc w:val="left"/>
      <w:pPr>
        <w:ind w:left="4450" w:hanging="360"/>
      </w:pPr>
      <w:rPr>
        <w:rFonts w:hint="default"/>
        <w:lang w:val="es-ES" w:eastAsia="es-ES" w:bidi="es-ES"/>
      </w:rPr>
    </w:lvl>
    <w:lvl w:ilvl="5" w:tplc="E6D4E454">
      <w:numFmt w:val="bullet"/>
      <w:lvlText w:val="•"/>
      <w:lvlJc w:val="left"/>
      <w:pPr>
        <w:ind w:left="5353" w:hanging="360"/>
      </w:pPr>
      <w:rPr>
        <w:rFonts w:hint="default"/>
        <w:lang w:val="es-ES" w:eastAsia="es-ES" w:bidi="es-ES"/>
      </w:rPr>
    </w:lvl>
    <w:lvl w:ilvl="6" w:tplc="E6C0132E">
      <w:numFmt w:val="bullet"/>
      <w:lvlText w:val="•"/>
      <w:lvlJc w:val="left"/>
      <w:pPr>
        <w:ind w:left="6255" w:hanging="360"/>
      </w:pPr>
      <w:rPr>
        <w:rFonts w:hint="default"/>
        <w:lang w:val="es-ES" w:eastAsia="es-ES" w:bidi="es-ES"/>
      </w:rPr>
    </w:lvl>
    <w:lvl w:ilvl="7" w:tplc="293C604A">
      <w:numFmt w:val="bullet"/>
      <w:lvlText w:val="•"/>
      <w:lvlJc w:val="left"/>
      <w:pPr>
        <w:ind w:left="7158" w:hanging="360"/>
      </w:pPr>
      <w:rPr>
        <w:rFonts w:hint="default"/>
        <w:lang w:val="es-ES" w:eastAsia="es-ES" w:bidi="es-ES"/>
      </w:rPr>
    </w:lvl>
    <w:lvl w:ilvl="8" w:tplc="70D63676">
      <w:numFmt w:val="bullet"/>
      <w:lvlText w:val="•"/>
      <w:lvlJc w:val="left"/>
      <w:pPr>
        <w:ind w:left="8061" w:hanging="360"/>
      </w:pPr>
      <w:rPr>
        <w:rFonts w:hint="default"/>
        <w:lang w:val="es-ES" w:eastAsia="es-ES" w:bidi="es-ES"/>
      </w:rPr>
    </w:lvl>
  </w:abstractNum>
  <w:abstractNum w:abstractNumId="124" w15:restartNumberingAfterBreak="0">
    <w:nsid w:val="51685A01"/>
    <w:multiLevelType w:val="hybridMultilevel"/>
    <w:tmpl w:val="627A3F5C"/>
    <w:lvl w:ilvl="0" w:tplc="9BD25E2A">
      <w:start w:val="1"/>
      <w:numFmt w:val="decimal"/>
      <w:lvlText w:val="C.1.%1"/>
      <w:lvlJc w:val="center"/>
      <w:pPr>
        <w:ind w:left="1077" w:hanging="360"/>
      </w:pPr>
      <w:rPr>
        <w:rFonts w:hint="default"/>
        <w:b w:val="0"/>
        <w:bCs/>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125" w15:restartNumberingAfterBreak="0">
    <w:nsid w:val="51B3086D"/>
    <w:multiLevelType w:val="hybridMultilevel"/>
    <w:tmpl w:val="0184762E"/>
    <w:lvl w:ilvl="0" w:tplc="040A0001">
      <w:start w:val="1"/>
      <w:numFmt w:val="bullet"/>
      <w:lvlText w:val=""/>
      <w:lvlJc w:val="left"/>
      <w:pPr>
        <w:ind w:left="1146" w:hanging="360"/>
      </w:pPr>
      <w:rPr>
        <w:rFonts w:ascii="Symbol" w:hAnsi="Symbol" w:hint="default"/>
      </w:rPr>
    </w:lvl>
    <w:lvl w:ilvl="1" w:tplc="040A0003" w:tentative="1">
      <w:start w:val="1"/>
      <w:numFmt w:val="bullet"/>
      <w:lvlText w:val="o"/>
      <w:lvlJc w:val="left"/>
      <w:pPr>
        <w:ind w:left="1866" w:hanging="360"/>
      </w:pPr>
      <w:rPr>
        <w:rFonts w:ascii="Courier New" w:hAnsi="Courier New" w:cs="Courier New" w:hint="default"/>
      </w:rPr>
    </w:lvl>
    <w:lvl w:ilvl="2" w:tplc="040A0005" w:tentative="1">
      <w:start w:val="1"/>
      <w:numFmt w:val="bullet"/>
      <w:lvlText w:val=""/>
      <w:lvlJc w:val="left"/>
      <w:pPr>
        <w:ind w:left="2586" w:hanging="360"/>
      </w:pPr>
      <w:rPr>
        <w:rFonts w:ascii="Wingdings" w:hAnsi="Wingdings" w:hint="default"/>
      </w:rPr>
    </w:lvl>
    <w:lvl w:ilvl="3" w:tplc="040A0001" w:tentative="1">
      <w:start w:val="1"/>
      <w:numFmt w:val="bullet"/>
      <w:lvlText w:val=""/>
      <w:lvlJc w:val="left"/>
      <w:pPr>
        <w:ind w:left="3306" w:hanging="360"/>
      </w:pPr>
      <w:rPr>
        <w:rFonts w:ascii="Symbol" w:hAnsi="Symbol" w:hint="default"/>
      </w:rPr>
    </w:lvl>
    <w:lvl w:ilvl="4" w:tplc="040A0003" w:tentative="1">
      <w:start w:val="1"/>
      <w:numFmt w:val="bullet"/>
      <w:lvlText w:val="o"/>
      <w:lvlJc w:val="left"/>
      <w:pPr>
        <w:ind w:left="4026" w:hanging="360"/>
      </w:pPr>
      <w:rPr>
        <w:rFonts w:ascii="Courier New" w:hAnsi="Courier New" w:cs="Courier New" w:hint="default"/>
      </w:rPr>
    </w:lvl>
    <w:lvl w:ilvl="5" w:tplc="040A0005" w:tentative="1">
      <w:start w:val="1"/>
      <w:numFmt w:val="bullet"/>
      <w:lvlText w:val=""/>
      <w:lvlJc w:val="left"/>
      <w:pPr>
        <w:ind w:left="4746" w:hanging="360"/>
      </w:pPr>
      <w:rPr>
        <w:rFonts w:ascii="Wingdings" w:hAnsi="Wingdings" w:hint="default"/>
      </w:rPr>
    </w:lvl>
    <w:lvl w:ilvl="6" w:tplc="040A0001" w:tentative="1">
      <w:start w:val="1"/>
      <w:numFmt w:val="bullet"/>
      <w:lvlText w:val=""/>
      <w:lvlJc w:val="left"/>
      <w:pPr>
        <w:ind w:left="5466" w:hanging="360"/>
      </w:pPr>
      <w:rPr>
        <w:rFonts w:ascii="Symbol" w:hAnsi="Symbol" w:hint="default"/>
      </w:rPr>
    </w:lvl>
    <w:lvl w:ilvl="7" w:tplc="040A0003" w:tentative="1">
      <w:start w:val="1"/>
      <w:numFmt w:val="bullet"/>
      <w:lvlText w:val="o"/>
      <w:lvlJc w:val="left"/>
      <w:pPr>
        <w:ind w:left="6186" w:hanging="360"/>
      </w:pPr>
      <w:rPr>
        <w:rFonts w:ascii="Courier New" w:hAnsi="Courier New" w:cs="Courier New" w:hint="default"/>
      </w:rPr>
    </w:lvl>
    <w:lvl w:ilvl="8" w:tplc="040A0005" w:tentative="1">
      <w:start w:val="1"/>
      <w:numFmt w:val="bullet"/>
      <w:lvlText w:val=""/>
      <w:lvlJc w:val="left"/>
      <w:pPr>
        <w:ind w:left="6906" w:hanging="360"/>
      </w:pPr>
      <w:rPr>
        <w:rFonts w:ascii="Wingdings" w:hAnsi="Wingdings" w:hint="default"/>
      </w:rPr>
    </w:lvl>
  </w:abstractNum>
  <w:abstractNum w:abstractNumId="126" w15:restartNumberingAfterBreak="0">
    <w:nsid w:val="521D713E"/>
    <w:multiLevelType w:val="hybridMultilevel"/>
    <w:tmpl w:val="8200AD38"/>
    <w:lvl w:ilvl="0" w:tplc="82FA301E">
      <w:start w:val="1"/>
      <w:numFmt w:val="decimal"/>
      <w:lvlText w:val="A.%1."/>
      <w:lvlJc w:val="center"/>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524D0B7D"/>
    <w:multiLevelType w:val="hybridMultilevel"/>
    <w:tmpl w:val="C0A29D26"/>
    <w:lvl w:ilvl="0" w:tplc="C8BC66FA">
      <w:numFmt w:val="bullet"/>
      <w:lvlText w:val=""/>
      <w:lvlJc w:val="left"/>
      <w:pPr>
        <w:ind w:left="833" w:hanging="360"/>
      </w:pPr>
      <w:rPr>
        <w:rFonts w:ascii="Wingdings" w:eastAsia="Wingdings" w:hAnsi="Wingdings" w:cs="Wingdings" w:hint="default"/>
        <w:spacing w:val="-26"/>
        <w:w w:val="100"/>
        <w:sz w:val="24"/>
        <w:szCs w:val="24"/>
        <w:lang w:val="es-ES" w:eastAsia="es-ES" w:bidi="es-ES"/>
      </w:rPr>
    </w:lvl>
    <w:lvl w:ilvl="1" w:tplc="D31A39F4">
      <w:numFmt w:val="bullet"/>
      <w:lvlText w:val="•"/>
      <w:lvlJc w:val="left"/>
      <w:pPr>
        <w:ind w:left="1742" w:hanging="360"/>
      </w:pPr>
      <w:rPr>
        <w:rFonts w:hint="default"/>
        <w:lang w:val="es-ES" w:eastAsia="es-ES" w:bidi="es-ES"/>
      </w:rPr>
    </w:lvl>
    <w:lvl w:ilvl="2" w:tplc="D45EC3D6">
      <w:numFmt w:val="bullet"/>
      <w:lvlText w:val="•"/>
      <w:lvlJc w:val="left"/>
      <w:pPr>
        <w:ind w:left="2645" w:hanging="360"/>
      </w:pPr>
      <w:rPr>
        <w:rFonts w:hint="default"/>
        <w:lang w:val="es-ES" w:eastAsia="es-ES" w:bidi="es-ES"/>
      </w:rPr>
    </w:lvl>
    <w:lvl w:ilvl="3" w:tplc="677A199E">
      <w:numFmt w:val="bullet"/>
      <w:lvlText w:val="•"/>
      <w:lvlJc w:val="left"/>
      <w:pPr>
        <w:ind w:left="3547" w:hanging="360"/>
      </w:pPr>
      <w:rPr>
        <w:rFonts w:hint="default"/>
        <w:lang w:val="es-ES" w:eastAsia="es-ES" w:bidi="es-ES"/>
      </w:rPr>
    </w:lvl>
    <w:lvl w:ilvl="4" w:tplc="1172BC86">
      <w:numFmt w:val="bullet"/>
      <w:lvlText w:val="•"/>
      <w:lvlJc w:val="left"/>
      <w:pPr>
        <w:ind w:left="4450" w:hanging="360"/>
      </w:pPr>
      <w:rPr>
        <w:rFonts w:hint="default"/>
        <w:lang w:val="es-ES" w:eastAsia="es-ES" w:bidi="es-ES"/>
      </w:rPr>
    </w:lvl>
    <w:lvl w:ilvl="5" w:tplc="EB8A9CC0">
      <w:numFmt w:val="bullet"/>
      <w:lvlText w:val="•"/>
      <w:lvlJc w:val="left"/>
      <w:pPr>
        <w:ind w:left="5353" w:hanging="360"/>
      </w:pPr>
      <w:rPr>
        <w:rFonts w:hint="default"/>
        <w:lang w:val="es-ES" w:eastAsia="es-ES" w:bidi="es-ES"/>
      </w:rPr>
    </w:lvl>
    <w:lvl w:ilvl="6" w:tplc="0026F522">
      <w:numFmt w:val="bullet"/>
      <w:lvlText w:val="•"/>
      <w:lvlJc w:val="left"/>
      <w:pPr>
        <w:ind w:left="6255" w:hanging="360"/>
      </w:pPr>
      <w:rPr>
        <w:rFonts w:hint="default"/>
        <w:lang w:val="es-ES" w:eastAsia="es-ES" w:bidi="es-ES"/>
      </w:rPr>
    </w:lvl>
    <w:lvl w:ilvl="7" w:tplc="CB70FE1E">
      <w:numFmt w:val="bullet"/>
      <w:lvlText w:val="•"/>
      <w:lvlJc w:val="left"/>
      <w:pPr>
        <w:ind w:left="7158" w:hanging="360"/>
      </w:pPr>
      <w:rPr>
        <w:rFonts w:hint="default"/>
        <w:lang w:val="es-ES" w:eastAsia="es-ES" w:bidi="es-ES"/>
      </w:rPr>
    </w:lvl>
    <w:lvl w:ilvl="8" w:tplc="8E90CF7C">
      <w:numFmt w:val="bullet"/>
      <w:lvlText w:val="•"/>
      <w:lvlJc w:val="left"/>
      <w:pPr>
        <w:ind w:left="8061" w:hanging="360"/>
      </w:pPr>
      <w:rPr>
        <w:rFonts w:hint="default"/>
        <w:lang w:val="es-ES" w:eastAsia="es-ES" w:bidi="es-ES"/>
      </w:rPr>
    </w:lvl>
  </w:abstractNum>
  <w:abstractNum w:abstractNumId="128" w15:restartNumberingAfterBreak="0">
    <w:nsid w:val="53006192"/>
    <w:multiLevelType w:val="hybridMultilevel"/>
    <w:tmpl w:val="F8905BCE"/>
    <w:lvl w:ilvl="0" w:tplc="141A8078">
      <w:start w:val="1"/>
      <w:numFmt w:val="decimal"/>
      <w:lvlText w:val="C.%1."/>
      <w:lvlJc w:val="center"/>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15:restartNumberingAfterBreak="0">
    <w:nsid w:val="54883F71"/>
    <w:multiLevelType w:val="multilevel"/>
    <w:tmpl w:val="37ECE97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561230D2"/>
    <w:multiLevelType w:val="hybridMultilevel"/>
    <w:tmpl w:val="8E1A2532"/>
    <w:lvl w:ilvl="0" w:tplc="341435D2">
      <w:start w:val="1"/>
      <w:numFmt w:val="decimal"/>
      <w:lvlText w:val="B.1.%1."/>
      <w:lvlJc w:val="left"/>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1" w15:restartNumberingAfterBreak="0">
    <w:nsid w:val="56F1213D"/>
    <w:multiLevelType w:val="multilevel"/>
    <w:tmpl w:val="9AD69B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797105A"/>
    <w:multiLevelType w:val="multilevel"/>
    <w:tmpl w:val="E932B3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582E35B1"/>
    <w:multiLevelType w:val="hybridMultilevel"/>
    <w:tmpl w:val="548038F8"/>
    <w:lvl w:ilvl="0" w:tplc="BD7A6ECA">
      <w:start w:val="1"/>
      <w:numFmt w:val="decimal"/>
      <w:lvlText w:val="A.2.3.3.%1"/>
      <w:lvlJc w:val="center"/>
      <w:pPr>
        <w:ind w:left="720" w:hanging="360"/>
      </w:pPr>
      <w:rPr>
        <w:rFonts w:hint="default"/>
        <w:b w:val="0"/>
        <w:bCs/>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4" w15:restartNumberingAfterBreak="0">
    <w:nsid w:val="58FD2452"/>
    <w:multiLevelType w:val="hybridMultilevel"/>
    <w:tmpl w:val="3B52418C"/>
    <w:lvl w:ilvl="0" w:tplc="EC60E696">
      <w:start w:val="1"/>
      <w:numFmt w:val="decimal"/>
      <w:lvlText w:val="%1."/>
      <w:lvlJc w:val="left"/>
      <w:pPr>
        <w:ind w:left="490" w:hanging="269"/>
      </w:pPr>
      <w:rPr>
        <w:rFonts w:ascii="Arial" w:eastAsia="Arial" w:hAnsi="Arial" w:cs="Arial" w:hint="default"/>
        <w:b/>
        <w:bCs/>
        <w:spacing w:val="-2"/>
        <w:w w:val="99"/>
        <w:sz w:val="24"/>
        <w:szCs w:val="24"/>
        <w:lang w:val="es-ES" w:eastAsia="es-ES" w:bidi="es-ES"/>
      </w:rPr>
    </w:lvl>
    <w:lvl w:ilvl="1" w:tplc="BE2072A0">
      <w:numFmt w:val="bullet"/>
      <w:lvlText w:val="-"/>
      <w:lvlJc w:val="left"/>
      <w:pPr>
        <w:ind w:left="942" w:hanging="154"/>
      </w:pPr>
      <w:rPr>
        <w:rFonts w:ascii="Arial" w:eastAsia="Arial" w:hAnsi="Arial" w:cs="Arial" w:hint="default"/>
        <w:w w:val="99"/>
        <w:sz w:val="24"/>
        <w:szCs w:val="24"/>
        <w:lang w:val="es-ES" w:eastAsia="es-ES" w:bidi="es-ES"/>
      </w:rPr>
    </w:lvl>
    <w:lvl w:ilvl="2" w:tplc="FEC8D902">
      <w:numFmt w:val="bullet"/>
      <w:lvlText w:val="•"/>
      <w:lvlJc w:val="left"/>
      <w:pPr>
        <w:ind w:left="1834" w:hanging="154"/>
      </w:pPr>
      <w:rPr>
        <w:rFonts w:hint="default"/>
        <w:lang w:val="es-ES" w:eastAsia="es-ES" w:bidi="es-ES"/>
      </w:rPr>
    </w:lvl>
    <w:lvl w:ilvl="3" w:tplc="C6D21A8A">
      <w:numFmt w:val="bullet"/>
      <w:lvlText w:val="•"/>
      <w:lvlJc w:val="left"/>
      <w:pPr>
        <w:ind w:left="2728" w:hanging="154"/>
      </w:pPr>
      <w:rPr>
        <w:rFonts w:hint="default"/>
        <w:lang w:val="es-ES" w:eastAsia="es-ES" w:bidi="es-ES"/>
      </w:rPr>
    </w:lvl>
    <w:lvl w:ilvl="4" w:tplc="812E6AE8">
      <w:numFmt w:val="bullet"/>
      <w:lvlText w:val="•"/>
      <w:lvlJc w:val="left"/>
      <w:pPr>
        <w:ind w:left="3622" w:hanging="154"/>
      </w:pPr>
      <w:rPr>
        <w:rFonts w:hint="default"/>
        <w:lang w:val="es-ES" w:eastAsia="es-ES" w:bidi="es-ES"/>
      </w:rPr>
    </w:lvl>
    <w:lvl w:ilvl="5" w:tplc="E4227BE4">
      <w:numFmt w:val="bullet"/>
      <w:lvlText w:val="•"/>
      <w:lvlJc w:val="left"/>
      <w:pPr>
        <w:ind w:left="4516" w:hanging="154"/>
      </w:pPr>
      <w:rPr>
        <w:rFonts w:hint="default"/>
        <w:lang w:val="es-ES" w:eastAsia="es-ES" w:bidi="es-ES"/>
      </w:rPr>
    </w:lvl>
    <w:lvl w:ilvl="6" w:tplc="70700E82">
      <w:numFmt w:val="bullet"/>
      <w:lvlText w:val="•"/>
      <w:lvlJc w:val="left"/>
      <w:pPr>
        <w:ind w:left="5410" w:hanging="154"/>
      </w:pPr>
      <w:rPr>
        <w:rFonts w:hint="default"/>
        <w:lang w:val="es-ES" w:eastAsia="es-ES" w:bidi="es-ES"/>
      </w:rPr>
    </w:lvl>
    <w:lvl w:ilvl="7" w:tplc="000E7AB0">
      <w:numFmt w:val="bullet"/>
      <w:lvlText w:val="•"/>
      <w:lvlJc w:val="left"/>
      <w:pPr>
        <w:ind w:left="6304" w:hanging="154"/>
      </w:pPr>
      <w:rPr>
        <w:rFonts w:hint="default"/>
        <w:lang w:val="es-ES" w:eastAsia="es-ES" w:bidi="es-ES"/>
      </w:rPr>
    </w:lvl>
    <w:lvl w:ilvl="8" w:tplc="55EA5BD4">
      <w:numFmt w:val="bullet"/>
      <w:lvlText w:val="•"/>
      <w:lvlJc w:val="left"/>
      <w:pPr>
        <w:ind w:left="7198" w:hanging="154"/>
      </w:pPr>
      <w:rPr>
        <w:rFonts w:hint="default"/>
        <w:lang w:val="es-ES" w:eastAsia="es-ES" w:bidi="es-ES"/>
      </w:rPr>
    </w:lvl>
  </w:abstractNum>
  <w:abstractNum w:abstractNumId="135" w15:restartNumberingAfterBreak="0">
    <w:nsid w:val="59067E2A"/>
    <w:multiLevelType w:val="multilevel"/>
    <w:tmpl w:val="E098A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592B0A31"/>
    <w:multiLevelType w:val="hybridMultilevel"/>
    <w:tmpl w:val="13285210"/>
    <w:lvl w:ilvl="0" w:tplc="3110C1BE">
      <w:start w:val="1"/>
      <w:numFmt w:val="decimal"/>
      <w:lvlText w:val="B.%1."/>
      <w:lvlJc w:val="center"/>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7" w15:restartNumberingAfterBreak="0">
    <w:nsid w:val="59FD0380"/>
    <w:multiLevelType w:val="hybridMultilevel"/>
    <w:tmpl w:val="FF445838"/>
    <w:lvl w:ilvl="0" w:tplc="9214A99A">
      <w:start w:val="1"/>
      <w:numFmt w:val="decimal"/>
      <w:lvlText w:val="A.2.1.%1"/>
      <w:lvlJc w:val="center"/>
      <w:pPr>
        <w:ind w:left="720" w:hanging="360"/>
      </w:pPr>
      <w:rPr>
        <w:rFonts w:hint="default"/>
        <w:b w:val="0"/>
        <w:bCs/>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15:restartNumberingAfterBreak="0">
    <w:nsid w:val="5B313DCD"/>
    <w:multiLevelType w:val="hybridMultilevel"/>
    <w:tmpl w:val="BDCE3F50"/>
    <w:lvl w:ilvl="0" w:tplc="5C50D320">
      <w:start w:val="1"/>
      <w:numFmt w:val="decimal"/>
      <w:lvlText w:val="B.3.%1."/>
      <w:lvlJc w:val="left"/>
      <w:pPr>
        <w:ind w:left="720" w:hanging="360"/>
      </w:pPr>
      <w:rPr>
        <w:rFonts w:hint="default"/>
        <w:w w:val="101"/>
        <w:sz w:val="21"/>
        <w:szCs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9" w15:restartNumberingAfterBreak="0">
    <w:nsid w:val="5C380D87"/>
    <w:multiLevelType w:val="multilevel"/>
    <w:tmpl w:val="3662DF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D4B4B72"/>
    <w:multiLevelType w:val="hybridMultilevel"/>
    <w:tmpl w:val="36C81F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5DA434CF"/>
    <w:multiLevelType w:val="multilevel"/>
    <w:tmpl w:val="E256B784"/>
    <w:lvl w:ilvl="0">
      <w:start w:val="1"/>
      <w:numFmt w:val="decimal"/>
      <w:lvlText w:val="A.%1"/>
      <w:lvlJc w:val="center"/>
      <w:pPr>
        <w:tabs>
          <w:tab w:val="num" w:pos="1496"/>
        </w:tabs>
        <w:ind w:left="1496" w:hanging="360"/>
      </w:pPr>
      <w:rPr>
        <w:rFonts w:hint="default"/>
        <w:b w:val="0"/>
        <w:bCs/>
      </w:rPr>
    </w:lvl>
    <w:lvl w:ilvl="1" w:tentative="1">
      <w:start w:val="1"/>
      <w:numFmt w:val="decimal"/>
      <w:lvlText w:val="%2."/>
      <w:lvlJc w:val="left"/>
      <w:pPr>
        <w:tabs>
          <w:tab w:val="num" w:pos="2576"/>
        </w:tabs>
        <w:ind w:left="2576" w:hanging="360"/>
      </w:pPr>
    </w:lvl>
    <w:lvl w:ilvl="2" w:tentative="1">
      <w:start w:val="1"/>
      <w:numFmt w:val="decimal"/>
      <w:lvlText w:val="%3."/>
      <w:lvlJc w:val="left"/>
      <w:pPr>
        <w:tabs>
          <w:tab w:val="num" w:pos="3296"/>
        </w:tabs>
        <w:ind w:left="3296" w:hanging="360"/>
      </w:pPr>
    </w:lvl>
    <w:lvl w:ilvl="3" w:tentative="1">
      <w:start w:val="1"/>
      <w:numFmt w:val="decimal"/>
      <w:lvlText w:val="%4."/>
      <w:lvlJc w:val="left"/>
      <w:pPr>
        <w:tabs>
          <w:tab w:val="num" w:pos="4016"/>
        </w:tabs>
        <w:ind w:left="4016" w:hanging="360"/>
      </w:pPr>
    </w:lvl>
    <w:lvl w:ilvl="4" w:tentative="1">
      <w:start w:val="1"/>
      <w:numFmt w:val="decimal"/>
      <w:lvlText w:val="%5."/>
      <w:lvlJc w:val="left"/>
      <w:pPr>
        <w:tabs>
          <w:tab w:val="num" w:pos="4736"/>
        </w:tabs>
        <w:ind w:left="4736" w:hanging="360"/>
      </w:pPr>
    </w:lvl>
    <w:lvl w:ilvl="5" w:tentative="1">
      <w:start w:val="1"/>
      <w:numFmt w:val="decimal"/>
      <w:lvlText w:val="%6."/>
      <w:lvlJc w:val="left"/>
      <w:pPr>
        <w:tabs>
          <w:tab w:val="num" w:pos="5456"/>
        </w:tabs>
        <w:ind w:left="5456" w:hanging="360"/>
      </w:pPr>
    </w:lvl>
    <w:lvl w:ilvl="6" w:tentative="1">
      <w:start w:val="1"/>
      <w:numFmt w:val="decimal"/>
      <w:lvlText w:val="%7."/>
      <w:lvlJc w:val="left"/>
      <w:pPr>
        <w:tabs>
          <w:tab w:val="num" w:pos="6176"/>
        </w:tabs>
        <w:ind w:left="6176" w:hanging="360"/>
      </w:pPr>
    </w:lvl>
    <w:lvl w:ilvl="7" w:tentative="1">
      <w:start w:val="1"/>
      <w:numFmt w:val="decimal"/>
      <w:lvlText w:val="%8."/>
      <w:lvlJc w:val="left"/>
      <w:pPr>
        <w:tabs>
          <w:tab w:val="num" w:pos="6896"/>
        </w:tabs>
        <w:ind w:left="6896" w:hanging="360"/>
      </w:pPr>
    </w:lvl>
    <w:lvl w:ilvl="8" w:tentative="1">
      <w:start w:val="1"/>
      <w:numFmt w:val="decimal"/>
      <w:lvlText w:val="%9."/>
      <w:lvlJc w:val="left"/>
      <w:pPr>
        <w:tabs>
          <w:tab w:val="num" w:pos="7616"/>
        </w:tabs>
        <w:ind w:left="7616" w:hanging="360"/>
      </w:pPr>
    </w:lvl>
  </w:abstractNum>
  <w:abstractNum w:abstractNumId="142" w15:restartNumberingAfterBreak="0">
    <w:nsid w:val="5F2D7D75"/>
    <w:multiLevelType w:val="hybridMultilevel"/>
    <w:tmpl w:val="3C0634E4"/>
    <w:lvl w:ilvl="0" w:tplc="A2FAC128">
      <w:start w:val="1"/>
      <w:numFmt w:val="decimal"/>
      <w:lvlText w:val="B.4.%1"/>
      <w:lvlJc w:val="center"/>
      <w:pPr>
        <w:ind w:left="1077" w:hanging="360"/>
      </w:pPr>
      <w:rPr>
        <w:rFonts w:hint="default"/>
        <w:b w:val="0"/>
        <w:bCs/>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143" w15:restartNumberingAfterBreak="0">
    <w:nsid w:val="5F9B067F"/>
    <w:multiLevelType w:val="hybridMultilevel"/>
    <w:tmpl w:val="B0AC345A"/>
    <w:lvl w:ilvl="0" w:tplc="ED3E1A8E">
      <w:start w:val="1"/>
      <w:numFmt w:val="decimal"/>
      <w:lvlText w:val="A.2.3.2.%1"/>
      <w:lvlJc w:val="center"/>
      <w:pPr>
        <w:ind w:left="1776" w:hanging="360"/>
      </w:pPr>
      <w:rPr>
        <w:rFonts w:hint="default"/>
        <w:b w:val="0"/>
        <w:bCs/>
      </w:rPr>
    </w:lvl>
    <w:lvl w:ilvl="1" w:tplc="0C0A0019" w:tentative="1">
      <w:start w:val="1"/>
      <w:numFmt w:val="lowerLetter"/>
      <w:lvlText w:val="%2."/>
      <w:lvlJc w:val="left"/>
      <w:pPr>
        <w:ind w:left="2496" w:hanging="360"/>
      </w:pPr>
    </w:lvl>
    <w:lvl w:ilvl="2" w:tplc="0C0A001B" w:tentative="1">
      <w:start w:val="1"/>
      <w:numFmt w:val="lowerRoman"/>
      <w:lvlText w:val="%3."/>
      <w:lvlJc w:val="right"/>
      <w:pPr>
        <w:ind w:left="3216" w:hanging="180"/>
      </w:pPr>
    </w:lvl>
    <w:lvl w:ilvl="3" w:tplc="0C0A000F" w:tentative="1">
      <w:start w:val="1"/>
      <w:numFmt w:val="decimal"/>
      <w:lvlText w:val="%4."/>
      <w:lvlJc w:val="left"/>
      <w:pPr>
        <w:ind w:left="3936" w:hanging="360"/>
      </w:pPr>
    </w:lvl>
    <w:lvl w:ilvl="4" w:tplc="0C0A0019" w:tentative="1">
      <w:start w:val="1"/>
      <w:numFmt w:val="lowerLetter"/>
      <w:lvlText w:val="%5."/>
      <w:lvlJc w:val="left"/>
      <w:pPr>
        <w:ind w:left="4656" w:hanging="360"/>
      </w:pPr>
    </w:lvl>
    <w:lvl w:ilvl="5" w:tplc="0C0A001B" w:tentative="1">
      <w:start w:val="1"/>
      <w:numFmt w:val="lowerRoman"/>
      <w:lvlText w:val="%6."/>
      <w:lvlJc w:val="right"/>
      <w:pPr>
        <w:ind w:left="5376" w:hanging="180"/>
      </w:pPr>
    </w:lvl>
    <w:lvl w:ilvl="6" w:tplc="0C0A000F" w:tentative="1">
      <w:start w:val="1"/>
      <w:numFmt w:val="decimal"/>
      <w:lvlText w:val="%7."/>
      <w:lvlJc w:val="left"/>
      <w:pPr>
        <w:ind w:left="6096" w:hanging="360"/>
      </w:pPr>
    </w:lvl>
    <w:lvl w:ilvl="7" w:tplc="0C0A0019" w:tentative="1">
      <w:start w:val="1"/>
      <w:numFmt w:val="lowerLetter"/>
      <w:lvlText w:val="%8."/>
      <w:lvlJc w:val="left"/>
      <w:pPr>
        <w:ind w:left="6816" w:hanging="360"/>
      </w:pPr>
    </w:lvl>
    <w:lvl w:ilvl="8" w:tplc="0C0A001B" w:tentative="1">
      <w:start w:val="1"/>
      <w:numFmt w:val="lowerRoman"/>
      <w:lvlText w:val="%9."/>
      <w:lvlJc w:val="right"/>
      <w:pPr>
        <w:ind w:left="7536" w:hanging="180"/>
      </w:pPr>
    </w:lvl>
  </w:abstractNum>
  <w:abstractNum w:abstractNumId="144" w15:restartNumberingAfterBreak="0">
    <w:nsid w:val="5FCF5132"/>
    <w:multiLevelType w:val="multilevel"/>
    <w:tmpl w:val="6C485C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6036369F"/>
    <w:multiLevelType w:val="hybridMultilevel"/>
    <w:tmpl w:val="1C0C79D2"/>
    <w:lvl w:ilvl="0" w:tplc="CA3A98D4">
      <w:start w:val="1"/>
      <w:numFmt w:val="decimal"/>
      <w:lvlText w:val="A.%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6038225B"/>
    <w:multiLevelType w:val="multilevel"/>
    <w:tmpl w:val="875A3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60560154"/>
    <w:multiLevelType w:val="hybridMultilevel"/>
    <w:tmpl w:val="D122A9D4"/>
    <w:lvl w:ilvl="0" w:tplc="BFA477A4">
      <w:start w:val="1"/>
      <w:numFmt w:val="decimal"/>
      <w:lvlText w:val="B.4.%1."/>
      <w:lvlJc w:val="left"/>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8" w15:restartNumberingAfterBreak="0">
    <w:nsid w:val="60F43361"/>
    <w:multiLevelType w:val="hybridMultilevel"/>
    <w:tmpl w:val="77D0E6AE"/>
    <w:lvl w:ilvl="0" w:tplc="C700E942">
      <w:start w:val="1"/>
      <w:numFmt w:val="decimal"/>
      <w:lvlText w:val="C.2.%1"/>
      <w:lvlJc w:val="center"/>
      <w:pPr>
        <w:ind w:left="1077" w:hanging="360"/>
      </w:pPr>
      <w:rPr>
        <w:rFonts w:hint="default"/>
        <w:b w:val="0"/>
        <w:bCs/>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149" w15:restartNumberingAfterBreak="0">
    <w:nsid w:val="61427142"/>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15:restartNumberingAfterBreak="0">
    <w:nsid w:val="61B40BA8"/>
    <w:multiLevelType w:val="hybridMultilevel"/>
    <w:tmpl w:val="B43C11D6"/>
    <w:lvl w:ilvl="0" w:tplc="D3B8C448">
      <w:start w:val="1"/>
      <w:numFmt w:val="decimal"/>
      <w:lvlText w:val="C.%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626D44D7"/>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631B5371"/>
    <w:multiLevelType w:val="multilevel"/>
    <w:tmpl w:val="D16A79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63550919"/>
    <w:multiLevelType w:val="hybridMultilevel"/>
    <w:tmpl w:val="4D30BEF6"/>
    <w:lvl w:ilvl="0" w:tplc="0C0A000D">
      <w:start w:val="1"/>
      <w:numFmt w:val="bullet"/>
      <w:lvlText w:val=""/>
      <w:lvlJc w:val="left"/>
      <w:pPr>
        <w:ind w:left="720" w:hanging="360"/>
      </w:pPr>
      <w:rPr>
        <w:rFonts w:ascii="Wingdings" w:hAnsi="Wingding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4" w15:restartNumberingAfterBreak="0">
    <w:nsid w:val="63D82E95"/>
    <w:multiLevelType w:val="hybridMultilevel"/>
    <w:tmpl w:val="BF5A9B7E"/>
    <w:lvl w:ilvl="0" w:tplc="7BE0ADEC">
      <w:start w:val="1"/>
      <w:numFmt w:val="decimal"/>
      <w:lvlText w:val="%1."/>
      <w:lvlJc w:val="left"/>
      <w:pPr>
        <w:ind w:left="720" w:hanging="360"/>
      </w:pPr>
      <w:rPr>
        <w:rFonts w:hint="default"/>
        <w:sz w:val="19"/>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5" w15:restartNumberingAfterBreak="0">
    <w:nsid w:val="63EF205E"/>
    <w:multiLevelType w:val="hybridMultilevel"/>
    <w:tmpl w:val="E69CA7F6"/>
    <w:styleLink w:val="Estiloimportado14"/>
    <w:lvl w:ilvl="0" w:tplc="01568558">
      <w:start w:val="1"/>
      <w:numFmt w:val="bullet"/>
      <w:lvlText w:val="-"/>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25E1074">
      <w:start w:val="1"/>
      <w:numFmt w:val="bullet"/>
      <w:lvlText w:val="o"/>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14CA9A0">
      <w:start w:val="1"/>
      <w:numFmt w:val="bullet"/>
      <w:lvlText w:val="▪"/>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B18F838">
      <w:start w:val="1"/>
      <w:numFmt w:val="bullet"/>
      <w:lvlText w:val="•"/>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758FA7C">
      <w:start w:val="1"/>
      <w:numFmt w:val="bullet"/>
      <w:lvlText w:val="o"/>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764025C">
      <w:start w:val="1"/>
      <w:numFmt w:val="bullet"/>
      <w:lvlText w:val="▪"/>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67AAFDC">
      <w:start w:val="1"/>
      <w:numFmt w:val="bullet"/>
      <w:lvlText w:val="•"/>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98AD94">
      <w:start w:val="1"/>
      <w:numFmt w:val="bullet"/>
      <w:lvlText w:val="o"/>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5FC37B2">
      <w:start w:val="1"/>
      <w:numFmt w:val="bullet"/>
      <w:lvlText w:val="▪"/>
      <w:lvlJc w:val="left"/>
      <w:rPr>
        <w:rFonts w:ascii="Arial" w:eastAsia="Arial" w:hAnsi="Arial" w:cs="Aria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6" w15:restartNumberingAfterBreak="0">
    <w:nsid w:val="64B96C27"/>
    <w:multiLevelType w:val="hybridMultilevel"/>
    <w:tmpl w:val="45EC01EE"/>
    <w:lvl w:ilvl="0" w:tplc="7F321E52">
      <w:start w:val="1"/>
      <w:numFmt w:val="decimal"/>
      <w:lvlText w:val="C.1.%1."/>
      <w:lvlJc w:val="left"/>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7" w15:restartNumberingAfterBreak="0">
    <w:nsid w:val="64D80A71"/>
    <w:multiLevelType w:val="multilevel"/>
    <w:tmpl w:val="95402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655719A2"/>
    <w:multiLevelType w:val="multilevel"/>
    <w:tmpl w:val="34ACFA08"/>
    <w:lvl w:ilvl="0">
      <w:start w:val="2"/>
      <w:numFmt w:val="decimal"/>
      <w:lvlText w:val="%1"/>
      <w:lvlJc w:val="left"/>
      <w:pPr>
        <w:ind w:left="583" w:hanging="471"/>
      </w:pPr>
      <w:rPr>
        <w:rFonts w:hint="default"/>
        <w:lang w:val="es-ES" w:eastAsia="es-ES" w:bidi="es-ES"/>
      </w:rPr>
    </w:lvl>
    <w:lvl w:ilvl="1">
      <w:start w:val="1"/>
      <w:numFmt w:val="decimal"/>
      <w:lvlText w:val="%1.%2."/>
      <w:lvlJc w:val="left"/>
      <w:pPr>
        <w:ind w:left="583" w:hanging="471"/>
      </w:pPr>
      <w:rPr>
        <w:rFonts w:hint="default"/>
        <w:b w:val="0"/>
        <w:bCs w:val="0"/>
        <w:w w:val="99"/>
        <w:u w:val="none"/>
        <w:lang w:val="es-ES" w:eastAsia="es-ES" w:bidi="es-ES"/>
      </w:rPr>
    </w:lvl>
    <w:lvl w:ilvl="2">
      <w:numFmt w:val="bullet"/>
      <w:lvlText w:val=""/>
      <w:lvlJc w:val="left"/>
      <w:pPr>
        <w:ind w:left="821" w:hanging="281"/>
      </w:pPr>
      <w:rPr>
        <w:rFonts w:ascii="Symbol" w:eastAsia="Symbol" w:hAnsi="Symbol" w:cs="Symbol" w:hint="default"/>
        <w:w w:val="100"/>
        <w:sz w:val="24"/>
        <w:szCs w:val="24"/>
        <w:lang w:val="es-ES" w:eastAsia="es-ES" w:bidi="es-ES"/>
      </w:rPr>
    </w:lvl>
    <w:lvl w:ilvl="3">
      <w:numFmt w:val="bullet"/>
      <w:lvlText w:val="•"/>
      <w:lvlJc w:val="left"/>
      <w:pPr>
        <w:ind w:left="2830" w:hanging="281"/>
      </w:pPr>
      <w:rPr>
        <w:rFonts w:hint="default"/>
        <w:lang w:val="es-ES" w:eastAsia="es-ES" w:bidi="es-ES"/>
      </w:rPr>
    </w:lvl>
    <w:lvl w:ilvl="4">
      <w:numFmt w:val="bullet"/>
      <w:lvlText w:val="•"/>
      <w:lvlJc w:val="left"/>
      <w:pPr>
        <w:ind w:left="3835" w:hanging="281"/>
      </w:pPr>
      <w:rPr>
        <w:rFonts w:hint="default"/>
        <w:lang w:val="es-ES" w:eastAsia="es-ES" w:bidi="es-ES"/>
      </w:rPr>
    </w:lvl>
    <w:lvl w:ilvl="5">
      <w:numFmt w:val="bullet"/>
      <w:lvlText w:val="•"/>
      <w:lvlJc w:val="left"/>
      <w:pPr>
        <w:ind w:left="4840" w:hanging="281"/>
      </w:pPr>
      <w:rPr>
        <w:rFonts w:hint="default"/>
        <w:lang w:val="es-ES" w:eastAsia="es-ES" w:bidi="es-ES"/>
      </w:rPr>
    </w:lvl>
    <w:lvl w:ilvl="6">
      <w:numFmt w:val="bullet"/>
      <w:lvlText w:val="•"/>
      <w:lvlJc w:val="left"/>
      <w:pPr>
        <w:ind w:left="5845" w:hanging="281"/>
      </w:pPr>
      <w:rPr>
        <w:rFonts w:hint="default"/>
        <w:lang w:val="es-ES" w:eastAsia="es-ES" w:bidi="es-ES"/>
      </w:rPr>
    </w:lvl>
    <w:lvl w:ilvl="7">
      <w:numFmt w:val="bullet"/>
      <w:lvlText w:val="•"/>
      <w:lvlJc w:val="left"/>
      <w:pPr>
        <w:ind w:left="6850" w:hanging="281"/>
      </w:pPr>
      <w:rPr>
        <w:rFonts w:hint="default"/>
        <w:lang w:val="es-ES" w:eastAsia="es-ES" w:bidi="es-ES"/>
      </w:rPr>
    </w:lvl>
    <w:lvl w:ilvl="8">
      <w:numFmt w:val="bullet"/>
      <w:lvlText w:val="•"/>
      <w:lvlJc w:val="left"/>
      <w:pPr>
        <w:ind w:left="7856" w:hanging="281"/>
      </w:pPr>
      <w:rPr>
        <w:rFonts w:hint="default"/>
        <w:lang w:val="es-ES" w:eastAsia="es-ES" w:bidi="es-ES"/>
      </w:rPr>
    </w:lvl>
  </w:abstractNum>
  <w:abstractNum w:abstractNumId="159" w15:restartNumberingAfterBreak="0">
    <w:nsid w:val="6592575B"/>
    <w:multiLevelType w:val="multilevel"/>
    <w:tmpl w:val="EC92489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65B81003"/>
    <w:multiLevelType w:val="hybridMultilevel"/>
    <w:tmpl w:val="8320E17C"/>
    <w:lvl w:ilvl="0" w:tplc="D8527D5E">
      <w:start w:val="1"/>
      <w:numFmt w:val="decimal"/>
      <w:lvlText w:val="A.%1."/>
      <w:lvlJc w:val="center"/>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65CC7EC6"/>
    <w:multiLevelType w:val="hybridMultilevel"/>
    <w:tmpl w:val="6902F0A0"/>
    <w:lvl w:ilvl="0" w:tplc="0DDE750E">
      <w:start w:val="1"/>
      <w:numFmt w:val="decimal"/>
      <w:lvlText w:val="B.%1."/>
      <w:lvlJc w:val="center"/>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2" w15:restartNumberingAfterBreak="0">
    <w:nsid w:val="67836862"/>
    <w:multiLevelType w:val="hybridMultilevel"/>
    <w:tmpl w:val="03F07290"/>
    <w:lvl w:ilvl="0" w:tplc="89169E60">
      <w:start w:val="1"/>
      <w:numFmt w:val="decimal"/>
      <w:lvlText w:val="C.2.%1."/>
      <w:lvlJc w:val="left"/>
      <w:pPr>
        <w:ind w:left="720" w:hanging="360"/>
      </w:pPr>
      <w:rPr>
        <w:rFonts w:hint="default"/>
        <w:w w:val="101"/>
        <w:sz w:val="21"/>
        <w:szCs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3" w15:restartNumberingAfterBreak="0">
    <w:nsid w:val="67A609CA"/>
    <w:multiLevelType w:val="hybridMultilevel"/>
    <w:tmpl w:val="91088B72"/>
    <w:lvl w:ilvl="0" w:tplc="386028F8">
      <w:start w:val="7"/>
      <w:numFmt w:val="decimal"/>
      <w:lvlText w:val="%1."/>
      <w:lvlJc w:val="left"/>
      <w:pPr>
        <w:ind w:left="490" w:hanging="269"/>
      </w:pPr>
      <w:rPr>
        <w:rFonts w:ascii="Arial" w:eastAsia="Arial" w:hAnsi="Arial" w:cs="Arial" w:hint="default"/>
        <w:b/>
        <w:bCs/>
        <w:spacing w:val="-3"/>
        <w:w w:val="99"/>
        <w:sz w:val="24"/>
        <w:szCs w:val="24"/>
        <w:lang w:val="es-ES" w:eastAsia="es-ES" w:bidi="es-ES"/>
      </w:rPr>
    </w:lvl>
    <w:lvl w:ilvl="1" w:tplc="2432F2D0">
      <w:numFmt w:val="bullet"/>
      <w:lvlText w:val="-"/>
      <w:lvlJc w:val="left"/>
      <w:pPr>
        <w:ind w:left="942" w:hanging="154"/>
      </w:pPr>
      <w:rPr>
        <w:rFonts w:ascii="Arial" w:eastAsia="Arial" w:hAnsi="Arial" w:cs="Arial" w:hint="default"/>
        <w:w w:val="99"/>
        <w:sz w:val="24"/>
        <w:szCs w:val="24"/>
        <w:lang w:val="es-ES" w:eastAsia="es-ES" w:bidi="es-ES"/>
      </w:rPr>
    </w:lvl>
    <w:lvl w:ilvl="2" w:tplc="A2DC5EC6">
      <w:numFmt w:val="bullet"/>
      <w:lvlText w:val="•"/>
      <w:lvlJc w:val="left"/>
      <w:pPr>
        <w:ind w:left="1834" w:hanging="154"/>
      </w:pPr>
      <w:rPr>
        <w:rFonts w:hint="default"/>
        <w:lang w:val="es-ES" w:eastAsia="es-ES" w:bidi="es-ES"/>
      </w:rPr>
    </w:lvl>
    <w:lvl w:ilvl="3" w:tplc="3DEE5250">
      <w:numFmt w:val="bullet"/>
      <w:lvlText w:val="•"/>
      <w:lvlJc w:val="left"/>
      <w:pPr>
        <w:ind w:left="2728" w:hanging="154"/>
      </w:pPr>
      <w:rPr>
        <w:rFonts w:hint="default"/>
        <w:lang w:val="es-ES" w:eastAsia="es-ES" w:bidi="es-ES"/>
      </w:rPr>
    </w:lvl>
    <w:lvl w:ilvl="4" w:tplc="46C6AF0A">
      <w:numFmt w:val="bullet"/>
      <w:lvlText w:val="•"/>
      <w:lvlJc w:val="left"/>
      <w:pPr>
        <w:ind w:left="3622" w:hanging="154"/>
      </w:pPr>
      <w:rPr>
        <w:rFonts w:hint="default"/>
        <w:lang w:val="es-ES" w:eastAsia="es-ES" w:bidi="es-ES"/>
      </w:rPr>
    </w:lvl>
    <w:lvl w:ilvl="5" w:tplc="BD8A0C4A">
      <w:numFmt w:val="bullet"/>
      <w:lvlText w:val="•"/>
      <w:lvlJc w:val="left"/>
      <w:pPr>
        <w:ind w:left="4516" w:hanging="154"/>
      </w:pPr>
      <w:rPr>
        <w:rFonts w:hint="default"/>
        <w:lang w:val="es-ES" w:eastAsia="es-ES" w:bidi="es-ES"/>
      </w:rPr>
    </w:lvl>
    <w:lvl w:ilvl="6" w:tplc="D12875D0">
      <w:numFmt w:val="bullet"/>
      <w:lvlText w:val="•"/>
      <w:lvlJc w:val="left"/>
      <w:pPr>
        <w:ind w:left="5410" w:hanging="154"/>
      </w:pPr>
      <w:rPr>
        <w:rFonts w:hint="default"/>
        <w:lang w:val="es-ES" w:eastAsia="es-ES" w:bidi="es-ES"/>
      </w:rPr>
    </w:lvl>
    <w:lvl w:ilvl="7" w:tplc="0B0ABCCA">
      <w:numFmt w:val="bullet"/>
      <w:lvlText w:val="•"/>
      <w:lvlJc w:val="left"/>
      <w:pPr>
        <w:ind w:left="6304" w:hanging="154"/>
      </w:pPr>
      <w:rPr>
        <w:rFonts w:hint="default"/>
        <w:lang w:val="es-ES" w:eastAsia="es-ES" w:bidi="es-ES"/>
      </w:rPr>
    </w:lvl>
    <w:lvl w:ilvl="8" w:tplc="1CDA5582">
      <w:numFmt w:val="bullet"/>
      <w:lvlText w:val="•"/>
      <w:lvlJc w:val="left"/>
      <w:pPr>
        <w:ind w:left="7198" w:hanging="154"/>
      </w:pPr>
      <w:rPr>
        <w:rFonts w:hint="default"/>
        <w:lang w:val="es-ES" w:eastAsia="es-ES" w:bidi="es-ES"/>
      </w:rPr>
    </w:lvl>
  </w:abstractNum>
  <w:abstractNum w:abstractNumId="164" w15:restartNumberingAfterBreak="0">
    <w:nsid w:val="67C701D8"/>
    <w:multiLevelType w:val="hybridMultilevel"/>
    <w:tmpl w:val="AC12E41E"/>
    <w:lvl w:ilvl="0" w:tplc="040A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67FF7B16"/>
    <w:multiLevelType w:val="multilevel"/>
    <w:tmpl w:val="B1A0B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681369BE"/>
    <w:multiLevelType w:val="multilevel"/>
    <w:tmpl w:val="C2BACD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69CE5B1F"/>
    <w:multiLevelType w:val="hybridMultilevel"/>
    <w:tmpl w:val="1A64B396"/>
    <w:lvl w:ilvl="0" w:tplc="210C2A66">
      <w:start w:val="1"/>
      <w:numFmt w:val="decimal"/>
      <w:lvlText w:val="B.2.%1."/>
      <w:lvlJc w:val="left"/>
      <w:pPr>
        <w:ind w:left="720" w:hanging="360"/>
      </w:pPr>
      <w:rPr>
        <w:rFonts w:hint="default"/>
        <w:w w:val="101"/>
        <w:sz w:val="21"/>
        <w:szCs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8" w15:restartNumberingAfterBreak="0">
    <w:nsid w:val="6A8F314E"/>
    <w:multiLevelType w:val="hybridMultilevel"/>
    <w:tmpl w:val="16A4DB82"/>
    <w:lvl w:ilvl="0" w:tplc="ED48606E">
      <w:start w:val="1"/>
      <w:numFmt w:val="decimal"/>
      <w:lvlText w:val="A.2.3.%1"/>
      <w:lvlJc w:val="center"/>
      <w:pPr>
        <w:ind w:left="720" w:hanging="360"/>
      </w:pPr>
      <w:rPr>
        <w:rFonts w:hint="default"/>
        <w:b w:val="0"/>
        <w:bCs/>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6AFC0CAC"/>
    <w:multiLevelType w:val="hybridMultilevel"/>
    <w:tmpl w:val="74962330"/>
    <w:lvl w:ilvl="0" w:tplc="56EC37FC">
      <w:start w:val="1"/>
      <w:numFmt w:val="decimal"/>
      <w:lvlText w:val="B.1.%1."/>
      <w:lvlJc w:val="left"/>
      <w:pPr>
        <w:ind w:left="1068" w:hanging="360"/>
      </w:pPr>
      <w:rPr>
        <w:rFonts w:ascii="Calibri" w:hAnsi="Calibri" w:cs="Calibri" w:hint="default"/>
        <w:sz w:val="21"/>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0" w15:restartNumberingAfterBreak="0">
    <w:nsid w:val="6B6D001A"/>
    <w:multiLevelType w:val="hybridMultilevel"/>
    <w:tmpl w:val="BF5A9B7E"/>
    <w:lvl w:ilvl="0" w:tplc="FFFFFFFF">
      <w:start w:val="1"/>
      <w:numFmt w:val="decimal"/>
      <w:lvlText w:val="%1."/>
      <w:lvlJc w:val="left"/>
      <w:pPr>
        <w:ind w:left="720" w:hanging="360"/>
      </w:pPr>
      <w:rPr>
        <w:rFonts w:hint="default"/>
        <w:sz w:val="19"/>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6C234F2D"/>
    <w:multiLevelType w:val="hybridMultilevel"/>
    <w:tmpl w:val="E356EF06"/>
    <w:lvl w:ilvl="0" w:tplc="FFFFFFFF">
      <w:start w:val="1"/>
      <w:numFmt w:val="decimal"/>
      <w:lvlText w:val="%1."/>
      <w:lvlJc w:val="left"/>
      <w:pPr>
        <w:ind w:left="720" w:hanging="360"/>
      </w:pPr>
      <w:rPr>
        <w:rFonts w:hint="default"/>
        <w:b w:val="0"/>
        <w:bCs/>
        <w:i w:val="0"/>
        <w:iCs/>
        <w:sz w:val="19"/>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6C2A55D0"/>
    <w:multiLevelType w:val="multilevel"/>
    <w:tmpl w:val="75D87E9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3" w15:restartNumberingAfterBreak="0">
    <w:nsid w:val="6C4019A6"/>
    <w:multiLevelType w:val="hybridMultilevel"/>
    <w:tmpl w:val="7A14B4E2"/>
    <w:lvl w:ilvl="0" w:tplc="F1FA9B04">
      <w:start w:val="1"/>
      <w:numFmt w:val="decimal"/>
      <w:lvlText w:val="D.%1"/>
      <w:lvlJc w:val="center"/>
      <w:pPr>
        <w:ind w:left="720" w:hanging="360"/>
      </w:pPr>
      <w:rPr>
        <w:rFonts w:ascii="Calibri" w:hAnsi="Calibri" w:hint="default"/>
        <w:b w:val="0"/>
        <w:bCs/>
        <w:strike w:val="0"/>
        <w:sz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4" w15:restartNumberingAfterBreak="0">
    <w:nsid w:val="6CCF1CA1"/>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5" w15:restartNumberingAfterBreak="0">
    <w:nsid w:val="6E3D69E9"/>
    <w:multiLevelType w:val="hybridMultilevel"/>
    <w:tmpl w:val="6924F5D8"/>
    <w:lvl w:ilvl="0" w:tplc="E8C8EA24">
      <w:start w:val="1"/>
      <w:numFmt w:val="decimal"/>
      <w:lvlText w:val="A.1.%1."/>
      <w:lvlJc w:val="left"/>
      <w:pPr>
        <w:ind w:left="1068" w:hanging="360"/>
      </w:pPr>
      <w:rPr>
        <w:rFonts w:ascii="Calibri" w:hAnsi="Calibri" w:cs="Calibri" w:hint="default"/>
        <w:sz w:val="21"/>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76" w15:restartNumberingAfterBreak="0">
    <w:nsid w:val="6F915AA5"/>
    <w:multiLevelType w:val="hybridMultilevel"/>
    <w:tmpl w:val="07C446DC"/>
    <w:lvl w:ilvl="0" w:tplc="C544597A">
      <w:start w:val="1"/>
      <w:numFmt w:val="decimal"/>
      <w:lvlText w:val="B.4.%1."/>
      <w:lvlJc w:val="left"/>
      <w:pPr>
        <w:ind w:left="720" w:hanging="360"/>
      </w:pPr>
      <w:rPr>
        <w:rFonts w:hint="default"/>
        <w:w w:val="101"/>
        <w:sz w:val="21"/>
        <w:szCs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7" w15:restartNumberingAfterBreak="0">
    <w:nsid w:val="6FF141EA"/>
    <w:multiLevelType w:val="multilevel"/>
    <w:tmpl w:val="EC4E00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702928D2"/>
    <w:multiLevelType w:val="hybridMultilevel"/>
    <w:tmpl w:val="0320573C"/>
    <w:lvl w:ilvl="0" w:tplc="26029AD6">
      <w:start w:val="1"/>
      <w:numFmt w:val="decimal"/>
      <w:lvlText w:val="%1."/>
      <w:lvlJc w:val="left"/>
      <w:pPr>
        <w:ind w:left="720" w:hanging="360"/>
      </w:pPr>
      <w:rPr>
        <w:i w:val="0"/>
        <w:iCs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709E3C11"/>
    <w:multiLevelType w:val="hybridMultilevel"/>
    <w:tmpl w:val="57DAA29A"/>
    <w:lvl w:ilvl="0" w:tplc="724EA0C8">
      <w:start w:val="1"/>
      <w:numFmt w:val="decimal"/>
      <w:pStyle w:val="Texto1TablaPA"/>
      <w:lvlText w:val="%1."/>
      <w:lvlJc w:val="left"/>
      <w:pPr>
        <w:ind w:left="700" w:hanging="360"/>
      </w:pPr>
      <w:rPr>
        <w:rFonts w:hint="default"/>
      </w:rPr>
    </w:lvl>
    <w:lvl w:ilvl="1" w:tplc="0C0A0019" w:tentative="1">
      <w:start w:val="1"/>
      <w:numFmt w:val="lowerLetter"/>
      <w:lvlText w:val="%2."/>
      <w:lvlJc w:val="left"/>
      <w:pPr>
        <w:ind w:left="1420" w:hanging="360"/>
      </w:pPr>
    </w:lvl>
    <w:lvl w:ilvl="2" w:tplc="0C0A001B" w:tentative="1">
      <w:start w:val="1"/>
      <w:numFmt w:val="lowerRoman"/>
      <w:lvlText w:val="%3."/>
      <w:lvlJc w:val="right"/>
      <w:pPr>
        <w:ind w:left="2140" w:hanging="180"/>
      </w:pPr>
    </w:lvl>
    <w:lvl w:ilvl="3" w:tplc="0C0A000F" w:tentative="1">
      <w:start w:val="1"/>
      <w:numFmt w:val="decimal"/>
      <w:lvlText w:val="%4."/>
      <w:lvlJc w:val="left"/>
      <w:pPr>
        <w:ind w:left="2860" w:hanging="360"/>
      </w:pPr>
    </w:lvl>
    <w:lvl w:ilvl="4" w:tplc="0C0A0019" w:tentative="1">
      <w:start w:val="1"/>
      <w:numFmt w:val="lowerLetter"/>
      <w:lvlText w:val="%5."/>
      <w:lvlJc w:val="left"/>
      <w:pPr>
        <w:ind w:left="3580" w:hanging="360"/>
      </w:pPr>
    </w:lvl>
    <w:lvl w:ilvl="5" w:tplc="0C0A001B" w:tentative="1">
      <w:start w:val="1"/>
      <w:numFmt w:val="lowerRoman"/>
      <w:lvlText w:val="%6."/>
      <w:lvlJc w:val="right"/>
      <w:pPr>
        <w:ind w:left="4300" w:hanging="180"/>
      </w:pPr>
    </w:lvl>
    <w:lvl w:ilvl="6" w:tplc="0C0A000F" w:tentative="1">
      <w:start w:val="1"/>
      <w:numFmt w:val="decimal"/>
      <w:lvlText w:val="%7."/>
      <w:lvlJc w:val="left"/>
      <w:pPr>
        <w:ind w:left="5020" w:hanging="360"/>
      </w:pPr>
    </w:lvl>
    <w:lvl w:ilvl="7" w:tplc="0C0A0019" w:tentative="1">
      <w:start w:val="1"/>
      <w:numFmt w:val="lowerLetter"/>
      <w:lvlText w:val="%8."/>
      <w:lvlJc w:val="left"/>
      <w:pPr>
        <w:ind w:left="5740" w:hanging="360"/>
      </w:pPr>
    </w:lvl>
    <w:lvl w:ilvl="8" w:tplc="0C0A001B" w:tentative="1">
      <w:start w:val="1"/>
      <w:numFmt w:val="lowerRoman"/>
      <w:lvlText w:val="%9."/>
      <w:lvlJc w:val="right"/>
      <w:pPr>
        <w:ind w:left="6460" w:hanging="180"/>
      </w:pPr>
    </w:lvl>
  </w:abstractNum>
  <w:abstractNum w:abstractNumId="180" w15:restartNumberingAfterBreak="0">
    <w:nsid w:val="70EE31FA"/>
    <w:multiLevelType w:val="hybridMultilevel"/>
    <w:tmpl w:val="8D42B504"/>
    <w:lvl w:ilvl="0" w:tplc="D2F213F4">
      <w:start w:val="1"/>
      <w:numFmt w:val="decimal"/>
      <w:lvlText w:val="B.1.%1."/>
      <w:lvlJc w:val="left"/>
      <w:pPr>
        <w:ind w:left="720" w:hanging="360"/>
      </w:pPr>
      <w:rPr>
        <w:rFonts w:ascii="Calibri" w:hAnsi="Calibri" w:cs="Calibri" w:hint="default"/>
        <w:w w:val="101"/>
        <w:sz w:val="21"/>
        <w:szCs w:val="1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1" w15:restartNumberingAfterBreak="0">
    <w:nsid w:val="718F46E0"/>
    <w:multiLevelType w:val="hybridMultilevel"/>
    <w:tmpl w:val="1F5C6F3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2" w15:restartNumberingAfterBreak="0">
    <w:nsid w:val="736C4923"/>
    <w:multiLevelType w:val="hybridMultilevel"/>
    <w:tmpl w:val="B36E3760"/>
    <w:lvl w:ilvl="0" w:tplc="A4BAFD92">
      <w:start w:val="1"/>
      <w:numFmt w:val="decimal"/>
      <w:lvlText w:val="A.1.%1."/>
      <w:lvlJc w:val="left"/>
      <w:pPr>
        <w:ind w:left="1068" w:hanging="360"/>
      </w:pPr>
      <w:rPr>
        <w:rFonts w:ascii="Calibri" w:hAnsi="Calibri" w:cs="Calibri" w:hint="default"/>
        <w:sz w:val="21"/>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83" w15:restartNumberingAfterBreak="0">
    <w:nsid w:val="749839DC"/>
    <w:multiLevelType w:val="hybridMultilevel"/>
    <w:tmpl w:val="B6DA56FC"/>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84" w15:restartNumberingAfterBreak="0">
    <w:nsid w:val="765738B3"/>
    <w:multiLevelType w:val="hybridMultilevel"/>
    <w:tmpl w:val="B846C5B6"/>
    <w:lvl w:ilvl="0" w:tplc="FE8244F8">
      <w:start w:val="1"/>
      <w:numFmt w:val="decimal"/>
      <w:lvlText w:val="A.%1"/>
      <w:lvlJc w:val="center"/>
      <w:pPr>
        <w:ind w:left="1080" w:hanging="360"/>
      </w:pPr>
      <w:rPr>
        <w:rFonts w:ascii="Calibri" w:hAnsi="Calibri" w:hint="default"/>
        <w:b w:val="0"/>
        <w:bCs/>
        <w:strike w:val="0"/>
        <w:sz w:val="21"/>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5" w15:restartNumberingAfterBreak="0">
    <w:nsid w:val="765A3481"/>
    <w:multiLevelType w:val="hybridMultilevel"/>
    <w:tmpl w:val="E356EF06"/>
    <w:lvl w:ilvl="0" w:tplc="7A882E0C">
      <w:start w:val="1"/>
      <w:numFmt w:val="decimal"/>
      <w:lvlText w:val="%1."/>
      <w:lvlJc w:val="left"/>
      <w:pPr>
        <w:ind w:left="720" w:hanging="360"/>
      </w:pPr>
      <w:rPr>
        <w:rFonts w:hint="default"/>
        <w:b w:val="0"/>
        <w:bCs/>
        <w:i w:val="0"/>
        <w:iCs/>
        <w:sz w:val="19"/>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86" w15:restartNumberingAfterBreak="0">
    <w:nsid w:val="76C64A78"/>
    <w:multiLevelType w:val="hybridMultilevel"/>
    <w:tmpl w:val="29286E5E"/>
    <w:lvl w:ilvl="0" w:tplc="0C0A000D">
      <w:start w:val="1"/>
      <w:numFmt w:val="bullet"/>
      <w:lvlText w:val=""/>
      <w:lvlJc w:val="left"/>
      <w:pPr>
        <w:ind w:left="720" w:hanging="360"/>
      </w:pPr>
      <w:rPr>
        <w:rFonts w:ascii="Wingdings" w:hAnsi="Wingdings"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7" w15:restartNumberingAfterBreak="0">
    <w:nsid w:val="76E87C0B"/>
    <w:multiLevelType w:val="hybridMultilevel"/>
    <w:tmpl w:val="F87C552A"/>
    <w:lvl w:ilvl="0" w:tplc="9F2AACFE">
      <w:start w:val="1"/>
      <w:numFmt w:val="decimal"/>
      <w:lvlText w:val="B.1.%1"/>
      <w:lvlJc w:val="center"/>
      <w:pPr>
        <w:ind w:left="1077" w:hanging="360"/>
      </w:pPr>
      <w:rPr>
        <w:rFonts w:hint="default"/>
        <w:b w:val="0"/>
        <w:bCs/>
      </w:r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188" w15:restartNumberingAfterBreak="0">
    <w:nsid w:val="786F7D71"/>
    <w:multiLevelType w:val="hybridMultilevel"/>
    <w:tmpl w:val="479828AE"/>
    <w:lvl w:ilvl="0" w:tplc="09F8BB36">
      <w:start w:val="1"/>
      <w:numFmt w:val="decimal"/>
      <w:lvlText w:val="C.1.%1."/>
      <w:lvlJc w:val="left"/>
      <w:pPr>
        <w:ind w:left="720" w:hanging="360"/>
      </w:pPr>
      <w:rPr>
        <w:rFonts w:hint="default"/>
        <w:w w:val="101"/>
        <w:sz w:val="21"/>
        <w:szCs w:val="2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9" w15:restartNumberingAfterBreak="0">
    <w:nsid w:val="78AD5BC7"/>
    <w:multiLevelType w:val="multilevel"/>
    <w:tmpl w:val="71346D8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792C4DA4"/>
    <w:multiLevelType w:val="hybridMultilevel"/>
    <w:tmpl w:val="8CD432E6"/>
    <w:lvl w:ilvl="0" w:tplc="F0A6AEC6">
      <w:numFmt w:val="bullet"/>
      <w:lvlText w:val="-"/>
      <w:lvlJc w:val="left"/>
      <w:pPr>
        <w:ind w:left="360" w:hanging="360"/>
      </w:pPr>
      <w:rPr>
        <w:rFonts w:ascii="Calibri" w:eastAsiaTheme="minorHAnsi" w:hAnsi="Calibri" w:cs="Calibr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1" w15:restartNumberingAfterBreak="0">
    <w:nsid w:val="79352A38"/>
    <w:multiLevelType w:val="hybridMultilevel"/>
    <w:tmpl w:val="CAACA3F6"/>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2" w15:restartNumberingAfterBreak="0">
    <w:nsid w:val="7A0271BE"/>
    <w:multiLevelType w:val="hybridMultilevel"/>
    <w:tmpl w:val="B8067110"/>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3" w15:restartNumberingAfterBreak="0">
    <w:nsid w:val="7A6B3ABA"/>
    <w:multiLevelType w:val="multilevel"/>
    <w:tmpl w:val="6068E1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7BFB1493"/>
    <w:multiLevelType w:val="hybridMultilevel"/>
    <w:tmpl w:val="B4FA85C6"/>
    <w:lvl w:ilvl="0" w:tplc="67D49CD4">
      <w:start w:val="1"/>
      <w:numFmt w:val="decimal"/>
      <w:lvlText w:val="C.2.%1."/>
      <w:lvlJc w:val="left"/>
      <w:pPr>
        <w:ind w:left="720" w:hanging="360"/>
      </w:pPr>
      <w:rPr>
        <w:rFonts w:ascii="Calibri" w:hAnsi="Calibri" w:cs="Calibri" w:hint="default"/>
        <w:w w:val="101"/>
        <w:sz w:val="21"/>
        <w:szCs w:val="17"/>
        <w:lang w:val="es-ES"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5" w15:restartNumberingAfterBreak="0">
    <w:nsid w:val="7D1C7A6B"/>
    <w:multiLevelType w:val="hybridMultilevel"/>
    <w:tmpl w:val="8D5C8B52"/>
    <w:lvl w:ilvl="0" w:tplc="040A0001">
      <w:start w:val="1"/>
      <w:numFmt w:val="bullet"/>
      <w:lvlText w:val=""/>
      <w:lvlJc w:val="left"/>
      <w:pPr>
        <w:ind w:left="2138" w:hanging="360"/>
      </w:pPr>
      <w:rPr>
        <w:rFonts w:ascii="Symbol" w:hAnsi="Symbol" w:hint="default"/>
      </w:rPr>
    </w:lvl>
    <w:lvl w:ilvl="1" w:tplc="040A0003" w:tentative="1">
      <w:start w:val="1"/>
      <w:numFmt w:val="bullet"/>
      <w:lvlText w:val="o"/>
      <w:lvlJc w:val="left"/>
      <w:pPr>
        <w:ind w:left="2858" w:hanging="360"/>
      </w:pPr>
      <w:rPr>
        <w:rFonts w:ascii="Courier New" w:hAnsi="Courier New" w:cs="Courier New" w:hint="default"/>
      </w:rPr>
    </w:lvl>
    <w:lvl w:ilvl="2" w:tplc="040A0005" w:tentative="1">
      <w:start w:val="1"/>
      <w:numFmt w:val="bullet"/>
      <w:lvlText w:val=""/>
      <w:lvlJc w:val="left"/>
      <w:pPr>
        <w:ind w:left="3578" w:hanging="360"/>
      </w:pPr>
      <w:rPr>
        <w:rFonts w:ascii="Wingdings" w:hAnsi="Wingdings" w:hint="default"/>
      </w:rPr>
    </w:lvl>
    <w:lvl w:ilvl="3" w:tplc="040A0001" w:tentative="1">
      <w:start w:val="1"/>
      <w:numFmt w:val="bullet"/>
      <w:lvlText w:val=""/>
      <w:lvlJc w:val="left"/>
      <w:pPr>
        <w:ind w:left="4298" w:hanging="360"/>
      </w:pPr>
      <w:rPr>
        <w:rFonts w:ascii="Symbol" w:hAnsi="Symbol" w:hint="default"/>
      </w:rPr>
    </w:lvl>
    <w:lvl w:ilvl="4" w:tplc="040A0003" w:tentative="1">
      <w:start w:val="1"/>
      <w:numFmt w:val="bullet"/>
      <w:lvlText w:val="o"/>
      <w:lvlJc w:val="left"/>
      <w:pPr>
        <w:ind w:left="5018" w:hanging="360"/>
      </w:pPr>
      <w:rPr>
        <w:rFonts w:ascii="Courier New" w:hAnsi="Courier New" w:cs="Courier New" w:hint="default"/>
      </w:rPr>
    </w:lvl>
    <w:lvl w:ilvl="5" w:tplc="040A0005" w:tentative="1">
      <w:start w:val="1"/>
      <w:numFmt w:val="bullet"/>
      <w:lvlText w:val=""/>
      <w:lvlJc w:val="left"/>
      <w:pPr>
        <w:ind w:left="5738" w:hanging="360"/>
      </w:pPr>
      <w:rPr>
        <w:rFonts w:ascii="Wingdings" w:hAnsi="Wingdings" w:hint="default"/>
      </w:rPr>
    </w:lvl>
    <w:lvl w:ilvl="6" w:tplc="040A0001" w:tentative="1">
      <w:start w:val="1"/>
      <w:numFmt w:val="bullet"/>
      <w:lvlText w:val=""/>
      <w:lvlJc w:val="left"/>
      <w:pPr>
        <w:ind w:left="6458" w:hanging="360"/>
      </w:pPr>
      <w:rPr>
        <w:rFonts w:ascii="Symbol" w:hAnsi="Symbol" w:hint="default"/>
      </w:rPr>
    </w:lvl>
    <w:lvl w:ilvl="7" w:tplc="040A0003" w:tentative="1">
      <w:start w:val="1"/>
      <w:numFmt w:val="bullet"/>
      <w:lvlText w:val="o"/>
      <w:lvlJc w:val="left"/>
      <w:pPr>
        <w:ind w:left="7178" w:hanging="360"/>
      </w:pPr>
      <w:rPr>
        <w:rFonts w:ascii="Courier New" w:hAnsi="Courier New" w:cs="Courier New" w:hint="default"/>
      </w:rPr>
    </w:lvl>
    <w:lvl w:ilvl="8" w:tplc="040A0005" w:tentative="1">
      <w:start w:val="1"/>
      <w:numFmt w:val="bullet"/>
      <w:lvlText w:val=""/>
      <w:lvlJc w:val="left"/>
      <w:pPr>
        <w:ind w:left="7898" w:hanging="360"/>
      </w:pPr>
      <w:rPr>
        <w:rFonts w:ascii="Wingdings" w:hAnsi="Wingdings" w:hint="default"/>
      </w:rPr>
    </w:lvl>
  </w:abstractNum>
  <w:abstractNum w:abstractNumId="196" w15:restartNumberingAfterBreak="0">
    <w:nsid w:val="7F16557F"/>
    <w:multiLevelType w:val="hybridMultilevel"/>
    <w:tmpl w:val="F086CB74"/>
    <w:lvl w:ilvl="0" w:tplc="909C5946">
      <w:start w:val="1"/>
      <w:numFmt w:val="decimal"/>
      <w:lvlText w:val="B.2.%1"/>
      <w:lvlJc w:val="center"/>
      <w:pPr>
        <w:ind w:left="1437" w:hanging="360"/>
      </w:pPr>
      <w:rPr>
        <w:rFonts w:hint="default"/>
        <w:b w:val="0"/>
        <w:bCs/>
      </w:rPr>
    </w:lvl>
    <w:lvl w:ilvl="1" w:tplc="0C0A0019" w:tentative="1">
      <w:start w:val="1"/>
      <w:numFmt w:val="lowerLetter"/>
      <w:lvlText w:val="%2."/>
      <w:lvlJc w:val="left"/>
      <w:pPr>
        <w:ind w:left="2157" w:hanging="360"/>
      </w:pPr>
    </w:lvl>
    <w:lvl w:ilvl="2" w:tplc="0C0A001B" w:tentative="1">
      <w:start w:val="1"/>
      <w:numFmt w:val="lowerRoman"/>
      <w:lvlText w:val="%3."/>
      <w:lvlJc w:val="right"/>
      <w:pPr>
        <w:ind w:left="2877" w:hanging="180"/>
      </w:pPr>
    </w:lvl>
    <w:lvl w:ilvl="3" w:tplc="0C0A000F" w:tentative="1">
      <w:start w:val="1"/>
      <w:numFmt w:val="decimal"/>
      <w:lvlText w:val="%4."/>
      <w:lvlJc w:val="left"/>
      <w:pPr>
        <w:ind w:left="3597" w:hanging="360"/>
      </w:pPr>
    </w:lvl>
    <w:lvl w:ilvl="4" w:tplc="0C0A0019" w:tentative="1">
      <w:start w:val="1"/>
      <w:numFmt w:val="lowerLetter"/>
      <w:lvlText w:val="%5."/>
      <w:lvlJc w:val="left"/>
      <w:pPr>
        <w:ind w:left="4317" w:hanging="360"/>
      </w:pPr>
    </w:lvl>
    <w:lvl w:ilvl="5" w:tplc="0C0A001B" w:tentative="1">
      <w:start w:val="1"/>
      <w:numFmt w:val="lowerRoman"/>
      <w:lvlText w:val="%6."/>
      <w:lvlJc w:val="right"/>
      <w:pPr>
        <w:ind w:left="5037" w:hanging="180"/>
      </w:pPr>
    </w:lvl>
    <w:lvl w:ilvl="6" w:tplc="0C0A000F" w:tentative="1">
      <w:start w:val="1"/>
      <w:numFmt w:val="decimal"/>
      <w:lvlText w:val="%7."/>
      <w:lvlJc w:val="left"/>
      <w:pPr>
        <w:ind w:left="5757" w:hanging="360"/>
      </w:pPr>
    </w:lvl>
    <w:lvl w:ilvl="7" w:tplc="0C0A0019" w:tentative="1">
      <w:start w:val="1"/>
      <w:numFmt w:val="lowerLetter"/>
      <w:lvlText w:val="%8."/>
      <w:lvlJc w:val="left"/>
      <w:pPr>
        <w:ind w:left="6477" w:hanging="360"/>
      </w:pPr>
    </w:lvl>
    <w:lvl w:ilvl="8" w:tplc="0C0A001B" w:tentative="1">
      <w:start w:val="1"/>
      <w:numFmt w:val="lowerRoman"/>
      <w:lvlText w:val="%9."/>
      <w:lvlJc w:val="right"/>
      <w:pPr>
        <w:ind w:left="7197" w:hanging="180"/>
      </w:pPr>
    </w:lvl>
  </w:abstractNum>
  <w:abstractNum w:abstractNumId="197" w15:restartNumberingAfterBreak="0">
    <w:nsid w:val="7FA70E46"/>
    <w:multiLevelType w:val="multilevel"/>
    <w:tmpl w:val="72CEDF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02097893">
    <w:abstractNumId w:val="72"/>
  </w:num>
  <w:num w:numId="2" w16cid:durableId="512231733">
    <w:abstractNumId w:val="100"/>
  </w:num>
  <w:num w:numId="3" w16cid:durableId="1522014018">
    <w:abstractNumId w:val="123"/>
  </w:num>
  <w:num w:numId="4" w16cid:durableId="700742263">
    <w:abstractNumId w:val="158"/>
  </w:num>
  <w:num w:numId="5" w16cid:durableId="2137866578">
    <w:abstractNumId w:val="91"/>
  </w:num>
  <w:num w:numId="6" w16cid:durableId="2040087836">
    <w:abstractNumId w:val="9"/>
  </w:num>
  <w:num w:numId="7" w16cid:durableId="1544098744">
    <w:abstractNumId w:val="64"/>
  </w:num>
  <w:num w:numId="8" w16cid:durableId="1885943437">
    <w:abstractNumId w:val="127"/>
  </w:num>
  <w:num w:numId="9" w16cid:durableId="246035222">
    <w:abstractNumId w:val="52"/>
  </w:num>
  <w:num w:numId="10" w16cid:durableId="957643646">
    <w:abstractNumId w:val="112"/>
  </w:num>
  <w:num w:numId="11" w16cid:durableId="1415467384">
    <w:abstractNumId w:val="179"/>
  </w:num>
  <w:num w:numId="12" w16cid:durableId="1669208037">
    <w:abstractNumId w:val="155"/>
  </w:num>
  <w:num w:numId="13" w16cid:durableId="1965503460">
    <w:abstractNumId w:val="102"/>
  </w:num>
  <w:num w:numId="14" w16cid:durableId="1413117748">
    <w:abstractNumId w:val="118"/>
  </w:num>
  <w:num w:numId="15" w16cid:durableId="2076124209">
    <w:abstractNumId w:val="57"/>
  </w:num>
  <w:num w:numId="16" w16cid:durableId="2128967198">
    <w:abstractNumId w:val="78"/>
  </w:num>
  <w:num w:numId="17" w16cid:durableId="700479030">
    <w:abstractNumId w:val="87"/>
  </w:num>
  <w:num w:numId="18" w16cid:durableId="1785921650">
    <w:abstractNumId w:val="90"/>
  </w:num>
  <w:num w:numId="19" w16cid:durableId="280768370">
    <w:abstractNumId w:val="125"/>
  </w:num>
  <w:num w:numId="20" w16cid:durableId="956329952">
    <w:abstractNumId w:val="103"/>
  </w:num>
  <w:num w:numId="21" w16cid:durableId="1796678648">
    <w:abstractNumId w:val="33"/>
  </w:num>
  <w:num w:numId="22" w16cid:durableId="719749061">
    <w:abstractNumId w:val="195"/>
  </w:num>
  <w:num w:numId="23" w16cid:durableId="2074429851">
    <w:abstractNumId w:val="183"/>
  </w:num>
  <w:num w:numId="24" w16cid:durableId="488987079">
    <w:abstractNumId w:val="192"/>
  </w:num>
  <w:num w:numId="25" w16cid:durableId="211773937">
    <w:abstractNumId w:val="140"/>
  </w:num>
  <w:num w:numId="26" w16cid:durableId="890265506">
    <w:abstractNumId w:val="25"/>
  </w:num>
  <w:num w:numId="27" w16cid:durableId="425468332">
    <w:abstractNumId w:val="14"/>
  </w:num>
  <w:num w:numId="28" w16cid:durableId="1116757350">
    <w:abstractNumId w:val="178"/>
  </w:num>
  <w:num w:numId="29" w16cid:durableId="2054384100">
    <w:abstractNumId w:val="38"/>
  </w:num>
  <w:num w:numId="30" w16cid:durableId="594560077">
    <w:abstractNumId w:val="50"/>
  </w:num>
  <w:num w:numId="31" w16cid:durableId="98380439">
    <w:abstractNumId w:val="34"/>
  </w:num>
  <w:num w:numId="32" w16cid:durableId="1606183648">
    <w:abstractNumId w:val="191"/>
  </w:num>
  <w:num w:numId="33" w16cid:durableId="1747914076">
    <w:abstractNumId w:val="81"/>
  </w:num>
  <w:num w:numId="34" w16cid:durableId="107818701">
    <w:abstractNumId w:val="60"/>
  </w:num>
  <w:num w:numId="35" w16cid:durableId="1037048709">
    <w:abstractNumId w:val="120"/>
  </w:num>
  <w:num w:numId="36" w16cid:durableId="1781218970">
    <w:abstractNumId w:val="130"/>
  </w:num>
  <w:num w:numId="37" w16cid:durableId="1433361008">
    <w:abstractNumId w:val="2"/>
  </w:num>
  <w:num w:numId="38" w16cid:durableId="844437229">
    <w:abstractNumId w:val="106"/>
  </w:num>
  <w:num w:numId="39" w16cid:durableId="896016069">
    <w:abstractNumId w:val="156"/>
  </w:num>
  <w:num w:numId="40" w16cid:durableId="857550781">
    <w:abstractNumId w:val="194"/>
  </w:num>
  <w:num w:numId="41" w16cid:durableId="757671713">
    <w:abstractNumId w:val="3"/>
  </w:num>
  <w:num w:numId="42" w16cid:durableId="1096748495">
    <w:abstractNumId w:val="18"/>
  </w:num>
  <w:num w:numId="43" w16cid:durableId="616522494">
    <w:abstractNumId w:val="43"/>
  </w:num>
  <w:num w:numId="44" w16cid:durableId="315913386">
    <w:abstractNumId w:val="139"/>
  </w:num>
  <w:num w:numId="45" w16cid:durableId="959840640">
    <w:abstractNumId w:val="98"/>
  </w:num>
  <w:num w:numId="46" w16cid:durableId="1861552045">
    <w:abstractNumId w:val="157"/>
  </w:num>
  <w:num w:numId="47" w16cid:durableId="2017070916">
    <w:abstractNumId w:val="35"/>
  </w:num>
  <w:num w:numId="48" w16cid:durableId="564604392">
    <w:abstractNumId w:val="146"/>
  </w:num>
  <w:num w:numId="49" w16cid:durableId="1614632001">
    <w:abstractNumId w:val="42"/>
  </w:num>
  <w:num w:numId="50" w16cid:durableId="1309826181">
    <w:abstractNumId w:val="21"/>
  </w:num>
  <w:num w:numId="51" w16cid:durableId="1189374166">
    <w:abstractNumId w:val="193"/>
  </w:num>
  <w:num w:numId="52" w16cid:durableId="1607083340">
    <w:abstractNumId w:val="24"/>
  </w:num>
  <w:num w:numId="53" w16cid:durableId="490026214">
    <w:abstractNumId w:val="165"/>
  </w:num>
  <w:num w:numId="54" w16cid:durableId="737096571">
    <w:abstractNumId w:val="122"/>
  </w:num>
  <w:num w:numId="55" w16cid:durableId="53356086">
    <w:abstractNumId w:val="129"/>
  </w:num>
  <w:num w:numId="56" w16cid:durableId="1434591059">
    <w:abstractNumId w:val="189"/>
  </w:num>
  <w:num w:numId="57" w16cid:durableId="1875607414">
    <w:abstractNumId w:val="45"/>
  </w:num>
  <w:num w:numId="58" w16cid:durableId="1235047685">
    <w:abstractNumId w:val="132"/>
  </w:num>
  <w:num w:numId="59" w16cid:durableId="1921712333">
    <w:abstractNumId w:val="177"/>
  </w:num>
  <w:num w:numId="60" w16cid:durableId="1765761885">
    <w:abstractNumId w:val="131"/>
  </w:num>
  <w:num w:numId="61" w16cid:durableId="167135406">
    <w:abstractNumId w:val="75"/>
  </w:num>
  <w:num w:numId="62" w16cid:durableId="97070701">
    <w:abstractNumId w:val="28"/>
  </w:num>
  <w:num w:numId="63" w16cid:durableId="1757898244">
    <w:abstractNumId w:val="86"/>
  </w:num>
  <w:num w:numId="64" w16cid:durableId="1219707043">
    <w:abstractNumId w:val="82"/>
  </w:num>
  <w:num w:numId="65" w16cid:durableId="1903442876">
    <w:abstractNumId w:val="169"/>
  </w:num>
  <w:num w:numId="66" w16cid:durableId="1372878713">
    <w:abstractNumId w:val="121"/>
  </w:num>
  <w:num w:numId="67" w16cid:durableId="772019897">
    <w:abstractNumId w:val="37"/>
  </w:num>
  <w:num w:numId="68" w16cid:durableId="1709797058">
    <w:abstractNumId w:val="160"/>
  </w:num>
  <w:num w:numId="69" w16cid:durableId="1389568122">
    <w:abstractNumId w:val="17"/>
  </w:num>
  <w:num w:numId="70" w16cid:durableId="276645561">
    <w:abstractNumId w:val="68"/>
  </w:num>
  <w:num w:numId="71" w16cid:durableId="2008706481">
    <w:abstractNumId w:val="83"/>
  </w:num>
  <w:num w:numId="72" w16cid:durableId="1869371373">
    <w:abstractNumId w:val="73"/>
  </w:num>
  <w:num w:numId="73" w16cid:durableId="1835875468">
    <w:abstractNumId w:val="128"/>
  </w:num>
  <w:num w:numId="74" w16cid:durableId="2052653374">
    <w:abstractNumId w:val="31"/>
  </w:num>
  <w:num w:numId="75" w16cid:durableId="893465197">
    <w:abstractNumId w:val="27"/>
  </w:num>
  <w:num w:numId="76" w16cid:durableId="904995302">
    <w:abstractNumId w:val="20"/>
  </w:num>
  <w:num w:numId="77" w16cid:durableId="677269863">
    <w:abstractNumId w:val="167"/>
  </w:num>
  <w:num w:numId="78" w16cid:durableId="863712025">
    <w:abstractNumId w:val="138"/>
  </w:num>
  <w:num w:numId="79" w16cid:durableId="1935743422">
    <w:abstractNumId w:val="176"/>
  </w:num>
  <w:num w:numId="80" w16cid:durableId="1347902802">
    <w:abstractNumId w:val="188"/>
  </w:num>
  <w:num w:numId="81" w16cid:durableId="1623883059">
    <w:abstractNumId w:val="162"/>
  </w:num>
  <w:num w:numId="82" w16cid:durableId="1788893116">
    <w:abstractNumId w:val="26"/>
  </w:num>
  <w:num w:numId="83" w16cid:durableId="1309507480">
    <w:abstractNumId w:val="161"/>
  </w:num>
  <w:num w:numId="84" w16cid:durableId="1252353229">
    <w:abstractNumId w:val="150"/>
  </w:num>
  <w:num w:numId="85" w16cid:durableId="1629622145">
    <w:abstractNumId w:val="30"/>
  </w:num>
  <w:num w:numId="86" w16cid:durableId="635254403">
    <w:abstractNumId w:val="80"/>
  </w:num>
  <w:num w:numId="87" w16cid:durableId="1865510224">
    <w:abstractNumId w:val="185"/>
  </w:num>
  <w:num w:numId="88" w16cid:durableId="228924228">
    <w:abstractNumId w:val="154"/>
  </w:num>
  <w:num w:numId="89" w16cid:durableId="1998535855">
    <w:abstractNumId w:val="79"/>
  </w:num>
  <w:num w:numId="90" w16cid:durableId="1807383063">
    <w:abstractNumId w:val="76"/>
  </w:num>
  <w:num w:numId="91" w16cid:durableId="327365552">
    <w:abstractNumId w:val="56"/>
  </w:num>
  <w:num w:numId="92" w16cid:durableId="573929642">
    <w:abstractNumId w:val="145"/>
  </w:num>
  <w:num w:numId="93" w16cid:durableId="1933588538">
    <w:abstractNumId w:val="180"/>
  </w:num>
  <w:num w:numId="94" w16cid:durableId="1512375195">
    <w:abstractNumId w:val="62"/>
  </w:num>
  <w:num w:numId="95" w16cid:durableId="93868455">
    <w:abstractNumId w:val="47"/>
  </w:num>
  <w:num w:numId="96" w16cid:durableId="1254779019">
    <w:abstractNumId w:val="147"/>
  </w:num>
  <w:num w:numId="97" w16cid:durableId="1924340691">
    <w:abstractNumId w:val="67"/>
  </w:num>
  <w:num w:numId="98" w16cid:durableId="511383763">
    <w:abstractNumId w:val="93"/>
  </w:num>
  <w:num w:numId="99" w16cid:durableId="511408569">
    <w:abstractNumId w:val="85"/>
  </w:num>
  <w:num w:numId="100" w16cid:durableId="1799254291">
    <w:abstractNumId w:val="39"/>
  </w:num>
  <w:num w:numId="101" w16cid:durableId="1825006108">
    <w:abstractNumId w:val="12"/>
  </w:num>
  <w:num w:numId="102" w16cid:durableId="27872694">
    <w:abstractNumId w:val="174"/>
  </w:num>
  <w:num w:numId="103" w16cid:durableId="1846942340">
    <w:abstractNumId w:val="5"/>
  </w:num>
  <w:num w:numId="104" w16cid:durableId="233979070">
    <w:abstractNumId w:val="40"/>
  </w:num>
  <w:num w:numId="105" w16cid:durableId="1362899790">
    <w:abstractNumId w:val="187"/>
  </w:num>
  <w:num w:numId="106" w16cid:durableId="1284964776">
    <w:abstractNumId w:val="74"/>
  </w:num>
  <w:num w:numId="107" w16cid:durableId="2095466630">
    <w:abstractNumId w:val="109"/>
  </w:num>
  <w:num w:numId="108" w16cid:durableId="1483932510">
    <w:abstractNumId w:val="142"/>
  </w:num>
  <w:num w:numId="109" w16cid:durableId="7486390">
    <w:abstractNumId w:val="97"/>
  </w:num>
  <w:num w:numId="110" w16cid:durableId="75709489">
    <w:abstractNumId w:val="124"/>
  </w:num>
  <w:num w:numId="111" w16cid:durableId="2126000229">
    <w:abstractNumId w:val="148"/>
  </w:num>
  <w:num w:numId="112" w16cid:durableId="2053113971">
    <w:abstractNumId w:val="173"/>
  </w:num>
  <w:num w:numId="113" w16cid:durableId="700472853">
    <w:abstractNumId w:val="10"/>
  </w:num>
  <w:num w:numId="114" w16cid:durableId="325017246">
    <w:abstractNumId w:val="48"/>
  </w:num>
  <w:num w:numId="115" w16cid:durableId="947085466">
    <w:abstractNumId w:val="4"/>
  </w:num>
  <w:num w:numId="116" w16cid:durableId="1628504702">
    <w:abstractNumId w:val="164"/>
  </w:num>
  <w:num w:numId="117" w16cid:durableId="1878348387">
    <w:abstractNumId w:val="65"/>
  </w:num>
  <w:num w:numId="118" w16cid:durableId="1828205913">
    <w:abstractNumId w:val="184"/>
  </w:num>
  <w:num w:numId="119" w16cid:durableId="1311595504">
    <w:abstractNumId w:val="6"/>
  </w:num>
  <w:num w:numId="120" w16cid:durableId="1620913105">
    <w:abstractNumId w:val="196"/>
  </w:num>
  <w:num w:numId="121" w16cid:durableId="482357322">
    <w:abstractNumId w:val="11"/>
  </w:num>
  <w:num w:numId="122" w16cid:durableId="950472383">
    <w:abstractNumId w:val="92"/>
  </w:num>
  <w:num w:numId="123" w16cid:durableId="2011056128">
    <w:abstractNumId w:val="66"/>
  </w:num>
  <w:num w:numId="124" w16cid:durableId="1689939824">
    <w:abstractNumId w:val="114"/>
  </w:num>
  <w:num w:numId="125" w16cid:durableId="1774737789">
    <w:abstractNumId w:val="22"/>
  </w:num>
  <w:num w:numId="126" w16cid:durableId="1570532645">
    <w:abstractNumId w:val="116"/>
  </w:num>
  <w:num w:numId="127" w16cid:durableId="587159119">
    <w:abstractNumId w:val="13"/>
  </w:num>
  <w:num w:numId="128" w16cid:durableId="2067293013">
    <w:abstractNumId w:val="126"/>
  </w:num>
  <w:num w:numId="129" w16cid:durableId="36470778">
    <w:abstractNumId w:val="1"/>
  </w:num>
  <w:num w:numId="130" w16cid:durableId="1629698328">
    <w:abstractNumId w:val="53"/>
  </w:num>
  <w:num w:numId="131" w16cid:durableId="1071270784">
    <w:abstractNumId w:val="149"/>
  </w:num>
  <w:num w:numId="132" w16cid:durableId="1203059877">
    <w:abstractNumId w:val="0"/>
  </w:num>
  <w:num w:numId="133" w16cid:durableId="1121649515">
    <w:abstractNumId w:val="32"/>
  </w:num>
  <w:num w:numId="134" w16cid:durableId="1398017843">
    <w:abstractNumId w:val="136"/>
  </w:num>
  <w:num w:numId="135" w16cid:durableId="1097021013">
    <w:abstractNumId w:val="77"/>
  </w:num>
  <w:num w:numId="136" w16cid:durableId="1515533874">
    <w:abstractNumId w:val="111"/>
  </w:num>
  <w:num w:numId="137" w16cid:durableId="204103872">
    <w:abstractNumId w:val="108"/>
  </w:num>
  <w:num w:numId="138" w16cid:durableId="1714426879">
    <w:abstractNumId w:val="175"/>
  </w:num>
  <w:num w:numId="139" w16cid:durableId="1208027365">
    <w:abstractNumId w:val="101"/>
  </w:num>
  <w:num w:numId="140" w16cid:durableId="1538082344">
    <w:abstractNumId w:val="84"/>
  </w:num>
  <w:num w:numId="141" w16cid:durableId="958993224">
    <w:abstractNumId w:val="89"/>
  </w:num>
  <w:num w:numId="142" w16cid:durableId="1948073337">
    <w:abstractNumId w:val="36"/>
  </w:num>
  <w:num w:numId="143" w16cid:durableId="1126392017">
    <w:abstractNumId w:val="181"/>
  </w:num>
  <w:num w:numId="144" w16cid:durableId="1708531359">
    <w:abstractNumId w:val="172"/>
  </w:num>
  <w:num w:numId="145" w16cid:durableId="219369868">
    <w:abstractNumId w:val="69"/>
  </w:num>
  <w:num w:numId="146" w16cid:durableId="1189874015">
    <w:abstractNumId w:val="171"/>
  </w:num>
  <w:num w:numId="147" w16cid:durableId="444547870">
    <w:abstractNumId w:val="170"/>
  </w:num>
  <w:num w:numId="148" w16cid:durableId="889455993">
    <w:abstractNumId w:val="115"/>
  </w:num>
  <w:num w:numId="149" w16cid:durableId="553270286">
    <w:abstractNumId w:val="182"/>
  </w:num>
  <w:num w:numId="150" w16cid:durableId="788281710">
    <w:abstractNumId w:val="70"/>
  </w:num>
  <w:num w:numId="151" w16cid:durableId="2140031259">
    <w:abstractNumId w:val="23"/>
  </w:num>
  <w:num w:numId="152" w16cid:durableId="1423837733">
    <w:abstractNumId w:val="7"/>
  </w:num>
  <w:num w:numId="153" w16cid:durableId="1785298494">
    <w:abstractNumId w:val="96"/>
  </w:num>
  <w:num w:numId="154" w16cid:durableId="427234264">
    <w:abstractNumId w:val="44"/>
  </w:num>
  <w:num w:numId="155" w16cid:durableId="1889800599">
    <w:abstractNumId w:val="141"/>
  </w:num>
  <w:num w:numId="156" w16cid:durableId="70394452">
    <w:abstractNumId w:val="29"/>
  </w:num>
  <w:num w:numId="157" w16cid:durableId="747266544">
    <w:abstractNumId w:val="95"/>
  </w:num>
  <w:num w:numId="158" w16cid:durableId="1936013049">
    <w:abstractNumId w:val="113"/>
  </w:num>
  <w:num w:numId="159" w16cid:durableId="828912221">
    <w:abstractNumId w:val="137"/>
  </w:num>
  <w:num w:numId="160" w16cid:durableId="1486973661">
    <w:abstractNumId w:val="61"/>
  </w:num>
  <w:num w:numId="161" w16cid:durableId="2011365520">
    <w:abstractNumId w:val="168"/>
  </w:num>
  <w:num w:numId="162" w16cid:durableId="864949644">
    <w:abstractNumId w:val="16"/>
  </w:num>
  <w:num w:numId="163" w16cid:durableId="1469013194">
    <w:abstractNumId w:val="133"/>
  </w:num>
  <w:num w:numId="164" w16cid:durableId="1967003337">
    <w:abstractNumId w:val="8"/>
  </w:num>
  <w:num w:numId="165" w16cid:durableId="517810480">
    <w:abstractNumId w:val="143"/>
  </w:num>
  <w:num w:numId="166" w16cid:durableId="1914310954">
    <w:abstractNumId w:val="41"/>
  </w:num>
  <w:num w:numId="167" w16cid:durableId="1416854877">
    <w:abstractNumId w:val="51"/>
  </w:num>
  <w:num w:numId="168" w16cid:durableId="584875661">
    <w:abstractNumId w:val="49"/>
  </w:num>
  <w:num w:numId="169" w16cid:durableId="2023822308">
    <w:abstractNumId w:val="104"/>
  </w:num>
  <w:num w:numId="170" w16cid:durableId="15271991">
    <w:abstractNumId w:val="107"/>
  </w:num>
  <w:num w:numId="171" w16cid:durableId="751779097">
    <w:abstractNumId w:val="119"/>
  </w:num>
  <w:num w:numId="172" w16cid:durableId="1895238329">
    <w:abstractNumId w:val="55"/>
  </w:num>
  <w:num w:numId="173" w16cid:durableId="501511579">
    <w:abstractNumId w:val="197"/>
  </w:num>
  <w:num w:numId="174" w16cid:durableId="1983387547">
    <w:abstractNumId w:val="19"/>
  </w:num>
  <w:num w:numId="175" w16cid:durableId="1617372559">
    <w:abstractNumId w:val="94"/>
  </w:num>
  <w:num w:numId="176" w16cid:durableId="1227717577">
    <w:abstractNumId w:val="63"/>
  </w:num>
  <w:num w:numId="177" w16cid:durableId="43675923">
    <w:abstractNumId w:val="71"/>
  </w:num>
  <w:num w:numId="178" w16cid:durableId="1057582906">
    <w:abstractNumId w:val="99"/>
  </w:num>
  <w:num w:numId="179" w16cid:durableId="1583181388">
    <w:abstractNumId w:val="159"/>
  </w:num>
  <w:num w:numId="180" w16cid:durableId="1139692147">
    <w:abstractNumId w:val="54"/>
  </w:num>
  <w:num w:numId="181" w16cid:durableId="1429427778">
    <w:abstractNumId w:val="135"/>
  </w:num>
  <w:num w:numId="182" w16cid:durableId="1280793631">
    <w:abstractNumId w:val="152"/>
  </w:num>
  <w:num w:numId="183" w16cid:durableId="2083525575">
    <w:abstractNumId w:val="144"/>
  </w:num>
  <w:num w:numId="184" w16cid:durableId="698357601">
    <w:abstractNumId w:val="166"/>
  </w:num>
  <w:num w:numId="185" w16cid:durableId="1782409312">
    <w:abstractNumId w:val="59"/>
  </w:num>
  <w:num w:numId="186" w16cid:durableId="849099520">
    <w:abstractNumId w:val="15"/>
  </w:num>
  <w:num w:numId="187" w16cid:durableId="286201266">
    <w:abstractNumId w:val="190"/>
  </w:num>
  <w:num w:numId="188" w16cid:durableId="1818717900">
    <w:abstractNumId w:val="110"/>
  </w:num>
  <w:num w:numId="189" w16cid:durableId="746458415">
    <w:abstractNumId w:val="151"/>
  </w:num>
  <w:num w:numId="190" w16cid:durableId="1530680921">
    <w:abstractNumId w:val="46"/>
  </w:num>
  <w:num w:numId="191" w16cid:durableId="206068945">
    <w:abstractNumId w:val="163"/>
  </w:num>
  <w:num w:numId="192" w16cid:durableId="363603199">
    <w:abstractNumId w:val="134"/>
  </w:num>
  <w:num w:numId="193" w16cid:durableId="2090032289">
    <w:abstractNumId w:val="105"/>
  </w:num>
  <w:num w:numId="194" w16cid:durableId="2076705689">
    <w:abstractNumId w:val="186"/>
  </w:num>
  <w:num w:numId="195" w16cid:durableId="1105731901">
    <w:abstractNumId w:val="117"/>
  </w:num>
  <w:num w:numId="196" w16cid:durableId="1698386195">
    <w:abstractNumId w:val="153"/>
  </w:num>
  <w:num w:numId="197" w16cid:durableId="2035113755">
    <w:abstractNumId w:val="88"/>
  </w:num>
  <w:num w:numId="198" w16cid:durableId="1265961190">
    <w:abstractNumId w:val="58"/>
  </w:num>
  <w:numIdMacAtCleanup w:val="1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E7D"/>
    <w:rsid w:val="00000B58"/>
    <w:rsid w:val="00000EFF"/>
    <w:rsid w:val="00001AA0"/>
    <w:rsid w:val="00001C6C"/>
    <w:rsid w:val="00003341"/>
    <w:rsid w:val="000035D9"/>
    <w:rsid w:val="00003DFD"/>
    <w:rsid w:val="00004B27"/>
    <w:rsid w:val="00004B28"/>
    <w:rsid w:val="00004E52"/>
    <w:rsid w:val="00005312"/>
    <w:rsid w:val="00005EFB"/>
    <w:rsid w:val="0000663A"/>
    <w:rsid w:val="00007F3A"/>
    <w:rsid w:val="00010BC6"/>
    <w:rsid w:val="00012DE4"/>
    <w:rsid w:val="00013571"/>
    <w:rsid w:val="0001357A"/>
    <w:rsid w:val="00013E72"/>
    <w:rsid w:val="00016A88"/>
    <w:rsid w:val="0001715B"/>
    <w:rsid w:val="000171DD"/>
    <w:rsid w:val="000179AB"/>
    <w:rsid w:val="000204B0"/>
    <w:rsid w:val="00020583"/>
    <w:rsid w:val="000206E3"/>
    <w:rsid w:val="00020A56"/>
    <w:rsid w:val="00020D9A"/>
    <w:rsid w:val="00021E73"/>
    <w:rsid w:val="000228FF"/>
    <w:rsid w:val="00023A81"/>
    <w:rsid w:val="000246D2"/>
    <w:rsid w:val="00024DF3"/>
    <w:rsid w:val="000258C6"/>
    <w:rsid w:val="0002619B"/>
    <w:rsid w:val="00027838"/>
    <w:rsid w:val="0003095C"/>
    <w:rsid w:val="000314B8"/>
    <w:rsid w:val="0003220B"/>
    <w:rsid w:val="00032B74"/>
    <w:rsid w:val="000340BC"/>
    <w:rsid w:val="00034BF4"/>
    <w:rsid w:val="00036029"/>
    <w:rsid w:val="00037677"/>
    <w:rsid w:val="00040411"/>
    <w:rsid w:val="00041654"/>
    <w:rsid w:val="000443AD"/>
    <w:rsid w:val="00046D3C"/>
    <w:rsid w:val="00047C7D"/>
    <w:rsid w:val="000504CA"/>
    <w:rsid w:val="00050711"/>
    <w:rsid w:val="0005104C"/>
    <w:rsid w:val="0005104D"/>
    <w:rsid w:val="00051B1B"/>
    <w:rsid w:val="000521F1"/>
    <w:rsid w:val="00052546"/>
    <w:rsid w:val="000548C2"/>
    <w:rsid w:val="000568B5"/>
    <w:rsid w:val="00057AD9"/>
    <w:rsid w:val="00060CEA"/>
    <w:rsid w:val="0006130F"/>
    <w:rsid w:val="0006467C"/>
    <w:rsid w:val="0006528B"/>
    <w:rsid w:val="00067340"/>
    <w:rsid w:val="00067E3A"/>
    <w:rsid w:val="00070471"/>
    <w:rsid w:val="00070A5E"/>
    <w:rsid w:val="0007172C"/>
    <w:rsid w:val="00071AA1"/>
    <w:rsid w:val="000733B6"/>
    <w:rsid w:val="0007567C"/>
    <w:rsid w:val="00075CA5"/>
    <w:rsid w:val="00076C01"/>
    <w:rsid w:val="00077E7F"/>
    <w:rsid w:val="000800AA"/>
    <w:rsid w:val="0008017A"/>
    <w:rsid w:val="0008233D"/>
    <w:rsid w:val="000823B7"/>
    <w:rsid w:val="000824E6"/>
    <w:rsid w:val="000832B0"/>
    <w:rsid w:val="0008336C"/>
    <w:rsid w:val="000837E3"/>
    <w:rsid w:val="0008463D"/>
    <w:rsid w:val="00087148"/>
    <w:rsid w:val="000905B0"/>
    <w:rsid w:val="00091A03"/>
    <w:rsid w:val="00092471"/>
    <w:rsid w:val="00092DDC"/>
    <w:rsid w:val="00094EAD"/>
    <w:rsid w:val="000A0976"/>
    <w:rsid w:val="000A1500"/>
    <w:rsid w:val="000A1B2D"/>
    <w:rsid w:val="000A2C2C"/>
    <w:rsid w:val="000A2C80"/>
    <w:rsid w:val="000A3756"/>
    <w:rsid w:val="000A3768"/>
    <w:rsid w:val="000A442A"/>
    <w:rsid w:val="000A4C41"/>
    <w:rsid w:val="000A5408"/>
    <w:rsid w:val="000A6CFC"/>
    <w:rsid w:val="000A720D"/>
    <w:rsid w:val="000B01E3"/>
    <w:rsid w:val="000B0465"/>
    <w:rsid w:val="000B0840"/>
    <w:rsid w:val="000B0EC7"/>
    <w:rsid w:val="000B136F"/>
    <w:rsid w:val="000B1CA2"/>
    <w:rsid w:val="000B22F6"/>
    <w:rsid w:val="000B2E39"/>
    <w:rsid w:val="000B3332"/>
    <w:rsid w:val="000B40CB"/>
    <w:rsid w:val="000B4F1C"/>
    <w:rsid w:val="000B5E3F"/>
    <w:rsid w:val="000B603F"/>
    <w:rsid w:val="000B6192"/>
    <w:rsid w:val="000B6646"/>
    <w:rsid w:val="000B66C6"/>
    <w:rsid w:val="000C0662"/>
    <w:rsid w:val="000C25E4"/>
    <w:rsid w:val="000C46CF"/>
    <w:rsid w:val="000C49A2"/>
    <w:rsid w:val="000C4CCE"/>
    <w:rsid w:val="000C5242"/>
    <w:rsid w:val="000C6149"/>
    <w:rsid w:val="000D0405"/>
    <w:rsid w:val="000D2273"/>
    <w:rsid w:val="000D22AB"/>
    <w:rsid w:val="000D2325"/>
    <w:rsid w:val="000D26F6"/>
    <w:rsid w:val="000D28D9"/>
    <w:rsid w:val="000D350E"/>
    <w:rsid w:val="000D3F0F"/>
    <w:rsid w:val="000D46EB"/>
    <w:rsid w:val="000D5F1A"/>
    <w:rsid w:val="000D638E"/>
    <w:rsid w:val="000E01A3"/>
    <w:rsid w:val="000E01F1"/>
    <w:rsid w:val="000E1BC2"/>
    <w:rsid w:val="000E2904"/>
    <w:rsid w:val="000E2A77"/>
    <w:rsid w:val="000E3846"/>
    <w:rsid w:val="000E3F3A"/>
    <w:rsid w:val="000E4093"/>
    <w:rsid w:val="000E4713"/>
    <w:rsid w:val="000E488E"/>
    <w:rsid w:val="000E5347"/>
    <w:rsid w:val="000E5DA1"/>
    <w:rsid w:val="000E6997"/>
    <w:rsid w:val="000E6B25"/>
    <w:rsid w:val="000F258A"/>
    <w:rsid w:val="000F39DF"/>
    <w:rsid w:val="000F61F9"/>
    <w:rsid w:val="000F6C38"/>
    <w:rsid w:val="001008E4"/>
    <w:rsid w:val="00103130"/>
    <w:rsid w:val="00104D8F"/>
    <w:rsid w:val="00105311"/>
    <w:rsid w:val="001068CF"/>
    <w:rsid w:val="00106DE2"/>
    <w:rsid w:val="001072CD"/>
    <w:rsid w:val="00107647"/>
    <w:rsid w:val="00110235"/>
    <w:rsid w:val="00111214"/>
    <w:rsid w:val="001140B4"/>
    <w:rsid w:val="001168D4"/>
    <w:rsid w:val="001200EF"/>
    <w:rsid w:val="001202E1"/>
    <w:rsid w:val="0012034A"/>
    <w:rsid w:val="001204F2"/>
    <w:rsid w:val="00120BD0"/>
    <w:rsid w:val="00121224"/>
    <w:rsid w:val="00122010"/>
    <w:rsid w:val="001221EB"/>
    <w:rsid w:val="00122E45"/>
    <w:rsid w:val="001252E0"/>
    <w:rsid w:val="0012541B"/>
    <w:rsid w:val="001259EE"/>
    <w:rsid w:val="001265F7"/>
    <w:rsid w:val="00127D32"/>
    <w:rsid w:val="00127D65"/>
    <w:rsid w:val="00127E69"/>
    <w:rsid w:val="0013084B"/>
    <w:rsid w:val="00130952"/>
    <w:rsid w:val="0013142C"/>
    <w:rsid w:val="0013251B"/>
    <w:rsid w:val="00132A52"/>
    <w:rsid w:val="00133AA7"/>
    <w:rsid w:val="00133BF2"/>
    <w:rsid w:val="00135487"/>
    <w:rsid w:val="00136EB3"/>
    <w:rsid w:val="0013721B"/>
    <w:rsid w:val="00137752"/>
    <w:rsid w:val="001378F0"/>
    <w:rsid w:val="00140874"/>
    <w:rsid w:val="001408A0"/>
    <w:rsid w:val="001414EA"/>
    <w:rsid w:val="0014429B"/>
    <w:rsid w:val="001447AF"/>
    <w:rsid w:val="00145974"/>
    <w:rsid w:val="00146721"/>
    <w:rsid w:val="00150691"/>
    <w:rsid w:val="001532CA"/>
    <w:rsid w:val="001538D8"/>
    <w:rsid w:val="001538F6"/>
    <w:rsid w:val="00155305"/>
    <w:rsid w:val="00157571"/>
    <w:rsid w:val="0016162C"/>
    <w:rsid w:val="00162555"/>
    <w:rsid w:val="00162774"/>
    <w:rsid w:val="00163448"/>
    <w:rsid w:val="00164D3A"/>
    <w:rsid w:val="00166BF6"/>
    <w:rsid w:val="00170ABD"/>
    <w:rsid w:val="0017150A"/>
    <w:rsid w:val="0017162D"/>
    <w:rsid w:val="0017182B"/>
    <w:rsid w:val="00171858"/>
    <w:rsid w:val="001726AA"/>
    <w:rsid w:val="00172750"/>
    <w:rsid w:val="00172C9C"/>
    <w:rsid w:val="0017317D"/>
    <w:rsid w:val="00173BD9"/>
    <w:rsid w:val="00173D8E"/>
    <w:rsid w:val="00177BAB"/>
    <w:rsid w:val="00182F5B"/>
    <w:rsid w:val="0018374B"/>
    <w:rsid w:val="001842F6"/>
    <w:rsid w:val="001847F5"/>
    <w:rsid w:val="001851D9"/>
    <w:rsid w:val="001860A5"/>
    <w:rsid w:val="00187244"/>
    <w:rsid w:val="001875F5"/>
    <w:rsid w:val="00190055"/>
    <w:rsid w:val="00190BE9"/>
    <w:rsid w:val="00190FA8"/>
    <w:rsid w:val="001912BC"/>
    <w:rsid w:val="001930D3"/>
    <w:rsid w:val="001950BA"/>
    <w:rsid w:val="0019536A"/>
    <w:rsid w:val="001956F1"/>
    <w:rsid w:val="00195B11"/>
    <w:rsid w:val="00196322"/>
    <w:rsid w:val="0019722D"/>
    <w:rsid w:val="001A100E"/>
    <w:rsid w:val="001A1C86"/>
    <w:rsid w:val="001A1EFB"/>
    <w:rsid w:val="001A3312"/>
    <w:rsid w:val="001A4E5A"/>
    <w:rsid w:val="001A54FF"/>
    <w:rsid w:val="001A59DD"/>
    <w:rsid w:val="001A5BF3"/>
    <w:rsid w:val="001A6240"/>
    <w:rsid w:val="001A642B"/>
    <w:rsid w:val="001A6899"/>
    <w:rsid w:val="001A740C"/>
    <w:rsid w:val="001A7752"/>
    <w:rsid w:val="001B02BC"/>
    <w:rsid w:val="001B073E"/>
    <w:rsid w:val="001B0DA6"/>
    <w:rsid w:val="001B0F07"/>
    <w:rsid w:val="001B16A9"/>
    <w:rsid w:val="001B3876"/>
    <w:rsid w:val="001B4237"/>
    <w:rsid w:val="001B466B"/>
    <w:rsid w:val="001B4E24"/>
    <w:rsid w:val="001B5A9A"/>
    <w:rsid w:val="001B64BA"/>
    <w:rsid w:val="001B6893"/>
    <w:rsid w:val="001B720D"/>
    <w:rsid w:val="001B769E"/>
    <w:rsid w:val="001B7B76"/>
    <w:rsid w:val="001C02CF"/>
    <w:rsid w:val="001C0530"/>
    <w:rsid w:val="001C1079"/>
    <w:rsid w:val="001C11D3"/>
    <w:rsid w:val="001C1377"/>
    <w:rsid w:val="001C280F"/>
    <w:rsid w:val="001C2FC7"/>
    <w:rsid w:val="001C51D6"/>
    <w:rsid w:val="001C6C4C"/>
    <w:rsid w:val="001C78DD"/>
    <w:rsid w:val="001D0845"/>
    <w:rsid w:val="001D16D5"/>
    <w:rsid w:val="001D25D6"/>
    <w:rsid w:val="001D2EEB"/>
    <w:rsid w:val="001D32D4"/>
    <w:rsid w:val="001D3516"/>
    <w:rsid w:val="001D35C7"/>
    <w:rsid w:val="001D3667"/>
    <w:rsid w:val="001D4807"/>
    <w:rsid w:val="001D5DD7"/>
    <w:rsid w:val="001E0C60"/>
    <w:rsid w:val="001E1582"/>
    <w:rsid w:val="001E342E"/>
    <w:rsid w:val="001E3F17"/>
    <w:rsid w:val="001E4AC4"/>
    <w:rsid w:val="001E55AB"/>
    <w:rsid w:val="001F093C"/>
    <w:rsid w:val="001F0A66"/>
    <w:rsid w:val="001F0DDC"/>
    <w:rsid w:val="001F120D"/>
    <w:rsid w:val="001F17D9"/>
    <w:rsid w:val="001F1947"/>
    <w:rsid w:val="001F1993"/>
    <w:rsid w:val="001F27BC"/>
    <w:rsid w:val="001F37B3"/>
    <w:rsid w:val="001F384E"/>
    <w:rsid w:val="001F3A35"/>
    <w:rsid w:val="001F67AA"/>
    <w:rsid w:val="001F6BCB"/>
    <w:rsid w:val="001F6FE1"/>
    <w:rsid w:val="00201294"/>
    <w:rsid w:val="0020330E"/>
    <w:rsid w:val="002036FF"/>
    <w:rsid w:val="00203ECE"/>
    <w:rsid w:val="00205C66"/>
    <w:rsid w:val="00206212"/>
    <w:rsid w:val="002067F7"/>
    <w:rsid w:val="00210A14"/>
    <w:rsid w:val="002116FD"/>
    <w:rsid w:val="00212F7C"/>
    <w:rsid w:val="00214A12"/>
    <w:rsid w:val="00214A57"/>
    <w:rsid w:val="00214A80"/>
    <w:rsid w:val="00215715"/>
    <w:rsid w:val="00216BFB"/>
    <w:rsid w:val="00217488"/>
    <w:rsid w:val="002212F4"/>
    <w:rsid w:val="00221E0F"/>
    <w:rsid w:val="002237A0"/>
    <w:rsid w:val="00224091"/>
    <w:rsid w:val="00224E1F"/>
    <w:rsid w:val="002256AE"/>
    <w:rsid w:val="00225BAD"/>
    <w:rsid w:val="00225E8F"/>
    <w:rsid w:val="002267A7"/>
    <w:rsid w:val="00227380"/>
    <w:rsid w:val="00230972"/>
    <w:rsid w:val="00230C84"/>
    <w:rsid w:val="00231662"/>
    <w:rsid w:val="0023249B"/>
    <w:rsid w:val="00232BC6"/>
    <w:rsid w:val="00234ADA"/>
    <w:rsid w:val="00235038"/>
    <w:rsid w:val="00235040"/>
    <w:rsid w:val="0023514A"/>
    <w:rsid w:val="002356AE"/>
    <w:rsid w:val="002361EE"/>
    <w:rsid w:val="00236600"/>
    <w:rsid w:val="00236E89"/>
    <w:rsid w:val="00237517"/>
    <w:rsid w:val="002405D9"/>
    <w:rsid w:val="0024077A"/>
    <w:rsid w:val="002413A7"/>
    <w:rsid w:val="002426FC"/>
    <w:rsid w:val="00242B1F"/>
    <w:rsid w:val="00243225"/>
    <w:rsid w:val="00243851"/>
    <w:rsid w:val="002438F8"/>
    <w:rsid w:val="00243927"/>
    <w:rsid w:val="00243BC4"/>
    <w:rsid w:val="00243F54"/>
    <w:rsid w:val="0024426E"/>
    <w:rsid w:val="002452CA"/>
    <w:rsid w:val="00245427"/>
    <w:rsid w:val="002456ED"/>
    <w:rsid w:val="0024588F"/>
    <w:rsid w:val="002462AF"/>
    <w:rsid w:val="00247309"/>
    <w:rsid w:val="00247914"/>
    <w:rsid w:val="00247FF4"/>
    <w:rsid w:val="00250966"/>
    <w:rsid w:val="00250CB0"/>
    <w:rsid w:val="00251356"/>
    <w:rsid w:val="00252373"/>
    <w:rsid w:val="002526D5"/>
    <w:rsid w:val="00252E0E"/>
    <w:rsid w:val="00255358"/>
    <w:rsid w:val="00255CF6"/>
    <w:rsid w:val="00255DBD"/>
    <w:rsid w:val="00257384"/>
    <w:rsid w:val="002622FA"/>
    <w:rsid w:val="002633D9"/>
    <w:rsid w:val="00263C1E"/>
    <w:rsid w:val="00263ED6"/>
    <w:rsid w:val="00265156"/>
    <w:rsid w:val="00265426"/>
    <w:rsid w:val="002664BA"/>
    <w:rsid w:val="002718D0"/>
    <w:rsid w:val="0027190E"/>
    <w:rsid w:val="00272D0F"/>
    <w:rsid w:val="00273082"/>
    <w:rsid w:val="002735D3"/>
    <w:rsid w:val="00273E02"/>
    <w:rsid w:val="0027488F"/>
    <w:rsid w:val="002750EA"/>
    <w:rsid w:val="00275735"/>
    <w:rsid w:val="00275AB3"/>
    <w:rsid w:val="00275DDD"/>
    <w:rsid w:val="00276AAA"/>
    <w:rsid w:val="00276FD1"/>
    <w:rsid w:val="00277A81"/>
    <w:rsid w:val="00280AA2"/>
    <w:rsid w:val="00280D8C"/>
    <w:rsid w:val="002812EA"/>
    <w:rsid w:val="00282A2F"/>
    <w:rsid w:val="0028303D"/>
    <w:rsid w:val="002837BD"/>
    <w:rsid w:val="00283EE0"/>
    <w:rsid w:val="00285BDE"/>
    <w:rsid w:val="00285CC0"/>
    <w:rsid w:val="00285D84"/>
    <w:rsid w:val="002873CE"/>
    <w:rsid w:val="00287EA6"/>
    <w:rsid w:val="002900FD"/>
    <w:rsid w:val="00290620"/>
    <w:rsid w:val="00291084"/>
    <w:rsid w:val="00291796"/>
    <w:rsid w:val="00291C58"/>
    <w:rsid w:val="002924D5"/>
    <w:rsid w:val="002937E7"/>
    <w:rsid w:val="002955BA"/>
    <w:rsid w:val="00295FD2"/>
    <w:rsid w:val="00296F86"/>
    <w:rsid w:val="002A00CA"/>
    <w:rsid w:val="002A0B36"/>
    <w:rsid w:val="002A12D0"/>
    <w:rsid w:val="002A1DD0"/>
    <w:rsid w:val="002A1FE7"/>
    <w:rsid w:val="002A20F6"/>
    <w:rsid w:val="002A2930"/>
    <w:rsid w:val="002A3572"/>
    <w:rsid w:val="002A3B27"/>
    <w:rsid w:val="002A45DD"/>
    <w:rsid w:val="002A4CF6"/>
    <w:rsid w:val="002A5DD8"/>
    <w:rsid w:val="002A6084"/>
    <w:rsid w:val="002A64C0"/>
    <w:rsid w:val="002A6508"/>
    <w:rsid w:val="002A6F8D"/>
    <w:rsid w:val="002A7433"/>
    <w:rsid w:val="002B0588"/>
    <w:rsid w:val="002B14FA"/>
    <w:rsid w:val="002B154D"/>
    <w:rsid w:val="002B1771"/>
    <w:rsid w:val="002B2262"/>
    <w:rsid w:val="002B2269"/>
    <w:rsid w:val="002B2E55"/>
    <w:rsid w:val="002B4DB5"/>
    <w:rsid w:val="002B5052"/>
    <w:rsid w:val="002B50C1"/>
    <w:rsid w:val="002B64E9"/>
    <w:rsid w:val="002B6BBB"/>
    <w:rsid w:val="002B6CE2"/>
    <w:rsid w:val="002B6D99"/>
    <w:rsid w:val="002B74F8"/>
    <w:rsid w:val="002B75FD"/>
    <w:rsid w:val="002B7898"/>
    <w:rsid w:val="002B7D2E"/>
    <w:rsid w:val="002C0205"/>
    <w:rsid w:val="002C12C4"/>
    <w:rsid w:val="002C3A9D"/>
    <w:rsid w:val="002C3EBA"/>
    <w:rsid w:val="002C444D"/>
    <w:rsid w:val="002C5140"/>
    <w:rsid w:val="002C5301"/>
    <w:rsid w:val="002C60CF"/>
    <w:rsid w:val="002C6232"/>
    <w:rsid w:val="002C63C0"/>
    <w:rsid w:val="002C6439"/>
    <w:rsid w:val="002C6D3C"/>
    <w:rsid w:val="002D01C6"/>
    <w:rsid w:val="002D1137"/>
    <w:rsid w:val="002D17FB"/>
    <w:rsid w:val="002D3169"/>
    <w:rsid w:val="002D35E8"/>
    <w:rsid w:val="002D3BDF"/>
    <w:rsid w:val="002D422B"/>
    <w:rsid w:val="002D658D"/>
    <w:rsid w:val="002D78A1"/>
    <w:rsid w:val="002E0605"/>
    <w:rsid w:val="002E12D9"/>
    <w:rsid w:val="002E1CD7"/>
    <w:rsid w:val="002E2483"/>
    <w:rsid w:val="002E3697"/>
    <w:rsid w:val="002E3A85"/>
    <w:rsid w:val="002E402A"/>
    <w:rsid w:val="002E502C"/>
    <w:rsid w:val="002E6538"/>
    <w:rsid w:val="002E66CD"/>
    <w:rsid w:val="002E6923"/>
    <w:rsid w:val="002F2131"/>
    <w:rsid w:val="002F2669"/>
    <w:rsid w:val="002F2806"/>
    <w:rsid w:val="002F2A33"/>
    <w:rsid w:val="002F36E4"/>
    <w:rsid w:val="002F48D2"/>
    <w:rsid w:val="002F4C9C"/>
    <w:rsid w:val="002F4CB7"/>
    <w:rsid w:val="002F6C75"/>
    <w:rsid w:val="002F7283"/>
    <w:rsid w:val="002F75A5"/>
    <w:rsid w:val="002F7D50"/>
    <w:rsid w:val="002F7FDE"/>
    <w:rsid w:val="003028B4"/>
    <w:rsid w:val="00305B3D"/>
    <w:rsid w:val="00306BD7"/>
    <w:rsid w:val="003079BD"/>
    <w:rsid w:val="0031032E"/>
    <w:rsid w:val="003103A4"/>
    <w:rsid w:val="00310581"/>
    <w:rsid w:val="00310D5C"/>
    <w:rsid w:val="00311A1A"/>
    <w:rsid w:val="00312CB8"/>
    <w:rsid w:val="0031457E"/>
    <w:rsid w:val="00316AD9"/>
    <w:rsid w:val="00317B17"/>
    <w:rsid w:val="0032012D"/>
    <w:rsid w:val="003202D4"/>
    <w:rsid w:val="003225C6"/>
    <w:rsid w:val="0032289A"/>
    <w:rsid w:val="00322B0A"/>
    <w:rsid w:val="00323C88"/>
    <w:rsid w:val="00323F15"/>
    <w:rsid w:val="00325617"/>
    <w:rsid w:val="00326EA1"/>
    <w:rsid w:val="00326F74"/>
    <w:rsid w:val="00327912"/>
    <w:rsid w:val="00330DDE"/>
    <w:rsid w:val="00331596"/>
    <w:rsid w:val="003324FB"/>
    <w:rsid w:val="003325C0"/>
    <w:rsid w:val="00333A16"/>
    <w:rsid w:val="00333FA9"/>
    <w:rsid w:val="00335C8A"/>
    <w:rsid w:val="00336F68"/>
    <w:rsid w:val="003377FA"/>
    <w:rsid w:val="0034033D"/>
    <w:rsid w:val="00340B53"/>
    <w:rsid w:val="00340B5D"/>
    <w:rsid w:val="003410BA"/>
    <w:rsid w:val="00341DD2"/>
    <w:rsid w:val="003431EE"/>
    <w:rsid w:val="00344286"/>
    <w:rsid w:val="0034531B"/>
    <w:rsid w:val="00345427"/>
    <w:rsid w:val="003473EF"/>
    <w:rsid w:val="00347FA5"/>
    <w:rsid w:val="00350851"/>
    <w:rsid w:val="00350AB3"/>
    <w:rsid w:val="00351446"/>
    <w:rsid w:val="00351ADC"/>
    <w:rsid w:val="00353114"/>
    <w:rsid w:val="00353D4D"/>
    <w:rsid w:val="00354AC2"/>
    <w:rsid w:val="00354E17"/>
    <w:rsid w:val="00355B93"/>
    <w:rsid w:val="0035650C"/>
    <w:rsid w:val="003601B5"/>
    <w:rsid w:val="00360467"/>
    <w:rsid w:val="00361E99"/>
    <w:rsid w:val="00362060"/>
    <w:rsid w:val="003624EF"/>
    <w:rsid w:val="003642C6"/>
    <w:rsid w:val="00364BA7"/>
    <w:rsid w:val="00365530"/>
    <w:rsid w:val="0037015B"/>
    <w:rsid w:val="00370E77"/>
    <w:rsid w:val="00372397"/>
    <w:rsid w:val="0037289D"/>
    <w:rsid w:val="00372E44"/>
    <w:rsid w:val="00373675"/>
    <w:rsid w:val="00374C2C"/>
    <w:rsid w:val="00375C2D"/>
    <w:rsid w:val="00375E64"/>
    <w:rsid w:val="00376E77"/>
    <w:rsid w:val="0038086D"/>
    <w:rsid w:val="00380AF0"/>
    <w:rsid w:val="00381F05"/>
    <w:rsid w:val="00382077"/>
    <w:rsid w:val="00382842"/>
    <w:rsid w:val="003837D4"/>
    <w:rsid w:val="0038389D"/>
    <w:rsid w:val="00383BB5"/>
    <w:rsid w:val="00383BC6"/>
    <w:rsid w:val="00384226"/>
    <w:rsid w:val="00384C7C"/>
    <w:rsid w:val="00385D37"/>
    <w:rsid w:val="00386367"/>
    <w:rsid w:val="0038642C"/>
    <w:rsid w:val="0038688F"/>
    <w:rsid w:val="00386A3E"/>
    <w:rsid w:val="0038711B"/>
    <w:rsid w:val="003874CC"/>
    <w:rsid w:val="003875D3"/>
    <w:rsid w:val="00387CBC"/>
    <w:rsid w:val="00387EC5"/>
    <w:rsid w:val="00390EAD"/>
    <w:rsid w:val="00391170"/>
    <w:rsid w:val="00391EE9"/>
    <w:rsid w:val="00391F03"/>
    <w:rsid w:val="00395273"/>
    <w:rsid w:val="00395A05"/>
    <w:rsid w:val="00396269"/>
    <w:rsid w:val="00396746"/>
    <w:rsid w:val="003978F7"/>
    <w:rsid w:val="00397B02"/>
    <w:rsid w:val="003A0A11"/>
    <w:rsid w:val="003A0A38"/>
    <w:rsid w:val="003A10A1"/>
    <w:rsid w:val="003A14B4"/>
    <w:rsid w:val="003A14B7"/>
    <w:rsid w:val="003A1944"/>
    <w:rsid w:val="003A1B9A"/>
    <w:rsid w:val="003A230E"/>
    <w:rsid w:val="003A2A5F"/>
    <w:rsid w:val="003A5703"/>
    <w:rsid w:val="003A5F2E"/>
    <w:rsid w:val="003A6A3A"/>
    <w:rsid w:val="003A6CDF"/>
    <w:rsid w:val="003A7634"/>
    <w:rsid w:val="003A77EB"/>
    <w:rsid w:val="003B04F4"/>
    <w:rsid w:val="003B075B"/>
    <w:rsid w:val="003B0B9F"/>
    <w:rsid w:val="003B0C99"/>
    <w:rsid w:val="003B14F7"/>
    <w:rsid w:val="003B1E7B"/>
    <w:rsid w:val="003B2B1D"/>
    <w:rsid w:val="003B32C9"/>
    <w:rsid w:val="003B397B"/>
    <w:rsid w:val="003B3EAF"/>
    <w:rsid w:val="003B605B"/>
    <w:rsid w:val="003C0151"/>
    <w:rsid w:val="003C173B"/>
    <w:rsid w:val="003C24B3"/>
    <w:rsid w:val="003C2CD7"/>
    <w:rsid w:val="003C2D76"/>
    <w:rsid w:val="003C3DCD"/>
    <w:rsid w:val="003C4AD6"/>
    <w:rsid w:val="003C4B2B"/>
    <w:rsid w:val="003C4B74"/>
    <w:rsid w:val="003C5FFC"/>
    <w:rsid w:val="003C7159"/>
    <w:rsid w:val="003C769F"/>
    <w:rsid w:val="003C7F00"/>
    <w:rsid w:val="003D001D"/>
    <w:rsid w:val="003D086F"/>
    <w:rsid w:val="003D1718"/>
    <w:rsid w:val="003D1D1B"/>
    <w:rsid w:val="003D2A0C"/>
    <w:rsid w:val="003D4471"/>
    <w:rsid w:val="003D4806"/>
    <w:rsid w:val="003D52BA"/>
    <w:rsid w:val="003D5682"/>
    <w:rsid w:val="003D5AE4"/>
    <w:rsid w:val="003D6BF9"/>
    <w:rsid w:val="003D7ACE"/>
    <w:rsid w:val="003E04D2"/>
    <w:rsid w:val="003E0CEF"/>
    <w:rsid w:val="003E1335"/>
    <w:rsid w:val="003E43F4"/>
    <w:rsid w:val="003E4B32"/>
    <w:rsid w:val="003E4CDE"/>
    <w:rsid w:val="003E50A9"/>
    <w:rsid w:val="003E5CF1"/>
    <w:rsid w:val="003F01A2"/>
    <w:rsid w:val="003F0AE9"/>
    <w:rsid w:val="003F1CDF"/>
    <w:rsid w:val="003F1D47"/>
    <w:rsid w:val="003F1DEE"/>
    <w:rsid w:val="003F2F7F"/>
    <w:rsid w:val="003F45B8"/>
    <w:rsid w:val="003F51AD"/>
    <w:rsid w:val="003F51B1"/>
    <w:rsid w:val="003F58E8"/>
    <w:rsid w:val="003F6753"/>
    <w:rsid w:val="003F6DDE"/>
    <w:rsid w:val="003F746B"/>
    <w:rsid w:val="004006E5"/>
    <w:rsid w:val="00400884"/>
    <w:rsid w:val="00400957"/>
    <w:rsid w:val="00400C40"/>
    <w:rsid w:val="00401D65"/>
    <w:rsid w:val="00402443"/>
    <w:rsid w:val="00402921"/>
    <w:rsid w:val="00402A49"/>
    <w:rsid w:val="00407A33"/>
    <w:rsid w:val="00407ED1"/>
    <w:rsid w:val="00410A34"/>
    <w:rsid w:val="00410A61"/>
    <w:rsid w:val="0041152F"/>
    <w:rsid w:val="00411E1C"/>
    <w:rsid w:val="00413D1C"/>
    <w:rsid w:val="00413DAB"/>
    <w:rsid w:val="004146EA"/>
    <w:rsid w:val="0041565D"/>
    <w:rsid w:val="00415D04"/>
    <w:rsid w:val="004165C7"/>
    <w:rsid w:val="00416AB5"/>
    <w:rsid w:val="00417D30"/>
    <w:rsid w:val="004200FE"/>
    <w:rsid w:val="0042017C"/>
    <w:rsid w:val="00420628"/>
    <w:rsid w:val="004209C7"/>
    <w:rsid w:val="004217E1"/>
    <w:rsid w:val="0042291F"/>
    <w:rsid w:val="00422BFA"/>
    <w:rsid w:val="004236A9"/>
    <w:rsid w:val="00423A04"/>
    <w:rsid w:val="00423D7C"/>
    <w:rsid w:val="00423EF4"/>
    <w:rsid w:val="00424332"/>
    <w:rsid w:val="004247DD"/>
    <w:rsid w:val="00425536"/>
    <w:rsid w:val="00426EDE"/>
    <w:rsid w:val="00427251"/>
    <w:rsid w:val="004308A4"/>
    <w:rsid w:val="00430B37"/>
    <w:rsid w:val="0043133E"/>
    <w:rsid w:val="00431FA5"/>
    <w:rsid w:val="004324C7"/>
    <w:rsid w:val="00434DCF"/>
    <w:rsid w:val="004366A3"/>
    <w:rsid w:val="004372FC"/>
    <w:rsid w:val="004413EC"/>
    <w:rsid w:val="00441648"/>
    <w:rsid w:val="00441EEE"/>
    <w:rsid w:val="004431DF"/>
    <w:rsid w:val="00443685"/>
    <w:rsid w:val="00443EDF"/>
    <w:rsid w:val="00444A1A"/>
    <w:rsid w:val="00445063"/>
    <w:rsid w:val="00445988"/>
    <w:rsid w:val="004460F5"/>
    <w:rsid w:val="00446319"/>
    <w:rsid w:val="00447066"/>
    <w:rsid w:val="00447ECB"/>
    <w:rsid w:val="00450C39"/>
    <w:rsid w:val="00451C6F"/>
    <w:rsid w:val="00451FF4"/>
    <w:rsid w:val="00452611"/>
    <w:rsid w:val="00452785"/>
    <w:rsid w:val="0045293C"/>
    <w:rsid w:val="00452948"/>
    <w:rsid w:val="004536FE"/>
    <w:rsid w:val="00454675"/>
    <w:rsid w:val="0045492C"/>
    <w:rsid w:val="0045588D"/>
    <w:rsid w:val="00455D27"/>
    <w:rsid w:val="004560B3"/>
    <w:rsid w:val="0045753F"/>
    <w:rsid w:val="00460708"/>
    <w:rsid w:val="00461136"/>
    <w:rsid w:val="00462DF4"/>
    <w:rsid w:val="004632E3"/>
    <w:rsid w:val="004639CA"/>
    <w:rsid w:val="00464137"/>
    <w:rsid w:val="00465035"/>
    <w:rsid w:val="0046568E"/>
    <w:rsid w:val="00465A4C"/>
    <w:rsid w:val="00466403"/>
    <w:rsid w:val="00466B82"/>
    <w:rsid w:val="00472421"/>
    <w:rsid w:val="0047257F"/>
    <w:rsid w:val="00472D69"/>
    <w:rsid w:val="00472DE6"/>
    <w:rsid w:val="00475187"/>
    <w:rsid w:val="00475C6B"/>
    <w:rsid w:val="00475E87"/>
    <w:rsid w:val="00475F70"/>
    <w:rsid w:val="004761C9"/>
    <w:rsid w:val="004772F2"/>
    <w:rsid w:val="004776FE"/>
    <w:rsid w:val="00477DE8"/>
    <w:rsid w:val="0048125C"/>
    <w:rsid w:val="004816F3"/>
    <w:rsid w:val="00481D89"/>
    <w:rsid w:val="00483857"/>
    <w:rsid w:val="00483F97"/>
    <w:rsid w:val="00484554"/>
    <w:rsid w:val="004851E4"/>
    <w:rsid w:val="004859C1"/>
    <w:rsid w:val="00485B97"/>
    <w:rsid w:val="004874F6"/>
    <w:rsid w:val="00487EE9"/>
    <w:rsid w:val="004911E2"/>
    <w:rsid w:val="00492C92"/>
    <w:rsid w:val="004947A1"/>
    <w:rsid w:val="00494DFA"/>
    <w:rsid w:val="004950D1"/>
    <w:rsid w:val="00495416"/>
    <w:rsid w:val="0049594A"/>
    <w:rsid w:val="0049738A"/>
    <w:rsid w:val="00497F4F"/>
    <w:rsid w:val="004A1FDD"/>
    <w:rsid w:val="004A24E4"/>
    <w:rsid w:val="004A2B84"/>
    <w:rsid w:val="004A2D61"/>
    <w:rsid w:val="004A2FEB"/>
    <w:rsid w:val="004A3969"/>
    <w:rsid w:val="004A3B6F"/>
    <w:rsid w:val="004A4CD5"/>
    <w:rsid w:val="004A5494"/>
    <w:rsid w:val="004A5BF3"/>
    <w:rsid w:val="004A62FD"/>
    <w:rsid w:val="004A6BCC"/>
    <w:rsid w:val="004B0FFA"/>
    <w:rsid w:val="004B18F1"/>
    <w:rsid w:val="004B253B"/>
    <w:rsid w:val="004B47D5"/>
    <w:rsid w:val="004B480E"/>
    <w:rsid w:val="004B6400"/>
    <w:rsid w:val="004B7252"/>
    <w:rsid w:val="004B79DF"/>
    <w:rsid w:val="004C0F93"/>
    <w:rsid w:val="004C2F2A"/>
    <w:rsid w:val="004C393E"/>
    <w:rsid w:val="004C44AD"/>
    <w:rsid w:val="004C4A5C"/>
    <w:rsid w:val="004C506B"/>
    <w:rsid w:val="004C5965"/>
    <w:rsid w:val="004C73D6"/>
    <w:rsid w:val="004C76A1"/>
    <w:rsid w:val="004C7995"/>
    <w:rsid w:val="004D11D1"/>
    <w:rsid w:val="004D11E8"/>
    <w:rsid w:val="004D12DE"/>
    <w:rsid w:val="004D363F"/>
    <w:rsid w:val="004D380E"/>
    <w:rsid w:val="004D494A"/>
    <w:rsid w:val="004D4BC4"/>
    <w:rsid w:val="004D4C7C"/>
    <w:rsid w:val="004D517F"/>
    <w:rsid w:val="004D6A0D"/>
    <w:rsid w:val="004D716F"/>
    <w:rsid w:val="004D766F"/>
    <w:rsid w:val="004E1D54"/>
    <w:rsid w:val="004E305D"/>
    <w:rsid w:val="004E4DB5"/>
    <w:rsid w:val="004E61BA"/>
    <w:rsid w:val="004E6377"/>
    <w:rsid w:val="004E6B80"/>
    <w:rsid w:val="004E6CF8"/>
    <w:rsid w:val="004F0601"/>
    <w:rsid w:val="004F0629"/>
    <w:rsid w:val="004F1A57"/>
    <w:rsid w:val="004F2E99"/>
    <w:rsid w:val="004F339D"/>
    <w:rsid w:val="004F34F8"/>
    <w:rsid w:val="004F387F"/>
    <w:rsid w:val="004F4263"/>
    <w:rsid w:val="004F4649"/>
    <w:rsid w:val="004F543F"/>
    <w:rsid w:val="004F587A"/>
    <w:rsid w:val="004F6F91"/>
    <w:rsid w:val="004F7092"/>
    <w:rsid w:val="004F7F09"/>
    <w:rsid w:val="004F7F37"/>
    <w:rsid w:val="0050038E"/>
    <w:rsid w:val="00500B1B"/>
    <w:rsid w:val="005020E8"/>
    <w:rsid w:val="005025AA"/>
    <w:rsid w:val="005028EC"/>
    <w:rsid w:val="00503D10"/>
    <w:rsid w:val="00504BBB"/>
    <w:rsid w:val="00505E5A"/>
    <w:rsid w:val="00507662"/>
    <w:rsid w:val="00507E2F"/>
    <w:rsid w:val="00510536"/>
    <w:rsid w:val="00510EF7"/>
    <w:rsid w:val="00511013"/>
    <w:rsid w:val="0051144B"/>
    <w:rsid w:val="00512EB0"/>
    <w:rsid w:val="00513803"/>
    <w:rsid w:val="00513B8F"/>
    <w:rsid w:val="00514BA8"/>
    <w:rsid w:val="00514FA8"/>
    <w:rsid w:val="0051564E"/>
    <w:rsid w:val="0051590C"/>
    <w:rsid w:val="00516AB5"/>
    <w:rsid w:val="00517892"/>
    <w:rsid w:val="00517C03"/>
    <w:rsid w:val="00521580"/>
    <w:rsid w:val="0052218E"/>
    <w:rsid w:val="0052317E"/>
    <w:rsid w:val="0052788C"/>
    <w:rsid w:val="00531DA1"/>
    <w:rsid w:val="005320D3"/>
    <w:rsid w:val="00532194"/>
    <w:rsid w:val="005334CA"/>
    <w:rsid w:val="00533CDC"/>
    <w:rsid w:val="00533E17"/>
    <w:rsid w:val="00534031"/>
    <w:rsid w:val="00534A0A"/>
    <w:rsid w:val="00535806"/>
    <w:rsid w:val="0053699B"/>
    <w:rsid w:val="00540CFA"/>
    <w:rsid w:val="00540DFB"/>
    <w:rsid w:val="00540E01"/>
    <w:rsid w:val="00542389"/>
    <w:rsid w:val="005446AF"/>
    <w:rsid w:val="00545132"/>
    <w:rsid w:val="0054519F"/>
    <w:rsid w:val="005473D8"/>
    <w:rsid w:val="00547542"/>
    <w:rsid w:val="00547E19"/>
    <w:rsid w:val="00550C6D"/>
    <w:rsid w:val="00551C01"/>
    <w:rsid w:val="00552C90"/>
    <w:rsid w:val="005560FB"/>
    <w:rsid w:val="0055728E"/>
    <w:rsid w:val="0055798A"/>
    <w:rsid w:val="00557E7D"/>
    <w:rsid w:val="00560633"/>
    <w:rsid w:val="0056077D"/>
    <w:rsid w:val="00561352"/>
    <w:rsid w:val="0056232A"/>
    <w:rsid w:val="0056388B"/>
    <w:rsid w:val="0056429B"/>
    <w:rsid w:val="005666BF"/>
    <w:rsid w:val="00567FE0"/>
    <w:rsid w:val="005704C2"/>
    <w:rsid w:val="005722F8"/>
    <w:rsid w:val="00574038"/>
    <w:rsid w:val="005746E8"/>
    <w:rsid w:val="00574AE0"/>
    <w:rsid w:val="00574E82"/>
    <w:rsid w:val="00575140"/>
    <w:rsid w:val="005756A4"/>
    <w:rsid w:val="00576F44"/>
    <w:rsid w:val="00580011"/>
    <w:rsid w:val="00580E0B"/>
    <w:rsid w:val="0058165E"/>
    <w:rsid w:val="005827BC"/>
    <w:rsid w:val="00582C72"/>
    <w:rsid w:val="00583FC8"/>
    <w:rsid w:val="005846F4"/>
    <w:rsid w:val="0058583C"/>
    <w:rsid w:val="0059040B"/>
    <w:rsid w:val="00590B01"/>
    <w:rsid w:val="00591152"/>
    <w:rsid w:val="00591252"/>
    <w:rsid w:val="005913CC"/>
    <w:rsid w:val="00591B3B"/>
    <w:rsid w:val="00592944"/>
    <w:rsid w:val="00592C36"/>
    <w:rsid w:val="00594183"/>
    <w:rsid w:val="005955B3"/>
    <w:rsid w:val="00595FF4"/>
    <w:rsid w:val="00596231"/>
    <w:rsid w:val="0059701B"/>
    <w:rsid w:val="00597EB0"/>
    <w:rsid w:val="005A00C5"/>
    <w:rsid w:val="005A0B77"/>
    <w:rsid w:val="005A1661"/>
    <w:rsid w:val="005A2135"/>
    <w:rsid w:val="005A2E8B"/>
    <w:rsid w:val="005A41A7"/>
    <w:rsid w:val="005A53F3"/>
    <w:rsid w:val="005A629C"/>
    <w:rsid w:val="005A69AD"/>
    <w:rsid w:val="005A6A81"/>
    <w:rsid w:val="005A78FB"/>
    <w:rsid w:val="005B0231"/>
    <w:rsid w:val="005B047E"/>
    <w:rsid w:val="005B0556"/>
    <w:rsid w:val="005B059B"/>
    <w:rsid w:val="005B0AF1"/>
    <w:rsid w:val="005B0BD6"/>
    <w:rsid w:val="005B1168"/>
    <w:rsid w:val="005B2158"/>
    <w:rsid w:val="005B2DB4"/>
    <w:rsid w:val="005B3806"/>
    <w:rsid w:val="005B45D9"/>
    <w:rsid w:val="005B5A00"/>
    <w:rsid w:val="005B5AC3"/>
    <w:rsid w:val="005B5F03"/>
    <w:rsid w:val="005B6B08"/>
    <w:rsid w:val="005B6BB6"/>
    <w:rsid w:val="005B6F5F"/>
    <w:rsid w:val="005C091D"/>
    <w:rsid w:val="005C0D42"/>
    <w:rsid w:val="005C10F5"/>
    <w:rsid w:val="005C141E"/>
    <w:rsid w:val="005C17D9"/>
    <w:rsid w:val="005C1B53"/>
    <w:rsid w:val="005C27EA"/>
    <w:rsid w:val="005C33FA"/>
    <w:rsid w:val="005C3559"/>
    <w:rsid w:val="005C3BEF"/>
    <w:rsid w:val="005C580E"/>
    <w:rsid w:val="005C5A77"/>
    <w:rsid w:val="005C5CA1"/>
    <w:rsid w:val="005C75D1"/>
    <w:rsid w:val="005D0874"/>
    <w:rsid w:val="005D0D98"/>
    <w:rsid w:val="005D1ABD"/>
    <w:rsid w:val="005D1C55"/>
    <w:rsid w:val="005D241F"/>
    <w:rsid w:val="005D2BC8"/>
    <w:rsid w:val="005D2DC9"/>
    <w:rsid w:val="005D3B98"/>
    <w:rsid w:val="005D4735"/>
    <w:rsid w:val="005D537C"/>
    <w:rsid w:val="005D56B3"/>
    <w:rsid w:val="005D5982"/>
    <w:rsid w:val="005D6048"/>
    <w:rsid w:val="005D61E1"/>
    <w:rsid w:val="005D63A7"/>
    <w:rsid w:val="005D64FC"/>
    <w:rsid w:val="005D68CC"/>
    <w:rsid w:val="005D76BC"/>
    <w:rsid w:val="005D7A15"/>
    <w:rsid w:val="005E0905"/>
    <w:rsid w:val="005E0AE9"/>
    <w:rsid w:val="005E0FE6"/>
    <w:rsid w:val="005E131F"/>
    <w:rsid w:val="005E21B7"/>
    <w:rsid w:val="005E28FB"/>
    <w:rsid w:val="005E367E"/>
    <w:rsid w:val="005E37D2"/>
    <w:rsid w:val="005E44C0"/>
    <w:rsid w:val="005E4FE9"/>
    <w:rsid w:val="005E6059"/>
    <w:rsid w:val="005E65F9"/>
    <w:rsid w:val="005E696A"/>
    <w:rsid w:val="005E6B05"/>
    <w:rsid w:val="005E6C5B"/>
    <w:rsid w:val="005E76BE"/>
    <w:rsid w:val="005E7BB1"/>
    <w:rsid w:val="005E7C3A"/>
    <w:rsid w:val="005F0234"/>
    <w:rsid w:val="005F0F21"/>
    <w:rsid w:val="005F105B"/>
    <w:rsid w:val="005F1AFE"/>
    <w:rsid w:val="005F1E13"/>
    <w:rsid w:val="005F2A40"/>
    <w:rsid w:val="005F34D6"/>
    <w:rsid w:val="005F417B"/>
    <w:rsid w:val="005F4CAA"/>
    <w:rsid w:val="005F503A"/>
    <w:rsid w:val="006013A0"/>
    <w:rsid w:val="00601E0E"/>
    <w:rsid w:val="00602057"/>
    <w:rsid w:val="0060210D"/>
    <w:rsid w:val="00602899"/>
    <w:rsid w:val="0060332E"/>
    <w:rsid w:val="00605914"/>
    <w:rsid w:val="00605928"/>
    <w:rsid w:val="00606894"/>
    <w:rsid w:val="00606CEF"/>
    <w:rsid w:val="00607F7E"/>
    <w:rsid w:val="006116D5"/>
    <w:rsid w:val="00611729"/>
    <w:rsid w:val="006118B0"/>
    <w:rsid w:val="006126BD"/>
    <w:rsid w:val="006126F9"/>
    <w:rsid w:val="006129F7"/>
    <w:rsid w:val="00614735"/>
    <w:rsid w:val="0061574B"/>
    <w:rsid w:val="0062034E"/>
    <w:rsid w:val="00620B7F"/>
    <w:rsid w:val="00620E8D"/>
    <w:rsid w:val="006219A7"/>
    <w:rsid w:val="00621B49"/>
    <w:rsid w:val="00622E87"/>
    <w:rsid w:val="0062315A"/>
    <w:rsid w:val="0062352B"/>
    <w:rsid w:val="00623986"/>
    <w:rsid w:val="00623E09"/>
    <w:rsid w:val="00624F05"/>
    <w:rsid w:val="00625D47"/>
    <w:rsid w:val="00627756"/>
    <w:rsid w:val="00627A52"/>
    <w:rsid w:val="006308DE"/>
    <w:rsid w:val="00634B6D"/>
    <w:rsid w:val="00634BA3"/>
    <w:rsid w:val="006350CE"/>
    <w:rsid w:val="006350EE"/>
    <w:rsid w:val="0063566E"/>
    <w:rsid w:val="00636B73"/>
    <w:rsid w:val="006376B6"/>
    <w:rsid w:val="006429B8"/>
    <w:rsid w:val="00643334"/>
    <w:rsid w:val="00643652"/>
    <w:rsid w:val="00644A9D"/>
    <w:rsid w:val="00644C73"/>
    <w:rsid w:val="00645087"/>
    <w:rsid w:val="00645AC5"/>
    <w:rsid w:val="00646C98"/>
    <w:rsid w:val="00646EC3"/>
    <w:rsid w:val="00647149"/>
    <w:rsid w:val="00647F3C"/>
    <w:rsid w:val="00650037"/>
    <w:rsid w:val="006505EE"/>
    <w:rsid w:val="0065088A"/>
    <w:rsid w:val="00650B90"/>
    <w:rsid w:val="006551EF"/>
    <w:rsid w:val="00657221"/>
    <w:rsid w:val="006576D6"/>
    <w:rsid w:val="00657DEA"/>
    <w:rsid w:val="00657F4F"/>
    <w:rsid w:val="0066031F"/>
    <w:rsid w:val="0066079E"/>
    <w:rsid w:val="00660CAA"/>
    <w:rsid w:val="0066106B"/>
    <w:rsid w:val="006615FF"/>
    <w:rsid w:val="00661833"/>
    <w:rsid w:val="0066195A"/>
    <w:rsid w:val="00661DE9"/>
    <w:rsid w:val="00663A75"/>
    <w:rsid w:val="00663E86"/>
    <w:rsid w:val="006647FD"/>
    <w:rsid w:val="00664A18"/>
    <w:rsid w:val="00664AB0"/>
    <w:rsid w:val="006659EF"/>
    <w:rsid w:val="00666467"/>
    <w:rsid w:val="00666F7A"/>
    <w:rsid w:val="00667432"/>
    <w:rsid w:val="00667F9C"/>
    <w:rsid w:val="0067000B"/>
    <w:rsid w:val="00670A03"/>
    <w:rsid w:val="0067244F"/>
    <w:rsid w:val="00672B92"/>
    <w:rsid w:val="0067305C"/>
    <w:rsid w:val="0067390C"/>
    <w:rsid w:val="0067434D"/>
    <w:rsid w:val="00675CD0"/>
    <w:rsid w:val="006764E5"/>
    <w:rsid w:val="00677F49"/>
    <w:rsid w:val="00680A1F"/>
    <w:rsid w:val="00681289"/>
    <w:rsid w:val="00682DA7"/>
    <w:rsid w:val="00683656"/>
    <w:rsid w:val="00684473"/>
    <w:rsid w:val="006867E0"/>
    <w:rsid w:val="006870F2"/>
    <w:rsid w:val="006901F7"/>
    <w:rsid w:val="00694440"/>
    <w:rsid w:val="00694742"/>
    <w:rsid w:val="00694EE2"/>
    <w:rsid w:val="00694FDA"/>
    <w:rsid w:val="006963E9"/>
    <w:rsid w:val="00696A8B"/>
    <w:rsid w:val="00696B44"/>
    <w:rsid w:val="00696EC2"/>
    <w:rsid w:val="00697359"/>
    <w:rsid w:val="006A0635"/>
    <w:rsid w:val="006A0A65"/>
    <w:rsid w:val="006A0EEB"/>
    <w:rsid w:val="006A1600"/>
    <w:rsid w:val="006A1ED3"/>
    <w:rsid w:val="006A32B8"/>
    <w:rsid w:val="006A3F1B"/>
    <w:rsid w:val="006A50F4"/>
    <w:rsid w:val="006A54E7"/>
    <w:rsid w:val="006A5850"/>
    <w:rsid w:val="006A588A"/>
    <w:rsid w:val="006A5E72"/>
    <w:rsid w:val="006A661F"/>
    <w:rsid w:val="006A6822"/>
    <w:rsid w:val="006A6C50"/>
    <w:rsid w:val="006A70FB"/>
    <w:rsid w:val="006B1793"/>
    <w:rsid w:val="006B1D8C"/>
    <w:rsid w:val="006B2137"/>
    <w:rsid w:val="006B2B2C"/>
    <w:rsid w:val="006B2BDE"/>
    <w:rsid w:val="006B31E7"/>
    <w:rsid w:val="006B33E0"/>
    <w:rsid w:val="006B3DA6"/>
    <w:rsid w:val="006B574C"/>
    <w:rsid w:val="006B5DC5"/>
    <w:rsid w:val="006B763C"/>
    <w:rsid w:val="006C04FA"/>
    <w:rsid w:val="006C05C7"/>
    <w:rsid w:val="006C134D"/>
    <w:rsid w:val="006C22B0"/>
    <w:rsid w:val="006C2CA0"/>
    <w:rsid w:val="006C3206"/>
    <w:rsid w:val="006C3886"/>
    <w:rsid w:val="006C38BF"/>
    <w:rsid w:val="006C464C"/>
    <w:rsid w:val="006C4BE2"/>
    <w:rsid w:val="006C5057"/>
    <w:rsid w:val="006C583C"/>
    <w:rsid w:val="006C7999"/>
    <w:rsid w:val="006D1F11"/>
    <w:rsid w:val="006D299C"/>
    <w:rsid w:val="006D38A0"/>
    <w:rsid w:val="006D49FD"/>
    <w:rsid w:val="006D5A5A"/>
    <w:rsid w:val="006D5D20"/>
    <w:rsid w:val="006D76DA"/>
    <w:rsid w:val="006D77D6"/>
    <w:rsid w:val="006E1937"/>
    <w:rsid w:val="006E1B8D"/>
    <w:rsid w:val="006E1C78"/>
    <w:rsid w:val="006E2D94"/>
    <w:rsid w:val="006E3B85"/>
    <w:rsid w:val="006E53C0"/>
    <w:rsid w:val="006E5D4A"/>
    <w:rsid w:val="006E6BD9"/>
    <w:rsid w:val="006E7F03"/>
    <w:rsid w:val="006F022D"/>
    <w:rsid w:val="006F042C"/>
    <w:rsid w:val="006F0488"/>
    <w:rsid w:val="006F0542"/>
    <w:rsid w:val="006F0798"/>
    <w:rsid w:val="006F1306"/>
    <w:rsid w:val="006F24F6"/>
    <w:rsid w:val="006F36BF"/>
    <w:rsid w:val="006F431C"/>
    <w:rsid w:val="006F466A"/>
    <w:rsid w:val="006F4F2C"/>
    <w:rsid w:val="006F5ED2"/>
    <w:rsid w:val="006F7D6D"/>
    <w:rsid w:val="00701148"/>
    <w:rsid w:val="007028F0"/>
    <w:rsid w:val="00702C26"/>
    <w:rsid w:val="00703C0A"/>
    <w:rsid w:val="00705D38"/>
    <w:rsid w:val="007078D9"/>
    <w:rsid w:val="00710744"/>
    <w:rsid w:val="007110EE"/>
    <w:rsid w:val="0071161F"/>
    <w:rsid w:val="007122B1"/>
    <w:rsid w:val="007125EA"/>
    <w:rsid w:val="00712C31"/>
    <w:rsid w:val="00715DA9"/>
    <w:rsid w:val="007169BD"/>
    <w:rsid w:val="007201B6"/>
    <w:rsid w:val="007202EF"/>
    <w:rsid w:val="00720505"/>
    <w:rsid w:val="00720F10"/>
    <w:rsid w:val="00720FEF"/>
    <w:rsid w:val="0072103A"/>
    <w:rsid w:val="0072158C"/>
    <w:rsid w:val="00721D58"/>
    <w:rsid w:val="00722F31"/>
    <w:rsid w:val="00722FFD"/>
    <w:rsid w:val="007235B6"/>
    <w:rsid w:val="0072509D"/>
    <w:rsid w:val="00725593"/>
    <w:rsid w:val="00725887"/>
    <w:rsid w:val="00725B2A"/>
    <w:rsid w:val="00726091"/>
    <w:rsid w:val="00726552"/>
    <w:rsid w:val="00726B30"/>
    <w:rsid w:val="007271AE"/>
    <w:rsid w:val="007306FB"/>
    <w:rsid w:val="007308B7"/>
    <w:rsid w:val="00730DA8"/>
    <w:rsid w:val="00731993"/>
    <w:rsid w:val="007320AF"/>
    <w:rsid w:val="007324DE"/>
    <w:rsid w:val="007331BF"/>
    <w:rsid w:val="00733943"/>
    <w:rsid w:val="007354F2"/>
    <w:rsid w:val="00736B63"/>
    <w:rsid w:val="00737895"/>
    <w:rsid w:val="00737F8D"/>
    <w:rsid w:val="00740273"/>
    <w:rsid w:val="0074076D"/>
    <w:rsid w:val="00741321"/>
    <w:rsid w:val="00742931"/>
    <w:rsid w:val="00743FA2"/>
    <w:rsid w:val="007454CC"/>
    <w:rsid w:val="0074563F"/>
    <w:rsid w:val="00745C64"/>
    <w:rsid w:val="007500DE"/>
    <w:rsid w:val="00750817"/>
    <w:rsid w:val="00750E3B"/>
    <w:rsid w:val="00750F6B"/>
    <w:rsid w:val="00751EEE"/>
    <w:rsid w:val="00752484"/>
    <w:rsid w:val="00752E5B"/>
    <w:rsid w:val="0075307D"/>
    <w:rsid w:val="0075308E"/>
    <w:rsid w:val="00753287"/>
    <w:rsid w:val="00753BD2"/>
    <w:rsid w:val="00753EC3"/>
    <w:rsid w:val="00753F17"/>
    <w:rsid w:val="00754ABB"/>
    <w:rsid w:val="00756D8B"/>
    <w:rsid w:val="00757023"/>
    <w:rsid w:val="0075759A"/>
    <w:rsid w:val="00757BD3"/>
    <w:rsid w:val="007605E0"/>
    <w:rsid w:val="007611FA"/>
    <w:rsid w:val="00761296"/>
    <w:rsid w:val="007612C8"/>
    <w:rsid w:val="007617B2"/>
    <w:rsid w:val="00762684"/>
    <w:rsid w:val="0076318C"/>
    <w:rsid w:val="007646F6"/>
    <w:rsid w:val="007649D7"/>
    <w:rsid w:val="00765208"/>
    <w:rsid w:val="007676F1"/>
    <w:rsid w:val="007706CE"/>
    <w:rsid w:val="00770ABC"/>
    <w:rsid w:val="00770C2E"/>
    <w:rsid w:val="00770F3A"/>
    <w:rsid w:val="007725C9"/>
    <w:rsid w:val="00772619"/>
    <w:rsid w:val="0077276D"/>
    <w:rsid w:val="00772DA8"/>
    <w:rsid w:val="00773088"/>
    <w:rsid w:val="00774330"/>
    <w:rsid w:val="00774C69"/>
    <w:rsid w:val="00774F5F"/>
    <w:rsid w:val="007750A9"/>
    <w:rsid w:val="0077549E"/>
    <w:rsid w:val="00775795"/>
    <w:rsid w:val="00775DEB"/>
    <w:rsid w:val="00775F0A"/>
    <w:rsid w:val="007761D6"/>
    <w:rsid w:val="0077683D"/>
    <w:rsid w:val="00777322"/>
    <w:rsid w:val="007775B4"/>
    <w:rsid w:val="00782518"/>
    <w:rsid w:val="007830D8"/>
    <w:rsid w:val="00783A36"/>
    <w:rsid w:val="00783CEE"/>
    <w:rsid w:val="00784988"/>
    <w:rsid w:val="007857C0"/>
    <w:rsid w:val="00787242"/>
    <w:rsid w:val="00787334"/>
    <w:rsid w:val="007873E6"/>
    <w:rsid w:val="007874F6"/>
    <w:rsid w:val="00787B63"/>
    <w:rsid w:val="007906C2"/>
    <w:rsid w:val="007911AD"/>
    <w:rsid w:val="00791247"/>
    <w:rsid w:val="00791DC3"/>
    <w:rsid w:val="007923EF"/>
    <w:rsid w:val="0079420A"/>
    <w:rsid w:val="007944DB"/>
    <w:rsid w:val="0079498E"/>
    <w:rsid w:val="007949EF"/>
    <w:rsid w:val="00795A70"/>
    <w:rsid w:val="0079606F"/>
    <w:rsid w:val="0079633B"/>
    <w:rsid w:val="00796893"/>
    <w:rsid w:val="00796D3F"/>
    <w:rsid w:val="007974F0"/>
    <w:rsid w:val="00797B4C"/>
    <w:rsid w:val="007A29FA"/>
    <w:rsid w:val="007A370D"/>
    <w:rsid w:val="007A4FE6"/>
    <w:rsid w:val="007A7423"/>
    <w:rsid w:val="007A7A72"/>
    <w:rsid w:val="007B158E"/>
    <w:rsid w:val="007B2895"/>
    <w:rsid w:val="007B3361"/>
    <w:rsid w:val="007B4D38"/>
    <w:rsid w:val="007B569D"/>
    <w:rsid w:val="007B60C4"/>
    <w:rsid w:val="007B6313"/>
    <w:rsid w:val="007B70CA"/>
    <w:rsid w:val="007B7621"/>
    <w:rsid w:val="007B7F1B"/>
    <w:rsid w:val="007C1A32"/>
    <w:rsid w:val="007C20BF"/>
    <w:rsid w:val="007C3392"/>
    <w:rsid w:val="007C349F"/>
    <w:rsid w:val="007C3A42"/>
    <w:rsid w:val="007C3FFF"/>
    <w:rsid w:val="007C4DE3"/>
    <w:rsid w:val="007C5FB7"/>
    <w:rsid w:val="007C6AB3"/>
    <w:rsid w:val="007C7308"/>
    <w:rsid w:val="007C7A86"/>
    <w:rsid w:val="007C7C0C"/>
    <w:rsid w:val="007C7F36"/>
    <w:rsid w:val="007D0849"/>
    <w:rsid w:val="007D32B9"/>
    <w:rsid w:val="007D3BCF"/>
    <w:rsid w:val="007D42DF"/>
    <w:rsid w:val="007D42E9"/>
    <w:rsid w:val="007D4970"/>
    <w:rsid w:val="007D597B"/>
    <w:rsid w:val="007D5A5D"/>
    <w:rsid w:val="007D6C1A"/>
    <w:rsid w:val="007E1CE2"/>
    <w:rsid w:val="007E3046"/>
    <w:rsid w:val="007E3ACF"/>
    <w:rsid w:val="007E45EF"/>
    <w:rsid w:val="007E4F04"/>
    <w:rsid w:val="007E54CC"/>
    <w:rsid w:val="007E575F"/>
    <w:rsid w:val="007E6A1A"/>
    <w:rsid w:val="007E7298"/>
    <w:rsid w:val="007F0724"/>
    <w:rsid w:val="007F1CEB"/>
    <w:rsid w:val="007F2EAE"/>
    <w:rsid w:val="007F3227"/>
    <w:rsid w:val="007F4771"/>
    <w:rsid w:val="007F4EAC"/>
    <w:rsid w:val="007F588B"/>
    <w:rsid w:val="007F5F98"/>
    <w:rsid w:val="007F6315"/>
    <w:rsid w:val="007F73AB"/>
    <w:rsid w:val="007F7D66"/>
    <w:rsid w:val="0080002F"/>
    <w:rsid w:val="008007C5"/>
    <w:rsid w:val="00800918"/>
    <w:rsid w:val="00801C01"/>
    <w:rsid w:val="008025F2"/>
    <w:rsid w:val="0080414C"/>
    <w:rsid w:val="008041CB"/>
    <w:rsid w:val="00811591"/>
    <w:rsid w:val="008119E0"/>
    <w:rsid w:val="0081241C"/>
    <w:rsid w:val="00812805"/>
    <w:rsid w:val="00812D7F"/>
    <w:rsid w:val="008130FA"/>
    <w:rsid w:val="00813D7A"/>
    <w:rsid w:val="0081473C"/>
    <w:rsid w:val="00814922"/>
    <w:rsid w:val="00814B08"/>
    <w:rsid w:val="00814CF1"/>
    <w:rsid w:val="00816905"/>
    <w:rsid w:val="00816D70"/>
    <w:rsid w:val="008175FC"/>
    <w:rsid w:val="00821993"/>
    <w:rsid w:val="00822D25"/>
    <w:rsid w:val="00822EB9"/>
    <w:rsid w:val="00823B45"/>
    <w:rsid w:val="00824CF8"/>
    <w:rsid w:val="008256D1"/>
    <w:rsid w:val="00825873"/>
    <w:rsid w:val="00826D4C"/>
    <w:rsid w:val="00830DFD"/>
    <w:rsid w:val="008312B9"/>
    <w:rsid w:val="00832DC2"/>
    <w:rsid w:val="0083374B"/>
    <w:rsid w:val="00834657"/>
    <w:rsid w:val="00834948"/>
    <w:rsid w:val="008363BE"/>
    <w:rsid w:val="00836735"/>
    <w:rsid w:val="0083725F"/>
    <w:rsid w:val="00840758"/>
    <w:rsid w:val="00841E1D"/>
    <w:rsid w:val="0084228F"/>
    <w:rsid w:val="00843EE9"/>
    <w:rsid w:val="00844452"/>
    <w:rsid w:val="00845547"/>
    <w:rsid w:val="008458C8"/>
    <w:rsid w:val="00846978"/>
    <w:rsid w:val="00847BF6"/>
    <w:rsid w:val="00847C05"/>
    <w:rsid w:val="00850800"/>
    <w:rsid w:val="008516D9"/>
    <w:rsid w:val="00851942"/>
    <w:rsid w:val="0085197D"/>
    <w:rsid w:val="00853476"/>
    <w:rsid w:val="00853B68"/>
    <w:rsid w:val="00854B2E"/>
    <w:rsid w:val="008550EA"/>
    <w:rsid w:val="008552E6"/>
    <w:rsid w:val="008558EC"/>
    <w:rsid w:val="00857635"/>
    <w:rsid w:val="00857676"/>
    <w:rsid w:val="00860290"/>
    <w:rsid w:val="00860415"/>
    <w:rsid w:val="0086080B"/>
    <w:rsid w:val="00860CF3"/>
    <w:rsid w:val="00863F5A"/>
    <w:rsid w:val="00864B3F"/>
    <w:rsid w:val="00864E3C"/>
    <w:rsid w:val="00865232"/>
    <w:rsid w:val="00865D16"/>
    <w:rsid w:val="00866544"/>
    <w:rsid w:val="00870B58"/>
    <w:rsid w:val="00872293"/>
    <w:rsid w:val="008724A7"/>
    <w:rsid w:val="008728B5"/>
    <w:rsid w:val="00872E2A"/>
    <w:rsid w:val="00872FA3"/>
    <w:rsid w:val="00873482"/>
    <w:rsid w:val="00874050"/>
    <w:rsid w:val="00874C1F"/>
    <w:rsid w:val="00876C7A"/>
    <w:rsid w:val="008770DF"/>
    <w:rsid w:val="00877C2E"/>
    <w:rsid w:val="00881745"/>
    <w:rsid w:val="00881B1F"/>
    <w:rsid w:val="00883475"/>
    <w:rsid w:val="008835A5"/>
    <w:rsid w:val="00884AE2"/>
    <w:rsid w:val="00885561"/>
    <w:rsid w:val="00885708"/>
    <w:rsid w:val="0088618C"/>
    <w:rsid w:val="00886405"/>
    <w:rsid w:val="00886A8A"/>
    <w:rsid w:val="00887D7C"/>
    <w:rsid w:val="008906BB"/>
    <w:rsid w:val="008919E1"/>
    <w:rsid w:val="00892723"/>
    <w:rsid w:val="00893C89"/>
    <w:rsid w:val="008945CA"/>
    <w:rsid w:val="00894CAB"/>
    <w:rsid w:val="0089563B"/>
    <w:rsid w:val="008969CB"/>
    <w:rsid w:val="008977C6"/>
    <w:rsid w:val="008A0D46"/>
    <w:rsid w:val="008A0F50"/>
    <w:rsid w:val="008A134C"/>
    <w:rsid w:val="008A235E"/>
    <w:rsid w:val="008A2B2D"/>
    <w:rsid w:val="008A2C52"/>
    <w:rsid w:val="008A2F76"/>
    <w:rsid w:val="008A4A24"/>
    <w:rsid w:val="008A54B3"/>
    <w:rsid w:val="008A661B"/>
    <w:rsid w:val="008B17F7"/>
    <w:rsid w:val="008B1B79"/>
    <w:rsid w:val="008B1D35"/>
    <w:rsid w:val="008B290E"/>
    <w:rsid w:val="008B3A85"/>
    <w:rsid w:val="008B4932"/>
    <w:rsid w:val="008B5F7A"/>
    <w:rsid w:val="008B62E9"/>
    <w:rsid w:val="008B64C4"/>
    <w:rsid w:val="008B7DDF"/>
    <w:rsid w:val="008C0641"/>
    <w:rsid w:val="008C10FA"/>
    <w:rsid w:val="008C1D0B"/>
    <w:rsid w:val="008C363E"/>
    <w:rsid w:val="008C423F"/>
    <w:rsid w:val="008C42F0"/>
    <w:rsid w:val="008C4704"/>
    <w:rsid w:val="008C5224"/>
    <w:rsid w:val="008C5FF8"/>
    <w:rsid w:val="008C6957"/>
    <w:rsid w:val="008C7496"/>
    <w:rsid w:val="008D0463"/>
    <w:rsid w:val="008D091E"/>
    <w:rsid w:val="008D2B64"/>
    <w:rsid w:val="008D302B"/>
    <w:rsid w:val="008D3044"/>
    <w:rsid w:val="008E0562"/>
    <w:rsid w:val="008E1941"/>
    <w:rsid w:val="008E43A5"/>
    <w:rsid w:val="008E68DE"/>
    <w:rsid w:val="008E6B84"/>
    <w:rsid w:val="008E6D2C"/>
    <w:rsid w:val="008F11E3"/>
    <w:rsid w:val="008F19B6"/>
    <w:rsid w:val="008F1D3B"/>
    <w:rsid w:val="008F21F0"/>
    <w:rsid w:val="008F29BD"/>
    <w:rsid w:val="008F5924"/>
    <w:rsid w:val="00902094"/>
    <w:rsid w:val="009027E0"/>
    <w:rsid w:val="0090305A"/>
    <w:rsid w:val="00903767"/>
    <w:rsid w:val="00903B7B"/>
    <w:rsid w:val="00904505"/>
    <w:rsid w:val="00905C89"/>
    <w:rsid w:val="00906E40"/>
    <w:rsid w:val="009075E3"/>
    <w:rsid w:val="00910596"/>
    <w:rsid w:val="00910B06"/>
    <w:rsid w:val="00911D3B"/>
    <w:rsid w:val="00912283"/>
    <w:rsid w:val="00912986"/>
    <w:rsid w:val="00912C54"/>
    <w:rsid w:val="00912F01"/>
    <w:rsid w:val="00914E96"/>
    <w:rsid w:val="00916163"/>
    <w:rsid w:val="009164D9"/>
    <w:rsid w:val="00916798"/>
    <w:rsid w:val="00916C43"/>
    <w:rsid w:val="00916EF6"/>
    <w:rsid w:val="00917CB3"/>
    <w:rsid w:val="00917F43"/>
    <w:rsid w:val="00920831"/>
    <w:rsid w:val="00920A22"/>
    <w:rsid w:val="00921199"/>
    <w:rsid w:val="0092165E"/>
    <w:rsid w:val="00922B94"/>
    <w:rsid w:val="00922E25"/>
    <w:rsid w:val="009233B1"/>
    <w:rsid w:val="00923712"/>
    <w:rsid w:val="00923B41"/>
    <w:rsid w:val="00923D56"/>
    <w:rsid w:val="0092458B"/>
    <w:rsid w:val="0092508E"/>
    <w:rsid w:val="0092661A"/>
    <w:rsid w:val="00926BB4"/>
    <w:rsid w:val="00926D0C"/>
    <w:rsid w:val="009274E0"/>
    <w:rsid w:val="00930909"/>
    <w:rsid w:val="00930AB9"/>
    <w:rsid w:val="0093153A"/>
    <w:rsid w:val="00931957"/>
    <w:rsid w:val="0093325F"/>
    <w:rsid w:val="00933B7D"/>
    <w:rsid w:val="0093420C"/>
    <w:rsid w:val="00934EB4"/>
    <w:rsid w:val="00934FE4"/>
    <w:rsid w:val="0093515F"/>
    <w:rsid w:val="00935AC4"/>
    <w:rsid w:val="00935F18"/>
    <w:rsid w:val="00936E0A"/>
    <w:rsid w:val="009372B0"/>
    <w:rsid w:val="0093763B"/>
    <w:rsid w:val="00937A8E"/>
    <w:rsid w:val="00937E44"/>
    <w:rsid w:val="009408FB"/>
    <w:rsid w:val="009412EF"/>
    <w:rsid w:val="0094168F"/>
    <w:rsid w:val="00941CC6"/>
    <w:rsid w:val="00941EC7"/>
    <w:rsid w:val="009427EF"/>
    <w:rsid w:val="00942EB4"/>
    <w:rsid w:val="00942FA4"/>
    <w:rsid w:val="009433CB"/>
    <w:rsid w:val="00943DBC"/>
    <w:rsid w:val="009447FD"/>
    <w:rsid w:val="00945413"/>
    <w:rsid w:val="00945D61"/>
    <w:rsid w:val="00945EEE"/>
    <w:rsid w:val="009465C9"/>
    <w:rsid w:val="00947EF0"/>
    <w:rsid w:val="00950F19"/>
    <w:rsid w:val="00951E24"/>
    <w:rsid w:val="00953C80"/>
    <w:rsid w:val="009557F3"/>
    <w:rsid w:val="0095635B"/>
    <w:rsid w:val="00956705"/>
    <w:rsid w:val="00956B5B"/>
    <w:rsid w:val="00956E06"/>
    <w:rsid w:val="0095729D"/>
    <w:rsid w:val="00960CC7"/>
    <w:rsid w:val="00961125"/>
    <w:rsid w:val="009616A1"/>
    <w:rsid w:val="009616A8"/>
    <w:rsid w:val="00962523"/>
    <w:rsid w:val="009642BF"/>
    <w:rsid w:val="0096493E"/>
    <w:rsid w:val="0096529E"/>
    <w:rsid w:val="00965CCC"/>
    <w:rsid w:val="00966EC1"/>
    <w:rsid w:val="00967346"/>
    <w:rsid w:val="009674C5"/>
    <w:rsid w:val="00967C89"/>
    <w:rsid w:val="009703D3"/>
    <w:rsid w:val="00970DAA"/>
    <w:rsid w:val="00970E8C"/>
    <w:rsid w:val="009716FD"/>
    <w:rsid w:val="00971918"/>
    <w:rsid w:val="009719E0"/>
    <w:rsid w:val="00971F76"/>
    <w:rsid w:val="00972900"/>
    <w:rsid w:val="00973273"/>
    <w:rsid w:val="009743F1"/>
    <w:rsid w:val="00975842"/>
    <w:rsid w:val="00975EBB"/>
    <w:rsid w:val="0097633F"/>
    <w:rsid w:val="00977B52"/>
    <w:rsid w:val="00977ECB"/>
    <w:rsid w:val="00977FDC"/>
    <w:rsid w:val="009807C8"/>
    <w:rsid w:val="009825FD"/>
    <w:rsid w:val="00982EE1"/>
    <w:rsid w:val="009832EE"/>
    <w:rsid w:val="00983F35"/>
    <w:rsid w:val="009852AA"/>
    <w:rsid w:val="009857A7"/>
    <w:rsid w:val="00985911"/>
    <w:rsid w:val="00986649"/>
    <w:rsid w:val="00991D72"/>
    <w:rsid w:val="00992370"/>
    <w:rsid w:val="00992E84"/>
    <w:rsid w:val="00992F25"/>
    <w:rsid w:val="00993A32"/>
    <w:rsid w:val="00993A8C"/>
    <w:rsid w:val="00994A15"/>
    <w:rsid w:val="00994A32"/>
    <w:rsid w:val="00995FBD"/>
    <w:rsid w:val="009961E1"/>
    <w:rsid w:val="00996D7C"/>
    <w:rsid w:val="00997865"/>
    <w:rsid w:val="00997C57"/>
    <w:rsid w:val="009A0E3A"/>
    <w:rsid w:val="009A276D"/>
    <w:rsid w:val="009A2E4C"/>
    <w:rsid w:val="009A364A"/>
    <w:rsid w:val="009A44B6"/>
    <w:rsid w:val="009A46B4"/>
    <w:rsid w:val="009A58E9"/>
    <w:rsid w:val="009A63A1"/>
    <w:rsid w:val="009A7854"/>
    <w:rsid w:val="009B04CB"/>
    <w:rsid w:val="009B0CD9"/>
    <w:rsid w:val="009B2257"/>
    <w:rsid w:val="009B2681"/>
    <w:rsid w:val="009B2689"/>
    <w:rsid w:val="009B29B7"/>
    <w:rsid w:val="009B3A48"/>
    <w:rsid w:val="009B46DE"/>
    <w:rsid w:val="009B62B8"/>
    <w:rsid w:val="009C101F"/>
    <w:rsid w:val="009C1375"/>
    <w:rsid w:val="009C2E4D"/>
    <w:rsid w:val="009C394C"/>
    <w:rsid w:val="009C3C09"/>
    <w:rsid w:val="009C4760"/>
    <w:rsid w:val="009C47BE"/>
    <w:rsid w:val="009C4B64"/>
    <w:rsid w:val="009C4F53"/>
    <w:rsid w:val="009C54A2"/>
    <w:rsid w:val="009C5866"/>
    <w:rsid w:val="009C5AB4"/>
    <w:rsid w:val="009C60CC"/>
    <w:rsid w:val="009C68FA"/>
    <w:rsid w:val="009C6B43"/>
    <w:rsid w:val="009C6C5C"/>
    <w:rsid w:val="009C7A40"/>
    <w:rsid w:val="009D03A2"/>
    <w:rsid w:val="009D0CD5"/>
    <w:rsid w:val="009D0D00"/>
    <w:rsid w:val="009D0D42"/>
    <w:rsid w:val="009D1887"/>
    <w:rsid w:val="009D1C8B"/>
    <w:rsid w:val="009D2E4B"/>
    <w:rsid w:val="009D3DFC"/>
    <w:rsid w:val="009D3E54"/>
    <w:rsid w:val="009D53D7"/>
    <w:rsid w:val="009D5E41"/>
    <w:rsid w:val="009D679D"/>
    <w:rsid w:val="009D7B73"/>
    <w:rsid w:val="009E0362"/>
    <w:rsid w:val="009E0378"/>
    <w:rsid w:val="009E13FA"/>
    <w:rsid w:val="009E17B6"/>
    <w:rsid w:val="009E1B19"/>
    <w:rsid w:val="009E1FF8"/>
    <w:rsid w:val="009E245D"/>
    <w:rsid w:val="009E292D"/>
    <w:rsid w:val="009E37D1"/>
    <w:rsid w:val="009E4990"/>
    <w:rsid w:val="009E5E66"/>
    <w:rsid w:val="009E5F3E"/>
    <w:rsid w:val="009E604F"/>
    <w:rsid w:val="009E608B"/>
    <w:rsid w:val="009E6982"/>
    <w:rsid w:val="009E69BA"/>
    <w:rsid w:val="009E7ACF"/>
    <w:rsid w:val="009E7B63"/>
    <w:rsid w:val="009F0775"/>
    <w:rsid w:val="009F1A2B"/>
    <w:rsid w:val="009F1BE9"/>
    <w:rsid w:val="009F1C13"/>
    <w:rsid w:val="009F25B1"/>
    <w:rsid w:val="009F2FAA"/>
    <w:rsid w:val="009F406B"/>
    <w:rsid w:val="009F469B"/>
    <w:rsid w:val="009F4790"/>
    <w:rsid w:val="009F52FB"/>
    <w:rsid w:val="009F56DA"/>
    <w:rsid w:val="009F7179"/>
    <w:rsid w:val="009F7424"/>
    <w:rsid w:val="00A0006F"/>
    <w:rsid w:val="00A007E5"/>
    <w:rsid w:val="00A00E93"/>
    <w:rsid w:val="00A01AE9"/>
    <w:rsid w:val="00A01FAD"/>
    <w:rsid w:val="00A025DF"/>
    <w:rsid w:val="00A036F2"/>
    <w:rsid w:val="00A04111"/>
    <w:rsid w:val="00A04D57"/>
    <w:rsid w:val="00A05CC1"/>
    <w:rsid w:val="00A05FEE"/>
    <w:rsid w:val="00A062D6"/>
    <w:rsid w:val="00A062F1"/>
    <w:rsid w:val="00A067EE"/>
    <w:rsid w:val="00A0740E"/>
    <w:rsid w:val="00A07802"/>
    <w:rsid w:val="00A10393"/>
    <w:rsid w:val="00A11E31"/>
    <w:rsid w:val="00A14A21"/>
    <w:rsid w:val="00A15766"/>
    <w:rsid w:val="00A165DD"/>
    <w:rsid w:val="00A178A9"/>
    <w:rsid w:val="00A209AC"/>
    <w:rsid w:val="00A2248A"/>
    <w:rsid w:val="00A22ADD"/>
    <w:rsid w:val="00A22ED6"/>
    <w:rsid w:val="00A246B8"/>
    <w:rsid w:val="00A25607"/>
    <w:rsid w:val="00A2560E"/>
    <w:rsid w:val="00A26815"/>
    <w:rsid w:val="00A26EF3"/>
    <w:rsid w:val="00A27760"/>
    <w:rsid w:val="00A31A18"/>
    <w:rsid w:val="00A3221C"/>
    <w:rsid w:val="00A322F6"/>
    <w:rsid w:val="00A3264D"/>
    <w:rsid w:val="00A337FA"/>
    <w:rsid w:val="00A33D69"/>
    <w:rsid w:val="00A3485D"/>
    <w:rsid w:val="00A34EE5"/>
    <w:rsid w:val="00A355E7"/>
    <w:rsid w:val="00A366FC"/>
    <w:rsid w:val="00A369F7"/>
    <w:rsid w:val="00A37042"/>
    <w:rsid w:val="00A372B5"/>
    <w:rsid w:val="00A42578"/>
    <w:rsid w:val="00A43A9E"/>
    <w:rsid w:val="00A43F3A"/>
    <w:rsid w:val="00A44304"/>
    <w:rsid w:val="00A445F7"/>
    <w:rsid w:val="00A44618"/>
    <w:rsid w:val="00A4598F"/>
    <w:rsid w:val="00A45EF5"/>
    <w:rsid w:val="00A46D0F"/>
    <w:rsid w:val="00A46D7A"/>
    <w:rsid w:val="00A47308"/>
    <w:rsid w:val="00A47F5A"/>
    <w:rsid w:val="00A5084A"/>
    <w:rsid w:val="00A50FC2"/>
    <w:rsid w:val="00A51532"/>
    <w:rsid w:val="00A516B7"/>
    <w:rsid w:val="00A51E98"/>
    <w:rsid w:val="00A537CD"/>
    <w:rsid w:val="00A543C1"/>
    <w:rsid w:val="00A551EE"/>
    <w:rsid w:val="00A55802"/>
    <w:rsid w:val="00A6078B"/>
    <w:rsid w:val="00A621EC"/>
    <w:rsid w:val="00A62DE0"/>
    <w:rsid w:val="00A639AD"/>
    <w:rsid w:val="00A646A2"/>
    <w:rsid w:val="00A64969"/>
    <w:rsid w:val="00A64F3B"/>
    <w:rsid w:val="00A65FC5"/>
    <w:rsid w:val="00A66231"/>
    <w:rsid w:val="00A6755C"/>
    <w:rsid w:val="00A67C5B"/>
    <w:rsid w:val="00A67DC7"/>
    <w:rsid w:val="00A70017"/>
    <w:rsid w:val="00A70751"/>
    <w:rsid w:val="00A715FC"/>
    <w:rsid w:val="00A722F9"/>
    <w:rsid w:val="00A723C9"/>
    <w:rsid w:val="00A7333C"/>
    <w:rsid w:val="00A734DF"/>
    <w:rsid w:val="00A73818"/>
    <w:rsid w:val="00A74944"/>
    <w:rsid w:val="00A749B3"/>
    <w:rsid w:val="00A75E8B"/>
    <w:rsid w:val="00A7626D"/>
    <w:rsid w:val="00A76D41"/>
    <w:rsid w:val="00A76F48"/>
    <w:rsid w:val="00A7703C"/>
    <w:rsid w:val="00A77EAC"/>
    <w:rsid w:val="00A80781"/>
    <w:rsid w:val="00A83724"/>
    <w:rsid w:val="00A8384F"/>
    <w:rsid w:val="00A83D0C"/>
    <w:rsid w:val="00A83F44"/>
    <w:rsid w:val="00A84D46"/>
    <w:rsid w:val="00A85976"/>
    <w:rsid w:val="00A86AA6"/>
    <w:rsid w:val="00A87E36"/>
    <w:rsid w:val="00A90EE7"/>
    <w:rsid w:val="00A92D5A"/>
    <w:rsid w:val="00A92E90"/>
    <w:rsid w:val="00A93E67"/>
    <w:rsid w:val="00A9424C"/>
    <w:rsid w:val="00A949A5"/>
    <w:rsid w:val="00A94E8B"/>
    <w:rsid w:val="00A95154"/>
    <w:rsid w:val="00A95C4C"/>
    <w:rsid w:val="00A96040"/>
    <w:rsid w:val="00A96361"/>
    <w:rsid w:val="00A9778B"/>
    <w:rsid w:val="00A97E49"/>
    <w:rsid w:val="00AA1B49"/>
    <w:rsid w:val="00AA3158"/>
    <w:rsid w:val="00AA3D04"/>
    <w:rsid w:val="00AA5205"/>
    <w:rsid w:val="00AA6151"/>
    <w:rsid w:val="00AA6D56"/>
    <w:rsid w:val="00AB0DC6"/>
    <w:rsid w:val="00AB0F0B"/>
    <w:rsid w:val="00AB18DE"/>
    <w:rsid w:val="00AB48F3"/>
    <w:rsid w:val="00AB6F77"/>
    <w:rsid w:val="00AC06B7"/>
    <w:rsid w:val="00AC0DF2"/>
    <w:rsid w:val="00AC131C"/>
    <w:rsid w:val="00AC156B"/>
    <w:rsid w:val="00AC1B68"/>
    <w:rsid w:val="00AC2A2D"/>
    <w:rsid w:val="00AC3554"/>
    <w:rsid w:val="00AC3F71"/>
    <w:rsid w:val="00AC5762"/>
    <w:rsid w:val="00AC5B4A"/>
    <w:rsid w:val="00AC6ADA"/>
    <w:rsid w:val="00AC7D4E"/>
    <w:rsid w:val="00AD2189"/>
    <w:rsid w:val="00AD2FDA"/>
    <w:rsid w:val="00AD320E"/>
    <w:rsid w:val="00AD3950"/>
    <w:rsid w:val="00AD44B3"/>
    <w:rsid w:val="00AD50FD"/>
    <w:rsid w:val="00AD5E2F"/>
    <w:rsid w:val="00AD697C"/>
    <w:rsid w:val="00AD6F58"/>
    <w:rsid w:val="00AD729A"/>
    <w:rsid w:val="00AD7A7E"/>
    <w:rsid w:val="00AD7BDC"/>
    <w:rsid w:val="00AE131C"/>
    <w:rsid w:val="00AE19FE"/>
    <w:rsid w:val="00AE2C38"/>
    <w:rsid w:val="00AE2E61"/>
    <w:rsid w:val="00AE4174"/>
    <w:rsid w:val="00AE417A"/>
    <w:rsid w:val="00AE43CB"/>
    <w:rsid w:val="00AE4574"/>
    <w:rsid w:val="00AE6325"/>
    <w:rsid w:val="00AE64F8"/>
    <w:rsid w:val="00AE67E3"/>
    <w:rsid w:val="00AE6B10"/>
    <w:rsid w:val="00AE7E75"/>
    <w:rsid w:val="00AF0771"/>
    <w:rsid w:val="00AF092E"/>
    <w:rsid w:val="00AF0E41"/>
    <w:rsid w:val="00AF1624"/>
    <w:rsid w:val="00AF2B90"/>
    <w:rsid w:val="00AF3B3C"/>
    <w:rsid w:val="00AF4C0B"/>
    <w:rsid w:val="00AF5F53"/>
    <w:rsid w:val="00AF65B3"/>
    <w:rsid w:val="00AF69E5"/>
    <w:rsid w:val="00AF7407"/>
    <w:rsid w:val="00AF7B4D"/>
    <w:rsid w:val="00B00484"/>
    <w:rsid w:val="00B00D29"/>
    <w:rsid w:val="00B0124A"/>
    <w:rsid w:val="00B023DD"/>
    <w:rsid w:val="00B02ABD"/>
    <w:rsid w:val="00B02F84"/>
    <w:rsid w:val="00B0449A"/>
    <w:rsid w:val="00B05954"/>
    <w:rsid w:val="00B065B4"/>
    <w:rsid w:val="00B1077A"/>
    <w:rsid w:val="00B12E54"/>
    <w:rsid w:val="00B13A7E"/>
    <w:rsid w:val="00B14135"/>
    <w:rsid w:val="00B142AA"/>
    <w:rsid w:val="00B162A8"/>
    <w:rsid w:val="00B16D78"/>
    <w:rsid w:val="00B1776E"/>
    <w:rsid w:val="00B17868"/>
    <w:rsid w:val="00B17C69"/>
    <w:rsid w:val="00B20942"/>
    <w:rsid w:val="00B21232"/>
    <w:rsid w:val="00B22288"/>
    <w:rsid w:val="00B2461B"/>
    <w:rsid w:val="00B248CC"/>
    <w:rsid w:val="00B2501D"/>
    <w:rsid w:val="00B2502B"/>
    <w:rsid w:val="00B26CB1"/>
    <w:rsid w:val="00B26F41"/>
    <w:rsid w:val="00B27A92"/>
    <w:rsid w:val="00B30D04"/>
    <w:rsid w:val="00B31F2B"/>
    <w:rsid w:val="00B3249F"/>
    <w:rsid w:val="00B324D1"/>
    <w:rsid w:val="00B33435"/>
    <w:rsid w:val="00B361FC"/>
    <w:rsid w:val="00B362B6"/>
    <w:rsid w:val="00B364D0"/>
    <w:rsid w:val="00B37E04"/>
    <w:rsid w:val="00B400E2"/>
    <w:rsid w:val="00B4032E"/>
    <w:rsid w:val="00B41A95"/>
    <w:rsid w:val="00B43467"/>
    <w:rsid w:val="00B44984"/>
    <w:rsid w:val="00B44E2B"/>
    <w:rsid w:val="00B45256"/>
    <w:rsid w:val="00B476C6"/>
    <w:rsid w:val="00B5152F"/>
    <w:rsid w:val="00B52D47"/>
    <w:rsid w:val="00B52F03"/>
    <w:rsid w:val="00B53E8D"/>
    <w:rsid w:val="00B546B5"/>
    <w:rsid w:val="00B55548"/>
    <w:rsid w:val="00B5585C"/>
    <w:rsid w:val="00B55877"/>
    <w:rsid w:val="00B55A5D"/>
    <w:rsid w:val="00B55ABE"/>
    <w:rsid w:val="00B55B8E"/>
    <w:rsid w:val="00B5601C"/>
    <w:rsid w:val="00B62A5D"/>
    <w:rsid w:val="00B62F97"/>
    <w:rsid w:val="00B63017"/>
    <w:rsid w:val="00B636E7"/>
    <w:rsid w:val="00B64F42"/>
    <w:rsid w:val="00B64F87"/>
    <w:rsid w:val="00B65E2F"/>
    <w:rsid w:val="00B665B7"/>
    <w:rsid w:val="00B66C2D"/>
    <w:rsid w:val="00B67476"/>
    <w:rsid w:val="00B70473"/>
    <w:rsid w:val="00B71014"/>
    <w:rsid w:val="00B718C2"/>
    <w:rsid w:val="00B738E6"/>
    <w:rsid w:val="00B758C8"/>
    <w:rsid w:val="00B810CB"/>
    <w:rsid w:val="00B818E1"/>
    <w:rsid w:val="00B81D75"/>
    <w:rsid w:val="00B8234A"/>
    <w:rsid w:val="00B840D2"/>
    <w:rsid w:val="00B843AA"/>
    <w:rsid w:val="00B84B8C"/>
    <w:rsid w:val="00B86BFD"/>
    <w:rsid w:val="00B90A5F"/>
    <w:rsid w:val="00B924AE"/>
    <w:rsid w:val="00B9484F"/>
    <w:rsid w:val="00B953E1"/>
    <w:rsid w:val="00B95CAE"/>
    <w:rsid w:val="00B96187"/>
    <w:rsid w:val="00B96A32"/>
    <w:rsid w:val="00B97BB7"/>
    <w:rsid w:val="00BA2812"/>
    <w:rsid w:val="00BA2C40"/>
    <w:rsid w:val="00BA2C7B"/>
    <w:rsid w:val="00BA2CC8"/>
    <w:rsid w:val="00BA2F92"/>
    <w:rsid w:val="00BA3441"/>
    <w:rsid w:val="00BA4486"/>
    <w:rsid w:val="00BA510A"/>
    <w:rsid w:val="00BA5565"/>
    <w:rsid w:val="00BA6702"/>
    <w:rsid w:val="00BA68FF"/>
    <w:rsid w:val="00BA6D25"/>
    <w:rsid w:val="00BB0004"/>
    <w:rsid w:val="00BB0459"/>
    <w:rsid w:val="00BB1AE4"/>
    <w:rsid w:val="00BB2505"/>
    <w:rsid w:val="00BB51B8"/>
    <w:rsid w:val="00BB53C7"/>
    <w:rsid w:val="00BB717F"/>
    <w:rsid w:val="00BB7387"/>
    <w:rsid w:val="00BB775A"/>
    <w:rsid w:val="00BB7F5E"/>
    <w:rsid w:val="00BC031C"/>
    <w:rsid w:val="00BC03C8"/>
    <w:rsid w:val="00BC0659"/>
    <w:rsid w:val="00BC1343"/>
    <w:rsid w:val="00BC1720"/>
    <w:rsid w:val="00BC1B0B"/>
    <w:rsid w:val="00BC3267"/>
    <w:rsid w:val="00BC4808"/>
    <w:rsid w:val="00BC4B51"/>
    <w:rsid w:val="00BC5807"/>
    <w:rsid w:val="00BC5A52"/>
    <w:rsid w:val="00BC5C99"/>
    <w:rsid w:val="00BC69A6"/>
    <w:rsid w:val="00BC6E64"/>
    <w:rsid w:val="00BC6E94"/>
    <w:rsid w:val="00BC763E"/>
    <w:rsid w:val="00BD0037"/>
    <w:rsid w:val="00BD0FF0"/>
    <w:rsid w:val="00BD142D"/>
    <w:rsid w:val="00BD154F"/>
    <w:rsid w:val="00BD15D2"/>
    <w:rsid w:val="00BD215E"/>
    <w:rsid w:val="00BD2CF8"/>
    <w:rsid w:val="00BD3939"/>
    <w:rsid w:val="00BD4ABD"/>
    <w:rsid w:val="00BD4DDA"/>
    <w:rsid w:val="00BD53A2"/>
    <w:rsid w:val="00BD5C38"/>
    <w:rsid w:val="00BD6804"/>
    <w:rsid w:val="00BD6BA9"/>
    <w:rsid w:val="00BE06AC"/>
    <w:rsid w:val="00BE0744"/>
    <w:rsid w:val="00BE0A0D"/>
    <w:rsid w:val="00BE0E9B"/>
    <w:rsid w:val="00BE1C7E"/>
    <w:rsid w:val="00BE266A"/>
    <w:rsid w:val="00BE2812"/>
    <w:rsid w:val="00BE33EE"/>
    <w:rsid w:val="00BE3978"/>
    <w:rsid w:val="00BE5268"/>
    <w:rsid w:val="00BE5375"/>
    <w:rsid w:val="00BE76A7"/>
    <w:rsid w:val="00BF00C9"/>
    <w:rsid w:val="00BF0522"/>
    <w:rsid w:val="00BF0C7F"/>
    <w:rsid w:val="00BF222E"/>
    <w:rsid w:val="00BF2C18"/>
    <w:rsid w:val="00BF378D"/>
    <w:rsid w:val="00BF57DE"/>
    <w:rsid w:val="00BF5C24"/>
    <w:rsid w:val="00BF5D82"/>
    <w:rsid w:val="00C00534"/>
    <w:rsid w:val="00C01162"/>
    <w:rsid w:val="00C01F53"/>
    <w:rsid w:val="00C021A4"/>
    <w:rsid w:val="00C03060"/>
    <w:rsid w:val="00C04405"/>
    <w:rsid w:val="00C04779"/>
    <w:rsid w:val="00C04F7D"/>
    <w:rsid w:val="00C05407"/>
    <w:rsid w:val="00C05E8F"/>
    <w:rsid w:val="00C077F6"/>
    <w:rsid w:val="00C07C51"/>
    <w:rsid w:val="00C1009B"/>
    <w:rsid w:val="00C10D01"/>
    <w:rsid w:val="00C11C85"/>
    <w:rsid w:val="00C1213C"/>
    <w:rsid w:val="00C13D80"/>
    <w:rsid w:val="00C15196"/>
    <w:rsid w:val="00C1541C"/>
    <w:rsid w:val="00C16655"/>
    <w:rsid w:val="00C16AE6"/>
    <w:rsid w:val="00C17013"/>
    <w:rsid w:val="00C17CCF"/>
    <w:rsid w:val="00C17CEA"/>
    <w:rsid w:val="00C20A37"/>
    <w:rsid w:val="00C22319"/>
    <w:rsid w:val="00C23E95"/>
    <w:rsid w:val="00C2632B"/>
    <w:rsid w:val="00C26556"/>
    <w:rsid w:val="00C26FAD"/>
    <w:rsid w:val="00C27C8E"/>
    <w:rsid w:val="00C3120A"/>
    <w:rsid w:val="00C32664"/>
    <w:rsid w:val="00C32A8D"/>
    <w:rsid w:val="00C34B41"/>
    <w:rsid w:val="00C3563D"/>
    <w:rsid w:val="00C36B88"/>
    <w:rsid w:val="00C373CD"/>
    <w:rsid w:val="00C37CEC"/>
    <w:rsid w:val="00C40605"/>
    <w:rsid w:val="00C40FBF"/>
    <w:rsid w:val="00C41155"/>
    <w:rsid w:val="00C42C97"/>
    <w:rsid w:val="00C430E9"/>
    <w:rsid w:val="00C453E6"/>
    <w:rsid w:val="00C472BE"/>
    <w:rsid w:val="00C479E5"/>
    <w:rsid w:val="00C5008E"/>
    <w:rsid w:val="00C501FE"/>
    <w:rsid w:val="00C50A55"/>
    <w:rsid w:val="00C51DE8"/>
    <w:rsid w:val="00C520C3"/>
    <w:rsid w:val="00C525A4"/>
    <w:rsid w:val="00C53002"/>
    <w:rsid w:val="00C545B9"/>
    <w:rsid w:val="00C54812"/>
    <w:rsid w:val="00C56EDE"/>
    <w:rsid w:val="00C5728E"/>
    <w:rsid w:val="00C573C4"/>
    <w:rsid w:val="00C57AA6"/>
    <w:rsid w:val="00C60105"/>
    <w:rsid w:val="00C6122C"/>
    <w:rsid w:val="00C61F62"/>
    <w:rsid w:val="00C6256E"/>
    <w:rsid w:val="00C62B95"/>
    <w:rsid w:val="00C63227"/>
    <w:rsid w:val="00C639FE"/>
    <w:rsid w:val="00C63AE3"/>
    <w:rsid w:val="00C63E18"/>
    <w:rsid w:val="00C648F9"/>
    <w:rsid w:val="00C655DE"/>
    <w:rsid w:val="00C66884"/>
    <w:rsid w:val="00C66FC1"/>
    <w:rsid w:val="00C67991"/>
    <w:rsid w:val="00C7042C"/>
    <w:rsid w:val="00C70EEE"/>
    <w:rsid w:val="00C71909"/>
    <w:rsid w:val="00C71B39"/>
    <w:rsid w:val="00C71EC5"/>
    <w:rsid w:val="00C7275D"/>
    <w:rsid w:val="00C72FC8"/>
    <w:rsid w:val="00C732B4"/>
    <w:rsid w:val="00C7576B"/>
    <w:rsid w:val="00C75799"/>
    <w:rsid w:val="00C7627E"/>
    <w:rsid w:val="00C8029D"/>
    <w:rsid w:val="00C80C07"/>
    <w:rsid w:val="00C80D0E"/>
    <w:rsid w:val="00C81A56"/>
    <w:rsid w:val="00C81FA6"/>
    <w:rsid w:val="00C82C7D"/>
    <w:rsid w:val="00C82CAB"/>
    <w:rsid w:val="00C83445"/>
    <w:rsid w:val="00C848D4"/>
    <w:rsid w:val="00C8499B"/>
    <w:rsid w:val="00C84E3D"/>
    <w:rsid w:val="00C8565A"/>
    <w:rsid w:val="00C869D2"/>
    <w:rsid w:val="00C873BC"/>
    <w:rsid w:val="00C87662"/>
    <w:rsid w:val="00C87D1B"/>
    <w:rsid w:val="00C87F4E"/>
    <w:rsid w:val="00C90783"/>
    <w:rsid w:val="00C9163D"/>
    <w:rsid w:val="00C93011"/>
    <w:rsid w:val="00C93A0C"/>
    <w:rsid w:val="00C93FF7"/>
    <w:rsid w:val="00C94156"/>
    <w:rsid w:val="00C960CC"/>
    <w:rsid w:val="00C96D98"/>
    <w:rsid w:val="00C97566"/>
    <w:rsid w:val="00CA0F27"/>
    <w:rsid w:val="00CA0FEB"/>
    <w:rsid w:val="00CA1F6B"/>
    <w:rsid w:val="00CA2F16"/>
    <w:rsid w:val="00CA3729"/>
    <w:rsid w:val="00CA3937"/>
    <w:rsid w:val="00CA41BD"/>
    <w:rsid w:val="00CA4EA3"/>
    <w:rsid w:val="00CA5E15"/>
    <w:rsid w:val="00CA63BD"/>
    <w:rsid w:val="00CA6719"/>
    <w:rsid w:val="00CB19D0"/>
    <w:rsid w:val="00CB24A0"/>
    <w:rsid w:val="00CB28AF"/>
    <w:rsid w:val="00CB3F9F"/>
    <w:rsid w:val="00CB425B"/>
    <w:rsid w:val="00CB43E4"/>
    <w:rsid w:val="00CB4C71"/>
    <w:rsid w:val="00CB6C59"/>
    <w:rsid w:val="00CB7B15"/>
    <w:rsid w:val="00CC4D76"/>
    <w:rsid w:val="00CC59E5"/>
    <w:rsid w:val="00CC667F"/>
    <w:rsid w:val="00CC6961"/>
    <w:rsid w:val="00CC6A0A"/>
    <w:rsid w:val="00CC6FC5"/>
    <w:rsid w:val="00CC7B8C"/>
    <w:rsid w:val="00CC7F5F"/>
    <w:rsid w:val="00CD1B25"/>
    <w:rsid w:val="00CD1B54"/>
    <w:rsid w:val="00CD1F5B"/>
    <w:rsid w:val="00CD2DA4"/>
    <w:rsid w:val="00CD3581"/>
    <w:rsid w:val="00CD42E9"/>
    <w:rsid w:val="00CD564B"/>
    <w:rsid w:val="00CD71C9"/>
    <w:rsid w:val="00CE0444"/>
    <w:rsid w:val="00CE2377"/>
    <w:rsid w:val="00CE2D81"/>
    <w:rsid w:val="00CE32BC"/>
    <w:rsid w:val="00CE35CA"/>
    <w:rsid w:val="00CE3A55"/>
    <w:rsid w:val="00CE4388"/>
    <w:rsid w:val="00CE45EC"/>
    <w:rsid w:val="00CE47A5"/>
    <w:rsid w:val="00CE4BD4"/>
    <w:rsid w:val="00CE60A0"/>
    <w:rsid w:val="00CE63A8"/>
    <w:rsid w:val="00CE6E6B"/>
    <w:rsid w:val="00CE7534"/>
    <w:rsid w:val="00CF37AF"/>
    <w:rsid w:val="00CF49C5"/>
    <w:rsid w:val="00CF546D"/>
    <w:rsid w:val="00CF6BD2"/>
    <w:rsid w:val="00CF7854"/>
    <w:rsid w:val="00D00E9E"/>
    <w:rsid w:val="00D00EA9"/>
    <w:rsid w:val="00D0105F"/>
    <w:rsid w:val="00D0177F"/>
    <w:rsid w:val="00D03666"/>
    <w:rsid w:val="00D04A4B"/>
    <w:rsid w:val="00D04A97"/>
    <w:rsid w:val="00D04DA0"/>
    <w:rsid w:val="00D073CF"/>
    <w:rsid w:val="00D10047"/>
    <w:rsid w:val="00D103A9"/>
    <w:rsid w:val="00D1066D"/>
    <w:rsid w:val="00D116B0"/>
    <w:rsid w:val="00D12134"/>
    <w:rsid w:val="00D13E5F"/>
    <w:rsid w:val="00D14D05"/>
    <w:rsid w:val="00D160EE"/>
    <w:rsid w:val="00D16DCF"/>
    <w:rsid w:val="00D17142"/>
    <w:rsid w:val="00D17797"/>
    <w:rsid w:val="00D17913"/>
    <w:rsid w:val="00D20442"/>
    <w:rsid w:val="00D21391"/>
    <w:rsid w:val="00D2263A"/>
    <w:rsid w:val="00D22DE0"/>
    <w:rsid w:val="00D2306C"/>
    <w:rsid w:val="00D23613"/>
    <w:rsid w:val="00D238D4"/>
    <w:rsid w:val="00D23CEE"/>
    <w:rsid w:val="00D24179"/>
    <w:rsid w:val="00D2513F"/>
    <w:rsid w:val="00D251FC"/>
    <w:rsid w:val="00D2597D"/>
    <w:rsid w:val="00D31536"/>
    <w:rsid w:val="00D31589"/>
    <w:rsid w:val="00D31976"/>
    <w:rsid w:val="00D327D2"/>
    <w:rsid w:val="00D33171"/>
    <w:rsid w:val="00D3341B"/>
    <w:rsid w:val="00D33BEF"/>
    <w:rsid w:val="00D343CF"/>
    <w:rsid w:val="00D34780"/>
    <w:rsid w:val="00D34A8E"/>
    <w:rsid w:val="00D34A90"/>
    <w:rsid w:val="00D34B55"/>
    <w:rsid w:val="00D34BD3"/>
    <w:rsid w:val="00D34D5D"/>
    <w:rsid w:val="00D34EEB"/>
    <w:rsid w:val="00D357F8"/>
    <w:rsid w:val="00D36270"/>
    <w:rsid w:val="00D368B3"/>
    <w:rsid w:val="00D378F4"/>
    <w:rsid w:val="00D3797E"/>
    <w:rsid w:val="00D40205"/>
    <w:rsid w:val="00D408EF"/>
    <w:rsid w:val="00D42E87"/>
    <w:rsid w:val="00D42FBA"/>
    <w:rsid w:val="00D4525E"/>
    <w:rsid w:val="00D45293"/>
    <w:rsid w:val="00D454E8"/>
    <w:rsid w:val="00D45570"/>
    <w:rsid w:val="00D45B6B"/>
    <w:rsid w:val="00D46BCB"/>
    <w:rsid w:val="00D4752D"/>
    <w:rsid w:val="00D476C5"/>
    <w:rsid w:val="00D47863"/>
    <w:rsid w:val="00D507E3"/>
    <w:rsid w:val="00D512F3"/>
    <w:rsid w:val="00D52028"/>
    <w:rsid w:val="00D520EB"/>
    <w:rsid w:val="00D52966"/>
    <w:rsid w:val="00D540D8"/>
    <w:rsid w:val="00D55129"/>
    <w:rsid w:val="00D5645B"/>
    <w:rsid w:val="00D57139"/>
    <w:rsid w:val="00D60B1B"/>
    <w:rsid w:val="00D60D1B"/>
    <w:rsid w:val="00D616F0"/>
    <w:rsid w:val="00D6216F"/>
    <w:rsid w:val="00D622F3"/>
    <w:rsid w:val="00D62A6C"/>
    <w:rsid w:val="00D63903"/>
    <w:rsid w:val="00D642AF"/>
    <w:rsid w:val="00D6481E"/>
    <w:rsid w:val="00D64964"/>
    <w:rsid w:val="00D65E57"/>
    <w:rsid w:val="00D673EA"/>
    <w:rsid w:val="00D70771"/>
    <w:rsid w:val="00D70A8A"/>
    <w:rsid w:val="00D70EAF"/>
    <w:rsid w:val="00D71B9D"/>
    <w:rsid w:val="00D71D7D"/>
    <w:rsid w:val="00D71DE7"/>
    <w:rsid w:val="00D7310F"/>
    <w:rsid w:val="00D734E4"/>
    <w:rsid w:val="00D76DE8"/>
    <w:rsid w:val="00D776BA"/>
    <w:rsid w:val="00D77DA2"/>
    <w:rsid w:val="00D816F6"/>
    <w:rsid w:val="00D81E72"/>
    <w:rsid w:val="00D821FB"/>
    <w:rsid w:val="00D82980"/>
    <w:rsid w:val="00D831F8"/>
    <w:rsid w:val="00D834A1"/>
    <w:rsid w:val="00D835F3"/>
    <w:rsid w:val="00D836E7"/>
    <w:rsid w:val="00D8482D"/>
    <w:rsid w:val="00D84A93"/>
    <w:rsid w:val="00D86E0C"/>
    <w:rsid w:val="00D874B0"/>
    <w:rsid w:val="00D87DF2"/>
    <w:rsid w:val="00D91C7A"/>
    <w:rsid w:val="00D92275"/>
    <w:rsid w:val="00D9449E"/>
    <w:rsid w:val="00D94645"/>
    <w:rsid w:val="00D9554A"/>
    <w:rsid w:val="00D970A5"/>
    <w:rsid w:val="00D970FF"/>
    <w:rsid w:val="00DA084F"/>
    <w:rsid w:val="00DA08CB"/>
    <w:rsid w:val="00DA1597"/>
    <w:rsid w:val="00DA2187"/>
    <w:rsid w:val="00DA2745"/>
    <w:rsid w:val="00DA2895"/>
    <w:rsid w:val="00DA51EC"/>
    <w:rsid w:val="00DA581A"/>
    <w:rsid w:val="00DA58A9"/>
    <w:rsid w:val="00DA60F8"/>
    <w:rsid w:val="00DA72E8"/>
    <w:rsid w:val="00DB0398"/>
    <w:rsid w:val="00DB0A66"/>
    <w:rsid w:val="00DB1179"/>
    <w:rsid w:val="00DB1698"/>
    <w:rsid w:val="00DB3128"/>
    <w:rsid w:val="00DB3173"/>
    <w:rsid w:val="00DB3E2C"/>
    <w:rsid w:val="00DB45A4"/>
    <w:rsid w:val="00DB4E40"/>
    <w:rsid w:val="00DB4FEB"/>
    <w:rsid w:val="00DB52DE"/>
    <w:rsid w:val="00DC00DA"/>
    <w:rsid w:val="00DC2A78"/>
    <w:rsid w:val="00DC2B4C"/>
    <w:rsid w:val="00DC2F89"/>
    <w:rsid w:val="00DC39A4"/>
    <w:rsid w:val="00DC445D"/>
    <w:rsid w:val="00DC531B"/>
    <w:rsid w:val="00DC53E7"/>
    <w:rsid w:val="00DC5488"/>
    <w:rsid w:val="00DC5984"/>
    <w:rsid w:val="00DC5B20"/>
    <w:rsid w:val="00DC7F2F"/>
    <w:rsid w:val="00DD0344"/>
    <w:rsid w:val="00DD04D8"/>
    <w:rsid w:val="00DD0789"/>
    <w:rsid w:val="00DD0B46"/>
    <w:rsid w:val="00DD2733"/>
    <w:rsid w:val="00DD3463"/>
    <w:rsid w:val="00DD3B99"/>
    <w:rsid w:val="00DD427D"/>
    <w:rsid w:val="00DD56FE"/>
    <w:rsid w:val="00DD60B8"/>
    <w:rsid w:val="00DD76AE"/>
    <w:rsid w:val="00DD78F4"/>
    <w:rsid w:val="00DE1194"/>
    <w:rsid w:val="00DE1544"/>
    <w:rsid w:val="00DE2DB8"/>
    <w:rsid w:val="00DE3257"/>
    <w:rsid w:val="00DE3EC7"/>
    <w:rsid w:val="00DE4992"/>
    <w:rsid w:val="00DE4AB6"/>
    <w:rsid w:val="00DE55A0"/>
    <w:rsid w:val="00DE5D01"/>
    <w:rsid w:val="00DE6538"/>
    <w:rsid w:val="00DE756F"/>
    <w:rsid w:val="00DE7ECD"/>
    <w:rsid w:val="00DF05F6"/>
    <w:rsid w:val="00DF1BF8"/>
    <w:rsid w:val="00DF22D0"/>
    <w:rsid w:val="00DF2725"/>
    <w:rsid w:val="00DF29D8"/>
    <w:rsid w:val="00DF2AF3"/>
    <w:rsid w:val="00DF2CCE"/>
    <w:rsid w:val="00DF3F06"/>
    <w:rsid w:val="00DF43AE"/>
    <w:rsid w:val="00DF5524"/>
    <w:rsid w:val="00DF5B58"/>
    <w:rsid w:val="00DF65CB"/>
    <w:rsid w:val="00DF663E"/>
    <w:rsid w:val="00DF6B24"/>
    <w:rsid w:val="00DF6FFD"/>
    <w:rsid w:val="00DF7700"/>
    <w:rsid w:val="00DF7C5B"/>
    <w:rsid w:val="00E000C7"/>
    <w:rsid w:val="00E00A56"/>
    <w:rsid w:val="00E00D76"/>
    <w:rsid w:val="00E00E91"/>
    <w:rsid w:val="00E01814"/>
    <w:rsid w:val="00E02B6B"/>
    <w:rsid w:val="00E03B96"/>
    <w:rsid w:val="00E040C7"/>
    <w:rsid w:val="00E11174"/>
    <w:rsid w:val="00E11E46"/>
    <w:rsid w:val="00E12476"/>
    <w:rsid w:val="00E1323F"/>
    <w:rsid w:val="00E14119"/>
    <w:rsid w:val="00E14A2E"/>
    <w:rsid w:val="00E14FEB"/>
    <w:rsid w:val="00E16186"/>
    <w:rsid w:val="00E16CD8"/>
    <w:rsid w:val="00E176BA"/>
    <w:rsid w:val="00E17C7E"/>
    <w:rsid w:val="00E202C2"/>
    <w:rsid w:val="00E20692"/>
    <w:rsid w:val="00E20BE7"/>
    <w:rsid w:val="00E215EC"/>
    <w:rsid w:val="00E22336"/>
    <w:rsid w:val="00E223B2"/>
    <w:rsid w:val="00E224DF"/>
    <w:rsid w:val="00E22BF2"/>
    <w:rsid w:val="00E23676"/>
    <w:rsid w:val="00E2384C"/>
    <w:rsid w:val="00E240C2"/>
    <w:rsid w:val="00E249C8"/>
    <w:rsid w:val="00E24B97"/>
    <w:rsid w:val="00E25293"/>
    <w:rsid w:val="00E2616E"/>
    <w:rsid w:val="00E27D65"/>
    <w:rsid w:val="00E30DAD"/>
    <w:rsid w:val="00E3144A"/>
    <w:rsid w:val="00E31AD7"/>
    <w:rsid w:val="00E323A3"/>
    <w:rsid w:val="00E34619"/>
    <w:rsid w:val="00E40121"/>
    <w:rsid w:val="00E40C12"/>
    <w:rsid w:val="00E41D63"/>
    <w:rsid w:val="00E41D85"/>
    <w:rsid w:val="00E41F5A"/>
    <w:rsid w:val="00E42C9E"/>
    <w:rsid w:val="00E42F1F"/>
    <w:rsid w:val="00E43AFE"/>
    <w:rsid w:val="00E44C51"/>
    <w:rsid w:val="00E44D15"/>
    <w:rsid w:val="00E455CE"/>
    <w:rsid w:val="00E45770"/>
    <w:rsid w:val="00E45B4C"/>
    <w:rsid w:val="00E45BA3"/>
    <w:rsid w:val="00E45C86"/>
    <w:rsid w:val="00E45C94"/>
    <w:rsid w:val="00E45FC0"/>
    <w:rsid w:val="00E46B3C"/>
    <w:rsid w:val="00E47238"/>
    <w:rsid w:val="00E4753D"/>
    <w:rsid w:val="00E4785D"/>
    <w:rsid w:val="00E519D7"/>
    <w:rsid w:val="00E51E51"/>
    <w:rsid w:val="00E52204"/>
    <w:rsid w:val="00E527F3"/>
    <w:rsid w:val="00E53A12"/>
    <w:rsid w:val="00E53CFC"/>
    <w:rsid w:val="00E53F1D"/>
    <w:rsid w:val="00E55438"/>
    <w:rsid w:val="00E559E7"/>
    <w:rsid w:val="00E55B3B"/>
    <w:rsid w:val="00E55E7F"/>
    <w:rsid w:val="00E56F71"/>
    <w:rsid w:val="00E57A35"/>
    <w:rsid w:val="00E57D8B"/>
    <w:rsid w:val="00E6009A"/>
    <w:rsid w:val="00E60190"/>
    <w:rsid w:val="00E613E2"/>
    <w:rsid w:val="00E6181E"/>
    <w:rsid w:val="00E61845"/>
    <w:rsid w:val="00E61B35"/>
    <w:rsid w:val="00E61DFF"/>
    <w:rsid w:val="00E63292"/>
    <w:rsid w:val="00E64CEB"/>
    <w:rsid w:val="00E65316"/>
    <w:rsid w:val="00E65D29"/>
    <w:rsid w:val="00E6680C"/>
    <w:rsid w:val="00E66E56"/>
    <w:rsid w:val="00E6703B"/>
    <w:rsid w:val="00E701C3"/>
    <w:rsid w:val="00E71AD3"/>
    <w:rsid w:val="00E71EA9"/>
    <w:rsid w:val="00E72004"/>
    <w:rsid w:val="00E72FF0"/>
    <w:rsid w:val="00E7410A"/>
    <w:rsid w:val="00E7488E"/>
    <w:rsid w:val="00E748D7"/>
    <w:rsid w:val="00E74D3F"/>
    <w:rsid w:val="00E7552C"/>
    <w:rsid w:val="00E75B9E"/>
    <w:rsid w:val="00E76287"/>
    <w:rsid w:val="00E7648B"/>
    <w:rsid w:val="00E7727C"/>
    <w:rsid w:val="00E803C3"/>
    <w:rsid w:val="00E809F2"/>
    <w:rsid w:val="00E81D8F"/>
    <w:rsid w:val="00E84584"/>
    <w:rsid w:val="00E845A7"/>
    <w:rsid w:val="00E848E1"/>
    <w:rsid w:val="00E85AD6"/>
    <w:rsid w:val="00E85CE6"/>
    <w:rsid w:val="00E85E87"/>
    <w:rsid w:val="00E86A2E"/>
    <w:rsid w:val="00E86AAB"/>
    <w:rsid w:val="00E86AB4"/>
    <w:rsid w:val="00E86FDF"/>
    <w:rsid w:val="00E87928"/>
    <w:rsid w:val="00E919CF"/>
    <w:rsid w:val="00E93016"/>
    <w:rsid w:val="00E93746"/>
    <w:rsid w:val="00E93A3A"/>
    <w:rsid w:val="00E945C0"/>
    <w:rsid w:val="00E94ABE"/>
    <w:rsid w:val="00E94CBD"/>
    <w:rsid w:val="00E94D1F"/>
    <w:rsid w:val="00E975E0"/>
    <w:rsid w:val="00E97AE2"/>
    <w:rsid w:val="00EA0BCF"/>
    <w:rsid w:val="00EA1C28"/>
    <w:rsid w:val="00EA1D42"/>
    <w:rsid w:val="00EA2785"/>
    <w:rsid w:val="00EA28B3"/>
    <w:rsid w:val="00EA2B77"/>
    <w:rsid w:val="00EA3414"/>
    <w:rsid w:val="00EA4500"/>
    <w:rsid w:val="00EA5D53"/>
    <w:rsid w:val="00EA6560"/>
    <w:rsid w:val="00EA690D"/>
    <w:rsid w:val="00EA6961"/>
    <w:rsid w:val="00EB0D6B"/>
    <w:rsid w:val="00EB1311"/>
    <w:rsid w:val="00EB1969"/>
    <w:rsid w:val="00EB1BCF"/>
    <w:rsid w:val="00EB41AF"/>
    <w:rsid w:val="00EB553B"/>
    <w:rsid w:val="00EB5DF4"/>
    <w:rsid w:val="00EB65FC"/>
    <w:rsid w:val="00EC0350"/>
    <w:rsid w:val="00EC1E65"/>
    <w:rsid w:val="00EC2A35"/>
    <w:rsid w:val="00EC4097"/>
    <w:rsid w:val="00EC5440"/>
    <w:rsid w:val="00EC634F"/>
    <w:rsid w:val="00EC744D"/>
    <w:rsid w:val="00EC7563"/>
    <w:rsid w:val="00ED06F8"/>
    <w:rsid w:val="00ED1BEF"/>
    <w:rsid w:val="00ED1F1B"/>
    <w:rsid w:val="00ED23C0"/>
    <w:rsid w:val="00ED247A"/>
    <w:rsid w:val="00ED268D"/>
    <w:rsid w:val="00ED4204"/>
    <w:rsid w:val="00ED4811"/>
    <w:rsid w:val="00ED5462"/>
    <w:rsid w:val="00ED5CAB"/>
    <w:rsid w:val="00ED5EB8"/>
    <w:rsid w:val="00ED606A"/>
    <w:rsid w:val="00ED7137"/>
    <w:rsid w:val="00ED7183"/>
    <w:rsid w:val="00EE0F48"/>
    <w:rsid w:val="00EE1BD6"/>
    <w:rsid w:val="00EE305F"/>
    <w:rsid w:val="00EE3113"/>
    <w:rsid w:val="00EE3ED2"/>
    <w:rsid w:val="00EE5192"/>
    <w:rsid w:val="00EE52E3"/>
    <w:rsid w:val="00EE6B25"/>
    <w:rsid w:val="00EE7A63"/>
    <w:rsid w:val="00EF076E"/>
    <w:rsid w:val="00EF07F3"/>
    <w:rsid w:val="00EF09CD"/>
    <w:rsid w:val="00EF1BC9"/>
    <w:rsid w:val="00EF2FEB"/>
    <w:rsid w:val="00EF35AC"/>
    <w:rsid w:val="00EF3FF1"/>
    <w:rsid w:val="00EF4638"/>
    <w:rsid w:val="00EF4D80"/>
    <w:rsid w:val="00EF5F90"/>
    <w:rsid w:val="00F005B9"/>
    <w:rsid w:val="00F019DD"/>
    <w:rsid w:val="00F02C2E"/>
    <w:rsid w:val="00F03039"/>
    <w:rsid w:val="00F03DD9"/>
    <w:rsid w:val="00F0521B"/>
    <w:rsid w:val="00F05389"/>
    <w:rsid w:val="00F057EF"/>
    <w:rsid w:val="00F0630F"/>
    <w:rsid w:val="00F105D3"/>
    <w:rsid w:val="00F10960"/>
    <w:rsid w:val="00F109BB"/>
    <w:rsid w:val="00F11366"/>
    <w:rsid w:val="00F12B49"/>
    <w:rsid w:val="00F136FE"/>
    <w:rsid w:val="00F1389C"/>
    <w:rsid w:val="00F13BE8"/>
    <w:rsid w:val="00F13C1B"/>
    <w:rsid w:val="00F13E2D"/>
    <w:rsid w:val="00F15215"/>
    <w:rsid w:val="00F15478"/>
    <w:rsid w:val="00F16B7B"/>
    <w:rsid w:val="00F207E5"/>
    <w:rsid w:val="00F20A17"/>
    <w:rsid w:val="00F20AED"/>
    <w:rsid w:val="00F21734"/>
    <w:rsid w:val="00F21A2E"/>
    <w:rsid w:val="00F23826"/>
    <w:rsid w:val="00F2484B"/>
    <w:rsid w:val="00F24C09"/>
    <w:rsid w:val="00F24E1A"/>
    <w:rsid w:val="00F25FD4"/>
    <w:rsid w:val="00F2622F"/>
    <w:rsid w:val="00F268E4"/>
    <w:rsid w:val="00F26CFA"/>
    <w:rsid w:val="00F31905"/>
    <w:rsid w:val="00F31D75"/>
    <w:rsid w:val="00F33613"/>
    <w:rsid w:val="00F344A6"/>
    <w:rsid w:val="00F3523F"/>
    <w:rsid w:val="00F35613"/>
    <w:rsid w:val="00F365B6"/>
    <w:rsid w:val="00F36728"/>
    <w:rsid w:val="00F36EE7"/>
    <w:rsid w:val="00F37E35"/>
    <w:rsid w:val="00F411B2"/>
    <w:rsid w:val="00F430C2"/>
    <w:rsid w:val="00F4379E"/>
    <w:rsid w:val="00F437FA"/>
    <w:rsid w:val="00F44374"/>
    <w:rsid w:val="00F44532"/>
    <w:rsid w:val="00F45E11"/>
    <w:rsid w:val="00F46999"/>
    <w:rsid w:val="00F46B4C"/>
    <w:rsid w:val="00F47373"/>
    <w:rsid w:val="00F477D7"/>
    <w:rsid w:val="00F47D39"/>
    <w:rsid w:val="00F5232C"/>
    <w:rsid w:val="00F52B36"/>
    <w:rsid w:val="00F52FEB"/>
    <w:rsid w:val="00F53373"/>
    <w:rsid w:val="00F5372B"/>
    <w:rsid w:val="00F54042"/>
    <w:rsid w:val="00F54358"/>
    <w:rsid w:val="00F54610"/>
    <w:rsid w:val="00F561BE"/>
    <w:rsid w:val="00F57099"/>
    <w:rsid w:val="00F62059"/>
    <w:rsid w:val="00F63E0A"/>
    <w:rsid w:val="00F650E8"/>
    <w:rsid w:val="00F66690"/>
    <w:rsid w:val="00F6700F"/>
    <w:rsid w:val="00F67AA3"/>
    <w:rsid w:val="00F70077"/>
    <w:rsid w:val="00F7016F"/>
    <w:rsid w:val="00F711BC"/>
    <w:rsid w:val="00F71551"/>
    <w:rsid w:val="00F71B7A"/>
    <w:rsid w:val="00F71C89"/>
    <w:rsid w:val="00F72474"/>
    <w:rsid w:val="00F72CDB"/>
    <w:rsid w:val="00F73327"/>
    <w:rsid w:val="00F74214"/>
    <w:rsid w:val="00F74573"/>
    <w:rsid w:val="00F74EF4"/>
    <w:rsid w:val="00F75A0A"/>
    <w:rsid w:val="00F76120"/>
    <w:rsid w:val="00F76588"/>
    <w:rsid w:val="00F767E9"/>
    <w:rsid w:val="00F7681C"/>
    <w:rsid w:val="00F774DA"/>
    <w:rsid w:val="00F77EFA"/>
    <w:rsid w:val="00F804A0"/>
    <w:rsid w:val="00F80773"/>
    <w:rsid w:val="00F81FAA"/>
    <w:rsid w:val="00F82282"/>
    <w:rsid w:val="00F82963"/>
    <w:rsid w:val="00F8302A"/>
    <w:rsid w:val="00F8401A"/>
    <w:rsid w:val="00F85AFF"/>
    <w:rsid w:val="00F85FE5"/>
    <w:rsid w:val="00F865F9"/>
    <w:rsid w:val="00F87289"/>
    <w:rsid w:val="00F87936"/>
    <w:rsid w:val="00F90401"/>
    <w:rsid w:val="00F90659"/>
    <w:rsid w:val="00F9120C"/>
    <w:rsid w:val="00F9204D"/>
    <w:rsid w:val="00F92F0A"/>
    <w:rsid w:val="00F93925"/>
    <w:rsid w:val="00F939A0"/>
    <w:rsid w:val="00F94FB2"/>
    <w:rsid w:val="00F95D61"/>
    <w:rsid w:val="00FA1099"/>
    <w:rsid w:val="00FA1AD4"/>
    <w:rsid w:val="00FA26E1"/>
    <w:rsid w:val="00FA2AB4"/>
    <w:rsid w:val="00FA2B71"/>
    <w:rsid w:val="00FA3A5D"/>
    <w:rsid w:val="00FA3F26"/>
    <w:rsid w:val="00FA4559"/>
    <w:rsid w:val="00FA4BDD"/>
    <w:rsid w:val="00FA4BF8"/>
    <w:rsid w:val="00FA50E3"/>
    <w:rsid w:val="00FA5978"/>
    <w:rsid w:val="00FA628C"/>
    <w:rsid w:val="00FB1522"/>
    <w:rsid w:val="00FB1F1C"/>
    <w:rsid w:val="00FB2A58"/>
    <w:rsid w:val="00FB2DAF"/>
    <w:rsid w:val="00FB32F8"/>
    <w:rsid w:val="00FB33B8"/>
    <w:rsid w:val="00FB3FC8"/>
    <w:rsid w:val="00FB4420"/>
    <w:rsid w:val="00FB4B28"/>
    <w:rsid w:val="00FB54A2"/>
    <w:rsid w:val="00FB5DBD"/>
    <w:rsid w:val="00FB6E81"/>
    <w:rsid w:val="00FB7719"/>
    <w:rsid w:val="00FC0373"/>
    <w:rsid w:val="00FC0FBF"/>
    <w:rsid w:val="00FC1EE8"/>
    <w:rsid w:val="00FC25C7"/>
    <w:rsid w:val="00FC389D"/>
    <w:rsid w:val="00FC5F66"/>
    <w:rsid w:val="00FC7982"/>
    <w:rsid w:val="00FD050D"/>
    <w:rsid w:val="00FD0971"/>
    <w:rsid w:val="00FD4DF7"/>
    <w:rsid w:val="00FD5981"/>
    <w:rsid w:val="00FD62E9"/>
    <w:rsid w:val="00FD6987"/>
    <w:rsid w:val="00FD6A91"/>
    <w:rsid w:val="00FD7105"/>
    <w:rsid w:val="00FD730D"/>
    <w:rsid w:val="00FD7B1A"/>
    <w:rsid w:val="00FE0E53"/>
    <w:rsid w:val="00FE1B87"/>
    <w:rsid w:val="00FE5EAB"/>
    <w:rsid w:val="00FE651B"/>
    <w:rsid w:val="00FE6832"/>
    <w:rsid w:val="00FE6BEF"/>
    <w:rsid w:val="00FE6FC4"/>
    <w:rsid w:val="00FE702E"/>
    <w:rsid w:val="00FE77F1"/>
    <w:rsid w:val="00FF054B"/>
    <w:rsid w:val="00FF05FD"/>
    <w:rsid w:val="00FF35E5"/>
    <w:rsid w:val="00FF3946"/>
    <w:rsid w:val="00FF4C3D"/>
    <w:rsid w:val="00FF5232"/>
    <w:rsid w:val="00FF5B47"/>
    <w:rsid w:val="00FF6BFE"/>
    <w:rsid w:val="00FF6D83"/>
    <w:rsid w:val="00FF6FA4"/>
    <w:rsid w:val="02627805"/>
    <w:rsid w:val="04A0DB07"/>
    <w:rsid w:val="0BF031EE"/>
    <w:rsid w:val="0CDC6CFD"/>
    <w:rsid w:val="0F6B9AAF"/>
    <w:rsid w:val="101B95A3"/>
    <w:rsid w:val="1237785F"/>
    <w:rsid w:val="151228C5"/>
    <w:rsid w:val="1F71A040"/>
    <w:rsid w:val="2323F2CB"/>
    <w:rsid w:val="23853BB1"/>
    <w:rsid w:val="2B4B2181"/>
    <w:rsid w:val="2C4F06AA"/>
    <w:rsid w:val="2E271726"/>
    <w:rsid w:val="2F474A64"/>
    <w:rsid w:val="3C201CF6"/>
    <w:rsid w:val="3DE19C2C"/>
    <w:rsid w:val="4385B628"/>
    <w:rsid w:val="465EFB70"/>
    <w:rsid w:val="49589E09"/>
    <w:rsid w:val="513D848A"/>
    <w:rsid w:val="5483C068"/>
    <w:rsid w:val="55B34644"/>
    <w:rsid w:val="5FBFC579"/>
    <w:rsid w:val="65967EC7"/>
    <w:rsid w:val="6701B40D"/>
    <w:rsid w:val="6A1D4084"/>
    <w:rsid w:val="6C98FF8A"/>
    <w:rsid w:val="795F574F"/>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6BA5B1"/>
  <w15:chartTrackingRefBased/>
  <w15:docId w15:val="{CA3F14E2-0ECF-429A-ACD1-678D964EB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iPriority="0"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0"/>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link w:val="Ttulo1Car"/>
    <w:uiPriority w:val="9"/>
    <w:qFormat/>
    <w:rsid w:val="00E63292"/>
    <w:pPr>
      <w:widowControl w:val="0"/>
      <w:autoSpaceDE w:val="0"/>
      <w:autoSpaceDN w:val="0"/>
      <w:spacing w:after="0" w:line="240" w:lineRule="auto"/>
      <w:ind w:left="490"/>
      <w:outlineLvl w:val="0"/>
    </w:pPr>
    <w:rPr>
      <w:rFonts w:ascii="Arial" w:eastAsia="Arial" w:hAnsi="Arial" w:cs="Arial"/>
      <w:b/>
      <w:bCs/>
      <w:sz w:val="24"/>
      <w:szCs w:val="24"/>
      <w:lang w:eastAsia="es-ES" w:bidi="es-ES"/>
    </w:rPr>
  </w:style>
  <w:style w:type="paragraph" w:styleId="Ttulo2">
    <w:name w:val="heading 2"/>
    <w:basedOn w:val="Normal"/>
    <w:next w:val="Normal"/>
    <w:link w:val="Ttulo2Car"/>
    <w:uiPriority w:val="9"/>
    <w:semiHidden/>
    <w:unhideWhenUsed/>
    <w:qFormat/>
    <w:rsid w:val="00AC3F71"/>
    <w:pPr>
      <w:keepNext/>
      <w:tabs>
        <w:tab w:val="num" w:pos="1440"/>
      </w:tabs>
      <w:spacing w:before="240" w:after="60" w:line="240" w:lineRule="auto"/>
      <w:ind w:left="1440" w:hanging="720"/>
      <w:outlineLvl w:val="1"/>
    </w:pPr>
    <w:rPr>
      <w:rFonts w:asciiTheme="majorHAnsi" w:eastAsiaTheme="majorEastAsia" w:hAnsiTheme="majorHAnsi" w:cstheme="majorBidi"/>
      <w:b/>
      <w:bCs/>
      <w:i/>
      <w:iCs/>
      <w:sz w:val="28"/>
      <w:szCs w:val="28"/>
      <w:lang w:val="en-US"/>
    </w:rPr>
  </w:style>
  <w:style w:type="paragraph" w:styleId="Ttulo3">
    <w:name w:val="heading 3"/>
    <w:basedOn w:val="Normal"/>
    <w:next w:val="Normal"/>
    <w:link w:val="Ttulo3Car"/>
    <w:uiPriority w:val="9"/>
    <w:semiHidden/>
    <w:unhideWhenUsed/>
    <w:qFormat/>
    <w:rsid w:val="00AC3F71"/>
    <w:pPr>
      <w:keepNext/>
      <w:tabs>
        <w:tab w:val="num" w:pos="2160"/>
      </w:tabs>
      <w:spacing w:before="240" w:after="60" w:line="240" w:lineRule="auto"/>
      <w:ind w:left="2160" w:hanging="720"/>
      <w:outlineLvl w:val="2"/>
    </w:pPr>
    <w:rPr>
      <w:rFonts w:asciiTheme="majorHAnsi" w:eastAsiaTheme="majorEastAsia" w:hAnsiTheme="majorHAnsi" w:cstheme="majorBidi"/>
      <w:b/>
      <w:bCs/>
      <w:sz w:val="26"/>
      <w:szCs w:val="26"/>
      <w:lang w:val="en-US"/>
    </w:rPr>
  </w:style>
  <w:style w:type="paragraph" w:styleId="Ttulo4">
    <w:name w:val="heading 4"/>
    <w:basedOn w:val="Normal"/>
    <w:next w:val="Normal"/>
    <w:link w:val="Ttulo4Car"/>
    <w:uiPriority w:val="9"/>
    <w:semiHidden/>
    <w:unhideWhenUsed/>
    <w:qFormat/>
    <w:rsid w:val="007E3ACF"/>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AC3F71"/>
    <w:pPr>
      <w:tabs>
        <w:tab w:val="num" w:pos="3600"/>
      </w:tabs>
      <w:spacing w:before="240" w:after="60" w:line="240" w:lineRule="auto"/>
      <w:ind w:left="3600" w:hanging="720"/>
      <w:outlineLvl w:val="4"/>
    </w:pPr>
    <w:rPr>
      <w:rFonts w:eastAsiaTheme="minorEastAsia"/>
      <w:b/>
      <w:bCs/>
      <w:i/>
      <w:iCs/>
      <w:sz w:val="26"/>
      <w:szCs w:val="26"/>
      <w:lang w:val="en-US"/>
    </w:rPr>
  </w:style>
  <w:style w:type="paragraph" w:styleId="Ttulo6">
    <w:name w:val="heading 6"/>
    <w:basedOn w:val="Normal"/>
    <w:next w:val="Normal"/>
    <w:link w:val="Ttulo6Car"/>
    <w:qFormat/>
    <w:rsid w:val="00AC3F71"/>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Ttulo7">
    <w:name w:val="heading 7"/>
    <w:basedOn w:val="Normal"/>
    <w:next w:val="Normal"/>
    <w:link w:val="Ttulo7Car"/>
    <w:uiPriority w:val="9"/>
    <w:semiHidden/>
    <w:unhideWhenUsed/>
    <w:qFormat/>
    <w:rsid w:val="00AC3F71"/>
    <w:pPr>
      <w:tabs>
        <w:tab w:val="num" w:pos="5040"/>
      </w:tabs>
      <w:spacing w:before="240" w:after="60" w:line="240" w:lineRule="auto"/>
      <w:ind w:left="5040" w:hanging="720"/>
      <w:outlineLvl w:val="6"/>
    </w:pPr>
    <w:rPr>
      <w:rFonts w:eastAsiaTheme="minorEastAsia"/>
      <w:sz w:val="24"/>
      <w:szCs w:val="24"/>
      <w:lang w:val="en-US"/>
    </w:rPr>
  </w:style>
  <w:style w:type="paragraph" w:styleId="Ttulo8">
    <w:name w:val="heading 8"/>
    <w:basedOn w:val="Normal"/>
    <w:next w:val="Normal"/>
    <w:link w:val="Ttulo8Car"/>
    <w:uiPriority w:val="9"/>
    <w:semiHidden/>
    <w:unhideWhenUsed/>
    <w:qFormat/>
    <w:rsid w:val="00AC3F71"/>
    <w:pPr>
      <w:tabs>
        <w:tab w:val="num" w:pos="5760"/>
      </w:tabs>
      <w:spacing w:before="240" w:after="60" w:line="240" w:lineRule="auto"/>
      <w:ind w:left="5760" w:hanging="720"/>
      <w:outlineLvl w:val="7"/>
    </w:pPr>
    <w:rPr>
      <w:rFonts w:eastAsiaTheme="minorEastAsia"/>
      <w:i/>
      <w:iCs/>
      <w:sz w:val="24"/>
      <w:szCs w:val="24"/>
      <w:lang w:val="en-US"/>
    </w:rPr>
  </w:style>
  <w:style w:type="paragraph" w:styleId="Ttulo9">
    <w:name w:val="heading 9"/>
    <w:basedOn w:val="Normal"/>
    <w:next w:val="Normal"/>
    <w:link w:val="Ttulo9Car"/>
    <w:uiPriority w:val="9"/>
    <w:semiHidden/>
    <w:unhideWhenUsed/>
    <w:qFormat/>
    <w:rsid w:val="00AC3F71"/>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0228FF"/>
    <w:pPr>
      <w:ind w:left="720"/>
      <w:contextualSpacing/>
    </w:pPr>
  </w:style>
  <w:style w:type="paragraph" w:styleId="Encabezado">
    <w:name w:val="header"/>
    <w:basedOn w:val="Normal"/>
    <w:link w:val="EncabezadoCar"/>
    <w:uiPriority w:val="99"/>
    <w:unhideWhenUsed/>
    <w:rsid w:val="00443ED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43EDF"/>
  </w:style>
  <w:style w:type="paragraph" w:styleId="Piedepgina">
    <w:name w:val="footer"/>
    <w:basedOn w:val="Normal"/>
    <w:link w:val="PiedepginaCar"/>
    <w:uiPriority w:val="99"/>
    <w:unhideWhenUsed/>
    <w:rsid w:val="00443ED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43EDF"/>
  </w:style>
  <w:style w:type="paragraph" w:styleId="Textoindependiente">
    <w:name w:val="Body Text"/>
    <w:basedOn w:val="Normal"/>
    <w:link w:val="TextoindependienteCar1"/>
    <w:uiPriority w:val="99"/>
    <w:qFormat/>
    <w:rsid w:val="002413A7"/>
    <w:pPr>
      <w:widowControl w:val="0"/>
      <w:autoSpaceDE w:val="0"/>
      <w:autoSpaceDN w:val="0"/>
      <w:spacing w:after="0" w:line="240" w:lineRule="auto"/>
    </w:pPr>
    <w:rPr>
      <w:rFonts w:ascii="Arial" w:eastAsia="Arial" w:hAnsi="Arial" w:cs="Arial"/>
      <w:sz w:val="24"/>
      <w:szCs w:val="24"/>
      <w:lang w:eastAsia="es-ES" w:bidi="es-ES"/>
    </w:rPr>
  </w:style>
  <w:style w:type="character" w:customStyle="1" w:styleId="TextoindependienteCar">
    <w:name w:val="Texto independiente Car"/>
    <w:basedOn w:val="Fuentedeprrafopredeter"/>
    <w:uiPriority w:val="99"/>
    <w:rsid w:val="002413A7"/>
  </w:style>
  <w:style w:type="character" w:customStyle="1" w:styleId="PrrafodelistaCar">
    <w:name w:val="Párrafo de lista Car"/>
    <w:basedOn w:val="Fuentedeprrafopredeter"/>
    <w:link w:val="Prrafodelista"/>
    <w:uiPriority w:val="34"/>
    <w:rsid w:val="002413A7"/>
  </w:style>
  <w:style w:type="character" w:customStyle="1" w:styleId="TextoindependienteCar1">
    <w:name w:val="Texto independiente Car1"/>
    <w:basedOn w:val="Fuentedeprrafopredeter"/>
    <w:link w:val="Textoindependiente"/>
    <w:uiPriority w:val="99"/>
    <w:rsid w:val="002413A7"/>
    <w:rPr>
      <w:rFonts w:ascii="Arial" w:eastAsia="Arial" w:hAnsi="Arial" w:cs="Arial"/>
      <w:sz w:val="24"/>
      <w:szCs w:val="24"/>
      <w:lang w:eastAsia="es-ES" w:bidi="es-ES"/>
    </w:rPr>
  </w:style>
  <w:style w:type="table" w:customStyle="1" w:styleId="NormalTable0">
    <w:name w:val="Normal Table0"/>
    <w:uiPriority w:val="2"/>
    <w:semiHidden/>
    <w:unhideWhenUsed/>
    <w:qFormat/>
    <w:rsid w:val="00694FD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94FDA"/>
    <w:pPr>
      <w:widowControl w:val="0"/>
      <w:autoSpaceDE w:val="0"/>
      <w:autoSpaceDN w:val="0"/>
      <w:spacing w:after="0" w:line="240" w:lineRule="auto"/>
    </w:pPr>
    <w:rPr>
      <w:rFonts w:ascii="Arial" w:eastAsia="Arial" w:hAnsi="Arial" w:cs="Arial"/>
      <w:lang w:eastAsia="es-ES" w:bidi="es-ES"/>
    </w:rPr>
  </w:style>
  <w:style w:type="table" w:styleId="Tablaconcuadrcula">
    <w:name w:val="Table Grid"/>
    <w:basedOn w:val="Tablanormal"/>
    <w:uiPriority w:val="39"/>
    <w:rsid w:val="003473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E63292"/>
    <w:rPr>
      <w:rFonts w:ascii="Arial" w:eastAsia="Arial" w:hAnsi="Arial" w:cs="Arial"/>
      <w:b/>
      <w:bCs/>
      <w:sz w:val="24"/>
      <w:szCs w:val="24"/>
      <w:lang w:eastAsia="es-ES" w:bidi="es-ES"/>
    </w:rPr>
  </w:style>
  <w:style w:type="character" w:customStyle="1" w:styleId="Ttulo4Car">
    <w:name w:val="Título 4 Car"/>
    <w:basedOn w:val="Fuentedeprrafopredeter"/>
    <w:link w:val="Ttulo4"/>
    <w:uiPriority w:val="9"/>
    <w:rsid w:val="007E3ACF"/>
    <w:rPr>
      <w:rFonts w:asciiTheme="majorHAnsi" w:eastAsiaTheme="majorEastAsia" w:hAnsiTheme="majorHAnsi" w:cstheme="majorBidi"/>
      <w:i/>
      <w:iCs/>
      <w:color w:val="2F5496" w:themeColor="accent1" w:themeShade="BF"/>
    </w:rPr>
  </w:style>
  <w:style w:type="table" w:customStyle="1" w:styleId="NormalTable01">
    <w:name w:val="Normal Table01"/>
    <w:uiPriority w:val="2"/>
    <w:semiHidden/>
    <w:unhideWhenUsed/>
    <w:qFormat/>
    <w:rsid w:val="00FA455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Default">
    <w:name w:val="Default"/>
    <w:rsid w:val="00682DA7"/>
    <w:pPr>
      <w:autoSpaceDE w:val="0"/>
      <w:autoSpaceDN w:val="0"/>
      <w:adjustRightInd w:val="0"/>
      <w:spacing w:after="0" w:line="240" w:lineRule="auto"/>
    </w:pPr>
    <w:rPr>
      <w:rFonts w:ascii="Arial" w:hAnsi="Arial" w:cs="Arial"/>
      <w:color w:val="000000"/>
      <w:sz w:val="24"/>
      <w:szCs w:val="24"/>
    </w:rPr>
  </w:style>
  <w:style w:type="table" w:customStyle="1" w:styleId="NormalTable02">
    <w:name w:val="Normal Table02"/>
    <w:uiPriority w:val="2"/>
    <w:semiHidden/>
    <w:unhideWhenUsed/>
    <w:qFormat/>
    <w:rsid w:val="000A540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NormalWeb">
    <w:name w:val="Normal (Web)"/>
    <w:basedOn w:val="Normal"/>
    <w:unhideWhenUsed/>
    <w:rsid w:val="001851D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CA0F27"/>
    <w:rPr>
      <w:color w:val="0000FF"/>
      <w:u w:val="single"/>
    </w:rPr>
  </w:style>
  <w:style w:type="paragraph" w:styleId="ndice1">
    <w:name w:val="index 1"/>
    <w:basedOn w:val="Normal"/>
    <w:next w:val="Normal"/>
    <w:autoRedefine/>
    <w:uiPriority w:val="99"/>
    <w:semiHidden/>
    <w:unhideWhenUsed/>
    <w:rsid w:val="00D0177F"/>
    <w:pPr>
      <w:spacing w:after="0" w:line="240" w:lineRule="auto"/>
      <w:ind w:left="220" w:hanging="220"/>
    </w:pPr>
  </w:style>
  <w:style w:type="character" w:customStyle="1" w:styleId="Ttulo2Car">
    <w:name w:val="Título 2 Car"/>
    <w:basedOn w:val="Fuentedeprrafopredeter"/>
    <w:link w:val="Ttulo2"/>
    <w:uiPriority w:val="9"/>
    <w:semiHidden/>
    <w:rsid w:val="00AC3F71"/>
    <w:rPr>
      <w:rFonts w:asciiTheme="majorHAnsi" w:eastAsiaTheme="majorEastAsia" w:hAnsiTheme="majorHAnsi" w:cstheme="majorBidi"/>
      <w:b/>
      <w:bCs/>
      <w:i/>
      <w:iCs/>
      <w:sz w:val="28"/>
      <w:szCs w:val="28"/>
      <w:lang w:val="en-US"/>
    </w:rPr>
  </w:style>
  <w:style w:type="character" w:customStyle="1" w:styleId="Ttulo3Car">
    <w:name w:val="Título 3 Car"/>
    <w:basedOn w:val="Fuentedeprrafopredeter"/>
    <w:link w:val="Ttulo3"/>
    <w:uiPriority w:val="9"/>
    <w:semiHidden/>
    <w:rsid w:val="00AC3F71"/>
    <w:rPr>
      <w:rFonts w:asciiTheme="majorHAnsi" w:eastAsiaTheme="majorEastAsia" w:hAnsiTheme="majorHAnsi" w:cstheme="majorBidi"/>
      <w:b/>
      <w:bCs/>
      <w:sz w:val="26"/>
      <w:szCs w:val="26"/>
      <w:lang w:val="en-US"/>
    </w:rPr>
  </w:style>
  <w:style w:type="character" w:customStyle="1" w:styleId="Ttulo5Car">
    <w:name w:val="Título 5 Car"/>
    <w:basedOn w:val="Fuentedeprrafopredeter"/>
    <w:link w:val="Ttulo5"/>
    <w:uiPriority w:val="9"/>
    <w:semiHidden/>
    <w:rsid w:val="00AC3F71"/>
    <w:rPr>
      <w:rFonts w:eastAsiaTheme="minorEastAsia"/>
      <w:b/>
      <w:bCs/>
      <w:i/>
      <w:iCs/>
      <w:sz w:val="26"/>
      <w:szCs w:val="26"/>
      <w:lang w:val="en-US"/>
    </w:rPr>
  </w:style>
  <w:style w:type="character" w:customStyle="1" w:styleId="Ttulo6Car">
    <w:name w:val="Título 6 Car"/>
    <w:basedOn w:val="Fuentedeprrafopredeter"/>
    <w:link w:val="Ttulo6"/>
    <w:rsid w:val="00AC3F71"/>
    <w:rPr>
      <w:rFonts w:ascii="Times New Roman" w:eastAsia="Times New Roman" w:hAnsi="Times New Roman" w:cs="Times New Roman"/>
      <w:b/>
      <w:bCs/>
      <w:lang w:val="en-US"/>
    </w:rPr>
  </w:style>
  <w:style w:type="character" w:customStyle="1" w:styleId="Ttulo7Car">
    <w:name w:val="Título 7 Car"/>
    <w:basedOn w:val="Fuentedeprrafopredeter"/>
    <w:link w:val="Ttulo7"/>
    <w:uiPriority w:val="9"/>
    <w:semiHidden/>
    <w:rsid w:val="00AC3F71"/>
    <w:rPr>
      <w:rFonts w:eastAsiaTheme="minorEastAsia"/>
      <w:sz w:val="24"/>
      <w:szCs w:val="24"/>
      <w:lang w:val="en-US"/>
    </w:rPr>
  </w:style>
  <w:style w:type="character" w:customStyle="1" w:styleId="Ttulo8Car">
    <w:name w:val="Título 8 Car"/>
    <w:basedOn w:val="Fuentedeprrafopredeter"/>
    <w:link w:val="Ttulo8"/>
    <w:uiPriority w:val="9"/>
    <w:semiHidden/>
    <w:rsid w:val="00AC3F71"/>
    <w:rPr>
      <w:rFonts w:eastAsiaTheme="minorEastAsia"/>
      <w:i/>
      <w:iCs/>
      <w:sz w:val="24"/>
      <w:szCs w:val="24"/>
      <w:lang w:val="en-US"/>
    </w:rPr>
  </w:style>
  <w:style w:type="character" w:customStyle="1" w:styleId="Ttulo9Car">
    <w:name w:val="Título 9 Car"/>
    <w:basedOn w:val="Fuentedeprrafopredeter"/>
    <w:link w:val="Ttulo9"/>
    <w:uiPriority w:val="9"/>
    <w:semiHidden/>
    <w:rsid w:val="00AC3F71"/>
    <w:rPr>
      <w:rFonts w:asciiTheme="majorHAnsi" w:eastAsiaTheme="majorEastAsia" w:hAnsiTheme="majorHAnsi" w:cstheme="majorBidi"/>
      <w:lang w:val="en-US"/>
    </w:rPr>
  </w:style>
  <w:style w:type="paragraph" w:styleId="Textodeglobo">
    <w:name w:val="Balloon Text"/>
    <w:basedOn w:val="Normal"/>
    <w:link w:val="TextodegloboCar"/>
    <w:uiPriority w:val="99"/>
    <w:semiHidden/>
    <w:unhideWhenUsed/>
    <w:rsid w:val="00AC3F7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C3F71"/>
    <w:rPr>
      <w:rFonts w:ascii="Tahoma" w:hAnsi="Tahoma" w:cs="Tahoma"/>
      <w:sz w:val="16"/>
      <w:szCs w:val="16"/>
    </w:rPr>
  </w:style>
  <w:style w:type="table" w:customStyle="1" w:styleId="TableNormal">
    <w:name w:val="Table Normal"/>
    <w:uiPriority w:val="2"/>
    <w:semiHidden/>
    <w:unhideWhenUsed/>
    <w:qFormat/>
    <w:rsid w:val="00AC3F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AC3F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C3F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C3F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C3F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C3F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C3F7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1">
    <w:name w:val="Tabla con cuadrícula1"/>
    <w:basedOn w:val="Tablanormal"/>
    <w:next w:val="Tablaconcuadrcula"/>
    <w:uiPriority w:val="3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5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5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5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59"/>
    <w:rsid w:val="00AC3F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iPriority w:val="99"/>
    <w:unhideWhenUsed/>
    <w:rsid w:val="00AC3F71"/>
    <w:pPr>
      <w:spacing w:after="120" w:line="276" w:lineRule="auto"/>
      <w:ind w:left="283"/>
    </w:pPr>
  </w:style>
  <w:style w:type="character" w:customStyle="1" w:styleId="SangradetextonormalCar">
    <w:name w:val="Sangría de texto normal Car"/>
    <w:basedOn w:val="Fuentedeprrafopredeter"/>
    <w:link w:val="Sangradetextonormal"/>
    <w:uiPriority w:val="99"/>
    <w:rsid w:val="00AC3F71"/>
  </w:style>
  <w:style w:type="paragraph" w:styleId="Sinespaciado">
    <w:name w:val="No Spacing"/>
    <w:link w:val="SinespaciadoCar"/>
    <w:uiPriority w:val="1"/>
    <w:qFormat/>
    <w:rsid w:val="00AC3F71"/>
    <w:pPr>
      <w:spacing w:after="0" w:line="240" w:lineRule="auto"/>
    </w:pPr>
    <w:rPr>
      <w:rFonts w:eastAsiaTheme="minorEastAsia"/>
      <w:lang w:eastAsia="es-ES"/>
    </w:rPr>
  </w:style>
  <w:style w:type="character" w:customStyle="1" w:styleId="SinespaciadoCar">
    <w:name w:val="Sin espaciado Car"/>
    <w:basedOn w:val="Fuentedeprrafopredeter"/>
    <w:link w:val="Sinespaciado"/>
    <w:uiPriority w:val="1"/>
    <w:rsid w:val="00AC3F71"/>
    <w:rPr>
      <w:rFonts w:eastAsiaTheme="minorEastAsia"/>
      <w:lang w:eastAsia="es-ES"/>
    </w:rPr>
  </w:style>
  <w:style w:type="numbering" w:customStyle="1" w:styleId="Sinlista1">
    <w:name w:val="Sin lista1"/>
    <w:next w:val="Sinlista"/>
    <w:uiPriority w:val="99"/>
    <w:semiHidden/>
    <w:unhideWhenUsed/>
    <w:rsid w:val="00AC3F71"/>
  </w:style>
  <w:style w:type="character" w:customStyle="1" w:styleId="Cuerpodeltexto2Arial15">
    <w:name w:val="Cuerpo del texto (2) + Arial15"/>
    <w:rsid w:val="00AC3F71"/>
    <w:rPr>
      <w:rFonts w:ascii="Arial" w:hAnsi="Arial" w:cs="Arial"/>
      <w:b/>
      <w:bCs/>
      <w:spacing w:val="0"/>
      <w:sz w:val="12"/>
      <w:szCs w:val="12"/>
    </w:rPr>
  </w:style>
  <w:style w:type="character" w:customStyle="1" w:styleId="Cuerpodeltexto2Arial18">
    <w:name w:val="Cuerpo del texto (2) + Arial18"/>
    <w:rsid w:val="00AC3F71"/>
    <w:rPr>
      <w:rFonts w:ascii="Arial" w:hAnsi="Arial" w:cs="Arial"/>
      <w:b/>
      <w:bCs/>
      <w:spacing w:val="0"/>
      <w:sz w:val="12"/>
      <w:szCs w:val="12"/>
    </w:rPr>
  </w:style>
  <w:style w:type="paragraph" w:customStyle="1" w:styleId="Sombreadomedio1-nfasis11">
    <w:name w:val="Sombreado medio 1 - Énfasis 11"/>
    <w:qFormat/>
    <w:rsid w:val="00AC3F71"/>
    <w:pPr>
      <w:suppressAutoHyphens/>
      <w:spacing w:after="0" w:line="240" w:lineRule="auto"/>
    </w:pPr>
    <w:rPr>
      <w:rFonts w:ascii="Arial Unicode MS" w:eastAsia="Arial Unicode MS" w:hAnsi="Arial Unicode MS" w:cs="Arial Unicode MS"/>
      <w:color w:val="000000"/>
      <w:kern w:val="1"/>
      <w:sz w:val="24"/>
      <w:szCs w:val="24"/>
      <w:lang w:val="ca-ES" w:eastAsia="zh-CN"/>
    </w:rPr>
  </w:style>
  <w:style w:type="paragraph" w:customStyle="1" w:styleId="Sombreadomedio1-nfasis12">
    <w:name w:val="Sombreado medio 1 - Énfasis 12"/>
    <w:qFormat/>
    <w:rsid w:val="00AC3F71"/>
    <w:pPr>
      <w:suppressAutoHyphens/>
      <w:spacing w:after="0" w:line="240" w:lineRule="auto"/>
    </w:pPr>
    <w:rPr>
      <w:rFonts w:ascii="Arial Unicode MS" w:eastAsia="Arial Unicode MS" w:hAnsi="Arial Unicode MS" w:cs="Arial Unicode MS"/>
      <w:color w:val="000000"/>
      <w:kern w:val="1"/>
      <w:sz w:val="24"/>
      <w:szCs w:val="24"/>
      <w:lang w:val="ca-ES" w:eastAsia="zh-CN"/>
    </w:rPr>
  </w:style>
  <w:style w:type="paragraph" w:customStyle="1" w:styleId="Cuadrculamedia21">
    <w:name w:val="Cuadrícula media 21"/>
    <w:uiPriority w:val="1"/>
    <w:qFormat/>
    <w:rsid w:val="00AC3F71"/>
    <w:pPr>
      <w:suppressAutoHyphens/>
      <w:spacing w:after="0" w:line="240" w:lineRule="auto"/>
    </w:pPr>
    <w:rPr>
      <w:rFonts w:ascii="Arial Unicode MS" w:eastAsia="Arial Unicode MS" w:hAnsi="Arial Unicode MS" w:cs="Arial Unicode MS"/>
      <w:color w:val="000000"/>
      <w:kern w:val="1"/>
      <w:sz w:val="24"/>
      <w:szCs w:val="24"/>
      <w:lang w:val="ca-ES" w:eastAsia="zh-CN"/>
    </w:rPr>
  </w:style>
  <w:style w:type="character" w:customStyle="1" w:styleId="Cuerpodeltexto">
    <w:name w:val="Cuerpo del texto"/>
    <w:uiPriority w:val="99"/>
    <w:rsid w:val="00AC3F71"/>
    <w:rPr>
      <w:rFonts w:ascii="Cordia New" w:hAnsi="Cordia New" w:cs="Cordia New"/>
      <w:spacing w:val="0"/>
      <w:sz w:val="21"/>
      <w:szCs w:val="21"/>
    </w:rPr>
  </w:style>
  <w:style w:type="character" w:customStyle="1" w:styleId="Cuerpodeltexto4">
    <w:name w:val="Cuerpo del texto (4)"/>
    <w:uiPriority w:val="99"/>
    <w:rsid w:val="00AC3F71"/>
    <w:rPr>
      <w:rFonts w:ascii="Cordia New" w:hAnsi="Cordia New" w:cs="Cordia New"/>
      <w:i/>
      <w:iCs/>
      <w:spacing w:val="0"/>
      <w:sz w:val="21"/>
      <w:szCs w:val="21"/>
    </w:rPr>
  </w:style>
  <w:style w:type="character" w:customStyle="1" w:styleId="CuerpodeltextoCursiva">
    <w:name w:val="Cuerpo del texto + Cursiva"/>
    <w:uiPriority w:val="99"/>
    <w:rsid w:val="00AC3F71"/>
    <w:rPr>
      <w:rFonts w:ascii="Cordia New" w:hAnsi="Cordia New" w:cs="Cordia New"/>
      <w:i/>
      <w:iCs/>
      <w:spacing w:val="0"/>
      <w:sz w:val="21"/>
      <w:szCs w:val="21"/>
    </w:rPr>
  </w:style>
  <w:style w:type="paragraph" w:customStyle="1" w:styleId="Textoindependiente31">
    <w:name w:val="Texto independiente 31"/>
    <w:basedOn w:val="Normal"/>
    <w:rsid w:val="00AC3F71"/>
    <w:pPr>
      <w:widowControl w:val="0"/>
      <w:suppressAutoHyphens/>
      <w:spacing w:after="120" w:line="240" w:lineRule="auto"/>
    </w:pPr>
    <w:rPr>
      <w:rFonts w:ascii="Times New Roman" w:eastAsia="Arial Unicode MS" w:hAnsi="Times New Roman" w:cs="Times New Roman"/>
      <w:kern w:val="1"/>
      <w:sz w:val="16"/>
      <w:szCs w:val="16"/>
      <w:lang w:val="es-ES_tradnl" w:eastAsia="es-ES"/>
    </w:rPr>
  </w:style>
  <w:style w:type="character" w:customStyle="1" w:styleId="TtuloCar">
    <w:name w:val="Título Car"/>
    <w:basedOn w:val="Fuentedeprrafopredeter"/>
    <w:rsid w:val="00AC3F71"/>
    <w:rPr>
      <w:rFonts w:ascii="Arial" w:eastAsia="Times New Roman" w:hAnsi="Arial" w:cs="Times New Roman"/>
      <w:b/>
      <w:sz w:val="32"/>
      <w:szCs w:val="20"/>
      <w:lang w:eastAsia="es-ES"/>
    </w:rPr>
  </w:style>
  <w:style w:type="paragraph" w:styleId="Ttulo">
    <w:name w:val="Title"/>
    <w:basedOn w:val="Normal"/>
    <w:next w:val="Normal"/>
    <w:link w:val="TtuloCar1"/>
    <w:uiPriority w:val="10"/>
    <w:qFormat/>
    <w:rsid w:val="00AC3F7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AC3F71"/>
    <w:rPr>
      <w:rFonts w:asciiTheme="majorHAnsi" w:eastAsiaTheme="majorEastAsia" w:hAnsiTheme="majorHAnsi" w:cstheme="majorBidi"/>
      <w:spacing w:val="-10"/>
      <w:kern w:val="28"/>
      <w:sz w:val="56"/>
      <w:szCs w:val="56"/>
    </w:rPr>
  </w:style>
  <w:style w:type="character" w:customStyle="1" w:styleId="InitialStyle">
    <w:name w:val="InitialStyle"/>
    <w:rsid w:val="00AC3F71"/>
    <w:rPr>
      <w:rFonts w:ascii="Arial" w:hAnsi="Arial"/>
      <w:color w:val="auto"/>
      <w:spacing w:val="0"/>
      <w:sz w:val="24"/>
    </w:rPr>
  </w:style>
  <w:style w:type="character" w:customStyle="1" w:styleId="ng-directive">
    <w:name w:val="ng-directive"/>
    <w:basedOn w:val="Fuentedeprrafopredeter"/>
    <w:rsid w:val="00AC3F71"/>
  </w:style>
  <w:style w:type="table" w:styleId="Cuadrculamedia1-nfasis6">
    <w:name w:val="Medium Grid 1 Accent 6"/>
    <w:basedOn w:val="Tablanormal"/>
    <w:rsid w:val="00AC3F71"/>
    <w:pPr>
      <w:spacing w:after="0" w:line="240" w:lineRule="auto"/>
    </w:pPr>
    <w:rPr>
      <w:rFonts w:ascii="Times New Roman" w:eastAsia="Times New Roman" w:hAnsi="Times New Roman" w:cs="Times New Roman"/>
      <w:sz w:val="24"/>
      <w:szCs w:val="24"/>
      <w:lang w:eastAsia="es-E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ABLAtxtnegraTABLA">
    <w:name w:val="TABLA _txt negra (TABLA)"/>
    <w:basedOn w:val="Normal"/>
    <w:uiPriority w:val="99"/>
    <w:rsid w:val="00AC3F71"/>
    <w:pPr>
      <w:tabs>
        <w:tab w:val="left" w:pos="283"/>
      </w:tabs>
      <w:autoSpaceDE w:val="0"/>
      <w:autoSpaceDN w:val="0"/>
      <w:adjustRightInd w:val="0"/>
      <w:spacing w:after="113" w:line="240" w:lineRule="atLeast"/>
      <w:jc w:val="both"/>
      <w:textAlignment w:val="center"/>
    </w:pPr>
    <w:rPr>
      <w:rFonts w:ascii="ClanPro-CondNews" w:eastAsia="MS Mincho" w:hAnsi="ClanPro-CondNews" w:cs="ClanPro-CondNews"/>
      <w:color w:val="000000"/>
      <w:sz w:val="24"/>
      <w:szCs w:val="20"/>
      <w:lang w:val="es-ES_tradnl" w:eastAsia="es-ES"/>
    </w:rPr>
  </w:style>
  <w:style w:type="character" w:customStyle="1" w:styleId="TABLAnegraTABLA">
    <w:name w:val="TABLA_negra (TABLA)"/>
    <w:uiPriority w:val="99"/>
    <w:rsid w:val="00AC3F71"/>
    <w:rPr>
      <w:rFonts w:ascii="ClanPro-CondNews" w:hAnsi="ClanPro-CondNews" w:cs="ClanPro-CondNews"/>
      <w:sz w:val="20"/>
      <w:szCs w:val="20"/>
    </w:rPr>
  </w:style>
  <w:style w:type="table" w:styleId="Cuadrculaclara-nfasis3">
    <w:name w:val="Light Grid Accent 3"/>
    <w:basedOn w:val="Tablanormal"/>
    <w:uiPriority w:val="62"/>
    <w:rsid w:val="00AC3F71"/>
    <w:pPr>
      <w:spacing w:after="0" w:line="240" w:lineRule="auto"/>
    </w:pPr>
    <w:rPr>
      <w:rFonts w:ascii="Times New Roman" w:eastAsia="Times New Roman" w:hAnsi="Times New Roman" w:cs="Times New Roman"/>
      <w:sz w:val="24"/>
      <w:szCs w:val="24"/>
      <w:lang w:eastAsia="es-E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paragraph" w:styleId="ndice5">
    <w:name w:val="index 5"/>
    <w:basedOn w:val="Normal"/>
    <w:next w:val="Normal"/>
    <w:autoRedefine/>
    <w:semiHidden/>
    <w:rsid w:val="00AC3F71"/>
    <w:pPr>
      <w:spacing w:after="120" w:line="240" w:lineRule="auto"/>
      <w:ind w:left="1000" w:hanging="200"/>
      <w:jc w:val="both"/>
    </w:pPr>
    <w:rPr>
      <w:rFonts w:ascii="SRA Sans 1.0" w:eastAsia="Times New Roman" w:hAnsi="SRA Sans 1.0" w:cs="Times New Roman"/>
      <w:sz w:val="24"/>
      <w:lang w:val="es-ES_tradnl" w:eastAsia="es-ES"/>
    </w:rPr>
  </w:style>
  <w:style w:type="paragraph" w:customStyle="1" w:styleId="TABLAtxtnegraconnum1TABLA">
    <w:name w:val="TABLA _txt negra con num. 1. (TABLA)"/>
    <w:basedOn w:val="Normal"/>
    <w:uiPriority w:val="99"/>
    <w:rsid w:val="00AC3F71"/>
    <w:pPr>
      <w:tabs>
        <w:tab w:val="left" w:pos="283"/>
      </w:tabs>
      <w:autoSpaceDE w:val="0"/>
      <w:autoSpaceDN w:val="0"/>
      <w:adjustRightInd w:val="0"/>
      <w:spacing w:after="113" w:line="240" w:lineRule="atLeast"/>
      <w:ind w:left="170" w:hanging="170"/>
      <w:jc w:val="both"/>
      <w:textAlignment w:val="center"/>
    </w:pPr>
    <w:rPr>
      <w:rFonts w:ascii="ClanPro-CondNews" w:eastAsia="MS Mincho" w:hAnsi="ClanPro-CondNews" w:cs="ClanPro-CondNews"/>
      <w:color w:val="000000"/>
      <w:sz w:val="24"/>
      <w:szCs w:val="20"/>
      <w:lang w:val="es-ES_tradnl" w:eastAsia="es-ES"/>
    </w:rPr>
  </w:style>
  <w:style w:type="paragraph" w:styleId="Textonotaalfinal">
    <w:name w:val="endnote text"/>
    <w:basedOn w:val="Normal"/>
    <w:link w:val="TextonotaalfinalCar"/>
    <w:semiHidden/>
    <w:unhideWhenUsed/>
    <w:rsid w:val="00AC3F71"/>
    <w:pPr>
      <w:spacing w:after="0" w:line="240" w:lineRule="auto"/>
      <w:jc w:val="both"/>
    </w:pPr>
    <w:rPr>
      <w:rFonts w:ascii="SRA Sans 1.0" w:eastAsia="Times New Roman" w:hAnsi="SRA Sans 1.0" w:cs="Times New Roman"/>
      <w:sz w:val="20"/>
      <w:szCs w:val="20"/>
      <w:lang w:eastAsia="es-ES"/>
    </w:rPr>
  </w:style>
  <w:style w:type="character" w:customStyle="1" w:styleId="TextonotaalfinalCar">
    <w:name w:val="Texto nota al final Car"/>
    <w:basedOn w:val="Fuentedeprrafopredeter"/>
    <w:link w:val="Textonotaalfinal"/>
    <w:semiHidden/>
    <w:rsid w:val="00AC3F71"/>
    <w:rPr>
      <w:rFonts w:ascii="SRA Sans 1.0" w:eastAsia="Times New Roman" w:hAnsi="SRA Sans 1.0" w:cs="Times New Roman"/>
      <w:sz w:val="20"/>
      <w:szCs w:val="20"/>
      <w:lang w:eastAsia="es-ES"/>
    </w:rPr>
  </w:style>
  <w:style w:type="paragraph" w:customStyle="1" w:styleId="Texto1TablaPA">
    <w:name w:val="Texto1_Tabla_PA"/>
    <w:basedOn w:val="Prrafodelista"/>
    <w:qFormat/>
    <w:rsid w:val="00AC3F71"/>
    <w:pPr>
      <w:numPr>
        <w:numId w:val="11"/>
      </w:numPr>
      <w:spacing w:before="120" w:after="120" w:line="240" w:lineRule="auto"/>
      <w:contextualSpacing w:val="0"/>
      <w:jc w:val="both"/>
    </w:pPr>
    <w:rPr>
      <w:rFonts w:asciiTheme="majorHAnsi" w:eastAsia="Times New Roman" w:hAnsiTheme="majorHAnsi" w:cs="Times New Roman"/>
      <w:b/>
      <w:bCs/>
      <w:sz w:val="20"/>
      <w:lang w:eastAsia="es-ES"/>
    </w:rPr>
  </w:style>
  <w:style w:type="paragraph" w:styleId="TtuloTDC">
    <w:name w:val="TOC Heading"/>
    <w:basedOn w:val="Ttulo1"/>
    <w:next w:val="Normal"/>
    <w:uiPriority w:val="39"/>
    <w:unhideWhenUsed/>
    <w:qFormat/>
    <w:rsid w:val="00AC3F71"/>
    <w:pPr>
      <w:keepNext/>
      <w:keepLines/>
      <w:widowControl/>
      <w:autoSpaceDE/>
      <w:autoSpaceDN/>
      <w:spacing w:before="240" w:line="259" w:lineRule="auto"/>
      <w:ind w:left="0"/>
      <w:outlineLvl w:val="9"/>
    </w:pPr>
    <w:rPr>
      <w:rFonts w:asciiTheme="majorHAnsi" w:eastAsiaTheme="majorEastAsia" w:hAnsiTheme="majorHAnsi" w:cstheme="majorBidi"/>
      <w:b w:val="0"/>
      <w:bCs w:val="0"/>
      <w:color w:val="2F5496" w:themeColor="accent1" w:themeShade="BF"/>
      <w:sz w:val="32"/>
      <w:szCs w:val="32"/>
      <w:lang w:bidi="ar-SA"/>
    </w:rPr>
  </w:style>
  <w:style w:type="paragraph" w:styleId="TDC2">
    <w:name w:val="toc 2"/>
    <w:basedOn w:val="Normal"/>
    <w:next w:val="Normal"/>
    <w:autoRedefine/>
    <w:uiPriority w:val="39"/>
    <w:unhideWhenUsed/>
    <w:rsid w:val="00AC3F71"/>
    <w:pPr>
      <w:spacing w:after="100"/>
      <w:ind w:left="220"/>
    </w:pPr>
    <w:rPr>
      <w:rFonts w:eastAsiaTheme="minorEastAsia" w:cs="Times New Roman"/>
      <w:lang w:eastAsia="es-ES"/>
    </w:rPr>
  </w:style>
  <w:style w:type="paragraph" w:styleId="TDC1">
    <w:name w:val="toc 1"/>
    <w:basedOn w:val="Normal"/>
    <w:next w:val="Normal"/>
    <w:autoRedefine/>
    <w:uiPriority w:val="39"/>
    <w:unhideWhenUsed/>
    <w:rsid w:val="00AC3F71"/>
    <w:pPr>
      <w:spacing w:after="100"/>
    </w:pPr>
    <w:rPr>
      <w:rFonts w:eastAsiaTheme="minorEastAsia" w:cs="Times New Roman"/>
      <w:lang w:eastAsia="es-ES"/>
    </w:rPr>
  </w:style>
  <w:style w:type="paragraph" w:styleId="TDC3">
    <w:name w:val="toc 3"/>
    <w:basedOn w:val="Normal"/>
    <w:next w:val="Normal"/>
    <w:autoRedefine/>
    <w:uiPriority w:val="39"/>
    <w:unhideWhenUsed/>
    <w:rsid w:val="00AC3F71"/>
    <w:pPr>
      <w:spacing w:after="100"/>
      <w:ind w:left="440"/>
    </w:pPr>
    <w:rPr>
      <w:rFonts w:eastAsiaTheme="minorEastAsia" w:cs="Times New Roman"/>
      <w:lang w:eastAsia="es-ES"/>
    </w:rPr>
  </w:style>
  <w:style w:type="numbering" w:customStyle="1" w:styleId="Estiloimportado14">
    <w:name w:val="Estilo importado 14"/>
    <w:rsid w:val="00AC3F71"/>
    <w:pPr>
      <w:numPr>
        <w:numId w:val="12"/>
      </w:numPr>
    </w:pPr>
  </w:style>
  <w:style w:type="table" w:customStyle="1" w:styleId="TableNormal7">
    <w:name w:val="Table Normal7"/>
    <w:uiPriority w:val="2"/>
    <w:semiHidden/>
    <w:unhideWhenUsed/>
    <w:qFormat/>
    <w:rsid w:val="00330DD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Textoennegrita">
    <w:name w:val="Strong"/>
    <w:basedOn w:val="Fuentedeprrafopredeter"/>
    <w:uiPriority w:val="22"/>
    <w:qFormat/>
    <w:rsid w:val="00B840D2"/>
    <w:rPr>
      <w:b/>
      <w:bCs/>
    </w:rPr>
  </w:style>
  <w:style w:type="character" w:styleId="nfasis">
    <w:name w:val="Emphasis"/>
    <w:basedOn w:val="Fuentedeprrafopredeter"/>
    <w:uiPriority w:val="20"/>
    <w:qFormat/>
    <w:rsid w:val="00B840D2"/>
    <w:rPr>
      <w:i/>
      <w:iCs/>
    </w:rPr>
  </w:style>
  <w:style w:type="paragraph" w:customStyle="1" w:styleId="Pa11">
    <w:name w:val="Pa11"/>
    <w:basedOn w:val="Default"/>
    <w:next w:val="Default"/>
    <w:uiPriority w:val="99"/>
    <w:rsid w:val="00FE6BEF"/>
    <w:pPr>
      <w:spacing w:line="221" w:lineRule="atLeast"/>
    </w:pPr>
    <w:rPr>
      <w:color w:val="auto"/>
    </w:rPr>
  </w:style>
  <w:style w:type="paragraph" w:customStyle="1" w:styleId="Textointroduccin">
    <w:name w:val="Texto introducción"/>
    <w:basedOn w:val="Normal"/>
    <w:link w:val="TextointroduccinCar"/>
    <w:qFormat/>
    <w:rsid w:val="00FE6BEF"/>
    <w:pPr>
      <w:spacing w:before="120" w:after="120" w:line="240" w:lineRule="auto"/>
      <w:ind w:firstLine="567"/>
      <w:jc w:val="both"/>
      <w:textAlignment w:val="baseline"/>
    </w:pPr>
    <w:rPr>
      <w:rFonts w:ascii="Arial" w:eastAsia="Times New Roman" w:hAnsi="Arial" w:cs="Arial"/>
      <w:lang w:eastAsia="es-ES"/>
    </w:rPr>
  </w:style>
  <w:style w:type="character" w:customStyle="1" w:styleId="TextointroduccinCar">
    <w:name w:val="Texto introducción Car"/>
    <w:basedOn w:val="Fuentedeprrafopredeter"/>
    <w:link w:val="Textointroduccin"/>
    <w:rsid w:val="00FE6BEF"/>
    <w:rPr>
      <w:rFonts w:ascii="Arial" w:eastAsia="Times New Roman" w:hAnsi="Arial" w:cs="Arial"/>
      <w:lang w:eastAsia="es-ES"/>
    </w:rPr>
  </w:style>
  <w:style w:type="paragraph" w:customStyle="1" w:styleId="2Textointroduccin">
    <w:name w:val="2 Texto introducción"/>
    <w:basedOn w:val="Textoindependiente"/>
    <w:link w:val="2TextointroduccinCar"/>
    <w:qFormat/>
    <w:rsid w:val="00FE6BEF"/>
    <w:pPr>
      <w:spacing w:before="120" w:after="120"/>
      <w:ind w:firstLine="567"/>
      <w:jc w:val="both"/>
    </w:pPr>
    <w:rPr>
      <w:rFonts w:eastAsia="Arial MT" w:cs="Arial MT"/>
      <w:sz w:val="22"/>
      <w:lang w:eastAsia="en-US" w:bidi="ar-SA"/>
    </w:rPr>
  </w:style>
  <w:style w:type="character" w:customStyle="1" w:styleId="2TextointroduccinCar">
    <w:name w:val="2 Texto introducción Car"/>
    <w:basedOn w:val="TextoindependienteCar"/>
    <w:link w:val="2Textointroduccin"/>
    <w:rsid w:val="00FE6BEF"/>
    <w:rPr>
      <w:rFonts w:ascii="Arial" w:eastAsia="Arial MT" w:hAnsi="Arial" w:cs="Arial MT"/>
      <w:szCs w:val="24"/>
    </w:rPr>
  </w:style>
  <w:style w:type="character" w:customStyle="1" w:styleId="normaltextrun">
    <w:name w:val="normaltextrun"/>
    <w:basedOn w:val="Fuentedeprrafopredeter"/>
    <w:rsid w:val="00FE6BEF"/>
  </w:style>
  <w:style w:type="paragraph" w:customStyle="1" w:styleId="paragraph">
    <w:name w:val="paragraph"/>
    <w:basedOn w:val="Normal"/>
    <w:link w:val="paragraphCar"/>
    <w:rsid w:val="00FE6BE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paragraphCar">
    <w:name w:val="paragraph Car"/>
    <w:basedOn w:val="Fuentedeprrafopredeter"/>
    <w:link w:val="paragraph"/>
    <w:rsid w:val="00FE6BEF"/>
    <w:rPr>
      <w:rFonts w:ascii="Times New Roman" w:eastAsia="Times New Roman" w:hAnsi="Times New Roman" w:cs="Times New Roman"/>
      <w:sz w:val="24"/>
      <w:szCs w:val="24"/>
      <w:lang w:eastAsia="es-ES"/>
    </w:rPr>
  </w:style>
  <w:style w:type="paragraph" w:customStyle="1" w:styleId="Subapartadosintroduccin">
    <w:name w:val="Subapartados introducción"/>
    <w:basedOn w:val="Normal"/>
    <w:link w:val="SubapartadosintroduccinCar"/>
    <w:qFormat/>
    <w:rsid w:val="00FE6BEF"/>
    <w:pPr>
      <w:spacing w:before="240" w:after="120" w:line="240" w:lineRule="auto"/>
      <w:jc w:val="both"/>
    </w:pPr>
    <w:rPr>
      <w:rFonts w:ascii="Arial" w:eastAsia="Calibri" w:hAnsi="Arial" w:cs="Arial"/>
      <w:b/>
      <w:bCs/>
      <w:iCs/>
      <w:lang w:val="es-ES_tradnl"/>
    </w:rPr>
  </w:style>
  <w:style w:type="paragraph" w:customStyle="1" w:styleId="Competenciasclave">
    <w:name w:val="Competencias clave"/>
    <w:basedOn w:val="Normal"/>
    <w:link w:val="CompetenciasclaveCar"/>
    <w:qFormat/>
    <w:rsid w:val="00FE6BEF"/>
    <w:pPr>
      <w:spacing w:before="120" w:after="120" w:line="240" w:lineRule="auto"/>
      <w:jc w:val="both"/>
    </w:pPr>
    <w:rPr>
      <w:rFonts w:ascii="Arial" w:eastAsia="Calibri" w:hAnsi="Arial" w:cs="Arial"/>
      <w:i/>
      <w:lang w:val="es-ES_tradnl"/>
    </w:rPr>
  </w:style>
  <w:style w:type="character" w:customStyle="1" w:styleId="SubapartadosintroduccinCar">
    <w:name w:val="Subapartados introducción Car"/>
    <w:basedOn w:val="Fuentedeprrafopredeter"/>
    <w:link w:val="Subapartadosintroduccin"/>
    <w:rsid w:val="00FE6BEF"/>
    <w:rPr>
      <w:rFonts w:ascii="Arial" w:eastAsia="Calibri" w:hAnsi="Arial" w:cs="Arial"/>
      <w:b/>
      <w:bCs/>
      <w:iCs/>
      <w:lang w:val="es-ES_tradnl"/>
    </w:rPr>
  </w:style>
  <w:style w:type="character" w:customStyle="1" w:styleId="CompetenciasclaveCar">
    <w:name w:val="Competencias clave Car"/>
    <w:basedOn w:val="Fuentedeprrafopredeter"/>
    <w:link w:val="Competenciasclave"/>
    <w:rsid w:val="00FE6BEF"/>
    <w:rPr>
      <w:rFonts w:ascii="Arial" w:eastAsia="Calibri" w:hAnsi="Arial" w:cs="Arial"/>
      <w:i/>
      <w:lang w:val="es-ES_tradnl"/>
    </w:rPr>
  </w:style>
  <w:style w:type="table" w:customStyle="1" w:styleId="Tablaconcuadrcula11">
    <w:name w:val="Tabla con cuadrícula11"/>
    <w:basedOn w:val="Tablanormal"/>
    <w:next w:val="Tablaconcuadrcula"/>
    <w:uiPriority w:val="39"/>
    <w:rsid w:val="00FE6B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Fuentedeprrafopredeter"/>
    <w:rsid w:val="00FE6BEF"/>
  </w:style>
  <w:style w:type="paragraph" w:styleId="Revisin">
    <w:name w:val="Revision"/>
    <w:hidden/>
    <w:uiPriority w:val="99"/>
    <w:semiHidden/>
    <w:rsid w:val="00FE6BEF"/>
    <w:pPr>
      <w:spacing w:after="0" w:line="240" w:lineRule="auto"/>
    </w:pPr>
  </w:style>
  <w:style w:type="paragraph" w:customStyle="1" w:styleId="Contenidosguin">
    <w:name w:val="Contenidos guión"/>
    <w:basedOn w:val="Prrafodelista"/>
    <w:link w:val="ContenidosguinCar"/>
    <w:qFormat/>
    <w:rsid w:val="00FE6BEF"/>
    <w:pPr>
      <w:widowControl w:val="0"/>
      <w:numPr>
        <w:numId w:val="30"/>
      </w:numPr>
      <w:autoSpaceDE w:val="0"/>
      <w:autoSpaceDN w:val="0"/>
      <w:spacing w:before="120" w:after="120" w:line="240" w:lineRule="auto"/>
      <w:contextualSpacing w:val="0"/>
      <w:jc w:val="both"/>
    </w:pPr>
    <w:rPr>
      <w:rFonts w:ascii="Arial" w:eastAsia="Arial" w:hAnsi="Arial" w:cs="Times New Roman"/>
      <w:lang w:val="es-ES_tradnl"/>
    </w:rPr>
  </w:style>
  <w:style w:type="character" w:customStyle="1" w:styleId="ContenidosguinCar">
    <w:name w:val="Contenidos guión Car"/>
    <w:basedOn w:val="PrrafodelistaCar"/>
    <w:link w:val="Contenidosguin"/>
    <w:rsid w:val="00FE6BEF"/>
    <w:rPr>
      <w:rFonts w:ascii="Arial" w:eastAsia="Arial" w:hAnsi="Arial" w:cs="Times New Roman"/>
      <w:lang w:val="es-ES_tradnl"/>
    </w:rPr>
  </w:style>
  <w:style w:type="character" w:styleId="Textodelmarcadordeposicin">
    <w:name w:val="Placeholder Text"/>
    <w:basedOn w:val="Fuentedeprrafopredeter"/>
    <w:uiPriority w:val="99"/>
    <w:semiHidden/>
    <w:rsid w:val="00FE6BEF"/>
    <w:rPr>
      <w:color w:val="808080"/>
    </w:rPr>
  </w:style>
  <w:style w:type="paragraph" w:styleId="Textonotapie">
    <w:name w:val="footnote text"/>
    <w:basedOn w:val="Normal"/>
    <w:link w:val="TextonotapieCar"/>
    <w:uiPriority w:val="99"/>
    <w:semiHidden/>
    <w:unhideWhenUsed/>
    <w:rsid w:val="00FE6BE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FE6BEF"/>
    <w:rPr>
      <w:sz w:val="20"/>
      <w:szCs w:val="20"/>
    </w:rPr>
  </w:style>
  <w:style w:type="character" w:styleId="Refdenotaalpie">
    <w:name w:val="footnote reference"/>
    <w:basedOn w:val="Fuentedeprrafopredeter"/>
    <w:uiPriority w:val="99"/>
    <w:semiHidden/>
    <w:unhideWhenUsed/>
    <w:rsid w:val="00FE6BEF"/>
    <w:rPr>
      <w:vertAlign w:val="superscript"/>
    </w:rPr>
  </w:style>
  <w:style w:type="paragraph" w:customStyle="1" w:styleId="1numero">
    <w:name w:val="1 numero"/>
    <w:basedOn w:val="Normal"/>
    <w:link w:val="1numeroCar"/>
    <w:qFormat/>
    <w:rsid w:val="0051144B"/>
    <w:pPr>
      <w:spacing w:before="120" w:after="120" w:line="240" w:lineRule="auto"/>
      <w:jc w:val="both"/>
    </w:pPr>
    <w:rPr>
      <w:rFonts w:ascii="Arial" w:hAnsi="Arial" w:cs="Segoe UI"/>
    </w:rPr>
  </w:style>
  <w:style w:type="character" w:customStyle="1" w:styleId="1numeroCar">
    <w:name w:val="1 numero Car"/>
    <w:basedOn w:val="Fuentedeprrafopredeter"/>
    <w:link w:val="1numero"/>
    <w:rsid w:val="0051144B"/>
    <w:rPr>
      <w:rFonts w:ascii="Arial" w:hAnsi="Arial" w:cs="Segoe UI"/>
    </w:rPr>
  </w:style>
  <w:style w:type="character" w:styleId="Mencinsinresolver">
    <w:name w:val="Unresolved Mention"/>
    <w:basedOn w:val="Fuentedeprrafopredeter"/>
    <w:uiPriority w:val="99"/>
    <w:semiHidden/>
    <w:unhideWhenUsed/>
    <w:rsid w:val="0051144B"/>
    <w:rPr>
      <w:color w:val="605E5C"/>
      <w:shd w:val="clear" w:color="auto" w:fill="E1DFDD"/>
    </w:rPr>
  </w:style>
  <w:style w:type="character" w:styleId="Hipervnculovisitado">
    <w:name w:val="FollowedHyperlink"/>
    <w:basedOn w:val="Fuentedeprrafopredeter"/>
    <w:uiPriority w:val="99"/>
    <w:semiHidden/>
    <w:unhideWhenUsed/>
    <w:rsid w:val="00575140"/>
    <w:rPr>
      <w:color w:val="954F72" w:themeColor="followedHyperlink"/>
      <w:u w:val="single"/>
    </w:rPr>
  </w:style>
  <w:style w:type="paragraph" w:customStyle="1" w:styleId="1Amusica">
    <w:name w:val="1 A musica"/>
    <w:basedOn w:val="Normal"/>
    <w:link w:val="1AmusicaCar"/>
    <w:rsid w:val="00122010"/>
    <w:pPr>
      <w:spacing w:before="120" w:after="120" w:line="240" w:lineRule="auto"/>
      <w:jc w:val="both"/>
    </w:pPr>
    <w:rPr>
      <w:rFonts w:ascii="Arial" w:eastAsia="Arial" w:hAnsi="Arial" w:cs="Arial"/>
    </w:rPr>
  </w:style>
  <w:style w:type="character" w:customStyle="1" w:styleId="1AmusicaCar">
    <w:name w:val="1 A musica Car"/>
    <w:basedOn w:val="Fuentedeprrafopredeter"/>
    <w:link w:val="1Amusica"/>
    <w:rsid w:val="00122010"/>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33282">
      <w:bodyDiv w:val="1"/>
      <w:marLeft w:val="0"/>
      <w:marRight w:val="0"/>
      <w:marTop w:val="0"/>
      <w:marBottom w:val="0"/>
      <w:divBdr>
        <w:top w:val="none" w:sz="0" w:space="0" w:color="auto"/>
        <w:left w:val="none" w:sz="0" w:space="0" w:color="auto"/>
        <w:bottom w:val="none" w:sz="0" w:space="0" w:color="auto"/>
        <w:right w:val="none" w:sz="0" w:space="0" w:color="auto"/>
      </w:divBdr>
    </w:div>
    <w:div w:id="913660048">
      <w:bodyDiv w:val="1"/>
      <w:marLeft w:val="0"/>
      <w:marRight w:val="0"/>
      <w:marTop w:val="0"/>
      <w:marBottom w:val="0"/>
      <w:divBdr>
        <w:top w:val="none" w:sz="0" w:space="0" w:color="auto"/>
        <w:left w:val="none" w:sz="0" w:space="0" w:color="auto"/>
        <w:bottom w:val="none" w:sz="0" w:space="0" w:color="auto"/>
        <w:right w:val="none" w:sz="0" w:space="0" w:color="auto"/>
      </w:divBdr>
    </w:div>
    <w:div w:id="1483110340">
      <w:bodyDiv w:val="1"/>
      <w:marLeft w:val="0"/>
      <w:marRight w:val="0"/>
      <w:marTop w:val="0"/>
      <w:marBottom w:val="0"/>
      <w:divBdr>
        <w:top w:val="none" w:sz="0" w:space="0" w:color="auto"/>
        <w:left w:val="none" w:sz="0" w:space="0" w:color="auto"/>
        <w:bottom w:val="none" w:sz="0" w:space="0" w:color="auto"/>
        <w:right w:val="none" w:sz="0" w:space="0" w:color="auto"/>
      </w:divBdr>
    </w:div>
    <w:div w:id="1952391800">
      <w:bodyDiv w:val="1"/>
      <w:marLeft w:val="0"/>
      <w:marRight w:val="0"/>
      <w:marTop w:val="0"/>
      <w:marBottom w:val="0"/>
      <w:divBdr>
        <w:top w:val="none" w:sz="0" w:space="0" w:color="auto"/>
        <w:left w:val="none" w:sz="0" w:space="0" w:color="auto"/>
        <w:bottom w:val="none" w:sz="0" w:space="0" w:color="auto"/>
        <w:right w:val="none" w:sz="0" w:space="0" w:color="auto"/>
      </w:divBdr>
      <w:divsChild>
        <w:div w:id="651179051">
          <w:marLeft w:val="0"/>
          <w:marRight w:val="0"/>
          <w:marTop w:val="0"/>
          <w:marBottom w:val="0"/>
          <w:divBdr>
            <w:top w:val="none" w:sz="0" w:space="0" w:color="auto"/>
            <w:left w:val="none" w:sz="0" w:space="0" w:color="auto"/>
            <w:bottom w:val="none" w:sz="0" w:space="0" w:color="auto"/>
            <w:right w:val="none" w:sz="0" w:space="0" w:color="auto"/>
          </w:divBdr>
        </w:div>
        <w:div w:id="1756320163">
          <w:marLeft w:val="0"/>
          <w:marRight w:val="0"/>
          <w:marTop w:val="0"/>
          <w:marBottom w:val="0"/>
          <w:divBdr>
            <w:top w:val="none" w:sz="0" w:space="0" w:color="auto"/>
            <w:left w:val="none" w:sz="0" w:space="0" w:color="auto"/>
            <w:bottom w:val="none" w:sz="0" w:space="0" w:color="auto"/>
            <w:right w:val="none" w:sz="0" w:space="0" w:color="auto"/>
          </w:divBdr>
        </w:div>
        <w:div w:id="150147965">
          <w:marLeft w:val="0"/>
          <w:marRight w:val="0"/>
          <w:marTop w:val="0"/>
          <w:marBottom w:val="0"/>
          <w:divBdr>
            <w:top w:val="none" w:sz="0" w:space="0" w:color="auto"/>
            <w:left w:val="none" w:sz="0" w:space="0" w:color="auto"/>
            <w:bottom w:val="none" w:sz="0" w:space="0" w:color="auto"/>
            <w:right w:val="none" w:sz="0" w:space="0" w:color="auto"/>
          </w:divBdr>
        </w:div>
        <w:div w:id="1018656251">
          <w:marLeft w:val="0"/>
          <w:marRight w:val="0"/>
          <w:marTop w:val="0"/>
          <w:marBottom w:val="0"/>
          <w:divBdr>
            <w:top w:val="none" w:sz="0" w:space="0" w:color="auto"/>
            <w:left w:val="none" w:sz="0" w:space="0" w:color="auto"/>
            <w:bottom w:val="none" w:sz="0" w:space="0" w:color="auto"/>
            <w:right w:val="none" w:sz="0" w:space="0" w:color="auto"/>
          </w:divBdr>
        </w:div>
        <w:div w:id="1509171415">
          <w:marLeft w:val="0"/>
          <w:marRight w:val="0"/>
          <w:marTop w:val="0"/>
          <w:marBottom w:val="0"/>
          <w:divBdr>
            <w:top w:val="none" w:sz="0" w:space="0" w:color="auto"/>
            <w:left w:val="none" w:sz="0" w:space="0" w:color="auto"/>
            <w:bottom w:val="none" w:sz="0" w:space="0" w:color="auto"/>
            <w:right w:val="none" w:sz="0" w:space="0" w:color="auto"/>
          </w:divBdr>
        </w:div>
        <w:div w:id="1446147392">
          <w:marLeft w:val="0"/>
          <w:marRight w:val="0"/>
          <w:marTop w:val="0"/>
          <w:marBottom w:val="0"/>
          <w:divBdr>
            <w:top w:val="none" w:sz="0" w:space="0" w:color="auto"/>
            <w:left w:val="none" w:sz="0" w:space="0" w:color="auto"/>
            <w:bottom w:val="none" w:sz="0" w:space="0" w:color="auto"/>
            <w:right w:val="none" w:sz="0" w:space="0" w:color="auto"/>
          </w:divBdr>
          <w:divsChild>
            <w:div w:id="1999306973">
              <w:marLeft w:val="0"/>
              <w:marRight w:val="0"/>
              <w:marTop w:val="0"/>
              <w:marBottom w:val="0"/>
              <w:divBdr>
                <w:top w:val="none" w:sz="0" w:space="0" w:color="auto"/>
                <w:left w:val="none" w:sz="0" w:space="0" w:color="auto"/>
                <w:bottom w:val="none" w:sz="0" w:space="0" w:color="auto"/>
                <w:right w:val="none" w:sz="0" w:space="0" w:color="auto"/>
              </w:divBdr>
            </w:div>
            <w:div w:id="361903866">
              <w:marLeft w:val="0"/>
              <w:marRight w:val="0"/>
              <w:marTop w:val="0"/>
              <w:marBottom w:val="0"/>
              <w:divBdr>
                <w:top w:val="none" w:sz="0" w:space="0" w:color="auto"/>
                <w:left w:val="none" w:sz="0" w:space="0" w:color="auto"/>
                <w:bottom w:val="none" w:sz="0" w:space="0" w:color="auto"/>
                <w:right w:val="none" w:sz="0" w:space="0" w:color="auto"/>
              </w:divBdr>
            </w:div>
            <w:div w:id="948243727">
              <w:marLeft w:val="0"/>
              <w:marRight w:val="0"/>
              <w:marTop w:val="0"/>
              <w:marBottom w:val="0"/>
              <w:divBdr>
                <w:top w:val="none" w:sz="0" w:space="0" w:color="auto"/>
                <w:left w:val="none" w:sz="0" w:space="0" w:color="auto"/>
                <w:bottom w:val="none" w:sz="0" w:space="0" w:color="auto"/>
                <w:right w:val="none" w:sz="0" w:space="0" w:color="auto"/>
              </w:divBdr>
            </w:div>
            <w:div w:id="175845620">
              <w:marLeft w:val="0"/>
              <w:marRight w:val="0"/>
              <w:marTop w:val="0"/>
              <w:marBottom w:val="0"/>
              <w:divBdr>
                <w:top w:val="none" w:sz="0" w:space="0" w:color="auto"/>
                <w:left w:val="none" w:sz="0" w:space="0" w:color="auto"/>
                <w:bottom w:val="none" w:sz="0" w:space="0" w:color="auto"/>
                <w:right w:val="none" w:sz="0" w:space="0" w:color="auto"/>
              </w:divBdr>
            </w:div>
            <w:div w:id="1026563769">
              <w:marLeft w:val="0"/>
              <w:marRight w:val="0"/>
              <w:marTop w:val="0"/>
              <w:marBottom w:val="0"/>
              <w:divBdr>
                <w:top w:val="none" w:sz="0" w:space="0" w:color="auto"/>
                <w:left w:val="none" w:sz="0" w:space="0" w:color="auto"/>
                <w:bottom w:val="none" w:sz="0" w:space="0" w:color="auto"/>
                <w:right w:val="none" w:sz="0" w:space="0" w:color="auto"/>
              </w:divBdr>
            </w:div>
            <w:div w:id="921839944">
              <w:marLeft w:val="0"/>
              <w:marRight w:val="0"/>
              <w:marTop w:val="0"/>
              <w:marBottom w:val="0"/>
              <w:divBdr>
                <w:top w:val="none" w:sz="0" w:space="0" w:color="auto"/>
                <w:left w:val="none" w:sz="0" w:space="0" w:color="auto"/>
                <w:bottom w:val="none" w:sz="0" w:space="0" w:color="auto"/>
                <w:right w:val="none" w:sz="0" w:space="0" w:color="auto"/>
              </w:divBdr>
            </w:div>
            <w:div w:id="1172914790">
              <w:marLeft w:val="0"/>
              <w:marRight w:val="0"/>
              <w:marTop w:val="0"/>
              <w:marBottom w:val="0"/>
              <w:divBdr>
                <w:top w:val="none" w:sz="0" w:space="0" w:color="auto"/>
                <w:left w:val="none" w:sz="0" w:space="0" w:color="auto"/>
                <w:bottom w:val="none" w:sz="0" w:space="0" w:color="auto"/>
                <w:right w:val="none" w:sz="0" w:space="0" w:color="auto"/>
              </w:divBdr>
            </w:div>
            <w:div w:id="1331985856">
              <w:marLeft w:val="0"/>
              <w:marRight w:val="0"/>
              <w:marTop w:val="0"/>
              <w:marBottom w:val="0"/>
              <w:divBdr>
                <w:top w:val="none" w:sz="0" w:space="0" w:color="auto"/>
                <w:left w:val="none" w:sz="0" w:space="0" w:color="auto"/>
                <w:bottom w:val="none" w:sz="0" w:space="0" w:color="auto"/>
                <w:right w:val="none" w:sz="0" w:space="0" w:color="auto"/>
              </w:divBdr>
            </w:div>
            <w:div w:id="1399666904">
              <w:marLeft w:val="0"/>
              <w:marRight w:val="0"/>
              <w:marTop w:val="0"/>
              <w:marBottom w:val="0"/>
              <w:divBdr>
                <w:top w:val="none" w:sz="0" w:space="0" w:color="auto"/>
                <w:left w:val="none" w:sz="0" w:space="0" w:color="auto"/>
                <w:bottom w:val="none" w:sz="0" w:space="0" w:color="auto"/>
                <w:right w:val="none" w:sz="0" w:space="0" w:color="auto"/>
              </w:divBdr>
            </w:div>
            <w:div w:id="1458984806">
              <w:marLeft w:val="0"/>
              <w:marRight w:val="0"/>
              <w:marTop w:val="0"/>
              <w:marBottom w:val="0"/>
              <w:divBdr>
                <w:top w:val="none" w:sz="0" w:space="0" w:color="auto"/>
                <w:left w:val="none" w:sz="0" w:space="0" w:color="auto"/>
                <w:bottom w:val="none" w:sz="0" w:space="0" w:color="auto"/>
                <w:right w:val="none" w:sz="0" w:space="0" w:color="auto"/>
              </w:divBdr>
            </w:div>
            <w:div w:id="269750649">
              <w:marLeft w:val="0"/>
              <w:marRight w:val="0"/>
              <w:marTop w:val="0"/>
              <w:marBottom w:val="0"/>
              <w:divBdr>
                <w:top w:val="none" w:sz="0" w:space="0" w:color="auto"/>
                <w:left w:val="none" w:sz="0" w:space="0" w:color="auto"/>
                <w:bottom w:val="none" w:sz="0" w:space="0" w:color="auto"/>
                <w:right w:val="none" w:sz="0" w:space="0" w:color="auto"/>
              </w:divBdr>
            </w:div>
            <w:div w:id="1634674022">
              <w:marLeft w:val="0"/>
              <w:marRight w:val="0"/>
              <w:marTop w:val="0"/>
              <w:marBottom w:val="0"/>
              <w:divBdr>
                <w:top w:val="none" w:sz="0" w:space="0" w:color="auto"/>
                <w:left w:val="none" w:sz="0" w:space="0" w:color="auto"/>
                <w:bottom w:val="none" w:sz="0" w:space="0" w:color="auto"/>
                <w:right w:val="none" w:sz="0" w:space="0" w:color="auto"/>
              </w:divBdr>
            </w:div>
            <w:div w:id="1017194549">
              <w:marLeft w:val="0"/>
              <w:marRight w:val="0"/>
              <w:marTop w:val="0"/>
              <w:marBottom w:val="0"/>
              <w:divBdr>
                <w:top w:val="none" w:sz="0" w:space="0" w:color="auto"/>
                <w:left w:val="none" w:sz="0" w:space="0" w:color="auto"/>
                <w:bottom w:val="none" w:sz="0" w:space="0" w:color="auto"/>
                <w:right w:val="none" w:sz="0" w:space="0" w:color="auto"/>
              </w:divBdr>
            </w:div>
            <w:div w:id="408043684">
              <w:marLeft w:val="0"/>
              <w:marRight w:val="0"/>
              <w:marTop w:val="0"/>
              <w:marBottom w:val="0"/>
              <w:divBdr>
                <w:top w:val="none" w:sz="0" w:space="0" w:color="auto"/>
                <w:left w:val="none" w:sz="0" w:space="0" w:color="auto"/>
                <w:bottom w:val="none" w:sz="0" w:space="0" w:color="auto"/>
                <w:right w:val="none" w:sz="0" w:space="0" w:color="auto"/>
              </w:divBdr>
            </w:div>
            <w:div w:id="2051606383">
              <w:marLeft w:val="0"/>
              <w:marRight w:val="0"/>
              <w:marTop w:val="0"/>
              <w:marBottom w:val="0"/>
              <w:divBdr>
                <w:top w:val="none" w:sz="0" w:space="0" w:color="auto"/>
                <w:left w:val="none" w:sz="0" w:space="0" w:color="auto"/>
                <w:bottom w:val="none" w:sz="0" w:space="0" w:color="auto"/>
                <w:right w:val="none" w:sz="0" w:space="0" w:color="auto"/>
              </w:divBdr>
            </w:div>
            <w:div w:id="1043289484">
              <w:marLeft w:val="0"/>
              <w:marRight w:val="0"/>
              <w:marTop w:val="0"/>
              <w:marBottom w:val="0"/>
              <w:divBdr>
                <w:top w:val="none" w:sz="0" w:space="0" w:color="auto"/>
                <w:left w:val="none" w:sz="0" w:space="0" w:color="auto"/>
                <w:bottom w:val="none" w:sz="0" w:space="0" w:color="auto"/>
                <w:right w:val="none" w:sz="0" w:space="0" w:color="auto"/>
              </w:divBdr>
            </w:div>
            <w:div w:id="1911958532">
              <w:marLeft w:val="0"/>
              <w:marRight w:val="0"/>
              <w:marTop w:val="0"/>
              <w:marBottom w:val="0"/>
              <w:divBdr>
                <w:top w:val="none" w:sz="0" w:space="0" w:color="auto"/>
                <w:left w:val="none" w:sz="0" w:space="0" w:color="auto"/>
                <w:bottom w:val="none" w:sz="0" w:space="0" w:color="auto"/>
                <w:right w:val="none" w:sz="0" w:space="0" w:color="auto"/>
              </w:divBdr>
            </w:div>
            <w:div w:id="467817934">
              <w:marLeft w:val="0"/>
              <w:marRight w:val="0"/>
              <w:marTop w:val="0"/>
              <w:marBottom w:val="0"/>
              <w:divBdr>
                <w:top w:val="none" w:sz="0" w:space="0" w:color="auto"/>
                <w:left w:val="none" w:sz="0" w:space="0" w:color="auto"/>
                <w:bottom w:val="none" w:sz="0" w:space="0" w:color="auto"/>
                <w:right w:val="none" w:sz="0" w:space="0" w:color="auto"/>
              </w:divBdr>
            </w:div>
            <w:div w:id="1542745586">
              <w:marLeft w:val="0"/>
              <w:marRight w:val="0"/>
              <w:marTop w:val="0"/>
              <w:marBottom w:val="0"/>
              <w:divBdr>
                <w:top w:val="none" w:sz="0" w:space="0" w:color="auto"/>
                <w:left w:val="none" w:sz="0" w:space="0" w:color="auto"/>
                <w:bottom w:val="none" w:sz="0" w:space="0" w:color="auto"/>
                <w:right w:val="none" w:sz="0" w:space="0" w:color="auto"/>
              </w:divBdr>
            </w:div>
            <w:div w:id="97019863">
              <w:marLeft w:val="0"/>
              <w:marRight w:val="0"/>
              <w:marTop w:val="0"/>
              <w:marBottom w:val="0"/>
              <w:divBdr>
                <w:top w:val="none" w:sz="0" w:space="0" w:color="auto"/>
                <w:left w:val="none" w:sz="0" w:space="0" w:color="auto"/>
                <w:bottom w:val="none" w:sz="0" w:space="0" w:color="auto"/>
                <w:right w:val="none" w:sz="0" w:space="0" w:color="auto"/>
              </w:divBdr>
            </w:div>
          </w:divsChild>
        </w:div>
        <w:div w:id="1254120182">
          <w:marLeft w:val="0"/>
          <w:marRight w:val="0"/>
          <w:marTop w:val="0"/>
          <w:marBottom w:val="0"/>
          <w:divBdr>
            <w:top w:val="none" w:sz="0" w:space="0" w:color="auto"/>
            <w:left w:val="none" w:sz="0" w:space="0" w:color="auto"/>
            <w:bottom w:val="none" w:sz="0" w:space="0" w:color="auto"/>
            <w:right w:val="none" w:sz="0" w:space="0" w:color="auto"/>
          </w:divBdr>
        </w:div>
        <w:div w:id="873154438">
          <w:marLeft w:val="0"/>
          <w:marRight w:val="0"/>
          <w:marTop w:val="0"/>
          <w:marBottom w:val="0"/>
          <w:divBdr>
            <w:top w:val="none" w:sz="0" w:space="0" w:color="auto"/>
            <w:left w:val="none" w:sz="0" w:space="0" w:color="auto"/>
            <w:bottom w:val="none" w:sz="0" w:space="0" w:color="auto"/>
            <w:right w:val="none" w:sz="0" w:space="0" w:color="auto"/>
          </w:divBdr>
        </w:div>
      </w:divsChild>
    </w:div>
    <w:div w:id="2025745077">
      <w:bodyDiv w:val="1"/>
      <w:marLeft w:val="0"/>
      <w:marRight w:val="0"/>
      <w:marTop w:val="0"/>
      <w:marBottom w:val="0"/>
      <w:divBdr>
        <w:top w:val="none" w:sz="0" w:space="0" w:color="auto"/>
        <w:left w:val="none" w:sz="0" w:space="0" w:color="auto"/>
        <w:bottom w:val="none" w:sz="0" w:space="0" w:color="auto"/>
        <w:right w:val="none" w:sz="0" w:space="0" w:color="auto"/>
      </w:divBdr>
      <w:divsChild>
        <w:div w:id="441610866">
          <w:marLeft w:val="0"/>
          <w:marRight w:val="0"/>
          <w:marTop w:val="0"/>
          <w:marBottom w:val="0"/>
          <w:divBdr>
            <w:top w:val="none" w:sz="0" w:space="0" w:color="auto"/>
            <w:left w:val="none" w:sz="0" w:space="0" w:color="auto"/>
            <w:bottom w:val="none" w:sz="0" w:space="0" w:color="auto"/>
            <w:right w:val="none" w:sz="0" w:space="0" w:color="auto"/>
          </w:divBdr>
        </w:div>
        <w:div w:id="557715601">
          <w:marLeft w:val="0"/>
          <w:marRight w:val="0"/>
          <w:marTop w:val="0"/>
          <w:marBottom w:val="0"/>
          <w:divBdr>
            <w:top w:val="none" w:sz="0" w:space="0" w:color="auto"/>
            <w:left w:val="none" w:sz="0" w:space="0" w:color="auto"/>
            <w:bottom w:val="none" w:sz="0" w:space="0" w:color="auto"/>
            <w:right w:val="none" w:sz="0" w:space="0" w:color="auto"/>
          </w:divBdr>
        </w:div>
        <w:div w:id="675886409">
          <w:marLeft w:val="0"/>
          <w:marRight w:val="0"/>
          <w:marTop w:val="0"/>
          <w:marBottom w:val="0"/>
          <w:divBdr>
            <w:top w:val="none" w:sz="0" w:space="0" w:color="auto"/>
            <w:left w:val="none" w:sz="0" w:space="0" w:color="auto"/>
            <w:bottom w:val="none" w:sz="0" w:space="0" w:color="auto"/>
            <w:right w:val="none" w:sz="0" w:space="0" w:color="auto"/>
          </w:divBdr>
        </w:div>
        <w:div w:id="926882400">
          <w:marLeft w:val="0"/>
          <w:marRight w:val="0"/>
          <w:marTop w:val="0"/>
          <w:marBottom w:val="0"/>
          <w:divBdr>
            <w:top w:val="none" w:sz="0" w:space="0" w:color="auto"/>
            <w:left w:val="none" w:sz="0" w:space="0" w:color="auto"/>
            <w:bottom w:val="none" w:sz="0" w:space="0" w:color="auto"/>
            <w:right w:val="none" w:sz="0" w:space="0" w:color="auto"/>
          </w:divBdr>
        </w:div>
        <w:div w:id="1602183582">
          <w:marLeft w:val="0"/>
          <w:marRight w:val="0"/>
          <w:marTop w:val="0"/>
          <w:marBottom w:val="0"/>
          <w:divBdr>
            <w:top w:val="none" w:sz="0" w:space="0" w:color="auto"/>
            <w:left w:val="none" w:sz="0" w:space="0" w:color="auto"/>
            <w:bottom w:val="none" w:sz="0" w:space="0" w:color="auto"/>
            <w:right w:val="none" w:sz="0" w:space="0" w:color="auto"/>
          </w:divBdr>
        </w:div>
        <w:div w:id="1437166988">
          <w:marLeft w:val="0"/>
          <w:marRight w:val="0"/>
          <w:marTop w:val="0"/>
          <w:marBottom w:val="0"/>
          <w:divBdr>
            <w:top w:val="none" w:sz="0" w:space="0" w:color="auto"/>
            <w:left w:val="none" w:sz="0" w:space="0" w:color="auto"/>
            <w:bottom w:val="none" w:sz="0" w:space="0" w:color="auto"/>
            <w:right w:val="none" w:sz="0" w:space="0" w:color="auto"/>
          </w:divBdr>
          <w:divsChild>
            <w:div w:id="2142570285">
              <w:marLeft w:val="0"/>
              <w:marRight w:val="0"/>
              <w:marTop w:val="0"/>
              <w:marBottom w:val="0"/>
              <w:divBdr>
                <w:top w:val="none" w:sz="0" w:space="0" w:color="auto"/>
                <w:left w:val="none" w:sz="0" w:space="0" w:color="auto"/>
                <w:bottom w:val="none" w:sz="0" w:space="0" w:color="auto"/>
                <w:right w:val="none" w:sz="0" w:space="0" w:color="auto"/>
              </w:divBdr>
            </w:div>
            <w:div w:id="1098528450">
              <w:marLeft w:val="0"/>
              <w:marRight w:val="0"/>
              <w:marTop w:val="0"/>
              <w:marBottom w:val="0"/>
              <w:divBdr>
                <w:top w:val="none" w:sz="0" w:space="0" w:color="auto"/>
                <w:left w:val="none" w:sz="0" w:space="0" w:color="auto"/>
                <w:bottom w:val="none" w:sz="0" w:space="0" w:color="auto"/>
                <w:right w:val="none" w:sz="0" w:space="0" w:color="auto"/>
              </w:divBdr>
            </w:div>
            <w:div w:id="786118155">
              <w:marLeft w:val="0"/>
              <w:marRight w:val="0"/>
              <w:marTop w:val="0"/>
              <w:marBottom w:val="0"/>
              <w:divBdr>
                <w:top w:val="none" w:sz="0" w:space="0" w:color="auto"/>
                <w:left w:val="none" w:sz="0" w:space="0" w:color="auto"/>
                <w:bottom w:val="none" w:sz="0" w:space="0" w:color="auto"/>
                <w:right w:val="none" w:sz="0" w:space="0" w:color="auto"/>
              </w:divBdr>
            </w:div>
            <w:div w:id="1254897738">
              <w:marLeft w:val="0"/>
              <w:marRight w:val="0"/>
              <w:marTop w:val="0"/>
              <w:marBottom w:val="0"/>
              <w:divBdr>
                <w:top w:val="none" w:sz="0" w:space="0" w:color="auto"/>
                <w:left w:val="none" w:sz="0" w:space="0" w:color="auto"/>
                <w:bottom w:val="none" w:sz="0" w:space="0" w:color="auto"/>
                <w:right w:val="none" w:sz="0" w:space="0" w:color="auto"/>
              </w:divBdr>
            </w:div>
            <w:div w:id="364137204">
              <w:marLeft w:val="0"/>
              <w:marRight w:val="0"/>
              <w:marTop w:val="0"/>
              <w:marBottom w:val="0"/>
              <w:divBdr>
                <w:top w:val="none" w:sz="0" w:space="0" w:color="auto"/>
                <w:left w:val="none" w:sz="0" w:space="0" w:color="auto"/>
                <w:bottom w:val="none" w:sz="0" w:space="0" w:color="auto"/>
                <w:right w:val="none" w:sz="0" w:space="0" w:color="auto"/>
              </w:divBdr>
            </w:div>
            <w:div w:id="154037117">
              <w:marLeft w:val="0"/>
              <w:marRight w:val="0"/>
              <w:marTop w:val="0"/>
              <w:marBottom w:val="0"/>
              <w:divBdr>
                <w:top w:val="none" w:sz="0" w:space="0" w:color="auto"/>
                <w:left w:val="none" w:sz="0" w:space="0" w:color="auto"/>
                <w:bottom w:val="none" w:sz="0" w:space="0" w:color="auto"/>
                <w:right w:val="none" w:sz="0" w:space="0" w:color="auto"/>
              </w:divBdr>
            </w:div>
            <w:div w:id="1070730874">
              <w:marLeft w:val="0"/>
              <w:marRight w:val="0"/>
              <w:marTop w:val="0"/>
              <w:marBottom w:val="0"/>
              <w:divBdr>
                <w:top w:val="none" w:sz="0" w:space="0" w:color="auto"/>
                <w:left w:val="none" w:sz="0" w:space="0" w:color="auto"/>
                <w:bottom w:val="none" w:sz="0" w:space="0" w:color="auto"/>
                <w:right w:val="none" w:sz="0" w:space="0" w:color="auto"/>
              </w:divBdr>
            </w:div>
            <w:div w:id="1915435585">
              <w:marLeft w:val="0"/>
              <w:marRight w:val="0"/>
              <w:marTop w:val="0"/>
              <w:marBottom w:val="0"/>
              <w:divBdr>
                <w:top w:val="none" w:sz="0" w:space="0" w:color="auto"/>
                <w:left w:val="none" w:sz="0" w:space="0" w:color="auto"/>
                <w:bottom w:val="none" w:sz="0" w:space="0" w:color="auto"/>
                <w:right w:val="none" w:sz="0" w:space="0" w:color="auto"/>
              </w:divBdr>
            </w:div>
            <w:div w:id="1585261339">
              <w:marLeft w:val="0"/>
              <w:marRight w:val="0"/>
              <w:marTop w:val="0"/>
              <w:marBottom w:val="0"/>
              <w:divBdr>
                <w:top w:val="none" w:sz="0" w:space="0" w:color="auto"/>
                <w:left w:val="none" w:sz="0" w:space="0" w:color="auto"/>
                <w:bottom w:val="none" w:sz="0" w:space="0" w:color="auto"/>
                <w:right w:val="none" w:sz="0" w:space="0" w:color="auto"/>
              </w:divBdr>
            </w:div>
            <w:div w:id="812721143">
              <w:marLeft w:val="0"/>
              <w:marRight w:val="0"/>
              <w:marTop w:val="0"/>
              <w:marBottom w:val="0"/>
              <w:divBdr>
                <w:top w:val="none" w:sz="0" w:space="0" w:color="auto"/>
                <w:left w:val="none" w:sz="0" w:space="0" w:color="auto"/>
                <w:bottom w:val="none" w:sz="0" w:space="0" w:color="auto"/>
                <w:right w:val="none" w:sz="0" w:space="0" w:color="auto"/>
              </w:divBdr>
            </w:div>
            <w:div w:id="1511023836">
              <w:marLeft w:val="0"/>
              <w:marRight w:val="0"/>
              <w:marTop w:val="0"/>
              <w:marBottom w:val="0"/>
              <w:divBdr>
                <w:top w:val="none" w:sz="0" w:space="0" w:color="auto"/>
                <w:left w:val="none" w:sz="0" w:space="0" w:color="auto"/>
                <w:bottom w:val="none" w:sz="0" w:space="0" w:color="auto"/>
                <w:right w:val="none" w:sz="0" w:space="0" w:color="auto"/>
              </w:divBdr>
            </w:div>
            <w:div w:id="1838615452">
              <w:marLeft w:val="0"/>
              <w:marRight w:val="0"/>
              <w:marTop w:val="0"/>
              <w:marBottom w:val="0"/>
              <w:divBdr>
                <w:top w:val="none" w:sz="0" w:space="0" w:color="auto"/>
                <w:left w:val="none" w:sz="0" w:space="0" w:color="auto"/>
                <w:bottom w:val="none" w:sz="0" w:space="0" w:color="auto"/>
                <w:right w:val="none" w:sz="0" w:space="0" w:color="auto"/>
              </w:divBdr>
            </w:div>
            <w:div w:id="1779372588">
              <w:marLeft w:val="0"/>
              <w:marRight w:val="0"/>
              <w:marTop w:val="0"/>
              <w:marBottom w:val="0"/>
              <w:divBdr>
                <w:top w:val="none" w:sz="0" w:space="0" w:color="auto"/>
                <w:left w:val="none" w:sz="0" w:space="0" w:color="auto"/>
                <w:bottom w:val="none" w:sz="0" w:space="0" w:color="auto"/>
                <w:right w:val="none" w:sz="0" w:space="0" w:color="auto"/>
              </w:divBdr>
            </w:div>
            <w:div w:id="569770028">
              <w:marLeft w:val="0"/>
              <w:marRight w:val="0"/>
              <w:marTop w:val="0"/>
              <w:marBottom w:val="0"/>
              <w:divBdr>
                <w:top w:val="none" w:sz="0" w:space="0" w:color="auto"/>
                <w:left w:val="none" w:sz="0" w:space="0" w:color="auto"/>
                <w:bottom w:val="none" w:sz="0" w:space="0" w:color="auto"/>
                <w:right w:val="none" w:sz="0" w:space="0" w:color="auto"/>
              </w:divBdr>
            </w:div>
            <w:div w:id="697004367">
              <w:marLeft w:val="0"/>
              <w:marRight w:val="0"/>
              <w:marTop w:val="0"/>
              <w:marBottom w:val="0"/>
              <w:divBdr>
                <w:top w:val="none" w:sz="0" w:space="0" w:color="auto"/>
                <w:left w:val="none" w:sz="0" w:space="0" w:color="auto"/>
                <w:bottom w:val="none" w:sz="0" w:space="0" w:color="auto"/>
                <w:right w:val="none" w:sz="0" w:space="0" w:color="auto"/>
              </w:divBdr>
            </w:div>
            <w:div w:id="2118403096">
              <w:marLeft w:val="0"/>
              <w:marRight w:val="0"/>
              <w:marTop w:val="0"/>
              <w:marBottom w:val="0"/>
              <w:divBdr>
                <w:top w:val="none" w:sz="0" w:space="0" w:color="auto"/>
                <w:left w:val="none" w:sz="0" w:space="0" w:color="auto"/>
                <w:bottom w:val="none" w:sz="0" w:space="0" w:color="auto"/>
                <w:right w:val="none" w:sz="0" w:space="0" w:color="auto"/>
              </w:divBdr>
            </w:div>
            <w:div w:id="1497530054">
              <w:marLeft w:val="0"/>
              <w:marRight w:val="0"/>
              <w:marTop w:val="0"/>
              <w:marBottom w:val="0"/>
              <w:divBdr>
                <w:top w:val="none" w:sz="0" w:space="0" w:color="auto"/>
                <w:left w:val="none" w:sz="0" w:space="0" w:color="auto"/>
                <w:bottom w:val="none" w:sz="0" w:space="0" w:color="auto"/>
                <w:right w:val="none" w:sz="0" w:space="0" w:color="auto"/>
              </w:divBdr>
            </w:div>
            <w:div w:id="225653338">
              <w:marLeft w:val="0"/>
              <w:marRight w:val="0"/>
              <w:marTop w:val="0"/>
              <w:marBottom w:val="0"/>
              <w:divBdr>
                <w:top w:val="none" w:sz="0" w:space="0" w:color="auto"/>
                <w:left w:val="none" w:sz="0" w:space="0" w:color="auto"/>
                <w:bottom w:val="none" w:sz="0" w:space="0" w:color="auto"/>
                <w:right w:val="none" w:sz="0" w:space="0" w:color="auto"/>
              </w:divBdr>
            </w:div>
            <w:div w:id="1064717889">
              <w:marLeft w:val="0"/>
              <w:marRight w:val="0"/>
              <w:marTop w:val="0"/>
              <w:marBottom w:val="0"/>
              <w:divBdr>
                <w:top w:val="none" w:sz="0" w:space="0" w:color="auto"/>
                <w:left w:val="none" w:sz="0" w:space="0" w:color="auto"/>
                <w:bottom w:val="none" w:sz="0" w:space="0" w:color="auto"/>
                <w:right w:val="none" w:sz="0" w:space="0" w:color="auto"/>
              </w:divBdr>
            </w:div>
            <w:div w:id="747658686">
              <w:marLeft w:val="0"/>
              <w:marRight w:val="0"/>
              <w:marTop w:val="0"/>
              <w:marBottom w:val="0"/>
              <w:divBdr>
                <w:top w:val="none" w:sz="0" w:space="0" w:color="auto"/>
                <w:left w:val="none" w:sz="0" w:space="0" w:color="auto"/>
                <w:bottom w:val="none" w:sz="0" w:space="0" w:color="auto"/>
                <w:right w:val="none" w:sz="0" w:space="0" w:color="auto"/>
              </w:divBdr>
            </w:div>
          </w:divsChild>
        </w:div>
        <w:div w:id="1316378244">
          <w:marLeft w:val="0"/>
          <w:marRight w:val="0"/>
          <w:marTop w:val="0"/>
          <w:marBottom w:val="0"/>
          <w:divBdr>
            <w:top w:val="none" w:sz="0" w:space="0" w:color="auto"/>
            <w:left w:val="none" w:sz="0" w:space="0" w:color="auto"/>
            <w:bottom w:val="none" w:sz="0" w:space="0" w:color="auto"/>
            <w:right w:val="none" w:sz="0" w:space="0" w:color="auto"/>
          </w:divBdr>
        </w:div>
        <w:div w:id="98311947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footer" Target="footer2.xml"/><Relationship Id="rId42" Type="http://schemas.openxmlformats.org/officeDocument/2006/relationships/footer" Target="footer12.xml"/><Relationship Id="rId47" Type="http://schemas.openxmlformats.org/officeDocument/2006/relationships/footer" Target="footer15.xml"/><Relationship Id="rId63" Type="http://schemas.openxmlformats.org/officeDocument/2006/relationships/header" Target="header28.xml"/><Relationship Id="rId68" Type="http://schemas.openxmlformats.org/officeDocument/2006/relationships/hyperlink" Target="http://www.uem.es/" TargetMode="External"/><Relationship Id="rId16" Type="http://schemas.openxmlformats.org/officeDocument/2006/relationships/header" Target="header5.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header" Target="header13.xml"/><Relationship Id="rId37" Type="http://schemas.openxmlformats.org/officeDocument/2006/relationships/header" Target="header16.xml"/><Relationship Id="rId40" Type="http://schemas.openxmlformats.org/officeDocument/2006/relationships/header" Target="header17.xml"/><Relationship Id="rId45" Type="http://schemas.openxmlformats.org/officeDocument/2006/relationships/header" Target="header20.xml"/><Relationship Id="rId53" Type="http://schemas.openxmlformats.org/officeDocument/2006/relationships/footer" Target="footer18.xml"/><Relationship Id="rId58" Type="http://schemas.openxmlformats.org/officeDocument/2006/relationships/footer" Target="footer21.xml"/><Relationship Id="rId66" Type="http://schemas.openxmlformats.org/officeDocument/2006/relationships/image" Target="media/image7.png"/><Relationship Id="rId74" Type="http://schemas.openxmlformats.org/officeDocument/2006/relationships/header" Target="header32.xml"/><Relationship Id="rId5" Type="http://schemas.openxmlformats.org/officeDocument/2006/relationships/webSettings" Target="webSettings.xml"/><Relationship Id="rId61" Type="http://schemas.openxmlformats.org/officeDocument/2006/relationships/footer" Target="footer22.xml"/><Relationship Id="rId19" Type="http://schemas.openxmlformats.org/officeDocument/2006/relationships/image" Target="media/image5.jpeg"/><Relationship Id="rId14" Type="http://schemas.openxmlformats.org/officeDocument/2006/relationships/header" Target="header3.xml"/><Relationship Id="rId22" Type="http://schemas.openxmlformats.org/officeDocument/2006/relationships/footer" Target="footer3.xm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footer" Target="footer9.xml"/><Relationship Id="rId43" Type="http://schemas.openxmlformats.org/officeDocument/2006/relationships/footer" Target="footer13.xml"/><Relationship Id="rId48" Type="http://schemas.openxmlformats.org/officeDocument/2006/relationships/header" Target="header21.xml"/><Relationship Id="rId56" Type="http://schemas.openxmlformats.org/officeDocument/2006/relationships/header" Target="header25.xml"/><Relationship Id="rId64" Type="http://schemas.openxmlformats.org/officeDocument/2006/relationships/header" Target="header29.xml"/><Relationship Id="rId69" Type="http://schemas.openxmlformats.org/officeDocument/2006/relationships/hyperlink" Target="http://www.educacionfisicamiramadrid.tk/" TargetMode="External"/><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footer" Target="footer17.xml"/><Relationship Id="rId72" Type="http://schemas.openxmlformats.org/officeDocument/2006/relationships/image" Target="media/image10.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header" Target="header10.xml"/><Relationship Id="rId33" Type="http://schemas.openxmlformats.org/officeDocument/2006/relationships/header" Target="header14.xml"/><Relationship Id="rId38" Type="http://schemas.openxmlformats.org/officeDocument/2006/relationships/footer" Target="footer10.xml"/><Relationship Id="rId46" Type="http://schemas.openxmlformats.org/officeDocument/2006/relationships/footer" Target="footer14.xml"/><Relationship Id="rId59" Type="http://schemas.openxmlformats.org/officeDocument/2006/relationships/header" Target="header26.xml"/><Relationship Id="rId67" Type="http://schemas.openxmlformats.org/officeDocument/2006/relationships/header" Target="header30.xml"/><Relationship Id="rId20" Type="http://schemas.openxmlformats.org/officeDocument/2006/relationships/header" Target="header7.xml"/><Relationship Id="rId41" Type="http://schemas.openxmlformats.org/officeDocument/2006/relationships/header" Target="header18.xml"/><Relationship Id="rId54" Type="http://schemas.openxmlformats.org/officeDocument/2006/relationships/footer" Target="footer19.xml"/><Relationship Id="rId62" Type="http://schemas.openxmlformats.org/officeDocument/2006/relationships/footer" Target="footer23.xml"/><Relationship Id="rId70" Type="http://schemas.openxmlformats.org/officeDocument/2006/relationships/image" Target="media/image8.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header" Target="header11.xml"/><Relationship Id="rId36" Type="http://schemas.openxmlformats.org/officeDocument/2006/relationships/header" Target="header15.xml"/><Relationship Id="rId49" Type="http://schemas.openxmlformats.org/officeDocument/2006/relationships/footer" Target="footer16.xml"/><Relationship Id="rId57" Type="http://schemas.openxmlformats.org/officeDocument/2006/relationships/footer" Target="footer20.xml"/><Relationship Id="rId10" Type="http://schemas.openxmlformats.org/officeDocument/2006/relationships/header" Target="header1.xml"/><Relationship Id="rId31" Type="http://schemas.openxmlformats.org/officeDocument/2006/relationships/footer" Target="footer7.xml"/><Relationship Id="rId44" Type="http://schemas.openxmlformats.org/officeDocument/2006/relationships/header" Target="header19.xml"/><Relationship Id="rId52" Type="http://schemas.openxmlformats.org/officeDocument/2006/relationships/header" Target="header23.xml"/><Relationship Id="rId60" Type="http://schemas.openxmlformats.org/officeDocument/2006/relationships/header" Target="header27.xml"/><Relationship Id="rId65" Type="http://schemas.openxmlformats.org/officeDocument/2006/relationships/image" Target="media/image6.png"/><Relationship Id="rId73" Type="http://schemas.openxmlformats.org/officeDocument/2006/relationships/header" Target="header3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3.png"/><Relationship Id="rId18" Type="http://schemas.openxmlformats.org/officeDocument/2006/relationships/header" Target="header6.xml"/><Relationship Id="rId39" Type="http://schemas.openxmlformats.org/officeDocument/2006/relationships/footer" Target="footer11.xml"/><Relationship Id="rId34" Type="http://schemas.openxmlformats.org/officeDocument/2006/relationships/footer" Target="footer8.xml"/><Relationship Id="rId50" Type="http://schemas.openxmlformats.org/officeDocument/2006/relationships/header" Target="header22.xml"/><Relationship Id="rId55" Type="http://schemas.openxmlformats.org/officeDocument/2006/relationships/header" Target="header24.xml"/><Relationship Id="rId76"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image" Target="media/image9.png"/><Relationship Id="rId2" Type="http://schemas.openxmlformats.org/officeDocument/2006/relationships/numbering" Target="numbering.xml"/><Relationship Id="rId29" Type="http://schemas.openxmlformats.org/officeDocument/2006/relationships/header" Target="header12.xml"/></Relationships>
</file>

<file path=word/_rels/header10.xml.rels><?xml version="1.0" encoding="UTF-8" standalone="yes"?>
<Relationships xmlns="http://schemas.openxmlformats.org/package/2006/relationships"><Relationship Id="rId1" Type="http://schemas.openxmlformats.org/officeDocument/2006/relationships/image" Target="media/image5.jpeg"/></Relationships>
</file>

<file path=word/_rels/header11.xml.rels><?xml version="1.0" encoding="UTF-8" standalone="yes"?>
<Relationships xmlns="http://schemas.openxmlformats.org/package/2006/relationships"><Relationship Id="rId1" Type="http://schemas.openxmlformats.org/officeDocument/2006/relationships/image" Target="media/image5.jpeg"/></Relationships>
</file>

<file path=word/_rels/header12.xml.rels><?xml version="1.0" encoding="UTF-8" standalone="yes"?>
<Relationships xmlns="http://schemas.openxmlformats.org/package/2006/relationships"><Relationship Id="rId1" Type="http://schemas.openxmlformats.org/officeDocument/2006/relationships/image" Target="media/image5.jpeg"/></Relationships>
</file>

<file path=word/_rels/header13.xml.rels><?xml version="1.0" encoding="UTF-8" standalone="yes"?>
<Relationships xmlns="http://schemas.openxmlformats.org/package/2006/relationships"><Relationship Id="rId1" Type="http://schemas.openxmlformats.org/officeDocument/2006/relationships/image" Target="media/image5.jpeg"/></Relationships>
</file>

<file path=word/_rels/header14.xml.rels><?xml version="1.0" encoding="UTF-8" standalone="yes"?>
<Relationships xmlns="http://schemas.openxmlformats.org/package/2006/relationships"><Relationship Id="rId1" Type="http://schemas.openxmlformats.org/officeDocument/2006/relationships/image" Target="media/image5.jpeg"/></Relationships>
</file>

<file path=word/_rels/header15.xml.rels><?xml version="1.0" encoding="UTF-8" standalone="yes"?>
<Relationships xmlns="http://schemas.openxmlformats.org/package/2006/relationships"><Relationship Id="rId1" Type="http://schemas.openxmlformats.org/officeDocument/2006/relationships/image" Target="media/image5.jpeg"/></Relationships>
</file>

<file path=word/_rels/header16.xml.rels><?xml version="1.0" encoding="UTF-8" standalone="yes"?>
<Relationships xmlns="http://schemas.openxmlformats.org/package/2006/relationships"><Relationship Id="rId1" Type="http://schemas.openxmlformats.org/officeDocument/2006/relationships/image" Target="media/image5.jpeg"/></Relationships>
</file>

<file path=word/_rels/header17.xml.rels><?xml version="1.0" encoding="UTF-8" standalone="yes"?>
<Relationships xmlns="http://schemas.openxmlformats.org/package/2006/relationships"><Relationship Id="rId1" Type="http://schemas.openxmlformats.org/officeDocument/2006/relationships/image" Target="media/image5.jpeg"/></Relationships>
</file>

<file path=word/_rels/header18.xml.rels><?xml version="1.0" encoding="UTF-8" standalone="yes"?>
<Relationships xmlns="http://schemas.openxmlformats.org/package/2006/relationships"><Relationship Id="rId1" Type="http://schemas.openxmlformats.org/officeDocument/2006/relationships/image" Target="media/image5.jpeg"/></Relationships>
</file>

<file path=word/_rels/header19.xml.rels><?xml version="1.0" encoding="UTF-8" standalone="yes"?>
<Relationships xmlns="http://schemas.openxmlformats.org/package/2006/relationships"><Relationship Id="rId1" Type="http://schemas.openxmlformats.org/officeDocument/2006/relationships/image" Target="media/image5.jpeg"/></Relationships>
</file>

<file path=word/_rels/header20.xml.rels><?xml version="1.0" encoding="UTF-8" standalone="yes"?>
<Relationships xmlns="http://schemas.openxmlformats.org/package/2006/relationships"><Relationship Id="rId1" Type="http://schemas.openxmlformats.org/officeDocument/2006/relationships/image" Target="media/image5.jpeg"/></Relationships>
</file>

<file path=word/_rels/header21.xml.rels><?xml version="1.0" encoding="UTF-8" standalone="yes"?>
<Relationships xmlns="http://schemas.openxmlformats.org/package/2006/relationships"><Relationship Id="rId1" Type="http://schemas.openxmlformats.org/officeDocument/2006/relationships/image" Target="media/image5.jpeg"/></Relationships>
</file>

<file path=word/_rels/header22.xml.rels><?xml version="1.0" encoding="UTF-8" standalone="yes"?>
<Relationships xmlns="http://schemas.openxmlformats.org/package/2006/relationships"><Relationship Id="rId1" Type="http://schemas.openxmlformats.org/officeDocument/2006/relationships/image" Target="media/image5.jpeg"/></Relationships>
</file>

<file path=word/_rels/header23.xml.rels><?xml version="1.0" encoding="UTF-8" standalone="yes"?>
<Relationships xmlns="http://schemas.openxmlformats.org/package/2006/relationships"><Relationship Id="rId1" Type="http://schemas.openxmlformats.org/officeDocument/2006/relationships/image" Target="media/image5.jpeg"/></Relationships>
</file>

<file path=word/_rels/header24.xml.rels><?xml version="1.0" encoding="UTF-8" standalone="yes"?>
<Relationships xmlns="http://schemas.openxmlformats.org/package/2006/relationships"><Relationship Id="rId1" Type="http://schemas.openxmlformats.org/officeDocument/2006/relationships/image" Target="media/image5.jpeg"/></Relationships>
</file>

<file path=word/_rels/header25.xml.rels><?xml version="1.0" encoding="UTF-8" standalone="yes"?>
<Relationships xmlns="http://schemas.openxmlformats.org/package/2006/relationships"><Relationship Id="rId1" Type="http://schemas.openxmlformats.org/officeDocument/2006/relationships/image" Target="media/image5.jpeg"/></Relationships>
</file>

<file path=word/_rels/header26.xml.rels><?xml version="1.0" encoding="UTF-8" standalone="yes"?>
<Relationships xmlns="http://schemas.openxmlformats.org/package/2006/relationships"><Relationship Id="rId1" Type="http://schemas.openxmlformats.org/officeDocument/2006/relationships/image" Target="media/image5.jpeg"/></Relationships>
</file>

<file path=word/_rels/header27.xml.rels><?xml version="1.0" encoding="UTF-8" standalone="yes"?>
<Relationships xmlns="http://schemas.openxmlformats.org/package/2006/relationships"><Relationship Id="rId1" Type="http://schemas.openxmlformats.org/officeDocument/2006/relationships/image" Target="media/image5.jpeg"/></Relationships>
</file>

<file path=word/_rels/header28.xml.rels><?xml version="1.0" encoding="UTF-8" standalone="yes"?>
<Relationships xmlns="http://schemas.openxmlformats.org/package/2006/relationships"><Relationship Id="rId1" Type="http://schemas.openxmlformats.org/officeDocument/2006/relationships/image" Target="media/image5.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header9.xml.rels><?xml version="1.0" encoding="UTF-8" standalone="yes"?>
<Relationships xmlns="http://schemas.openxmlformats.org/package/2006/relationships"><Relationship Id="rId1" Type="http://schemas.openxmlformats.org/officeDocument/2006/relationships/image" Target="media/image5.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E72F1F7DA4A6084EB611DE77408C3F6A"/>
        <w:category>
          <w:name w:val="General"/>
          <w:gallery w:val="placeholder"/>
        </w:category>
        <w:types>
          <w:type w:val="bbPlcHdr"/>
        </w:types>
        <w:behaviors>
          <w:behavior w:val="content"/>
        </w:behaviors>
        <w:guid w:val="{20B45DD7-71DE-D042-88BE-C06C807A643C}"/>
      </w:docPartPr>
      <w:docPartBody>
        <w:p w:rsidR="00310455" w:rsidRDefault="00E44984" w:rsidP="00E44984">
          <w:pPr>
            <w:pStyle w:val="E72F1F7DA4A6084EB611DE77408C3F6A"/>
          </w:pPr>
          <w:r w:rsidRPr="0035068D">
            <w:rPr>
              <w:rStyle w:val="Textodelmarcadordeposicin"/>
            </w:rPr>
            <w:t>Elija un elemento.</w:t>
          </w:r>
        </w:p>
      </w:docPartBody>
    </w:docPart>
    <w:docPart>
      <w:docPartPr>
        <w:name w:val="9A6E90A4C8076C4598B112B12F47403C"/>
        <w:category>
          <w:name w:val="General"/>
          <w:gallery w:val="placeholder"/>
        </w:category>
        <w:types>
          <w:type w:val="bbPlcHdr"/>
        </w:types>
        <w:behaviors>
          <w:behavior w:val="content"/>
        </w:behaviors>
        <w:guid w:val="{E281C7B1-1409-A844-BEF8-E14C95B73140}"/>
      </w:docPartPr>
      <w:docPartBody>
        <w:p w:rsidR="00310455" w:rsidRDefault="00E44984" w:rsidP="00E44984">
          <w:pPr>
            <w:pStyle w:val="9A6E90A4C8076C4598B112B12F47403C"/>
          </w:pPr>
          <w:r w:rsidRPr="0035068D">
            <w:rPr>
              <w:rStyle w:val="Textodelmarcadordeposicin"/>
            </w:rPr>
            <w:t>Elija un elemento.</w:t>
          </w:r>
        </w:p>
      </w:docPartBody>
    </w:docPart>
    <w:docPart>
      <w:docPartPr>
        <w:name w:val="68B95D868599DD4F9E25CD39FE4633C7"/>
        <w:category>
          <w:name w:val="General"/>
          <w:gallery w:val="placeholder"/>
        </w:category>
        <w:types>
          <w:type w:val="bbPlcHdr"/>
        </w:types>
        <w:behaviors>
          <w:behavior w:val="content"/>
        </w:behaviors>
        <w:guid w:val="{A31A43F3-FC24-9D49-A865-8DFF3B670B59}"/>
      </w:docPartPr>
      <w:docPartBody>
        <w:p w:rsidR="00310455" w:rsidRDefault="00E44984" w:rsidP="00E44984">
          <w:pPr>
            <w:pStyle w:val="68B95D868599DD4F9E25CD39FE4633C7"/>
          </w:pPr>
          <w:r w:rsidRPr="0035068D">
            <w:rPr>
              <w:rStyle w:val="Textodelmarcadordeposicin"/>
            </w:rPr>
            <w:t>Elija un elemento.</w:t>
          </w:r>
        </w:p>
      </w:docPartBody>
    </w:docPart>
    <w:docPart>
      <w:docPartPr>
        <w:name w:val="6E832F17886AB547B8DC4F51D18A5955"/>
        <w:category>
          <w:name w:val="General"/>
          <w:gallery w:val="placeholder"/>
        </w:category>
        <w:types>
          <w:type w:val="bbPlcHdr"/>
        </w:types>
        <w:behaviors>
          <w:behavior w:val="content"/>
        </w:behaviors>
        <w:guid w:val="{2AC4FB4F-ADA3-CA42-AEAE-83BB017D683B}"/>
      </w:docPartPr>
      <w:docPartBody>
        <w:p w:rsidR="00310455" w:rsidRDefault="00E44984" w:rsidP="00E44984">
          <w:pPr>
            <w:pStyle w:val="6E832F17886AB547B8DC4F51D18A5955"/>
          </w:pPr>
          <w:r w:rsidRPr="0035068D">
            <w:rPr>
              <w:rStyle w:val="Textodelmarcadordeposicin"/>
            </w:rPr>
            <w:t>Elija un elemento.</w:t>
          </w:r>
        </w:p>
      </w:docPartBody>
    </w:docPart>
    <w:docPart>
      <w:docPartPr>
        <w:name w:val="9C38A6F429FA5A4D8C47C56EFF91745B"/>
        <w:category>
          <w:name w:val="General"/>
          <w:gallery w:val="placeholder"/>
        </w:category>
        <w:types>
          <w:type w:val="bbPlcHdr"/>
        </w:types>
        <w:behaviors>
          <w:behavior w:val="content"/>
        </w:behaviors>
        <w:guid w:val="{2919438C-7CED-8743-B375-D1EB04AD8992}"/>
      </w:docPartPr>
      <w:docPartBody>
        <w:p w:rsidR="00310455" w:rsidRDefault="00E44984" w:rsidP="00E44984">
          <w:pPr>
            <w:pStyle w:val="9C38A6F429FA5A4D8C47C56EFF91745B"/>
          </w:pPr>
          <w:r w:rsidRPr="0035068D">
            <w:rPr>
              <w:rStyle w:val="Textodelmarcadordeposicin"/>
            </w:rPr>
            <w:t>Elija un elemento.</w:t>
          </w:r>
        </w:p>
      </w:docPartBody>
    </w:docPart>
    <w:docPart>
      <w:docPartPr>
        <w:name w:val="CD5C76759F744E489ECD970CF8D1BC98"/>
        <w:category>
          <w:name w:val="General"/>
          <w:gallery w:val="placeholder"/>
        </w:category>
        <w:types>
          <w:type w:val="bbPlcHdr"/>
        </w:types>
        <w:behaviors>
          <w:behavior w:val="content"/>
        </w:behaviors>
        <w:guid w:val="{7509FE6E-F5F1-774C-99FB-8744089EF9C5}"/>
      </w:docPartPr>
      <w:docPartBody>
        <w:p w:rsidR="00310455" w:rsidRDefault="00E44984" w:rsidP="00E44984">
          <w:pPr>
            <w:pStyle w:val="CD5C76759F744E489ECD970CF8D1BC98"/>
          </w:pPr>
          <w:r w:rsidRPr="0035068D">
            <w:rPr>
              <w:rStyle w:val="Textodelmarcadordeposicin"/>
            </w:rPr>
            <w:t>Elija un elemento.</w:t>
          </w:r>
        </w:p>
      </w:docPartBody>
    </w:docPart>
    <w:docPart>
      <w:docPartPr>
        <w:name w:val="9948A418D1E79E4A984D5309B207A608"/>
        <w:category>
          <w:name w:val="General"/>
          <w:gallery w:val="placeholder"/>
        </w:category>
        <w:types>
          <w:type w:val="bbPlcHdr"/>
        </w:types>
        <w:behaviors>
          <w:behavior w:val="content"/>
        </w:behaviors>
        <w:guid w:val="{004551D4-378C-B447-8C21-C56315A5DA45}"/>
      </w:docPartPr>
      <w:docPartBody>
        <w:p w:rsidR="00310455" w:rsidRDefault="00E44984" w:rsidP="00E44984">
          <w:pPr>
            <w:pStyle w:val="9948A418D1E79E4A984D5309B207A608"/>
          </w:pPr>
          <w:r w:rsidRPr="0035068D">
            <w:rPr>
              <w:rStyle w:val="Textodelmarcadordeposicin"/>
            </w:rPr>
            <w:t>Elija un elemento.</w:t>
          </w:r>
        </w:p>
      </w:docPartBody>
    </w:docPart>
    <w:docPart>
      <w:docPartPr>
        <w:name w:val="6BDB95895B4F05419A018FDE03303519"/>
        <w:category>
          <w:name w:val="General"/>
          <w:gallery w:val="placeholder"/>
        </w:category>
        <w:types>
          <w:type w:val="bbPlcHdr"/>
        </w:types>
        <w:behaviors>
          <w:behavior w:val="content"/>
        </w:behaviors>
        <w:guid w:val="{72D877E9-90AC-E949-88AE-C548EE45A547}"/>
      </w:docPartPr>
      <w:docPartBody>
        <w:p w:rsidR="00310455" w:rsidRDefault="00E44984" w:rsidP="00E44984">
          <w:pPr>
            <w:pStyle w:val="6BDB95895B4F05419A018FDE03303519"/>
          </w:pPr>
          <w:r w:rsidRPr="0035068D">
            <w:rPr>
              <w:rStyle w:val="Textodelmarcadordeposicin"/>
            </w:rPr>
            <w:t>Elija un elemento.</w:t>
          </w:r>
        </w:p>
      </w:docPartBody>
    </w:docPart>
    <w:docPart>
      <w:docPartPr>
        <w:name w:val="FA1C9BF9D56A7F44B8CFCDB55F38DB10"/>
        <w:category>
          <w:name w:val="General"/>
          <w:gallery w:val="placeholder"/>
        </w:category>
        <w:types>
          <w:type w:val="bbPlcHdr"/>
        </w:types>
        <w:behaviors>
          <w:behavior w:val="content"/>
        </w:behaviors>
        <w:guid w:val="{F1668C0D-C9C0-9246-ACD4-A4241DD0D2C5}"/>
      </w:docPartPr>
      <w:docPartBody>
        <w:p w:rsidR="00310455" w:rsidRDefault="00E44984" w:rsidP="00E44984">
          <w:pPr>
            <w:pStyle w:val="FA1C9BF9D56A7F44B8CFCDB55F38DB10"/>
          </w:pPr>
          <w:r w:rsidRPr="006A72E4">
            <w:rPr>
              <w:rStyle w:val="Textodelmarcadordeposicin"/>
            </w:rPr>
            <w:t>Elija un elemento.</w:t>
          </w:r>
        </w:p>
      </w:docPartBody>
    </w:docPart>
    <w:docPart>
      <w:docPartPr>
        <w:name w:val="9A20810140CED247AA6A05B576EB5EF1"/>
        <w:category>
          <w:name w:val="General"/>
          <w:gallery w:val="placeholder"/>
        </w:category>
        <w:types>
          <w:type w:val="bbPlcHdr"/>
        </w:types>
        <w:behaviors>
          <w:behavior w:val="content"/>
        </w:behaviors>
        <w:guid w:val="{CE0D0374-8217-634D-9F49-925816751B5F}"/>
      </w:docPartPr>
      <w:docPartBody>
        <w:p w:rsidR="00310455" w:rsidRDefault="00E44984" w:rsidP="00E44984">
          <w:pPr>
            <w:pStyle w:val="9A20810140CED247AA6A05B576EB5EF1"/>
          </w:pPr>
          <w:r w:rsidRPr="0035068D">
            <w:rPr>
              <w:rStyle w:val="Textodelmarcadordeposicin"/>
            </w:rPr>
            <w:t>Elija un elemento.</w:t>
          </w:r>
        </w:p>
      </w:docPartBody>
    </w:docPart>
    <w:docPart>
      <w:docPartPr>
        <w:name w:val="B8958000F54B624E99AD088A48EF26DF"/>
        <w:category>
          <w:name w:val="General"/>
          <w:gallery w:val="placeholder"/>
        </w:category>
        <w:types>
          <w:type w:val="bbPlcHdr"/>
        </w:types>
        <w:behaviors>
          <w:behavior w:val="content"/>
        </w:behaviors>
        <w:guid w:val="{721DAE72-D220-1646-BA2E-F46875657BFE}"/>
      </w:docPartPr>
      <w:docPartBody>
        <w:p w:rsidR="00310455" w:rsidRDefault="00E44984" w:rsidP="00E44984">
          <w:pPr>
            <w:pStyle w:val="B8958000F54B624E99AD088A48EF26DF"/>
          </w:pPr>
          <w:r w:rsidRPr="0035068D">
            <w:rPr>
              <w:rStyle w:val="Textodelmarcadordeposicin"/>
            </w:rPr>
            <w:t>Elija un elemento.</w:t>
          </w:r>
        </w:p>
      </w:docPartBody>
    </w:docPart>
    <w:docPart>
      <w:docPartPr>
        <w:name w:val="24EAE506B734AE468152A45D357DAB94"/>
        <w:category>
          <w:name w:val="General"/>
          <w:gallery w:val="placeholder"/>
        </w:category>
        <w:types>
          <w:type w:val="bbPlcHdr"/>
        </w:types>
        <w:behaviors>
          <w:behavior w:val="content"/>
        </w:behaviors>
        <w:guid w:val="{E050C4F7-742C-E44C-91CB-872A3B443915}"/>
      </w:docPartPr>
      <w:docPartBody>
        <w:p w:rsidR="00310455" w:rsidRDefault="00E44984" w:rsidP="00E44984">
          <w:pPr>
            <w:pStyle w:val="24EAE506B734AE468152A45D357DAB94"/>
          </w:pPr>
          <w:r w:rsidRPr="0035068D">
            <w:rPr>
              <w:rStyle w:val="Textodelmarcadordeposicin"/>
            </w:rPr>
            <w:t>Elija un elemento.</w:t>
          </w:r>
        </w:p>
      </w:docPartBody>
    </w:docPart>
    <w:docPart>
      <w:docPartPr>
        <w:name w:val="9FA58EAC0AACDD409DBE699226AACF38"/>
        <w:category>
          <w:name w:val="General"/>
          <w:gallery w:val="placeholder"/>
        </w:category>
        <w:types>
          <w:type w:val="bbPlcHdr"/>
        </w:types>
        <w:behaviors>
          <w:behavior w:val="content"/>
        </w:behaviors>
        <w:guid w:val="{FFCD8C08-2205-FC4A-B0AB-7AB08E86AED3}"/>
      </w:docPartPr>
      <w:docPartBody>
        <w:p w:rsidR="00310455" w:rsidRDefault="00E44984" w:rsidP="00E44984">
          <w:pPr>
            <w:pStyle w:val="9FA58EAC0AACDD409DBE699226AACF38"/>
          </w:pPr>
          <w:r w:rsidRPr="0035068D">
            <w:rPr>
              <w:rStyle w:val="Textodelmarcadordeposicin"/>
            </w:rPr>
            <w:t>Elija un elemento.</w:t>
          </w:r>
        </w:p>
      </w:docPartBody>
    </w:docPart>
    <w:docPart>
      <w:docPartPr>
        <w:name w:val="DFAEDEA7BD618F4DB116BFB1541B01C0"/>
        <w:category>
          <w:name w:val="General"/>
          <w:gallery w:val="placeholder"/>
        </w:category>
        <w:types>
          <w:type w:val="bbPlcHdr"/>
        </w:types>
        <w:behaviors>
          <w:behavior w:val="content"/>
        </w:behaviors>
        <w:guid w:val="{4EAA0C66-EBAB-DA44-87A3-5A0539AA1ABB}"/>
      </w:docPartPr>
      <w:docPartBody>
        <w:p w:rsidR="00310455" w:rsidRDefault="00E44984" w:rsidP="00E44984">
          <w:pPr>
            <w:pStyle w:val="DFAEDEA7BD618F4DB116BFB1541B01C0"/>
          </w:pPr>
          <w:r w:rsidRPr="0035068D">
            <w:rPr>
              <w:rStyle w:val="Textodelmarcadordeposicin"/>
            </w:rPr>
            <w:t>Elija un elemento.</w:t>
          </w:r>
        </w:p>
      </w:docPartBody>
    </w:docPart>
    <w:docPart>
      <w:docPartPr>
        <w:name w:val="9EAB22B044FA114684319D9AB5F4C27A"/>
        <w:category>
          <w:name w:val="General"/>
          <w:gallery w:val="placeholder"/>
        </w:category>
        <w:types>
          <w:type w:val="bbPlcHdr"/>
        </w:types>
        <w:behaviors>
          <w:behavior w:val="content"/>
        </w:behaviors>
        <w:guid w:val="{98BE72FC-227B-8D4A-B7F9-1AEEB495BB54}"/>
      </w:docPartPr>
      <w:docPartBody>
        <w:p w:rsidR="00310455" w:rsidRDefault="00E44984" w:rsidP="00E44984">
          <w:pPr>
            <w:pStyle w:val="9EAB22B044FA114684319D9AB5F4C27A"/>
          </w:pPr>
          <w:r w:rsidRPr="0035068D">
            <w:rPr>
              <w:rStyle w:val="Textodelmarcadordeposicin"/>
            </w:rPr>
            <w:t>Elija un elemento.</w:t>
          </w:r>
        </w:p>
      </w:docPartBody>
    </w:docPart>
    <w:docPart>
      <w:docPartPr>
        <w:name w:val="016EA3E19F0AD340B66423A6BECBEA76"/>
        <w:category>
          <w:name w:val="General"/>
          <w:gallery w:val="placeholder"/>
        </w:category>
        <w:types>
          <w:type w:val="bbPlcHdr"/>
        </w:types>
        <w:behaviors>
          <w:behavior w:val="content"/>
        </w:behaviors>
        <w:guid w:val="{D3725773-1AC5-4745-9FA2-3B2047C00742}"/>
      </w:docPartPr>
      <w:docPartBody>
        <w:p w:rsidR="00310455" w:rsidRDefault="00E44984" w:rsidP="00E44984">
          <w:pPr>
            <w:pStyle w:val="016EA3E19F0AD340B66423A6BECBEA76"/>
          </w:pPr>
          <w:r w:rsidRPr="0035068D">
            <w:rPr>
              <w:rStyle w:val="Textodelmarcadordeposicin"/>
            </w:rPr>
            <w:t>Elija un elemento.</w:t>
          </w:r>
        </w:p>
      </w:docPartBody>
    </w:docPart>
    <w:docPart>
      <w:docPartPr>
        <w:name w:val="4D93A19965CEA543AB3BF425411A0513"/>
        <w:category>
          <w:name w:val="General"/>
          <w:gallery w:val="placeholder"/>
        </w:category>
        <w:types>
          <w:type w:val="bbPlcHdr"/>
        </w:types>
        <w:behaviors>
          <w:behavior w:val="content"/>
        </w:behaviors>
        <w:guid w:val="{F2476652-F861-F342-B0C6-0B74686E0A25}"/>
      </w:docPartPr>
      <w:docPartBody>
        <w:p w:rsidR="00310455" w:rsidRDefault="00E44984" w:rsidP="00E44984">
          <w:pPr>
            <w:pStyle w:val="4D93A19965CEA543AB3BF425411A0513"/>
          </w:pPr>
          <w:r w:rsidRPr="0035068D">
            <w:rPr>
              <w:rStyle w:val="Textodelmarcadordeposicin"/>
            </w:rPr>
            <w:t>Elija un elemento.</w:t>
          </w:r>
        </w:p>
      </w:docPartBody>
    </w:docPart>
    <w:docPart>
      <w:docPartPr>
        <w:name w:val="737BF75F45255E49B41171BC9F6A3FF3"/>
        <w:category>
          <w:name w:val="General"/>
          <w:gallery w:val="placeholder"/>
        </w:category>
        <w:types>
          <w:type w:val="bbPlcHdr"/>
        </w:types>
        <w:behaviors>
          <w:behavior w:val="content"/>
        </w:behaviors>
        <w:guid w:val="{EC1655BB-A481-A946-9E06-9557AF7E9317}"/>
      </w:docPartPr>
      <w:docPartBody>
        <w:p w:rsidR="00310455" w:rsidRDefault="00E44984" w:rsidP="00E44984">
          <w:pPr>
            <w:pStyle w:val="737BF75F45255E49B41171BC9F6A3FF3"/>
          </w:pPr>
          <w:r w:rsidRPr="0035068D">
            <w:rPr>
              <w:rStyle w:val="Textodelmarcadordeposicin"/>
            </w:rPr>
            <w:t>Elija un elemento.</w:t>
          </w:r>
        </w:p>
      </w:docPartBody>
    </w:docPart>
    <w:docPart>
      <w:docPartPr>
        <w:name w:val="13B5E9DBC6FB1E449BBF206EAD2624F6"/>
        <w:category>
          <w:name w:val="General"/>
          <w:gallery w:val="placeholder"/>
        </w:category>
        <w:types>
          <w:type w:val="bbPlcHdr"/>
        </w:types>
        <w:behaviors>
          <w:behavior w:val="content"/>
        </w:behaviors>
        <w:guid w:val="{C8036EC4-3263-5340-A80D-1F9EFB1AA885}"/>
      </w:docPartPr>
      <w:docPartBody>
        <w:p w:rsidR="00310455" w:rsidRDefault="00E44984" w:rsidP="00E44984">
          <w:pPr>
            <w:pStyle w:val="13B5E9DBC6FB1E449BBF206EAD2624F6"/>
          </w:pPr>
          <w:r w:rsidRPr="0035068D">
            <w:rPr>
              <w:rStyle w:val="Textodelmarcadordeposicin"/>
            </w:rPr>
            <w:t>Elija un elemento.</w:t>
          </w:r>
        </w:p>
      </w:docPartBody>
    </w:docPart>
    <w:docPart>
      <w:docPartPr>
        <w:name w:val="9FB7D789A899D147A3FEAF812E9E9071"/>
        <w:category>
          <w:name w:val="General"/>
          <w:gallery w:val="placeholder"/>
        </w:category>
        <w:types>
          <w:type w:val="bbPlcHdr"/>
        </w:types>
        <w:behaviors>
          <w:behavior w:val="content"/>
        </w:behaviors>
        <w:guid w:val="{C789FF0A-DA67-D048-AAA3-FBEC2F7CE54F}"/>
      </w:docPartPr>
      <w:docPartBody>
        <w:p w:rsidR="00310455" w:rsidRDefault="00E44984" w:rsidP="00E44984">
          <w:pPr>
            <w:pStyle w:val="9FB7D789A899D147A3FEAF812E9E9071"/>
          </w:pPr>
          <w:r w:rsidRPr="0035068D">
            <w:rPr>
              <w:rStyle w:val="Textodelmarcadordeposicin"/>
            </w:rPr>
            <w:t>Elija un elemento.</w:t>
          </w:r>
        </w:p>
      </w:docPartBody>
    </w:docPart>
    <w:docPart>
      <w:docPartPr>
        <w:name w:val="C7B48003DE58E140A7116A294ACD1760"/>
        <w:category>
          <w:name w:val="General"/>
          <w:gallery w:val="placeholder"/>
        </w:category>
        <w:types>
          <w:type w:val="bbPlcHdr"/>
        </w:types>
        <w:behaviors>
          <w:behavior w:val="content"/>
        </w:behaviors>
        <w:guid w:val="{385AFFF4-41D1-0C46-8892-3EC90E9FCA80}"/>
      </w:docPartPr>
      <w:docPartBody>
        <w:p w:rsidR="00310455" w:rsidRDefault="00E44984" w:rsidP="00E44984">
          <w:pPr>
            <w:pStyle w:val="C7B48003DE58E140A7116A294ACD1760"/>
          </w:pPr>
          <w:r w:rsidRPr="0035068D">
            <w:rPr>
              <w:rStyle w:val="Textodelmarcadordeposicin"/>
            </w:rPr>
            <w:t>Elija un elemento.</w:t>
          </w:r>
        </w:p>
      </w:docPartBody>
    </w:docPart>
    <w:docPart>
      <w:docPartPr>
        <w:name w:val="B6621611B2C7AA4D92FD1CA689FC0FD2"/>
        <w:category>
          <w:name w:val="General"/>
          <w:gallery w:val="placeholder"/>
        </w:category>
        <w:types>
          <w:type w:val="bbPlcHdr"/>
        </w:types>
        <w:behaviors>
          <w:behavior w:val="content"/>
        </w:behaviors>
        <w:guid w:val="{02021EE2-EC02-2943-B2B8-52FFC5E77A7E}"/>
      </w:docPartPr>
      <w:docPartBody>
        <w:p w:rsidR="00310455" w:rsidRDefault="00E44984" w:rsidP="00E44984">
          <w:pPr>
            <w:pStyle w:val="B6621611B2C7AA4D92FD1CA689FC0FD2"/>
          </w:pPr>
          <w:r w:rsidRPr="0035068D">
            <w:rPr>
              <w:rStyle w:val="Textodelmarcadordeposicin"/>
            </w:rPr>
            <w:t>Elija un elemento.</w:t>
          </w:r>
        </w:p>
      </w:docPartBody>
    </w:docPart>
    <w:docPart>
      <w:docPartPr>
        <w:name w:val="49CC67C79F1BF24DAE9BFE853242ED13"/>
        <w:category>
          <w:name w:val="General"/>
          <w:gallery w:val="placeholder"/>
        </w:category>
        <w:types>
          <w:type w:val="bbPlcHdr"/>
        </w:types>
        <w:behaviors>
          <w:behavior w:val="content"/>
        </w:behaviors>
        <w:guid w:val="{CA04E5FC-378F-3F4C-82C5-9D14C5725957}"/>
      </w:docPartPr>
      <w:docPartBody>
        <w:p w:rsidR="00310455" w:rsidRDefault="00E44984" w:rsidP="00E44984">
          <w:pPr>
            <w:pStyle w:val="49CC67C79F1BF24DAE9BFE853242ED13"/>
          </w:pPr>
          <w:r w:rsidRPr="0035068D">
            <w:rPr>
              <w:rStyle w:val="Textodelmarcadordeposicin"/>
            </w:rPr>
            <w:t>Elija un elemento.</w:t>
          </w:r>
        </w:p>
      </w:docPartBody>
    </w:docPart>
    <w:docPart>
      <w:docPartPr>
        <w:name w:val="1097F0122B2EF045BC323CE35E16C8E2"/>
        <w:category>
          <w:name w:val="General"/>
          <w:gallery w:val="placeholder"/>
        </w:category>
        <w:types>
          <w:type w:val="bbPlcHdr"/>
        </w:types>
        <w:behaviors>
          <w:behavior w:val="content"/>
        </w:behaviors>
        <w:guid w:val="{E5A833C5-D192-BB49-A43F-F3070EC5DA3B}"/>
      </w:docPartPr>
      <w:docPartBody>
        <w:p w:rsidR="00310455" w:rsidRDefault="00E44984" w:rsidP="00E44984">
          <w:pPr>
            <w:pStyle w:val="1097F0122B2EF045BC323CE35E16C8E2"/>
          </w:pPr>
          <w:r w:rsidRPr="0035068D">
            <w:rPr>
              <w:rStyle w:val="Textodelmarcadordeposicin"/>
            </w:rPr>
            <w:t>Elija un elemento.</w:t>
          </w:r>
        </w:p>
      </w:docPartBody>
    </w:docPart>
    <w:docPart>
      <w:docPartPr>
        <w:name w:val="C6A4690E1A1CF440817D087E231C8889"/>
        <w:category>
          <w:name w:val="General"/>
          <w:gallery w:val="placeholder"/>
        </w:category>
        <w:types>
          <w:type w:val="bbPlcHdr"/>
        </w:types>
        <w:behaviors>
          <w:behavior w:val="content"/>
        </w:behaviors>
        <w:guid w:val="{555BD42D-AA7F-8449-A374-46E76276BA8B}"/>
      </w:docPartPr>
      <w:docPartBody>
        <w:p w:rsidR="00310455" w:rsidRDefault="00E44984" w:rsidP="00E44984">
          <w:pPr>
            <w:pStyle w:val="C6A4690E1A1CF440817D087E231C8889"/>
          </w:pPr>
          <w:r w:rsidRPr="0035068D">
            <w:rPr>
              <w:rStyle w:val="Textodelmarcadordeposicin"/>
            </w:rPr>
            <w:t>Elija un elemento.</w:t>
          </w:r>
        </w:p>
      </w:docPartBody>
    </w:docPart>
    <w:docPart>
      <w:docPartPr>
        <w:name w:val="C5526C5847D97447B836B208C498189B"/>
        <w:category>
          <w:name w:val="General"/>
          <w:gallery w:val="placeholder"/>
        </w:category>
        <w:types>
          <w:type w:val="bbPlcHdr"/>
        </w:types>
        <w:behaviors>
          <w:behavior w:val="content"/>
        </w:behaviors>
        <w:guid w:val="{B0864DF0-3863-E14A-9FAC-FF2AEF52E6D4}"/>
      </w:docPartPr>
      <w:docPartBody>
        <w:p w:rsidR="00310455" w:rsidRDefault="00E44984" w:rsidP="00E44984">
          <w:pPr>
            <w:pStyle w:val="C5526C5847D97447B836B208C498189B"/>
          </w:pPr>
          <w:r w:rsidRPr="0035068D">
            <w:rPr>
              <w:rStyle w:val="Textodelmarcadordeposicin"/>
            </w:rPr>
            <w:t>Elija un elemento.</w:t>
          </w:r>
        </w:p>
      </w:docPartBody>
    </w:docPart>
    <w:docPart>
      <w:docPartPr>
        <w:name w:val="B139CBA0756503439C58D86B5C0E93A7"/>
        <w:category>
          <w:name w:val="General"/>
          <w:gallery w:val="placeholder"/>
        </w:category>
        <w:types>
          <w:type w:val="bbPlcHdr"/>
        </w:types>
        <w:behaviors>
          <w:behavior w:val="content"/>
        </w:behaviors>
        <w:guid w:val="{CCBE4587-0191-6C43-9D0C-94AC1708C41E}"/>
      </w:docPartPr>
      <w:docPartBody>
        <w:p w:rsidR="00310455" w:rsidRDefault="00E44984" w:rsidP="00E44984">
          <w:pPr>
            <w:pStyle w:val="B139CBA0756503439C58D86B5C0E93A7"/>
          </w:pPr>
          <w:r w:rsidRPr="0035068D">
            <w:rPr>
              <w:rStyle w:val="Textodelmarcadordeposicin"/>
            </w:rPr>
            <w:t>Elija un elemento.</w:t>
          </w:r>
        </w:p>
      </w:docPartBody>
    </w:docPart>
    <w:docPart>
      <w:docPartPr>
        <w:name w:val="357AA54FB437704E9B272C2AF5D6574E"/>
        <w:category>
          <w:name w:val="General"/>
          <w:gallery w:val="placeholder"/>
        </w:category>
        <w:types>
          <w:type w:val="bbPlcHdr"/>
        </w:types>
        <w:behaviors>
          <w:behavior w:val="content"/>
        </w:behaviors>
        <w:guid w:val="{65C06517-B33B-BE41-B871-A25A38207128}"/>
      </w:docPartPr>
      <w:docPartBody>
        <w:p w:rsidR="00310455" w:rsidRDefault="00E44984" w:rsidP="00E44984">
          <w:pPr>
            <w:pStyle w:val="357AA54FB437704E9B272C2AF5D6574E"/>
          </w:pPr>
          <w:r w:rsidRPr="0035068D">
            <w:rPr>
              <w:rStyle w:val="Textodelmarcadordeposicin"/>
            </w:rPr>
            <w:t>Elija un elemento.</w:t>
          </w:r>
        </w:p>
      </w:docPartBody>
    </w:docPart>
    <w:docPart>
      <w:docPartPr>
        <w:name w:val="51FE94F0F4DD1842A20E00176D903172"/>
        <w:category>
          <w:name w:val="General"/>
          <w:gallery w:val="placeholder"/>
        </w:category>
        <w:types>
          <w:type w:val="bbPlcHdr"/>
        </w:types>
        <w:behaviors>
          <w:behavior w:val="content"/>
        </w:behaviors>
        <w:guid w:val="{BD0D512A-4B34-9D45-BD1F-29CE2952B914}"/>
      </w:docPartPr>
      <w:docPartBody>
        <w:p w:rsidR="00310455" w:rsidRDefault="00E44984" w:rsidP="00E44984">
          <w:pPr>
            <w:pStyle w:val="51FE94F0F4DD1842A20E00176D903172"/>
          </w:pPr>
          <w:r w:rsidRPr="0035068D">
            <w:rPr>
              <w:rStyle w:val="Textodelmarcadordeposicin"/>
            </w:rPr>
            <w:t>Elija un elemento.</w:t>
          </w:r>
        </w:p>
      </w:docPartBody>
    </w:docPart>
    <w:docPart>
      <w:docPartPr>
        <w:name w:val="48D6C35888D1024EABE0E3B06B8F7DDD"/>
        <w:category>
          <w:name w:val="General"/>
          <w:gallery w:val="placeholder"/>
        </w:category>
        <w:types>
          <w:type w:val="bbPlcHdr"/>
        </w:types>
        <w:behaviors>
          <w:behavior w:val="content"/>
        </w:behaviors>
        <w:guid w:val="{4703BC61-AB43-F244-BCB9-7DCA2354B745}"/>
      </w:docPartPr>
      <w:docPartBody>
        <w:p w:rsidR="00310455" w:rsidRDefault="00E44984" w:rsidP="00E44984">
          <w:pPr>
            <w:pStyle w:val="48D6C35888D1024EABE0E3B06B8F7DDD"/>
          </w:pPr>
          <w:r w:rsidRPr="0035068D">
            <w:rPr>
              <w:rStyle w:val="Textodelmarcadordeposicin"/>
            </w:rPr>
            <w:t>Elija un elemento.</w:t>
          </w:r>
        </w:p>
      </w:docPartBody>
    </w:docPart>
    <w:docPart>
      <w:docPartPr>
        <w:name w:val="5B8B9E4B7C4A5046A529D151805C5323"/>
        <w:category>
          <w:name w:val="General"/>
          <w:gallery w:val="placeholder"/>
        </w:category>
        <w:types>
          <w:type w:val="bbPlcHdr"/>
        </w:types>
        <w:behaviors>
          <w:behavior w:val="content"/>
        </w:behaviors>
        <w:guid w:val="{3583AB4C-C041-6C4E-90DD-9B2743BBE8BB}"/>
      </w:docPartPr>
      <w:docPartBody>
        <w:p w:rsidR="00310455" w:rsidRDefault="00E44984" w:rsidP="00E44984">
          <w:pPr>
            <w:pStyle w:val="5B8B9E4B7C4A5046A529D151805C5323"/>
          </w:pPr>
          <w:r w:rsidRPr="0035068D">
            <w:rPr>
              <w:rStyle w:val="Textodelmarcadordeposicin"/>
            </w:rPr>
            <w:t>Elija un elemento.</w:t>
          </w:r>
        </w:p>
      </w:docPartBody>
    </w:docPart>
    <w:docPart>
      <w:docPartPr>
        <w:name w:val="DD6F6E008AE1BC44ADFFC4E885F96D8E"/>
        <w:category>
          <w:name w:val="General"/>
          <w:gallery w:val="placeholder"/>
        </w:category>
        <w:types>
          <w:type w:val="bbPlcHdr"/>
        </w:types>
        <w:behaviors>
          <w:behavior w:val="content"/>
        </w:behaviors>
        <w:guid w:val="{2071526A-A5AC-6E4D-8F97-4FA67B2B0657}"/>
      </w:docPartPr>
      <w:docPartBody>
        <w:p w:rsidR="00310455" w:rsidRDefault="00E44984" w:rsidP="00E44984">
          <w:pPr>
            <w:pStyle w:val="DD6F6E008AE1BC44ADFFC4E885F96D8E"/>
          </w:pPr>
          <w:r w:rsidRPr="0035068D">
            <w:rPr>
              <w:rStyle w:val="Textodelmarcadordeposicin"/>
            </w:rPr>
            <w:t>Elija un elemento.</w:t>
          </w:r>
        </w:p>
      </w:docPartBody>
    </w:docPart>
    <w:docPart>
      <w:docPartPr>
        <w:name w:val="68702C8982460546840A55B874F854FA"/>
        <w:category>
          <w:name w:val="General"/>
          <w:gallery w:val="placeholder"/>
        </w:category>
        <w:types>
          <w:type w:val="bbPlcHdr"/>
        </w:types>
        <w:behaviors>
          <w:behavior w:val="content"/>
        </w:behaviors>
        <w:guid w:val="{71778095-BC29-8941-8E6E-D17B9E988A06}"/>
      </w:docPartPr>
      <w:docPartBody>
        <w:p w:rsidR="00310455" w:rsidRDefault="00E44984" w:rsidP="00E44984">
          <w:pPr>
            <w:pStyle w:val="68702C8982460546840A55B874F854FA"/>
          </w:pPr>
          <w:r w:rsidRPr="0035068D">
            <w:rPr>
              <w:rStyle w:val="Textodelmarcadordeposicin"/>
            </w:rPr>
            <w:t>Elija un elemento.</w:t>
          </w:r>
        </w:p>
      </w:docPartBody>
    </w:docPart>
    <w:docPart>
      <w:docPartPr>
        <w:name w:val="66A07945AF96FA4182D7516AA6AC4850"/>
        <w:category>
          <w:name w:val="General"/>
          <w:gallery w:val="placeholder"/>
        </w:category>
        <w:types>
          <w:type w:val="bbPlcHdr"/>
        </w:types>
        <w:behaviors>
          <w:behavior w:val="content"/>
        </w:behaviors>
        <w:guid w:val="{5792DF97-5799-A047-AAF0-0AAA5B443EAB}"/>
      </w:docPartPr>
      <w:docPartBody>
        <w:p w:rsidR="00310455" w:rsidRDefault="00E44984" w:rsidP="00E44984">
          <w:pPr>
            <w:pStyle w:val="66A07945AF96FA4182D7516AA6AC4850"/>
          </w:pPr>
          <w:r w:rsidRPr="0035068D">
            <w:rPr>
              <w:rStyle w:val="Textodelmarcadordeposicin"/>
            </w:rPr>
            <w:t>Elija un elemento.</w:t>
          </w:r>
        </w:p>
      </w:docPartBody>
    </w:docPart>
    <w:docPart>
      <w:docPartPr>
        <w:name w:val="9821688892662F42990654C19DABCCE8"/>
        <w:category>
          <w:name w:val="General"/>
          <w:gallery w:val="placeholder"/>
        </w:category>
        <w:types>
          <w:type w:val="bbPlcHdr"/>
        </w:types>
        <w:behaviors>
          <w:behavior w:val="content"/>
        </w:behaviors>
        <w:guid w:val="{AAFACCD7-6CA9-604D-99AB-9CDD637116EF}"/>
      </w:docPartPr>
      <w:docPartBody>
        <w:p w:rsidR="00310455" w:rsidRDefault="00E44984" w:rsidP="00E44984">
          <w:pPr>
            <w:pStyle w:val="9821688892662F42990654C19DABCCE8"/>
          </w:pPr>
          <w:r w:rsidRPr="0035068D">
            <w:rPr>
              <w:rStyle w:val="Textodelmarcadordeposicin"/>
            </w:rPr>
            <w:t>Elija un elemento.</w:t>
          </w:r>
        </w:p>
      </w:docPartBody>
    </w:docPart>
    <w:docPart>
      <w:docPartPr>
        <w:name w:val="70DC22B3A8F14242B6CB6C22E836CB21"/>
        <w:category>
          <w:name w:val="General"/>
          <w:gallery w:val="placeholder"/>
        </w:category>
        <w:types>
          <w:type w:val="bbPlcHdr"/>
        </w:types>
        <w:behaviors>
          <w:behavior w:val="content"/>
        </w:behaviors>
        <w:guid w:val="{7F01EC21-C957-9048-8160-54592CB60C0B}"/>
      </w:docPartPr>
      <w:docPartBody>
        <w:p w:rsidR="00310455" w:rsidRDefault="00E44984" w:rsidP="00E44984">
          <w:pPr>
            <w:pStyle w:val="70DC22B3A8F14242B6CB6C22E836CB21"/>
          </w:pPr>
          <w:r w:rsidRPr="0035068D">
            <w:rPr>
              <w:rStyle w:val="Textodelmarcadordeposicin"/>
            </w:rPr>
            <w:t>Elija un elemento.</w:t>
          </w:r>
        </w:p>
      </w:docPartBody>
    </w:docPart>
    <w:docPart>
      <w:docPartPr>
        <w:name w:val="097BBD1C17257447936C3EDDA1896314"/>
        <w:category>
          <w:name w:val="General"/>
          <w:gallery w:val="placeholder"/>
        </w:category>
        <w:types>
          <w:type w:val="bbPlcHdr"/>
        </w:types>
        <w:behaviors>
          <w:behavior w:val="content"/>
        </w:behaviors>
        <w:guid w:val="{BA30F74B-764C-8749-9EC1-C33E0DEDE418}"/>
      </w:docPartPr>
      <w:docPartBody>
        <w:p w:rsidR="00310455" w:rsidRDefault="00E44984" w:rsidP="00E44984">
          <w:pPr>
            <w:pStyle w:val="097BBD1C17257447936C3EDDA1896314"/>
          </w:pPr>
          <w:r w:rsidRPr="0035068D">
            <w:rPr>
              <w:rStyle w:val="Textodelmarcadordeposicin"/>
            </w:rPr>
            <w:t>Elija un elemento.</w:t>
          </w:r>
        </w:p>
      </w:docPartBody>
    </w:docPart>
    <w:docPart>
      <w:docPartPr>
        <w:name w:val="C1B01E965F7D774D86E486CF805FAFDD"/>
        <w:category>
          <w:name w:val="General"/>
          <w:gallery w:val="placeholder"/>
        </w:category>
        <w:types>
          <w:type w:val="bbPlcHdr"/>
        </w:types>
        <w:behaviors>
          <w:behavior w:val="content"/>
        </w:behaviors>
        <w:guid w:val="{3DC42331-5BE3-AC4B-AD64-3ED583458070}"/>
      </w:docPartPr>
      <w:docPartBody>
        <w:p w:rsidR="00310455" w:rsidRDefault="00E44984" w:rsidP="00E44984">
          <w:pPr>
            <w:pStyle w:val="C1B01E965F7D774D86E486CF805FAFDD"/>
          </w:pPr>
          <w:r w:rsidRPr="0035068D">
            <w:rPr>
              <w:rStyle w:val="Textodelmarcadordeposicin"/>
            </w:rPr>
            <w:t>Elija un elemento.</w:t>
          </w:r>
        </w:p>
      </w:docPartBody>
    </w:docPart>
    <w:docPart>
      <w:docPartPr>
        <w:name w:val="A3FB0E8E50F5A9458F7AC1381E60E00E"/>
        <w:category>
          <w:name w:val="General"/>
          <w:gallery w:val="placeholder"/>
        </w:category>
        <w:types>
          <w:type w:val="bbPlcHdr"/>
        </w:types>
        <w:behaviors>
          <w:behavior w:val="content"/>
        </w:behaviors>
        <w:guid w:val="{FFBA77ED-6FFF-4C42-B837-84B037BAC899}"/>
      </w:docPartPr>
      <w:docPartBody>
        <w:p w:rsidR="00310455" w:rsidRDefault="00E44984" w:rsidP="00E44984">
          <w:pPr>
            <w:pStyle w:val="A3FB0E8E50F5A9458F7AC1381E60E00E"/>
          </w:pPr>
          <w:r w:rsidRPr="0035068D">
            <w:rPr>
              <w:rStyle w:val="Textodelmarcadordeposicin"/>
            </w:rPr>
            <w:t>Elija un elemento.</w:t>
          </w:r>
        </w:p>
      </w:docPartBody>
    </w:docPart>
    <w:docPart>
      <w:docPartPr>
        <w:name w:val="F5897A0094482040A747318D1B8DB44F"/>
        <w:category>
          <w:name w:val="General"/>
          <w:gallery w:val="placeholder"/>
        </w:category>
        <w:types>
          <w:type w:val="bbPlcHdr"/>
        </w:types>
        <w:behaviors>
          <w:behavior w:val="content"/>
        </w:behaviors>
        <w:guid w:val="{0E6A9BC1-85C6-9146-ABB6-30241147B3B6}"/>
      </w:docPartPr>
      <w:docPartBody>
        <w:p w:rsidR="00310455" w:rsidRDefault="00E44984" w:rsidP="00E44984">
          <w:pPr>
            <w:pStyle w:val="F5897A0094482040A747318D1B8DB44F"/>
          </w:pPr>
          <w:r w:rsidRPr="0035068D">
            <w:rPr>
              <w:rStyle w:val="Textodelmarcadordeposicin"/>
            </w:rPr>
            <w:t>Elija un elemento.</w:t>
          </w:r>
        </w:p>
      </w:docPartBody>
    </w:docPart>
    <w:docPart>
      <w:docPartPr>
        <w:name w:val="650D998E9721A0478028462F3E26BCD2"/>
        <w:category>
          <w:name w:val="General"/>
          <w:gallery w:val="placeholder"/>
        </w:category>
        <w:types>
          <w:type w:val="bbPlcHdr"/>
        </w:types>
        <w:behaviors>
          <w:behavior w:val="content"/>
        </w:behaviors>
        <w:guid w:val="{910F9506-7F17-3F41-AB85-61A16D263959}"/>
      </w:docPartPr>
      <w:docPartBody>
        <w:p w:rsidR="00310455" w:rsidRDefault="00E44984" w:rsidP="00E44984">
          <w:pPr>
            <w:pStyle w:val="650D998E9721A0478028462F3E26BCD2"/>
          </w:pPr>
          <w:r w:rsidRPr="0035068D">
            <w:rPr>
              <w:rStyle w:val="Textodelmarcadordeposicin"/>
            </w:rPr>
            <w:t>Elija un elemento.</w:t>
          </w:r>
        </w:p>
      </w:docPartBody>
    </w:docPart>
    <w:docPart>
      <w:docPartPr>
        <w:name w:val="7565B9AA80666B4582092ACFD85DD8E8"/>
        <w:category>
          <w:name w:val="General"/>
          <w:gallery w:val="placeholder"/>
        </w:category>
        <w:types>
          <w:type w:val="bbPlcHdr"/>
        </w:types>
        <w:behaviors>
          <w:behavior w:val="content"/>
        </w:behaviors>
        <w:guid w:val="{292157BD-5A51-DE49-AE78-428F7AFAB0CF}"/>
      </w:docPartPr>
      <w:docPartBody>
        <w:p w:rsidR="00310455" w:rsidRDefault="00E44984" w:rsidP="00E44984">
          <w:pPr>
            <w:pStyle w:val="7565B9AA80666B4582092ACFD85DD8E8"/>
          </w:pPr>
          <w:r w:rsidRPr="0035068D">
            <w:rPr>
              <w:rStyle w:val="Textodelmarcadordeposicin"/>
            </w:rPr>
            <w:t>Elija un elemento.</w:t>
          </w:r>
        </w:p>
      </w:docPartBody>
    </w:docPart>
    <w:docPart>
      <w:docPartPr>
        <w:name w:val="FFDA421DB72C1445901BE9782F8BC07C"/>
        <w:category>
          <w:name w:val="General"/>
          <w:gallery w:val="placeholder"/>
        </w:category>
        <w:types>
          <w:type w:val="bbPlcHdr"/>
        </w:types>
        <w:behaviors>
          <w:behavior w:val="content"/>
        </w:behaviors>
        <w:guid w:val="{56C565F5-7A9E-C140-8DB5-20B2EDF9302A}"/>
      </w:docPartPr>
      <w:docPartBody>
        <w:p w:rsidR="00310455" w:rsidRDefault="00E44984" w:rsidP="00E44984">
          <w:pPr>
            <w:pStyle w:val="FFDA421DB72C1445901BE9782F8BC07C"/>
          </w:pPr>
          <w:r w:rsidRPr="0035068D">
            <w:rPr>
              <w:rStyle w:val="Textodelmarcadordeposicin"/>
            </w:rPr>
            <w:t>Elija un elemento.</w:t>
          </w:r>
        </w:p>
      </w:docPartBody>
    </w:docPart>
    <w:docPart>
      <w:docPartPr>
        <w:name w:val="00C3729FE0344D46ADFB09A36028D25C"/>
        <w:category>
          <w:name w:val="General"/>
          <w:gallery w:val="placeholder"/>
        </w:category>
        <w:types>
          <w:type w:val="bbPlcHdr"/>
        </w:types>
        <w:behaviors>
          <w:behavior w:val="content"/>
        </w:behaviors>
        <w:guid w:val="{FF579737-792F-184D-8E75-7092D3804647}"/>
      </w:docPartPr>
      <w:docPartBody>
        <w:p w:rsidR="00310455" w:rsidRDefault="00E44984" w:rsidP="00E44984">
          <w:pPr>
            <w:pStyle w:val="00C3729FE0344D46ADFB09A36028D25C"/>
          </w:pPr>
          <w:r w:rsidRPr="0035068D">
            <w:rPr>
              <w:rStyle w:val="Textodelmarcadordeposicin"/>
            </w:rPr>
            <w:t>Elija un elemento.</w:t>
          </w:r>
        </w:p>
      </w:docPartBody>
    </w:docPart>
    <w:docPart>
      <w:docPartPr>
        <w:name w:val="94AAAC0BE0AC1D4BB32A808A42017D32"/>
        <w:category>
          <w:name w:val="General"/>
          <w:gallery w:val="placeholder"/>
        </w:category>
        <w:types>
          <w:type w:val="bbPlcHdr"/>
        </w:types>
        <w:behaviors>
          <w:behavior w:val="content"/>
        </w:behaviors>
        <w:guid w:val="{EC0E6D85-9F81-864A-BB47-DA02D65F5CD1}"/>
      </w:docPartPr>
      <w:docPartBody>
        <w:p w:rsidR="00310455" w:rsidRDefault="00E44984" w:rsidP="00E44984">
          <w:pPr>
            <w:pStyle w:val="94AAAC0BE0AC1D4BB32A808A42017D32"/>
          </w:pPr>
          <w:r w:rsidRPr="0035068D">
            <w:rPr>
              <w:rStyle w:val="Textodelmarcadordeposicin"/>
            </w:rPr>
            <w:t>Elija un elemento.</w:t>
          </w:r>
        </w:p>
      </w:docPartBody>
    </w:docPart>
    <w:docPart>
      <w:docPartPr>
        <w:name w:val="0B9E898EF9C62F4C817A4E0357318095"/>
        <w:category>
          <w:name w:val="General"/>
          <w:gallery w:val="placeholder"/>
        </w:category>
        <w:types>
          <w:type w:val="bbPlcHdr"/>
        </w:types>
        <w:behaviors>
          <w:behavior w:val="content"/>
        </w:behaviors>
        <w:guid w:val="{B9BC1167-C44C-334A-98F3-7A6128A34ED3}"/>
      </w:docPartPr>
      <w:docPartBody>
        <w:p w:rsidR="00310455" w:rsidRDefault="00E44984" w:rsidP="00E44984">
          <w:pPr>
            <w:pStyle w:val="0B9E898EF9C62F4C817A4E0357318095"/>
          </w:pPr>
          <w:r w:rsidRPr="0035068D">
            <w:rPr>
              <w:rStyle w:val="Textodelmarcadordeposicin"/>
            </w:rPr>
            <w:t>Elija un elemento.</w:t>
          </w:r>
        </w:p>
      </w:docPartBody>
    </w:docPart>
    <w:docPart>
      <w:docPartPr>
        <w:name w:val="FD3D6D1F2D6A1B4695807B43E9C84909"/>
        <w:category>
          <w:name w:val="General"/>
          <w:gallery w:val="placeholder"/>
        </w:category>
        <w:types>
          <w:type w:val="bbPlcHdr"/>
        </w:types>
        <w:behaviors>
          <w:behavior w:val="content"/>
        </w:behaviors>
        <w:guid w:val="{809F16D9-4692-A746-B16B-6373EBA7E3A3}"/>
      </w:docPartPr>
      <w:docPartBody>
        <w:p w:rsidR="00310455" w:rsidRDefault="00E44984" w:rsidP="00E44984">
          <w:pPr>
            <w:pStyle w:val="FD3D6D1F2D6A1B4695807B43E9C84909"/>
          </w:pPr>
          <w:r w:rsidRPr="0035068D">
            <w:rPr>
              <w:rStyle w:val="Textodelmarcadordeposicin"/>
            </w:rPr>
            <w:t>Elija un elemento.</w:t>
          </w:r>
        </w:p>
      </w:docPartBody>
    </w:docPart>
    <w:docPart>
      <w:docPartPr>
        <w:name w:val="D15AB329C941DE47B2C1860CE160EBB8"/>
        <w:category>
          <w:name w:val="General"/>
          <w:gallery w:val="placeholder"/>
        </w:category>
        <w:types>
          <w:type w:val="bbPlcHdr"/>
        </w:types>
        <w:behaviors>
          <w:behavior w:val="content"/>
        </w:behaviors>
        <w:guid w:val="{3ED03C2F-40A2-9A45-BE15-2239795CBB75}"/>
      </w:docPartPr>
      <w:docPartBody>
        <w:p w:rsidR="00310455" w:rsidRDefault="00E44984" w:rsidP="00E44984">
          <w:pPr>
            <w:pStyle w:val="D15AB329C941DE47B2C1860CE160EBB8"/>
          </w:pPr>
          <w:r w:rsidRPr="0035068D">
            <w:rPr>
              <w:rStyle w:val="Textodelmarcadordeposicin"/>
            </w:rPr>
            <w:t>Elija un elemento.</w:t>
          </w:r>
        </w:p>
      </w:docPartBody>
    </w:docPart>
    <w:docPart>
      <w:docPartPr>
        <w:name w:val="EFF2AAA78DCC8B419C9F8522BD3FFF49"/>
        <w:category>
          <w:name w:val="General"/>
          <w:gallery w:val="placeholder"/>
        </w:category>
        <w:types>
          <w:type w:val="bbPlcHdr"/>
        </w:types>
        <w:behaviors>
          <w:behavior w:val="content"/>
        </w:behaviors>
        <w:guid w:val="{BB51721B-FDE4-E44E-9698-461B0B1BAADE}"/>
      </w:docPartPr>
      <w:docPartBody>
        <w:p w:rsidR="00310455" w:rsidRDefault="00E44984" w:rsidP="00E44984">
          <w:pPr>
            <w:pStyle w:val="EFF2AAA78DCC8B419C9F8522BD3FFF49"/>
          </w:pPr>
          <w:r w:rsidRPr="0035068D">
            <w:rPr>
              <w:rStyle w:val="Textodelmarcadordeposicin"/>
            </w:rPr>
            <w:t>Elija un elemento.</w:t>
          </w:r>
        </w:p>
      </w:docPartBody>
    </w:docPart>
    <w:docPart>
      <w:docPartPr>
        <w:name w:val="EA424EF2BE40154D99F0B92196901A7A"/>
        <w:category>
          <w:name w:val="General"/>
          <w:gallery w:val="placeholder"/>
        </w:category>
        <w:types>
          <w:type w:val="bbPlcHdr"/>
        </w:types>
        <w:behaviors>
          <w:behavior w:val="content"/>
        </w:behaviors>
        <w:guid w:val="{B35D8361-DEF9-9F4F-8FB2-4656CFADE9F9}"/>
      </w:docPartPr>
      <w:docPartBody>
        <w:p w:rsidR="00310455" w:rsidRDefault="00E44984" w:rsidP="00E44984">
          <w:pPr>
            <w:pStyle w:val="EA424EF2BE40154D99F0B92196901A7A"/>
          </w:pPr>
          <w:r w:rsidRPr="0035068D">
            <w:rPr>
              <w:rStyle w:val="Textodelmarcadordeposicin"/>
            </w:rPr>
            <w:t>Elija un elemento.</w:t>
          </w:r>
        </w:p>
      </w:docPartBody>
    </w:docPart>
    <w:docPart>
      <w:docPartPr>
        <w:name w:val="57DA880E5FC9D046BE5591CD5408E236"/>
        <w:category>
          <w:name w:val="General"/>
          <w:gallery w:val="placeholder"/>
        </w:category>
        <w:types>
          <w:type w:val="bbPlcHdr"/>
        </w:types>
        <w:behaviors>
          <w:behavior w:val="content"/>
        </w:behaviors>
        <w:guid w:val="{28854CD8-C467-0841-AC43-4C271C2323FF}"/>
      </w:docPartPr>
      <w:docPartBody>
        <w:p w:rsidR="00310455" w:rsidRDefault="00E44984" w:rsidP="00E44984">
          <w:pPr>
            <w:pStyle w:val="57DA880E5FC9D046BE5591CD5408E236"/>
          </w:pPr>
          <w:r w:rsidRPr="0035068D">
            <w:rPr>
              <w:rStyle w:val="Textodelmarcadordeposicin"/>
            </w:rPr>
            <w:t>Elija un elemento.</w:t>
          </w:r>
        </w:p>
      </w:docPartBody>
    </w:docPart>
    <w:docPart>
      <w:docPartPr>
        <w:name w:val="9522FB1D01FBD84CAF7A94E60ADCAF68"/>
        <w:category>
          <w:name w:val="General"/>
          <w:gallery w:val="placeholder"/>
        </w:category>
        <w:types>
          <w:type w:val="bbPlcHdr"/>
        </w:types>
        <w:behaviors>
          <w:behavior w:val="content"/>
        </w:behaviors>
        <w:guid w:val="{A534C1F7-7D43-A94D-B64B-AB78015213D4}"/>
      </w:docPartPr>
      <w:docPartBody>
        <w:p w:rsidR="00310455" w:rsidRDefault="00E44984" w:rsidP="00E44984">
          <w:pPr>
            <w:pStyle w:val="9522FB1D01FBD84CAF7A94E60ADCAF68"/>
          </w:pPr>
          <w:r w:rsidRPr="0035068D">
            <w:rPr>
              <w:rStyle w:val="Textodelmarcadordeposicin"/>
            </w:rPr>
            <w:t>Elija un elemento.</w:t>
          </w:r>
        </w:p>
      </w:docPartBody>
    </w:docPart>
    <w:docPart>
      <w:docPartPr>
        <w:name w:val="C44331FFDA973F4DB671134BC80E5C8A"/>
        <w:category>
          <w:name w:val="General"/>
          <w:gallery w:val="placeholder"/>
        </w:category>
        <w:types>
          <w:type w:val="bbPlcHdr"/>
        </w:types>
        <w:behaviors>
          <w:behavior w:val="content"/>
        </w:behaviors>
        <w:guid w:val="{EBBAFB21-2DCC-8248-9879-FA33BB5BAF54}"/>
      </w:docPartPr>
      <w:docPartBody>
        <w:p w:rsidR="00310455" w:rsidRDefault="00E44984" w:rsidP="00E44984">
          <w:pPr>
            <w:pStyle w:val="C44331FFDA973F4DB671134BC80E5C8A"/>
          </w:pPr>
          <w:r w:rsidRPr="0035068D">
            <w:rPr>
              <w:rStyle w:val="Textodelmarcadordeposicin"/>
            </w:rPr>
            <w:t>Elija un elemento.</w:t>
          </w:r>
        </w:p>
      </w:docPartBody>
    </w:docPart>
    <w:docPart>
      <w:docPartPr>
        <w:name w:val="621DE63A3340CA42ABE930DCA6A879CF"/>
        <w:category>
          <w:name w:val="General"/>
          <w:gallery w:val="placeholder"/>
        </w:category>
        <w:types>
          <w:type w:val="bbPlcHdr"/>
        </w:types>
        <w:behaviors>
          <w:behavior w:val="content"/>
        </w:behaviors>
        <w:guid w:val="{5A3A68D0-7F8D-E54C-B928-426392FB9061}"/>
      </w:docPartPr>
      <w:docPartBody>
        <w:p w:rsidR="00310455" w:rsidRDefault="00E44984" w:rsidP="00E44984">
          <w:pPr>
            <w:pStyle w:val="621DE63A3340CA42ABE930DCA6A879CF"/>
          </w:pPr>
          <w:r w:rsidRPr="0035068D">
            <w:rPr>
              <w:rStyle w:val="Textodelmarcadordeposicin"/>
            </w:rPr>
            <w:t>Elija un elemento.</w:t>
          </w:r>
        </w:p>
      </w:docPartBody>
    </w:docPart>
    <w:docPart>
      <w:docPartPr>
        <w:name w:val="3156E83F3CF56D4A9CD791ACF513E941"/>
        <w:category>
          <w:name w:val="General"/>
          <w:gallery w:val="placeholder"/>
        </w:category>
        <w:types>
          <w:type w:val="bbPlcHdr"/>
        </w:types>
        <w:behaviors>
          <w:behavior w:val="content"/>
        </w:behaviors>
        <w:guid w:val="{9D643F08-FCF2-4642-AE4D-1EA0E803CD81}"/>
      </w:docPartPr>
      <w:docPartBody>
        <w:p w:rsidR="00310455" w:rsidRDefault="00E44984" w:rsidP="00E44984">
          <w:pPr>
            <w:pStyle w:val="3156E83F3CF56D4A9CD791ACF513E941"/>
          </w:pPr>
          <w:r w:rsidRPr="0035068D">
            <w:rPr>
              <w:rStyle w:val="Textodelmarcadordeposicin"/>
            </w:rPr>
            <w:t>Elija un elemento.</w:t>
          </w:r>
        </w:p>
      </w:docPartBody>
    </w:docPart>
    <w:docPart>
      <w:docPartPr>
        <w:name w:val="607D76343349CB4A8EC64E659FE6EA30"/>
        <w:category>
          <w:name w:val="General"/>
          <w:gallery w:val="placeholder"/>
        </w:category>
        <w:types>
          <w:type w:val="bbPlcHdr"/>
        </w:types>
        <w:behaviors>
          <w:behavior w:val="content"/>
        </w:behaviors>
        <w:guid w:val="{249946CC-DAFC-BC4E-A409-93F11131C637}"/>
      </w:docPartPr>
      <w:docPartBody>
        <w:p w:rsidR="00310455" w:rsidRDefault="00E44984" w:rsidP="00E44984">
          <w:pPr>
            <w:pStyle w:val="607D76343349CB4A8EC64E659FE6EA30"/>
          </w:pPr>
          <w:r w:rsidRPr="0035068D">
            <w:rPr>
              <w:rStyle w:val="Textodelmarcadordeposicin"/>
            </w:rPr>
            <w:t>Elija un elemento.</w:t>
          </w:r>
        </w:p>
      </w:docPartBody>
    </w:docPart>
    <w:docPart>
      <w:docPartPr>
        <w:name w:val="9E67BCE5D66B70498CFFAB4C4F0120D2"/>
        <w:category>
          <w:name w:val="General"/>
          <w:gallery w:val="placeholder"/>
        </w:category>
        <w:types>
          <w:type w:val="bbPlcHdr"/>
        </w:types>
        <w:behaviors>
          <w:behavior w:val="content"/>
        </w:behaviors>
        <w:guid w:val="{D89F6F77-1B06-4A4F-8BE9-40A0459B4300}"/>
      </w:docPartPr>
      <w:docPartBody>
        <w:p w:rsidR="00310455" w:rsidRDefault="00E44984" w:rsidP="00E44984">
          <w:pPr>
            <w:pStyle w:val="9E67BCE5D66B70498CFFAB4C4F0120D2"/>
          </w:pPr>
          <w:r w:rsidRPr="0035068D">
            <w:rPr>
              <w:rStyle w:val="Textodelmarcadordeposicin"/>
            </w:rPr>
            <w:t>Elija un elemento.</w:t>
          </w:r>
        </w:p>
      </w:docPartBody>
    </w:docPart>
    <w:docPart>
      <w:docPartPr>
        <w:name w:val="55529930526DDA4B8A49DFD6323680AD"/>
        <w:category>
          <w:name w:val="General"/>
          <w:gallery w:val="placeholder"/>
        </w:category>
        <w:types>
          <w:type w:val="bbPlcHdr"/>
        </w:types>
        <w:behaviors>
          <w:behavior w:val="content"/>
        </w:behaviors>
        <w:guid w:val="{695B9D01-E77A-6842-B79E-80FECBF8E3B9}"/>
      </w:docPartPr>
      <w:docPartBody>
        <w:p w:rsidR="00310455" w:rsidRDefault="00E44984" w:rsidP="00E44984">
          <w:pPr>
            <w:pStyle w:val="55529930526DDA4B8A49DFD6323680AD"/>
          </w:pPr>
          <w:r w:rsidRPr="0035068D">
            <w:rPr>
              <w:rStyle w:val="Textodelmarcadordeposicin"/>
            </w:rPr>
            <w:t>Elija un elemento.</w:t>
          </w:r>
        </w:p>
      </w:docPartBody>
    </w:docPart>
    <w:docPart>
      <w:docPartPr>
        <w:name w:val="65AE0EF4840D494786F35BE2324CD757"/>
        <w:category>
          <w:name w:val="General"/>
          <w:gallery w:val="placeholder"/>
        </w:category>
        <w:types>
          <w:type w:val="bbPlcHdr"/>
        </w:types>
        <w:behaviors>
          <w:behavior w:val="content"/>
        </w:behaviors>
        <w:guid w:val="{85AA80BC-582B-C44B-850A-8213D0AE2098}"/>
      </w:docPartPr>
      <w:docPartBody>
        <w:p w:rsidR="00310455" w:rsidRDefault="00E44984" w:rsidP="00E44984">
          <w:pPr>
            <w:pStyle w:val="65AE0EF4840D494786F35BE2324CD757"/>
          </w:pPr>
          <w:r w:rsidRPr="0035068D">
            <w:rPr>
              <w:rStyle w:val="Textodelmarcadordeposicin"/>
            </w:rPr>
            <w:t>Elija un elemento.</w:t>
          </w:r>
        </w:p>
      </w:docPartBody>
    </w:docPart>
    <w:docPart>
      <w:docPartPr>
        <w:name w:val="BCBE29D66FE322449F33CB8626E40C34"/>
        <w:category>
          <w:name w:val="General"/>
          <w:gallery w:val="placeholder"/>
        </w:category>
        <w:types>
          <w:type w:val="bbPlcHdr"/>
        </w:types>
        <w:behaviors>
          <w:behavior w:val="content"/>
        </w:behaviors>
        <w:guid w:val="{5EE69335-CC9D-234D-BAA7-F1BAFC104B80}"/>
      </w:docPartPr>
      <w:docPartBody>
        <w:p w:rsidR="00310455" w:rsidRDefault="00E44984" w:rsidP="00E44984">
          <w:pPr>
            <w:pStyle w:val="BCBE29D66FE322449F33CB8626E40C34"/>
          </w:pPr>
          <w:r w:rsidRPr="0035068D">
            <w:rPr>
              <w:rStyle w:val="Textodelmarcadordeposicin"/>
            </w:rPr>
            <w:t>Elija un elemento.</w:t>
          </w:r>
        </w:p>
      </w:docPartBody>
    </w:docPart>
    <w:docPart>
      <w:docPartPr>
        <w:name w:val="CA9B51946F4A2B459488DF583050896E"/>
        <w:category>
          <w:name w:val="General"/>
          <w:gallery w:val="placeholder"/>
        </w:category>
        <w:types>
          <w:type w:val="bbPlcHdr"/>
        </w:types>
        <w:behaviors>
          <w:behavior w:val="content"/>
        </w:behaviors>
        <w:guid w:val="{E1313F55-D4A6-9C4A-94DE-184EA95C823A}"/>
      </w:docPartPr>
      <w:docPartBody>
        <w:p w:rsidR="00310455" w:rsidRDefault="00E44984" w:rsidP="00E44984">
          <w:pPr>
            <w:pStyle w:val="CA9B51946F4A2B459488DF583050896E"/>
          </w:pPr>
          <w:r w:rsidRPr="0035068D">
            <w:rPr>
              <w:rStyle w:val="Textodelmarcadordeposicin"/>
            </w:rPr>
            <w:t>Elija un elemento.</w:t>
          </w:r>
        </w:p>
      </w:docPartBody>
    </w:docPart>
    <w:docPart>
      <w:docPartPr>
        <w:name w:val="85B67AB212D0FE4490E81AC75AAD7069"/>
        <w:category>
          <w:name w:val="General"/>
          <w:gallery w:val="placeholder"/>
        </w:category>
        <w:types>
          <w:type w:val="bbPlcHdr"/>
        </w:types>
        <w:behaviors>
          <w:behavior w:val="content"/>
        </w:behaviors>
        <w:guid w:val="{B7417395-E8C9-7741-A7F5-C0C23578C3A5}"/>
      </w:docPartPr>
      <w:docPartBody>
        <w:p w:rsidR="00310455" w:rsidRDefault="00E44984" w:rsidP="00E44984">
          <w:pPr>
            <w:pStyle w:val="85B67AB212D0FE4490E81AC75AAD7069"/>
          </w:pPr>
          <w:r w:rsidRPr="0035068D">
            <w:rPr>
              <w:rStyle w:val="Textodelmarcadordeposicin"/>
            </w:rPr>
            <w:t>Elija un elemento.</w:t>
          </w:r>
        </w:p>
      </w:docPartBody>
    </w:docPart>
    <w:docPart>
      <w:docPartPr>
        <w:name w:val="5428C21796322D41BE94DDF3FFFABE48"/>
        <w:category>
          <w:name w:val="General"/>
          <w:gallery w:val="placeholder"/>
        </w:category>
        <w:types>
          <w:type w:val="bbPlcHdr"/>
        </w:types>
        <w:behaviors>
          <w:behavior w:val="content"/>
        </w:behaviors>
        <w:guid w:val="{E473BBEB-2AA7-4F4E-B8FF-CC74313FA831}"/>
      </w:docPartPr>
      <w:docPartBody>
        <w:p w:rsidR="00310455" w:rsidRDefault="00E44984" w:rsidP="00E44984">
          <w:pPr>
            <w:pStyle w:val="5428C21796322D41BE94DDF3FFFABE48"/>
          </w:pPr>
          <w:r w:rsidRPr="0035068D">
            <w:rPr>
              <w:rStyle w:val="Textodelmarcadordeposicin"/>
            </w:rPr>
            <w:t>Elija un elemento.</w:t>
          </w:r>
        </w:p>
      </w:docPartBody>
    </w:docPart>
    <w:docPart>
      <w:docPartPr>
        <w:name w:val="F23085254AA8B04FA378FEA26744D977"/>
        <w:category>
          <w:name w:val="General"/>
          <w:gallery w:val="placeholder"/>
        </w:category>
        <w:types>
          <w:type w:val="bbPlcHdr"/>
        </w:types>
        <w:behaviors>
          <w:behavior w:val="content"/>
        </w:behaviors>
        <w:guid w:val="{D4893E98-F565-8C40-8883-037910C70E3E}"/>
      </w:docPartPr>
      <w:docPartBody>
        <w:p w:rsidR="00310455" w:rsidRDefault="00E44984" w:rsidP="00E44984">
          <w:pPr>
            <w:pStyle w:val="F23085254AA8B04FA378FEA26744D977"/>
          </w:pPr>
          <w:r w:rsidRPr="0035068D">
            <w:rPr>
              <w:rStyle w:val="Textodelmarcadordeposicin"/>
            </w:rPr>
            <w:t>Elija un elemento.</w:t>
          </w:r>
        </w:p>
      </w:docPartBody>
    </w:docPart>
    <w:docPart>
      <w:docPartPr>
        <w:name w:val="E909B90BBE374A4BA3D7F4D47E51D7D4"/>
        <w:category>
          <w:name w:val="General"/>
          <w:gallery w:val="placeholder"/>
        </w:category>
        <w:types>
          <w:type w:val="bbPlcHdr"/>
        </w:types>
        <w:behaviors>
          <w:behavior w:val="content"/>
        </w:behaviors>
        <w:guid w:val="{19D3ABA5-6248-B649-93AA-1D5EDB5B1A5A}"/>
      </w:docPartPr>
      <w:docPartBody>
        <w:p w:rsidR="00310455" w:rsidRDefault="00E44984" w:rsidP="00E44984">
          <w:pPr>
            <w:pStyle w:val="E909B90BBE374A4BA3D7F4D47E51D7D4"/>
          </w:pPr>
          <w:r w:rsidRPr="0035068D">
            <w:rPr>
              <w:rStyle w:val="Textodelmarcadordeposicin"/>
            </w:rPr>
            <w:t>Elija un elemento.</w:t>
          </w:r>
        </w:p>
      </w:docPartBody>
    </w:docPart>
    <w:docPart>
      <w:docPartPr>
        <w:name w:val="41D1FAC9D7595449951CF62B765E07C6"/>
        <w:category>
          <w:name w:val="General"/>
          <w:gallery w:val="placeholder"/>
        </w:category>
        <w:types>
          <w:type w:val="bbPlcHdr"/>
        </w:types>
        <w:behaviors>
          <w:behavior w:val="content"/>
        </w:behaviors>
        <w:guid w:val="{4DE02BFE-594C-1F4B-8AAC-C951938FA53A}"/>
      </w:docPartPr>
      <w:docPartBody>
        <w:p w:rsidR="00310455" w:rsidRDefault="00E44984" w:rsidP="00E44984">
          <w:pPr>
            <w:pStyle w:val="41D1FAC9D7595449951CF62B765E07C6"/>
          </w:pPr>
          <w:r w:rsidRPr="0035068D">
            <w:rPr>
              <w:rStyle w:val="Textodelmarcadordeposicin"/>
            </w:rPr>
            <w:t>Elija un elemento.</w:t>
          </w:r>
        </w:p>
      </w:docPartBody>
    </w:docPart>
    <w:docPart>
      <w:docPartPr>
        <w:name w:val="3E6C756963E5CB46A72D0EB8A243338E"/>
        <w:category>
          <w:name w:val="General"/>
          <w:gallery w:val="placeholder"/>
        </w:category>
        <w:types>
          <w:type w:val="bbPlcHdr"/>
        </w:types>
        <w:behaviors>
          <w:behavior w:val="content"/>
        </w:behaviors>
        <w:guid w:val="{8E5E841D-C886-8E4F-8D8D-178DEEFC5E76}"/>
      </w:docPartPr>
      <w:docPartBody>
        <w:p w:rsidR="00310455" w:rsidRDefault="00E44984" w:rsidP="00E44984">
          <w:pPr>
            <w:pStyle w:val="3E6C756963E5CB46A72D0EB8A243338E"/>
          </w:pPr>
          <w:r w:rsidRPr="0035068D">
            <w:rPr>
              <w:rStyle w:val="Textodelmarcadordeposicin"/>
            </w:rPr>
            <w:t>Elija un elemento.</w:t>
          </w:r>
        </w:p>
      </w:docPartBody>
    </w:docPart>
    <w:docPart>
      <w:docPartPr>
        <w:name w:val="634F0B70A88BBF4A8934F54420EEB954"/>
        <w:category>
          <w:name w:val="General"/>
          <w:gallery w:val="placeholder"/>
        </w:category>
        <w:types>
          <w:type w:val="bbPlcHdr"/>
        </w:types>
        <w:behaviors>
          <w:behavior w:val="content"/>
        </w:behaviors>
        <w:guid w:val="{0043D908-0678-4A4F-8685-7A443DE5D877}"/>
      </w:docPartPr>
      <w:docPartBody>
        <w:p w:rsidR="00310455" w:rsidRDefault="00E44984" w:rsidP="00E44984">
          <w:pPr>
            <w:pStyle w:val="634F0B70A88BBF4A8934F54420EEB954"/>
          </w:pPr>
          <w:r w:rsidRPr="0035068D">
            <w:rPr>
              <w:rStyle w:val="Textodelmarcadordeposicin"/>
            </w:rPr>
            <w:t>Elija un elemento.</w:t>
          </w:r>
        </w:p>
      </w:docPartBody>
    </w:docPart>
    <w:docPart>
      <w:docPartPr>
        <w:name w:val="DC77F92EAC9CBA428FAF568D1229F686"/>
        <w:category>
          <w:name w:val="General"/>
          <w:gallery w:val="placeholder"/>
        </w:category>
        <w:types>
          <w:type w:val="bbPlcHdr"/>
        </w:types>
        <w:behaviors>
          <w:behavior w:val="content"/>
        </w:behaviors>
        <w:guid w:val="{B8475973-BF63-A54B-A560-342F32248305}"/>
      </w:docPartPr>
      <w:docPartBody>
        <w:p w:rsidR="00310455" w:rsidRDefault="00E44984" w:rsidP="00E44984">
          <w:pPr>
            <w:pStyle w:val="DC77F92EAC9CBA428FAF568D1229F686"/>
          </w:pPr>
          <w:r w:rsidRPr="0035068D">
            <w:rPr>
              <w:rStyle w:val="Textodelmarcadordeposicin"/>
            </w:rPr>
            <w:t>Elija un elemento.</w:t>
          </w:r>
        </w:p>
      </w:docPartBody>
    </w:docPart>
    <w:docPart>
      <w:docPartPr>
        <w:name w:val="5745B9B99383EB4EBDD7D254C6D01021"/>
        <w:category>
          <w:name w:val="General"/>
          <w:gallery w:val="placeholder"/>
        </w:category>
        <w:types>
          <w:type w:val="bbPlcHdr"/>
        </w:types>
        <w:behaviors>
          <w:behavior w:val="content"/>
        </w:behaviors>
        <w:guid w:val="{F65BD394-CF64-FD4B-955A-287DBBD4E55E}"/>
      </w:docPartPr>
      <w:docPartBody>
        <w:p w:rsidR="00310455" w:rsidRDefault="00E44984" w:rsidP="00E44984">
          <w:pPr>
            <w:pStyle w:val="5745B9B99383EB4EBDD7D254C6D01021"/>
          </w:pPr>
          <w:r w:rsidRPr="0035068D">
            <w:rPr>
              <w:rStyle w:val="Textodelmarcadordeposicin"/>
            </w:rPr>
            <w:t>Elija un elemento.</w:t>
          </w:r>
        </w:p>
      </w:docPartBody>
    </w:docPart>
    <w:docPart>
      <w:docPartPr>
        <w:name w:val="036EF0ACDCDD874B9F7D4E05B9E05471"/>
        <w:category>
          <w:name w:val="General"/>
          <w:gallery w:val="placeholder"/>
        </w:category>
        <w:types>
          <w:type w:val="bbPlcHdr"/>
        </w:types>
        <w:behaviors>
          <w:behavior w:val="content"/>
        </w:behaviors>
        <w:guid w:val="{53451347-635C-4F4A-BD36-4B6844F6364A}"/>
      </w:docPartPr>
      <w:docPartBody>
        <w:p w:rsidR="00310455" w:rsidRDefault="00E44984" w:rsidP="00E44984">
          <w:pPr>
            <w:pStyle w:val="036EF0ACDCDD874B9F7D4E05B9E05471"/>
          </w:pPr>
          <w:r w:rsidRPr="0035068D">
            <w:rPr>
              <w:rStyle w:val="Textodelmarcadordeposicin"/>
            </w:rPr>
            <w:t>Elija un elemento.</w:t>
          </w:r>
        </w:p>
      </w:docPartBody>
    </w:docPart>
    <w:docPart>
      <w:docPartPr>
        <w:name w:val="41BFB4AB4A11064A9942AE788133DD0D"/>
        <w:category>
          <w:name w:val="General"/>
          <w:gallery w:val="placeholder"/>
        </w:category>
        <w:types>
          <w:type w:val="bbPlcHdr"/>
        </w:types>
        <w:behaviors>
          <w:behavior w:val="content"/>
        </w:behaviors>
        <w:guid w:val="{83BE57DF-EFE4-7F4F-8C09-F02F5965784E}"/>
      </w:docPartPr>
      <w:docPartBody>
        <w:p w:rsidR="00310455" w:rsidRDefault="00E44984" w:rsidP="00E44984">
          <w:pPr>
            <w:pStyle w:val="41BFB4AB4A11064A9942AE788133DD0D"/>
          </w:pPr>
          <w:r w:rsidRPr="0035068D">
            <w:rPr>
              <w:rStyle w:val="Textodelmarcadordeposicin"/>
            </w:rPr>
            <w:t>Elija un elemento.</w:t>
          </w:r>
        </w:p>
      </w:docPartBody>
    </w:docPart>
    <w:docPart>
      <w:docPartPr>
        <w:name w:val="ED5F04430D4F6C44B32F73BA221E04B1"/>
        <w:category>
          <w:name w:val="General"/>
          <w:gallery w:val="placeholder"/>
        </w:category>
        <w:types>
          <w:type w:val="bbPlcHdr"/>
        </w:types>
        <w:behaviors>
          <w:behavior w:val="content"/>
        </w:behaviors>
        <w:guid w:val="{FA24C934-A788-1F49-857F-562C93130B0B}"/>
      </w:docPartPr>
      <w:docPartBody>
        <w:p w:rsidR="00310455" w:rsidRDefault="00E44984" w:rsidP="00E44984">
          <w:pPr>
            <w:pStyle w:val="ED5F04430D4F6C44B32F73BA221E04B1"/>
          </w:pPr>
          <w:r w:rsidRPr="0035068D">
            <w:rPr>
              <w:rStyle w:val="Textodelmarcadordeposicin"/>
            </w:rPr>
            <w:t>Elija un elemento.</w:t>
          </w:r>
        </w:p>
      </w:docPartBody>
    </w:docPart>
    <w:docPart>
      <w:docPartPr>
        <w:name w:val="E4C7EB9B985BD942B7DD251F368BCE71"/>
        <w:category>
          <w:name w:val="General"/>
          <w:gallery w:val="placeholder"/>
        </w:category>
        <w:types>
          <w:type w:val="bbPlcHdr"/>
        </w:types>
        <w:behaviors>
          <w:behavior w:val="content"/>
        </w:behaviors>
        <w:guid w:val="{4D0CFE4D-6BD3-7344-B6D8-9F6B80122419}"/>
      </w:docPartPr>
      <w:docPartBody>
        <w:p w:rsidR="00310455" w:rsidRDefault="00E44984" w:rsidP="00E44984">
          <w:pPr>
            <w:pStyle w:val="E4C7EB9B985BD942B7DD251F368BCE71"/>
          </w:pPr>
          <w:r w:rsidRPr="0035068D">
            <w:rPr>
              <w:rStyle w:val="Textodelmarcadordeposicin"/>
            </w:rPr>
            <w:t>Elija un elemento.</w:t>
          </w:r>
        </w:p>
      </w:docPartBody>
    </w:docPart>
    <w:docPart>
      <w:docPartPr>
        <w:name w:val="117EDADC6063794F9F4235D5313DEA5F"/>
        <w:category>
          <w:name w:val="General"/>
          <w:gallery w:val="placeholder"/>
        </w:category>
        <w:types>
          <w:type w:val="bbPlcHdr"/>
        </w:types>
        <w:behaviors>
          <w:behavior w:val="content"/>
        </w:behaviors>
        <w:guid w:val="{A38F02B0-6CC0-4744-A76A-D26F471EFB77}"/>
      </w:docPartPr>
      <w:docPartBody>
        <w:p w:rsidR="00310455" w:rsidRDefault="00E44984" w:rsidP="00E44984">
          <w:pPr>
            <w:pStyle w:val="117EDADC6063794F9F4235D5313DEA5F"/>
          </w:pPr>
          <w:r w:rsidRPr="0035068D">
            <w:rPr>
              <w:rStyle w:val="Textodelmarcadordeposicin"/>
            </w:rPr>
            <w:t>Elija un elemento.</w:t>
          </w:r>
        </w:p>
      </w:docPartBody>
    </w:docPart>
    <w:docPart>
      <w:docPartPr>
        <w:name w:val="0314E74ED6ABBE4E9E60822AA420FB53"/>
        <w:category>
          <w:name w:val="General"/>
          <w:gallery w:val="placeholder"/>
        </w:category>
        <w:types>
          <w:type w:val="bbPlcHdr"/>
        </w:types>
        <w:behaviors>
          <w:behavior w:val="content"/>
        </w:behaviors>
        <w:guid w:val="{AC421B02-CD7E-B244-8A14-EDC5A0AF9C4C}"/>
      </w:docPartPr>
      <w:docPartBody>
        <w:p w:rsidR="00310455" w:rsidRDefault="00E44984" w:rsidP="00E44984">
          <w:pPr>
            <w:pStyle w:val="0314E74ED6ABBE4E9E60822AA420FB53"/>
          </w:pPr>
          <w:r w:rsidRPr="0035068D">
            <w:rPr>
              <w:rStyle w:val="Textodelmarcadordeposicin"/>
            </w:rPr>
            <w:t>Elija un elemento.</w:t>
          </w:r>
        </w:p>
      </w:docPartBody>
    </w:docPart>
    <w:docPart>
      <w:docPartPr>
        <w:name w:val="8D45891205BA7041806F9EB9B35A32CC"/>
        <w:category>
          <w:name w:val="General"/>
          <w:gallery w:val="placeholder"/>
        </w:category>
        <w:types>
          <w:type w:val="bbPlcHdr"/>
        </w:types>
        <w:behaviors>
          <w:behavior w:val="content"/>
        </w:behaviors>
        <w:guid w:val="{2D4EA4A4-B045-6243-A355-916D5D1CD30D}"/>
      </w:docPartPr>
      <w:docPartBody>
        <w:p w:rsidR="00310455" w:rsidRDefault="00E44984" w:rsidP="00E44984">
          <w:pPr>
            <w:pStyle w:val="8D45891205BA7041806F9EB9B35A32CC"/>
          </w:pPr>
          <w:r w:rsidRPr="0035068D">
            <w:rPr>
              <w:rStyle w:val="Textodelmarcadordeposicin"/>
            </w:rPr>
            <w:t>Elija un elemento.</w:t>
          </w:r>
        </w:p>
      </w:docPartBody>
    </w:docPart>
    <w:docPart>
      <w:docPartPr>
        <w:name w:val="9A589E73C9C8E84FBA13AFE112ED02B2"/>
        <w:category>
          <w:name w:val="General"/>
          <w:gallery w:val="placeholder"/>
        </w:category>
        <w:types>
          <w:type w:val="bbPlcHdr"/>
        </w:types>
        <w:behaviors>
          <w:behavior w:val="content"/>
        </w:behaviors>
        <w:guid w:val="{AC6C9ABB-58DF-F94F-A368-2AFEA769924C}"/>
      </w:docPartPr>
      <w:docPartBody>
        <w:p w:rsidR="00310455" w:rsidRDefault="00E44984" w:rsidP="00E44984">
          <w:pPr>
            <w:pStyle w:val="9A589E73C9C8E84FBA13AFE112ED02B2"/>
          </w:pPr>
          <w:r w:rsidRPr="0035068D">
            <w:rPr>
              <w:rStyle w:val="Textodelmarcadordeposicin"/>
            </w:rPr>
            <w:t>Elija un elemento.</w:t>
          </w:r>
        </w:p>
      </w:docPartBody>
    </w:docPart>
    <w:docPart>
      <w:docPartPr>
        <w:name w:val="EAD2C27B773AF04E94699B9790187108"/>
        <w:category>
          <w:name w:val="General"/>
          <w:gallery w:val="placeholder"/>
        </w:category>
        <w:types>
          <w:type w:val="bbPlcHdr"/>
        </w:types>
        <w:behaviors>
          <w:behavior w:val="content"/>
        </w:behaviors>
        <w:guid w:val="{66DFAC32-3937-1848-BDFD-DF701BCA7931}"/>
      </w:docPartPr>
      <w:docPartBody>
        <w:p w:rsidR="00310455" w:rsidRDefault="00E44984" w:rsidP="00E44984">
          <w:pPr>
            <w:pStyle w:val="EAD2C27B773AF04E94699B9790187108"/>
          </w:pPr>
          <w:r w:rsidRPr="0035068D">
            <w:rPr>
              <w:rStyle w:val="Textodelmarcadordeposicin"/>
            </w:rPr>
            <w:t>Elija un elemento.</w:t>
          </w:r>
        </w:p>
      </w:docPartBody>
    </w:docPart>
    <w:docPart>
      <w:docPartPr>
        <w:name w:val="59E823FECB57F240993426490B5B0966"/>
        <w:category>
          <w:name w:val="General"/>
          <w:gallery w:val="placeholder"/>
        </w:category>
        <w:types>
          <w:type w:val="bbPlcHdr"/>
        </w:types>
        <w:behaviors>
          <w:behavior w:val="content"/>
        </w:behaviors>
        <w:guid w:val="{CD5AF278-1AD8-0941-9B0F-AF1A4CA17C2C}"/>
      </w:docPartPr>
      <w:docPartBody>
        <w:p w:rsidR="00310455" w:rsidRDefault="00E44984" w:rsidP="00E44984">
          <w:pPr>
            <w:pStyle w:val="59E823FECB57F240993426490B5B0966"/>
          </w:pPr>
          <w:r w:rsidRPr="0035068D">
            <w:rPr>
              <w:rStyle w:val="Textodelmarcadordeposicin"/>
            </w:rPr>
            <w:t>Elija un elemento.</w:t>
          </w:r>
        </w:p>
      </w:docPartBody>
    </w:docPart>
    <w:docPart>
      <w:docPartPr>
        <w:name w:val="A4DD2A69413D77429394C33B10EC4641"/>
        <w:category>
          <w:name w:val="General"/>
          <w:gallery w:val="placeholder"/>
        </w:category>
        <w:types>
          <w:type w:val="bbPlcHdr"/>
        </w:types>
        <w:behaviors>
          <w:behavior w:val="content"/>
        </w:behaviors>
        <w:guid w:val="{5CDA93BB-AE2F-9A4C-AF2A-CDC6001F4666}"/>
      </w:docPartPr>
      <w:docPartBody>
        <w:p w:rsidR="00310455" w:rsidRDefault="00E44984" w:rsidP="00E44984">
          <w:pPr>
            <w:pStyle w:val="A4DD2A69413D77429394C33B10EC4641"/>
          </w:pPr>
          <w:r w:rsidRPr="0035068D">
            <w:rPr>
              <w:rStyle w:val="Textodelmarcadordeposicin"/>
            </w:rPr>
            <w:t>Elija un elemento.</w:t>
          </w:r>
        </w:p>
      </w:docPartBody>
    </w:docPart>
    <w:docPart>
      <w:docPartPr>
        <w:name w:val="9B6D4AF312F85D48B6BFD300121CF742"/>
        <w:category>
          <w:name w:val="General"/>
          <w:gallery w:val="placeholder"/>
        </w:category>
        <w:types>
          <w:type w:val="bbPlcHdr"/>
        </w:types>
        <w:behaviors>
          <w:behavior w:val="content"/>
        </w:behaviors>
        <w:guid w:val="{4F5B8AE4-2248-5041-9857-9959E6109417}"/>
      </w:docPartPr>
      <w:docPartBody>
        <w:p w:rsidR="00310455" w:rsidRDefault="00E44984" w:rsidP="00E44984">
          <w:pPr>
            <w:pStyle w:val="9B6D4AF312F85D48B6BFD300121CF742"/>
          </w:pPr>
          <w:r w:rsidRPr="0035068D">
            <w:rPr>
              <w:rStyle w:val="Textodelmarcadordeposicin"/>
            </w:rPr>
            <w:t>Elija un elemento.</w:t>
          </w:r>
        </w:p>
      </w:docPartBody>
    </w:docPart>
    <w:docPart>
      <w:docPartPr>
        <w:name w:val="8954F732B6881545ACD7F91E9D29BA9D"/>
        <w:category>
          <w:name w:val="General"/>
          <w:gallery w:val="placeholder"/>
        </w:category>
        <w:types>
          <w:type w:val="bbPlcHdr"/>
        </w:types>
        <w:behaviors>
          <w:behavior w:val="content"/>
        </w:behaviors>
        <w:guid w:val="{3A86C313-A586-9843-834E-B298B656C9DD}"/>
      </w:docPartPr>
      <w:docPartBody>
        <w:p w:rsidR="00310455" w:rsidRDefault="00E44984" w:rsidP="00E44984">
          <w:pPr>
            <w:pStyle w:val="8954F732B6881545ACD7F91E9D29BA9D"/>
          </w:pPr>
          <w:r w:rsidRPr="0035068D">
            <w:rPr>
              <w:rStyle w:val="Textodelmarcadordeposicin"/>
            </w:rPr>
            <w:t>Elija un elemento.</w:t>
          </w:r>
        </w:p>
      </w:docPartBody>
    </w:docPart>
    <w:docPart>
      <w:docPartPr>
        <w:name w:val="17648D8E9296DE4A989669F941016AD5"/>
        <w:category>
          <w:name w:val="General"/>
          <w:gallery w:val="placeholder"/>
        </w:category>
        <w:types>
          <w:type w:val="bbPlcHdr"/>
        </w:types>
        <w:behaviors>
          <w:behavior w:val="content"/>
        </w:behaviors>
        <w:guid w:val="{F63E8F42-99EE-994B-ABBF-A85A26771793}"/>
      </w:docPartPr>
      <w:docPartBody>
        <w:p w:rsidR="00310455" w:rsidRDefault="00E44984" w:rsidP="00E44984">
          <w:pPr>
            <w:pStyle w:val="17648D8E9296DE4A989669F941016AD5"/>
          </w:pPr>
          <w:r w:rsidRPr="006A72E4">
            <w:rPr>
              <w:rStyle w:val="Textodelmarcadordeposicin"/>
            </w:rPr>
            <w:t>Elija un elemento.</w:t>
          </w:r>
        </w:p>
      </w:docPartBody>
    </w:docPart>
    <w:docPart>
      <w:docPartPr>
        <w:name w:val="FDF2780A3935A443A570C6893BBBA189"/>
        <w:category>
          <w:name w:val="General"/>
          <w:gallery w:val="placeholder"/>
        </w:category>
        <w:types>
          <w:type w:val="bbPlcHdr"/>
        </w:types>
        <w:behaviors>
          <w:behavior w:val="content"/>
        </w:behaviors>
        <w:guid w:val="{ECB782D4-50FA-A54C-BD6C-F1E44E238467}"/>
      </w:docPartPr>
      <w:docPartBody>
        <w:p w:rsidR="00310455" w:rsidRDefault="00E44984" w:rsidP="00E44984">
          <w:pPr>
            <w:pStyle w:val="FDF2780A3935A443A570C6893BBBA189"/>
          </w:pPr>
          <w:r w:rsidRPr="0035068D">
            <w:rPr>
              <w:rStyle w:val="Textodelmarcadordeposicin"/>
            </w:rPr>
            <w:t>Elija un elemento.</w:t>
          </w:r>
        </w:p>
      </w:docPartBody>
    </w:docPart>
    <w:docPart>
      <w:docPartPr>
        <w:name w:val="3CF81ECB732B554BB7AA593725284161"/>
        <w:category>
          <w:name w:val="General"/>
          <w:gallery w:val="placeholder"/>
        </w:category>
        <w:types>
          <w:type w:val="bbPlcHdr"/>
        </w:types>
        <w:behaviors>
          <w:behavior w:val="content"/>
        </w:behaviors>
        <w:guid w:val="{55518875-6B19-4742-AB4C-8767BE7A4213}"/>
      </w:docPartPr>
      <w:docPartBody>
        <w:p w:rsidR="00310455" w:rsidRDefault="00E44984" w:rsidP="00E44984">
          <w:pPr>
            <w:pStyle w:val="3CF81ECB732B554BB7AA593725284161"/>
          </w:pPr>
          <w:r w:rsidRPr="006A72E4">
            <w:rPr>
              <w:rStyle w:val="Textodelmarcadordeposicin"/>
            </w:rPr>
            <w:t>Elija un elemento.</w:t>
          </w:r>
        </w:p>
      </w:docPartBody>
    </w:docPart>
    <w:docPart>
      <w:docPartPr>
        <w:name w:val="E857A91998AB87469CC798E8F44086A5"/>
        <w:category>
          <w:name w:val="General"/>
          <w:gallery w:val="placeholder"/>
        </w:category>
        <w:types>
          <w:type w:val="bbPlcHdr"/>
        </w:types>
        <w:behaviors>
          <w:behavior w:val="content"/>
        </w:behaviors>
        <w:guid w:val="{F31F8766-E3F5-A046-8F2A-D7DFBB076B1F}"/>
      </w:docPartPr>
      <w:docPartBody>
        <w:p w:rsidR="00310455" w:rsidRDefault="00E44984" w:rsidP="00E44984">
          <w:pPr>
            <w:pStyle w:val="E857A91998AB87469CC798E8F44086A5"/>
          </w:pPr>
          <w:r w:rsidRPr="0035068D">
            <w:rPr>
              <w:rStyle w:val="Textodelmarcadordeposicin"/>
            </w:rPr>
            <w:t>Elija un elemento.</w:t>
          </w:r>
        </w:p>
      </w:docPartBody>
    </w:docPart>
    <w:docPart>
      <w:docPartPr>
        <w:name w:val="8889C287EC006E48A82F3AC5817F65E8"/>
        <w:category>
          <w:name w:val="General"/>
          <w:gallery w:val="placeholder"/>
        </w:category>
        <w:types>
          <w:type w:val="bbPlcHdr"/>
        </w:types>
        <w:behaviors>
          <w:behavior w:val="content"/>
        </w:behaviors>
        <w:guid w:val="{6A6E17AB-03EB-1946-8865-0937B5674CED}"/>
      </w:docPartPr>
      <w:docPartBody>
        <w:p w:rsidR="00310455" w:rsidRDefault="00E44984" w:rsidP="00E44984">
          <w:pPr>
            <w:pStyle w:val="8889C287EC006E48A82F3AC5817F65E8"/>
          </w:pPr>
          <w:r w:rsidRPr="0035068D">
            <w:rPr>
              <w:rStyle w:val="Textodelmarcadordeposicin"/>
            </w:rPr>
            <w:t>Elija un elemento.</w:t>
          </w:r>
        </w:p>
      </w:docPartBody>
    </w:docPart>
    <w:docPart>
      <w:docPartPr>
        <w:name w:val="59F470D6D3313744A007F07F22F125A3"/>
        <w:category>
          <w:name w:val="General"/>
          <w:gallery w:val="placeholder"/>
        </w:category>
        <w:types>
          <w:type w:val="bbPlcHdr"/>
        </w:types>
        <w:behaviors>
          <w:behavior w:val="content"/>
        </w:behaviors>
        <w:guid w:val="{F1D28E8F-0A0B-B747-9828-87629AC968EA}"/>
      </w:docPartPr>
      <w:docPartBody>
        <w:p w:rsidR="00310455" w:rsidRDefault="00E44984" w:rsidP="00E44984">
          <w:pPr>
            <w:pStyle w:val="59F470D6D3313744A007F07F22F125A3"/>
          </w:pPr>
          <w:r w:rsidRPr="0035068D">
            <w:rPr>
              <w:rStyle w:val="Textodelmarcadordeposicin"/>
            </w:rPr>
            <w:t>Elija un elemento.</w:t>
          </w:r>
        </w:p>
      </w:docPartBody>
    </w:docPart>
    <w:docPart>
      <w:docPartPr>
        <w:name w:val="10F163038D08F9448D64B3C0B8AAE423"/>
        <w:category>
          <w:name w:val="General"/>
          <w:gallery w:val="placeholder"/>
        </w:category>
        <w:types>
          <w:type w:val="bbPlcHdr"/>
        </w:types>
        <w:behaviors>
          <w:behavior w:val="content"/>
        </w:behaviors>
        <w:guid w:val="{19186D90-C223-F94E-A601-47015A173BE4}"/>
      </w:docPartPr>
      <w:docPartBody>
        <w:p w:rsidR="00310455" w:rsidRDefault="00E44984" w:rsidP="00E44984">
          <w:pPr>
            <w:pStyle w:val="10F163038D08F9448D64B3C0B8AAE423"/>
          </w:pPr>
          <w:r w:rsidRPr="0035068D">
            <w:rPr>
              <w:rStyle w:val="Textodelmarcadordeposicin"/>
            </w:rPr>
            <w:t>Elija un elemento.</w:t>
          </w:r>
        </w:p>
      </w:docPartBody>
    </w:docPart>
    <w:docPart>
      <w:docPartPr>
        <w:name w:val="68C0E5780DC8BD4AA1C8E3913E5CCA27"/>
        <w:category>
          <w:name w:val="General"/>
          <w:gallery w:val="placeholder"/>
        </w:category>
        <w:types>
          <w:type w:val="bbPlcHdr"/>
        </w:types>
        <w:behaviors>
          <w:behavior w:val="content"/>
        </w:behaviors>
        <w:guid w:val="{96FA260A-5B66-C54B-ABDA-70129A77DB66}"/>
      </w:docPartPr>
      <w:docPartBody>
        <w:p w:rsidR="00310455" w:rsidRDefault="00E44984" w:rsidP="00E44984">
          <w:pPr>
            <w:pStyle w:val="68C0E5780DC8BD4AA1C8E3913E5CCA27"/>
          </w:pPr>
          <w:r w:rsidRPr="0035068D">
            <w:rPr>
              <w:rStyle w:val="Textodelmarcadordeposicin"/>
            </w:rPr>
            <w:t>Elija un elemento.</w:t>
          </w:r>
        </w:p>
      </w:docPartBody>
    </w:docPart>
    <w:docPart>
      <w:docPartPr>
        <w:name w:val="CDBD1F784F763C42883B10A6D0AFDC9B"/>
        <w:category>
          <w:name w:val="General"/>
          <w:gallery w:val="placeholder"/>
        </w:category>
        <w:types>
          <w:type w:val="bbPlcHdr"/>
        </w:types>
        <w:behaviors>
          <w:behavior w:val="content"/>
        </w:behaviors>
        <w:guid w:val="{5930E159-0C42-CC4E-999E-96DF4F2B860E}"/>
      </w:docPartPr>
      <w:docPartBody>
        <w:p w:rsidR="00310455" w:rsidRDefault="00E44984" w:rsidP="00E44984">
          <w:pPr>
            <w:pStyle w:val="CDBD1F784F763C42883B10A6D0AFDC9B"/>
          </w:pPr>
          <w:r w:rsidRPr="0035068D">
            <w:rPr>
              <w:rStyle w:val="Textodelmarcadordeposicin"/>
            </w:rPr>
            <w:t>Elija un elemento.</w:t>
          </w:r>
        </w:p>
      </w:docPartBody>
    </w:docPart>
    <w:docPart>
      <w:docPartPr>
        <w:name w:val="F0122EF4872C174491B717245642867F"/>
        <w:category>
          <w:name w:val="General"/>
          <w:gallery w:val="placeholder"/>
        </w:category>
        <w:types>
          <w:type w:val="bbPlcHdr"/>
        </w:types>
        <w:behaviors>
          <w:behavior w:val="content"/>
        </w:behaviors>
        <w:guid w:val="{442E88BB-4878-9240-99B5-ACB13F81D529}"/>
      </w:docPartPr>
      <w:docPartBody>
        <w:p w:rsidR="00310455" w:rsidRDefault="00E44984" w:rsidP="00E44984">
          <w:pPr>
            <w:pStyle w:val="F0122EF4872C174491B717245642867F"/>
          </w:pPr>
          <w:r w:rsidRPr="0035068D">
            <w:rPr>
              <w:rStyle w:val="Textodelmarcadordeposicin"/>
            </w:rPr>
            <w:t>Elija un elemento.</w:t>
          </w:r>
        </w:p>
      </w:docPartBody>
    </w:docPart>
    <w:docPart>
      <w:docPartPr>
        <w:name w:val="B7F6C25096A9C64F86FCA458C765E461"/>
        <w:category>
          <w:name w:val="General"/>
          <w:gallery w:val="placeholder"/>
        </w:category>
        <w:types>
          <w:type w:val="bbPlcHdr"/>
        </w:types>
        <w:behaviors>
          <w:behavior w:val="content"/>
        </w:behaviors>
        <w:guid w:val="{CCB6BB65-6C75-8846-9CE7-6EF20A73801C}"/>
      </w:docPartPr>
      <w:docPartBody>
        <w:p w:rsidR="00310455" w:rsidRDefault="00E44984" w:rsidP="00E44984">
          <w:pPr>
            <w:pStyle w:val="B7F6C25096A9C64F86FCA458C765E461"/>
          </w:pPr>
          <w:r w:rsidRPr="0035068D">
            <w:rPr>
              <w:rStyle w:val="Textodelmarcadordeposicin"/>
            </w:rPr>
            <w:t>Elija un elemento.</w:t>
          </w:r>
        </w:p>
      </w:docPartBody>
    </w:docPart>
    <w:docPart>
      <w:docPartPr>
        <w:name w:val="9CBA74D7A4779242B61BEB0E87825CF7"/>
        <w:category>
          <w:name w:val="General"/>
          <w:gallery w:val="placeholder"/>
        </w:category>
        <w:types>
          <w:type w:val="bbPlcHdr"/>
        </w:types>
        <w:behaviors>
          <w:behavior w:val="content"/>
        </w:behaviors>
        <w:guid w:val="{3062DB22-B772-9148-9AF0-AD97424D4DB5}"/>
      </w:docPartPr>
      <w:docPartBody>
        <w:p w:rsidR="00310455" w:rsidRDefault="00E44984" w:rsidP="00E44984">
          <w:pPr>
            <w:pStyle w:val="9CBA74D7A4779242B61BEB0E87825CF7"/>
          </w:pPr>
          <w:r w:rsidRPr="0035068D">
            <w:rPr>
              <w:rStyle w:val="Textodelmarcadordeposicin"/>
            </w:rPr>
            <w:t>Elija un elemento.</w:t>
          </w:r>
        </w:p>
      </w:docPartBody>
    </w:docPart>
    <w:docPart>
      <w:docPartPr>
        <w:name w:val="F89063D49806C54BA3B1E0B90B55332D"/>
        <w:category>
          <w:name w:val="General"/>
          <w:gallery w:val="placeholder"/>
        </w:category>
        <w:types>
          <w:type w:val="bbPlcHdr"/>
        </w:types>
        <w:behaviors>
          <w:behavior w:val="content"/>
        </w:behaviors>
        <w:guid w:val="{9F384C72-4142-144E-9981-1A16E5343B87}"/>
      </w:docPartPr>
      <w:docPartBody>
        <w:p w:rsidR="00310455" w:rsidRDefault="00E44984" w:rsidP="00E44984">
          <w:pPr>
            <w:pStyle w:val="F89063D49806C54BA3B1E0B90B55332D"/>
          </w:pPr>
          <w:r w:rsidRPr="0035068D">
            <w:rPr>
              <w:rStyle w:val="Textodelmarcadordeposicin"/>
            </w:rPr>
            <w:t>Elija un elemento.</w:t>
          </w:r>
        </w:p>
      </w:docPartBody>
    </w:docPart>
    <w:docPart>
      <w:docPartPr>
        <w:name w:val="34A1DF637247704BA1290FBF2E98ADA2"/>
        <w:category>
          <w:name w:val="General"/>
          <w:gallery w:val="placeholder"/>
        </w:category>
        <w:types>
          <w:type w:val="bbPlcHdr"/>
        </w:types>
        <w:behaviors>
          <w:behavior w:val="content"/>
        </w:behaviors>
        <w:guid w:val="{5D3C3A96-9553-3E48-B056-C29234759B61}"/>
      </w:docPartPr>
      <w:docPartBody>
        <w:p w:rsidR="00310455" w:rsidRDefault="00E44984" w:rsidP="00E44984">
          <w:pPr>
            <w:pStyle w:val="34A1DF637247704BA1290FBF2E98ADA2"/>
          </w:pPr>
          <w:r w:rsidRPr="0035068D">
            <w:rPr>
              <w:rStyle w:val="Textodelmarcadordeposicin"/>
            </w:rPr>
            <w:t>Elija un elemento.</w:t>
          </w:r>
        </w:p>
      </w:docPartBody>
    </w:docPart>
    <w:docPart>
      <w:docPartPr>
        <w:name w:val="8CD36CD2C9227E4F9DCAEC699AAD3769"/>
        <w:category>
          <w:name w:val="General"/>
          <w:gallery w:val="placeholder"/>
        </w:category>
        <w:types>
          <w:type w:val="bbPlcHdr"/>
        </w:types>
        <w:behaviors>
          <w:behavior w:val="content"/>
        </w:behaviors>
        <w:guid w:val="{ECD31AB0-FE75-084C-8A0E-0AA6179D494B}"/>
      </w:docPartPr>
      <w:docPartBody>
        <w:p w:rsidR="00310455" w:rsidRDefault="00E44984" w:rsidP="00E44984">
          <w:pPr>
            <w:pStyle w:val="8CD36CD2C9227E4F9DCAEC699AAD3769"/>
          </w:pPr>
          <w:r w:rsidRPr="0035068D">
            <w:rPr>
              <w:rStyle w:val="Textodelmarcadordeposicin"/>
            </w:rPr>
            <w:t>Elija un elemento.</w:t>
          </w:r>
        </w:p>
      </w:docPartBody>
    </w:docPart>
    <w:docPart>
      <w:docPartPr>
        <w:name w:val="FDF989DE16A14E45BFDEE464752C174D"/>
        <w:category>
          <w:name w:val="General"/>
          <w:gallery w:val="placeholder"/>
        </w:category>
        <w:types>
          <w:type w:val="bbPlcHdr"/>
        </w:types>
        <w:behaviors>
          <w:behavior w:val="content"/>
        </w:behaviors>
        <w:guid w:val="{3A17169B-AA79-164F-9326-7430A9DF0DA4}"/>
      </w:docPartPr>
      <w:docPartBody>
        <w:p w:rsidR="00310455" w:rsidRDefault="00E44984" w:rsidP="00E44984">
          <w:pPr>
            <w:pStyle w:val="FDF989DE16A14E45BFDEE464752C174D"/>
          </w:pPr>
          <w:r w:rsidRPr="0035068D">
            <w:rPr>
              <w:rStyle w:val="Textodelmarcadordeposicin"/>
            </w:rPr>
            <w:t>Elija un elemento.</w:t>
          </w:r>
        </w:p>
      </w:docPartBody>
    </w:docPart>
    <w:docPart>
      <w:docPartPr>
        <w:name w:val="561ACD1552A6FE41A97129D07A19974C"/>
        <w:category>
          <w:name w:val="General"/>
          <w:gallery w:val="placeholder"/>
        </w:category>
        <w:types>
          <w:type w:val="bbPlcHdr"/>
        </w:types>
        <w:behaviors>
          <w:behavior w:val="content"/>
        </w:behaviors>
        <w:guid w:val="{37397146-3906-3248-934B-D71AB23F0816}"/>
      </w:docPartPr>
      <w:docPartBody>
        <w:p w:rsidR="00310455" w:rsidRDefault="00E44984" w:rsidP="00E44984">
          <w:pPr>
            <w:pStyle w:val="561ACD1552A6FE41A97129D07A19974C"/>
          </w:pPr>
          <w:r w:rsidRPr="0035068D">
            <w:rPr>
              <w:rStyle w:val="Textodelmarcadordeposicin"/>
            </w:rPr>
            <w:t>Elija un elemento.</w:t>
          </w:r>
        </w:p>
      </w:docPartBody>
    </w:docPart>
    <w:docPart>
      <w:docPartPr>
        <w:name w:val="1DA6A95BA16E554EB938989EC118B98A"/>
        <w:category>
          <w:name w:val="General"/>
          <w:gallery w:val="placeholder"/>
        </w:category>
        <w:types>
          <w:type w:val="bbPlcHdr"/>
        </w:types>
        <w:behaviors>
          <w:behavior w:val="content"/>
        </w:behaviors>
        <w:guid w:val="{357B5BA3-2332-E74B-89BE-0B08433AEE3E}"/>
      </w:docPartPr>
      <w:docPartBody>
        <w:p w:rsidR="00310455" w:rsidRDefault="00E44984" w:rsidP="00E44984">
          <w:pPr>
            <w:pStyle w:val="1DA6A95BA16E554EB938989EC118B98A"/>
          </w:pPr>
          <w:r w:rsidRPr="0035068D">
            <w:rPr>
              <w:rStyle w:val="Textodelmarcadordeposicin"/>
            </w:rPr>
            <w:t>Elija un elemento.</w:t>
          </w:r>
        </w:p>
      </w:docPartBody>
    </w:docPart>
    <w:docPart>
      <w:docPartPr>
        <w:name w:val="8E7B16439290264DBEA5433E47B0D2BA"/>
        <w:category>
          <w:name w:val="General"/>
          <w:gallery w:val="placeholder"/>
        </w:category>
        <w:types>
          <w:type w:val="bbPlcHdr"/>
        </w:types>
        <w:behaviors>
          <w:behavior w:val="content"/>
        </w:behaviors>
        <w:guid w:val="{39261DDB-F682-4340-BF6B-2A7BB8402D3C}"/>
      </w:docPartPr>
      <w:docPartBody>
        <w:p w:rsidR="00310455" w:rsidRDefault="00E44984" w:rsidP="00E44984">
          <w:pPr>
            <w:pStyle w:val="8E7B16439290264DBEA5433E47B0D2BA"/>
          </w:pPr>
          <w:r w:rsidRPr="0035068D">
            <w:rPr>
              <w:rStyle w:val="Textodelmarcadordeposicin"/>
            </w:rPr>
            <w:t>Elija un elemento.</w:t>
          </w:r>
        </w:p>
      </w:docPartBody>
    </w:docPart>
    <w:docPart>
      <w:docPartPr>
        <w:name w:val="18430A2A8A3AB1438FCF9E76A9E069FE"/>
        <w:category>
          <w:name w:val="General"/>
          <w:gallery w:val="placeholder"/>
        </w:category>
        <w:types>
          <w:type w:val="bbPlcHdr"/>
        </w:types>
        <w:behaviors>
          <w:behavior w:val="content"/>
        </w:behaviors>
        <w:guid w:val="{235037BA-246C-B54A-BC05-4B75324C1C31}"/>
      </w:docPartPr>
      <w:docPartBody>
        <w:p w:rsidR="00310455" w:rsidRDefault="00E44984" w:rsidP="00E44984">
          <w:pPr>
            <w:pStyle w:val="18430A2A8A3AB1438FCF9E76A9E069FE"/>
          </w:pPr>
          <w:r w:rsidRPr="0035068D">
            <w:rPr>
              <w:rStyle w:val="Textodelmarcadordeposicin"/>
            </w:rPr>
            <w:t>Elija un elemento.</w:t>
          </w:r>
        </w:p>
      </w:docPartBody>
    </w:docPart>
    <w:docPart>
      <w:docPartPr>
        <w:name w:val="3E98441C2B15234889077A4BA28A8152"/>
        <w:category>
          <w:name w:val="General"/>
          <w:gallery w:val="placeholder"/>
        </w:category>
        <w:types>
          <w:type w:val="bbPlcHdr"/>
        </w:types>
        <w:behaviors>
          <w:behavior w:val="content"/>
        </w:behaviors>
        <w:guid w:val="{FAFF32D2-4CAB-ED44-BF51-7EA1E133D8BF}"/>
      </w:docPartPr>
      <w:docPartBody>
        <w:p w:rsidR="00310455" w:rsidRDefault="00E44984" w:rsidP="00E44984">
          <w:pPr>
            <w:pStyle w:val="3E98441C2B15234889077A4BA28A8152"/>
          </w:pPr>
          <w:r w:rsidRPr="0035068D">
            <w:rPr>
              <w:rStyle w:val="Textodelmarcadordeposicin"/>
            </w:rPr>
            <w:t>Elija un elemento.</w:t>
          </w:r>
        </w:p>
      </w:docPartBody>
    </w:docPart>
    <w:docPart>
      <w:docPartPr>
        <w:name w:val="BBC961DB622656409EC470228BA7801F"/>
        <w:category>
          <w:name w:val="General"/>
          <w:gallery w:val="placeholder"/>
        </w:category>
        <w:types>
          <w:type w:val="bbPlcHdr"/>
        </w:types>
        <w:behaviors>
          <w:behavior w:val="content"/>
        </w:behaviors>
        <w:guid w:val="{E8176065-6B5B-F043-9C5F-989A8F218B52}"/>
      </w:docPartPr>
      <w:docPartBody>
        <w:p w:rsidR="00310455" w:rsidRDefault="00E44984" w:rsidP="00E44984">
          <w:pPr>
            <w:pStyle w:val="BBC961DB622656409EC470228BA7801F"/>
          </w:pPr>
          <w:r w:rsidRPr="0035068D">
            <w:rPr>
              <w:rStyle w:val="Textodelmarcadordeposicin"/>
            </w:rPr>
            <w:t>Elija un elemento.</w:t>
          </w:r>
        </w:p>
      </w:docPartBody>
    </w:docPart>
    <w:docPart>
      <w:docPartPr>
        <w:name w:val="40570684D5730A4CAFC8C96DC2104DB6"/>
        <w:category>
          <w:name w:val="General"/>
          <w:gallery w:val="placeholder"/>
        </w:category>
        <w:types>
          <w:type w:val="bbPlcHdr"/>
        </w:types>
        <w:behaviors>
          <w:behavior w:val="content"/>
        </w:behaviors>
        <w:guid w:val="{4E51E9CE-7867-D44A-8D5A-15B216361F57}"/>
      </w:docPartPr>
      <w:docPartBody>
        <w:p w:rsidR="00310455" w:rsidRDefault="00E44984" w:rsidP="00E44984">
          <w:pPr>
            <w:pStyle w:val="40570684D5730A4CAFC8C96DC2104DB6"/>
          </w:pPr>
          <w:r w:rsidRPr="0035068D">
            <w:rPr>
              <w:rStyle w:val="Textodelmarcadordeposicin"/>
            </w:rPr>
            <w:t>Elija un elemento.</w:t>
          </w:r>
        </w:p>
      </w:docPartBody>
    </w:docPart>
    <w:docPart>
      <w:docPartPr>
        <w:name w:val="2CDD22C1F58B554B8D7E9187AF0F2D88"/>
        <w:category>
          <w:name w:val="General"/>
          <w:gallery w:val="placeholder"/>
        </w:category>
        <w:types>
          <w:type w:val="bbPlcHdr"/>
        </w:types>
        <w:behaviors>
          <w:behavior w:val="content"/>
        </w:behaviors>
        <w:guid w:val="{7654C3C2-8C12-834B-B89E-A319143C7899}"/>
      </w:docPartPr>
      <w:docPartBody>
        <w:p w:rsidR="00310455" w:rsidRDefault="00E44984" w:rsidP="00E44984">
          <w:pPr>
            <w:pStyle w:val="2CDD22C1F58B554B8D7E9187AF0F2D88"/>
          </w:pPr>
          <w:r w:rsidRPr="0035068D">
            <w:rPr>
              <w:rStyle w:val="Textodelmarcadordeposicin"/>
            </w:rPr>
            <w:t>Elija un elemento.</w:t>
          </w:r>
        </w:p>
      </w:docPartBody>
    </w:docPart>
    <w:docPart>
      <w:docPartPr>
        <w:name w:val="1D8F81416B833C4B8F7045467E1CF4DC"/>
        <w:category>
          <w:name w:val="General"/>
          <w:gallery w:val="placeholder"/>
        </w:category>
        <w:types>
          <w:type w:val="bbPlcHdr"/>
        </w:types>
        <w:behaviors>
          <w:behavior w:val="content"/>
        </w:behaviors>
        <w:guid w:val="{1E44947A-390B-FD46-850B-CF6189EACC9C}"/>
      </w:docPartPr>
      <w:docPartBody>
        <w:p w:rsidR="00310455" w:rsidRDefault="00E44984" w:rsidP="00E44984">
          <w:pPr>
            <w:pStyle w:val="1D8F81416B833C4B8F7045467E1CF4DC"/>
          </w:pPr>
          <w:r w:rsidRPr="0035068D">
            <w:rPr>
              <w:rStyle w:val="Textodelmarcadordeposicin"/>
            </w:rPr>
            <w:t>Elija un elemento.</w:t>
          </w:r>
        </w:p>
      </w:docPartBody>
    </w:docPart>
    <w:docPart>
      <w:docPartPr>
        <w:name w:val="55F0EE3250510B4CB50A09173290284D"/>
        <w:category>
          <w:name w:val="General"/>
          <w:gallery w:val="placeholder"/>
        </w:category>
        <w:types>
          <w:type w:val="bbPlcHdr"/>
        </w:types>
        <w:behaviors>
          <w:behavior w:val="content"/>
        </w:behaviors>
        <w:guid w:val="{41D0427A-25EB-0B40-8E28-7507F077A10A}"/>
      </w:docPartPr>
      <w:docPartBody>
        <w:p w:rsidR="00310455" w:rsidRDefault="00E44984" w:rsidP="00E44984">
          <w:pPr>
            <w:pStyle w:val="55F0EE3250510B4CB50A09173290284D"/>
          </w:pPr>
          <w:r w:rsidRPr="0035068D">
            <w:rPr>
              <w:rStyle w:val="Textodelmarcadordeposicin"/>
            </w:rPr>
            <w:t>Elija un elemento.</w:t>
          </w:r>
        </w:p>
      </w:docPartBody>
    </w:docPart>
    <w:docPart>
      <w:docPartPr>
        <w:name w:val="58FC38FAB5A2754887DB278A118AD20C"/>
        <w:category>
          <w:name w:val="General"/>
          <w:gallery w:val="placeholder"/>
        </w:category>
        <w:types>
          <w:type w:val="bbPlcHdr"/>
        </w:types>
        <w:behaviors>
          <w:behavior w:val="content"/>
        </w:behaviors>
        <w:guid w:val="{8524A31E-E65E-B04E-8F18-8AA8E9C4789B}"/>
      </w:docPartPr>
      <w:docPartBody>
        <w:p w:rsidR="00310455" w:rsidRDefault="00E44984" w:rsidP="00E44984">
          <w:pPr>
            <w:pStyle w:val="58FC38FAB5A2754887DB278A118AD20C"/>
          </w:pPr>
          <w:r w:rsidRPr="0035068D">
            <w:rPr>
              <w:rStyle w:val="Textodelmarcadordeposicin"/>
            </w:rPr>
            <w:t>Elija un elemento.</w:t>
          </w:r>
        </w:p>
      </w:docPartBody>
    </w:docPart>
    <w:docPart>
      <w:docPartPr>
        <w:name w:val="16BE829052AAD643AD8F7A4DF7E29C72"/>
        <w:category>
          <w:name w:val="General"/>
          <w:gallery w:val="placeholder"/>
        </w:category>
        <w:types>
          <w:type w:val="bbPlcHdr"/>
        </w:types>
        <w:behaviors>
          <w:behavior w:val="content"/>
        </w:behaviors>
        <w:guid w:val="{2A611AFF-80EB-B74F-987D-EA731D360BB4}"/>
      </w:docPartPr>
      <w:docPartBody>
        <w:p w:rsidR="00310455" w:rsidRDefault="00E44984" w:rsidP="00E44984">
          <w:pPr>
            <w:pStyle w:val="16BE829052AAD643AD8F7A4DF7E29C72"/>
          </w:pPr>
          <w:r w:rsidRPr="0035068D">
            <w:rPr>
              <w:rStyle w:val="Textodelmarcadordeposicin"/>
            </w:rPr>
            <w:t>Elija un elemento.</w:t>
          </w:r>
        </w:p>
      </w:docPartBody>
    </w:docPart>
    <w:docPart>
      <w:docPartPr>
        <w:name w:val="7B206182A0FEC84886D9335804DA09A4"/>
        <w:category>
          <w:name w:val="General"/>
          <w:gallery w:val="placeholder"/>
        </w:category>
        <w:types>
          <w:type w:val="bbPlcHdr"/>
        </w:types>
        <w:behaviors>
          <w:behavior w:val="content"/>
        </w:behaviors>
        <w:guid w:val="{9FDB2FD5-507E-3248-8939-0521AFBE247A}"/>
      </w:docPartPr>
      <w:docPartBody>
        <w:p w:rsidR="00310455" w:rsidRDefault="00E44984" w:rsidP="00E44984">
          <w:pPr>
            <w:pStyle w:val="7B206182A0FEC84886D9335804DA09A4"/>
          </w:pPr>
          <w:r w:rsidRPr="0035068D">
            <w:rPr>
              <w:rStyle w:val="Textodelmarcadordeposicin"/>
            </w:rPr>
            <w:t>Elija un elemento.</w:t>
          </w:r>
        </w:p>
      </w:docPartBody>
    </w:docPart>
    <w:docPart>
      <w:docPartPr>
        <w:name w:val="B0986CE3A136FD4F97D3E34EEABE0BD3"/>
        <w:category>
          <w:name w:val="General"/>
          <w:gallery w:val="placeholder"/>
        </w:category>
        <w:types>
          <w:type w:val="bbPlcHdr"/>
        </w:types>
        <w:behaviors>
          <w:behavior w:val="content"/>
        </w:behaviors>
        <w:guid w:val="{33CB81CA-44D9-9244-ACEA-33D3F3C3D477}"/>
      </w:docPartPr>
      <w:docPartBody>
        <w:p w:rsidR="00310455" w:rsidRDefault="00E44984" w:rsidP="00E44984">
          <w:pPr>
            <w:pStyle w:val="B0986CE3A136FD4F97D3E34EEABE0BD3"/>
          </w:pPr>
          <w:r w:rsidRPr="0035068D">
            <w:rPr>
              <w:rStyle w:val="Textodelmarcadordeposicin"/>
            </w:rPr>
            <w:t>Elija un elemento.</w:t>
          </w:r>
        </w:p>
      </w:docPartBody>
    </w:docPart>
    <w:docPart>
      <w:docPartPr>
        <w:name w:val="7E7310168ED20A4AB4881B68F826DF00"/>
        <w:category>
          <w:name w:val="General"/>
          <w:gallery w:val="placeholder"/>
        </w:category>
        <w:types>
          <w:type w:val="bbPlcHdr"/>
        </w:types>
        <w:behaviors>
          <w:behavior w:val="content"/>
        </w:behaviors>
        <w:guid w:val="{AA2EFDFF-41E4-C247-BA08-75DF3158B525}"/>
      </w:docPartPr>
      <w:docPartBody>
        <w:p w:rsidR="00310455" w:rsidRDefault="00E44984" w:rsidP="00E44984">
          <w:pPr>
            <w:pStyle w:val="7E7310168ED20A4AB4881B68F826DF00"/>
          </w:pPr>
          <w:r w:rsidRPr="0035068D">
            <w:rPr>
              <w:rStyle w:val="Textodelmarcadordeposicin"/>
            </w:rPr>
            <w:t>Elija un elemento.</w:t>
          </w:r>
        </w:p>
      </w:docPartBody>
    </w:docPart>
    <w:docPart>
      <w:docPartPr>
        <w:name w:val="1A082D9573D41E43BD2AAD67452FC2C0"/>
        <w:category>
          <w:name w:val="General"/>
          <w:gallery w:val="placeholder"/>
        </w:category>
        <w:types>
          <w:type w:val="bbPlcHdr"/>
        </w:types>
        <w:behaviors>
          <w:behavior w:val="content"/>
        </w:behaviors>
        <w:guid w:val="{C65BFAB6-2346-1243-B689-4D4D2AC25916}"/>
      </w:docPartPr>
      <w:docPartBody>
        <w:p w:rsidR="00310455" w:rsidRDefault="00E44984" w:rsidP="00E44984">
          <w:pPr>
            <w:pStyle w:val="1A082D9573D41E43BD2AAD67452FC2C0"/>
          </w:pPr>
          <w:r w:rsidRPr="0035068D">
            <w:rPr>
              <w:rStyle w:val="Textodelmarcadordeposicin"/>
            </w:rPr>
            <w:t>Elija un elemento.</w:t>
          </w:r>
        </w:p>
      </w:docPartBody>
    </w:docPart>
    <w:docPart>
      <w:docPartPr>
        <w:name w:val="DC6D91131BACB34EBCA35904ADBB4D17"/>
        <w:category>
          <w:name w:val="General"/>
          <w:gallery w:val="placeholder"/>
        </w:category>
        <w:types>
          <w:type w:val="bbPlcHdr"/>
        </w:types>
        <w:behaviors>
          <w:behavior w:val="content"/>
        </w:behaviors>
        <w:guid w:val="{7D551140-707C-414D-8534-D5F923FF751C}"/>
      </w:docPartPr>
      <w:docPartBody>
        <w:p w:rsidR="00310455" w:rsidRDefault="00E44984" w:rsidP="00E44984">
          <w:pPr>
            <w:pStyle w:val="DC6D91131BACB34EBCA35904ADBB4D17"/>
          </w:pPr>
          <w:r w:rsidRPr="0035068D">
            <w:rPr>
              <w:rStyle w:val="Textodelmarcadordeposicin"/>
            </w:rPr>
            <w:t>Elija un elemento.</w:t>
          </w:r>
        </w:p>
      </w:docPartBody>
    </w:docPart>
    <w:docPart>
      <w:docPartPr>
        <w:name w:val="CF37E33F32CA8D4D889F0BB7F9F8B29A"/>
        <w:category>
          <w:name w:val="General"/>
          <w:gallery w:val="placeholder"/>
        </w:category>
        <w:types>
          <w:type w:val="bbPlcHdr"/>
        </w:types>
        <w:behaviors>
          <w:behavior w:val="content"/>
        </w:behaviors>
        <w:guid w:val="{90DE8637-31DF-FA4F-9A43-169F9CBCAA5C}"/>
      </w:docPartPr>
      <w:docPartBody>
        <w:p w:rsidR="00310455" w:rsidRDefault="00E44984" w:rsidP="00E44984">
          <w:pPr>
            <w:pStyle w:val="CF37E33F32CA8D4D889F0BB7F9F8B29A"/>
          </w:pPr>
          <w:r w:rsidRPr="0035068D">
            <w:rPr>
              <w:rStyle w:val="Textodelmarcadordeposicin"/>
            </w:rPr>
            <w:t>Elija un elemento.</w:t>
          </w:r>
        </w:p>
      </w:docPartBody>
    </w:docPart>
    <w:docPart>
      <w:docPartPr>
        <w:name w:val="BF38EB2298D5B04BB0A7F16FBD7E17E8"/>
        <w:category>
          <w:name w:val="General"/>
          <w:gallery w:val="placeholder"/>
        </w:category>
        <w:types>
          <w:type w:val="bbPlcHdr"/>
        </w:types>
        <w:behaviors>
          <w:behavior w:val="content"/>
        </w:behaviors>
        <w:guid w:val="{5FD91B83-8290-5649-A2D7-239B8F7A29A0}"/>
      </w:docPartPr>
      <w:docPartBody>
        <w:p w:rsidR="00310455" w:rsidRDefault="00E44984" w:rsidP="00E44984">
          <w:pPr>
            <w:pStyle w:val="BF38EB2298D5B04BB0A7F16FBD7E17E8"/>
          </w:pPr>
          <w:r w:rsidRPr="0035068D">
            <w:rPr>
              <w:rStyle w:val="Textodelmarcadordeposicin"/>
            </w:rPr>
            <w:t>Elija un elemento.</w:t>
          </w:r>
        </w:p>
      </w:docPartBody>
    </w:docPart>
    <w:docPart>
      <w:docPartPr>
        <w:name w:val="E8A9AE9AC797D6439068F7BCA32D00CB"/>
        <w:category>
          <w:name w:val="General"/>
          <w:gallery w:val="placeholder"/>
        </w:category>
        <w:types>
          <w:type w:val="bbPlcHdr"/>
        </w:types>
        <w:behaviors>
          <w:behavior w:val="content"/>
        </w:behaviors>
        <w:guid w:val="{A524FF05-BFA1-544F-BCE7-25283CB7F085}"/>
      </w:docPartPr>
      <w:docPartBody>
        <w:p w:rsidR="00310455" w:rsidRDefault="00E44984" w:rsidP="00E44984">
          <w:pPr>
            <w:pStyle w:val="E8A9AE9AC797D6439068F7BCA32D00CB"/>
          </w:pPr>
          <w:r w:rsidRPr="0035068D">
            <w:rPr>
              <w:rStyle w:val="Textodelmarcadordeposicin"/>
            </w:rPr>
            <w:t>Elija un elemento.</w:t>
          </w:r>
        </w:p>
      </w:docPartBody>
    </w:docPart>
    <w:docPart>
      <w:docPartPr>
        <w:name w:val="E9BD173DA971CF45841A2D6273418F0C"/>
        <w:category>
          <w:name w:val="General"/>
          <w:gallery w:val="placeholder"/>
        </w:category>
        <w:types>
          <w:type w:val="bbPlcHdr"/>
        </w:types>
        <w:behaviors>
          <w:behavior w:val="content"/>
        </w:behaviors>
        <w:guid w:val="{005E57E0-320C-ED44-BF74-8A9F7FF43A33}"/>
      </w:docPartPr>
      <w:docPartBody>
        <w:p w:rsidR="00310455" w:rsidRDefault="00E44984" w:rsidP="00E44984">
          <w:pPr>
            <w:pStyle w:val="E9BD173DA971CF45841A2D6273418F0C"/>
          </w:pPr>
          <w:r w:rsidRPr="0035068D">
            <w:rPr>
              <w:rStyle w:val="Textodelmarcadordeposicin"/>
            </w:rPr>
            <w:t>Elija un elemento.</w:t>
          </w:r>
        </w:p>
      </w:docPartBody>
    </w:docPart>
    <w:docPart>
      <w:docPartPr>
        <w:name w:val="EF25CBBB9CD32B449997B6DABF4E82DA"/>
        <w:category>
          <w:name w:val="General"/>
          <w:gallery w:val="placeholder"/>
        </w:category>
        <w:types>
          <w:type w:val="bbPlcHdr"/>
        </w:types>
        <w:behaviors>
          <w:behavior w:val="content"/>
        </w:behaviors>
        <w:guid w:val="{7997EA79-50B2-2F44-AB38-DB9D5FA9E986}"/>
      </w:docPartPr>
      <w:docPartBody>
        <w:p w:rsidR="00310455" w:rsidRDefault="00E44984" w:rsidP="00E44984">
          <w:pPr>
            <w:pStyle w:val="EF25CBBB9CD32B449997B6DABF4E82DA"/>
          </w:pPr>
          <w:r w:rsidRPr="0035068D">
            <w:rPr>
              <w:rStyle w:val="Textodelmarcadordeposicin"/>
            </w:rPr>
            <w:t>Elija un elemento.</w:t>
          </w:r>
        </w:p>
      </w:docPartBody>
    </w:docPart>
    <w:docPart>
      <w:docPartPr>
        <w:name w:val="0826868A6D5E5C42BE7B0DC3BD80853E"/>
        <w:category>
          <w:name w:val="General"/>
          <w:gallery w:val="placeholder"/>
        </w:category>
        <w:types>
          <w:type w:val="bbPlcHdr"/>
        </w:types>
        <w:behaviors>
          <w:behavior w:val="content"/>
        </w:behaviors>
        <w:guid w:val="{A933E023-FE39-194F-A0E1-3643BF2B09A4}"/>
      </w:docPartPr>
      <w:docPartBody>
        <w:p w:rsidR="00310455" w:rsidRDefault="00E44984" w:rsidP="00E44984">
          <w:pPr>
            <w:pStyle w:val="0826868A6D5E5C42BE7B0DC3BD80853E"/>
          </w:pPr>
          <w:r w:rsidRPr="0035068D">
            <w:rPr>
              <w:rStyle w:val="Textodelmarcadordeposicin"/>
            </w:rPr>
            <w:t>Elija un elemento.</w:t>
          </w:r>
        </w:p>
      </w:docPartBody>
    </w:docPart>
    <w:docPart>
      <w:docPartPr>
        <w:name w:val="531BFEA23EBF6B4F9BD60D92808EDEA8"/>
        <w:category>
          <w:name w:val="General"/>
          <w:gallery w:val="placeholder"/>
        </w:category>
        <w:types>
          <w:type w:val="bbPlcHdr"/>
        </w:types>
        <w:behaviors>
          <w:behavior w:val="content"/>
        </w:behaviors>
        <w:guid w:val="{F0F53B9E-25D1-6443-86C8-2926979F2071}"/>
      </w:docPartPr>
      <w:docPartBody>
        <w:p w:rsidR="00310455" w:rsidRDefault="00E44984" w:rsidP="00E44984">
          <w:pPr>
            <w:pStyle w:val="531BFEA23EBF6B4F9BD60D92808EDEA8"/>
          </w:pPr>
          <w:r w:rsidRPr="0035068D">
            <w:rPr>
              <w:rStyle w:val="Textodelmarcadordeposicin"/>
            </w:rPr>
            <w:t>Elija un elemento.</w:t>
          </w:r>
        </w:p>
      </w:docPartBody>
    </w:docPart>
    <w:docPart>
      <w:docPartPr>
        <w:name w:val="476323B91F6F664D9B33B4CC47C3B361"/>
        <w:category>
          <w:name w:val="General"/>
          <w:gallery w:val="placeholder"/>
        </w:category>
        <w:types>
          <w:type w:val="bbPlcHdr"/>
        </w:types>
        <w:behaviors>
          <w:behavior w:val="content"/>
        </w:behaviors>
        <w:guid w:val="{EA130BEC-079F-6D42-93C1-F1D5FDD8050A}"/>
      </w:docPartPr>
      <w:docPartBody>
        <w:p w:rsidR="00310455" w:rsidRDefault="00E44984" w:rsidP="00E44984">
          <w:pPr>
            <w:pStyle w:val="476323B91F6F664D9B33B4CC47C3B361"/>
          </w:pPr>
          <w:r w:rsidRPr="0035068D">
            <w:rPr>
              <w:rStyle w:val="Textodelmarcadordeposicin"/>
            </w:rPr>
            <w:t>Elija un elemento.</w:t>
          </w:r>
        </w:p>
      </w:docPartBody>
    </w:docPart>
    <w:docPart>
      <w:docPartPr>
        <w:name w:val="292DDE9A21CC5C40919E25F88FBA8127"/>
        <w:category>
          <w:name w:val="General"/>
          <w:gallery w:val="placeholder"/>
        </w:category>
        <w:types>
          <w:type w:val="bbPlcHdr"/>
        </w:types>
        <w:behaviors>
          <w:behavior w:val="content"/>
        </w:behaviors>
        <w:guid w:val="{2246B057-65FF-4649-92CE-F2EEDB4BA5BC}"/>
      </w:docPartPr>
      <w:docPartBody>
        <w:p w:rsidR="00310455" w:rsidRDefault="00E44984" w:rsidP="00E44984">
          <w:pPr>
            <w:pStyle w:val="292DDE9A21CC5C40919E25F88FBA8127"/>
          </w:pPr>
          <w:r w:rsidRPr="0035068D">
            <w:rPr>
              <w:rStyle w:val="Textodelmarcadordeposicin"/>
            </w:rPr>
            <w:t>Elija un elemento.</w:t>
          </w:r>
        </w:p>
      </w:docPartBody>
    </w:docPart>
    <w:docPart>
      <w:docPartPr>
        <w:name w:val="F20511CDFB789745868C175AD69CEFC3"/>
        <w:category>
          <w:name w:val="General"/>
          <w:gallery w:val="placeholder"/>
        </w:category>
        <w:types>
          <w:type w:val="bbPlcHdr"/>
        </w:types>
        <w:behaviors>
          <w:behavior w:val="content"/>
        </w:behaviors>
        <w:guid w:val="{4264F89F-AF24-FC4E-9F4B-1B4881B507F2}"/>
      </w:docPartPr>
      <w:docPartBody>
        <w:p w:rsidR="00310455" w:rsidRDefault="00E44984" w:rsidP="00E44984">
          <w:pPr>
            <w:pStyle w:val="F20511CDFB789745868C175AD69CEFC3"/>
          </w:pPr>
          <w:r w:rsidRPr="0035068D">
            <w:rPr>
              <w:rStyle w:val="Textodelmarcadordeposicin"/>
            </w:rPr>
            <w:t>Elija un elemento.</w:t>
          </w:r>
        </w:p>
      </w:docPartBody>
    </w:docPart>
    <w:docPart>
      <w:docPartPr>
        <w:name w:val="AB2822C0DF8FDB4490464907B8F5D92E"/>
        <w:category>
          <w:name w:val="General"/>
          <w:gallery w:val="placeholder"/>
        </w:category>
        <w:types>
          <w:type w:val="bbPlcHdr"/>
        </w:types>
        <w:behaviors>
          <w:behavior w:val="content"/>
        </w:behaviors>
        <w:guid w:val="{84791EB1-D7BD-F144-B84D-B4508E740728}"/>
      </w:docPartPr>
      <w:docPartBody>
        <w:p w:rsidR="00310455" w:rsidRDefault="00E44984" w:rsidP="00E44984">
          <w:pPr>
            <w:pStyle w:val="AB2822C0DF8FDB4490464907B8F5D92E"/>
          </w:pPr>
          <w:r w:rsidRPr="0035068D">
            <w:rPr>
              <w:rStyle w:val="Textodelmarcadordeposicin"/>
            </w:rPr>
            <w:t>Elija un elemento.</w:t>
          </w:r>
        </w:p>
      </w:docPartBody>
    </w:docPart>
    <w:docPart>
      <w:docPartPr>
        <w:name w:val="C514299EE3A3F94B89F4FCDD04D8ACEF"/>
        <w:category>
          <w:name w:val="General"/>
          <w:gallery w:val="placeholder"/>
        </w:category>
        <w:types>
          <w:type w:val="bbPlcHdr"/>
        </w:types>
        <w:behaviors>
          <w:behavior w:val="content"/>
        </w:behaviors>
        <w:guid w:val="{60F98780-63FC-B943-9677-B9650E6820EB}"/>
      </w:docPartPr>
      <w:docPartBody>
        <w:p w:rsidR="00310455" w:rsidRDefault="00E44984" w:rsidP="00E44984">
          <w:pPr>
            <w:pStyle w:val="C514299EE3A3F94B89F4FCDD04D8ACEF"/>
          </w:pPr>
          <w:r w:rsidRPr="0035068D">
            <w:rPr>
              <w:rStyle w:val="Textodelmarcadordeposicin"/>
            </w:rPr>
            <w:t>Elija un elemento.</w:t>
          </w:r>
        </w:p>
      </w:docPartBody>
    </w:docPart>
    <w:docPart>
      <w:docPartPr>
        <w:name w:val="7F9B69A680569847ACCEBCA32EA07ED5"/>
        <w:category>
          <w:name w:val="General"/>
          <w:gallery w:val="placeholder"/>
        </w:category>
        <w:types>
          <w:type w:val="bbPlcHdr"/>
        </w:types>
        <w:behaviors>
          <w:behavior w:val="content"/>
        </w:behaviors>
        <w:guid w:val="{259AFCA7-832A-B547-B54A-655DB94B3AD0}"/>
      </w:docPartPr>
      <w:docPartBody>
        <w:p w:rsidR="00310455" w:rsidRDefault="00E44984" w:rsidP="00E44984">
          <w:pPr>
            <w:pStyle w:val="7F9B69A680569847ACCEBCA32EA07ED5"/>
          </w:pPr>
          <w:r w:rsidRPr="0035068D">
            <w:rPr>
              <w:rStyle w:val="Textodelmarcadordeposicin"/>
            </w:rPr>
            <w:t>Elija un elemento.</w:t>
          </w:r>
        </w:p>
      </w:docPartBody>
    </w:docPart>
    <w:docPart>
      <w:docPartPr>
        <w:name w:val="92B04FBA93BEAE4299932D0B807D58F6"/>
        <w:category>
          <w:name w:val="General"/>
          <w:gallery w:val="placeholder"/>
        </w:category>
        <w:types>
          <w:type w:val="bbPlcHdr"/>
        </w:types>
        <w:behaviors>
          <w:behavior w:val="content"/>
        </w:behaviors>
        <w:guid w:val="{B2B847F5-101D-504F-B0DD-895490209D5C}"/>
      </w:docPartPr>
      <w:docPartBody>
        <w:p w:rsidR="00310455" w:rsidRDefault="00E44984" w:rsidP="00E44984">
          <w:pPr>
            <w:pStyle w:val="92B04FBA93BEAE4299932D0B807D58F6"/>
          </w:pPr>
          <w:r w:rsidRPr="0035068D">
            <w:rPr>
              <w:rStyle w:val="Textodelmarcadordeposicin"/>
            </w:rPr>
            <w:t>Elija un elemento.</w:t>
          </w:r>
        </w:p>
      </w:docPartBody>
    </w:docPart>
    <w:docPart>
      <w:docPartPr>
        <w:name w:val="70B9BE23B685A14A8F3D9F76C8DE567D"/>
        <w:category>
          <w:name w:val="General"/>
          <w:gallery w:val="placeholder"/>
        </w:category>
        <w:types>
          <w:type w:val="bbPlcHdr"/>
        </w:types>
        <w:behaviors>
          <w:behavior w:val="content"/>
        </w:behaviors>
        <w:guid w:val="{0DE0466F-D8B0-164C-AD61-2A2BF435B6A2}"/>
      </w:docPartPr>
      <w:docPartBody>
        <w:p w:rsidR="00310455" w:rsidRDefault="00E44984" w:rsidP="00E44984">
          <w:pPr>
            <w:pStyle w:val="70B9BE23B685A14A8F3D9F76C8DE567D"/>
          </w:pPr>
          <w:r w:rsidRPr="0035068D">
            <w:rPr>
              <w:rStyle w:val="Textodelmarcadordeposicin"/>
            </w:rPr>
            <w:t>Elija un elemento.</w:t>
          </w:r>
        </w:p>
      </w:docPartBody>
    </w:docPart>
    <w:docPart>
      <w:docPartPr>
        <w:name w:val="CDFC6E034B4745439AB5F1BA8591FEFC"/>
        <w:category>
          <w:name w:val="General"/>
          <w:gallery w:val="placeholder"/>
        </w:category>
        <w:types>
          <w:type w:val="bbPlcHdr"/>
        </w:types>
        <w:behaviors>
          <w:behavior w:val="content"/>
        </w:behaviors>
        <w:guid w:val="{1CACD597-2794-8540-B842-E0E1738A55D7}"/>
      </w:docPartPr>
      <w:docPartBody>
        <w:p w:rsidR="00310455" w:rsidRDefault="00E44984" w:rsidP="00E44984">
          <w:pPr>
            <w:pStyle w:val="CDFC6E034B4745439AB5F1BA8591FEFC"/>
          </w:pPr>
          <w:r w:rsidRPr="0035068D">
            <w:rPr>
              <w:rStyle w:val="Textodelmarcadordeposicin"/>
            </w:rPr>
            <w:t>Elija un elemento.</w:t>
          </w:r>
        </w:p>
      </w:docPartBody>
    </w:docPart>
    <w:docPart>
      <w:docPartPr>
        <w:name w:val="B00C5E589484A6439CEBACDD17D701DF"/>
        <w:category>
          <w:name w:val="General"/>
          <w:gallery w:val="placeholder"/>
        </w:category>
        <w:types>
          <w:type w:val="bbPlcHdr"/>
        </w:types>
        <w:behaviors>
          <w:behavior w:val="content"/>
        </w:behaviors>
        <w:guid w:val="{48C1B91C-0932-7040-B53C-BFE3335C7741}"/>
      </w:docPartPr>
      <w:docPartBody>
        <w:p w:rsidR="00310455" w:rsidRDefault="00E44984" w:rsidP="00E44984">
          <w:pPr>
            <w:pStyle w:val="B00C5E589484A6439CEBACDD17D701DF"/>
          </w:pPr>
          <w:r w:rsidRPr="0035068D">
            <w:rPr>
              <w:rStyle w:val="Textodelmarcadordeposicin"/>
            </w:rPr>
            <w:t>Elija un elemento.</w:t>
          </w:r>
        </w:p>
      </w:docPartBody>
    </w:docPart>
    <w:docPart>
      <w:docPartPr>
        <w:name w:val="5E380E870B719C48AA30E9A22154078C"/>
        <w:category>
          <w:name w:val="General"/>
          <w:gallery w:val="placeholder"/>
        </w:category>
        <w:types>
          <w:type w:val="bbPlcHdr"/>
        </w:types>
        <w:behaviors>
          <w:behavior w:val="content"/>
        </w:behaviors>
        <w:guid w:val="{DF306E78-416E-8647-9828-2A8A64F45A03}"/>
      </w:docPartPr>
      <w:docPartBody>
        <w:p w:rsidR="00310455" w:rsidRDefault="00E44984" w:rsidP="00E44984">
          <w:pPr>
            <w:pStyle w:val="5E380E870B719C48AA30E9A22154078C"/>
          </w:pPr>
          <w:r w:rsidRPr="0035068D">
            <w:rPr>
              <w:rStyle w:val="Textodelmarcadordeposicin"/>
            </w:rPr>
            <w:t>Elija un elemento.</w:t>
          </w:r>
        </w:p>
      </w:docPartBody>
    </w:docPart>
    <w:docPart>
      <w:docPartPr>
        <w:name w:val="115DC42AB52696478A2128A2062072B0"/>
        <w:category>
          <w:name w:val="General"/>
          <w:gallery w:val="placeholder"/>
        </w:category>
        <w:types>
          <w:type w:val="bbPlcHdr"/>
        </w:types>
        <w:behaviors>
          <w:behavior w:val="content"/>
        </w:behaviors>
        <w:guid w:val="{E9314FB9-C6BB-D44E-A838-B16AEEED2323}"/>
      </w:docPartPr>
      <w:docPartBody>
        <w:p w:rsidR="00310455" w:rsidRDefault="00E44984" w:rsidP="00E44984">
          <w:pPr>
            <w:pStyle w:val="115DC42AB52696478A2128A2062072B0"/>
          </w:pPr>
          <w:r w:rsidRPr="0035068D">
            <w:rPr>
              <w:rStyle w:val="Textodelmarcadordeposicin"/>
            </w:rPr>
            <w:t>Elija un elemento.</w:t>
          </w:r>
        </w:p>
      </w:docPartBody>
    </w:docPart>
    <w:docPart>
      <w:docPartPr>
        <w:name w:val="FAE0320C02B66340996F20A077C893F6"/>
        <w:category>
          <w:name w:val="General"/>
          <w:gallery w:val="placeholder"/>
        </w:category>
        <w:types>
          <w:type w:val="bbPlcHdr"/>
        </w:types>
        <w:behaviors>
          <w:behavior w:val="content"/>
        </w:behaviors>
        <w:guid w:val="{EAF04C25-383B-A14D-9DDF-2E4CD12A32F8}"/>
      </w:docPartPr>
      <w:docPartBody>
        <w:p w:rsidR="00310455" w:rsidRDefault="00E44984" w:rsidP="00E44984">
          <w:pPr>
            <w:pStyle w:val="FAE0320C02B66340996F20A077C893F6"/>
          </w:pPr>
          <w:r w:rsidRPr="0035068D">
            <w:rPr>
              <w:rStyle w:val="Textodelmarcadordeposicin"/>
            </w:rPr>
            <w:t>Elija un elemento.</w:t>
          </w:r>
        </w:p>
      </w:docPartBody>
    </w:docPart>
    <w:docPart>
      <w:docPartPr>
        <w:name w:val="684F198018B24645B8206B05A5384F1C"/>
        <w:category>
          <w:name w:val="General"/>
          <w:gallery w:val="placeholder"/>
        </w:category>
        <w:types>
          <w:type w:val="bbPlcHdr"/>
        </w:types>
        <w:behaviors>
          <w:behavior w:val="content"/>
        </w:behaviors>
        <w:guid w:val="{34244187-55E4-0948-B5A9-3A80AB7544A4}"/>
      </w:docPartPr>
      <w:docPartBody>
        <w:p w:rsidR="00310455" w:rsidRDefault="00E44984" w:rsidP="00E44984">
          <w:pPr>
            <w:pStyle w:val="684F198018B24645B8206B05A5384F1C"/>
          </w:pPr>
          <w:r w:rsidRPr="0035068D">
            <w:rPr>
              <w:rStyle w:val="Textodelmarcadordeposicin"/>
            </w:rPr>
            <w:t>Elija un elemento.</w:t>
          </w:r>
        </w:p>
      </w:docPartBody>
    </w:docPart>
    <w:docPart>
      <w:docPartPr>
        <w:name w:val="9657FF3944313344B35E7A88ABB79C67"/>
        <w:category>
          <w:name w:val="General"/>
          <w:gallery w:val="placeholder"/>
        </w:category>
        <w:types>
          <w:type w:val="bbPlcHdr"/>
        </w:types>
        <w:behaviors>
          <w:behavior w:val="content"/>
        </w:behaviors>
        <w:guid w:val="{22894ADC-DC83-AC42-BAA7-04C188C75CFF}"/>
      </w:docPartPr>
      <w:docPartBody>
        <w:p w:rsidR="00310455" w:rsidRDefault="00E44984" w:rsidP="00E44984">
          <w:pPr>
            <w:pStyle w:val="9657FF3944313344B35E7A88ABB79C67"/>
          </w:pPr>
          <w:r w:rsidRPr="0035068D">
            <w:rPr>
              <w:rStyle w:val="Textodelmarcadordeposicin"/>
            </w:rPr>
            <w:t>Elija un elemento.</w:t>
          </w:r>
        </w:p>
      </w:docPartBody>
    </w:docPart>
    <w:docPart>
      <w:docPartPr>
        <w:name w:val="E399E361BB88714BAEF379C512D5B09C"/>
        <w:category>
          <w:name w:val="General"/>
          <w:gallery w:val="placeholder"/>
        </w:category>
        <w:types>
          <w:type w:val="bbPlcHdr"/>
        </w:types>
        <w:behaviors>
          <w:behavior w:val="content"/>
        </w:behaviors>
        <w:guid w:val="{9561AD3C-F3D6-7849-8B71-B9C22D692684}"/>
      </w:docPartPr>
      <w:docPartBody>
        <w:p w:rsidR="00310455" w:rsidRDefault="00E44984" w:rsidP="00E44984">
          <w:pPr>
            <w:pStyle w:val="E399E361BB88714BAEF379C512D5B09C"/>
          </w:pPr>
          <w:r w:rsidRPr="0035068D">
            <w:rPr>
              <w:rStyle w:val="Textodelmarcadordeposicin"/>
            </w:rPr>
            <w:t>Elija un elemento.</w:t>
          </w:r>
        </w:p>
      </w:docPartBody>
    </w:docPart>
    <w:docPart>
      <w:docPartPr>
        <w:name w:val="BE99F748920396429376E144DFCFB01C"/>
        <w:category>
          <w:name w:val="General"/>
          <w:gallery w:val="placeholder"/>
        </w:category>
        <w:types>
          <w:type w:val="bbPlcHdr"/>
        </w:types>
        <w:behaviors>
          <w:behavior w:val="content"/>
        </w:behaviors>
        <w:guid w:val="{4A344E03-2EFB-D34F-A8D0-D343F49C9966}"/>
      </w:docPartPr>
      <w:docPartBody>
        <w:p w:rsidR="00310455" w:rsidRDefault="00E44984" w:rsidP="00E44984">
          <w:pPr>
            <w:pStyle w:val="BE99F748920396429376E144DFCFB01C"/>
          </w:pPr>
          <w:r w:rsidRPr="0035068D">
            <w:rPr>
              <w:rStyle w:val="Textodelmarcadordeposicin"/>
            </w:rPr>
            <w:t>Elija un elemento.</w:t>
          </w:r>
        </w:p>
      </w:docPartBody>
    </w:docPart>
    <w:docPart>
      <w:docPartPr>
        <w:name w:val="CC75633C2B555F418E0D213648B67FDA"/>
        <w:category>
          <w:name w:val="General"/>
          <w:gallery w:val="placeholder"/>
        </w:category>
        <w:types>
          <w:type w:val="bbPlcHdr"/>
        </w:types>
        <w:behaviors>
          <w:behavior w:val="content"/>
        </w:behaviors>
        <w:guid w:val="{D8AD1DA7-0A4F-F140-853E-5A333DC6547B}"/>
      </w:docPartPr>
      <w:docPartBody>
        <w:p w:rsidR="00310455" w:rsidRDefault="00E44984" w:rsidP="00E44984">
          <w:pPr>
            <w:pStyle w:val="CC75633C2B555F418E0D213648B67FDA"/>
          </w:pPr>
          <w:r w:rsidRPr="0035068D">
            <w:rPr>
              <w:rStyle w:val="Textodelmarcadordeposicin"/>
            </w:rPr>
            <w:t>Elija un elemento.</w:t>
          </w:r>
        </w:p>
      </w:docPartBody>
    </w:docPart>
    <w:docPart>
      <w:docPartPr>
        <w:name w:val="78C54D62E0F4904DAFCC13976289FB20"/>
        <w:category>
          <w:name w:val="General"/>
          <w:gallery w:val="placeholder"/>
        </w:category>
        <w:types>
          <w:type w:val="bbPlcHdr"/>
        </w:types>
        <w:behaviors>
          <w:behavior w:val="content"/>
        </w:behaviors>
        <w:guid w:val="{8D46AAD3-0F7F-6843-8F14-99DAE89F10F8}"/>
      </w:docPartPr>
      <w:docPartBody>
        <w:p w:rsidR="00310455" w:rsidRDefault="00E44984" w:rsidP="00E44984">
          <w:pPr>
            <w:pStyle w:val="78C54D62E0F4904DAFCC13976289FB20"/>
          </w:pPr>
          <w:r w:rsidRPr="0035068D">
            <w:rPr>
              <w:rStyle w:val="Textodelmarcadordeposicin"/>
            </w:rPr>
            <w:t>Elija un elemento.</w:t>
          </w:r>
        </w:p>
      </w:docPartBody>
    </w:docPart>
    <w:docPart>
      <w:docPartPr>
        <w:name w:val="2D75BB01EF3A554897F30E467678B9C8"/>
        <w:category>
          <w:name w:val="General"/>
          <w:gallery w:val="placeholder"/>
        </w:category>
        <w:types>
          <w:type w:val="bbPlcHdr"/>
        </w:types>
        <w:behaviors>
          <w:behavior w:val="content"/>
        </w:behaviors>
        <w:guid w:val="{65008CCC-225D-3A44-914F-65FBA33CA98F}"/>
      </w:docPartPr>
      <w:docPartBody>
        <w:p w:rsidR="00310455" w:rsidRDefault="00E44984" w:rsidP="00E44984">
          <w:pPr>
            <w:pStyle w:val="2D75BB01EF3A554897F30E467678B9C8"/>
          </w:pPr>
          <w:r w:rsidRPr="0035068D">
            <w:rPr>
              <w:rStyle w:val="Textodelmarcadordeposicin"/>
            </w:rPr>
            <w:t>Elija un elemento.</w:t>
          </w:r>
        </w:p>
      </w:docPartBody>
    </w:docPart>
    <w:docPart>
      <w:docPartPr>
        <w:name w:val="61D4059E1D4AB64AA70D2D1C5AA73C11"/>
        <w:category>
          <w:name w:val="General"/>
          <w:gallery w:val="placeholder"/>
        </w:category>
        <w:types>
          <w:type w:val="bbPlcHdr"/>
        </w:types>
        <w:behaviors>
          <w:behavior w:val="content"/>
        </w:behaviors>
        <w:guid w:val="{D99BB03E-8DA7-DB42-8068-56921856AC24}"/>
      </w:docPartPr>
      <w:docPartBody>
        <w:p w:rsidR="00310455" w:rsidRDefault="00E44984" w:rsidP="00E44984">
          <w:pPr>
            <w:pStyle w:val="61D4059E1D4AB64AA70D2D1C5AA73C11"/>
          </w:pPr>
          <w:r w:rsidRPr="0035068D">
            <w:rPr>
              <w:rStyle w:val="Textodelmarcadordeposicin"/>
            </w:rPr>
            <w:t>Elija un elemento.</w:t>
          </w:r>
        </w:p>
      </w:docPartBody>
    </w:docPart>
    <w:docPart>
      <w:docPartPr>
        <w:name w:val="53B4BD75BFF6834C955A64AB56349172"/>
        <w:category>
          <w:name w:val="General"/>
          <w:gallery w:val="placeholder"/>
        </w:category>
        <w:types>
          <w:type w:val="bbPlcHdr"/>
        </w:types>
        <w:behaviors>
          <w:behavior w:val="content"/>
        </w:behaviors>
        <w:guid w:val="{67575D41-B2BA-2944-B607-9DC114E7392B}"/>
      </w:docPartPr>
      <w:docPartBody>
        <w:p w:rsidR="00310455" w:rsidRDefault="00E44984" w:rsidP="00E44984">
          <w:pPr>
            <w:pStyle w:val="53B4BD75BFF6834C955A64AB56349172"/>
          </w:pPr>
          <w:r w:rsidRPr="0035068D">
            <w:rPr>
              <w:rStyle w:val="Textodelmarcadordeposicin"/>
            </w:rPr>
            <w:t>Elija un elemento.</w:t>
          </w:r>
        </w:p>
      </w:docPartBody>
    </w:docPart>
    <w:docPart>
      <w:docPartPr>
        <w:name w:val="8F04422FD793D9409CC636047158A0C7"/>
        <w:category>
          <w:name w:val="General"/>
          <w:gallery w:val="placeholder"/>
        </w:category>
        <w:types>
          <w:type w:val="bbPlcHdr"/>
        </w:types>
        <w:behaviors>
          <w:behavior w:val="content"/>
        </w:behaviors>
        <w:guid w:val="{F234C704-C2EF-7C45-BF09-F05227772C3A}"/>
      </w:docPartPr>
      <w:docPartBody>
        <w:p w:rsidR="00310455" w:rsidRDefault="00E44984" w:rsidP="00E44984">
          <w:pPr>
            <w:pStyle w:val="8F04422FD793D9409CC636047158A0C7"/>
          </w:pPr>
          <w:r w:rsidRPr="0035068D">
            <w:rPr>
              <w:rStyle w:val="Textodelmarcadordeposicin"/>
            </w:rPr>
            <w:t>Elija un elemento.</w:t>
          </w:r>
        </w:p>
      </w:docPartBody>
    </w:docPart>
    <w:docPart>
      <w:docPartPr>
        <w:name w:val="A4C5BB37BBC8C947801E955618AB7BE1"/>
        <w:category>
          <w:name w:val="General"/>
          <w:gallery w:val="placeholder"/>
        </w:category>
        <w:types>
          <w:type w:val="bbPlcHdr"/>
        </w:types>
        <w:behaviors>
          <w:behavior w:val="content"/>
        </w:behaviors>
        <w:guid w:val="{B7BD5394-A7B4-8543-882A-3C548DB3B018}"/>
      </w:docPartPr>
      <w:docPartBody>
        <w:p w:rsidR="00310455" w:rsidRDefault="00E44984" w:rsidP="00E44984">
          <w:pPr>
            <w:pStyle w:val="A4C5BB37BBC8C947801E955618AB7BE1"/>
          </w:pPr>
          <w:r w:rsidRPr="0035068D">
            <w:rPr>
              <w:rStyle w:val="Textodelmarcadordeposicin"/>
            </w:rPr>
            <w:t>Elija un elemento.</w:t>
          </w:r>
        </w:p>
      </w:docPartBody>
    </w:docPart>
    <w:docPart>
      <w:docPartPr>
        <w:name w:val="E36CF1D5949657499F28D0193A1978C8"/>
        <w:category>
          <w:name w:val="General"/>
          <w:gallery w:val="placeholder"/>
        </w:category>
        <w:types>
          <w:type w:val="bbPlcHdr"/>
        </w:types>
        <w:behaviors>
          <w:behavior w:val="content"/>
        </w:behaviors>
        <w:guid w:val="{031932E9-D03E-8B49-B63A-9B615B6A7905}"/>
      </w:docPartPr>
      <w:docPartBody>
        <w:p w:rsidR="00310455" w:rsidRDefault="00E44984" w:rsidP="00E44984">
          <w:pPr>
            <w:pStyle w:val="E36CF1D5949657499F28D0193A1978C8"/>
          </w:pPr>
          <w:r w:rsidRPr="0035068D">
            <w:rPr>
              <w:rStyle w:val="Textodelmarcadordeposicin"/>
            </w:rPr>
            <w:t>Elija un elemento.</w:t>
          </w:r>
        </w:p>
      </w:docPartBody>
    </w:docPart>
    <w:docPart>
      <w:docPartPr>
        <w:name w:val="4DB793B544417A42A8FBB43DD86EA527"/>
        <w:category>
          <w:name w:val="General"/>
          <w:gallery w:val="placeholder"/>
        </w:category>
        <w:types>
          <w:type w:val="bbPlcHdr"/>
        </w:types>
        <w:behaviors>
          <w:behavior w:val="content"/>
        </w:behaviors>
        <w:guid w:val="{B60456FA-894A-1D4F-B336-3924D23A0DCB}"/>
      </w:docPartPr>
      <w:docPartBody>
        <w:p w:rsidR="00310455" w:rsidRDefault="00E44984" w:rsidP="00E44984">
          <w:pPr>
            <w:pStyle w:val="4DB793B544417A42A8FBB43DD86EA527"/>
          </w:pPr>
          <w:r w:rsidRPr="0035068D">
            <w:rPr>
              <w:rStyle w:val="Textodelmarcadordeposicin"/>
            </w:rPr>
            <w:t>Elija un elemento.</w:t>
          </w:r>
        </w:p>
      </w:docPartBody>
    </w:docPart>
    <w:docPart>
      <w:docPartPr>
        <w:name w:val="57041AAA18A971498DA118972053A764"/>
        <w:category>
          <w:name w:val="General"/>
          <w:gallery w:val="placeholder"/>
        </w:category>
        <w:types>
          <w:type w:val="bbPlcHdr"/>
        </w:types>
        <w:behaviors>
          <w:behavior w:val="content"/>
        </w:behaviors>
        <w:guid w:val="{683252FD-82DB-D344-830F-386BFB6819F8}"/>
      </w:docPartPr>
      <w:docPartBody>
        <w:p w:rsidR="00310455" w:rsidRDefault="00E44984" w:rsidP="00E44984">
          <w:pPr>
            <w:pStyle w:val="57041AAA18A971498DA118972053A764"/>
          </w:pPr>
          <w:r w:rsidRPr="0035068D">
            <w:rPr>
              <w:rStyle w:val="Textodelmarcadordeposicin"/>
            </w:rPr>
            <w:t>Elija un elemento.</w:t>
          </w:r>
        </w:p>
      </w:docPartBody>
    </w:docPart>
    <w:docPart>
      <w:docPartPr>
        <w:name w:val="8AD2D362536A544BB7183B386C88A39B"/>
        <w:category>
          <w:name w:val="General"/>
          <w:gallery w:val="placeholder"/>
        </w:category>
        <w:types>
          <w:type w:val="bbPlcHdr"/>
        </w:types>
        <w:behaviors>
          <w:behavior w:val="content"/>
        </w:behaviors>
        <w:guid w:val="{3149B09B-4946-BE49-8D06-CC01F29BE0CD}"/>
      </w:docPartPr>
      <w:docPartBody>
        <w:p w:rsidR="00310455" w:rsidRDefault="00E44984" w:rsidP="00E44984">
          <w:pPr>
            <w:pStyle w:val="8AD2D362536A544BB7183B386C88A39B"/>
          </w:pPr>
          <w:r w:rsidRPr="0035068D">
            <w:rPr>
              <w:rStyle w:val="Textodelmarcadordeposicin"/>
            </w:rPr>
            <w:t>Elija un elemento.</w:t>
          </w:r>
        </w:p>
      </w:docPartBody>
    </w:docPart>
    <w:docPart>
      <w:docPartPr>
        <w:name w:val="43F6F52C23CBC44989039338D6605B38"/>
        <w:category>
          <w:name w:val="General"/>
          <w:gallery w:val="placeholder"/>
        </w:category>
        <w:types>
          <w:type w:val="bbPlcHdr"/>
        </w:types>
        <w:behaviors>
          <w:behavior w:val="content"/>
        </w:behaviors>
        <w:guid w:val="{FA5FE26E-66C1-9740-A693-DA1E91F5DEB6}"/>
      </w:docPartPr>
      <w:docPartBody>
        <w:p w:rsidR="00310455" w:rsidRDefault="00E44984" w:rsidP="00E44984">
          <w:pPr>
            <w:pStyle w:val="43F6F52C23CBC44989039338D6605B38"/>
          </w:pPr>
          <w:r w:rsidRPr="0035068D">
            <w:rPr>
              <w:rStyle w:val="Textodelmarcadordeposicin"/>
            </w:rPr>
            <w:t>Elija un elemento.</w:t>
          </w:r>
        </w:p>
      </w:docPartBody>
    </w:docPart>
    <w:docPart>
      <w:docPartPr>
        <w:name w:val="11106CA30D4691469280C533D6109911"/>
        <w:category>
          <w:name w:val="General"/>
          <w:gallery w:val="placeholder"/>
        </w:category>
        <w:types>
          <w:type w:val="bbPlcHdr"/>
        </w:types>
        <w:behaviors>
          <w:behavior w:val="content"/>
        </w:behaviors>
        <w:guid w:val="{757972CB-CFA9-6B4D-ABF8-655780500A88}"/>
      </w:docPartPr>
      <w:docPartBody>
        <w:p w:rsidR="00310455" w:rsidRDefault="00E44984" w:rsidP="00E44984">
          <w:pPr>
            <w:pStyle w:val="11106CA30D4691469280C533D6109911"/>
          </w:pPr>
          <w:r w:rsidRPr="0035068D">
            <w:rPr>
              <w:rStyle w:val="Textodelmarcadordeposicin"/>
            </w:rPr>
            <w:t>Elija un elemento.</w:t>
          </w:r>
        </w:p>
      </w:docPartBody>
    </w:docPart>
    <w:docPart>
      <w:docPartPr>
        <w:name w:val="CEF787B063019A479F9280FBF3CD5ADD"/>
        <w:category>
          <w:name w:val="General"/>
          <w:gallery w:val="placeholder"/>
        </w:category>
        <w:types>
          <w:type w:val="bbPlcHdr"/>
        </w:types>
        <w:behaviors>
          <w:behavior w:val="content"/>
        </w:behaviors>
        <w:guid w:val="{26D5A726-78B7-A547-8A69-5ACA8FA47729}"/>
      </w:docPartPr>
      <w:docPartBody>
        <w:p w:rsidR="00310455" w:rsidRDefault="00E44984" w:rsidP="00E44984">
          <w:pPr>
            <w:pStyle w:val="CEF787B063019A479F9280FBF3CD5ADD"/>
          </w:pPr>
          <w:r w:rsidRPr="0035068D">
            <w:rPr>
              <w:rStyle w:val="Textodelmarcadordeposicin"/>
            </w:rPr>
            <w:t>Elija un elemento.</w:t>
          </w:r>
        </w:p>
      </w:docPartBody>
    </w:docPart>
    <w:docPart>
      <w:docPartPr>
        <w:name w:val="C9DA50B40BEBAA4EA716C445D816BA24"/>
        <w:category>
          <w:name w:val="General"/>
          <w:gallery w:val="placeholder"/>
        </w:category>
        <w:types>
          <w:type w:val="bbPlcHdr"/>
        </w:types>
        <w:behaviors>
          <w:behavior w:val="content"/>
        </w:behaviors>
        <w:guid w:val="{18417C2F-BA3C-E340-AED7-0D6E858A079F}"/>
      </w:docPartPr>
      <w:docPartBody>
        <w:p w:rsidR="00310455" w:rsidRDefault="00E44984" w:rsidP="00E44984">
          <w:pPr>
            <w:pStyle w:val="C9DA50B40BEBAA4EA716C445D816BA24"/>
          </w:pPr>
          <w:r w:rsidRPr="0035068D">
            <w:rPr>
              <w:rStyle w:val="Textodelmarcadordeposicin"/>
            </w:rPr>
            <w:t>Elija un elemento.</w:t>
          </w:r>
        </w:p>
      </w:docPartBody>
    </w:docPart>
    <w:docPart>
      <w:docPartPr>
        <w:name w:val="91D493BC6E0794448EFD79AFE0E9E0A1"/>
        <w:category>
          <w:name w:val="General"/>
          <w:gallery w:val="placeholder"/>
        </w:category>
        <w:types>
          <w:type w:val="bbPlcHdr"/>
        </w:types>
        <w:behaviors>
          <w:behavior w:val="content"/>
        </w:behaviors>
        <w:guid w:val="{6A3F78BE-7CB9-5847-BEE5-57AED0C1D752}"/>
      </w:docPartPr>
      <w:docPartBody>
        <w:p w:rsidR="00310455" w:rsidRDefault="00E44984" w:rsidP="00E44984">
          <w:pPr>
            <w:pStyle w:val="91D493BC6E0794448EFD79AFE0E9E0A1"/>
          </w:pPr>
          <w:r w:rsidRPr="0035068D">
            <w:rPr>
              <w:rStyle w:val="Textodelmarcadordeposicin"/>
            </w:rPr>
            <w:t>Elija un elemento.</w:t>
          </w:r>
        </w:p>
      </w:docPartBody>
    </w:docPart>
    <w:docPart>
      <w:docPartPr>
        <w:name w:val="6692EB8968610A44AC2066878A12C611"/>
        <w:category>
          <w:name w:val="General"/>
          <w:gallery w:val="placeholder"/>
        </w:category>
        <w:types>
          <w:type w:val="bbPlcHdr"/>
        </w:types>
        <w:behaviors>
          <w:behavior w:val="content"/>
        </w:behaviors>
        <w:guid w:val="{ACC574CB-C5E2-804B-BD82-7132CFA62D7B}"/>
      </w:docPartPr>
      <w:docPartBody>
        <w:p w:rsidR="00310455" w:rsidRDefault="00E44984" w:rsidP="00E44984">
          <w:pPr>
            <w:pStyle w:val="6692EB8968610A44AC2066878A12C611"/>
          </w:pPr>
          <w:r w:rsidRPr="0035068D">
            <w:rPr>
              <w:rStyle w:val="Textodelmarcadordeposicin"/>
            </w:rPr>
            <w:t>Elija un elemento.</w:t>
          </w:r>
        </w:p>
      </w:docPartBody>
    </w:docPart>
    <w:docPart>
      <w:docPartPr>
        <w:name w:val="C44D9CB9B6629146A297ED599C2BD62E"/>
        <w:category>
          <w:name w:val="General"/>
          <w:gallery w:val="placeholder"/>
        </w:category>
        <w:types>
          <w:type w:val="bbPlcHdr"/>
        </w:types>
        <w:behaviors>
          <w:behavior w:val="content"/>
        </w:behaviors>
        <w:guid w:val="{8FE44091-FF10-5048-BC9D-CCB24A5592ED}"/>
      </w:docPartPr>
      <w:docPartBody>
        <w:p w:rsidR="00310455" w:rsidRDefault="00E44984" w:rsidP="00E44984">
          <w:pPr>
            <w:pStyle w:val="C44D9CB9B6629146A297ED599C2BD62E"/>
          </w:pPr>
          <w:r w:rsidRPr="0035068D">
            <w:rPr>
              <w:rStyle w:val="Textodelmarcadordeposicin"/>
            </w:rPr>
            <w:t>Elija un elemento.</w:t>
          </w:r>
        </w:p>
      </w:docPartBody>
    </w:docPart>
    <w:docPart>
      <w:docPartPr>
        <w:name w:val="79180E1672679247A6D783F2EC85426E"/>
        <w:category>
          <w:name w:val="General"/>
          <w:gallery w:val="placeholder"/>
        </w:category>
        <w:types>
          <w:type w:val="bbPlcHdr"/>
        </w:types>
        <w:behaviors>
          <w:behavior w:val="content"/>
        </w:behaviors>
        <w:guid w:val="{37ACB8CC-B009-EB48-8D72-7C0DA40888B4}"/>
      </w:docPartPr>
      <w:docPartBody>
        <w:p w:rsidR="00310455" w:rsidRDefault="00E44984" w:rsidP="00E44984">
          <w:pPr>
            <w:pStyle w:val="79180E1672679247A6D783F2EC85426E"/>
          </w:pPr>
          <w:r w:rsidRPr="0035068D">
            <w:rPr>
              <w:rStyle w:val="Textodelmarcadordeposicin"/>
            </w:rPr>
            <w:t>Elija un elemento.</w:t>
          </w:r>
        </w:p>
      </w:docPartBody>
    </w:docPart>
    <w:docPart>
      <w:docPartPr>
        <w:name w:val="2A07003F328A894A926CCA76FB9480A8"/>
        <w:category>
          <w:name w:val="General"/>
          <w:gallery w:val="placeholder"/>
        </w:category>
        <w:types>
          <w:type w:val="bbPlcHdr"/>
        </w:types>
        <w:behaviors>
          <w:behavior w:val="content"/>
        </w:behaviors>
        <w:guid w:val="{7413D567-1E5E-2548-95CA-78FB1743B38C}"/>
      </w:docPartPr>
      <w:docPartBody>
        <w:p w:rsidR="00310455" w:rsidRDefault="00E44984" w:rsidP="00E44984">
          <w:pPr>
            <w:pStyle w:val="2A07003F328A894A926CCA76FB9480A8"/>
          </w:pPr>
          <w:r w:rsidRPr="0035068D">
            <w:rPr>
              <w:rStyle w:val="Textodelmarcadordeposicin"/>
            </w:rPr>
            <w:t>Elija un elemento.</w:t>
          </w:r>
        </w:p>
      </w:docPartBody>
    </w:docPart>
    <w:docPart>
      <w:docPartPr>
        <w:name w:val="BFA3436E3619F147A54A46BE867047BB"/>
        <w:category>
          <w:name w:val="General"/>
          <w:gallery w:val="placeholder"/>
        </w:category>
        <w:types>
          <w:type w:val="bbPlcHdr"/>
        </w:types>
        <w:behaviors>
          <w:behavior w:val="content"/>
        </w:behaviors>
        <w:guid w:val="{A590A461-46F5-944C-B939-2740F6CB5DC0}"/>
      </w:docPartPr>
      <w:docPartBody>
        <w:p w:rsidR="00310455" w:rsidRDefault="00E44984" w:rsidP="00E44984">
          <w:pPr>
            <w:pStyle w:val="BFA3436E3619F147A54A46BE867047BB"/>
          </w:pPr>
          <w:r w:rsidRPr="0035068D">
            <w:rPr>
              <w:rStyle w:val="Textodelmarcadordeposicin"/>
            </w:rPr>
            <w:t>Elija un elemento.</w:t>
          </w:r>
        </w:p>
      </w:docPartBody>
    </w:docPart>
    <w:docPart>
      <w:docPartPr>
        <w:name w:val="371B23712B1A824CBA0906F3C2FA268C"/>
        <w:category>
          <w:name w:val="General"/>
          <w:gallery w:val="placeholder"/>
        </w:category>
        <w:types>
          <w:type w:val="bbPlcHdr"/>
        </w:types>
        <w:behaviors>
          <w:behavior w:val="content"/>
        </w:behaviors>
        <w:guid w:val="{EF5E251F-7A56-E54C-AE50-2E1D50710856}"/>
      </w:docPartPr>
      <w:docPartBody>
        <w:p w:rsidR="00310455" w:rsidRDefault="00E44984" w:rsidP="00E44984">
          <w:pPr>
            <w:pStyle w:val="371B23712B1A824CBA0906F3C2FA268C"/>
          </w:pPr>
          <w:r w:rsidRPr="0035068D">
            <w:rPr>
              <w:rStyle w:val="Textodelmarcadordeposicin"/>
            </w:rPr>
            <w:t>Elija un elemento.</w:t>
          </w:r>
        </w:p>
      </w:docPartBody>
    </w:docPart>
    <w:docPart>
      <w:docPartPr>
        <w:name w:val="675A0551F5399B4F8BE915732FE9FFFD"/>
        <w:category>
          <w:name w:val="General"/>
          <w:gallery w:val="placeholder"/>
        </w:category>
        <w:types>
          <w:type w:val="bbPlcHdr"/>
        </w:types>
        <w:behaviors>
          <w:behavior w:val="content"/>
        </w:behaviors>
        <w:guid w:val="{EB4557CF-6275-E642-8232-62A77C8494C8}"/>
      </w:docPartPr>
      <w:docPartBody>
        <w:p w:rsidR="00310455" w:rsidRDefault="00E44984" w:rsidP="00E44984">
          <w:pPr>
            <w:pStyle w:val="675A0551F5399B4F8BE915732FE9FFFD"/>
          </w:pPr>
          <w:r w:rsidRPr="0035068D">
            <w:rPr>
              <w:rStyle w:val="Textodelmarcadordeposicin"/>
            </w:rPr>
            <w:t>Elija un elemento.</w:t>
          </w:r>
        </w:p>
      </w:docPartBody>
    </w:docPart>
    <w:docPart>
      <w:docPartPr>
        <w:name w:val="DB464912AE024B48AF6CFA0DF222627D"/>
        <w:category>
          <w:name w:val="General"/>
          <w:gallery w:val="placeholder"/>
        </w:category>
        <w:types>
          <w:type w:val="bbPlcHdr"/>
        </w:types>
        <w:behaviors>
          <w:behavior w:val="content"/>
        </w:behaviors>
        <w:guid w:val="{150C6712-E0DE-8B45-9D9F-9A600D7DD2DA}"/>
      </w:docPartPr>
      <w:docPartBody>
        <w:p w:rsidR="00310455" w:rsidRDefault="00E44984" w:rsidP="00E44984">
          <w:pPr>
            <w:pStyle w:val="DB464912AE024B48AF6CFA0DF222627D"/>
          </w:pPr>
          <w:r w:rsidRPr="0035068D">
            <w:rPr>
              <w:rStyle w:val="Textodelmarcadordeposicin"/>
            </w:rPr>
            <w:t>Elija un elemento.</w:t>
          </w:r>
        </w:p>
      </w:docPartBody>
    </w:docPart>
    <w:docPart>
      <w:docPartPr>
        <w:name w:val="7979FF43D9FE3649B2468686784B7BA8"/>
        <w:category>
          <w:name w:val="General"/>
          <w:gallery w:val="placeholder"/>
        </w:category>
        <w:types>
          <w:type w:val="bbPlcHdr"/>
        </w:types>
        <w:behaviors>
          <w:behavior w:val="content"/>
        </w:behaviors>
        <w:guid w:val="{9EED88CA-3072-6D4D-8E97-7378BD3CEB41}"/>
      </w:docPartPr>
      <w:docPartBody>
        <w:p w:rsidR="00310455" w:rsidRDefault="00E44984" w:rsidP="00E44984">
          <w:pPr>
            <w:pStyle w:val="7979FF43D9FE3649B2468686784B7BA8"/>
          </w:pPr>
          <w:r w:rsidRPr="0035068D">
            <w:rPr>
              <w:rStyle w:val="Textodelmarcadordeposicin"/>
            </w:rPr>
            <w:t>Elija un elemento.</w:t>
          </w:r>
        </w:p>
      </w:docPartBody>
    </w:docPart>
    <w:docPart>
      <w:docPartPr>
        <w:name w:val="3222B0ACB8663545AD94B56482D6B78A"/>
        <w:category>
          <w:name w:val="General"/>
          <w:gallery w:val="placeholder"/>
        </w:category>
        <w:types>
          <w:type w:val="bbPlcHdr"/>
        </w:types>
        <w:behaviors>
          <w:behavior w:val="content"/>
        </w:behaviors>
        <w:guid w:val="{D10F83DD-A3B6-E34F-AC88-DA646F14233D}"/>
      </w:docPartPr>
      <w:docPartBody>
        <w:p w:rsidR="00310455" w:rsidRDefault="00E44984" w:rsidP="00E44984">
          <w:pPr>
            <w:pStyle w:val="3222B0ACB8663545AD94B56482D6B78A"/>
          </w:pPr>
          <w:r w:rsidRPr="0035068D">
            <w:rPr>
              <w:rStyle w:val="Textodelmarcadordeposicin"/>
            </w:rPr>
            <w:t>Elija un elemento.</w:t>
          </w:r>
        </w:p>
      </w:docPartBody>
    </w:docPart>
    <w:docPart>
      <w:docPartPr>
        <w:name w:val="A50070DDA5F0AD4FA602E3815A92231C"/>
        <w:category>
          <w:name w:val="General"/>
          <w:gallery w:val="placeholder"/>
        </w:category>
        <w:types>
          <w:type w:val="bbPlcHdr"/>
        </w:types>
        <w:behaviors>
          <w:behavior w:val="content"/>
        </w:behaviors>
        <w:guid w:val="{8C44A6FB-3DD4-A648-9901-19470A953D8D}"/>
      </w:docPartPr>
      <w:docPartBody>
        <w:p w:rsidR="00310455" w:rsidRDefault="00E44984" w:rsidP="00E44984">
          <w:pPr>
            <w:pStyle w:val="A50070DDA5F0AD4FA602E3815A92231C"/>
          </w:pPr>
          <w:r w:rsidRPr="0035068D">
            <w:rPr>
              <w:rStyle w:val="Textodelmarcadordeposicin"/>
            </w:rPr>
            <w:t>Elija un elemento.</w:t>
          </w:r>
        </w:p>
      </w:docPartBody>
    </w:docPart>
    <w:docPart>
      <w:docPartPr>
        <w:name w:val="F1A563087C4CA048A17DE450C5DA30E9"/>
        <w:category>
          <w:name w:val="General"/>
          <w:gallery w:val="placeholder"/>
        </w:category>
        <w:types>
          <w:type w:val="bbPlcHdr"/>
        </w:types>
        <w:behaviors>
          <w:behavior w:val="content"/>
        </w:behaviors>
        <w:guid w:val="{8B74E816-A67A-E447-B93D-DBF84B1DD17C}"/>
      </w:docPartPr>
      <w:docPartBody>
        <w:p w:rsidR="00310455" w:rsidRDefault="00E44984" w:rsidP="00E44984">
          <w:pPr>
            <w:pStyle w:val="F1A563087C4CA048A17DE450C5DA30E9"/>
          </w:pPr>
          <w:r w:rsidRPr="0035068D">
            <w:rPr>
              <w:rStyle w:val="Textodelmarcadordeposicin"/>
            </w:rPr>
            <w:t>Elija un elemento.</w:t>
          </w:r>
        </w:p>
      </w:docPartBody>
    </w:docPart>
    <w:docPart>
      <w:docPartPr>
        <w:name w:val="2CA0918F6764FF45B2CA46979BBE0961"/>
        <w:category>
          <w:name w:val="General"/>
          <w:gallery w:val="placeholder"/>
        </w:category>
        <w:types>
          <w:type w:val="bbPlcHdr"/>
        </w:types>
        <w:behaviors>
          <w:behavior w:val="content"/>
        </w:behaviors>
        <w:guid w:val="{88BDEEDD-69DF-CA40-B42A-81E42DC7BC60}"/>
      </w:docPartPr>
      <w:docPartBody>
        <w:p w:rsidR="00310455" w:rsidRDefault="00E44984" w:rsidP="00E44984">
          <w:pPr>
            <w:pStyle w:val="2CA0918F6764FF45B2CA46979BBE0961"/>
          </w:pPr>
          <w:r w:rsidRPr="0035068D">
            <w:rPr>
              <w:rStyle w:val="Textodelmarcadordeposicin"/>
            </w:rPr>
            <w:t>Elija un elemento.</w:t>
          </w:r>
        </w:p>
      </w:docPartBody>
    </w:docPart>
    <w:docPart>
      <w:docPartPr>
        <w:name w:val="3965E0AC93BFB34AAEE6412E1A92A180"/>
        <w:category>
          <w:name w:val="General"/>
          <w:gallery w:val="placeholder"/>
        </w:category>
        <w:types>
          <w:type w:val="bbPlcHdr"/>
        </w:types>
        <w:behaviors>
          <w:behavior w:val="content"/>
        </w:behaviors>
        <w:guid w:val="{254C0AFF-4BDA-F246-B029-B3BF1BF0CE50}"/>
      </w:docPartPr>
      <w:docPartBody>
        <w:p w:rsidR="00310455" w:rsidRDefault="00E44984" w:rsidP="00E44984">
          <w:pPr>
            <w:pStyle w:val="3965E0AC93BFB34AAEE6412E1A92A180"/>
          </w:pPr>
          <w:r w:rsidRPr="0035068D">
            <w:rPr>
              <w:rStyle w:val="Textodelmarcadordeposicin"/>
            </w:rPr>
            <w:t>Elija un elemento.</w:t>
          </w:r>
        </w:p>
      </w:docPartBody>
    </w:docPart>
    <w:docPart>
      <w:docPartPr>
        <w:name w:val="EC4140F127E0EA4A80A40521E5779784"/>
        <w:category>
          <w:name w:val="General"/>
          <w:gallery w:val="placeholder"/>
        </w:category>
        <w:types>
          <w:type w:val="bbPlcHdr"/>
        </w:types>
        <w:behaviors>
          <w:behavior w:val="content"/>
        </w:behaviors>
        <w:guid w:val="{9C4D5973-6B9E-6140-9361-A22D73DC36C0}"/>
      </w:docPartPr>
      <w:docPartBody>
        <w:p w:rsidR="00310455" w:rsidRDefault="00E44984" w:rsidP="00E44984">
          <w:pPr>
            <w:pStyle w:val="EC4140F127E0EA4A80A40521E5779784"/>
          </w:pPr>
          <w:r w:rsidRPr="0035068D">
            <w:rPr>
              <w:rStyle w:val="Textodelmarcadordeposicin"/>
            </w:rPr>
            <w:t>Elija un elemento.</w:t>
          </w:r>
        </w:p>
      </w:docPartBody>
    </w:docPart>
    <w:docPart>
      <w:docPartPr>
        <w:name w:val="E0357F2356B0F243BAADEEB1C84A72CF"/>
        <w:category>
          <w:name w:val="General"/>
          <w:gallery w:val="placeholder"/>
        </w:category>
        <w:types>
          <w:type w:val="bbPlcHdr"/>
        </w:types>
        <w:behaviors>
          <w:behavior w:val="content"/>
        </w:behaviors>
        <w:guid w:val="{70363DEC-E1F8-324B-88EB-6A3DCA53542E}"/>
      </w:docPartPr>
      <w:docPartBody>
        <w:p w:rsidR="00310455" w:rsidRDefault="00E44984" w:rsidP="00E44984">
          <w:pPr>
            <w:pStyle w:val="E0357F2356B0F243BAADEEB1C84A72CF"/>
          </w:pPr>
          <w:r w:rsidRPr="0035068D">
            <w:rPr>
              <w:rStyle w:val="Textodelmarcadordeposicin"/>
            </w:rPr>
            <w:t>Elija un elemento.</w:t>
          </w:r>
        </w:p>
      </w:docPartBody>
    </w:docPart>
    <w:docPart>
      <w:docPartPr>
        <w:name w:val="3644430F6301DD44B2B0C7F9C3D0CA31"/>
        <w:category>
          <w:name w:val="General"/>
          <w:gallery w:val="placeholder"/>
        </w:category>
        <w:types>
          <w:type w:val="bbPlcHdr"/>
        </w:types>
        <w:behaviors>
          <w:behavior w:val="content"/>
        </w:behaviors>
        <w:guid w:val="{8734A3A6-5113-9542-8983-0F89F4CB1F6E}"/>
      </w:docPartPr>
      <w:docPartBody>
        <w:p w:rsidR="00310455" w:rsidRDefault="00E44984" w:rsidP="00E44984">
          <w:pPr>
            <w:pStyle w:val="3644430F6301DD44B2B0C7F9C3D0CA31"/>
          </w:pPr>
          <w:r w:rsidRPr="0035068D">
            <w:rPr>
              <w:rStyle w:val="Textodelmarcadordeposicin"/>
            </w:rPr>
            <w:t>Elija un elemento.</w:t>
          </w:r>
        </w:p>
      </w:docPartBody>
    </w:docPart>
    <w:docPart>
      <w:docPartPr>
        <w:name w:val="F366C58EE0B4E348AB16579355739DC1"/>
        <w:category>
          <w:name w:val="General"/>
          <w:gallery w:val="placeholder"/>
        </w:category>
        <w:types>
          <w:type w:val="bbPlcHdr"/>
        </w:types>
        <w:behaviors>
          <w:behavior w:val="content"/>
        </w:behaviors>
        <w:guid w:val="{44CD120D-EAF2-2642-9988-D066E7715534}"/>
      </w:docPartPr>
      <w:docPartBody>
        <w:p w:rsidR="00310455" w:rsidRDefault="00E44984" w:rsidP="00E44984">
          <w:pPr>
            <w:pStyle w:val="F366C58EE0B4E348AB16579355739DC1"/>
          </w:pPr>
          <w:r w:rsidRPr="0035068D">
            <w:rPr>
              <w:rStyle w:val="Textodelmarcadordeposicin"/>
            </w:rPr>
            <w:t>Elija un elemento.</w:t>
          </w:r>
        </w:p>
      </w:docPartBody>
    </w:docPart>
    <w:docPart>
      <w:docPartPr>
        <w:name w:val="48336C3B7427D74EB85BA53F294C4FE0"/>
        <w:category>
          <w:name w:val="General"/>
          <w:gallery w:val="placeholder"/>
        </w:category>
        <w:types>
          <w:type w:val="bbPlcHdr"/>
        </w:types>
        <w:behaviors>
          <w:behavior w:val="content"/>
        </w:behaviors>
        <w:guid w:val="{BDBF9B06-79F9-C145-B154-B9AE35C6D6BA}"/>
      </w:docPartPr>
      <w:docPartBody>
        <w:p w:rsidR="00310455" w:rsidRDefault="00E44984" w:rsidP="00E44984">
          <w:pPr>
            <w:pStyle w:val="48336C3B7427D74EB85BA53F294C4FE0"/>
          </w:pPr>
          <w:r w:rsidRPr="0035068D">
            <w:rPr>
              <w:rStyle w:val="Textodelmarcadordeposicin"/>
            </w:rPr>
            <w:t>Elija un elemento.</w:t>
          </w:r>
        </w:p>
      </w:docPartBody>
    </w:docPart>
    <w:docPart>
      <w:docPartPr>
        <w:name w:val="A8C755A1E8408E48801882969C6D9B81"/>
        <w:category>
          <w:name w:val="General"/>
          <w:gallery w:val="placeholder"/>
        </w:category>
        <w:types>
          <w:type w:val="bbPlcHdr"/>
        </w:types>
        <w:behaviors>
          <w:behavior w:val="content"/>
        </w:behaviors>
        <w:guid w:val="{D12DAFCF-05DB-8D4B-A820-170C7C6FC2FE}"/>
      </w:docPartPr>
      <w:docPartBody>
        <w:p w:rsidR="00310455" w:rsidRDefault="00E44984" w:rsidP="00E44984">
          <w:pPr>
            <w:pStyle w:val="A8C755A1E8408E48801882969C6D9B81"/>
          </w:pPr>
          <w:r w:rsidRPr="0035068D">
            <w:rPr>
              <w:rStyle w:val="Textodelmarcadordeposicin"/>
            </w:rPr>
            <w:t>Elija un elemento.</w:t>
          </w:r>
        </w:p>
      </w:docPartBody>
    </w:docPart>
    <w:docPart>
      <w:docPartPr>
        <w:name w:val="2E5E4006468929488569AB37BC06883C"/>
        <w:category>
          <w:name w:val="General"/>
          <w:gallery w:val="placeholder"/>
        </w:category>
        <w:types>
          <w:type w:val="bbPlcHdr"/>
        </w:types>
        <w:behaviors>
          <w:behavior w:val="content"/>
        </w:behaviors>
        <w:guid w:val="{EC666CED-0A42-A64A-8FDC-7574EEFD48BF}"/>
      </w:docPartPr>
      <w:docPartBody>
        <w:p w:rsidR="00310455" w:rsidRDefault="00E44984" w:rsidP="00E44984">
          <w:pPr>
            <w:pStyle w:val="2E5E4006468929488569AB37BC06883C"/>
          </w:pPr>
          <w:r w:rsidRPr="0035068D">
            <w:rPr>
              <w:rStyle w:val="Textodelmarcadordeposicin"/>
            </w:rPr>
            <w:t>Elija un elemento.</w:t>
          </w:r>
        </w:p>
      </w:docPartBody>
    </w:docPart>
    <w:docPart>
      <w:docPartPr>
        <w:name w:val="C932BB29328E574B9E02F43DE48EDB7E"/>
        <w:category>
          <w:name w:val="General"/>
          <w:gallery w:val="placeholder"/>
        </w:category>
        <w:types>
          <w:type w:val="bbPlcHdr"/>
        </w:types>
        <w:behaviors>
          <w:behavior w:val="content"/>
        </w:behaviors>
        <w:guid w:val="{8B4742C0-3162-4F49-B0F6-ED625CB3A688}"/>
      </w:docPartPr>
      <w:docPartBody>
        <w:p w:rsidR="00310455" w:rsidRDefault="00E44984" w:rsidP="00E44984">
          <w:pPr>
            <w:pStyle w:val="C932BB29328E574B9E02F43DE48EDB7E"/>
          </w:pPr>
          <w:r w:rsidRPr="0035068D">
            <w:rPr>
              <w:rStyle w:val="Textodelmarcadordeposicin"/>
            </w:rPr>
            <w:t>Elija un elemento.</w:t>
          </w:r>
        </w:p>
      </w:docPartBody>
    </w:docPart>
    <w:docPart>
      <w:docPartPr>
        <w:name w:val="12F1ECC4B4E80045A6FFF31A0349D2DF"/>
        <w:category>
          <w:name w:val="General"/>
          <w:gallery w:val="placeholder"/>
        </w:category>
        <w:types>
          <w:type w:val="bbPlcHdr"/>
        </w:types>
        <w:behaviors>
          <w:behavior w:val="content"/>
        </w:behaviors>
        <w:guid w:val="{7F7B10ED-F4A2-3B41-A90A-3C522271B16B}"/>
      </w:docPartPr>
      <w:docPartBody>
        <w:p w:rsidR="00310455" w:rsidRDefault="00E44984" w:rsidP="00E44984">
          <w:pPr>
            <w:pStyle w:val="12F1ECC4B4E80045A6FFF31A0349D2DF"/>
          </w:pPr>
          <w:r w:rsidRPr="0035068D">
            <w:rPr>
              <w:rStyle w:val="Textodelmarcadordeposicin"/>
            </w:rPr>
            <w:t>Elija un elemento.</w:t>
          </w:r>
        </w:p>
      </w:docPartBody>
    </w:docPart>
    <w:docPart>
      <w:docPartPr>
        <w:name w:val="13CE0536EAA8AA4DBC2B517C84A0BB07"/>
        <w:category>
          <w:name w:val="General"/>
          <w:gallery w:val="placeholder"/>
        </w:category>
        <w:types>
          <w:type w:val="bbPlcHdr"/>
        </w:types>
        <w:behaviors>
          <w:behavior w:val="content"/>
        </w:behaviors>
        <w:guid w:val="{23FE5B58-2A28-344A-8F7A-093A6D435EF7}"/>
      </w:docPartPr>
      <w:docPartBody>
        <w:p w:rsidR="00310455" w:rsidRDefault="00E44984" w:rsidP="00E44984">
          <w:pPr>
            <w:pStyle w:val="13CE0536EAA8AA4DBC2B517C84A0BB07"/>
          </w:pPr>
          <w:r w:rsidRPr="0035068D">
            <w:rPr>
              <w:rStyle w:val="Textodelmarcadordeposicin"/>
            </w:rPr>
            <w:t>Elija un elemento.</w:t>
          </w:r>
        </w:p>
      </w:docPartBody>
    </w:docPart>
    <w:docPart>
      <w:docPartPr>
        <w:name w:val="E8C5F42312599743A37ABCB7FC32471E"/>
        <w:category>
          <w:name w:val="General"/>
          <w:gallery w:val="placeholder"/>
        </w:category>
        <w:types>
          <w:type w:val="bbPlcHdr"/>
        </w:types>
        <w:behaviors>
          <w:behavior w:val="content"/>
        </w:behaviors>
        <w:guid w:val="{A61B7DAC-D6D6-DC44-8C94-4A113B4D8133}"/>
      </w:docPartPr>
      <w:docPartBody>
        <w:p w:rsidR="00310455" w:rsidRDefault="00E44984" w:rsidP="00E44984">
          <w:pPr>
            <w:pStyle w:val="E8C5F42312599743A37ABCB7FC32471E"/>
          </w:pPr>
          <w:r w:rsidRPr="0035068D">
            <w:rPr>
              <w:rStyle w:val="Textodelmarcadordeposicin"/>
            </w:rPr>
            <w:t>Elija un elemento.</w:t>
          </w:r>
        </w:p>
      </w:docPartBody>
    </w:docPart>
    <w:docPart>
      <w:docPartPr>
        <w:name w:val="0EAD9305B273BA4FBC42932074140760"/>
        <w:category>
          <w:name w:val="General"/>
          <w:gallery w:val="placeholder"/>
        </w:category>
        <w:types>
          <w:type w:val="bbPlcHdr"/>
        </w:types>
        <w:behaviors>
          <w:behavior w:val="content"/>
        </w:behaviors>
        <w:guid w:val="{0F4410D6-B622-7547-8E60-52E873932CBB}"/>
      </w:docPartPr>
      <w:docPartBody>
        <w:p w:rsidR="00310455" w:rsidRDefault="00E44984" w:rsidP="00E44984">
          <w:pPr>
            <w:pStyle w:val="0EAD9305B273BA4FBC42932074140760"/>
          </w:pPr>
          <w:r w:rsidRPr="0035068D">
            <w:rPr>
              <w:rStyle w:val="Textodelmarcadordeposicin"/>
            </w:rPr>
            <w:t>Elija un elemento.</w:t>
          </w:r>
        </w:p>
      </w:docPartBody>
    </w:docPart>
    <w:docPart>
      <w:docPartPr>
        <w:name w:val="87B06E7DCE8D414DB48B23CC5BFE7A60"/>
        <w:category>
          <w:name w:val="General"/>
          <w:gallery w:val="placeholder"/>
        </w:category>
        <w:types>
          <w:type w:val="bbPlcHdr"/>
        </w:types>
        <w:behaviors>
          <w:behavior w:val="content"/>
        </w:behaviors>
        <w:guid w:val="{9E5AB2E5-111E-0A46-BEC9-0DDAC3FB14B4}"/>
      </w:docPartPr>
      <w:docPartBody>
        <w:p w:rsidR="00310455" w:rsidRDefault="00E44984" w:rsidP="00E44984">
          <w:pPr>
            <w:pStyle w:val="87B06E7DCE8D414DB48B23CC5BFE7A60"/>
          </w:pPr>
          <w:r w:rsidRPr="0035068D">
            <w:rPr>
              <w:rStyle w:val="Textodelmarcadordeposicin"/>
            </w:rPr>
            <w:t>Elija un elemento.</w:t>
          </w:r>
        </w:p>
      </w:docPartBody>
    </w:docPart>
    <w:docPart>
      <w:docPartPr>
        <w:name w:val="81FEFB7005A4884385BA745C78862D17"/>
        <w:category>
          <w:name w:val="General"/>
          <w:gallery w:val="placeholder"/>
        </w:category>
        <w:types>
          <w:type w:val="bbPlcHdr"/>
        </w:types>
        <w:behaviors>
          <w:behavior w:val="content"/>
        </w:behaviors>
        <w:guid w:val="{44167603-9BF3-2548-A8A4-6290B179D6CC}"/>
      </w:docPartPr>
      <w:docPartBody>
        <w:p w:rsidR="00310455" w:rsidRDefault="00E44984" w:rsidP="00E44984">
          <w:pPr>
            <w:pStyle w:val="81FEFB7005A4884385BA745C78862D17"/>
          </w:pPr>
          <w:r w:rsidRPr="0035068D">
            <w:rPr>
              <w:rStyle w:val="Textodelmarcadordeposicin"/>
            </w:rPr>
            <w:t>Elija un elemento.</w:t>
          </w:r>
        </w:p>
      </w:docPartBody>
    </w:docPart>
    <w:docPart>
      <w:docPartPr>
        <w:name w:val="1A00E802CA625C4E937BF0BD2D900F0D"/>
        <w:category>
          <w:name w:val="General"/>
          <w:gallery w:val="placeholder"/>
        </w:category>
        <w:types>
          <w:type w:val="bbPlcHdr"/>
        </w:types>
        <w:behaviors>
          <w:behavior w:val="content"/>
        </w:behaviors>
        <w:guid w:val="{B9034014-AE80-C441-AC60-4218E7E382BB}"/>
      </w:docPartPr>
      <w:docPartBody>
        <w:p w:rsidR="00310455" w:rsidRDefault="00E44984" w:rsidP="00E44984">
          <w:pPr>
            <w:pStyle w:val="1A00E802CA625C4E937BF0BD2D900F0D"/>
          </w:pPr>
          <w:r w:rsidRPr="0035068D">
            <w:rPr>
              <w:rStyle w:val="Textodelmarcadordeposicin"/>
            </w:rPr>
            <w:t>Elija un elemento.</w:t>
          </w:r>
        </w:p>
      </w:docPartBody>
    </w:docPart>
    <w:docPart>
      <w:docPartPr>
        <w:name w:val="8FE87E4E40EDEA49B1B6E942C1092EC8"/>
        <w:category>
          <w:name w:val="General"/>
          <w:gallery w:val="placeholder"/>
        </w:category>
        <w:types>
          <w:type w:val="bbPlcHdr"/>
        </w:types>
        <w:behaviors>
          <w:behavior w:val="content"/>
        </w:behaviors>
        <w:guid w:val="{A3022BE9-7367-B449-84B8-7DE10C524C12}"/>
      </w:docPartPr>
      <w:docPartBody>
        <w:p w:rsidR="00310455" w:rsidRDefault="00E44984" w:rsidP="00E44984">
          <w:pPr>
            <w:pStyle w:val="8FE87E4E40EDEA49B1B6E942C1092EC8"/>
          </w:pPr>
          <w:r w:rsidRPr="0035068D">
            <w:rPr>
              <w:rStyle w:val="Textodelmarcadordeposicin"/>
            </w:rPr>
            <w:t>Elija un elemento.</w:t>
          </w:r>
        </w:p>
      </w:docPartBody>
    </w:docPart>
    <w:docPart>
      <w:docPartPr>
        <w:name w:val="4606EF6C78E6654DBF6E623CBEA67B8D"/>
        <w:category>
          <w:name w:val="General"/>
          <w:gallery w:val="placeholder"/>
        </w:category>
        <w:types>
          <w:type w:val="bbPlcHdr"/>
        </w:types>
        <w:behaviors>
          <w:behavior w:val="content"/>
        </w:behaviors>
        <w:guid w:val="{9D482C83-8264-E043-8061-10AE1499F796}"/>
      </w:docPartPr>
      <w:docPartBody>
        <w:p w:rsidR="00310455" w:rsidRDefault="00E44984" w:rsidP="00E44984">
          <w:pPr>
            <w:pStyle w:val="4606EF6C78E6654DBF6E623CBEA67B8D"/>
          </w:pPr>
          <w:r w:rsidRPr="0035068D">
            <w:rPr>
              <w:rStyle w:val="Textodelmarcadordeposicin"/>
            </w:rPr>
            <w:t>Elija un elemento.</w:t>
          </w:r>
        </w:p>
      </w:docPartBody>
    </w:docPart>
    <w:docPart>
      <w:docPartPr>
        <w:name w:val="885E404DA5CDC847BBC455968743436D"/>
        <w:category>
          <w:name w:val="General"/>
          <w:gallery w:val="placeholder"/>
        </w:category>
        <w:types>
          <w:type w:val="bbPlcHdr"/>
        </w:types>
        <w:behaviors>
          <w:behavior w:val="content"/>
        </w:behaviors>
        <w:guid w:val="{05723E1C-3EA2-7D4D-ABA7-BC8D4EEBBACA}"/>
      </w:docPartPr>
      <w:docPartBody>
        <w:p w:rsidR="00310455" w:rsidRDefault="00E44984" w:rsidP="00E44984">
          <w:pPr>
            <w:pStyle w:val="885E404DA5CDC847BBC455968743436D"/>
          </w:pPr>
          <w:r w:rsidRPr="0035068D">
            <w:rPr>
              <w:rStyle w:val="Textodelmarcadordeposicin"/>
            </w:rPr>
            <w:t>Elija un elemento.</w:t>
          </w:r>
        </w:p>
      </w:docPartBody>
    </w:docPart>
    <w:docPart>
      <w:docPartPr>
        <w:name w:val="1F22133ABFFB7949BF82522F3FAAD492"/>
        <w:category>
          <w:name w:val="General"/>
          <w:gallery w:val="placeholder"/>
        </w:category>
        <w:types>
          <w:type w:val="bbPlcHdr"/>
        </w:types>
        <w:behaviors>
          <w:behavior w:val="content"/>
        </w:behaviors>
        <w:guid w:val="{E780A859-E379-0243-ACC1-7849B3140393}"/>
      </w:docPartPr>
      <w:docPartBody>
        <w:p w:rsidR="00310455" w:rsidRDefault="00E44984" w:rsidP="00E44984">
          <w:pPr>
            <w:pStyle w:val="1F22133ABFFB7949BF82522F3FAAD492"/>
          </w:pPr>
          <w:r w:rsidRPr="0035068D">
            <w:rPr>
              <w:rStyle w:val="Textodelmarcadordeposicin"/>
            </w:rPr>
            <w:t>Elija un elemento.</w:t>
          </w:r>
        </w:p>
      </w:docPartBody>
    </w:docPart>
    <w:docPart>
      <w:docPartPr>
        <w:name w:val="1CEBEFCE3A38F043BAE279679C32C2A9"/>
        <w:category>
          <w:name w:val="General"/>
          <w:gallery w:val="placeholder"/>
        </w:category>
        <w:types>
          <w:type w:val="bbPlcHdr"/>
        </w:types>
        <w:behaviors>
          <w:behavior w:val="content"/>
        </w:behaviors>
        <w:guid w:val="{699A3DD8-7B5E-9A45-A302-E998D4258422}"/>
      </w:docPartPr>
      <w:docPartBody>
        <w:p w:rsidR="00310455" w:rsidRDefault="00E44984" w:rsidP="00E44984">
          <w:pPr>
            <w:pStyle w:val="1CEBEFCE3A38F043BAE279679C32C2A9"/>
          </w:pPr>
          <w:r w:rsidRPr="0035068D">
            <w:rPr>
              <w:rStyle w:val="Textodelmarcadordeposicin"/>
            </w:rPr>
            <w:t>Elija un elemento.</w:t>
          </w:r>
        </w:p>
      </w:docPartBody>
    </w:docPart>
    <w:docPart>
      <w:docPartPr>
        <w:name w:val="8241B3BF32836C4DBC573366848C1FB8"/>
        <w:category>
          <w:name w:val="General"/>
          <w:gallery w:val="placeholder"/>
        </w:category>
        <w:types>
          <w:type w:val="bbPlcHdr"/>
        </w:types>
        <w:behaviors>
          <w:behavior w:val="content"/>
        </w:behaviors>
        <w:guid w:val="{2DC5EAFA-D789-1C4D-8DD3-860EB75C9E09}"/>
      </w:docPartPr>
      <w:docPartBody>
        <w:p w:rsidR="00310455" w:rsidRDefault="00E44984" w:rsidP="00E44984">
          <w:pPr>
            <w:pStyle w:val="8241B3BF32836C4DBC573366848C1FB8"/>
          </w:pPr>
          <w:r w:rsidRPr="0035068D">
            <w:rPr>
              <w:rStyle w:val="Textodelmarcadordeposicin"/>
            </w:rPr>
            <w:t>Elija un elemento.</w:t>
          </w:r>
        </w:p>
      </w:docPartBody>
    </w:docPart>
    <w:docPart>
      <w:docPartPr>
        <w:name w:val="0B869A959756E9468E7E09941A594E71"/>
        <w:category>
          <w:name w:val="General"/>
          <w:gallery w:val="placeholder"/>
        </w:category>
        <w:types>
          <w:type w:val="bbPlcHdr"/>
        </w:types>
        <w:behaviors>
          <w:behavior w:val="content"/>
        </w:behaviors>
        <w:guid w:val="{C6A42A88-79F7-774F-B1E1-D88AC22160FA}"/>
      </w:docPartPr>
      <w:docPartBody>
        <w:p w:rsidR="00310455" w:rsidRDefault="00E44984" w:rsidP="00E44984">
          <w:pPr>
            <w:pStyle w:val="0B869A959756E9468E7E09941A594E71"/>
          </w:pPr>
          <w:r w:rsidRPr="0035068D">
            <w:rPr>
              <w:rStyle w:val="Textodelmarcadordeposicin"/>
            </w:rPr>
            <w:t>Elija un elemento.</w:t>
          </w:r>
        </w:p>
      </w:docPartBody>
    </w:docPart>
    <w:docPart>
      <w:docPartPr>
        <w:name w:val="BAE306F20D848B4299D1555979AA0F67"/>
        <w:category>
          <w:name w:val="General"/>
          <w:gallery w:val="placeholder"/>
        </w:category>
        <w:types>
          <w:type w:val="bbPlcHdr"/>
        </w:types>
        <w:behaviors>
          <w:behavior w:val="content"/>
        </w:behaviors>
        <w:guid w:val="{737692B9-B82C-AF40-97BC-6A1D410AA5D4}"/>
      </w:docPartPr>
      <w:docPartBody>
        <w:p w:rsidR="00310455" w:rsidRDefault="00E44984" w:rsidP="00E44984">
          <w:pPr>
            <w:pStyle w:val="BAE306F20D848B4299D1555979AA0F67"/>
          </w:pPr>
          <w:r w:rsidRPr="0035068D">
            <w:rPr>
              <w:rStyle w:val="Textodelmarcadordeposicin"/>
            </w:rPr>
            <w:t>Elija un elemento.</w:t>
          </w:r>
        </w:p>
      </w:docPartBody>
    </w:docPart>
    <w:docPart>
      <w:docPartPr>
        <w:name w:val="81B152916A93D9439802C876DDF2EFC5"/>
        <w:category>
          <w:name w:val="General"/>
          <w:gallery w:val="placeholder"/>
        </w:category>
        <w:types>
          <w:type w:val="bbPlcHdr"/>
        </w:types>
        <w:behaviors>
          <w:behavior w:val="content"/>
        </w:behaviors>
        <w:guid w:val="{61609EC7-C094-6B4D-A77B-984AF18CC72F}"/>
      </w:docPartPr>
      <w:docPartBody>
        <w:p w:rsidR="00310455" w:rsidRDefault="00E44984" w:rsidP="00E44984">
          <w:pPr>
            <w:pStyle w:val="81B152916A93D9439802C876DDF2EFC5"/>
          </w:pPr>
          <w:r w:rsidRPr="006A72E4">
            <w:rPr>
              <w:rStyle w:val="Textodelmarcadordeposicin"/>
            </w:rPr>
            <w:t>Elija un elemento.</w:t>
          </w:r>
        </w:p>
      </w:docPartBody>
    </w:docPart>
    <w:docPart>
      <w:docPartPr>
        <w:name w:val="E0F2636CFDC6A34CBB21DD58FFF15781"/>
        <w:category>
          <w:name w:val="General"/>
          <w:gallery w:val="placeholder"/>
        </w:category>
        <w:types>
          <w:type w:val="bbPlcHdr"/>
        </w:types>
        <w:behaviors>
          <w:behavior w:val="content"/>
        </w:behaviors>
        <w:guid w:val="{FA1585D7-416B-A443-95B9-D1197CA3A42D}"/>
      </w:docPartPr>
      <w:docPartBody>
        <w:p w:rsidR="00310455" w:rsidRDefault="00E44984" w:rsidP="00E44984">
          <w:pPr>
            <w:pStyle w:val="E0F2636CFDC6A34CBB21DD58FFF15781"/>
          </w:pPr>
          <w:r w:rsidRPr="0035068D">
            <w:rPr>
              <w:rStyle w:val="Textodelmarcadordeposicin"/>
            </w:rPr>
            <w:t>Elija un elemento.</w:t>
          </w:r>
        </w:p>
      </w:docPartBody>
    </w:docPart>
    <w:docPart>
      <w:docPartPr>
        <w:name w:val="9FD015E0FE03EF438DF904532A444F78"/>
        <w:category>
          <w:name w:val="General"/>
          <w:gallery w:val="placeholder"/>
        </w:category>
        <w:types>
          <w:type w:val="bbPlcHdr"/>
        </w:types>
        <w:behaviors>
          <w:behavior w:val="content"/>
        </w:behaviors>
        <w:guid w:val="{49C89A51-F7E8-6542-8628-51CD1EB11167}"/>
      </w:docPartPr>
      <w:docPartBody>
        <w:p w:rsidR="00310455" w:rsidRDefault="00E44984" w:rsidP="00E44984">
          <w:pPr>
            <w:pStyle w:val="9FD015E0FE03EF438DF904532A444F78"/>
          </w:pPr>
          <w:r w:rsidRPr="006A72E4">
            <w:rPr>
              <w:rStyle w:val="Textodelmarcadordeposicin"/>
            </w:rPr>
            <w:t>Elija un elemento.</w:t>
          </w:r>
        </w:p>
      </w:docPartBody>
    </w:docPart>
    <w:docPart>
      <w:docPartPr>
        <w:name w:val="9FA7BA770675534E8362E96EE99EEA8A"/>
        <w:category>
          <w:name w:val="General"/>
          <w:gallery w:val="placeholder"/>
        </w:category>
        <w:types>
          <w:type w:val="bbPlcHdr"/>
        </w:types>
        <w:behaviors>
          <w:behavior w:val="content"/>
        </w:behaviors>
        <w:guid w:val="{929A8895-C5CC-DC41-B852-60428B59993B}"/>
      </w:docPartPr>
      <w:docPartBody>
        <w:p w:rsidR="00310455" w:rsidRDefault="00E44984" w:rsidP="00E44984">
          <w:pPr>
            <w:pStyle w:val="9FA7BA770675534E8362E96EE99EEA8A"/>
          </w:pPr>
          <w:r w:rsidRPr="0035068D">
            <w:rPr>
              <w:rStyle w:val="Textodelmarcadordeposicin"/>
            </w:rPr>
            <w:t>Elija un elemento.</w:t>
          </w:r>
        </w:p>
      </w:docPartBody>
    </w:docPart>
    <w:docPart>
      <w:docPartPr>
        <w:name w:val="66AB3C207F41EE459A16C5280C94FE7A"/>
        <w:category>
          <w:name w:val="General"/>
          <w:gallery w:val="placeholder"/>
        </w:category>
        <w:types>
          <w:type w:val="bbPlcHdr"/>
        </w:types>
        <w:behaviors>
          <w:behavior w:val="content"/>
        </w:behaviors>
        <w:guid w:val="{9957E42B-0C8C-384D-B4B7-0B1C28F0CA3E}"/>
      </w:docPartPr>
      <w:docPartBody>
        <w:p w:rsidR="00310455" w:rsidRDefault="00E44984" w:rsidP="00E44984">
          <w:pPr>
            <w:pStyle w:val="66AB3C207F41EE459A16C5280C94FE7A"/>
          </w:pPr>
          <w:r w:rsidRPr="0035068D">
            <w:rPr>
              <w:rStyle w:val="Textodelmarcadordeposicin"/>
            </w:rPr>
            <w:t>Elija un elemento.</w:t>
          </w:r>
        </w:p>
      </w:docPartBody>
    </w:docPart>
    <w:docPart>
      <w:docPartPr>
        <w:name w:val="11D343429AE8AB448CC6E6407A31CCBB"/>
        <w:category>
          <w:name w:val="General"/>
          <w:gallery w:val="placeholder"/>
        </w:category>
        <w:types>
          <w:type w:val="bbPlcHdr"/>
        </w:types>
        <w:behaviors>
          <w:behavior w:val="content"/>
        </w:behaviors>
        <w:guid w:val="{59FAAD06-A7A5-3A46-A584-ABD69FC5516F}"/>
      </w:docPartPr>
      <w:docPartBody>
        <w:p w:rsidR="00310455" w:rsidRDefault="00E44984" w:rsidP="00E44984">
          <w:pPr>
            <w:pStyle w:val="11D343429AE8AB448CC6E6407A31CCBB"/>
          </w:pPr>
          <w:r w:rsidRPr="006A72E4">
            <w:rPr>
              <w:rStyle w:val="Textodelmarcadordeposicin"/>
            </w:rPr>
            <w:t>Elija un elemento.</w:t>
          </w:r>
        </w:p>
      </w:docPartBody>
    </w:docPart>
    <w:docPart>
      <w:docPartPr>
        <w:name w:val="A64E47605EA2B34C81899B62D7F7909A"/>
        <w:category>
          <w:name w:val="General"/>
          <w:gallery w:val="placeholder"/>
        </w:category>
        <w:types>
          <w:type w:val="bbPlcHdr"/>
        </w:types>
        <w:behaviors>
          <w:behavior w:val="content"/>
        </w:behaviors>
        <w:guid w:val="{7640669B-9F51-AA44-A3DF-E0828CB73E5F}"/>
      </w:docPartPr>
      <w:docPartBody>
        <w:p w:rsidR="00310455" w:rsidRDefault="00E44984" w:rsidP="00E44984">
          <w:pPr>
            <w:pStyle w:val="A64E47605EA2B34C81899B62D7F7909A"/>
          </w:pPr>
          <w:r w:rsidRPr="0035068D">
            <w:rPr>
              <w:rStyle w:val="Textodelmarcadordeposicin"/>
            </w:rPr>
            <w:t>Elija un elemento.</w:t>
          </w:r>
        </w:p>
      </w:docPartBody>
    </w:docPart>
    <w:docPart>
      <w:docPartPr>
        <w:name w:val="27A3652BEF266140B472482159E5962D"/>
        <w:category>
          <w:name w:val="General"/>
          <w:gallery w:val="placeholder"/>
        </w:category>
        <w:types>
          <w:type w:val="bbPlcHdr"/>
        </w:types>
        <w:behaviors>
          <w:behavior w:val="content"/>
        </w:behaviors>
        <w:guid w:val="{E6D87897-A681-0E4D-9724-275F11089B0D}"/>
      </w:docPartPr>
      <w:docPartBody>
        <w:p w:rsidR="00310455" w:rsidRDefault="00E44984" w:rsidP="00E44984">
          <w:pPr>
            <w:pStyle w:val="27A3652BEF266140B472482159E5962D"/>
          </w:pPr>
          <w:r w:rsidRPr="0035068D">
            <w:rPr>
              <w:rStyle w:val="Textodelmarcadordeposicin"/>
            </w:rPr>
            <w:t>Elija un elemento.</w:t>
          </w:r>
        </w:p>
      </w:docPartBody>
    </w:docPart>
    <w:docPart>
      <w:docPartPr>
        <w:name w:val="465D44F2337B5C43822A54CE431B4BD6"/>
        <w:category>
          <w:name w:val="General"/>
          <w:gallery w:val="placeholder"/>
        </w:category>
        <w:types>
          <w:type w:val="bbPlcHdr"/>
        </w:types>
        <w:behaviors>
          <w:behavior w:val="content"/>
        </w:behaviors>
        <w:guid w:val="{1C7F0A0E-EDB4-AD49-BCD2-0E58AE073E8F}"/>
      </w:docPartPr>
      <w:docPartBody>
        <w:p w:rsidR="00310455" w:rsidRDefault="00E44984" w:rsidP="00E44984">
          <w:pPr>
            <w:pStyle w:val="465D44F2337B5C43822A54CE431B4BD6"/>
          </w:pPr>
          <w:r w:rsidRPr="0035068D">
            <w:rPr>
              <w:rStyle w:val="Textodelmarcadordeposicin"/>
            </w:rPr>
            <w:t>Elija un elemento.</w:t>
          </w:r>
        </w:p>
      </w:docPartBody>
    </w:docPart>
    <w:docPart>
      <w:docPartPr>
        <w:name w:val="35A649529B0BF742960E03B8393685A4"/>
        <w:category>
          <w:name w:val="General"/>
          <w:gallery w:val="placeholder"/>
        </w:category>
        <w:types>
          <w:type w:val="bbPlcHdr"/>
        </w:types>
        <w:behaviors>
          <w:behavior w:val="content"/>
        </w:behaviors>
        <w:guid w:val="{CF9E6C4D-D51B-9149-AC4B-BA318B6D6CF5}"/>
      </w:docPartPr>
      <w:docPartBody>
        <w:p w:rsidR="00310455" w:rsidRDefault="00E44984" w:rsidP="00E44984">
          <w:pPr>
            <w:pStyle w:val="35A649529B0BF742960E03B8393685A4"/>
          </w:pPr>
          <w:r w:rsidRPr="0035068D">
            <w:rPr>
              <w:rStyle w:val="Textodelmarcadordeposicin"/>
            </w:rPr>
            <w:t>Elija un elemento.</w:t>
          </w:r>
        </w:p>
      </w:docPartBody>
    </w:docPart>
    <w:docPart>
      <w:docPartPr>
        <w:name w:val="A2E0FC5B9E63B6428BBE87F2F7CEC5BD"/>
        <w:category>
          <w:name w:val="General"/>
          <w:gallery w:val="placeholder"/>
        </w:category>
        <w:types>
          <w:type w:val="bbPlcHdr"/>
        </w:types>
        <w:behaviors>
          <w:behavior w:val="content"/>
        </w:behaviors>
        <w:guid w:val="{78C0422E-6B1D-AA41-B6F1-6392D7AB58B2}"/>
      </w:docPartPr>
      <w:docPartBody>
        <w:p w:rsidR="00310455" w:rsidRDefault="00E44984" w:rsidP="00E44984">
          <w:pPr>
            <w:pStyle w:val="A2E0FC5B9E63B6428BBE87F2F7CEC5BD"/>
          </w:pPr>
          <w:r w:rsidRPr="0035068D">
            <w:rPr>
              <w:rStyle w:val="Textodelmarcadordeposicin"/>
            </w:rPr>
            <w:t>Elija un elemento.</w:t>
          </w:r>
        </w:p>
      </w:docPartBody>
    </w:docPart>
    <w:docPart>
      <w:docPartPr>
        <w:name w:val="7177124C4FBB2344A84EB3A6B6D4B6F2"/>
        <w:category>
          <w:name w:val="General"/>
          <w:gallery w:val="placeholder"/>
        </w:category>
        <w:types>
          <w:type w:val="bbPlcHdr"/>
        </w:types>
        <w:behaviors>
          <w:behavior w:val="content"/>
        </w:behaviors>
        <w:guid w:val="{4A689613-99D1-754D-BE8F-4B3C90D3BFCE}"/>
      </w:docPartPr>
      <w:docPartBody>
        <w:p w:rsidR="00310455" w:rsidRDefault="00E44984" w:rsidP="00E44984">
          <w:pPr>
            <w:pStyle w:val="7177124C4FBB2344A84EB3A6B6D4B6F2"/>
          </w:pPr>
          <w:r w:rsidRPr="0035068D">
            <w:rPr>
              <w:rStyle w:val="Textodelmarcadordeposicin"/>
            </w:rPr>
            <w:t>Elija un elemento.</w:t>
          </w:r>
        </w:p>
      </w:docPartBody>
    </w:docPart>
    <w:docPart>
      <w:docPartPr>
        <w:name w:val="D6B8979B2EAB6544B738BFA8D0B1CD74"/>
        <w:category>
          <w:name w:val="General"/>
          <w:gallery w:val="placeholder"/>
        </w:category>
        <w:types>
          <w:type w:val="bbPlcHdr"/>
        </w:types>
        <w:behaviors>
          <w:behavior w:val="content"/>
        </w:behaviors>
        <w:guid w:val="{B5492909-7CFF-AE43-A5CC-D9F25E41E191}"/>
      </w:docPartPr>
      <w:docPartBody>
        <w:p w:rsidR="00310455" w:rsidRDefault="00E44984" w:rsidP="00E44984">
          <w:pPr>
            <w:pStyle w:val="D6B8979B2EAB6544B738BFA8D0B1CD74"/>
          </w:pPr>
          <w:r w:rsidRPr="0035068D">
            <w:rPr>
              <w:rStyle w:val="Textodelmarcadordeposicin"/>
            </w:rPr>
            <w:t>Elija un elemento.</w:t>
          </w:r>
        </w:p>
      </w:docPartBody>
    </w:docPart>
    <w:docPart>
      <w:docPartPr>
        <w:name w:val="94FCBC16362D6D46B11F21C93F9CD1D2"/>
        <w:category>
          <w:name w:val="General"/>
          <w:gallery w:val="placeholder"/>
        </w:category>
        <w:types>
          <w:type w:val="bbPlcHdr"/>
        </w:types>
        <w:behaviors>
          <w:behavior w:val="content"/>
        </w:behaviors>
        <w:guid w:val="{C10676F8-6823-934F-B9C7-3972060FD51C}"/>
      </w:docPartPr>
      <w:docPartBody>
        <w:p w:rsidR="00310455" w:rsidRDefault="00E44984" w:rsidP="00E44984">
          <w:pPr>
            <w:pStyle w:val="94FCBC16362D6D46B11F21C93F9CD1D2"/>
          </w:pPr>
          <w:r w:rsidRPr="0035068D">
            <w:rPr>
              <w:rStyle w:val="Textodelmarcadordeposicin"/>
            </w:rPr>
            <w:t>Elija un elemento.</w:t>
          </w:r>
        </w:p>
      </w:docPartBody>
    </w:docPart>
    <w:docPart>
      <w:docPartPr>
        <w:name w:val="D393F6D01510BB4C9843A14FB7A2A9B8"/>
        <w:category>
          <w:name w:val="General"/>
          <w:gallery w:val="placeholder"/>
        </w:category>
        <w:types>
          <w:type w:val="bbPlcHdr"/>
        </w:types>
        <w:behaviors>
          <w:behavior w:val="content"/>
        </w:behaviors>
        <w:guid w:val="{1198CBEF-3DEE-0544-927E-41828B643BDC}"/>
      </w:docPartPr>
      <w:docPartBody>
        <w:p w:rsidR="00310455" w:rsidRDefault="00E44984" w:rsidP="00E44984">
          <w:pPr>
            <w:pStyle w:val="D393F6D01510BB4C9843A14FB7A2A9B8"/>
          </w:pPr>
          <w:r w:rsidRPr="0035068D">
            <w:rPr>
              <w:rStyle w:val="Textodelmarcadordeposicin"/>
            </w:rPr>
            <w:t>Elija un elemento.</w:t>
          </w:r>
        </w:p>
      </w:docPartBody>
    </w:docPart>
    <w:docPart>
      <w:docPartPr>
        <w:name w:val="16A69200E65C8B49852C4F806036390A"/>
        <w:category>
          <w:name w:val="General"/>
          <w:gallery w:val="placeholder"/>
        </w:category>
        <w:types>
          <w:type w:val="bbPlcHdr"/>
        </w:types>
        <w:behaviors>
          <w:behavior w:val="content"/>
        </w:behaviors>
        <w:guid w:val="{A2963A6F-DD51-4D4B-9567-C19562300FCA}"/>
      </w:docPartPr>
      <w:docPartBody>
        <w:p w:rsidR="00310455" w:rsidRDefault="00E44984" w:rsidP="00E44984">
          <w:pPr>
            <w:pStyle w:val="16A69200E65C8B49852C4F806036390A"/>
          </w:pPr>
          <w:r w:rsidRPr="0035068D">
            <w:rPr>
              <w:rStyle w:val="Textodelmarcadordeposicin"/>
            </w:rPr>
            <w:t>Elija un elemento.</w:t>
          </w:r>
        </w:p>
      </w:docPartBody>
    </w:docPart>
    <w:docPart>
      <w:docPartPr>
        <w:name w:val="1AC27E94A94EFB49948CE1AC7A790F55"/>
        <w:category>
          <w:name w:val="General"/>
          <w:gallery w:val="placeholder"/>
        </w:category>
        <w:types>
          <w:type w:val="bbPlcHdr"/>
        </w:types>
        <w:behaviors>
          <w:behavior w:val="content"/>
        </w:behaviors>
        <w:guid w:val="{77828353-85AE-764E-98BB-D91C013D397E}"/>
      </w:docPartPr>
      <w:docPartBody>
        <w:p w:rsidR="00310455" w:rsidRDefault="00E44984" w:rsidP="00E44984">
          <w:pPr>
            <w:pStyle w:val="1AC27E94A94EFB49948CE1AC7A790F55"/>
          </w:pPr>
          <w:r w:rsidRPr="0035068D">
            <w:rPr>
              <w:rStyle w:val="Textodelmarcadordeposicin"/>
            </w:rPr>
            <w:t>Elija un elemento.</w:t>
          </w:r>
        </w:p>
      </w:docPartBody>
    </w:docPart>
    <w:docPart>
      <w:docPartPr>
        <w:name w:val="D1D1860D31FD024B80CAC23AE53130B5"/>
        <w:category>
          <w:name w:val="General"/>
          <w:gallery w:val="placeholder"/>
        </w:category>
        <w:types>
          <w:type w:val="bbPlcHdr"/>
        </w:types>
        <w:behaviors>
          <w:behavior w:val="content"/>
        </w:behaviors>
        <w:guid w:val="{BE1BF9CD-2C04-CB4B-A837-322D7E93840F}"/>
      </w:docPartPr>
      <w:docPartBody>
        <w:p w:rsidR="00310455" w:rsidRDefault="00E44984" w:rsidP="00E44984">
          <w:pPr>
            <w:pStyle w:val="D1D1860D31FD024B80CAC23AE53130B5"/>
          </w:pPr>
          <w:r w:rsidRPr="0035068D">
            <w:rPr>
              <w:rStyle w:val="Textodelmarcadordeposicin"/>
            </w:rPr>
            <w:t>Elija un elemento.</w:t>
          </w:r>
        </w:p>
      </w:docPartBody>
    </w:docPart>
    <w:docPart>
      <w:docPartPr>
        <w:name w:val="672B6A5787391640A63E453F2CE25970"/>
        <w:category>
          <w:name w:val="General"/>
          <w:gallery w:val="placeholder"/>
        </w:category>
        <w:types>
          <w:type w:val="bbPlcHdr"/>
        </w:types>
        <w:behaviors>
          <w:behavior w:val="content"/>
        </w:behaviors>
        <w:guid w:val="{3897A8FF-8862-074C-91F6-92D079492F2D}"/>
      </w:docPartPr>
      <w:docPartBody>
        <w:p w:rsidR="00310455" w:rsidRDefault="00E44984" w:rsidP="00E44984">
          <w:pPr>
            <w:pStyle w:val="672B6A5787391640A63E453F2CE25970"/>
          </w:pPr>
          <w:r w:rsidRPr="0035068D">
            <w:rPr>
              <w:rStyle w:val="Textodelmarcadordeposicin"/>
            </w:rPr>
            <w:t>Elija un elemento.</w:t>
          </w:r>
        </w:p>
      </w:docPartBody>
    </w:docPart>
    <w:docPart>
      <w:docPartPr>
        <w:name w:val="BFE36CD31B61604982296C0336655308"/>
        <w:category>
          <w:name w:val="General"/>
          <w:gallery w:val="placeholder"/>
        </w:category>
        <w:types>
          <w:type w:val="bbPlcHdr"/>
        </w:types>
        <w:behaviors>
          <w:behavior w:val="content"/>
        </w:behaviors>
        <w:guid w:val="{50F82B44-1655-844C-A774-25D80E50C132}"/>
      </w:docPartPr>
      <w:docPartBody>
        <w:p w:rsidR="00310455" w:rsidRDefault="00E44984" w:rsidP="00E44984">
          <w:pPr>
            <w:pStyle w:val="BFE36CD31B61604982296C0336655308"/>
          </w:pPr>
          <w:r w:rsidRPr="0035068D">
            <w:rPr>
              <w:rStyle w:val="Textodelmarcadordeposicin"/>
            </w:rPr>
            <w:t>Elija un elemento.</w:t>
          </w:r>
        </w:p>
      </w:docPartBody>
    </w:docPart>
    <w:docPart>
      <w:docPartPr>
        <w:name w:val="6517AF18EC527148B6B6042EC52E3962"/>
        <w:category>
          <w:name w:val="General"/>
          <w:gallery w:val="placeholder"/>
        </w:category>
        <w:types>
          <w:type w:val="bbPlcHdr"/>
        </w:types>
        <w:behaviors>
          <w:behavior w:val="content"/>
        </w:behaviors>
        <w:guid w:val="{8B4138C7-EB35-CA48-B83C-2C24BA4F3A5F}"/>
      </w:docPartPr>
      <w:docPartBody>
        <w:p w:rsidR="00310455" w:rsidRDefault="00E44984" w:rsidP="00E44984">
          <w:pPr>
            <w:pStyle w:val="6517AF18EC527148B6B6042EC52E3962"/>
          </w:pPr>
          <w:r w:rsidRPr="0035068D">
            <w:rPr>
              <w:rStyle w:val="Textodelmarcadordeposicin"/>
            </w:rPr>
            <w:t>Elija un elemento.</w:t>
          </w:r>
        </w:p>
      </w:docPartBody>
    </w:docPart>
    <w:docPart>
      <w:docPartPr>
        <w:name w:val="0E8D8E55178D954BA48CCBC3BC6CBEBE"/>
        <w:category>
          <w:name w:val="General"/>
          <w:gallery w:val="placeholder"/>
        </w:category>
        <w:types>
          <w:type w:val="bbPlcHdr"/>
        </w:types>
        <w:behaviors>
          <w:behavior w:val="content"/>
        </w:behaviors>
        <w:guid w:val="{48B5A108-1354-1340-914E-21FE05917FA4}"/>
      </w:docPartPr>
      <w:docPartBody>
        <w:p w:rsidR="00310455" w:rsidRDefault="00E44984" w:rsidP="00E44984">
          <w:pPr>
            <w:pStyle w:val="0E8D8E55178D954BA48CCBC3BC6CBEBE"/>
          </w:pPr>
          <w:r w:rsidRPr="0035068D">
            <w:rPr>
              <w:rStyle w:val="Textodelmarcadordeposicin"/>
            </w:rPr>
            <w:t>Elija un elemento.</w:t>
          </w:r>
        </w:p>
      </w:docPartBody>
    </w:docPart>
    <w:docPart>
      <w:docPartPr>
        <w:name w:val="45801E0757E0594A9E5FA4DF855B544D"/>
        <w:category>
          <w:name w:val="General"/>
          <w:gallery w:val="placeholder"/>
        </w:category>
        <w:types>
          <w:type w:val="bbPlcHdr"/>
        </w:types>
        <w:behaviors>
          <w:behavior w:val="content"/>
        </w:behaviors>
        <w:guid w:val="{029FB96F-6A58-9742-B8D2-A381E560389E}"/>
      </w:docPartPr>
      <w:docPartBody>
        <w:p w:rsidR="00310455" w:rsidRDefault="00E44984" w:rsidP="00E44984">
          <w:pPr>
            <w:pStyle w:val="45801E0757E0594A9E5FA4DF855B544D"/>
          </w:pPr>
          <w:r w:rsidRPr="0035068D">
            <w:rPr>
              <w:rStyle w:val="Textodelmarcadordeposicin"/>
            </w:rPr>
            <w:t>Elija un elemento.</w:t>
          </w:r>
        </w:p>
      </w:docPartBody>
    </w:docPart>
    <w:docPart>
      <w:docPartPr>
        <w:name w:val="75749DDCE9E8534A94F17A4DF7D352CF"/>
        <w:category>
          <w:name w:val="General"/>
          <w:gallery w:val="placeholder"/>
        </w:category>
        <w:types>
          <w:type w:val="bbPlcHdr"/>
        </w:types>
        <w:behaviors>
          <w:behavior w:val="content"/>
        </w:behaviors>
        <w:guid w:val="{15246860-DA14-0346-9C31-35943CA062CE}"/>
      </w:docPartPr>
      <w:docPartBody>
        <w:p w:rsidR="00310455" w:rsidRDefault="00E44984" w:rsidP="00E44984">
          <w:pPr>
            <w:pStyle w:val="75749DDCE9E8534A94F17A4DF7D352CF"/>
          </w:pPr>
          <w:r w:rsidRPr="0035068D">
            <w:rPr>
              <w:rStyle w:val="Textodelmarcadordeposicin"/>
            </w:rPr>
            <w:t>Elija un elemento.</w:t>
          </w:r>
        </w:p>
      </w:docPartBody>
    </w:docPart>
    <w:docPart>
      <w:docPartPr>
        <w:name w:val="0D3DDC843CF57E408EDEF35DE38E6900"/>
        <w:category>
          <w:name w:val="General"/>
          <w:gallery w:val="placeholder"/>
        </w:category>
        <w:types>
          <w:type w:val="bbPlcHdr"/>
        </w:types>
        <w:behaviors>
          <w:behavior w:val="content"/>
        </w:behaviors>
        <w:guid w:val="{E43C4ED0-EADE-914D-B87E-BD26010DC8AE}"/>
      </w:docPartPr>
      <w:docPartBody>
        <w:p w:rsidR="00310455" w:rsidRDefault="00E44984" w:rsidP="00E44984">
          <w:pPr>
            <w:pStyle w:val="0D3DDC843CF57E408EDEF35DE38E6900"/>
          </w:pPr>
          <w:r w:rsidRPr="0035068D">
            <w:rPr>
              <w:rStyle w:val="Textodelmarcadordeposicin"/>
            </w:rPr>
            <w:t>Elija un elemento.</w:t>
          </w:r>
        </w:p>
      </w:docPartBody>
    </w:docPart>
    <w:docPart>
      <w:docPartPr>
        <w:name w:val="9E764E33E02115489A5562AE6CEECBAB"/>
        <w:category>
          <w:name w:val="General"/>
          <w:gallery w:val="placeholder"/>
        </w:category>
        <w:types>
          <w:type w:val="bbPlcHdr"/>
        </w:types>
        <w:behaviors>
          <w:behavior w:val="content"/>
        </w:behaviors>
        <w:guid w:val="{2C758B41-12D9-0349-AD89-34B49F021473}"/>
      </w:docPartPr>
      <w:docPartBody>
        <w:p w:rsidR="00310455" w:rsidRDefault="00E44984" w:rsidP="00E44984">
          <w:pPr>
            <w:pStyle w:val="9E764E33E02115489A5562AE6CEECBAB"/>
          </w:pPr>
          <w:r w:rsidRPr="0035068D">
            <w:rPr>
              <w:rStyle w:val="Textodelmarcadordeposicin"/>
            </w:rPr>
            <w:t>Elija un elemento.</w:t>
          </w:r>
        </w:p>
      </w:docPartBody>
    </w:docPart>
    <w:docPart>
      <w:docPartPr>
        <w:name w:val="C7A09882DA8DC04ABE8306608EA33783"/>
        <w:category>
          <w:name w:val="General"/>
          <w:gallery w:val="placeholder"/>
        </w:category>
        <w:types>
          <w:type w:val="bbPlcHdr"/>
        </w:types>
        <w:behaviors>
          <w:behavior w:val="content"/>
        </w:behaviors>
        <w:guid w:val="{C865047E-2E74-4849-8132-360A40D0F35D}"/>
      </w:docPartPr>
      <w:docPartBody>
        <w:p w:rsidR="00310455" w:rsidRDefault="00E44984" w:rsidP="00E44984">
          <w:pPr>
            <w:pStyle w:val="C7A09882DA8DC04ABE8306608EA33783"/>
          </w:pPr>
          <w:r w:rsidRPr="0035068D">
            <w:rPr>
              <w:rStyle w:val="Textodelmarcadordeposicin"/>
            </w:rPr>
            <w:t>Elija un elemento.</w:t>
          </w:r>
        </w:p>
      </w:docPartBody>
    </w:docPart>
    <w:docPart>
      <w:docPartPr>
        <w:name w:val="62E9E87CCE338A4AB06BD3A40B63321A"/>
        <w:category>
          <w:name w:val="General"/>
          <w:gallery w:val="placeholder"/>
        </w:category>
        <w:types>
          <w:type w:val="bbPlcHdr"/>
        </w:types>
        <w:behaviors>
          <w:behavior w:val="content"/>
        </w:behaviors>
        <w:guid w:val="{BD9130F5-2469-6445-AFA9-858DC8FC869C}"/>
      </w:docPartPr>
      <w:docPartBody>
        <w:p w:rsidR="00310455" w:rsidRDefault="00E44984" w:rsidP="00E44984">
          <w:pPr>
            <w:pStyle w:val="62E9E87CCE338A4AB06BD3A40B63321A"/>
          </w:pPr>
          <w:r w:rsidRPr="0035068D">
            <w:rPr>
              <w:rStyle w:val="Textodelmarcadordeposicin"/>
            </w:rPr>
            <w:t>Elija un elemento.</w:t>
          </w:r>
        </w:p>
      </w:docPartBody>
    </w:docPart>
    <w:docPart>
      <w:docPartPr>
        <w:name w:val="42F0415A295016448C497EA85AB44DB0"/>
        <w:category>
          <w:name w:val="General"/>
          <w:gallery w:val="placeholder"/>
        </w:category>
        <w:types>
          <w:type w:val="bbPlcHdr"/>
        </w:types>
        <w:behaviors>
          <w:behavior w:val="content"/>
        </w:behaviors>
        <w:guid w:val="{99916D34-D126-A443-B1E4-A77A9376CD8F}"/>
      </w:docPartPr>
      <w:docPartBody>
        <w:p w:rsidR="00310455" w:rsidRDefault="00E44984" w:rsidP="00E44984">
          <w:pPr>
            <w:pStyle w:val="42F0415A295016448C497EA85AB44DB0"/>
          </w:pPr>
          <w:r w:rsidRPr="0035068D">
            <w:rPr>
              <w:rStyle w:val="Textodelmarcadordeposicin"/>
            </w:rPr>
            <w:t>Elija un elemento.</w:t>
          </w:r>
        </w:p>
      </w:docPartBody>
    </w:docPart>
    <w:docPart>
      <w:docPartPr>
        <w:name w:val="D6576CAD2BDA9F458E2CE481B76B0D67"/>
        <w:category>
          <w:name w:val="General"/>
          <w:gallery w:val="placeholder"/>
        </w:category>
        <w:types>
          <w:type w:val="bbPlcHdr"/>
        </w:types>
        <w:behaviors>
          <w:behavior w:val="content"/>
        </w:behaviors>
        <w:guid w:val="{F65355E1-D7B8-3845-B6BC-C27CC60DAFD7}"/>
      </w:docPartPr>
      <w:docPartBody>
        <w:p w:rsidR="00310455" w:rsidRDefault="00E44984" w:rsidP="00E44984">
          <w:pPr>
            <w:pStyle w:val="D6576CAD2BDA9F458E2CE481B76B0D67"/>
          </w:pPr>
          <w:r w:rsidRPr="0035068D">
            <w:rPr>
              <w:rStyle w:val="Textodelmarcadordeposicin"/>
            </w:rPr>
            <w:t>Elija un elemento.</w:t>
          </w:r>
        </w:p>
      </w:docPartBody>
    </w:docPart>
    <w:docPart>
      <w:docPartPr>
        <w:name w:val="1CC626560898A3498105B8472F12F0F7"/>
        <w:category>
          <w:name w:val="General"/>
          <w:gallery w:val="placeholder"/>
        </w:category>
        <w:types>
          <w:type w:val="bbPlcHdr"/>
        </w:types>
        <w:behaviors>
          <w:behavior w:val="content"/>
        </w:behaviors>
        <w:guid w:val="{BBF34375-CF6C-894C-8660-7BC3ABF33B84}"/>
      </w:docPartPr>
      <w:docPartBody>
        <w:p w:rsidR="00310455" w:rsidRDefault="00E44984" w:rsidP="00E44984">
          <w:pPr>
            <w:pStyle w:val="1CC626560898A3498105B8472F12F0F7"/>
          </w:pPr>
          <w:r w:rsidRPr="0035068D">
            <w:rPr>
              <w:rStyle w:val="Textodelmarcadordeposicin"/>
            </w:rPr>
            <w:t>Elija un elemento.</w:t>
          </w:r>
        </w:p>
      </w:docPartBody>
    </w:docPart>
    <w:docPart>
      <w:docPartPr>
        <w:name w:val="C1EC479A74256A4D957C41F545A5331B"/>
        <w:category>
          <w:name w:val="General"/>
          <w:gallery w:val="placeholder"/>
        </w:category>
        <w:types>
          <w:type w:val="bbPlcHdr"/>
        </w:types>
        <w:behaviors>
          <w:behavior w:val="content"/>
        </w:behaviors>
        <w:guid w:val="{53DB226C-4CF0-E245-BC30-78C1ACC0C781}"/>
      </w:docPartPr>
      <w:docPartBody>
        <w:p w:rsidR="00310455" w:rsidRDefault="00E44984" w:rsidP="00E44984">
          <w:pPr>
            <w:pStyle w:val="C1EC479A74256A4D957C41F545A5331B"/>
          </w:pPr>
          <w:r w:rsidRPr="0035068D">
            <w:rPr>
              <w:rStyle w:val="Textodelmarcadordeposicin"/>
            </w:rPr>
            <w:t>Elija un elemento.</w:t>
          </w:r>
        </w:p>
      </w:docPartBody>
    </w:docPart>
    <w:docPart>
      <w:docPartPr>
        <w:name w:val="4F4276706CD0C245B86C4E93CA06B296"/>
        <w:category>
          <w:name w:val="General"/>
          <w:gallery w:val="placeholder"/>
        </w:category>
        <w:types>
          <w:type w:val="bbPlcHdr"/>
        </w:types>
        <w:behaviors>
          <w:behavior w:val="content"/>
        </w:behaviors>
        <w:guid w:val="{0C9C97A8-28E6-964A-AC0B-0A437012DD72}"/>
      </w:docPartPr>
      <w:docPartBody>
        <w:p w:rsidR="00310455" w:rsidRDefault="00E44984" w:rsidP="00E44984">
          <w:pPr>
            <w:pStyle w:val="4F4276706CD0C245B86C4E93CA06B296"/>
          </w:pPr>
          <w:r w:rsidRPr="0035068D">
            <w:rPr>
              <w:rStyle w:val="Textodelmarcadordeposicin"/>
            </w:rPr>
            <w:t>Elija un elemento.</w:t>
          </w:r>
        </w:p>
      </w:docPartBody>
    </w:docPart>
    <w:docPart>
      <w:docPartPr>
        <w:name w:val="C7DCE619224F4346AFCCC0576585EE8E"/>
        <w:category>
          <w:name w:val="General"/>
          <w:gallery w:val="placeholder"/>
        </w:category>
        <w:types>
          <w:type w:val="bbPlcHdr"/>
        </w:types>
        <w:behaviors>
          <w:behavior w:val="content"/>
        </w:behaviors>
        <w:guid w:val="{A0E002FB-D038-C249-B826-C4193BB6C3BE}"/>
      </w:docPartPr>
      <w:docPartBody>
        <w:p w:rsidR="00310455" w:rsidRDefault="00E44984" w:rsidP="00E44984">
          <w:pPr>
            <w:pStyle w:val="C7DCE619224F4346AFCCC0576585EE8E"/>
          </w:pPr>
          <w:r w:rsidRPr="0035068D">
            <w:rPr>
              <w:rStyle w:val="Textodelmarcadordeposicin"/>
            </w:rPr>
            <w:t>Elija un elemento.</w:t>
          </w:r>
        </w:p>
      </w:docPartBody>
    </w:docPart>
    <w:docPart>
      <w:docPartPr>
        <w:name w:val="CF5B8AE9EF1F6E47A93E34B705E7061C"/>
        <w:category>
          <w:name w:val="General"/>
          <w:gallery w:val="placeholder"/>
        </w:category>
        <w:types>
          <w:type w:val="bbPlcHdr"/>
        </w:types>
        <w:behaviors>
          <w:behavior w:val="content"/>
        </w:behaviors>
        <w:guid w:val="{3E125357-69D3-664E-9107-AC3AC9481685}"/>
      </w:docPartPr>
      <w:docPartBody>
        <w:p w:rsidR="00310455" w:rsidRDefault="00E44984" w:rsidP="00E44984">
          <w:pPr>
            <w:pStyle w:val="CF5B8AE9EF1F6E47A93E34B705E7061C"/>
          </w:pPr>
          <w:r w:rsidRPr="0035068D">
            <w:rPr>
              <w:rStyle w:val="Textodelmarcadordeposicin"/>
            </w:rPr>
            <w:t>Elija un elemento.</w:t>
          </w:r>
        </w:p>
      </w:docPartBody>
    </w:docPart>
    <w:docPart>
      <w:docPartPr>
        <w:name w:val="61D3F45986B663419DBE212C57F69C48"/>
        <w:category>
          <w:name w:val="General"/>
          <w:gallery w:val="placeholder"/>
        </w:category>
        <w:types>
          <w:type w:val="bbPlcHdr"/>
        </w:types>
        <w:behaviors>
          <w:behavior w:val="content"/>
        </w:behaviors>
        <w:guid w:val="{D32AECAE-BCFE-C84F-AF57-A4C46CBB8CAE}"/>
      </w:docPartPr>
      <w:docPartBody>
        <w:p w:rsidR="00310455" w:rsidRDefault="00E44984" w:rsidP="00E44984">
          <w:pPr>
            <w:pStyle w:val="61D3F45986B663419DBE212C57F69C48"/>
          </w:pPr>
          <w:r w:rsidRPr="0035068D">
            <w:rPr>
              <w:rStyle w:val="Textodelmarcadordeposicin"/>
            </w:rPr>
            <w:t>Elija un elemento.</w:t>
          </w:r>
        </w:p>
      </w:docPartBody>
    </w:docPart>
    <w:docPart>
      <w:docPartPr>
        <w:name w:val="08CDD0838320EE4D883F6EEF2E9AA059"/>
        <w:category>
          <w:name w:val="General"/>
          <w:gallery w:val="placeholder"/>
        </w:category>
        <w:types>
          <w:type w:val="bbPlcHdr"/>
        </w:types>
        <w:behaviors>
          <w:behavior w:val="content"/>
        </w:behaviors>
        <w:guid w:val="{E87CFE7C-3D6F-C842-B858-1E632387AFF6}"/>
      </w:docPartPr>
      <w:docPartBody>
        <w:p w:rsidR="00310455" w:rsidRDefault="00E44984" w:rsidP="00E44984">
          <w:pPr>
            <w:pStyle w:val="08CDD0838320EE4D883F6EEF2E9AA059"/>
          </w:pPr>
          <w:r w:rsidRPr="0035068D">
            <w:rPr>
              <w:rStyle w:val="Textodelmarcadordeposicin"/>
            </w:rPr>
            <w:t>Elija un elemento.</w:t>
          </w:r>
        </w:p>
      </w:docPartBody>
    </w:docPart>
    <w:docPart>
      <w:docPartPr>
        <w:name w:val="189C6DE15D31924D8663D3D806D660C5"/>
        <w:category>
          <w:name w:val="General"/>
          <w:gallery w:val="placeholder"/>
        </w:category>
        <w:types>
          <w:type w:val="bbPlcHdr"/>
        </w:types>
        <w:behaviors>
          <w:behavior w:val="content"/>
        </w:behaviors>
        <w:guid w:val="{D824C5A6-E49B-8C4E-B98A-FD7D5EC0F398}"/>
      </w:docPartPr>
      <w:docPartBody>
        <w:p w:rsidR="00310455" w:rsidRDefault="00E44984" w:rsidP="00E44984">
          <w:pPr>
            <w:pStyle w:val="189C6DE15D31924D8663D3D806D660C5"/>
          </w:pPr>
          <w:r w:rsidRPr="0035068D">
            <w:rPr>
              <w:rStyle w:val="Textodelmarcadordeposicin"/>
            </w:rPr>
            <w:t>Elija un elemento.</w:t>
          </w:r>
        </w:p>
      </w:docPartBody>
    </w:docPart>
    <w:docPart>
      <w:docPartPr>
        <w:name w:val="34FD81050C6605498E7D17B27E14C8E2"/>
        <w:category>
          <w:name w:val="General"/>
          <w:gallery w:val="placeholder"/>
        </w:category>
        <w:types>
          <w:type w:val="bbPlcHdr"/>
        </w:types>
        <w:behaviors>
          <w:behavior w:val="content"/>
        </w:behaviors>
        <w:guid w:val="{33249963-F05B-0E45-8515-7B5DD5EC9E2C}"/>
      </w:docPartPr>
      <w:docPartBody>
        <w:p w:rsidR="00310455" w:rsidRDefault="00E44984" w:rsidP="00E44984">
          <w:pPr>
            <w:pStyle w:val="34FD81050C6605498E7D17B27E14C8E2"/>
          </w:pPr>
          <w:r w:rsidRPr="0035068D">
            <w:rPr>
              <w:rStyle w:val="Textodelmarcadordeposicin"/>
            </w:rPr>
            <w:t>Elija un elemento.</w:t>
          </w:r>
        </w:p>
      </w:docPartBody>
    </w:docPart>
    <w:docPart>
      <w:docPartPr>
        <w:name w:val="B8DC3169D510954E80A258336F503B17"/>
        <w:category>
          <w:name w:val="General"/>
          <w:gallery w:val="placeholder"/>
        </w:category>
        <w:types>
          <w:type w:val="bbPlcHdr"/>
        </w:types>
        <w:behaviors>
          <w:behavior w:val="content"/>
        </w:behaviors>
        <w:guid w:val="{7C411418-6720-1647-A6E2-D69B84035ECA}"/>
      </w:docPartPr>
      <w:docPartBody>
        <w:p w:rsidR="00310455" w:rsidRDefault="00E44984" w:rsidP="00E44984">
          <w:pPr>
            <w:pStyle w:val="B8DC3169D510954E80A258336F503B17"/>
          </w:pPr>
          <w:r w:rsidRPr="0035068D">
            <w:rPr>
              <w:rStyle w:val="Textodelmarcadordeposicin"/>
            </w:rPr>
            <w:t>Elija un elemento.</w:t>
          </w:r>
        </w:p>
      </w:docPartBody>
    </w:docPart>
    <w:docPart>
      <w:docPartPr>
        <w:name w:val="1592E1393E5E714795AC8F97C1415CEE"/>
        <w:category>
          <w:name w:val="General"/>
          <w:gallery w:val="placeholder"/>
        </w:category>
        <w:types>
          <w:type w:val="bbPlcHdr"/>
        </w:types>
        <w:behaviors>
          <w:behavior w:val="content"/>
        </w:behaviors>
        <w:guid w:val="{EBA1AEED-3621-BF4D-B873-633ACD03D4DE}"/>
      </w:docPartPr>
      <w:docPartBody>
        <w:p w:rsidR="00310455" w:rsidRDefault="00E44984" w:rsidP="00E44984">
          <w:pPr>
            <w:pStyle w:val="1592E1393E5E714795AC8F97C1415CEE"/>
          </w:pPr>
          <w:r w:rsidRPr="0035068D">
            <w:rPr>
              <w:rStyle w:val="Textodelmarcadordeposicin"/>
            </w:rPr>
            <w:t>Elija un elemento.</w:t>
          </w:r>
        </w:p>
      </w:docPartBody>
    </w:docPart>
    <w:docPart>
      <w:docPartPr>
        <w:name w:val="F46F421775D33F46AE08CA65932C52C9"/>
        <w:category>
          <w:name w:val="General"/>
          <w:gallery w:val="placeholder"/>
        </w:category>
        <w:types>
          <w:type w:val="bbPlcHdr"/>
        </w:types>
        <w:behaviors>
          <w:behavior w:val="content"/>
        </w:behaviors>
        <w:guid w:val="{2685551A-8188-0A4A-9118-5A341500AF9E}"/>
      </w:docPartPr>
      <w:docPartBody>
        <w:p w:rsidR="00310455" w:rsidRDefault="00E44984" w:rsidP="00E44984">
          <w:pPr>
            <w:pStyle w:val="F46F421775D33F46AE08CA65932C52C9"/>
          </w:pPr>
          <w:r w:rsidRPr="0035068D">
            <w:rPr>
              <w:rStyle w:val="Textodelmarcadordeposicin"/>
            </w:rPr>
            <w:t>Elija un elemento.</w:t>
          </w:r>
        </w:p>
      </w:docPartBody>
    </w:docPart>
    <w:docPart>
      <w:docPartPr>
        <w:name w:val="153794D1B15AB34083218532CA1D5B09"/>
        <w:category>
          <w:name w:val="General"/>
          <w:gallery w:val="placeholder"/>
        </w:category>
        <w:types>
          <w:type w:val="bbPlcHdr"/>
        </w:types>
        <w:behaviors>
          <w:behavior w:val="content"/>
        </w:behaviors>
        <w:guid w:val="{7A9A2EFD-F43C-A348-9E12-F703D4CC73B8}"/>
      </w:docPartPr>
      <w:docPartBody>
        <w:p w:rsidR="00310455" w:rsidRDefault="00E44984" w:rsidP="00E44984">
          <w:pPr>
            <w:pStyle w:val="153794D1B15AB34083218532CA1D5B09"/>
          </w:pPr>
          <w:r w:rsidRPr="0035068D">
            <w:rPr>
              <w:rStyle w:val="Textodelmarcadordeposicin"/>
            </w:rPr>
            <w:t>Elija un elemento.</w:t>
          </w:r>
        </w:p>
      </w:docPartBody>
    </w:docPart>
    <w:docPart>
      <w:docPartPr>
        <w:name w:val="48EC17413EAFDF4CA7923411FED0133A"/>
        <w:category>
          <w:name w:val="General"/>
          <w:gallery w:val="placeholder"/>
        </w:category>
        <w:types>
          <w:type w:val="bbPlcHdr"/>
        </w:types>
        <w:behaviors>
          <w:behavior w:val="content"/>
        </w:behaviors>
        <w:guid w:val="{549ED153-AB96-9D42-86C8-E1903DB7F001}"/>
      </w:docPartPr>
      <w:docPartBody>
        <w:p w:rsidR="00310455" w:rsidRDefault="00E44984" w:rsidP="00E44984">
          <w:pPr>
            <w:pStyle w:val="48EC17413EAFDF4CA7923411FED0133A"/>
          </w:pPr>
          <w:r w:rsidRPr="0035068D">
            <w:rPr>
              <w:rStyle w:val="Textodelmarcadordeposicin"/>
            </w:rPr>
            <w:t>Elija un elemento.</w:t>
          </w:r>
        </w:p>
      </w:docPartBody>
    </w:docPart>
    <w:docPart>
      <w:docPartPr>
        <w:name w:val="B9D9767C74B0B9489D1D900D8F65D4B4"/>
        <w:category>
          <w:name w:val="General"/>
          <w:gallery w:val="placeholder"/>
        </w:category>
        <w:types>
          <w:type w:val="bbPlcHdr"/>
        </w:types>
        <w:behaviors>
          <w:behavior w:val="content"/>
        </w:behaviors>
        <w:guid w:val="{CD0E35D1-5B5C-C64D-B0A3-F3DB9F899FFE}"/>
      </w:docPartPr>
      <w:docPartBody>
        <w:p w:rsidR="00310455" w:rsidRDefault="00E44984" w:rsidP="00E44984">
          <w:pPr>
            <w:pStyle w:val="B9D9767C74B0B9489D1D900D8F65D4B4"/>
          </w:pPr>
          <w:r w:rsidRPr="0035068D">
            <w:rPr>
              <w:rStyle w:val="Textodelmarcadordeposicin"/>
            </w:rPr>
            <w:t>Elija un elemento.</w:t>
          </w:r>
        </w:p>
      </w:docPartBody>
    </w:docPart>
    <w:docPart>
      <w:docPartPr>
        <w:name w:val="FC3B29791E4B50449D6E991765FDAC9F"/>
        <w:category>
          <w:name w:val="General"/>
          <w:gallery w:val="placeholder"/>
        </w:category>
        <w:types>
          <w:type w:val="bbPlcHdr"/>
        </w:types>
        <w:behaviors>
          <w:behavior w:val="content"/>
        </w:behaviors>
        <w:guid w:val="{79EC89AF-2134-F447-9BAC-691F9D0B9200}"/>
      </w:docPartPr>
      <w:docPartBody>
        <w:p w:rsidR="00310455" w:rsidRDefault="00E44984" w:rsidP="00E44984">
          <w:pPr>
            <w:pStyle w:val="FC3B29791E4B50449D6E991765FDAC9F"/>
          </w:pPr>
          <w:r w:rsidRPr="0035068D">
            <w:rPr>
              <w:rStyle w:val="Textodelmarcadordeposicin"/>
            </w:rPr>
            <w:t>Elija un elemento.</w:t>
          </w:r>
        </w:p>
      </w:docPartBody>
    </w:docPart>
    <w:docPart>
      <w:docPartPr>
        <w:name w:val="96BB8BFD52CA8043926A21A3F8C583DE"/>
        <w:category>
          <w:name w:val="General"/>
          <w:gallery w:val="placeholder"/>
        </w:category>
        <w:types>
          <w:type w:val="bbPlcHdr"/>
        </w:types>
        <w:behaviors>
          <w:behavior w:val="content"/>
        </w:behaviors>
        <w:guid w:val="{2802216B-89FD-824F-9429-A76A43DDF0CB}"/>
      </w:docPartPr>
      <w:docPartBody>
        <w:p w:rsidR="00310455" w:rsidRDefault="00E44984" w:rsidP="00E44984">
          <w:pPr>
            <w:pStyle w:val="96BB8BFD52CA8043926A21A3F8C583DE"/>
          </w:pPr>
          <w:r w:rsidRPr="0035068D">
            <w:rPr>
              <w:rStyle w:val="Textodelmarcadordeposicin"/>
            </w:rPr>
            <w:t>Elija un elemento.</w:t>
          </w:r>
        </w:p>
      </w:docPartBody>
    </w:docPart>
    <w:docPart>
      <w:docPartPr>
        <w:name w:val="BEF5E2C34D5D614E95A09FF69C3BE5C4"/>
        <w:category>
          <w:name w:val="General"/>
          <w:gallery w:val="placeholder"/>
        </w:category>
        <w:types>
          <w:type w:val="bbPlcHdr"/>
        </w:types>
        <w:behaviors>
          <w:behavior w:val="content"/>
        </w:behaviors>
        <w:guid w:val="{F782696C-E360-1E48-8A9C-55EAB3D03085}"/>
      </w:docPartPr>
      <w:docPartBody>
        <w:p w:rsidR="00310455" w:rsidRDefault="00E44984" w:rsidP="00E44984">
          <w:pPr>
            <w:pStyle w:val="BEF5E2C34D5D614E95A09FF69C3BE5C4"/>
          </w:pPr>
          <w:r w:rsidRPr="0035068D">
            <w:rPr>
              <w:rStyle w:val="Textodelmarcadordeposicin"/>
            </w:rPr>
            <w:t>Elija un elemento.</w:t>
          </w:r>
        </w:p>
      </w:docPartBody>
    </w:docPart>
    <w:docPart>
      <w:docPartPr>
        <w:name w:val="E024A043231F9F4FBF0D00C2945F6F12"/>
        <w:category>
          <w:name w:val="General"/>
          <w:gallery w:val="placeholder"/>
        </w:category>
        <w:types>
          <w:type w:val="bbPlcHdr"/>
        </w:types>
        <w:behaviors>
          <w:behavior w:val="content"/>
        </w:behaviors>
        <w:guid w:val="{41049571-1233-7648-AE27-8A038AF72093}"/>
      </w:docPartPr>
      <w:docPartBody>
        <w:p w:rsidR="00310455" w:rsidRDefault="00E44984" w:rsidP="00E44984">
          <w:pPr>
            <w:pStyle w:val="E024A043231F9F4FBF0D00C2945F6F12"/>
          </w:pPr>
          <w:r w:rsidRPr="0035068D">
            <w:rPr>
              <w:rStyle w:val="Textodelmarcadordeposicin"/>
            </w:rPr>
            <w:t>Elija un elemento.</w:t>
          </w:r>
        </w:p>
      </w:docPartBody>
    </w:docPart>
    <w:docPart>
      <w:docPartPr>
        <w:name w:val="F8749BE3B32DFC418B2B32DCBE6C1A95"/>
        <w:category>
          <w:name w:val="General"/>
          <w:gallery w:val="placeholder"/>
        </w:category>
        <w:types>
          <w:type w:val="bbPlcHdr"/>
        </w:types>
        <w:behaviors>
          <w:behavior w:val="content"/>
        </w:behaviors>
        <w:guid w:val="{E5F9B351-861D-C64C-A469-32E7A1F84D25}"/>
      </w:docPartPr>
      <w:docPartBody>
        <w:p w:rsidR="00310455" w:rsidRDefault="00E44984" w:rsidP="00E44984">
          <w:pPr>
            <w:pStyle w:val="F8749BE3B32DFC418B2B32DCBE6C1A95"/>
          </w:pPr>
          <w:r w:rsidRPr="0035068D">
            <w:rPr>
              <w:rStyle w:val="Textodelmarcadordeposicin"/>
            </w:rPr>
            <w:t>Elija un elemento.</w:t>
          </w:r>
        </w:p>
      </w:docPartBody>
    </w:docPart>
    <w:docPart>
      <w:docPartPr>
        <w:name w:val="A28B3635D2DF504596CDCADBD90BD60A"/>
        <w:category>
          <w:name w:val="General"/>
          <w:gallery w:val="placeholder"/>
        </w:category>
        <w:types>
          <w:type w:val="bbPlcHdr"/>
        </w:types>
        <w:behaviors>
          <w:behavior w:val="content"/>
        </w:behaviors>
        <w:guid w:val="{44EF1C67-EE5B-0349-89A6-D8EE2256DFE7}"/>
      </w:docPartPr>
      <w:docPartBody>
        <w:p w:rsidR="00310455" w:rsidRDefault="00E44984" w:rsidP="00E44984">
          <w:pPr>
            <w:pStyle w:val="A28B3635D2DF504596CDCADBD90BD60A"/>
          </w:pPr>
          <w:r w:rsidRPr="0035068D">
            <w:rPr>
              <w:rStyle w:val="Textodelmarcadordeposicin"/>
            </w:rPr>
            <w:t>Elija un elemento.</w:t>
          </w:r>
        </w:p>
      </w:docPartBody>
    </w:docPart>
    <w:docPart>
      <w:docPartPr>
        <w:name w:val="20F49AC539A23D4FACD8097A138067EC"/>
        <w:category>
          <w:name w:val="General"/>
          <w:gallery w:val="placeholder"/>
        </w:category>
        <w:types>
          <w:type w:val="bbPlcHdr"/>
        </w:types>
        <w:behaviors>
          <w:behavior w:val="content"/>
        </w:behaviors>
        <w:guid w:val="{A7068750-861C-444F-ABBF-9774A7CB0F8F}"/>
      </w:docPartPr>
      <w:docPartBody>
        <w:p w:rsidR="00310455" w:rsidRDefault="00E44984" w:rsidP="00E44984">
          <w:pPr>
            <w:pStyle w:val="20F49AC539A23D4FACD8097A138067EC"/>
          </w:pPr>
          <w:r w:rsidRPr="0035068D">
            <w:rPr>
              <w:rStyle w:val="Textodelmarcadordeposicin"/>
            </w:rPr>
            <w:t>Elija un elemento.</w:t>
          </w:r>
        </w:p>
      </w:docPartBody>
    </w:docPart>
    <w:docPart>
      <w:docPartPr>
        <w:name w:val="E1948077EB778D4D9E3557930FDFBD08"/>
        <w:category>
          <w:name w:val="General"/>
          <w:gallery w:val="placeholder"/>
        </w:category>
        <w:types>
          <w:type w:val="bbPlcHdr"/>
        </w:types>
        <w:behaviors>
          <w:behavior w:val="content"/>
        </w:behaviors>
        <w:guid w:val="{9E3A2FDE-E488-B54B-B30A-2BED05B6DA57}"/>
      </w:docPartPr>
      <w:docPartBody>
        <w:p w:rsidR="00310455" w:rsidRDefault="00E44984" w:rsidP="00E44984">
          <w:pPr>
            <w:pStyle w:val="E1948077EB778D4D9E3557930FDFBD08"/>
          </w:pPr>
          <w:r w:rsidRPr="0035068D">
            <w:rPr>
              <w:rStyle w:val="Textodelmarcadordeposicin"/>
            </w:rPr>
            <w:t>Elija un elemento.</w:t>
          </w:r>
        </w:p>
      </w:docPartBody>
    </w:docPart>
    <w:docPart>
      <w:docPartPr>
        <w:name w:val="F78CA485C9737541B6EF2FE658EC0B5E"/>
        <w:category>
          <w:name w:val="General"/>
          <w:gallery w:val="placeholder"/>
        </w:category>
        <w:types>
          <w:type w:val="bbPlcHdr"/>
        </w:types>
        <w:behaviors>
          <w:behavior w:val="content"/>
        </w:behaviors>
        <w:guid w:val="{2AFDD957-F978-C146-92A4-DDC0FA27C12A}"/>
      </w:docPartPr>
      <w:docPartBody>
        <w:p w:rsidR="00310455" w:rsidRDefault="00E44984" w:rsidP="00E44984">
          <w:pPr>
            <w:pStyle w:val="F78CA485C9737541B6EF2FE658EC0B5E"/>
          </w:pPr>
          <w:r w:rsidRPr="0035068D">
            <w:rPr>
              <w:rStyle w:val="Textodelmarcadordeposicin"/>
            </w:rPr>
            <w:t>Elija un elemento.</w:t>
          </w:r>
        </w:p>
      </w:docPartBody>
    </w:docPart>
    <w:docPart>
      <w:docPartPr>
        <w:name w:val="A54DA3729C80A3459274FF969C73DE8A"/>
        <w:category>
          <w:name w:val="General"/>
          <w:gallery w:val="placeholder"/>
        </w:category>
        <w:types>
          <w:type w:val="bbPlcHdr"/>
        </w:types>
        <w:behaviors>
          <w:behavior w:val="content"/>
        </w:behaviors>
        <w:guid w:val="{7DFFCD2C-E779-0546-A975-C5AF83050304}"/>
      </w:docPartPr>
      <w:docPartBody>
        <w:p w:rsidR="00310455" w:rsidRDefault="00E44984" w:rsidP="00E44984">
          <w:pPr>
            <w:pStyle w:val="A54DA3729C80A3459274FF969C73DE8A"/>
          </w:pPr>
          <w:r w:rsidRPr="0035068D">
            <w:rPr>
              <w:rStyle w:val="Textodelmarcadordeposicin"/>
            </w:rPr>
            <w:t>Elija un elemento.</w:t>
          </w:r>
        </w:p>
      </w:docPartBody>
    </w:docPart>
    <w:docPart>
      <w:docPartPr>
        <w:name w:val="421BADB0B0014241A685B384B8296866"/>
        <w:category>
          <w:name w:val="General"/>
          <w:gallery w:val="placeholder"/>
        </w:category>
        <w:types>
          <w:type w:val="bbPlcHdr"/>
        </w:types>
        <w:behaviors>
          <w:behavior w:val="content"/>
        </w:behaviors>
        <w:guid w:val="{4EB8FE11-E95D-004C-B608-56774C90C3DC}"/>
      </w:docPartPr>
      <w:docPartBody>
        <w:p w:rsidR="00310455" w:rsidRDefault="00E44984" w:rsidP="00E44984">
          <w:pPr>
            <w:pStyle w:val="421BADB0B0014241A685B384B8296866"/>
          </w:pPr>
          <w:r w:rsidRPr="0035068D">
            <w:rPr>
              <w:rStyle w:val="Textodelmarcadordeposicin"/>
            </w:rPr>
            <w:t>Elija un elemento.</w:t>
          </w:r>
        </w:p>
      </w:docPartBody>
    </w:docPart>
    <w:docPart>
      <w:docPartPr>
        <w:name w:val="4431C390E3628E47B695574882BC1787"/>
        <w:category>
          <w:name w:val="General"/>
          <w:gallery w:val="placeholder"/>
        </w:category>
        <w:types>
          <w:type w:val="bbPlcHdr"/>
        </w:types>
        <w:behaviors>
          <w:behavior w:val="content"/>
        </w:behaviors>
        <w:guid w:val="{064763F9-BA35-9244-A886-5CE7D3BBF03B}"/>
      </w:docPartPr>
      <w:docPartBody>
        <w:p w:rsidR="00310455" w:rsidRDefault="00E44984" w:rsidP="00E44984">
          <w:pPr>
            <w:pStyle w:val="4431C390E3628E47B695574882BC1787"/>
          </w:pPr>
          <w:r w:rsidRPr="0035068D">
            <w:rPr>
              <w:rStyle w:val="Textodelmarcadordeposicin"/>
            </w:rPr>
            <w:t>Elija un elemento.</w:t>
          </w:r>
        </w:p>
      </w:docPartBody>
    </w:docPart>
    <w:docPart>
      <w:docPartPr>
        <w:name w:val="DC4C9FBA3676744B8BAD34D23606A347"/>
        <w:category>
          <w:name w:val="General"/>
          <w:gallery w:val="placeholder"/>
        </w:category>
        <w:types>
          <w:type w:val="bbPlcHdr"/>
        </w:types>
        <w:behaviors>
          <w:behavior w:val="content"/>
        </w:behaviors>
        <w:guid w:val="{FCD7A20C-A199-BB46-BAE1-15ACFA1E2996}"/>
      </w:docPartPr>
      <w:docPartBody>
        <w:p w:rsidR="00310455" w:rsidRDefault="00E44984" w:rsidP="00E44984">
          <w:pPr>
            <w:pStyle w:val="DC4C9FBA3676744B8BAD34D23606A347"/>
          </w:pPr>
          <w:r w:rsidRPr="0035068D">
            <w:rPr>
              <w:rStyle w:val="Textodelmarcadordeposicin"/>
            </w:rPr>
            <w:t>Elija un elemento.</w:t>
          </w:r>
        </w:p>
      </w:docPartBody>
    </w:docPart>
    <w:docPart>
      <w:docPartPr>
        <w:name w:val="664F31C72B3C644FB5A6C4856744CABD"/>
        <w:category>
          <w:name w:val="General"/>
          <w:gallery w:val="placeholder"/>
        </w:category>
        <w:types>
          <w:type w:val="bbPlcHdr"/>
        </w:types>
        <w:behaviors>
          <w:behavior w:val="content"/>
        </w:behaviors>
        <w:guid w:val="{62580ACA-B8B4-1F4E-9095-13D36BE52AAE}"/>
      </w:docPartPr>
      <w:docPartBody>
        <w:p w:rsidR="00310455" w:rsidRDefault="00E44984" w:rsidP="00E44984">
          <w:pPr>
            <w:pStyle w:val="664F31C72B3C644FB5A6C4856744CABD"/>
          </w:pPr>
          <w:r w:rsidRPr="0035068D">
            <w:rPr>
              <w:rStyle w:val="Textodelmarcadordeposicin"/>
            </w:rPr>
            <w:t>Elija un elemento.</w:t>
          </w:r>
        </w:p>
      </w:docPartBody>
    </w:docPart>
    <w:docPart>
      <w:docPartPr>
        <w:name w:val="7C87AB5BBF19EE4BA0088B56035A0369"/>
        <w:category>
          <w:name w:val="General"/>
          <w:gallery w:val="placeholder"/>
        </w:category>
        <w:types>
          <w:type w:val="bbPlcHdr"/>
        </w:types>
        <w:behaviors>
          <w:behavior w:val="content"/>
        </w:behaviors>
        <w:guid w:val="{BD20B450-CFB1-8846-A232-E9C3FDAD2BB1}"/>
      </w:docPartPr>
      <w:docPartBody>
        <w:p w:rsidR="00310455" w:rsidRDefault="00E44984" w:rsidP="00E44984">
          <w:pPr>
            <w:pStyle w:val="7C87AB5BBF19EE4BA0088B56035A0369"/>
          </w:pPr>
          <w:r w:rsidRPr="0035068D">
            <w:rPr>
              <w:rStyle w:val="Textodelmarcadordeposicin"/>
            </w:rPr>
            <w:t>Elija un elemento.</w:t>
          </w:r>
        </w:p>
      </w:docPartBody>
    </w:docPart>
    <w:docPart>
      <w:docPartPr>
        <w:name w:val="076B3EAA976DCC49A213C992A819C8F0"/>
        <w:category>
          <w:name w:val="General"/>
          <w:gallery w:val="placeholder"/>
        </w:category>
        <w:types>
          <w:type w:val="bbPlcHdr"/>
        </w:types>
        <w:behaviors>
          <w:behavior w:val="content"/>
        </w:behaviors>
        <w:guid w:val="{DD66CD78-8AD3-9B44-89D1-81910589AB9C}"/>
      </w:docPartPr>
      <w:docPartBody>
        <w:p w:rsidR="00310455" w:rsidRDefault="00E44984" w:rsidP="00E44984">
          <w:pPr>
            <w:pStyle w:val="076B3EAA976DCC49A213C992A819C8F0"/>
          </w:pPr>
          <w:r w:rsidRPr="0035068D">
            <w:rPr>
              <w:rStyle w:val="Textodelmarcadordeposicin"/>
            </w:rPr>
            <w:t>Elija un elemento.</w:t>
          </w:r>
        </w:p>
      </w:docPartBody>
    </w:docPart>
    <w:docPart>
      <w:docPartPr>
        <w:name w:val="6CDAF11FD8663F4384CD30D3CCAF135F"/>
        <w:category>
          <w:name w:val="General"/>
          <w:gallery w:val="placeholder"/>
        </w:category>
        <w:types>
          <w:type w:val="bbPlcHdr"/>
        </w:types>
        <w:behaviors>
          <w:behavior w:val="content"/>
        </w:behaviors>
        <w:guid w:val="{3DD94836-674E-FE42-82B8-D8CEA711CF65}"/>
      </w:docPartPr>
      <w:docPartBody>
        <w:p w:rsidR="00310455" w:rsidRDefault="00E44984" w:rsidP="00E44984">
          <w:pPr>
            <w:pStyle w:val="6CDAF11FD8663F4384CD30D3CCAF135F"/>
          </w:pPr>
          <w:r w:rsidRPr="0035068D">
            <w:rPr>
              <w:rStyle w:val="Textodelmarcadordeposicin"/>
            </w:rPr>
            <w:t>Elija un elemento.</w:t>
          </w:r>
        </w:p>
      </w:docPartBody>
    </w:docPart>
    <w:docPart>
      <w:docPartPr>
        <w:name w:val="BB70A8F08D3C7E47B8C3921C441E6F72"/>
        <w:category>
          <w:name w:val="General"/>
          <w:gallery w:val="placeholder"/>
        </w:category>
        <w:types>
          <w:type w:val="bbPlcHdr"/>
        </w:types>
        <w:behaviors>
          <w:behavior w:val="content"/>
        </w:behaviors>
        <w:guid w:val="{DE6A7FFF-49DA-D54F-BE7B-AF3D8A02F6F7}"/>
      </w:docPartPr>
      <w:docPartBody>
        <w:p w:rsidR="00310455" w:rsidRDefault="00E44984" w:rsidP="00E44984">
          <w:pPr>
            <w:pStyle w:val="BB70A8F08D3C7E47B8C3921C441E6F72"/>
          </w:pPr>
          <w:r w:rsidRPr="0035068D">
            <w:rPr>
              <w:rStyle w:val="Textodelmarcadordeposicin"/>
            </w:rPr>
            <w:t>Elija un elemento.</w:t>
          </w:r>
        </w:p>
      </w:docPartBody>
    </w:docPart>
    <w:docPart>
      <w:docPartPr>
        <w:name w:val="DFFFAB6410770B4E85CA3E9E390810E3"/>
        <w:category>
          <w:name w:val="General"/>
          <w:gallery w:val="placeholder"/>
        </w:category>
        <w:types>
          <w:type w:val="bbPlcHdr"/>
        </w:types>
        <w:behaviors>
          <w:behavior w:val="content"/>
        </w:behaviors>
        <w:guid w:val="{D37EA0F8-7D7D-F64C-B55C-039B2C663269}"/>
      </w:docPartPr>
      <w:docPartBody>
        <w:p w:rsidR="00310455" w:rsidRDefault="00E44984" w:rsidP="00E44984">
          <w:pPr>
            <w:pStyle w:val="DFFFAB6410770B4E85CA3E9E390810E3"/>
          </w:pPr>
          <w:r w:rsidRPr="0035068D">
            <w:rPr>
              <w:rStyle w:val="Textodelmarcadordeposicin"/>
            </w:rPr>
            <w:t>Elija un elemento.</w:t>
          </w:r>
        </w:p>
      </w:docPartBody>
    </w:docPart>
    <w:docPart>
      <w:docPartPr>
        <w:name w:val="20D1F35A184B944FB9875A36BBC92E77"/>
        <w:category>
          <w:name w:val="General"/>
          <w:gallery w:val="placeholder"/>
        </w:category>
        <w:types>
          <w:type w:val="bbPlcHdr"/>
        </w:types>
        <w:behaviors>
          <w:behavior w:val="content"/>
        </w:behaviors>
        <w:guid w:val="{28C5B6AC-A92E-D446-A873-00BA84FA76A5}"/>
      </w:docPartPr>
      <w:docPartBody>
        <w:p w:rsidR="00310455" w:rsidRDefault="00E44984" w:rsidP="00E44984">
          <w:pPr>
            <w:pStyle w:val="20D1F35A184B944FB9875A36BBC92E77"/>
          </w:pPr>
          <w:r w:rsidRPr="0035068D">
            <w:rPr>
              <w:rStyle w:val="Textodelmarcadordeposicin"/>
            </w:rPr>
            <w:t>Elija un elemento.</w:t>
          </w:r>
        </w:p>
      </w:docPartBody>
    </w:docPart>
    <w:docPart>
      <w:docPartPr>
        <w:name w:val="A8469888B4B65D4197C3478EB48FBE25"/>
        <w:category>
          <w:name w:val="General"/>
          <w:gallery w:val="placeholder"/>
        </w:category>
        <w:types>
          <w:type w:val="bbPlcHdr"/>
        </w:types>
        <w:behaviors>
          <w:behavior w:val="content"/>
        </w:behaviors>
        <w:guid w:val="{F17D55D4-60F0-5843-88B5-19F02DD170DB}"/>
      </w:docPartPr>
      <w:docPartBody>
        <w:p w:rsidR="00310455" w:rsidRDefault="00E44984" w:rsidP="00E44984">
          <w:pPr>
            <w:pStyle w:val="A8469888B4B65D4197C3478EB48FBE25"/>
          </w:pPr>
          <w:r w:rsidRPr="0035068D">
            <w:rPr>
              <w:rStyle w:val="Textodelmarcadordeposicin"/>
            </w:rPr>
            <w:t>Elija un elemento.</w:t>
          </w:r>
        </w:p>
      </w:docPartBody>
    </w:docPart>
    <w:docPart>
      <w:docPartPr>
        <w:name w:val="8AAFA1329C39854DA8B47E1565A98A51"/>
        <w:category>
          <w:name w:val="General"/>
          <w:gallery w:val="placeholder"/>
        </w:category>
        <w:types>
          <w:type w:val="bbPlcHdr"/>
        </w:types>
        <w:behaviors>
          <w:behavior w:val="content"/>
        </w:behaviors>
        <w:guid w:val="{B0A4AF85-A0AB-CF46-94C6-C724BD5E287D}"/>
      </w:docPartPr>
      <w:docPartBody>
        <w:p w:rsidR="00310455" w:rsidRDefault="00E44984" w:rsidP="00E44984">
          <w:pPr>
            <w:pStyle w:val="8AAFA1329C39854DA8B47E1565A98A51"/>
          </w:pPr>
          <w:r w:rsidRPr="0035068D">
            <w:rPr>
              <w:rStyle w:val="Textodelmarcadordeposicin"/>
            </w:rPr>
            <w:t>Elija un elemento.</w:t>
          </w:r>
        </w:p>
      </w:docPartBody>
    </w:docPart>
    <w:docPart>
      <w:docPartPr>
        <w:name w:val="11A723A8299BF6468B5ECCC0D909A370"/>
        <w:category>
          <w:name w:val="General"/>
          <w:gallery w:val="placeholder"/>
        </w:category>
        <w:types>
          <w:type w:val="bbPlcHdr"/>
        </w:types>
        <w:behaviors>
          <w:behavior w:val="content"/>
        </w:behaviors>
        <w:guid w:val="{471DB6B4-7B98-AC49-BE1C-CAF6E6A93BCB}"/>
      </w:docPartPr>
      <w:docPartBody>
        <w:p w:rsidR="00310455" w:rsidRDefault="00E44984" w:rsidP="00E44984">
          <w:pPr>
            <w:pStyle w:val="11A723A8299BF6468B5ECCC0D909A370"/>
          </w:pPr>
          <w:r w:rsidRPr="0035068D">
            <w:rPr>
              <w:rStyle w:val="Textodelmarcadordeposicin"/>
            </w:rPr>
            <w:t>Elija un elemento.</w:t>
          </w:r>
        </w:p>
      </w:docPartBody>
    </w:docPart>
    <w:docPart>
      <w:docPartPr>
        <w:name w:val="04FCFF1284C0B746A6C9F2D358E5AA0D"/>
        <w:category>
          <w:name w:val="General"/>
          <w:gallery w:val="placeholder"/>
        </w:category>
        <w:types>
          <w:type w:val="bbPlcHdr"/>
        </w:types>
        <w:behaviors>
          <w:behavior w:val="content"/>
        </w:behaviors>
        <w:guid w:val="{653F290A-1260-9B46-B5F9-4F191C15F30A}"/>
      </w:docPartPr>
      <w:docPartBody>
        <w:p w:rsidR="00310455" w:rsidRDefault="00E44984" w:rsidP="00E44984">
          <w:pPr>
            <w:pStyle w:val="04FCFF1284C0B746A6C9F2D358E5AA0D"/>
          </w:pPr>
          <w:r w:rsidRPr="0035068D">
            <w:rPr>
              <w:rStyle w:val="Textodelmarcadordeposicin"/>
            </w:rPr>
            <w:t>Elija un elemento.</w:t>
          </w:r>
        </w:p>
      </w:docPartBody>
    </w:docPart>
    <w:docPart>
      <w:docPartPr>
        <w:name w:val="DCAE85683A2CBF47883784177868F247"/>
        <w:category>
          <w:name w:val="General"/>
          <w:gallery w:val="placeholder"/>
        </w:category>
        <w:types>
          <w:type w:val="bbPlcHdr"/>
        </w:types>
        <w:behaviors>
          <w:behavior w:val="content"/>
        </w:behaviors>
        <w:guid w:val="{3AB227EC-95D0-9F43-A8D3-37977A5BF837}"/>
      </w:docPartPr>
      <w:docPartBody>
        <w:p w:rsidR="00310455" w:rsidRDefault="00E44984" w:rsidP="00E44984">
          <w:pPr>
            <w:pStyle w:val="DCAE85683A2CBF47883784177868F247"/>
          </w:pPr>
          <w:r w:rsidRPr="0035068D">
            <w:rPr>
              <w:rStyle w:val="Textodelmarcadordeposicin"/>
            </w:rPr>
            <w:t>Elija un elemento.</w:t>
          </w:r>
        </w:p>
      </w:docPartBody>
    </w:docPart>
    <w:docPart>
      <w:docPartPr>
        <w:name w:val="B3C2C48CAE3F4B4C8A0EB6BAFC5C00AC"/>
        <w:category>
          <w:name w:val="General"/>
          <w:gallery w:val="placeholder"/>
        </w:category>
        <w:types>
          <w:type w:val="bbPlcHdr"/>
        </w:types>
        <w:behaviors>
          <w:behavior w:val="content"/>
        </w:behaviors>
        <w:guid w:val="{175884F1-FA8C-A04B-8AA2-69C3B737B69D}"/>
      </w:docPartPr>
      <w:docPartBody>
        <w:p w:rsidR="00310455" w:rsidRDefault="00E44984" w:rsidP="00E44984">
          <w:pPr>
            <w:pStyle w:val="B3C2C48CAE3F4B4C8A0EB6BAFC5C00AC"/>
          </w:pPr>
          <w:r w:rsidRPr="0035068D">
            <w:rPr>
              <w:rStyle w:val="Textodelmarcadordeposicin"/>
            </w:rPr>
            <w:t>Elija un elemento.</w:t>
          </w:r>
        </w:p>
      </w:docPartBody>
    </w:docPart>
    <w:docPart>
      <w:docPartPr>
        <w:name w:val="7C7B33C67D57B14DB2B81F2AF77713E8"/>
        <w:category>
          <w:name w:val="General"/>
          <w:gallery w:val="placeholder"/>
        </w:category>
        <w:types>
          <w:type w:val="bbPlcHdr"/>
        </w:types>
        <w:behaviors>
          <w:behavior w:val="content"/>
        </w:behaviors>
        <w:guid w:val="{AFACDFF5-5BE8-4543-9256-1CC12710A22E}"/>
      </w:docPartPr>
      <w:docPartBody>
        <w:p w:rsidR="00310455" w:rsidRDefault="00E44984" w:rsidP="00E44984">
          <w:pPr>
            <w:pStyle w:val="7C7B33C67D57B14DB2B81F2AF77713E8"/>
          </w:pPr>
          <w:r w:rsidRPr="0035068D">
            <w:rPr>
              <w:rStyle w:val="Textodelmarcadordeposicin"/>
            </w:rPr>
            <w:t>Elija un elemento.</w:t>
          </w:r>
        </w:p>
      </w:docPartBody>
    </w:docPart>
    <w:docPart>
      <w:docPartPr>
        <w:name w:val="A6CC4A82EA133B4D8BD02A50A8C6812D"/>
        <w:category>
          <w:name w:val="General"/>
          <w:gallery w:val="placeholder"/>
        </w:category>
        <w:types>
          <w:type w:val="bbPlcHdr"/>
        </w:types>
        <w:behaviors>
          <w:behavior w:val="content"/>
        </w:behaviors>
        <w:guid w:val="{7DBA7AEA-4024-154D-AA1B-070D0C6028F9}"/>
      </w:docPartPr>
      <w:docPartBody>
        <w:p w:rsidR="00310455" w:rsidRDefault="00E44984" w:rsidP="00E44984">
          <w:pPr>
            <w:pStyle w:val="A6CC4A82EA133B4D8BD02A50A8C6812D"/>
          </w:pPr>
          <w:r w:rsidRPr="0035068D">
            <w:rPr>
              <w:rStyle w:val="Textodelmarcadordeposicin"/>
            </w:rPr>
            <w:t>Elija un elemento.</w:t>
          </w:r>
        </w:p>
      </w:docPartBody>
    </w:docPart>
    <w:docPart>
      <w:docPartPr>
        <w:name w:val="D395EE0D401F2A43BB378BFF9E58FDE3"/>
        <w:category>
          <w:name w:val="General"/>
          <w:gallery w:val="placeholder"/>
        </w:category>
        <w:types>
          <w:type w:val="bbPlcHdr"/>
        </w:types>
        <w:behaviors>
          <w:behavior w:val="content"/>
        </w:behaviors>
        <w:guid w:val="{4232870C-1B10-DB45-BE96-79F7155016A2}"/>
      </w:docPartPr>
      <w:docPartBody>
        <w:p w:rsidR="00310455" w:rsidRDefault="00E44984" w:rsidP="00E44984">
          <w:pPr>
            <w:pStyle w:val="D395EE0D401F2A43BB378BFF9E58FDE3"/>
          </w:pPr>
          <w:r w:rsidRPr="0035068D">
            <w:rPr>
              <w:rStyle w:val="Textodelmarcadordeposicin"/>
            </w:rPr>
            <w:t>Elija un elemento.</w:t>
          </w:r>
        </w:p>
      </w:docPartBody>
    </w:docPart>
    <w:docPart>
      <w:docPartPr>
        <w:name w:val="3E7EFB95B929C84697F8F45F5CEB3DD9"/>
        <w:category>
          <w:name w:val="General"/>
          <w:gallery w:val="placeholder"/>
        </w:category>
        <w:types>
          <w:type w:val="bbPlcHdr"/>
        </w:types>
        <w:behaviors>
          <w:behavior w:val="content"/>
        </w:behaviors>
        <w:guid w:val="{7A3BC4D8-0ABA-8945-865D-2FF2EDF87ADD}"/>
      </w:docPartPr>
      <w:docPartBody>
        <w:p w:rsidR="00310455" w:rsidRDefault="00E44984" w:rsidP="00E44984">
          <w:pPr>
            <w:pStyle w:val="3E7EFB95B929C84697F8F45F5CEB3DD9"/>
          </w:pPr>
          <w:r w:rsidRPr="0035068D">
            <w:rPr>
              <w:rStyle w:val="Textodelmarcadordeposicin"/>
            </w:rPr>
            <w:t>Elija un elemento.</w:t>
          </w:r>
        </w:p>
      </w:docPartBody>
    </w:docPart>
    <w:docPart>
      <w:docPartPr>
        <w:name w:val="0629D90E53F8C84A8E700805985D14E9"/>
        <w:category>
          <w:name w:val="General"/>
          <w:gallery w:val="placeholder"/>
        </w:category>
        <w:types>
          <w:type w:val="bbPlcHdr"/>
        </w:types>
        <w:behaviors>
          <w:behavior w:val="content"/>
        </w:behaviors>
        <w:guid w:val="{9F79F4CE-F0BB-C540-AA26-942AAC65F037}"/>
      </w:docPartPr>
      <w:docPartBody>
        <w:p w:rsidR="00310455" w:rsidRDefault="00E44984" w:rsidP="00E44984">
          <w:pPr>
            <w:pStyle w:val="0629D90E53F8C84A8E700805985D14E9"/>
          </w:pPr>
          <w:r w:rsidRPr="0035068D">
            <w:rPr>
              <w:rStyle w:val="Textodelmarcadordeposicin"/>
            </w:rPr>
            <w:t>Elija un elemento.</w:t>
          </w:r>
        </w:p>
      </w:docPartBody>
    </w:docPart>
    <w:docPart>
      <w:docPartPr>
        <w:name w:val="90062D51E920704F9A64FAB964FC4A07"/>
        <w:category>
          <w:name w:val="General"/>
          <w:gallery w:val="placeholder"/>
        </w:category>
        <w:types>
          <w:type w:val="bbPlcHdr"/>
        </w:types>
        <w:behaviors>
          <w:behavior w:val="content"/>
        </w:behaviors>
        <w:guid w:val="{274433F3-E4DE-C543-B94E-4E5A4AF59C03}"/>
      </w:docPartPr>
      <w:docPartBody>
        <w:p w:rsidR="00310455" w:rsidRDefault="00E44984" w:rsidP="00E44984">
          <w:pPr>
            <w:pStyle w:val="90062D51E920704F9A64FAB964FC4A07"/>
          </w:pPr>
          <w:r w:rsidRPr="0035068D">
            <w:rPr>
              <w:rStyle w:val="Textodelmarcadordeposicin"/>
            </w:rPr>
            <w:t>Elija un elemento.</w:t>
          </w:r>
        </w:p>
      </w:docPartBody>
    </w:docPart>
    <w:docPart>
      <w:docPartPr>
        <w:name w:val="D0492E780DDA6E4F95C1061593F066E0"/>
        <w:category>
          <w:name w:val="General"/>
          <w:gallery w:val="placeholder"/>
        </w:category>
        <w:types>
          <w:type w:val="bbPlcHdr"/>
        </w:types>
        <w:behaviors>
          <w:behavior w:val="content"/>
        </w:behaviors>
        <w:guid w:val="{89710B08-361D-F645-BA4E-2DC993FBCAD7}"/>
      </w:docPartPr>
      <w:docPartBody>
        <w:p w:rsidR="00310455" w:rsidRDefault="00E44984" w:rsidP="00E44984">
          <w:pPr>
            <w:pStyle w:val="D0492E780DDA6E4F95C1061593F066E0"/>
          </w:pPr>
          <w:r w:rsidRPr="0035068D">
            <w:rPr>
              <w:rStyle w:val="Textodelmarcadordeposicin"/>
            </w:rPr>
            <w:t>Elija un elemento.</w:t>
          </w:r>
        </w:p>
      </w:docPartBody>
    </w:docPart>
    <w:docPart>
      <w:docPartPr>
        <w:name w:val="E88F91170435C34DB38BF43AC54D6EA4"/>
        <w:category>
          <w:name w:val="General"/>
          <w:gallery w:val="placeholder"/>
        </w:category>
        <w:types>
          <w:type w:val="bbPlcHdr"/>
        </w:types>
        <w:behaviors>
          <w:behavior w:val="content"/>
        </w:behaviors>
        <w:guid w:val="{F1F41E57-E55A-2F46-93A5-0217DE243A71}"/>
      </w:docPartPr>
      <w:docPartBody>
        <w:p w:rsidR="00310455" w:rsidRDefault="00E44984" w:rsidP="00E44984">
          <w:pPr>
            <w:pStyle w:val="E88F91170435C34DB38BF43AC54D6EA4"/>
          </w:pPr>
          <w:r w:rsidRPr="0035068D">
            <w:rPr>
              <w:rStyle w:val="Textodelmarcadordeposicin"/>
            </w:rPr>
            <w:t>Elija un elemento.</w:t>
          </w:r>
        </w:p>
      </w:docPartBody>
    </w:docPart>
    <w:docPart>
      <w:docPartPr>
        <w:name w:val="F500322C995A144A9F705F9A6C8E1D5F"/>
        <w:category>
          <w:name w:val="General"/>
          <w:gallery w:val="placeholder"/>
        </w:category>
        <w:types>
          <w:type w:val="bbPlcHdr"/>
        </w:types>
        <w:behaviors>
          <w:behavior w:val="content"/>
        </w:behaviors>
        <w:guid w:val="{2E9882D8-E472-6C45-AD1D-961AB823E317}"/>
      </w:docPartPr>
      <w:docPartBody>
        <w:p w:rsidR="00310455" w:rsidRDefault="00E44984" w:rsidP="00E44984">
          <w:pPr>
            <w:pStyle w:val="F500322C995A144A9F705F9A6C8E1D5F"/>
          </w:pPr>
          <w:r w:rsidRPr="0035068D">
            <w:rPr>
              <w:rStyle w:val="Textodelmarcadordeposicin"/>
            </w:rPr>
            <w:t>Elija un elemento.</w:t>
          </w:r>
        </w:p>
      </w:docPartBody>
    </w:docPart>
    <w:docPart>
      <w:docPartPr>
        <w:name w:val="8D4F88E0C5497B41B404A87654489839"/>
        <w:category>
          <w:name w:val="General"/>
          <w:gallery w:val="placeholder"/>
        </w:category>
        <w:types>
          <w:type w:val="bbPlcHdr"/>
        </w:types>
        <w:behaviors>
          <w:behavior w:val="content"/>
        </w:behaviors>
        <w:guid w:val="{E8D54347-E9DD-BB43-A344-1599EF1F617A}"/>
      </w:docPartPr>
      <w:docPartBody>
        <w:p w:rsidR="00310455" w:rsidRDefault="00E44984" w:rsidP="00E44984">
          <w:pPr>
            <w:pStyle w:val="8D4F88E0C5497B41B404A87654489839"/>
          </w:pPr>
          <w:r w:rsidRPr="0035068D">
            <w:rPr>
              <w:rStyle w:val="Textodelmarcadordeposicin"/>
            </w:rPr>
            <w:t>Elija un elemento.</w:t>
          </w:r>
        </w:p>
      </w:docPartBody>
    </w:docPart>
    <w:docPart>
      <w:docPartPr>
        <w:name w:val="8361BF20CE578D4A84C2765568F3C000"/>
        <w:category>
          <w:name w:val="General"/>
          <w:gallery w:val="placeholder"/>
        </w:category>
        <w:types>
          <w:type w:val="bbPlcHdr"/>
        </w:types>
        <w:behaviors>
          <w:behavior w:val="content"/>
        </w:behaviors>
        <w:guid w:val="{CBFF87DC-5B24-D140-84FB-7916B76A850C}"/>
      </w:docPartPr>
      <w:docPartBody>
        <w:p w:rsidR="00310455" w:rsidRDefault="00E44984" w:rsidP="00E44984">
          <w:pPr>
            <w:pStyle w:val="8361BF20CE578D4A84C2765568F3C000"/>
          </w:pPr>
          <w:r w:rsidRPr="0035068D">
            <w:rPr>
              <w:rStyle w:val="Textodelmarcadordeposicin"/>
            </w:rPr>
            <w:t>Elija un elemento.</w:t>
          </w:r>
        </w:p>
      </w:docPartBody>
    </w:docPart>
    <w:docPart>
      <w:docPartPr>
        <w:name w:val="8261C4DFBDCFB54E93C82A1AAB5AA0D5"/>
        <w:category>
          <w:name w:val="General"/>
          <w:gallery w:val="placeholder"/>
        </w:category>
        <w:types>
          <w:type w:val="bbPlcHdr"/>
        </w:types>
        <w:behaviors>
          <w:behavior w:val="content"/>
        </w:behaviors>
        <w:guid w:val="{83373A1B-C7C4-9040-B541-DE624DE59793}"/>
      </w:docPartPr>
      <w:docPartBody>
        <w:p w:rsidR="00310455" w:rsidRDefault="00E44984" w:rsidP="00E44984">
          <w:pPr>
            <w:pStyle w:val="8261C4DFBDCFB54E93C82A1AAB5AA0D5"/>
          </w:pPr>
          <w:r w:rsidRPr="0035068D">
            <w:rPr>
              <w:rStyle w:val="Textodelmarcadordeposicin"/>
            </w:rPr>
            <w:t>Elija un elemento.</w:t>
          </w:r>
        </w:p>
      </w:docPartBody>
    </w:docPart>
    <w:docPart>
      <w:docPartPr>
        <w:name w:val="5165084D2C7E8B489A0E8F8EB9158D34"/>
        <w:category>
          <w:name w:val="General"/>
          <w:gallery w:val="placeholder"/>
        </w:category>
        <w:types>
          <w:type w:val="bbPlcHdr"/>
        </w:types>
        <w:behaviors>
          <w:behavior w:val="content"/>
        </w:behaviors>
        <w:guid w:val="{EF1BFE7A-EFE6-894F-A093-E230DCD9197A}"/>
      </w:docPartPr>
      <w:docPartBody>
        <w:p w:rsidR="00310455" w:rsidRDefault="00E44984" w:rsidP="00E44984">
          <w:pPr>
            <w:pStyle w:val="5165084D2C7E8B489A0E8F8EB9158D34"/>
          </w:pPr>
          <w:r w:rsidRPr="0035068D">
            <w:rPr>
              <w:rStyle w:val="Textodelmarcadordeposicin"/>
            </w:rPr>
            <w:t>Elija un elemento.</w:t>
          </w:r>
        </w:p>
      </w:docPartBody>
    </w:docPart>
    <w:docPart>
      <w:docPartPr>
        <w:name w:val="F1065636530E634085E44306C742C58A"/>
        <w:category>
          <w:name w:val="General"/>
          <w:gallery w:val="placeholder"/>
        </w:category>
        <w:types>
          <w:type w:val="bbPlcHdr"/>
        </w:types>
        <w:behaviors>
          <w:behavior w:val="content"/>
        </w:behaviors>
        <w:guid w:val="{BBA2C0AE-E6AA-5F46-B260-A31B7F062E4F}"/>
      </w:docPartPr>
      <w:docPartBody>
        <w:p w:rsidR="00310455" w:rsidRDefault="00E44984" w:rsidP="00E44984">
          <w:pPr>
            <w:pStyle w:val="F1065636530E634085E44306C742C58A"/>
          </w:pPr>
          <w:r w:rsidRPr="0035068D">
            <w:rPr>
              <w:rStyle w:val="Textodelmarcadordeposicin"/>
            </w:rPr>
            <w:t>Elija un elemento.</w:t>
          </w:r>
        </w:p>
      </w:docPartBody>
    </w:docPart>
    <w:docPart>
      <w:docPartPr>
        <w:name w:val="C0D109945FBE7C4EBCE30680C8F8D5B9"/>
        <w:category>
          <w:name w:val="General"/>
          <w:gallery w:val="placeholder"/>
        </w:category>
        <w:types>
          <w:type w:val="bbPlcHdr"/>
        </w:types>
        <w:behaviors>
          <w:behavior w:val="content"/>
        </w:behaviors>
        <w:guid w:val="{A893A033-B2E5-CD49-911D-A9FC5CF93583}"/>
      </w:docPartPr>
      <w:docPartBody>
        <w:p w:rsidR="00310455" w:rsidRDefault="00E44984" w:rsidP="00E44984">
          <w:pPr>
            <w:pStyle w:val="C0D109945FBE7C4EBCE30680C8F8D5B9"/>
          </w:pPr>
          <w:r w:rsidRPr="0035068D">
            <w:rPr>
              <w:rStyle w:val="Textodelmarcadordeposicin"/>
            </w:rPr>
            <w:t>Elija un elemento.</w:t>
          </w:r>
        </w:p>
      </w:docPartBody>
    </w:docPart>
    <w:docPart>
      <w:docPartPr>
        <w:name w:val="F9BB84F26D369741A4B5D70D563DA8F8"/>
        <w:category>
          <w:name w:val="General"/>
          <w:gallery w:val="placeholder"/>
        </w:category>
        <w:types>
          <w:type w:val="bbPlcHdr"/>
        </w:types>
        <w:behaviors>
          <w:behavior w:val="content"/>
        </w:behaviors>
        <w:guid w:val="{E4ED44A6-DBAC-D04D-8CB4-A517D6F7A9AC}"/>
      </w:docPartPr>
      <w:docPartBody>
        <w:p w:rsidR="00310455" w:rsidRDefault="00E44984" w:rsidP="00E44984">
          <w:pPr>
            <w:pStyle w:val="F9BB84F26D369741A4B5D70D563DA8F8"/>
          </w:pPr>
          <w:r w:rsidRPr="0035068D">
            <w:rPr>
              <w:rStyle w:val="Textodelmarcadordeposicin"/>
            </w:rPr>
            <w:t>Elija un elemento.</w:t>
          </w:r>
        </w:p>
      </w:docPartBody>
    </w:docPart>
    <w:docPart>
      <w:docPartPr>
        <w:name w:val="2E33253B9B1A1E4D9BE2A5FEBA27CC0F"/>
        <w:category>
          <w:name w:val="General"/>
          <w:gallery w:val="placeholder"/>
        </w:category>
        <w:types>
          <w:type w:val="bbPlcHdr"/>
        </w:types>
        <w:behaviors>
          <w:behavior w:val="content"/>
        </w:behaviors>
        <w:guid w:val="{D1CFF8D1-6DBD-6240-9F09-58A863E8B6C5}"/>
      </w:docPartPr>
      <w:docPartBody>
        <w:p w:rsidR="00310455" w:rsidRDefault="00E44984" w:rsidP="00E44984">
          <w:pPr>
            <w:pStyle w:val="2E33253B9B1A1E4D9BE2A5FEBA27CC0F"/>
          </w:pPr>
          <w:r w:rsidRPr="0035068D">
            <w:rPr>
              <w:rStyle w:val="Textodelmarcadordeposicin"/>
            </w:rPr>
            <w:t>Elija un elemento.</w:t>
          </w:r>
        </w:p>
      </w:docPartBody>
    </w:docPart>
    <w:docPart>
      <w:docPartPr>
        <w:name w:val="C27A24EC27BD5B4FAE9D6423985EEEEC"/>
        <w:category>
          <w:name w:val="General"/>
          <w:gallery w:val="placeholder"/>
        </w:category>
        <w:types>
          <w:type w:val="bbPlcHdr"/>
        </w:types>
        <w:behaviors>
          <w:behavior w:val="content"/>
        </w:behaviors>
        <w:guid w:val="{C13C5192-65FB-D649-ABFE-BE8142CF33FC}"/>
      </w:docPartPr>
      <w:docPartBody>
        <w:p w:rsidR="00310455" w:rsidRDefault="00E44984" w:rsidP="00E44984">
          <w:pPr>
            <w:pStyle w:val="C27A24EC27BD5B4FAE9D6423985EEEEC"/>
          </w:pPr>
          <w:r w:rsidRPr="0035068D">
            <w:rPr>
              <w:rStyle w:val="Textodelmarcadordeposicin"/>
            </w:rPr>
            <w:t>Elija un elemento.</w:t>
          </w:r>
        </w:p>
      </w:docPartBody>
    </w:docPart>
    <w:docPart>
      <w:docPartPr>
        <w:name w:val="2735574EAFB6EB4FBD6BB1679587D6E9"/>
        <w:category>
          <w:name w:val="General"/>
          <w:gallery w:val="placeholder"/>
        </w:category>
        <w:types>
          <w:type w:val="bbPlcHdr"/>
        </w:types>
        <w:behaviors>
          <w:behavior w:val="content"/>
        </w:behaviors>
        <w:guid w:val="{0FD56C22-E70B-DD4C-B302-64A73C262724}"/>
      </w:docPartPr>
      <w:docPartBody>
        <w:p w:rsidR="00310455" w:rsidRDefault="00E44984" w:rsidP="00E44984">
          <w:pPr>
            <w:pStyle w:val="2735574EAFB6EB4FBD6BB1679587D6E9"/>
          </w:pPr>
          <w:r w:rsidRPr="0035068D">
            <w:rPr>
              <w:rStyle w:val="Textodelmarcadordeposicin"/>
            </w:rPr>
            <w:t>Elija un elemento.</w:t>
          </w:r>
        </w:p>
      </w:docPartBody>
    </w:docPart>
    <w:docPart>
      <w:docPartPr>
        <w:name w:val="AA9229698BCADE44AC6159D5662FC69E"/>
        <w:category>
          <w:name w:val="General"/>
          <w:gallery w:val="placeholder"/>
        </w:category>
        <w:types>
          <w:type w:val="bbPlcHdr"/>
        </w:types>
        <w:behaviors>
          <w:behavior w:val="content"/>
        </w:behaviors>
        <w:guid w:val="{40D9F748-64D1-F645-86A6-76507D272A98}"/>
      </w:docPartPr>
      <w:docPartBody>
        <w:p w:rsidR="00310455" w:rsidRDefault="00E44984" w:rsidP="00E44984">
          <w:pPr>
            <w:pStyle w:val="AA9229698BCADE44AC6159D5662FC69E"/>
          </w:pPr>
          <w:r w:rsidRPr="0035068D">
            <w:rPr>
              <w:rStyle w:val="Textodelmarcadordeposicin"/>
            </w:rPr>
            <w:t>Elija un elemento.</w:t>
          </w:r>
        </w:p>
      </w:docPartBody>
    </w:docPart>
    <w:docPart>
      <w:docPartPr>
        <w:name w:val="DC5F184F658ACC44B77D640A4EAEF1B9"/>
        <w:category>
          <w:name w:val="General"/>
          <w:gallery w:val="placeholder"/>
        </w:category>
        <w:types>
          <w:type w:val="bbPlcHdr"/>
        </w:types>
        <w:behaviors>
          <w:behavior w:val="content"/>
        </w:behaviors>
        <w:guid w:val="{15E6EA8A-22BB-8E42-A42C-4BBF0FF52E32}"/>
      </w:docPartPr>
      <w:docPartBody>
        <w:p w:rsidR="00310455" w:rsidRDefault="00E44984" w:rsidP="00E44984">
          <w:pPr>
            <w:pStyle w:val="DC5F184F658ACC44B77D640A4EAEF1B9"/>
          </w:pPr>
          <w:r w:rsidRPr="0035068D">
            <w:rPr>
              <w:rStyle w:val="Textodelmarcadordeposicin"/>
            </w:rPr>
            <w:t>Elija un elemento.</w:t>
          </w:r>
        </w:p>
      </w:docPartBody>
    </w:docPart>
    <w:docPart>
      <w:docPartPr>
        <w:name w:val="2B87AEE1F17DF04D89BB0852AAF205FC"/>
        <w:category>
          <w:name w:val="General"/>
          <w:gallery w:val="placeholder"/>
        </w:category>
        <w:types>
          <w:type w:val="bbPlcHdr"/>
        </w:types>
        <w:behaviors>
          <w:behavior w:val="content"/>
        </w:behaviors>
        <w:guid w:val="{4F04B3CB-58B6-4547-A9D1-C339A37099D2}"/>
      </w:docPartPr>
      <w:docPartBody>
        <w:p w:rsidR="00310455" w:rsidRDefault="00E44984" w:rsidP="00E44984">
          <w:pPr>
            <w:pStyle w:val="2B87AEE1F17DF04D89BB0852AAF205FC"/>
          </w:pPr>
          <w:r w:rsidRPr="0035068D">
            <w:rPr>
              <w:rStyle w:val="Textodelmarcadordeposicin"/>
            </w:rPr>
            <w:t>Elija un elemento.</w:t>
          </w:r>
        </w:p>
      </w:docPartBody>
    </w:docPart>
    <w:docPart>
      <w:docPartPr>
        <w:name w:val="E1DD432EBDBBFC4884491E36CA067D33"/>
        <w:category>
          <w:name w:val="General"/>
          <w:gallery w:val="placeholder"/>
        </w:category>
        <w:types>
          <w:type w:val="bbPlcHdr"/>
        </w:types>
        <w:behaviors>
          <w:behavior w:val="content"/>
        </w:behaviors>
        <w:guid w:val="{F945D9E2-9A73-6E4E-B143-14BAE8DAC32C}"/>
      </w:docPartPr>
      <w:docPartBody>
        <w:p w:rsidR="00310455" w:rsidRDefault="00E44984" w:rsidP="00E44984">
          <w:pPr>
            <w:pStyle w:val="E1DD432EBDBBFC4884491E36CA067D33"/>
          </w:pPr>
          <w:r w:rsidRPr="0035068D">
            <w:rPr>
              <w:rStyle w:val="Textodelmarcadordeposicin"/>
            </w:rPr>
            <w:t>Elija un elemento.</w:t>
          </w:r>
        </w:p>
      </w:docPartBody>
    </w:docPart>
    <w:docPart>
      <w:docPartPr>
        <w:name w:val="1E60EBE781FA804384F022C2F91C278B"/>
        <w:category>
          <w:name w:val="General"/>
          <w:gallery w:val="placeholder"/>
        </w:category>
        <w:types>
          <w:type w:val="bbPlcHdr"/>
        </w:types>
        <w:behaviors>
          <w:behavior w:val="content"/>
        </w:behaviors>
        <w:guid w:val="{E0FDECD8-EFCD-EA4F-AF2E-D80D9AB342A5}"/>
      </w:docPartPr>
      <w:docPartBody>
        <w:p w:rsidR="00310455" w:rsidRDefault="00E44984" w:rsidP="00E44984">
          <w:pPr>
            <w:pStyle w:val="1E60EBE781FA804384F022C2F91C278B"/>
          </w:pPr>
          <w:r w:rsidRPr="0035068D">
            <w:rPr>
              <w:rStyle w:val="Textodelmarcadordeposicin"/>
            </w:rPr>
            <w:t>Elija un elemento.</w:t>
          </w:r>
        </w:p>
      </w:docPartBody>
    </w:docPart>
    <w:docPart>
      <w:docPartPr>
        <w:name w:val="AF6AA4AAB95CBB4D8A78F7B44D9ADE3F"/>
        <w:category>
          <w:name w:val="General"/>
          <w:gallery w:val="placeholder"/>
        </w:category>
        <w:types>
          <w:type w:val="bbPlcHdr"/>
        </w:types>
        <w:behaviors>
          <w:behavior w:val="content"/>
        </w:behaviors>
        <w:guid w:val="{B68BE993-4DB8-A749-B717-039E7468DC95}"/>
      </w:docPartPr>
      <w:docPartBody>
        <w:p w:rsidR="00310455" w:rsidRDefault="00E44984" w:rsidP="00E44984">
          <w:pPr>
            <w:pStyle w:val="AF6AA4AAB95CBB4D8A78F7B44D9ADE3F"/>
          </w:pPr>
          <w:r w:rsidRPr="0035068D">
            <w:rPr>
              <w:rStyle w:val="Textodelmarcadordeposicin"/>
            </w:rPr>
            <w:t>Elija un elemento.</w:t>
          </w:r>
        </w:p>
      </w:docPartBody>
    </w:docPart>
    <w:docPart>
      <w:docPartPr>
        <w:name w:val="4EAD21C5092F214FA290F5AC8B3C5994"/>
        <w:category>
          <w:name w:val="General"/>
          <w:gallery w:val="placeholder"/>
        </w:category>
        <w:types>
          <w:type w:val="bbPlcHdr"/>
        </w:types>
        <w:behaviors>
          <w:behavior w:val="content"/>
        </w:behaviors>
        <w:guid w:val="{751670B1-8AE9-0941-915E-5D81C3F2AB8F}"/>
      </w:docPartPr>
      <w:docPartBody>
        <w:p w:rsidR="00310455" w:rsidRDefault="00E44984" w:rsidP="00E44984">
          <w:pPr>
            <w:pStyle w:val="4EAD21C5092F214FA290F5AC8B3C5994"/>
          </w:pPr>
          <w:r w:rsidRPr="0035068D">
            <w:rPr>
              <w:rStyle w:val="Textodelmarcadordeposicin"/>
            </w:rPr>
            <w:t>Elija un elemento.</w:t>
          </w:r>
        </w:p>
      </w:docPartBody>
    </w:docPart>
    <w:docPart>
      <w:docPartPr>
        <w:name w:val="CCA89A8ECFD117479A6B045C508228D4"/>
        <w:category>
          <w:name w:val="General"/>
          <w:gallery w:val="placeholder"/>
        </w:category>
        <w:types>
          <w:type w:val="bbPlcHdr"/>
        </w:types>
        <w:behaviors>
          <w:behavior w:val="content"/>
        </w:behaviors>
        <w:guid w:val="{72059C97-C6F2-C649-8860-EAFA1B17674A}"/>
      </w:docPartPr>
      <w:docPartBody>
        <w:p w:rsidR="00310455" w:rsidRDefault="00E44984" w:rsidP="00E44984">
          <w:pPr>
            <w:pStyle w:val="CCA89A8ECFD117479A6B045C508228D4"/>
          </w:pPr>
          <w:r w:rsidRPr="0035068D">
            <w:rPr>
              <w:rStyle w:val="Textodelmarcadordeposicin"/>
            </w:rPr>
            <w:t>Elija un elemento.</w:t>
          </w:r>
        </w:p>
      </w:docPartBody>
    </w:docPart>
    <w:docPart>
      <w:docPartPr>
        <w:name w:val="6F9E0230A3CACD419DA946D846C1357B"/>
        <w:category>
          <w:name w:val="General"/>
          <w:gallery w:val="placeholder"/>
        </w:category>
        <w:types>
          <w:type w:val="bbPlcHdr"/>
        </w:types>
        <w:behaviors>
          <w:behavior w:val="content"/>
        </w:behaviors>
        <w:guid w:val="{3DDF3EDD-F648-BF41-B5DB-C3BAAC67BFA8}"/>
      </w:docPartPr>
      <w:docPartBody>
        <w:p w:rsidR="00310455" w:rsidRDefault="00E44984" w:rsidP="00E44984">
          <w:pPr>
            <w:pStyle w:val="6F9E0230A3CACD419DA946D846C1357B"/>
          </w:pPr>
          <w:r w:rsidRPr="0035068D">
            <w:rPr>
              <w:rStyle w:val="Textodelmarcadordeposicin"/>
            </w:rPr>
            <w:t>Elija un elemento.</w:t>
          </w:r>
        </w:p>
      </w:docPartBody>
    </w:docPart>
    <w:docPart>
      <w:docPartPr>
        <w:name w:val="39EF337A0B69CC44B8C247A22ABB2445"/>
        <w:category>
          <w:name w:val="General"/>
          <w:gallery w:val="placeholder"/>
        </w:category>
        <w:types>
          <w:type w:val="bbPlcHdr"/>
        </w:types>
        <w:behaviors>
          <w:behavior w:val="content"/>
        </w:behaviors>
        <w:guid w:val="{6FB6D93D-C908-674D-AAF7-804D22A3B473}"/>
      </w:docPartPr>
      <w:docPartBody>
        <w:p w:rsidR="00310455" w:rsidRDefault="00E44984" w:rsidP="00E44984">
          <w:pPr>
            <w:pStyle w:val="39EF337A0B69CC44B8C247A22ABB2445"/>
          </w:pPr>
          <w:r w:rsidRPr="0035068D">
            <w:rPr>
              <w:rStyle w:val="Textodelmarcadordeposicin"/>
            </w:rPr>
            <w:t>Elija un elemento.</w:t>
          </w:r>
        </w:p>
      </w:docPartBody>
    </w:docPart>
    <w:docPart>
      <w:docPartPr>
        <w:name w:val="FCD4D8D1785FF24EAC21F5C848E8B70D"/>
        <w:category>
          <w:name w:val="General"/>
          <w:gallery w:val="placeholder"/>
        </w:category>
        <w:types>
          <w:type w:val="bbPlcHdr"/>
        </w:types>
        <w:behaviors>
          <w:behavior w:val="content"/>
        </w:behaviors>
        <w:guid w:val="{88E5CA68-AA6B-CA44-8FE2-FBCC94363D22}"/>
      </w:docPartPr>
      <w:docPartBody>
        <w:p w:rsidR="00310455" w:rsidRDefault="00E44984" w:rsidP="00E44984">
          <w:pPr>
            <w:pStyle w:val="FCD4D8D1785FF24EAC21F5C848E8B70D"/>
          </w:pPr>
          <w:r w:rsidRPr="0035068D">
            <w:rPr>
              <w:rStyle w:val="Textodelmarcadordeposicin"/>
            </w:rPr>
            <w:t>Elija un elemento.</w:t>
          </w:r>
        </w:p>
      </w:docPartBody>
    </w:docPart>
    <w:docPart>
      <w:docPartPr>
        <w:name w:val="BB9B2A51094A3844BCDA40F1369D71EA"/>
        <w:category>
          <w:name w:val="General"/>
          <w:gallery w:val="placeholder"/>
        </w:category>
        <w:types>
          <w:type w:val="bbPlcHdr"/>
        </w:types>
        <w:behaviors>
          <w:behavior w:val="content"/>
        </w:behaviors>
        <w:guid w:val="{C2E16801-DEEE-3249-8FCA-D1B5E71315F0}"/>
      </w:docPartPr>
      <w:docPartBody>
        <w:p w:rsidR="00310455" w:rsidRDefault="00E44984" w:rsidP="00E44984">
          <w:pPr>
            <w:pStyle w:val="BB9B2A51094A3844BCDA40F1369D71EA"/>
          </w:pPr>
          <w:r w:rsidRPr="0035068D">
            <w:rPr>
              <w:rStyle w:val="Textodelmarcadordeposicin"/>
            </w:rPr>
            <w:t>Elija un elemento.</w:t>
          </w:r>
        </w:p>
      </w:docPartBody>
    </w:docPart>
    <w:docPart>
      <w:docPartPr>
        <w:name w:val="35D478899B8E964D9811466FBD2181F0"/>
        <w:category>
          <w:name w:val="General"/>
          <w:gallery w:val="placeholder"/>
        </w:category>
        <w:types>
          <w:type w:val="bbPlcHdr"/>
        </w:types>
        <w:behaviors>
          <w:behavior w:val="content"/>
        </w:behaviors>
        <w:guid w:val="{08D95594-2A2E-D44F-994A-181EA42AE605}"/>
      </w:docPartPr>
      <w:docPartBody>
        <w:p w:rsidR="00310455" w:rsidRDefault="00E44984" w:rsidP="00E44984">
          <w:pPr>
            <w:pStyle w:val="35D478899B8E964D9811466FBD2181F0"/>
          </w:pPr>
          <w:r w:rsidRPr="0035068D">
            <w:rPr>
              <w:rStyle w:val="Textodelmarcadordeposicin"/>
            </w:rPr>
            <w:t>Elija un elemento.</w:t>
          </w:r>
        </w:p>
      </w:docPartBody>
    </w:docPart>
    <w:docPart>
      <w:docPartPr>
        <w:name w:val="3541FE70C9DBE64D8704683F91F1C437"/>
        <w:category>
          <w:name w:val="General"/>
          <w:gallery w:val="placeholder"/>
        </w:category>
        <w:types>
          <w:type w:val="bbPlcHdr"/>
        </w:types>
        <w:behaviors>
          <w:behavior w:val="content"/>
        </w:behaviors>
        <w:guid w:val="{A48E781B-9A14-EA4E-B703-134F79167D05}"/>
      </w:docPartPr>
      <w:docPartBody>
        <w:p w:rsidR="00310455" w:rsidRDefault="00E44984" w:rsidP="00E44984">
          <w:pPr>
            <w:pStyle w:val="3541FE70C9DBE64D8704683F91F1C437"/>
          </w:pPr>
          <w:r w:rsidRPr="0035068D">
            <w:rPr>
              <w:rStyle w:val="Textodelmarcadordeposicin"/>
            </w:rPr>
            <w:t>Elija un elemento.</w:t>
          </w:r>
        </w:p>
      </w:docPartBody>
    </w:docPart>
    <w:docPart>
      <w:docPartPr>
        <w:name w:val="B342AB404E3BCA49BA58A576807E72E6"/>
        <w:category>
          <w:name w:val="General"/>
          <w:gallery w:val="placeholder"/>
        </w:category>
        <w:types>
          <w:type w:val="bbPlcHdr"/>
        </w:types>
        <w:behaviors>
          <w:behavior w:val="content"/>
        </w:behaviors>
        <w:guid w:val="{D24FF237-FA83-0C43-8355-E8827E5C3298}"/>
      </w:docPartPr>
      <w:docPartBody>
        <w:p w:rsidR="00310455" w:rsidRDefault="00E44984" w:rsidP="00E44984">
          <w:pPr>
            <w:pStyle w:val="B342AB404E3BCA49BA58A576807E72E6"/>
          </w:pPr>
          <w:r w:rsidRPr="0035068D">
            <w:rPr>
              <w:rStyle w:val="Textodelmarcadordeposicin"/>
            </w:rPr>
            <w:t>Elija un elemento.</w:t>
          </w:r>
        </w:p>
      </w:docPartBody>
    </w:docPart>
    <w:docPart>
      <w:docPartPr>
        <w:name w:val="B21F3A1346EC204A92BBB1B6C1BBAAAC"/>
        <w:category>
          <w:name w:val="General"/>
          <w:gallery w:val="placeholder"/>
        </w:category>
        <w:types>
          <w:type w:val="bbPlcHdr"/>
        </w:types>
        <w:behaviors>
          <w:behavior w:val="content"/>
        </w:behaviors>
        <w:guid w:val="{E66D3ACF-67C2-584E-925C-554EC63BAE42}"/>
      </w:docPartPr>
      <w:docPartBody>
        <w:p w:rsidR="00310455" w:rsidRDefault="00E44984" w:rsidP="00E44984">
          <w:pPr>
            <w:pStyle w:val="B21F3A1346EC204A92BBB1B6C1BBAAAC"/>
          </w:pPr>
          <w:r w:rsidRPr="0035068D">
            <w:rPr>
              <w:rStyle w:val="Textodelmarcadordeposicin"/>
            </w:rPr>
            <w:t>Elija un elemento.</w:t>
          </w:r>
        </w:p>
      </w:docPartBody>
    </w:docPart>
    <w:docPart>
      <w:docPartPr>
        <w:name w:val="0F2793954723B34AA50E0177A1FDD638"/>
        <w:category>
          <w:name w:val="General"/>
          <w:gallery w:val="placeholder"/>
        </w:category>
        <w:types>
          <w:type w:val="bbPlcHdr"/>
        </w:types>
        <w:behaviors>
          <w:behavior w:val="content"/>
        </w:behaviors>
        <w:guid w:val="{B1590872-D8C9-0041-B145-B2B6EDFDAC28}"/>
      </w:docPartPr>
      <w:docPartBody>
        <w:p w:rsidR="00310455" w:rsidRDefault="00E44984" w:rsidP="00E44984">
          <w:pPr>
            <w:pStyle w:val="0F2793954723B34AA50E0177A1FDD638"/>
          </w:pPr>
          <w:r w:rsidRPr="0035068D">
            <w:rPr>
              <w:rStyle w:val="Textodelmarcadordeposicin"/>
            </w:rPr>
            <w:t>Elija un elemento.</w:t>
          </w:r>
        </w:p>
      </w:docPartBody>
    </w:docPart>
    <w:docPart>
      <w:docPartPr>
        <w:name w:val="7FB3B70FE71F91478B2A6CB61F438CD9"/>
        <w:category>
          <w:name w:val="General"/>
          <w:gallery w:val="placeholder"/>
        </w:category>
        <w:types>
          <w:type w:val="bbPlcHdr"/>
        </w:types>
        <w:behaviors>
          <w:behavior w:val="content"/>
        </w:behaviors>
        <w:guid w:val="{5720F6BF-7C4E-2641-B3E9-42F1DAC9CD83}"/>
      </w:docPartPr>
      <w:docPartBody>
        <w:p w:rsidR="00310455" w:rsidRDefault="00E44984" w:rsidP="00E44984">
          <w:pPr>
            <w:pStyle w:val="7FB3B70FE71F91478B2A6CB61F438CD9"/>
          </w:pPr>
          <w:r w:rsidRPr="0035068D">
            <w:rPr>
              <w:rStyle w:val="Textodelmarcadordeposicin"/>
            </w:rPr>
            <w:t>Elija un elemento.</w:t>
          </w:r>
        </w:p>
      </w:docPartBody>
    </w:docPart>
    <w:docPart>
      <w:docPartPr>
        <w:name w:val="5DB98A4709538446BD5B18C0F22E4189"/>
        <w:category>
          <w:name w:val="General"/>
          <w:gallery w:val="placeholder"/>
        </w:category>
        <w:types>
          <w:type w:val="bbPlcHdr"/>
        </w:types>
        <w:behaviors>
          <w:behavior w:val="content"/>
        </w:behaviors>
        <w:guid w:val="{40C0EFB2-4654-434A-906D-22E100181737}"/>
      </w:docPartPr>
      <w:docPartBody>
        <w:p w:rsidR="00310455" w:rsidRDefault="00E44984" w:rsidP="00E44984">
          <w:pPr>
            <w:pStyle w:val="5DB98A4709538446BD5B18C0F22E4189"/>
          </w:pPr>
          <w:r w:rsidRPr="0035068D">
            <w:rPr>
              <w:rStyle w:val="Textodelmarcadordeposicin"/>
            </w:rPr>
            <w:t>Elija un elemento.</w:t>
          </w:r>
        </w:p>
      </w:docPartBody>
    </w:docPart>
    <w:docPart>
      <w:docPartPr>
        <w:name w:val="949F21F012E9C449A21CBCCA7606BA8C"/>
        <w:category>
          <w:name w:val="General"/>
          <w:gallery w:val="placeholder"/>
        </w:category>
        <w:types>
          <w:type w:val="bbPlcHdr"/>
        </w:types>
        <w:behaviors>
          <w:behavior w:val="content"/>
        </w:behaviors>
        <w:guid w:val="{41DDA944-521D-624A-A945-A29A662A69DE}"/>
      </w:docPartPr>
      <w:docPartBody>
        <w:p w:rsidR="00310455" w:rsidRDefault="00E44984" w:rsidP="00E44984">
          <w:pPr>
            <w:pStyle w:val="949F21F012E9C449A21CBCCA7606BA8C"/>
          </w:pPr>
          <w:r w:rsidRPr="0035068D">
            <w:rPr>
              <w:rStyle w:val="Textodelmarcadordeposicin"/>
            </w:rPr>
            <w:t>Elija un elemento.</w:t>
          </w:r>
        </w:p>
      </w:docPartBody>
    </w:docPart>
    <w:docPart>
      <w:docPartPr>
        <w:name w:val="0C186454A01AFB4EAE160EE0E6F9092A"/>
        <w:category>
          <w:name w:val="General"/>
          <w:gallery w:val="placeholder"/>
        </w:category>
        <w:types>
          <w:type w:val="bbPlcHdr"/>
        </w:types>
        <w:behaviors>
          <w:behavior w:val="content"/>
        </w:behaviors>
        <w:guid w:val="{694E8B41-068D-304E-A1F3-C9095AB5F7D4}"/>
      </w:docPartPr>
      <w:docPartBody>
        <w:p w:rsidR="00310455" w:rsidRDefault="00E44984" w:rsidP="00E44984">
          <w:pPr>
            <w:pStyle w:val="0C186454A01AFB4EAE160EE0E6F9092A"/>
          </w:pPr>
          <w:r w:rsidRPr="0035068D">
            <w:rPr>
              <w:rStyle w:val="Textodelmarcadordeposicin"/>
            </w:rPr>
            <w:t>Elija un elemento.</w:t>
          </w:r>
        </w:p>
      </w:docPartBody>
    </w:docPart>
    <w:docPart>
      <w:docPartPr>
        <w:name w:val="F389BDACEAAF304D86663339DAFB6A0C"/>
        <w:category>
          <w:name w:val="General"/>
          <w:gallery w:val="placeholder"/>
        </w:category>
        <w:types>
          <w:type w:val="bbPlcHdr"/>
        </w:types>
        <w:behaviors>
          <w:behavior w:val="content"/>
        </w:behaviors>
        <w:guid w:val="{C1D6578B-39FA-7348-A9AC-962C64D778CD}"/>
      </w:docPartPr>
      <w:docPartBody>
        <w:p w:rsidR="00310455" w:rsidRDefault="00E44984" w:rsidP="00E44984">
          <w:pPr>
            <w:pStyle w:val="F389BDACEAAF304D86663339DAFB6A0C"/>
          </w:pPr>
          <w:r w:rsidRPr="0035068D">
            <w:rPr>
              <w:rStyle w:val="Textodelmarcadordeposicin"/>
            </w:rPr>
            <w:t>Elija un elemento.</w:t>
          </w:r>
        </w:p>
      </w:docPartBody>
    </w:docPart>
    <w:docPart>
      <w:docPartPr>
        <w:name w:val="C54DA830DEAAFE42B18DCD8830E88B03"/>
        <w:category>
          <w:name w:val="General"/>
          <w:gallery w:val="placeholder"/>
        </w:category>
        <w:types>
          <w:type w:val="bbPlcHdr"/>
        </w:types>
        <w:behaviors>
          <w:behavior w:val="content"/>
        </w:behaviors>
        <w:guid w:val="{1EC2F014-C6B6-4F43-B574-B1EFC1E0CD55}"/>
      </w:docPartPr>
      <w:docPartBody>
        <w:p w:rsidR="00310455" w:rsidRDefault="00E44984" w:rsidP="00E44984">
          <w:pPr>
            <w:pStyle w:val="C54DA830DEAAFE42B18DCD8830E88B03"/>
          </w:pPr>
          <w:r w:rsidRPr="0035068D">
            <w:rPr>
              <w:rStyle w:val="Textodelmarcadordeposicin"/>
            </w:rPr>
            <w:t>Elija un elemento.</w:t>
          </w:r>
        </w:p>
      </w:docPartBody>
    </w:docPart>
    <w:docPart>
      <w:docPartPr>
        <w:name w:val="00D49A088038674C805146ECD0B0C788"/>
        <w:category>
          <w:name w:val="General"/>
          <w:gallery w:val="placeholder"/>
        </w:category>
        <w:types>
          <w:type w:val="bbPlcHdr"/>
        </w:types>
        <w:behaviors>
          <w:behavior w:val="content"/>
        </w:behaviors>
        <w:guid w:val="{2D1D1282-50B5-5B4D-BABC-0C4C34972A8A}"/>
      </w:docPartPr>
      <w:docPartBody>
        <w:p w:rsidR="00310455" w:rsidRDefault="00E44984" w:rsidP="00E44984">
          <w:pPr>
            <w:pStyle w:val="00D49A088038674C805146ECD0B0C788"/>
          </w:pPr>
          <w:r w:rsidRPr="0035068D">
            <w:rPr>
              <w:rStyle w:val="Textodelmarcadordeposicin"/>
            </w:rPr>
            <w:t>Elija un elemento.</w:t>
          </w:r>
        </w:p>
      </w:docPartBody>
    </w:docPart>
    <w:docPart>
      <w:docPartPr>
        <w:name w:val="E99198585906344486C71BA8F5EEFCD6"/>
        <w:category>
          <w:name w:val="General"/>
          <w:gallery w:val="placeholder"/>
        </w:category>
        <w:types>
          <w:type w:val="bbPlcHdr"/>
        </w:types>
        <w:behaviors>
          <w:behavior w:val="content"/>
        </w:behaviors>
        <w:guid w:val="{D0922553-36D2-6549-9265-4D81178DD964}"/>
      </w:docPartPr>
      <w:docPartBody>
        <w:p w:rsidR="00310455" w:rsidRDefault="00E44984" w:rsidP="00E44984">
          <w:pPr>
            <w:pStyle w:val="E99198585906344486C71BA8F5EEFCD6"/>
          </w:pPr>
          <w:r w:rsidRPr="0035068D">
            <w:rPr>
              <w:rStyle w:val="Textodelmarcadordeposicin"/>
            </w:rPr>
            <w:t>Elija un elemento.</w:t>
          </w:r>
        </w:p>
      </w:docPartBody>
    </w:docPart>
    <w:docPart>
      <w:docPartPr>
        <w:name w:val="B8046C91CDBBE840B1A00C3FF78F63C5"/>
        <w:category>
          <w:name w:val="General"/>
          <w:gallery w:val="placeholder"/>
        </w:category>
        <w:types>
          <w:type w:val="bbPlcHdr"/>
        </w:types>
        <w:behaviors>
          <w:behavior w:val="content"/>
        </w:behaviors>
        <w:guid w:val="{0C702DDA-C10C-6D49-AF1D-A33F0542520B}"/>
      </w:docPartPr>
      <w:docPartBody>
        <w:p w:rsidR="00310455" w:rsidRDefault="00E44984" w:rsidP="00E44984">
          <w:pPr>
            <w:pStyle w:val="B8046C91CDBBE840B1A00C3FF78F63C5"/>
          </w:pPr>
          <w:r w:rsidRPr="0035068D">
            <w:rPr>
              <w:rStyle w:val="Textodelmarcadordeposicin"/>
            </w:rPr>
            <w:t>Elija un elemento.</w:t>
          </w:r>
        </w:p>
      </w:docPartBody>
    </w:docPart>
    <w:docPart>
      <w:docPartPr>
        <w:name w:val="1B2746FE7CF91442AA68D0AEA2A7F476"/>
        <w:category>
          <w:name w:val="General"/>
          <w:gallery w:val="placeholder"/>
        </w:category>
        <w:types>
          <w:type w:val="bbPlcHdr"/>
        </w:types>
        <w:behaviors>
          <w:behavior w:val="content"/>
        </w:behaviors>
        <w:guid w:val="{0588ED9D-AB3B-9C42-8EDF-5CAB7467547A}"/>
      </w:docPartPr>
      <w:docPartBody>
        <w:p w:rsidR="00310455" w:rsidRDefault="00E44984" w:rsidP="00E44984">
          <w:pPr>
            <w:pStyle w:val="1B2746FE7CF91442AA68D0AEA2A7F476"/>
          </w:pPr>
          <w:r w:rsidRPr="0035068D">
            <w:rPr>
              <w:rStyle w:val="Textodelmarcadordeposicin"/>
            </w:rPr>
            <w:t>Elija un elemento.</w:t>
          </w:r>
        </w:p>
      </w:docPartBody>
    </w:docPart>
    <w:docPart>
      <w:docPartPr>
        <w:name w:val="E52AF5396563ED48A1273C5CB1DD3A63"/>
        <w:category>
          <w:name w:val="General"/>
          <w:gallery w:val="placeholder"/>
        </w:category>
        <w:types>
          <w:type w:val="bbPlcHdr"/>
        </w:types>
        <w:behaviors>
          <w:behavior w:val="content"/>
        </w:behaviors>
        <w:guid w:val="{C18BD8CA-5416-7240-A0E4-78B21485FA47}"/>
      </w:docPartPr>
      <w:docPartBody>
        <w:p w:rsidR="00310455" w:rsidRDefault="00E44984" w:rsidP="00E44984">
          <w:pPr>
            <w:pStyle w:val="E52AF5396563ED48A1273C5CB1DD3A63"/>
          </w:pPr>
          <w:r w:rsidRPr="0035068D">
            <w:rPr>
              <w:rStyle w:val="Textodelmarcadordeposicin"/>
            </w:rPr>
            <w:t>Elija un elemento.</w:t>
          </w:r>
        </w:p>
      </w:docPartBody>
    </w:docPart>
    <w:docPart>
      <w:docPartPr>
        <w:name w:val="89A992B1D6AAF84E8E765D7F7A1E0449"/>
        <w:category>
          <w:name w:val="General"/>
          <w:gallery w:val="placeholder"/>
        </w:category>
        <w:types>
          <w:type w:val="bbPlcHdr"/>
        </w:types>
        <w:behaviors>
          <w:behavior w:val="content"/>
        </w:behaviors>
        <w:guid w:val="{D3ABCA9D-2797-9241-8441-2EE2C11FF70F}"/>
      </w:docPartPr>
      <w:docPartBody>
        <w:p w:rsidR="00310455" w:rsidRDefault="00E44984" w:rsidP="00E44984">
          <w:pPr>
            <w:pStyle w:val="89A992B1D6AAF84E8E765D7F7A1E0449"/>
          </w:pPr>
          <w:r w:rsidRPr="006A72E4">
            <w:rPr>
              <w:rStyle w:val="Textodelmarcadordeposicin"/>
            </w:rPr>
            <w:t>Elija un elemento.</w:t>
          </w:r>
        </w:p>
      </w:docPartBody>
    </w:docPart>
    <w:docPart>
      <w:docPartPr>
        <w:name w:val="A289E3D738889743B78DA4283604E10F"/>
        <w:category>
          <w:name w:val="General"/>
          <w:gallery w:val="placeholder"/>
        </w:category>
        <w:types>
          <w:type w:val="bbPlcHdr"/>
        </w:types>
        <w:behaviors>
          <w:behavior w:val="content"/>
        </w:behaviors>
        <w:guid w:val="{EA187416-17E8-5841-AD1D-82057AADBB57}"/>
      </w:docPartPr>
      <w:docPartBody>
        <w:p w:rsidR="00310455" w:rsidRDefault="00E44984" w:rsidP="00E44984">
          <w:pPr>
            <w:pStyle w:val="A289E3D738889743B78DA4283604E10F"/>
          </w:pPr>
          <w:r w:rsidRPr="0035068D">
            <w:rPr>
              <w:rStyle w:val="Textodelmarcadordeposicin"/>
            </w:rPr>
            <w:t>Elija un elemento.</w:t>
          </w:r>
        </w:p>
      </w:docPartBody>
    </w:docPart>
    <w:docPart>
      <w:docPartPr>
        <w:name w:val="209D88054A10D644A8E9A6939C161C9D"/>
        <w:category>
          <w:name w:val="General"/>
          <w:gallery w:val="placeholder"/>
        </w:category>
        <w:types>
          <w:type w:val="bbPlcHdr"/>
        </w:types>
        <w:behaviors>
          <w:behavior w:val="content"/>
        </w:behaviors>
        <w:guid w:val="{48FC5E11-A046-CD4A-B159-E5F2DAFDD526}"/>
      </w:docPartPr>
      <w:docPartBody>
        <w:p w:rsidR="00310455" w:rsidRDefault="00E44984" w:rsidP="00E44984">
          <w:pPr>
            <w:pStyle w:val="209D88054A10D644A8E9A6939C161C9D"/>
          </w:pPr>
          <w:r w:rsidRPr="006A72E4">
            <w:rPr>
              <w:rStyle w:val="Textodelmarcadordeposicin"/>
            </w:rPr>
            <w:t>Elija un elemento.</w:t>
          </w:r>
        </w:p>
      </w:docPartBody>
    </w:docPart>
    <w:docPart>
      <w:docPartPr>
        <w:name w:val="C1FCC2CB8A568E47AB04807308D9A889"/>
        <w:category>
          <w:name w:val="General"/>
          <w:gallery w:val="placeholder"/>
        </w:category>
        <w:types>
          <w:type w:val="bbPlcHdr"/>
        </w:types>
        <w:behaviors>
          <w:behavior w:val="content"/>
        </w:behaviors>
        <w:guid w:val="{4A668F93-578B-5E46-99C3-B5400B1790AD}"/>
      </w:docPartPr>
      <w:docPartBody>
        <w:p w:rsidR="00310455" w:rsidRDefault="00E44984" w:rsidP="00E44984">
          <w:pPr>
            <w:pStyle w:val="C1FCC2CB8A568E47AB04807308D9A889"/>
          </w:pPr>
          <w:r w:rsidRPr="0035068D">
            <w:rPr>
              <w:rStyle w:val="Textodelmarcadordeposicin"/>
            </w:rPr>
            <w:t>Elija un elemento.</w:t>
          </w:r>
        </w:p>
      </w:docPartBody>
    </w:docPart>
    <w:docPart>
      <w:docPartPr>
        <w:name w:val="957D2D93F57F7A43928E6C335C97EA77"/>
        <w:category>
          <w:name w:val="General"/>
          <w:gallery w:val="placeholder"/>
        </w:category>
        <w:types>
          <w:type w:val="bbPlcHdr"/>
        </w:types>
        <w:behaviors>
          <w:behavior w:val="content"/>
        </w:behaviors>
        <w:guid w:val="{E8D1D84B-DEDC-9F48-8127-7C7983958C24}"/>
      </w:docPartPr>
      <w:docPartBody>
        <w:p w:rsidR="00310455" w:rsidRDefault="00E44984" w:rsidP="00E44984">
          <w:pPr>
            <w:pStyle w:val="957D2D93F57F7A43928E6C335C97EA77"/>
          </w:pPr>
          <w:r w:rsidRPr="0035068D">
            <w:rPr>
              <w:rStyle w:val="Textodelmarcadordeposicin"/>
            </w:rPr>
            <w:t>Elija un elemento.</w:t>
          </w:r>
        </w:p>
      </w:docPartBody>
    </w:docPart>
    <w:docPart>
      <w:docPartPr>
        <w:name w:val="F497804F6A24494C9B1920C79EF393B4"/>
        <w:category>
          <w:name w:val="General"/>
          <w:gallery w:val="placeholder"/>
        </w:category>
        <w:types>
          <w:type w:val="bbPlcHdr"/>
        </w:types>
        <w:behaviors>
          <w:behavior w:val="content"/>
        </w:behaviors>
        <w:guid w:val="{82733C72-763B-6C42-938B-AA3FE12D5E87}"/>
      </w:docPartPr>
      <w:docPartBody>
        <w:p w:rsidR="00310455" w:rsidRDefault="00E44984" w:rsidP="00E44984">
          <w:pPr>
            <w:pStyle w:val="F497804F6A24494C9B1920C79EF393B4"/>
          </w:pPr>
          <w:r w:rsidRPr="0035068D">
            <w:rPr>
              <w:rStyle w:val="Textodelmarcadordeposicin"/>
            </w:rPr>
            <w:t>Elija un elemento.</w:t>
          </w:r>
        </w:p>
      </w:docPartBody>
    </w:docPart>
    <w:docPart>
      <w:docPartPr>
        <w:name w:val="BC795657B3679F4B8A97D066C88981F7"/>
        <w:category>
          <w:name w:val="General"/>
          <w:gallery w:val="placeholder"/>
        </w:category>
        <w:types>
          <w:type w:val="bbPlcHdr"/>
        </w:types>
        <w:behaviors>
          <w:behavior w:val="content"/>
        </w:behaviors>
        <w:guid w:val="{4B4FB59B-637B-494D-8085-26C2FCF475FA}"/>
      </w:docPartPr>
      <w:docPartBody>
        <w:p w:rsidR="00310455" w:rsidRDefault="00E44984" w:rsidP="00E44984">
          <w:pPr>
            <w:pStyle w:val="BC795657B3679F4B8A97D066C88981F7"/>
          </w:pPr>
          <w:r w:rsidRPr="0035068D">
            <w:rPr>
              <w:rStyle w:val="Textodelmarcadordeposicin"/>
            </w:rPr>
            <w:t>Elija un elemento.</w:t>
          </w:r>
        </w:p>
      </w:docPartBody>
    </w:docPart>
    <w:docPart>
      <w:docPartPr>
        <w:name w:val="A30339F0A366CF48A17260C144603384"/>
        <w:category>
          <w:name w:val="General"/>
          <w:gallery w:val="placeholder"/>
        </w:category>
        <w:types>
          <w:type w:val="bbPlcHdr"/>
        </w:types>
        <w:behaviors>
          <w:behavior w:val="content"/>
        </w:behaviors>
        <w:guid w:val="{8F5B3C5F-368D-C84F-A572-1708109EB793}"/>
      </w:docPartPr>
      <w:docPartBody>
        <w:p w:rsidR="00310455" w:rsidRDefault="00E44984" w:rsidP="00E44984">
          <w:pPr>
            <w:pStyle w:val="A30339F0A366CF48A17260C144603384"/>
          </w:pPr>
          <w:r w:rsidRPr="0035068D">
            <w:rPr>
              <w:rStyle w:val="Textodelmarcadordeposicin"/>
            </w:rPr>
            <w:t>Elija un elemento.</w:t>
          </w:r>
        </w:p>
      </w:docPartBody>
    </w:docPart>
    <w:docPart>
      <w:docPartPr>
        <w:name w:val="2BE93F6CCC490C4B91A32544F48AB72A"/>
        <w:category>
          <w:name w:val="General"/>
          <w:gallery w:val="placeholder"/>
        </w:category>
        <w:types>
          <w:type w:val="bbPlcHdr"/>
        </w:types>
        <w:behaviors>
          <w:behavior w:val="content"/>
        </w:behaviors>
        <w:guid w:val="{1E067809-37E2-904E-A312-FE51DC8824E1}"/>
      </w:docPartPr>
      <w:docPartBody>
        <w:p w:rsidR="00310455" w:rsidRDefault="00E44984" w:rsidP="00E44984">
          <w:pPr>
            <w:pStyle w:val="2BE93F6CCC490C4B91A32544F48AB72A"/>
          </w:pPr>
          <w:r w:rsidRPr="0035068D">
            <w:rPr>
              <w:rStyle w:val="Textodelmarcadordeposicin"/>
            </w:rPr>
            <w:t>Elija un elemento.</w:t>
          </w:r>
        </w:p>
      </w:docPartBody>
    </w:docPart>
    <w:docPart>
      <w:docPartPr>
        <w:name w:val="A00E2835253F504C981F34D31DA4624C"/>
        <w:category>
          <w:name w:val="General"/>
          <w:gallery w:val="placeholder"/>
        </w:category>
        <w:types>
          <w:type w:val="bbPlcHdr"/>
        </w:types>
        <w:behaviors>
          <w:behavior w:val="content"/>
        </w:behaviors>
        <w:guid w:val="{15DB3DD1-4D5A-C94D-BAAC-B53B377DB292}"/>
      </w:docPartPr>
      <w:docPartBody>
        <w:p w:rsidR="00310455" w:rsidRDefault="00E44984" w:rsidP="00E44984">
          <w:pPr>
            <w:pStyle w:val="A00E2835253F504C981F34D31DA4624C"/>
          </w:pPr>
          <w:r w:rsidRPr="0035068D">
            <w:rPr>
              <w:rStyle w:val="Textodelmarcadordeposicin"/>
            </w:rPr>
            <w:t>Elija un elemento.</w:t>
          </w:r>
        </w:p>
      </w:docPartBody>
    </w:docPart>
    <w:docPart>
      <w:docPartPr>
        <w:name w:val="897603E1CA43604F9E840029BF01E7C1"/>
        <w:category>
          <w:name w:val="General"/>
          <w:gallery w:val="placeholder"/>
        </w:category>
        <w:types>
          <w:type w:val="bbPlcHdr"/>
        </w:types>
        <w:behaviors>
          <w:behavior w:val="content"/>
        </w:behaviors>
        <w:guid w:val="{00499BA6-57FD-3A40-ACA4-99490A824AD1}"/>
      </w:docPartPr>
      <w:docPartBody>
        <w:p w:rsidR="00310455" w:rsidRDefault="00E44984" w:rsidP="00E44984">
          <w:pPr>
            <w:pStyle w:val="897603E1CA43604F9E840029BF01E7C1"/>
          </w:pPr>
          <w:r w:rsidRPr="0035068D">
            <w:rPr>
              <w:rStyle w:val="Textodelmarcadordeposicin"/>
            </w:rPr>
            <w:t>Elija un elemento.</w:t>
          </w:r>
        </w:p>
      </w:docPartBody>
    </w:docPart>
    <w:docPart>
      <w:docPartPr>
        <w:name w:val="8869BBA1644EEB438C9D157554AA8900"/>
        <w:category>
          <w:name w:val="General"/>
          <w:gallery w:val="placeholder"/>
        </w:category>
        <w:types>
          <w:type w:val="bbPlcHdr"/>
        </w:types>
        <w:behaviors>
          <w:behavior w:val="content"/>
        </w:behaviors>
        <w:guid w:val="{23D4D01D-0089-514B-8317-738A4B219F66}"/>
      </w:docPartPr>
      <w:docPartBody>
        <w:p w:rsidR="00310455" w:rsidRDefault="00E44984" w:rsidP="00E44984">
          <w:pPr>
            <w:pStyle w:val="8869BBA1644EEB438C9D157554AA8900"/>
          </w:pPr>
          <w:r w:rsidRPr="0035068D">
            <w:rPr>
              <w:rStyle w:val="Textodelmarcadordeposicin"/>
            </w:rPr>
            <w:t>Elija un elemento.</w:t>
          </w:r>
        </w:p>
      </w:docPartBody>
    </w:docPart>
    <w:docPart>
      <w:docPartPr>
        <w:name w:val="79BC36218182B147949D61E62BF15977"/>
        <w:category>
          <w:name w:val="General"/>
          <w:gallery w:val="placeholder"/>
        </w:category>
        <w:types>
          <w:type w:val="bbPlcHdr"/>
        </w:types>
        <w:behaviors>
          <w:behavior w:val="content"/>
        </w:behaviors>
        <w:guid w:val="{25E6CA95-1DF8-B84A-91DA-6DCACD6ED08D}"/>
      </w:docPartPr>
      <w:docPartBody>
        <w:p w:rsidR="00310455" w:rsidRDefault="00E44984" w:rsidP="00E44984">
          <w:pPr>
            <w:pStyle w:val="79BC36218182B147949D61E62BF15977"/>
          </w:pPr>
          <w:r w:rsidRPr="0035068D">
            <w:rPr>
              <w:rStyle w:val="Textodelmarcadordeposicin"/>
            </w:rPr>
            <w:t>Elija un elemento.</w:t>
          </w:r>
        </w:p>
      </w:docPartBody>
    </w:docPart>
    <w:docPart>
      <w:docPartPr>
        <w:name w:val="D32D599F62EB1742B63A3C59BA88DDFA"/>
        <w:category>
          <w:name w:val="General"/>
          <w:gallery w:val="placeholder"/>
        </w:category>
        <w:types>
          <w:type w:val="bbPlcHdr"/>
        </w:types>
        <w:behaviors>
          <w:behavior w:val="content"/>
        </w:behaviors>
        <w:guid w:val="{1CB0AC1C-9D4F-1048-87AC-D0290DDBEC53}"/>
      </w:docPartPr>
      <w:docPartBody>
        <w:p w:rsidR="00310455" w:rsidRDefault="00E44984" w:rsidP="00E44984">
          <w:pPr>
            <w:pStyle w:val="D32D599F62EB1742B63A3C59BA88DDFA"/>
          </w:pPr>
          <w:r w:rsidRPr="0035068D">
            <w:rPr>
              <w:rStyle w:val="Textodelmarcadordeposicin"/>
            </w:rPr>
            <w:t>Elija un elemento.</w:t>
          </w:r>
        </w:p>
      </w:docPartBody>
    </w:docPart>
    <w:docPart>
      <w:docPartPr>
        <w:name w:val="2ADA5AAD356AAE458321BC0D85435E0E"/>
        <w:category>
          <w:name w:val="General"/>
          <w:gallery w:val="placeholder"/>
        </w:category>
        <w:types>
          <w:type w:val="bbPlcHdr"/>
        </w:types>
        <w:behaviors>
          <w:behavior w:val="content"/>
        </w:behaviors>
        <w:guid w:val="{248EA9E3-464D-3E45-BD3C-89A6FE31E6C2}"/>
      </w:docPartPr>
      <w:docPartBody>
        <w:p w:rsidR="00310455" w:rsidRDefault="00E44984" w:rsidP="00E44984">
          <w:pPr>
            <w:pStyle w:val="2ADA5AAD356AAE458321BC0D85435E0E"/>
          </w:pPr>
          <w:r w:rsidRPr="0035068D">
            <w:rPr>
              <w:rStyle w:val="Textodelmarcadordeposicin"/>
            </w:rPr>
            <w:t>Elija un elemento.</w:t>
          </w:r>
        </w:p>
      </w:docPartBody>
    </w:docPart>
    <w:docPart>
      <w:docPartPr>
        <w:name w:val="BEF993A2BB2A3041B7BAB47FD6E77C10"/>
        <w:category>
          <w:name w:val="General"/>
          <w:gallery w:val="placeholder"/>
        </w:category>
        <w:types>
          <w:type w:val="bbPlcHdr"/>
        </w:types>
        <w:behaviors>
          <w:behavior w:val="content"/>
        </w:behaviors>
        <w:guid w:val="{918E0748-2550-254F-8FAD-60220BCB78FB}"/>
      </w:docPartPr>
      <w:docPartBody>
        <w:p w:rsidR="00310455" w:rsidRDefault="00E44984" w:rsidP="00E44984">
          <w:pPr>
            <w:pStyle w:val="BEF993A2BB2A3041B7BAB47FD6E77C10"/>
          </w:pPr>
          <w:r w:rsidRPr="0035068D">
            <w:rPr>
              <w:rStyle w:val="Textodelmarcadordeposicin"/>
            </w:rPr>
            <w:t>Elija un elemento.</w:t>
          </w:r>
        </w:p>
      </w:docPartBody>
    </w:docPart>
    <w:docPart>
      <w:docPartPr>
        <w:name w:val="CD346171BEF9DC4A8ADEF874E2F879B4"/>
        <w:category>
          <w:name w:val="General"/>
          <w:gallery w:val="placeholder"/>
        </w:category>
        <w:types>
          <w:type w:val="bbPlcHdr"/>
        </w:types>
        <w:behaviors>
          <w:behavior w:val="content"/>
        </w:behaviors>
        <w:guid w:val="{81E1FB89-1810-9040-88F1-4D071B2B509F}"/>
      </w:docPartPr>
      <w:docPartBody>
        <w:p w:rsidR="00310455" w:rsidRDefault="00E44984" w:rsidP="00E44984">
          <w:pPr>
            <w:pStyle w:val="CD346171BEF9DC4A8ADEF874E2F879B4"/>
          </w:pPr>
          <w:r w:rsidRPr="0035068D">
            <w:rPr>
              <w:rStyle w:val="Textodelmarcadordeposicin"/>
            </w:rPr>
            <w:t>Elija un elemento.</w:t>
          </w:r>
        </w:p>
      </w:docPartBody>
    </w:docPart>
    <w:docPart>
      <w:docPartPr>
        <w:name w:val="FB849F79C0F66A4A8DE42472DF9AFEA7"/>
        <w:category>
          <w:name w:val="General"/>
          <w:gallery w:val="placeholder"/>
        </w:category>
        <w:types>
          <w:type w:val="bbPlcHdr"/>
        </w:types>
        <w:behaviors>
          <w:behavior w:val="content"/>
        </w:behaviors>
        <w:guid w:val="{23226E8D-2258-7043-A180-799BEB53AE70}"/>
      </w:docPartPr>
      <w:docPartBody>
        <w:p w:rsidR="00310455" w:rsidRDefault="00E44984" w:rsidP="00E44984">
          <w:pPr>
            <w:pStyle w:val="FB849F79C0F66A4A8DE42472DF9AFEA7"/>
          </w:pPr>
          <w:r w:rsidRPr="0035068D">
            <w:rPr>
              <w:rStyle w:val="Textodelmarcadordeposicin"/>
            </w:rPr>
            <w:t>Elija un elemento.</w:t>
          </w:r>
        </w:p>
      </w:docPartBody>
    </w:docPart>
    <w:docPart>
      <w:docPartPr>
        <w:name w:val="186AA7C5A0A81E4493A82630F4E8C615"/>
        <w:category>
          <w:name w:val="General"/>
          <w:gallery w:val="placeholder"/>
        </w:category>
        <w:types>
          <w:type w:val="bbPlcHdr"/>
        </w:types>
        <w:behaviors>
          <w:behavior w:val="content"/>
        </w:behaviors>
        <w:guid w:val="{F7554658-57BB-A24A-B95D-5BCB1D496AC2}"/>
      </w:docPartPr>
      <w:docPartBody>
        <w:p w:rsidR="00310455" w:rsidRDefault="00E44984" w:rsidP="00E44984">
          <w:pPr>
            <w:pStyle w:val="186AA7C5A0A81E4493A82630F4E8C615"/>
          </w:pPr>
          <w:r w:rsidRPr="0035068D">
            <w:rPr>
              <w:rStyle w:val="Textodelmarcadordeposicin"/>
            </w:rPr>
            <w:t>Elija un elemento.</w:t>
          </w:r>
        </w:p>
      </w:docPartBody>
    </w:docPart>
    <w:docPart>
      <w:docPartPr>
        <w:name w:val="F0FB42E8792E2D49B9D0D0C884BC8573"/>
        <w:category>
          <w:name w:val="General"/>
          <w:gallery w:val="placeholder"/>
        </w:category>
        <w:types>
          <w:type w:val="bbPlcHdr"/>
        </w:types>
        <w:behaviors>
          <w:behavior w:val="content"/>
        </w:behaviors>
        <w:guid w:val="{F870B673-C3C4-0341-8BC4-2520487A3A99}"/>
      </w:docPartPr>
      <w:docPartBody>
        <w:p w:rsidR="00310455" w:rsidRDefault="00E44984" w:rsidP="00E44984">
          <w:pPr>
            <w:pStyle w:val="F0FB42E8792E2D49B9D0D0C884BC8573"/>
          </w:pPr>
          <w:r w:rsidRPr="0035068D">
            <w:rPr>
              <w:rStyle w:val="Textodelmarcadordeposicin"/>
            </w:rPr>
            <w:t>Elija un elemento.</w:t>
          </w:r>
        </w:p>
      </w:docPartBody>
    </w:docPart>
    <w:docPart>
      <w:docPartPr>
        <w:name w:val="CD832225E3FDC444A903EFF18B153E9B"/>
        <w:category>
          <w:name w:val="General"/>
          <w:gallery w:val="placeholder"/>
        </w:category>
        <w:types>
          <w:type w:val="bbPlcHdr"/>
        </w:types>
        <w:behaviors>
          <w:behavior w:val="content"/>
        </w:behaviors>
        <w:guid w:val="{3BC63745-D53A-2241-A51A-F96FCF5D55D8}"/>
      </w:docPartPr>
      <w:docPartBody>
        <w:p w:rsidR="00310455" w:rsidRDefault="00E44984" w:rsidP="00E44984">
          <w:pPr>
            <w:pStyle w:val="CD832225E3FDC444A903EFF18B153E9B"/>
          </w:pPr>
          <w:r w:rsidRPr="0035068D">
            <w:rPr>
              <w:rStyle w:val="Textodelmarcadordeposicin"/>
            </w:rPr>
            <w:t>Elija un elemento.</w:t>
          </w:r>
        </w:p>
      </w:docPartBody>
    </w:docPart>
    <w:docPart>
      <w:docPartPr>
        <w:name w:val="0D94EAB85BECD747903FC92682AFD4FA"/>
        <w:category>
          <w:name w:val="General"/>
          <w:gallery w:val="placeholder"/>
        </w:category>
        <w:types>
          <w:type w:val="bbPlcHdr"/>
        </w:types>
        <w:behaviors>
          <w:behavior w:val="content"/>
        </w:behaviors>
        <w:guid w:val="{B35B42E1-6892-0348-AEAE-BB28BB9D51BA}"/>
      </w:docPartPr>
      <w:docPartBody>
        <w:p w:rsidR="00310455" w:rsidRDefault="00E44984" w:rsidP="00E44984">
          <w:pPr>
            <w:pStyle w:val="0D94EAB85BECD747903FC92682AFD4FA"/>
          </w:pPr>
          <w:r w:rsidRPr="0035068D">
            <w:rPr>
              <w:rStyle w:val="Textodelmarcadordeposicin"/>
            </w:rPr>
            <w:t>Elija un elemento.</w:t>
          </w:r>
        </w:p>
      </w:docPartBody>
    </w:docPart>
    <w:docPart>
      <w:docPartPr>
        <w:name w:val="E5F30C45280026439135F598B202C438"/>
        <w:category>
          <w:name w:val="General"/>
          <w:gallery w:val="placeholder"/>
        </w:category>
        <w:types>
          <w:type w:val="bbPlcHdr"/>
        </w:types>
        <w:behaviors>
          <w:behavior w:val="content"/>
        </w:behaviors>
        <w:guid w:val="{AA5C0050-76D7-784A-A15C-3B7EFF14F38C}"/>
      </w:docPartPr>
      <w:docPartBody>
        <w:p w:rsidR="00310455" w:rsidRDefault="00E44984" w:rsidP="00E44984">
          <w:pPr>
            <w:pStyle w:val="E5F30C45280026439135F598B202C438"/>
          </w:pPr>
          <w:r w:rsidRPr="0035068D">
            <w:rPr>
              <w:rStyle w:val="Textodelmarcadordeposicin"/>
            </w:rPr>
            <w:t>Elija un elemento.</w:t>
          </w:r>
        </w:p>
      </w:docPartBody>
    </w:docPart>
    <w:docPart>
      <w:docPartPr>
        <w:name w:val="F9D7B5A644048B49A0020ABE0E634532"/>
        <w:category>
          <w:name w:val="General"/>
          <w:gallery w:val="placeholder"/>
        </w:category>
        <w:types>
          <w:type w:val="bbPlcHdr"/>
        </w:types>
        <w:behaviors>
          <w:behavior w:val="content"/>
        </w:behaviors>
        <w:guid w:val="{7319DF19-5F00-AB4F-9DE3-84D9A938CDA3}"/>
      </w:docPartPr>
      <w:docPartBody>
        <w:p w:rsidR="00310455" w:rsidRDefault="00E44984" w:rsidP="00E44984">
          <w:pPr>
            <w:pStyle w:val="F9D7B5A644048B49A0020ABE0E634532"/>
          </w:pPr>
          <w:r w:rsidRPr="0035068D">
            <w:rPr>
              <w:rStyle w:val="Textodelmarcadordeposicin"/>
            </w:rPr>
            <w:t>Elija un elemento.</w:t>
          </w:r>
        </w:p>
      </w:docPartBody>
    </w:docPart>
    <w:docPart>
      <w:docPartPr>
        <w:name w:val="767888BC80346243A4F5B12E412FCAC7"/>
        <w:category>
          <w:name w:val="General"/>
          <w:gallery w:val="placeholder"/>
        </w:category>
        <w:types>
          <w:type w:val="bbPlcHdr"/>
        </w:types>
        <w:behaviors>
          <w:behavior w:val="content"/>
        </w:behaviors>
        <w:guid w:val="{F54CDDF8-B208-8A43-9773-2C27BE764971}"/>
      </w:docPartPr>
      <w:docPartBody>
        <w:p w:rsidR="00310455" w:rsidRDefault="00E44984" w:rsidP="00E44984">
          <w:pPr>
            <w:pStyle w:val="767888BC80346243A4F5B12E412FCAC7"/>
          </w:pPr>
          <w:r w:rsidRPr="0035068D">
            <w:rPr>
              <w:rStyle w:val="Textodelmarcadordeposicin"/>
            </w:rPr>
            <w:t>Elija un elemento.</w:t>
          </w:r>
        </w:p>
      </w:docPartBody>
    </w:docPart>
    <w:docPart>
      <w:docPartPr>
        <w:name w:val="941E4FF4EDD7134B939EF6E864B88B5B"/>
        <w:category>
          <w:name w:val="General"/>
          <w:gallery w:val="placeholder"/>
        </w:category>
        <w:types>
          <w:type w:val="bbPlcHdr"/>
        </w:types>
        <w:behaviors>
          <w:behavior w:val="content"/>
        </w:behaviors>
        <w:guid w:val="{AC0639C1-D306-9E47-BF38-4943C58DC938}"/>
      </w:docPartPr>
      <w:docPartBody>
        <w:p w:rsidR="00310455" w:rsidRDefault="00E44984" w:rsidP="00E44984">
          <w:pPr>
            <w:pStyle w:val="941E4FF4EDD7134B939EF6E864B88B5B"/>
          </w:pPr>
          <w:r w:rsidRPr="0035068D">
            <w:rPr>
              <w:rStyle w:val="Textodelmarcadordeposicin"/>
            </w:rPr>
            <w:t>Elija un elemento.</w:t>
          </w:r>
        </w:p>
      </w:docPartBody>
    </w:docPart>
    <w:docPart>
      <w:docPartPr>
        <w:name w:val="4E4BB9BD5C73D148911A212C3F58F84A"/>
        <w:category>
          <w:name w:val="General"/>
          <w:gallery w:val="placeholder"/>
        </w:category>
        <w:types>
          <w:type w:val="bbPlcHdr"/>
        </w:types>
        <w:behaviors>
          <w:behavior w:val="content"/>
        </w:behaviors>
        <w:guid w:val="{293A0A69-FD26-DB40-9032-10B7EBB857FA}"/>
      </w:docPartPr>
      <w:docPartBody>
        <w:p w:rsidR="00310455" w:rsidRDefault="00E44984" w:rsidP="00E44984">
          <w:pPr>
            <w:pStyle w:val="4E4BB9BD5C73D148911A212C3F58F84A"/>
          </w:pPr>
          <w:r w:rsidRPr="0035068D">
            <w:rPr>
              <w:rStyle w:val="Textodelmarcadordeposicin"/>
            </w:rPr>
            <w:t>Elija un elemento.</w:t>
          </w:r>
        </w:p>
      </w:docPartBody>
    </w:docPart>
    <w:docPart>
      <w:docPartPr>
        <w:name w:val="F45BDB71FBA17D4994A22847563BFFB4"/>
        <w:category>
          <w:name w:val="General"/>
          <w:gallery w:val="placeholder"/>
        </w:category>
        <w:types>
          <w:type w:val="bbPlcHdr"/>
        </w:types>
        <w:behaviors>
          <w:behavior w:val="content"/>
        </w:behaviors>
        <w:guid w:val="{3680B39D-AB36-6B4C-963C-4C8E25BE1AD9}"/>
      </w:docPartPr>
      <w:docPartBody>
        <w:p w:rsidR="00310455" w:rsidRDefault="00E44984" w:rsidP="00E44984">
          <w:pPr>
            <w:pStyle w:val="F45BDB71FBA17D4994A22847563BFFB4"/>
          </w:pPr>
          <w:r w:rsidRPr="0035068D">
            <w:rPr>
              <w:rStyle w:val="Textodelmarcadordeposicin"/>
            </w:rPr>
            <w:t>Elija un elemento.</w:t>
          </w:r>
        </w:p>
      </w:docPartBody>
    </w:docPart>
    <w:docPart>
      <w:docPartPr>
        <w:name w:val="D80F94593E090E499D6FA55A23D01BAF"/>
        <w:category>
          <w:name w:val="General"/>
          <w:gallery w:val="placeholder"/>
        </w:category>
        <w:types>
          <w:type w:val="bbPlcHdr"/>
        </w:types>
        <w:behaviors>
          <w:behavior w:val="content"/>
        </w:behaviors>
        <w:guid w:val="{09A73BDF-92BA-F440-9E5F-1614396D12B6}"/>
      </w:docPartPr>
      <w:docPartBody>
        <w:p w:rsidR="00310455" w:rsidRDefault="00E44984" w:rsidP="00E44984">
          <w:pPr>
            <w:pStyle w:val="D80F94593E090E499D6FA55A23D01BAF"/>
          </w:pPr>
          <w:r w:rsidRPr="0035068D">
            <w:rPr>
              <w:rStyle w:val="Textodelmarcadordeposicin"/>
            </w:rPr>
            <w:t>Elija un elemento.</w:t>
          </w:r>
        </w:p>
      </w:docPartBody>
    </w:docPart>
    <w:docPart>
      <w:docPartPr>
        <w:name w:val="A9996337092A6C4CBF209ED5EEF17EE3"/>
        <w:category>
          <w:name w:val="General"/>
          <w:gallery w:val="placeholder"/>
        </w:category>
        <w:types>
          <w:type w:val="bbPlcHdr"/>
        </w:types>
        <w:behaviors>
          <w:behavior w:val="content"/>
        </w:behaviors>
        <w:guid w:val="{2E799465-EF52-984C-A6DD-D0CFC983996E}"/>
      </w:docPartPr>
      <w:docPartBody>
        <w:p w:rsidR="00310455" w:rsidRDefault="00E44984" w:rsidP="00E44984">
          <w:pPr>
            <w:pStyle w:val="A9996337092A6C4CBF209ED5EEF17EE3"/>
          </w:pPr>
          <w:r w:rsidRPr="0035068D">
            <w:rPr>
              <w:rStyle w:val="Textodelmarcadordeposicin"/>
            </w:rPr>
            <w:t>Elija un elemento.</w:t>
          </w:r>
        </w:p>
      </w:docPartBody>
    </w:docPart>
    <w:docPart>
      <w:docPartPr>
        <w:name w:val="8A02569198483A4E8F20B4C6C97689A3"/>
        <w:category>
          <w:name w:val="General"/>
          <w:gallery w:val="placeholder"/>
        </w:category>
        <w:types>
          <w:type w:val="bbPlcHdr"/>
        </w:types>
        <w:behaviors>
          <w:behavior w:val="content"/>
        </w:behaviors>
        <w:guid w:val="{7ACA0485-F372-0541-B7F0-4EB6C1AF7268}"/>
      </w:docPartPr>
      <w:docPartBody>
        <w:p w:rsidR="00310455" w:rsidRDefault="00E44984" w:rsidP="00E44984">
          <w:pPr>
            <w:pStyle w:val="8A02569198483A4E8F20B4C6C97689A3"/>
          </w:pPr>
          <w:r w:rsidRPr="0035068D">
            <w:rPr>
              <w:rStyle w:val="Textodelmarcadordeposicin"/>
            </w:rPr>
            <w:t>Elija un elemento.</w:t>
          </w:r>
        </w:p>
      </w:docPartBody>
    </w:docPart>
    <w:docPart>
      <w:docPartPr>
        <w:name w:val="AD31F24C56CCDE42936A07F1C2CA87AD"/>
        <w:category>
          <w:name w:val="General"/>
          <w:gallery w:val="placeholder"/>
        </w:category>
        <w:types>
          <w:type w:val="bbPlcHdr"/>
        </w:types>
        <w:behaviors>
          <w:behavior w:val="content"/>
        </w:behaviors>
        <w:guid w:val="{EAEEFCE3-7F93-1C42-9E88-7BC4CDF63DD6}"/>
      </w:docPartPr>
      <w:docPartBody>
        <w:p w:rsidR="00310455" w:rsidRDefault="00E44984" w:rsidP="00E44984">
          <w:pPr>
            <w:pStyle w:val="AD31F24C56CCDE42936A07F1C2CA87AD"/>
          </w:pPr>
          <w:r w:rsidRPr="0035068D">
            <w:rPr>
              <w:rStyle w:val="Textodelmarcadordeposicin"/>
            </w:rPr>
            <w:t>Elija un elemento.</w:t>
          </w:r>
        </w:p>
      </w:docPartBody>
    </w:docPart>
    <w:docPart>
      <w:docPartPr>
        <w:name w:val="166565F3111CAC4FB43662209146D695"/>
        <w:category>
          <w:name w:val="General"/>
          <w:gallery w:val="placeholder"/>
        </w:category>
        <w:types>
          <w:type w:val="bbPlcHdr"/>
        </w:types>
        <w:behaviors>
          <w:behavior w:val="content"/>
        </w:behaviors>
        <w:guid w:val="{885E2F1D-B1D8-BA4D-AF6D-1C8284B1EE3F}"/>
      </w:docPartPr>
      <w:docPartBody>
        <w:p w:rsidR="00310455" w:rsidRDefault="00E44984" w:rsidP="00E44984">
          <w:pPr>
            <w:pStyle w:val="166565F3111CAC4FB43662209146D695"/>
          </w:pPr>
          <w:r w:rsidRPr="0035068D">
            <w:rPr>
              <w:rStyle w:val="Textodelmarcadordeposicin"/>
            </w:rPr>
            <w:t>Elija un elemento.</w:t>
          </w:r>
        </w:p>
      </w:docPartBody>
    </w:docPart>
    <w:docPart>
      <w:docPartPr>
        <w:name w:val="3483044FDBBC2D4D819C5A7E239691CA"/>
        <w:category>
          <w:name w:val="General"/>
          <w:gallery w:val="placeholder"/>
        </w:category>
        <w:types>
          <w:type w:val="bbPlcHdr"/>
        </w:types>
        <w:behaviors>
          <w:behavior w:val="content"/>
        </w:behaviors>
        <w:guid w:val="{8BE9D391-6A8E-404F-A4D0-771F7165EADF}"/>
      </w:docPartPr>
      <w:docPartBody>
        <w:p w:rsidR="00310455" w:rsidRDefault="00E44984" w:rsidP="00E44984">
          <w:pPr>
            <w:pStyle w:val="3483044FDBBC2D4D819C5A7E239691CA"/>
          </w:pPr>
          <w:r w:rsidRPr="0035068D">
            <w:rPr>
              <w:rStyle w:val="Textodelmarcadordeposicin"/>
            </w:rPr>
            <w:t>Elija un elemento.</w:t>
          </w:r>
        </w:p>
      </w:docPartBody>
    </w:docPart>
    <w:docPart>
      <w:docPartPr>
        <w:name w:val="573D5A4FC7DBCE469948BDB9EB6C003C"/>
        <w:category>
          <w:name w:val="General"/>
          <w:gallery w:val="placeholder"/>
        </w:category>
        <w:types>
          <w:type w:val="bbPlcHdr"/>
        </w:types>
        <w:behaviors>
          <w:behavior w:val="content"/>
        </w:behaviors>
        <w:guid w:val="{BCCDC6AB-4010-4643-AA9A-2517FCDE4E63}"/>
      </w:docPartPr>
      <w:docPartBody>
        <w:p w:rsidR="00310455" w:rsidRDefault="00E44984" w:rsidP="00E44984">
          <w:pPr>
            <w:pStyle w:val="573D5A4FC7DBCE469948BDB9EB6C003C"/>
          </w:pPr>
          <w:r w:rsidRPr="0035068D">
            <w:rPr>
              <w:rStyle w:val="Textodelmarcadordeposicin"/>
            </w:rPr>
            <w:t>Elija un elemento.</w:t>
          </w:r>
        </w:p>
      </w:docPartBody>
    </w:docPart>
    <w:docPart>
      <w:docPartPr>
        <w:name w:val="028194BACED8EB4380E2A5AB84B134FC"/>
        <w:category>
          <w:name w:val="General"/>
          <w:gallery w:val="placeholder"/>
        </w:category>
        <w:types>
          <w:type w:val="bbPlcHdr"/>
        </w:types>
        <w:behaviors>
          <w:behavior w:val="content"/>
        </w:behaviors>
        <w:guid w:val="{56C3AB6E-E129-C048-A1CF-7A1595155123}"/>
      </w:docPartPr>
      <w:docPartBody>
        <w:p w:rsidR="00310455" w:rsidRDefault="00E44984" w:rsidP="00E44984">
          <w:pPr>
            <w:pStyle w:val="028194BACED8EB4380E2A5AB84B134FC"/>
          </w:pPr>
          <w:r w:rsidRPr="0035068D">
            <w:rPr>
              <w:rStyle w:val="Textodelmarcadordeposicin"/>
            </w:rPr>
            <w:t>Elija un elemento.</w:t>
          </w:r>
        </w:p>
      </w:docPartBody>
    </w:docPart>
    <w:docPart>
      <w:docPartPr>
        <w:name w:val="E341EF1D15F6BE42A5D3AC9652F5C9CF"/>
        <w:category>
          <w:name w:val="General"/>
          <w:gallery w:val="placeholder"/>
        </w:category>
        <w:types>
          <w:type w:val="bbPlcHdr"/>
        </w:types>
        <w:behaviors>
          <w:behavior w:val="content"/>
        </w:behaviors>
        <w:guid w:val="{0D3F068F-C9C1-244E-9646-B8F1978C884C}"/>
      </w:docPartPr>
      <w:docPartBody>
        <w:p w:rsidR="00310455" w:rsidRDefault="00E44984" w:rsidP="00E44984">
          <w:pPr>
            <w:pStyle w:val="E341EF1D15F6BE42A5D3AC9652F5C9CF"/>
          </w:pPr>
          <w:r w:rsidRPr="0035068D">
            <w:rPr>
              <w:rStyle w:val="Textodelmarcadordeposicin"/>
            </w:rPr>
            <w:t>Elija un elemento.</w:t>
          </w:r>
        </w:p>
      </w:docPartBody>
    </w:docPart>
    <w:docPart>
      <w:docPartPr>
        <w:name w:val="CBB219AAD4AF0E458AC9F96E0DCC5BAC"/>
        <w:category>
          <w:name w:val="General"/>
          <w:gallery w:val="placeholder"/>
        </w:category>
        <w:types>
          <w:type w:val="bbPlcHdr"/>
        </w:types>
        <w:behaviors>
          <w:behavior w:val="content"/>
        </w:behaviors>
        <w:guid w:val="{4E347B27-EACF-0F40-9C73-52771A79D569}"/>
      </w:docPartPr>
      <w:docPartBody>
        <w:p w:rsidR="00310455" w:rsidRDefault="00E44984" w:rsidP="00E44984">
          <w:pPr>
            <w:pStyle w:val="CBB219AAD4AF0E458AC9F96E0DCC5BAC"/>
          </w:pPr>
          <w:r w:rsidRPr="0035068D">
            <w:rPr>
              <w:rStyle w:val="Textodelmarcadordeposicin"/>
            </w:rPr>
            <w:t>Elija un elemento.</w:t>
          </w:r>
        </w:p>
      </w:docPartBody>
    </w:docPart>
    <w:docPart>
      <w:docPartPr>
        <w:name w:val="8BD546ED66DA25499431C9CF9BADB144"/>
        <w:category>
          <w:name w:val="General"/>
          <w:gallery w:val="placeholder"/>
        </w:category>
        <w:types>
          <w:type w:val="bbPlcHdr"/>
        </w:types>
        <w:behaviors>
          <w:behavior w:val="content"/>
        </w:behaviors>
        <w:guid w:val="{1F65A71F-A9D3-A249-A759-7C18C5020BFD}"/>
      </w:docPartPr>
      <w:docPartBody>
        <w:p w:rsidR="00310455" w:rsidRDefault="00E44984" w:rsidP="00E44984">
          <w:pPr>
            <w:pStyle w:val="8BD546ED66DA25499431C9CF9BADB144"/>
          </w:pPr>
          <w:r w:rsidRPr="0035068D">
            <w:rPr>
              <w:rStyle w:val="Textodelmarcadordeposicin"/>
            </w:rPr>
            <w:t>Elija un elemento.</w:t>
          </w:r>
        </w:p>
      </w:docPartBody>
    </w:docPart>
    <w:docPart>
      <w:docPartPr>
        <w:name w:val="FD1499E48B33224493396C39AE46D492"/>
        <w:category>
          <w:name w:val="General"/>
          <w:gallery w:val="placeholder"/>
        </w:category>
        <w:types>
          <w:type w:val="bbPlcHdr"/>
        </w:types>
        <w:behaviors>
          <w:behavior w:val="content"/>
        </w:behaviors>
        <w:guid w:val="{4377A183-AB68-2F45-A335-1A221881546B}"/>
      </w:docPartPr>
      <w:docPartBody>
        <w:p w:rsidR="00310455" w:rsidRDefault="00E44984" w:rsidP="00E44984">
          <w:pPr>
            <w:pStyle w:val="FD1499E48B33224493396C39AE46D492"/>
          </w:pPr>
          <w:r w:rsidRPr="0035068D">
            <w:rPr>
              <w:rStyle w:val="Textodelmarcadordeposicin"/>
            </w:rPr>
            <w:t>Elija un elemento.</w:t>
          </w:r>
        </w:p>
      </w:docPartBody>
    </w:docPart>
    <w:docPart>
      <w:docPartPr>
        <w:name w:val="217CD2E069802B40BD5C796F068868C3"/>
        <w:category>
          <w:name w:val="General"/>
          <w:gallery w:val="placeholder"/>
        </w:category>
        <w:types>
          <w:type w:val="bbPlcHdr"/>
        </w:types>
        <w:behaviors>
          <w:behavior w:val="content"/>
        </w:behaviors>
        <w:guid w:val="{3E1FE2D4-DA93-1C41-A08D-91E4063751B0}"/>
      </w:docPartPr>
      <w:docPartBody>
        <w:p w:rsidR="00310455" w:rsidRDefault="00E44984" w:rsidP="00E44984">
          <w:pPr>
            <w:pStyle w:val="217CD2E069802B40BD5C796F068868C3"/>
          </w:pPr>
          <w:r w:rsidRPr="0035068D">
            <w:rPr>
              <w:rStyle w:val="Textodelmarcadordeposicin"/>
            </w:rPr>
            <w:t>Elija un elemento.</w:t>
          </w:r>
        </w:p>
      </w:docPartBody>
    </w:docPart>
    <w:docPart>
      <w:docPartPr>
        <w:name w:val="D8D3FDB59768404A9F407F94E66D1865"/>
        <w:category>
          <w:name w:val="General"/>
          <w:gallery w:val="placeholder"/>
        </w:category>
        <w:types>
          <w:type w:val="bbPlcHdr"/>
        </w:types>
        <w:behaviors>
          <w:behavior w:val="content"/>
        </w:behaviors>
        <w:guid w:val="{BB8961FE-BA1E-444B-8C53-D601AE87CEA0}"/>
      </w:docPartPr>
      <w:docPartBody>
        <w:p w:rsidR="00310455" w:rsidRDefault="00E44984" w:rsidP="00E44984">
          <w:pPr>
            <w:pStyle w:val="D8D3FDB59768404A9F407F94E66D1865"/>
          </w:pPr>
          <w:r w:rsidRPr="0035068D">
            <w:rPr>
              <w:rStyle w:val="Textodelmarcadordeposicin"/>
            </w:rPr>
            <w:t>Elija un elemento.</w:t>
          </w:r>
        </w:p>
      </w:docPartBody>
    </w:docPart>
    <w:docPart>
      <w:docPartPr>
        <w:name w:val="88D6D6031D47374D834EE17137118A22"/>
        <w:category>
          <w:name w:val="General"/>
          <w:gallery w:val="placeholder"/>
        </w:category>
        <w:types>
          <w:type w:val="bbPlcHdr"/>
        </w:types>
        <w:behaviors>
          <w:behavior w:val="content"/>
        </w:behaviors>
        <w:guid w:val="{914F763A-6706-0149-A35A-90779B387EFD}"/>
      </w:docPartPr>
      <w:docPartBody>
        <w:p w:rsidR="00310455" w:rsidRDefault="00E44984" w:rsidP="00E44984">
          <w:pPr>
            <w:pStyle w:val="88D6D6031D47374D834EE17137118A22"/>
          </w:pPr>
          <w:r w:rsidRPr="0035068D">
            <w:rPr>
              <w:rStyle w:val="Textodelmarcadordeposicin"/>
            </w:rPr>
            <w:t>Elija un elemento.</w:t>
          </w:r>
        </w:p>
      </w:docPartBody>
    </w:docPart>
    <w:docPart>
      <w:docPartPr>
        <w:name w:val="25029251B4A8A142B9D870C6E4463840"/>
        <w:category>
          <w:name w:val="General"/>
          <w:gallery w:val="placeholder"/>
        </w:category>
        <w:types>
          <w:type w:val="bbPlcHdr"/>
        </w:types>
        <w:behaviors>
          <w:behavior w:val="content"/>
        </w:behaviors>
        <w:guid w:val="{8224A081-3F0A-CE4C-9FD7-6426B7E0B9B5}"/>
      </w:docPartPr>
      <w:docPartBody>
        <w:p w:rsidR="00310455" w:rsidRDefault="00E44984" w:rsidP="00E44984">
          <w:pPr>
            <w:pStyle w:val="25029251B4A8A142B9D870C6E4463840"/>
          </w:pPr>
          <w:r w:rsidRPr="0035068D">
            <w:rPr>
              <w:rStyle w:val="Textodelmarcadordeposicin"/>
            </w:rPr>
            <w:t>Elija un elemento.</w:t>
          </w:r>
        </w:p>
      </w:docPartBody>
    </w:docPart>
    <w:docPart>
      <w:docPartPr>
        <w:name w:val="9D2D8B812644D04087412F0C4F7F398D"/>
        <w:category>
          <w:name w:val="General"/>
          <w:gallery w:val="placeholder"/>
        </w:category>
        <w:types>
          <w:type w:val="bbPlcHdr"/>
        </w:types>
        <w:behaviors>
          <w:behavior w:val="content"/>
        </w:behaviors>
        <w:guid w:val="{D0E2713E-2829-2747-8284-98B242FDD8AE}"/>
      </w:docPartPr>
      <w:docPartBody>
        <w:p w:rsidR="00310455" w:rsidRDefault="00E44984" w:rsidP="00E44984">
          <w:pPr>
            <w:pStyle w:val="9D2D8B812644D04087412F0C4F7F398D"/>
          </w:pPr>
          <w:r w:rsidRPr="0035068D">
            <w:rPr>
              <w:rStyle w:val="Textodelmarcadordeposicin"/>
            </w:rPr>
            <w:t>Elija un elemento.</w:t>
          </w:r>
        </w:p>
      </w:docPartBody>
    </w:docPart>
    <w:docPart>
      <w:docPartPr>
        <w:name w:val="214CADE6773CEB458F796B46B7A39ED0"/>
        <w:category>
          <w:name w:val="General"/>
          <w:gallery w:val="placeholder"/>
        </w:category>
        <w:types>
          <w:type w:val="bbPlcHdr"/>
        </w:types>
        <w:behaviors>
          <w:behavior w:val="content"/>
        </w:behaviors>
        <w:guid w:val="{B7E87685-ED29-AB4C-9EB2-D0EC9F2DAD0A}"/>
      </w:docPartPr>
      <w:docPartBody>
        <w:p w:rsidR="00310455" w:rsidRDefault="00E44984" w:rsidP="00E44984">
          <w:pPr>
            <w:pStyle w:val="214CADE6773CEB458F796B46B7A39ED0"/>
          </w:pPr>
          <w:r w:rsidRPr="0035068D">
            <w:rPr>
              <w:rStyle w:val="Textodelmarcadordeposicin"/>
            </w:rPr>
            <w:t>Elija un elemento.</w:t>
          </w:r>
        </w:p>
      </w:docPartBody>
    </w:docPart>
    <w:docPart>
      <w:docPartPr>
        <w:name w:val="EA279AA43C25724BBADAC1E6308C3FC1"/>
        <w:category>
          <w:name w:val="General"/>
          <w:gallery w:val="placeholder"/>
        </w:category>
        <w:types>
          <w:type w:val="bbPlcHdr"/>
        </w:types>
        <w:behaviors>
          <w:behavior w:val="content"/>
        </w:behaviors>
        <w:guid w:val="{BEEE96FF-E31E-F840-9627-6CAF5F4AAB2E}"/>
      </w:docPartPr>
      <w:docPartBody>
        <w:p w:rsidR="00310455" w:rsidRDefault="00E44984" w:rsidP="00E44984">
          <w:pPr>
            <w:pStyle w:val="EA279AA43C25724BBADAC1E6308C3FC1"/>
          </w:pPr>
          <w:r w:rsidRPr="0035068D">
            <w:rPr>
              <w:rStyle w:val="Textodelmarcadordeposicin"/>
            </w:rPr>
            <w:t>Elija un elemento.</w:t>
          </w:r>
        </w:p>
      </w:docPartBody>
    </w:docPart>
    <w:docPart>
      <w:docPartPr>
        <w:name w:val="9D9291EEA047664BB1A13971E627B58F"/>
        <w:category>
          <w:name w:val="General"/>
          <w:gallery w:val="placeholder"/>
        </w:category>
        <w:types>
          <w:type w:val="bbPlcHdr"/>
        </w:types>
        <w:behaviors>
          <w:behavior w:val="content"/>
        </w:behaviors>
        <w:guid w:val="{2AC7A95E-CFB6-254E-B5EA-EA4D9DA127A4}"/>
      </w:docPartPr>
      <w:docPartBody>
        <w:p w:rsidR="00310455" w:rsidRDefault="00E44984" w:rsidP="00E44984">
          <w:pPr>
            <w:pStyle w:val="9D9291EEA047664BB1A13971E627B58F"/>
          </w:pPr>
          <w:r w:rsidRPr="0035068D">
            <w:rPr>
              <w:rStyle w:val="Textodelmarcadordeposicin"/>
            </w:rPr>
            <w:t>Elija un elemento.</w:t>
          </w:r>
        </w:p>
      </w:docPartBody>
    </w:docPart>
    <w:docPart>
      <w:docPartPr>
        <w:name w:val="B5B251876C10154ABBC604327AD8518C"/>
        <w:category>
          <w:name w:val="General"/>
          <w:gallery w:val="placeholder"/>
        </w:category>
        <w:types>
          <w:type w:val="bbPlcHdr"/>
        </w:types>
        <w:behaviors>
          <w:behavior w:val="content"/>
        </w:behaviors>
        <w:guid w:val="{5B8C5462-F3D7-AC46-A208-B8DFFBE951CC}"/>
      </w:docPartPr>
      <w:docPartBody>
        <w:p w:rsidR="00310455" w:rsidRDefault="00E44984" w:rsidP="00E44984">
          <w:pPr>
            <w:pStyle w:val="B5B251876C10154ABBC604327AD8518C"/>
          </w:pPr>
          <w:r w:rsidRPr="0035068D">
            <w:rPr>
              <w:rStyle w:val="Textodelmarcadordeposicin"/>
            </w:rPr>
            <w:t>Elija un elemento.</w:t>
          </w:r>
        </w:p>
      </w:docPartBody>
    </w:docPart>
    <w:docPart>
      <w:docPartPr>
        <w:name w:val="6EA57CB86E7CDE459CFF4A20C3DA22EA"/>
        <w:category>
          <w:name w:val="General"/>
          <w:gallery w:val="placeholder"/>
        </w:category>
        <w:types>
          <w:type w:val="bbPlcHdr"/>
        </w:types>
        <w:behaviors>
          <w:behavior w:val="content"/>
        </w:behaviors>
        <w:guid w:val="{2C034F64-291A-C94E-9D00-4A5A28595545}"/>
      </w:docPartPr>
      <w:docPartBody>
        <w:p w:rsidR="00310455" w:rsidRDefault="00E44984" w:rsidP="00E44984">
          <w:pPr>
            <w:pStyle w:val="6EA57CB86E7CDE459CFF4A20C3DA22EA"/>
          </w:pPr>
          <w:r w:rsidRPr="0035068D">
            <w:rPr>
              <w:rStyle w:val="Textodelmarcadordeposicin"/>
            </w:rPr>
            <w:t>Elija un elemento.</w:t>
          </w:r>
        </w:p>
      </w:docPartBody>
    </w:docPart>
    <w:docPart>
      <w:docPartPr>
        <w:name w:val="028D2D44B559684492E43455735F1D25"/>
        <w:category>
          <w:name w:val="General"/>
          <w:gallery w:val="placeholder"/>
        </w:category>
        <w:types>
          <w:type w:val="bbPlcHdr"/>
        </w:types>
        <w:behaviors>
          <w:behavior w:val="content"/>
        </w:behaviors>
        <w:guid w:val="{5490C791-1CDD-4544-9129-73644EF1F907}"/>
      </w:docPartPr>
      <w:docPartBody>
        <w:p w:rsidR="00310455" w:rsidRDefault="00E44984" w:rsidP="00E44984">
          <w:pPr>
            <w:pStyle w:val="028D2D44B559684492E43455735F1D25"/>
          </w:pPr>
          <w:r w:rsidRPr="0035068D">
            <w:rPr>
              <w:rStyle w:val="Textodelmarcadordeposicin"/>
            </w:rPr>
            <w:t>Elija un elemento.</w:t>
          </w:r>
        </w:p>
      </w:docPartBody>
    </w:docPart>
    <w:docPart>
      <w:docPartPr>
        <w:name w:val="9481F277FF81FF44BAA1C6E475F77371"/>
        <w:category>
          <w:name w:val="General"/>
          <w:gallery w:val="placeholder"/>
        </w:category>
        <w:types>
          <w:type w:val="bbPlcHdr"/>
        </w:types>
        <w:behaviors>
          <w:behavior w:val="content"/>
        </w:behaviors>
        <w:guid w:val="{F73F7457-5BA1-7D48-95F4-678A337D84C8}"/>
      </w:docPartPr>
      <w:docPartBody>
        <w:p w:rsidR="00310455" w:rsidRDefault="00E44984" w:rsidP="00E44984">
          <w:pPr>
            <w:pStyle w:val="9481F277FF81FF44BAA1C6E475F77371"/>
          </w:pPr>
          <w:r w:rsidRPr="0035068D">
            <w:rPr>
              <w:rStyle w:val="Textodelmarcadordeposicin"/>
            </w:rPr>
            <w:t>Elija un elemento.</w:t>
          </w:r>
        </w:p>
      </w:docPartBody>
    </w:docPart>
    <w:docPart>
      <w:docPartPr>
        <w:name w:val="221059055A3B7047B28F14203F675130"/>
        <w:category>
          <w:name w:val="General"/>
          <w:gallery w:val="placeholder"/>
        </w:category>
        <w:types>
          <w:type w:val="bbPlcHdr"/>
        </w:types>
        <w:behaviors>
          <w:behavior w:val="content"/>
        </w:behaviors>
        <w:guid w:val="{96CF8D94-7A23-B146-9603-44AC22DA8D72}"/>
      </w:docPartPr>
      <w:docPartBody>
        <w:p w:rsidR="00310455" w:rsidRDefault="00E44984" w:rsidP="00E44984">
          <w:pPr>
            <w:pStyle w:val="221059055A3B7047B28F14203F675130"/>
          </w:pPr>
          <w:r w:rsidRPr="0035068D">
            <w:rPr>
              <w:rStyle w:val="Textodelmarcadordeposicin"/>
            </w:rPr>
            <w:t>Elija un elemento.</w:t>
          </w:r>
        </w:p>
      </w:docPartBody>
    </w:docPart>
    <w:docPart>
      <w:docPartPr>
        <w:name w:val="B5F19B7129B2034FBA98161EA24EB047"/>
        <w:category>
          <w:name w:val="General"/>
          <w:gallery w:val="placeholder"/>
        </w:category>
        <w:types>
          <w:type w:val="bbPlcHdr"/>
        </w:types>
        <w:behaviors>
          <w:behavior w:val="content"/>
        </w:behaviors>
        <w:guid w:val="{A2CC1F50-3942-6E4D-8C3D-E49BDD669D46}"/>
      </w:docPartPr>
      <w:docPartBody>
        <w:p w:rsidR="00310455" w:rsidRDefault="00E44984" w:rsidP="00E44984">
          <w:pPr>
            <w:pStyle w:val="B5F19B7129B2034FBA98161EA24EB047"/>
          </w:pPr>
          <w:r w:rsidRPr="0035068D">
            <w:rPr>
              <w:rStyle w:val="Textodelmarcadordeposicin"/>
            </w:rPr>
            <w:t>Elija un elemento.</w:t>
          </w:r>
        </w:p>
      </w:docPartBody>
    </w:docPart>
    <w:docPart>
      <w:docPartPr>
        <w:name w:val="5608C328499BA646917802738AF4C24D"/>
        <w:category>
          <w:name w:val="General"/>
          <w:gallery w:val="placeholder"/>
        </w:category>
        <w:types>
          <w:type w:val="bbPlcHdr"/>
        </w:types>
        <w:behaviors>
          <w:behavior w:val="content"/>
        </w:behaviors>
        <w:guid w:val="{AD29210B-FA69-B041-9303-E3BC71CC4E62}"/>
      </w:docPartPr>
      <w:docPartBody>
        <w:p w:rsidR="00310455" w:rsidRDefault="00E44984" w:rsidP="00E44984">
          <w:pPr>
            <w:pStyle w:val="5608C328499BA646917802738AF4C24D"/>
          </w:pPr>
          <w:r w:rsidRPr="0035068D">
            <w:rPr>
              <w:rStyle w:val="Textodelmarcadordeposicin"/>
            </w:rPr>
            <w:t>Elija un elemento.</w:t>
          </w:r>
        </w:p>
      </w:docPartBody>
    </w:docPart>
    <w:docPart>
      <w:docPartPr>
        <w:name w:val="3622E606F1E41F43B7234CE6D4EC86C8"/>
        <w:category>
          <w:name w:val="General"/>
          <w:gallery w:val="placeholder"/>
        </w:category>
        <w:types>
          <w:type w:val="bbPlcHdr"/>
        </w:types>
        <w:behaviors>
          <w:behavior w:val="content"/>
        </w:behaviors>
        <w:guid w:val="{A7D265EA-A2F9-3E44-8E0C-FAF70F779F74}"/>
      </w:docPartPr>
      <w:docPartBody>
        <w:p w:rsidR="00310455" w:rsidRDefault="00E44984" w:rsidP="00E44984">
          <w:pPr>
            <w:pStyle w:val="3622E606F1E41F43B7234CE6D4EC86C8"/>
          </w:pPr>
          <w:r w:rsidRPr="0035068D">
            <w:rPr>
              <w:rStyle w:val="Textodelmarcadordeposicin"/>
            </w:rPr>
            <w:t>Elija un elemento.</w:t>
          </w:r>
        </w:p>
      </w:docPartBody>
    </w:docPart>
    <w:docPart>
      <w:docPartPr>
        <w:name w:val="7BD3F2280CD99849BC2EC51521529FA6"/>
        <w:category>
          <w:name w:val="General"/>
          <w:gallery w:val="placeholder"/>
        </w:category>
        <w:types>
          <w:type w:val="bbPlcHdr"/>
        </w:types>
        <w:behaviors>
          <w:behavior w:val="content"/>
        </w:behaviors>
        <w:guid w:val="{D5EC0F5D-0CF4-8D4E-A33B-2B89B8A4638E}"/>
      </w:docPartPr>
      <w:docPartBody>
        <w:p w:rsidR="00310455" w:rsidRDefault="00310455" w:rsidP="00310455">
          <w:pPr>
            <w:pStyle w:val="7BD3F2280CD99849BC2EC51521529FA6"/>
          </w:pPr>
          <w:r w:rsidRPr="0035068D">
            <w:rPr>
              <w:rStyle w:val="Textodelmarcadordeposicin"/>
            </w:rPr>
            <w:t>Elija un elemento.</w:t>
          </w:r>
        </w:p>
      </w:docPartBody>
    </w:docPart>
    <w:docPart>
      <w:docPartPr>
        <w:name w:val="544097CE331D2A40A433518EF7691161"/>
        <w:category>
          <w:name w:val="General"/>
          <w:gallery w:val="placeholder"/>
        </w:category>
        <w:types>
          <w:type w:val="bbPlcHdr"/>
        </w:types>
        <w:behaviors>
          <w:behavior w:val="content"/>
        </w:behaviors>
        <w:guid w:val="{7765645B-7460-8B42-880B-2DE85442708D}"/>
      </w:docPartPr>
      <w:docPartBody>
        <w:p w:rsidR="00310455" w:rsidRDefault="00310455" w:rsidP="00310455">
          <w:pPr>
            <w:pStyle w:val="544097CE331D2A40A433518EF7691161"/>
          </w:pPr>
          <w:r w:rsidRPr="0035068D">
            <w:rPr>
              <w:rStyle w:val="Textodelmarcadordeposicin"/>
            </w:rPr>
            <w:t>Elija un elemento.</w:t>
          </w:r>
        </w:p>
      </w:docPartBody>
    </w:docPart>
    <w:docPart>
      <w:docPartPr>
        <w:name w:val="0C67C31CC3AA0C4196177BA20B97D892"/>
        <w:category>
          <w:name w:val="General"/>
          <w:gallery w:val="placeholder"/>
        </w:category>
        <w:types>
          <w:type w:val="bbPlcHdr"/>
        </w:types>
        <w:behaviors>
          <w:behavior w:val="content"/>
        </w:behaviors>
        <w:guid w:val="{431A09F4-358E-114E-90D3-42B0E818DDB8}"/>
      </w:docPartPr>
      <w:docPartBody>
        <w:p w:rsidR="00310455" w:rsidRDefault="00310455" w:rsidP="00310455">
          <w:pPr>
            <w:pStyle w:val="0C67C31CC3AA0C4196177BA20B97D892"/>
          </w:pPr>
          <w:r w:rsidRPr="0035068D">
            <w:rPr>
              <w:rStyle w:val="Textodelmarcadordeposicin"/>
            </w:rPr>
            <w:t>Elija un elemento.</w:t>
          </w:r>
        </w:p>
      </w:docPartBody>
    </w:docPart>
    <w:docPart>
      <w:docPartPr>
        <w:name w:val="E225574A08D21347B603BAE956FBEE43"/>
        <w:category>
          <w:name w:val="General"/>
          <w:gallery w:val="placeholder"/>
        </w:category>
        <w:types>
          <w:type w:val="bbPlcHdr"/>
        </w:types>
        <w:behaviors>
          <w:behavior w:val="content"/>
        </w:behaviors>
        <w:guid w:val="{75FE66FF-8C32-CD48-B472-844593817302}"/>
      </w:docPartPr>
      <w:docPartBody>
        <w:p w:rsidR="00310455" w:rsidRDefault="00310455" w:rsidP="00310455">
          <w:pPr>
            <w:pStyle w:val="E225574A08D21347B603BAE956FBEE43"/>
          </w:pPr>
          <w:r w:rsidRPr="0035068D">
            <w:rPr>
              <w:rStyle w:val="Textodelmarcadordeposicin"/>
            </w:rPr>
            <w:t>Elija un elemento.</w:t>
          </w:r>
        </w:p>
      </w:docPartBody>
    </w:docPart>
    <w:docPart>
      <w:docPartPr>
        <w:name w:val="3F5B4BE18A9471488C4730EABCEBE458"/>
        <w:category>
          <w:name w:val="General"/>
          <w:gallery w:val="placeholder"/>
        </w:category>
        <w:types>
          <w:type w:val="bbPlcHdr"/>
        </w:types>
        <w:behaviors>
          <w:behavior w:val="content"/>
        </w:behaviors>
        <w:guid w:val="{638130B9-346A-AA48-80DD-55224FF0DCB5}"/>
      </w:docPartPr>
      <w:docPartBody>
        <w:p w:rsidR="00310455" w:rsidRDefault="00310455" w:rsidP="00310455">
          <w:pPr>
            <w:pStyle w:val="3F5B4BE18A9471488C4730EABCEBE458"/>
          </w:pPr>
          <w:r w:rsidRPr="0035068D">
            <w:rPr>
              <w:rStyle w:val="Textodelmarcadordeposicin"/>
            </w:rPr>
            <w:t>Elija un elemento.</w:t>
          </w:r>
        </w:p>
      </w:docPartBody>
    </w:docPart>
    <w:docPart>
      <w:docPartPr>
        <w:name w:val="49A6F8685FFCBA488E79B8C8B28C0F68"/>
        <w:category>
          <w:name w:val="General"/>
          <w:gallery w:val="placeholder"/>
        </w:category>
        <w:types>
          <w:type w:val="bbPlcHdr"/>
        </w:types>
        <w:behaviors>
          <w:behavior w:val="content"/>
        </w:behaviors>
        <w:guid w:val="{16CDDC3C-7687-C343-B3DE-770FCF22B684}"/>
      </w:docPartPr>
      <w:docPartBody>
        <w:p w:rsidR="00310455" w:rsidRDefault="00310455" w:rsidP="00310455">
          <w:pPr>
            <w:pStyle w:val="49A6F8685FFCBA488E79B8C8B28C0F68"/>
          </w:pPr>
          <w:r w:rsidRPr="0035068D">
            <w:rPr>
              <w:rStyle w:val="Textodelmarcadordeposicin"/>
            </w:rPr>
            <w:t>Elija un elemento.</w:t>
          </w:r>
        </w:p>
      </w:docPartBody>
    </w:docPart>
    <w:docPart>
      <w:docPartPr>
        <w:name w:val="FD30D3F4FEDBE64985914FCEC34709FE"/>
        <w:category>
          <w:name w:val="General"/>
          <w:gallery w:val="placeholder"/>
        </w:category>
        <w:types>
          <w:type w:val="bbPlcHdr"/>
        </w:types>
        <w:behaviors>
          <w:behavior w:val="content"/>
        </w:behaviors>
        <w:guid w:val="{91B80FEA-C710-E844-8F79-D338DE4159E7}"/>
      </w:docPartPr>
      <w:docPartBody>
        <w:p w:rsidR="00310455" w:rsidRDefault="00310455" w:rsidP="00310455">
          <w:pPr>
            <w:pStyle w:val="FD30D3F4FEDBE64985914FCEC34709FE"/>
          </w:pPr>
          <w:r w:rsidRPr="0035068D">
            <w:rPr>
              <w:rStyle w:val="Textodelmarcadordeposicin"/>
            </w:rPr>
            <w:t>Elija un elemento.</w:t>
          </w:r>
        </w:p>
      </w:docPartBody>
    </w:docPart>
    <w:docPart>
      <w:docPartPr>
        <w:name w:val="5230EF4432579747A63DC09406D2E0B4"/>
        <w:category>
          <w:name w:val="General"/>
          <w:gallery w:val="placeholder"/>
        </w:category>
        <w:types>
          <w:type w:val="bbPlcHdr"/>
        </w:types>
        <w:behaviors>
          <w:behavior w:val="content"/>
        </w:behaviors>
        <w:guid w:val="{8A7423B1-3E53-2943-BD6E-BA95796587CA}"/>
      </w:docPartPr>
      <w:docPartBody>
        <w:p w:rsidR="00310455" w:rsidRDefault="00310455" w:rsidP="00310455">
          <w:pPr>
            <w:pStyle w:val="5230EF4432579747A63DC09406D2E0B4"/>
          </w:pPr>
          <w:r w:rsidRPr="0035068D">
            <w:rPr>
              <w:rStyle w:val="Textodelmarcadordeposicin"/>
            </w:rPr>
            <w:t>Elija un elemento.</w:t>
          </w:r>
        </w:p>
      </w:docPartBody>
    </w:docPart>
    <w:docPart>
      <w:docPartPr>
        <w:name w:val="9271D62E9F439F428019B7FF37BC520A"/>
        <w:category>
          <w:name w:val="General"/>
          <w:gallery w:val="placeholder"/>
        </w:category>
        <w:types>
          <w:type w:val="bbPlcHdr"/>
        </w:types>
        <w:behaviors>
          <w:behavior w:val="content"/>
        </w:behaviors>
        <w:guid w:val="{15E69497-62E8-2049-A035-8E2329B2A53D}"/>
      </w:docPartPr>
      <w:docPartBody>
        <w:p w:rsidR="00310455" w:rsidRDefault="00310455" w:rsidP="00310455">
          <w:pPr>
            <w:pStyle w:val="9271D62E9F439F428019B7FF37BC520A"/>
          </w:pPr>
          <w:r w:rsidRPr="0035068D">
            <w:rPr>
              <w:rStyle w:val="Textodelmarcadordeposicin"/>
            </w:rPr>
            <w:t>Elija un elemento.</w:t>
          </w:r>
        </w:p>
      </w:docPartBody>
    </w:docPart>
    <w:docPart>
      <w:docPartPr>
        <w:name w:val="D3E91FBF45558647855881D754A6C8C4"/>
        <w:category>
          <w:name w:val="General"/>
          <w:gallery w:val="placeholder"/>
        </w:category>
        <w:types>
          <w:type w:val="bbPlcHdr"/>
        </w:types>
        <w:behaviors>
          <w:behavior w:val="content"/>
        </w:behaviors>
        <w:guid w:val="{CE43E3D5-542F-B145-9EA8-6FF9030314DC}"/>
      </w:docPartPr>
      <w:docPartBody>
        <w:p w:rsidR="00310455" w:rsidRDefault="00310455" w:rsidP="00310455">
          <w:pPr>
            <w:pStyle w:val="D3E91FBF45558647855881D754A6C8C4"/>
          </w:pPr>
          <w:r w:rsidRPr="0035068D">
            <w:rPr>
              <w:rStyle w:val="Textodelmarcadordeposicin"/>
            </w:rPr>
            <w:t>Elija un elemento.</w:t>
          </w:r>
        </w:p>
      </w:docPartBody>
    </w:docPart>
    <w:docPart>
      <w:docPartPr>
        <w:name w:val="627A9D86BA1DF04DB18503F22DF949D2"/>
        <w:category>
          <w:name w:val="General"/>
          <w:gallery w:val="placeholder"/>
        </w:category>
        <w:types>
          <w:type w:val="bbPlcHdr"/>
        </w:types>
        <w:behaviors>
          <w:behavior w:val="content"/>
        </w:behaviors>
        <w:guid w:val="{E59D6886-C667-4A4A-BD3B-F5B0F2794C8D}"/>
      </w:docPartPr>
      <w:docPartBody>
        <w:p w:rsidR="00310455" w:rsidRDefault="00310455" w:rsidP="00310455">
          <w:pPr>
            <w:pStyle w:val="627A9D86BA1DF04DB18503F22DF949D2"/>
          </w:pPr>
          <w:r w:rsidRPr="0035068D">
            <w:rPr>
              <w:rStyle w:val="Textodelmarcadordeposicin"/>
            </w:rPr>
            <w:t>Elija un elemento.</w:t>
          </w:r>
        </w:p>
      </w:docPartBody>
    </w:docPart>
    <w:docPart>
      <w:docPartPr>
        <w:name w:val="FE45AEABCCF90047B9FD3E6CA65D4BC4"/>
        <w:category>
          <w:name w:val="General"/>
          <w:gallery w:val="placeholder"/>
        </w:category>
        <w:types>
          <w:type w:val="bbPlcHdr"/>
        </w:types>
        <w:behaviors>
          <w:behavior w:val="content"/>
        </w:behaviors>
        <w:guid w:val="{71C57B54-B094-6541-9E71-B6E8C2E651FB}"/>
      </w:docPartPr>
      <w:docPartBody>
        <w:p w:rsidR="00310455" w:rsidRDefault="00310455" w:rsidP="00310455">
          <w:pPr>
            <w:pStyle w:val="FE45AEABCCF90047B9FD3E6CA65D4BC4"/>
          </w:pPr>
          <w:r w:rsidRPr="0035068D">
            <w:rPr>
              <w:rStyle w:val="Textodelmarcadordeposicin"/>
            </w:rPr>
            <w:t>Elija un elemento.</w:t>
          </w:r>
        </w:p>
      </w:docPartBody>
    </w:docPart>
    <w:docPart>
      <w:docPartPr>
        <w:name w:val="B253DF42E82CF640AEDC4F8F91B14DCE"/>
        <w:category>
          <w:name w:val="General"/>
          <w:gallery w:val="placeholder"/>
        </w:category>
        <w:types>
          <w:type w:val="bbPlcHdr"/>
        </w:types>
        <w:behaviors>
          <w:behavior w:val="content"/>
        </w:behaviors>
        <w:guid w:val="{2D1AFDBB-5693-834D-8E89-4E4883ED0E02}"/>
      </w:docPartPr>
      <w:docPartBody>
        <w:p w:rsidR="00310455" w:rsidRDefault="00310455" w:rsidP="00310455">
          <w:pPr>
            <w:pStyle w:val="B253DF42E82CF640AEDC4F8F91B14DCE"/>
          </w:pPr>
          <w:r w:rsidRPr="0035068D">
            <w:rPr>
              <w:rStyle w:val="Textodelmarcadordeposicin"/>
            </w:rPr>
            <w:t>Elija un elemento.</w:t>
          </w:r>
        </w:p>
      </w:docPartBody>
    </w:docPart>
    <w:docPart>
      <w:docPartPr>
        <w:name w:val="38D9436F3EEFC04D857C908103E0A66A"/>
        <w:category>
          <w:name w:val="General"/>
          <w:gallery w:val="placeholder"/>
        </w:category>
        <w:types>
          <w:type w:val="bbPlcHdr"/>
        </w:types>
        <w:behaviors>
          <w:behavior w:val="content"/>
        </w:behaviors>
        <w:guid w:val="{0D100BF5-82F5-874F-88BF-DE2BC1DF7320}"/>
      </w:docPartPr>
      <w:docPartBody>
        <w:p w:rsidR="00310455" w:rsidRDefault="00310455" w:rsidP="00310455">
          <w:pPr>
            <w:pStyle w:val="38D9436F3EEFC04D857C908103E0A66A"/>
          </w:pPr>
          <w:r w:rsidRPr="0035068D">
            <w:rPr>
              <w:rStyle w:val="Textodelmarcadordeposicin"/>
            </w:rPr>
            <w:t>Elija un elemento.</w:t>
          </w:r>
        </w:p>
      </w:docPartBody>
    </w:docPart>
    <w:docPart>
      <w:docPartPr>
        <w:name w:val="59FB2D69F9DC1141A21B310B4C573B19"/>
        <w:category>
          <w:name w:val="General"/>
          <w:gallery w:val="placeholder"/>
        </w:category>
        <w:types>
          <w:type w:val="bbPlcHdr"/>
        </w:types>
        <w:behaviors>
          <w:behavior w:val="content"/>
        </w:behaviors>
        <w:guid w:val="{940D506C-FA51-C040-B44E-2614516A47A7}"/>
      </w:docPartPr>
      <w:docPartBody>
        <w:p w:rsidR="00310455" w:rsidRDefault="00310455" w:rsidP="00310455">
          <w:pPr>
            <w:pStyle w:val="59FB2D69F9DC1141A21B310B4C573B19"/>
          </w:pPr>
          <w:r w:rsidRPr="0035068D">
            <w:rPr>
              <w:rStyle w:val="Textodelmarcadordeposicin"/>
            </w:rPr>
            <w:t>Elija un elemento.</w:t>
          </w:r>
        </w:p>
      </w:docPartBody>
    </w:docPart>
    <w:docPart>
      <w:docPartPr>
        <w:name w:val="E374B63ABF55C04CB2A5A8B92B82577C"/>
        <w:category>
          <w:name w:val="General"/>
          <w:gallery w:val="placeholder"/>
        </w:category>
        <w:types>
          <w:type w:val="bbPlcHdr"/>
        </w:types>
        <w:behaviors>
          <w:behavior w:val="content"/>
        </w:behaviors>
        <w:guid w:val="{385DBF1E-3111-5E41-B572-72E2E5C9B96C}"/>
      </w:docPartPr>
      <w:docPartBody>
        <w:p w:rsidR="00310455" w:rsidRDefault="00310455" w:rsidP="00310455">
          <w:pPr>
            <w:pStyle w:val="E374B63ABF55C04CB2A5A8B92B82577C"/>
          </w:pPr>
          <w:r w:rsidRPr="0035068D">
            <w:rPr>
              <w:rStyle w:val="Textodelmarcadordeposicin"/>
            </w:rPr>
            <w:t>Elija un elemento.</w:t>
          </w:r>
        </w:p>
      </w:docPartBody>
    </w:docPart>
    <w:docPart>
      <w:docPartPr>
        <w:name w:val="1C4151D4875A9D438A98A1F6B4D6962D"/>
        <w:category>
          <w:name w:val="General"/>
          <w:gallery w:val="placeholder"/>
        </w:category>
        <w:types>
          <w:type w:val="bbPlcHdr"/>
        </w:types>
        <w:behaviors>
          <w:behavior w:val="content"/>
        </w:behaviors>
        <w:guid w:val="{E1A2B07A-F366-2D41-8C14-734078354000}"/>
      </w:docPartPr>
      <w:docPartBody>
        <w:p w:rsidR="00310455" w:rsidRDefault="00310455" w:rsidP="00310455">
          <w:pPr>
            <w:pStyle w:val="1C4151D4875A9D438A98A1F6B4D6962D"/>
          </w:pPr>
          <w:r w:rsidRPr="0035068D">
            <w:rPr>
              <w:rStyle w:val="Textodelmarcadordeposicin"/>
            </w:rPr>
            <w:t>Elija un elemento.</w:t>
          </w:r>
        </w:p>
      </w:docPartBody>
    </w:docPart>
    <w:docPart>
      <w:docPartPr>
        <w:name w:val="4B3CCCD5B37F5048BDA51BB9B5FCEC45"/>
        <w:category>
          <w:name w:val="General"/>
          <w:gallery w:val="placeholder"/>
        </w:category>
        <w:types>
          <w:type w:val="bbPlcHdr"/>
        </w:types>
        <w:behaviors>
          <w:behavior w:val="content"/>
        </w:behaviors>
        <w:guid w:val="{B1B04C95-E772-5E46-AAC6-03F4D3ED04F0}"/>
      </w:docPartPr>
      <w:docPartBody>
        <w:p w:rsidR="00310455" w:rsidRDefault="00310455" w:rsidP="00310455">
          <w:pPr>
            <w:pStyle w:val="4B3CCCD5B37F5048BDA51BB9B5FCEC45"/>
          </w:pPr>
          <w:r w:rsidRPr="0035068D">
            <w:rPr>
              <w:rStyle w:val="Textodelmarcadordeposicin"/>
            </w:rPr>
            <w:t>Elija un elemento.</w:t>
          </w:r>
        </w:p>
      </w:docPartBody>
    </w:docPart>
    <w:docPart>
      <w:docPartPr>
        <w:name w:val="391093C1326D0F4B9565440DF65828B5"/>
        <w:category>
          <w:name w:val="General"/>
          <w:gallery w:val="placeholder"/>
        </w:category>
        <w:types>
          <w:type w:val="bbPlcHdr"/>
        </w:types>
        <w:behaviors>
          <w:behavior w:val="content"/>
        </w:behaviors>
        <w:guid w:val="{3FFC26A4-30D1-8D41-8A12-B3F0DA578F1D}"/>
      </w:docPartPr>
      <w:docPartBody>
        <w:p w:rsidR="00310455" w:rsidRDefault="00310455" w:rsidP="00310455">
          <w:pPr>
            <w:pStyle w:val="391093C1326D0F4B9565440DF65828B5"/>
          </w:pPr>
          <w:r w:rsidRPr="0035068D">
            <w:rPr>
              <w:rStyle w:val="Textodelmarcadordeposicin"/>
            </w:rPr>
            <w:t>Elija un elemento.</w:t>
          </w:r>
        </w:p>
      </w:docPartBody>
    </w:docPart>
    <w:docPart>
      <w:docPartPr>
        <w:name w:val="EF17C279E4D01346B9A59A43ABAC34C5"/>
        <w:category>
          <w:name w:val="General"/>
          <w:gallery w:val="placeholder"/>
        </w:category>
        <w:types>
          <w:type w:val="bbPlcHdr"/>
        </w:types>
        <w:behaviors>
          <w:behavior w:val="content"/>
        </w:behaviors>
        <w:guid w:val="{8ADA76C9-477D-9A4F-BA6C-4B012035EC53}"/>
      </w:docPartPr>
      <w:docPartBody>
        <w:p w:rsidR="00310455" w:rsidRDefault="00310455" w:rsidP="00310455">
          <w:pPr>
            <w:pStyle w:val="EF17C279E4D01346B9A59A43ABAC34C5"/>
          </w:pPr>
          <w:r w:rsidRPr="0035068D">
            <w:rPr>
              <w:rStyle w:val="Textodelmarcadordeposicin"/>
            </w:rPr>
            <w:t>Elija un elemento.</w:t>
          </w:r>
        </w:p>
      </w:docPartBody>
    </w:docPart>
    <w:docPart>
      <w:docPartPr>
        <w:name w:val="5A8750926C1E0C4F956EFF665726965F"/>
        <w:category>
          <w:name w:val="General"/>
          <w:gallery w:val="placeholder"/>
        </w:category>
        <w:types>
          <w:type w:val="bbPlcHdr"/>
        </w:types>
        <w:behaviors>
          <w:behavior w:val="content"/>
        </w:behaviors>
        <w:guid w:val="{78A58DB2-5C8D-EF44-8B4A-E3B4493CE5FC}"/>
      </w:docPartPr>
      <w:docPartBody>
        <w:p w:rsidR="00310455" w:rsidRDefault="00310455" w:rsidP="00310455">
          <w:pPr>
            <w:pStyle w:val="5A8750926C1E0C4F956EFF665726965F"/>
          </w:pPr>
          <w:r w:rsidRPr="0035068D">
            <w:rPr>
              <w:rStyle w:val="Textodelmarcadordeposicin"/>
            </w:rPr>
            <w:t>Elija un elemento.</w:t>
          </w:r>
        </w:p>
      </w:docPartBody>
    </w:docPart>
    <w:docPart>
      <w:docPartPr>
        <w:name w:val="A43A1EA86AF2004DAA409C188EC0AD93"/>
        <w:category>
          <w:name w:val="General"/>
          <w:gallery w:val="placeholder"/>
        </w:category>
        <w:types>
          <w:type w:val="bbPlcHdr"/>
        </w:types>
        <w:behaviors>
          <w:behavior w:val="content"/>
        </w:behaviors>
        <w:guid w:val="{770F7E2D-4328-6A4D-AA68-53F29E039F69}"/>
      </w:docPartPr>
      <w:docPartBody>
        <w:p w:rsidR="00310455" w:rsidRDefault="00310455" w:rsidP="00310455">
          <w:pPr>
            <w:pStyle w:val="A43A1EA86AF2004DAA409C188EC0AD93"/>
          </w:pPr>
          <w:r w:rsidRPr="0035068D">
            <w:rPr>
              <w:rStyle w:val="Textodelmarcadordeposicin"/>
            </w:rPr>
            <w:t>Elija un elemento.</w:t>
          </w:r>
        </w:p>
      </w:docPartBody>
    </w:docPart>
    <w:docPart>
      <w:docPartPr>
        <w:name w:val="82E9B496AF5B7C4394218DA578579AD1"/>
        <w:category>
          <w:name w:val="General"/>
          <w:gallery w:val="placeholder"/>
        </w:category>
        <w:types>
          <w:type w:val="bbPlcHdr"/>
        </w:types>
        <w:behaviors>
          <w:behavior w:val="content"/>
        </w:behaviors>
        <w:guid w:val="{277B2857-9DF5-FA45-8C30-F16D42356430}"/>
      </w:docPartPr>
      <w:docPartBody>
        <w:p w:rsidR="00310455" w:rsidRDefault="00310455" w:rsidP="00310455">
          <w:pPr>
            <w:pStyle w:val="82E9B496AF5B7C4394218DA578579AD1"/>
          </w:pPr>
          <w:r w:rsidRPr="0035068D">
            <w:rPr>
              <w:rStyle w:val="Textodelmarcadordeposicin"/>
            </w:rPr>
            <w:t>Elija un elemento.</w:t>
          </w:r>
        </w:p>
      </w:docPartBody>
    </w:docPart>
    <w:docPart>
      <w:docPartPr>
        <w:name w:val="4ABFD3EF912FEF4892FDAA0914E6B24E"/>
        <w:category>
          <w:name w:val="General"/>
          <w:gallery w:val="placeholder"/>
        </w:category>
        <w:types>
          <w:type w:val="bbPlcHdr"/>
        </w:types>
        <w:behaviors>
          <w:behavior w:val="content"/>
        </w:behaviors>
        <w:guid w:val="{E42491E4-2475-3B48-AE89-1665D7514630}"/>
      </w:docPartPr>
      <w:docPartBody>
        <w:p w:rsidR="00310455" w:rsidRDefault="00310455" w:rsidP="00310455">
          <w:pPr>
            <w:pStyle w:val="4ABFD3EF912FEF4892FDAA0914E6B24E"/>
          </w:pPr>
          <w:r w:rsidRPr="0035068D">
            <w:rPr>
              <w:rStyle w:val="Textodelmarcadordeposicin"/>
            </w:rPr>
            <w:t>Elija un elemento.</w:t>
          </w:r>
        </w:p>
      </w:docPartBody>
    </w:docPart>
    <w:docPart>
      <w:docPartPr>
        <w:name w:val="BA3A9647A0B7344085F5218995A3203E"/>
        <w:category>
          <w:name w:val="General"/>
          <w:gallery w:val="placeholder"/>
        </w:category>
        <w:types>
          <w:type w:val="bbPlcHdr"/>
        </w:types>
        <w:behaviors>
          <w:behavior w:val="content"/>
        </w:behaviors>
        <w:guid w:val="{FBA73E5E-0CF9-C446-8798-234EB2FFDE2D}"/>
      </w:docPartPr>
      <w:docPartBody>
        <w:p w:rsidR="00310455" w:rsidRDefault="00310455" w:rsidP="00310455">
          <w:pPr>
            <w:pStyle w:val="BA3A9647A0B7344085F5218995A3203E"/>
          </w:pPr>
          <w:r w:rsidRPr="0035068D">
            <w:rPr>
              <w:rStyle w:val="Textodelmarcadordeposicin"/>
            </w:rPr>
            <w:t>Elija un elemento.</w:t>
          </w:r>
        </w:p>
      </w:docPartBody>
    </w:docPart>
    <w:docPart>
      <w:docPartPr>
        <w:name w:val="429E6706C470E64F8FF058521D39984B"/>
        <w:category>
          <w:name w:val="General"/>
          <w:gallery w:val="placeholder"/>
        </w:category>
        <w:types>
          <w:type w:val="bbPlcHdr"/>
        </w:types>
        <w:behaviors>
          <w:behavior w:val="content"/>
        </w:behaviors>
        <w:guid w:val="{24724212-D78D-CE4A-BC0A-08DCF89029BA}"/>
      </w:docPartPr>
      <w:docPartBody>
        <w:p w:rsidR="00310455" w:rsidRDefault="00310455" w:rsidP="00310455">
          <w:pPr>
            <w:pStyle w:val="429E6706C470E64F8FF058521D39984B"/>
          </w:pPr>
          <w:r w:rsidRPr="0035068D">
            <w:rPr>
              <w:rStyle w:val="Textodelmarcadordeposicin"/>
            </w:rPr>
            <w:t>Elija un elemento.</w:t>
          </w:r>
        </w:p>
      </w:docPartBody>
    </w:docPart>
    <w:docPart>
      <w:docPartPr>
        <w:name w:val="47FDA56A9886DE48B51778BF10628F24"/>
        <w:category>
          <w:name w:val="General"/>
          <w:gallery w:val="placeholder"/>
        </w:category>
        <w:types>
          <w:type w:val="bbPlcHdr"/>
        </w:types>
        <w:behaviors>
          <w:behavior w:val="content"/>
        </w:behaviors>
        <w:guid w:val="{5A5AA3FE-D098-B448-BA3C-1800AFB1D47F}"/>
      </w:docPartPr>
      <w:docPartBody>
        <w:p w:rsidR="00310455" w:rsidRDefault="00310455" w:rsidP="00310455">
          <w:pPr>
            <w:pStyle w:val="47FDA56A9886DE48B51778BF10628F24"/>
          </w:pPr>
          <w:r w:rsidRPr="0035068D">
            <w:rPr>
              <w:rStyle w:val="Textodelmarcadordeposicin"/>
            </w:rPr>
            <w:t>Elija un elemento.</w:t>
          </w:r>
        </w:p>
      </w:docPartBody>
    </w:docPart>
    <w:docPart>
      <w:docPartPr>
        <w:name w:val="40FABA652369654BAFA83E7BFA04950B"/>
        <w:category>
          <w:name w:val="General"/>
          <w:gallery w:val="placeholder"/>
        </w:category>
        <w:types>
          <w:type w:val="bbPlcHdr"/>
        </w:types>
        <w:behaviors>
          <w:behavior w:val="content"/>
        </w:behaviors>
        <w:guid w:val="{0C6D8144-4426-9647-BD3B-04508968AD23}"/>
      </w:docPartPr>
      <w:docPartBody>
        <w:p w:rsidR="00310455" w:rsidRDefault="00310455" w:rsidP="00310455">
          <w:pPr>
            <w:pStyle w:val="40FABA652369654BAFA83E7BFA04950B"/>
          </w:pPr>
          <w:r w:rsidRPr="0035068D">
            <w:rPr>
              <w:rStyle w:val="Textodelmarcadordeposicin"/>
            </w:rPr>
            <w:t>Elija un elemento.</w:t>
          </w:r>
        </w:p>
      </w:docPartBody>
    </w:docPart>
    <w:docPart>
      <w:docPartPr>
        <w:name w:val="457D35F9376CE34BBB5B5DD617AEE747"/>
        <w:category>
          <w:name w:val="General"/>
          <w:gallery w:val="placeholder"/>
        </w:category>
        <w:types>
          <w:type w:val="bbPlcHdr"/>
        </w:types>
        <w:behaviors>
          <w:behavior w:val="content"/>
        </w:behaviors>
        <w:guid w:val="{20B58F41-7C72-E84E-9733-E25E5EC38A70}"/>
      </w:docPartPr>
      <w:docPartBody>
        <w:p w:rsidR="00310455" w:rsidRDefault="00310455" w:rsidP="00310455">
          <w:pPr>
            <w:pStyle w:val="457D35F9376CE34BBB5B5DD617AEE747"/>
          </w:pPr>
          <w:r w:rsidRPr="0035068D">
            <w:rPr>
              <w:rStyle w:val="Textodelmarcadordeposicin"/>
            </w:rPr>
            <w:t>Elija un elemento.</w:t>
          </w:r>
        </w:p>
      </w:docPartBody>
    </w:docPart>
    <w:docPart>
      <w:docPartPr>
        <w:name w:val="C30E62D4505BB7428858E411F5D8FC02"/>
        <w:category>
          <w:name w:val="General"/>
          <w:gallery w:val="placeholder"/>
        </w:category>
        <w:types>
          <w:type w:val="bbPlcHdr"/>
        </w:types>
        <w:behaviors>
          <w:behavior w:val="content"/>
        </w:behaviors>
        <w:guid w:val="{62D9F81E-DE9B-9C47-93BD-6003E515EB74}"/>
      </w:docPartPr>
      <w:docPartBody>
        <w:p w:rsidR="00310455" w:rsidRDefault="00310455" w:rsidP="00310455">
          <w:pPr>
            <w:pStyle w:val="C30E62D4505BB7428858E411F5D8FC02"/>
          </w:pPr>
          <w:r w:rsidRPr="0035068D">
            <w:rPr>
              <w:rStyle w:val="Textodelmarcadordeposicin"/>
            </w:rPr>
            <w:t>Elija un elemento.</w:t>
          </w:r>
        </w:p>
      </w:docPartBody>
    </w:docPart>
    <w:docPart>
      <w:docPartPr>
        <w:name w:val="F0981F0A7EBF0B498F43F9D61A94F460"/>
        <w:category>
          <w:name w:val="General"/>
          <w:gallery w:val="placeholder"/>
        </w:category>
        <w:types>
          <w:type w:val="bbPlcHdr"/>
        </w:types>
        <w:behaviors>
          <w:behavior w:val="content"/>
        </w:behaviors>
        <w:guid w:val="{2EB508B1-B761-6E46-8BBA-59153189C9DF}"/>
      </w:docPartPr>
      <w:docPartBody>
        <w:p w:rsidR="00310455" w:rsidRDefault="00310455" w:rsidP="00310455">
          <w:pPr>
            <w:pStyle w:val="F0981F0A7EBF0B498F43F9D61A94F460"/>
          </w:pPr>
          <w:r w:rsidRPr="0035068D">
            <w:rPr>
              <w:rStyle w:val="Textodelmarcadordeposicin"/>
            </w:rPr>
            <w:t>Elija un elemento.</w:t>
          </w:r>
        </w:p>
      </w:docPartBody>
    </w:docPart>
    <w:docPart>
      <w:docPartPr>
        <w:name w:val="11B4847A794CB64FA295C91D03C84DA0"/>
        <w:category>
          <w:name w:val="General"/>
          <w:gallery w:val="placeholder"/>
        </w:category>
        <w:types>
          <w:type w:val="bbPlcHdr"/>
        </w:types>
        <w:behaviors>
          <w:behavior w:val="content"/>
        </w:behaviors>
        <w:guid w:val="{77E90CC7-C8AD-0B4A-AAB5-A70D42B16E63}"/>
      </w:docPartPr>
      <w:docPartBody>
        <w:p w:rsidR="00310455" w:rsidRDefault="00310455" w:rsidP="00310455">
          <w:pPr>
            <w:pStyle w:val="11B4847A794CB64FA295C91D03C84DA0"/>
          </w:pPr>
          <w:r w:rsidRPr="0035068D">
            <w:rPr>
              <w:rStyle w:val="Textodelmarcadordeposicin"/>
            </w:rPr>
            <w:t>Elija un elemento.</w:t>
          </w:r>
        </w:p>
      </w:docPartBody>
    </w:docPart>
    <w:docPart>
      <w:docPartPr>
        <w:name w:val="9BB38060319D124590E632F75D67CE84"/>
        <w:category>
          <w:name w:val="General"/>
          <w:gallery w:val="placeholder"/>
        </w:category>
        <w:types>
          <w:type w:val="bbPlcHdr"/>
        </w:types>
        <w:behaviors>
          <w:behavior w:val="content"/>
        </w:behaviors>
        <w:guid w:val="{1BF34606-E458-794A-8A67-2E8795DAB0F3}"/>
      </w:docPartPr>
      <w:docPartBody>
        <w:p w:rsidR="00310455" w:rsidRDefault="00310455" w:rsidP="00310455">
          <w:pPr>
            <w:pStyle w:val="9BB38060319D124590E632F75D67CE84"/>
          </w:pPr>
          <w:r w:rsidRPr="0035068D">
            <w:rPr>
              <w:rStyle w:val="Textodelmarcadordeposicin"/>
            </w:rPr>
            <w:t>Elija un elemento.</w:t>
          </w:r>
        </w:p>
      </w:docPartBody>
    </w:docPart>
    <w:docPart>
      <w:docPartPr>
        <w:name w:val="17A732DBEF40304A8D48F9BFD633FCD1"/>
        <w:category>
          <w:name w:val="General"/>
          <w:gallery w:val="placeholder"/>
        </w:category>
        <w:types>
          <w:type w:val="bbPlcHdr"/>
        </w:types>
        <w:behaviors>
          <w:behavior w:val="content"/>
        </w:behaviors>
        <w:guid w:val="{D5E01A87-70D2-DF43-84D7-865BEBA07343}"/>
      </w:docPartPr>
      <w:docPartBody>
        <w:p w:rsidR="00310455" w:rsidRDefault="00310455" w:rsidP="00310455">
          <w:pPr>
            <w:pStyle w:val="17A732DBEF40304A8D48F9BFD633FCD1"/>
          </w:pPr>
          <w:r w:rsidRPr="0035068D">
            <w:rPr>
              <w:rStyle w:val="Textodelmarcadordeposicin"/>
            </w:rPr>
            <w:t>Elija un elemento.</w:t>
          </w:r>
        </w:p>
      </w:docPartBody>
    </w:docPart>
    <w:docPart>
      <w:docPartPr>
        <w:name w:val="5FE6902255437242BFBE5846326ED91D"/>
        <w:category>
          <w:name w:val="General"/>
          <w:gallery w:val="placeholder"/>
        </w:category>
        <w:types>
          <w:type w:val="bbPlcHdr"/>
        </w:types>
        <w:behaviors>
          <w:behavior w:val="content"/>
        </w:behaviors>
        <w:guid w:val="{2CC37E89-6E56-0D43-9B24-3F2190EC518B}"/>
      </w:docPartPr>
      <w:docPartBody>
        <w:p w:rsidR="00310455" w:rsidRDefault="00310455" w:rsidP="00310455">
          <w:pPr>
            <w:pStyle w:val="5FE6902255437242BFBE5846326ED91D"/>
          </w:pPr>
          <w:r w:rsidRPr="0035068D">
            <w:rPr>
              <w:rStyle w:val="Textodelmarcadordeposicin"/>
            </w:rPr>
            <w:t>Elija un elemento.</w:t>
          </w:r>
        </w:p>
      </w:docPartBody>
    </w:docPart>
    <w:docPart>
      <w:docPartPr>
        <w:name w:val="DEF0CCEE1EC5A840AB3821D5763A8F44"/>
        <w:category>
          <w:name w:val="General"/>
          <w:gallery w:val="placeholder"/>
        </w:category>
        <w:types>
          <w:type w:val="bbPlcHdr"/>
        </w:types>
        <w:behaviors>
          <w:behavior w:val="content"/>
        </w:behaviors>
        <w:guid w:val="{1DC0C683-4ED3-8245-AC9C-DA92F5B8022F}"/>
      </w:docPartPr>
      <w:docPartBody>
        <w:p w:rsidR="00310455" w:rsidRDefault="00310455" w:rsidP="00310455">
          <w:pPr>
            <w:pStyle w:val="DEF0CCEE1EC5A840AB3821D5763A8F44"/>
          </w:pPr>
          <w:r w:rsidRPr="0035068D">
            <w:rPr>
              <w:rStyle w:val="Textodelmarcadordeposicin"/>
            </w:rPr>
            <w:t>Elija un elemento.</w:t>
          </w:r>
        </w:p>
      </w:docPartBody>
    </w:docPart>
    <w:docPart>
      <w:docPartPr>
        <w:name w:val="0A37CF943893214DA8948339E41B7FC2"/>
        <w:category>
          <w:name w:val="General"/>
          <w:gallery w:val="placeholder"/>
        </w:category>
        <w:types>
          <w:type w:val="bbPlcHdr"/>
        </w:types>
        <w:behaviors>
          <w:behavior w:val="content"/>
        </w:behaviors>
        <w:guid w:val="{9BC7D697-0A8E-0D44-8469-3CA899F8A086}"/>
      </w:docPartPr>
      <w:docPartBody>
        <w:p w:rsidR="00310455" w:rsidRDefault="00310455" w:rsidP="00310455">
          <w:pPr>
            <w:pStyle w:val="0A37CF943893214DA8948339E41B7FC2"/>
          </w:pPr>
          <w:r w:rsidRPr="0035068D">
            <w:rPr>
              <w:rStyle w:val="Textodelmarcadordeposicin"/>
            </w:rPr>
            <w:t>Elija un elemento.</w:t>
          </w:r>
        </w:p>
      </w:docPartBody>
    </w:docPart>
    <w:docPart>
      <w:docPartPr>
        <w:name w:val="04503DDB0B55EA4F81698B0B8664AB7E"/>
        <w:category>
          <w:name w:val="General"/>
          <w:gallery w:val="placeholder"/>
        </w:category>
        <w:types>
          <w:type w:val="bbPlcHdr"/>
        </w:types>
        <w:behaviors>
          <w:behavior w:val="content"/>
        </w:behaviors>
        <w:guid w:val="{A02CC444-8331-F74E-823B-F8DA66D560DE}"/>
      </w:docPartPr>
      <w:docPartBody>
        <w:p w:rsidR="00310455" w:rsidRDefault="00310455" w:rsidP="00310455">
          <w:pPr>
            <w:pStyle w:val="04503DDB0B55EA4F81698B0B8664AB7E"/>
          </w:pPr>
          <w:r w:rsidRPr="0035068D">
            <w:rPr>
              <w:rStyle w:val="Textodelmarcadordeposicin"/>
            </w:rPr>
            <w:t>Elija un elemento.</w:t>
          </w:r>
        </w:p>
      </w:docPartBody>
    </w:docPart>
    <w:docPart>
      <w:docPartPr>
        <w:name w:val="57F6E0329D15B64B8E08B97C4AF500B8"/>
        <w:category>
          <w:name w:val="General"/>
          <w:gallery w:val="placeholder"/>
        </w:category>
        <w:types>
          <w:type w:val="bbPlcHdr"/>
        </w:types>
        <w:behaviors>
          <w:behavior w:val="content"/>
        </w:behaviors>
        <w:guid w:val="{5EEFE884-548D-9D42-AEB7-DD812823C432}"/>
      </w:docPartPr>
      <w:docPartBody>
        <w:p w:rsidR="00310455" w:rsidRDefault="00310455" w:rsidP="00310455">
          <w:pPr>
            <w:pStyle w:val="57F6E0329D15B64B8E08B97C4AF500B8"/>
          </w:pPr>
          <w:r w:rsidRPr="0035068D">
            <w:rPr>
              <w:rStyle w:val="Textodelmarcadordeposicin"/>
            </w:rPr>
            <w:t>Elija un elemento.</w:t>
          </w:r>
        </w:p>
      </w:docPartBody>
    </w:docPart>
    <w:docPart>
      <w:docPartPr>
        <w:name w:val="68D9E69711FF6E45BF07BC0FF955098B"/>
        <w:category>
          <w:name w:val="General"/>
          <w:gallery w:val="placeholder"/>
        </w:category>
        <w:types>
          <w:type w:val="bbPlcHdr"/>
        </w:types>
        <w:behaviors>
          <w:behavior w:val="content"/>
        </w:behaviors>
        <w:guid w:val="{4459E812-EAF4-4546-AB47-089B93819E51}"/>
      </w:docPartPr>
      <w:docPartBody>
        <w:p w:rsidR="00310455" w:rsidRDefault="00310455" w:rsidP="00310455">
          <w:pPr>
            <w:pStyle w:val="68D9E69711FF6E45BF07BC0FF955098B"/>
          </w:pPr>
          <w:r w:rsidRPr="0035068D">
            <w:rPr>
              <w:rStyle w:val="Textodelmarcadordeposicin"/>
            </w:rPr>
            <w:t>Elija un elemento.</w:t>
          </w:r>
        </w:p>
      </w:docPartBody>
    </w:docPart>
    <w:docPart>
      <w:docPartPr>
        <w:name w:val="2DB46B26C6261D499672DFA8925D6B7F"/>
        <w:category>
          <w:name w:val="General"/>
          <w:gallery w:val="placeholder"/>
        </w:category>
        <w:types>
          <w:type w:val="bbPlcHdr"/>
        </w:types>
        <w:behaviors>
          <w:behavior w:val="content"/>
        </w:behaviors>
        <w:guid w:val="{58951C43-AC55-8544-82F7-CEA1EF140B02}"/>
      </w:docPartPr>
      <w:docPartBody>
        <w:p w:rsidR="00310455" w:rsidRDefault="00310455" w:rsidP="00310455">
          <w:pPr>
            <w:pStyle w:val="2DB46B26C6261D499672DFA8925D6B7F"/>
          </w:pPr>
          <w:r w:rsidRPr="0035068D">
            <w:rPr>
              <w:rStyle w:val="Textodelmarcadordeposicin"/>
            </w:rPr>
            <w:t>Elija un elemento.</w:t>
          </w:r>
        </w:p>
      </w:docPartBody>
    </w:docPart>
    <w:docPart>
      <w:docPartPr>
        <w:name w:val="BDEFC6A9967C71448C86D9F080318E33"/>
        <w:category>
          <w:name w:val="General"/>
          <w:gallery w:val="placeholder"/>
        </w:category>
        <w:types>
          <w:type w:val="bbPlcHdr"/>
        </w:types>
        <w:behaviors>
          <w:behavior w:val="content"/>
        </w:behaviors>
        <w:guid w:val="{802833BD-A877-0143-A402-306A693E21D7}"/>
      </w:docPartPr>
      <w:docPartBody>
        <w:p w:rsidR="00310455" w:rsidRDefault="00310455" w:rsidP="00310455">
          <w:pPr>
            <w:pStyle w:val="BDEFC6A9967C71448C86D9F080318E33"/>
          </w:pPr>
          <w:r w:rsidRPr="0035068D">
            <w:rPr>
              <w:rStyle w:val="Textodelmarcadordeposicin"/>
            </w:rPr>
            <w:t>Elija un elemento.</w:t>
          </w:r>
        </w:p>
      </w:docPartBody>
    </w:docPart>
    <w:docPart>
      <w:docPartPr>
        <w:name w:val="34085C9B5236714FA89714F7CC28B227"/>
        <w:category>
          <w:name w:val="General"/>
          <w:gallery w:val="placeholder"/>
        </w:category>
        <w:types>
          <w:type w:val="bbPlcHdr"/>
        </w:types>
        <w:behaviors>
          <w:behavior w:val="content"/>
        </w:behaviors>
        <w:guid w:val="{BD490554-2C30-C848-B129-901D281C41A0}"/>
      </w:docPartPr>
      <w:docPartBody>
        <w:p w:rsidR="00310455" w:rsidRDefault="00310455" w:rsidP="00310455">
          <w:pPr>
            <w:pStyle w:val="34085C9B5236714FA89714F7CC28B227"/>
          </w:pPr>
          <w:r w:rsidRPr="0035068D">
            <w:rPr>
              <w:rStyle w:val="Textodelmarcadordeposicin"/>
            </w:rPr>
            <w:t>Elija un elemento.</w:t>
          </w:r>
        </w:p>
      </w:docPartBody>
    </w:docPart>
    <w:docPart>
      <w:docPartPr>
        <w:name w:val="964E2F54E1E96A449D5A5A3FEDECFA78"/>
        <w:category>
          <w:name w:val="General"/>
          <w:gallery w:val="placeholder"/>
        </w:category>
        <w:types>
          <w:type w:val="bbPlcHdr"/>
        </w:types>
        <w:behaviors>
          <w:behavior w:val="content"/>
        </w:behaviors>
        <w:guid w:val="{536EB45F-C935-C44B-AE30-FD082BD11517}"/>
      </w:docPartPr>
      <w:docPartBody>
        <w:p w:rsidR="00310455" w:rsidRDefault="00310455" w:rsidP="00310455">
          <w:pPr>
            <w:pStyle w:val="964E2F54E1E96A449D5A5A3FEDECFA78"/>
          </w:pPr>
          <w:r w:rsidRPr="0035068D">
            <w:rPr>
              <w:rStyle w:val="Textodelmarcadordeposicin"/>
            </w:rPr>
            <w:t>Elija un elemento.</w:t>
          </w:r>
        </w:p>
      </w:docPartBody>
    </w:docPart>
    <w:docPart>
      <w:docPartPr>
        <w:name w:val="6D551D4856625D439488AA2888CD9126"/>
        <w:category>
          <w:name w:val="General"/>
          <w:gallery w:val="placeholder"/>
        </w:category>
        <w:types>
          <w:type w:val="bbPlcHdr"/>
        </w:types>
        <w:behaviors>
          <w:behavior w:val="content"/>
        </w:behaviors>
        <w:guid w:val="{A31D8890-747B-0240-A3F7-4458043ADB25}"/>
      </w:docPartPr>
      <w:docPartBody>
        <w:p w:rsidR="00310455" w:rsidRDefault="00310455" w:rsidP="00310455">
          <w:pPr>
            <w:pStyle w:val="6D551D4856625D439488AA2888CD9126"/>
          </w:pPr>
          <w:r w:rsidRPr="0035068D">
            <w:rPr>
              <w:rStyle w:val="Textodelmarcadordeposicin"/>
            </w:rPr>
            <w:t>Elija un elemento.</w:t>
          </w:r>
        </w:p>
      </w:docPartBody>
    </w:docPart>
    <w:docPart>
      <w:docPartPr>
        <w:name w:val="4813D99CF6E2DF428687A495C622BF39"/>
        <w:category>
          <w:name w:val="General"/>
          <w:gallery w:val="placeholder"/>
        </w:category>
        <w:types>
          <w:type w:val="bbPlcHdr"/>
        </w:types>
        <w:behaviors>
          <w:behavior w:val="content"/>
        </w:behaviors>
        <w:guid w:val="{0E9498D6-6DAE-3D49-9C31-71F93694CA6A}"/>
      </w:docPartPr>
      <w:docPartBody>
        <w:p w:rsidR="00310455" w:rsidRDefault="00310455" w:rsidP="00310455">
          <w:pPr>
            <w:pStyle w:val="4813D99CF6E2DF428687A495C622BF39"/>
          </w:pPr>
          <w:r w:rsidRPr="0035068D">
            <w:rPr>
              <w:rStyle w:val="Textodelmarcadordeposicin"/>
            </w:rPr>
            <w:t>Elija un elemento.</w:t>
          </w:r>
        </w:p>
      </w:docPartBody>
    </w:docPart>
    <w:docPart>
      <w:docPartPr>
        <w:name w:val="3F8993AAD7609F4DAE279D15CCDCA6C8"/>
        <w:category>
          <w:name w:val="General"/>
          <w:gallery w:val="placeholder"/>
        </w:category>
        <w:types>
          <w:type w:val="bbPlcHdr"/>
        </w:types>
        <w:behaviors>
          <w:behavior w:val="content"/>
        </w:behaviors>
        <w:guid w:val="{4081C19C-6349-F946-818E-7A12DC33D7A8}"/>
      </w:docPartPr>
      <w:docPartBody>
        <w:p w:rsidR="00310455" w:rsidRDefault="00310455" w:rsidP="00310455">
          <w:pPr>
            <w:pStyle w:val="3F8993AAD7609F4DAE279D15CCDCA6C8"/>
          </w:pPr>
          <w:r w:rsidRPr="0035068D">
            <w:rPr>
              <w:rStyle w:val="Textodelmarcadordeposicin"/>
            </w:rPr>
            <w:t>Elija un elemento.</w:t>
          </w:r>
        </w:p>
      </w:docPartBody>
    </w:docPart>
    <w:docPart>
      <w:docPartPr>
        <w:name w:val="BD4404C394DFFA46977297F75CEA97A8"/>
        <w:category>
          <w:name w:val="General"/>
          <w:gallery w:val="placeholder"/>
        </w:category>
        <w:types>
          <w:type w:val="bbPlcHdr"/>
        </w:types>
        <w:behaviors>
          <w:behavior w:val="content"/>
        </w:behaviors>
        <w:guid w:val="{EFF912B5-F78B-D94F-A841-41F84E84CC41}"/>
      </w:docPartPr>
      <w:docPartBody>
        <w:p w:rsidR="00310455" w:rsidRDefault="00310455" w:rsidP="00310455">
          <w:pPr>
            <w:pStyle w:val="BD4404C394DFFA46977297F75CEA97A8"/>
          </w:pPr>
          <w:r w:rsidRPr="0035068D">
            <w:rPr>
              <w:rStyle w:val="Textodelmarcadordeposicin"/>
            </w:rPr>
            <w:t>Elija un elemento.</w:t>
          </w:r>
        </w:p>
      </w:docPartBody>
    </w:docPart>
    <w:docPart>
      <w:docPartPr>
        <w:name w:val="F588F8B73F79F64DA06E93108D261DD4"/>
        <w:category>
          <w:name w:val="General"/>
          <w:gallery w:val="placeholder"/>
        </w:category>
        <w:types>
          <w:type w:val="bbPlcHdr"/>
        </w:types>
        <w:behaviors>
          <w:behavior w:val="content"/>
        </w:behaviors>
        <w:guid w:val="{DAC2C297-02F4-6047-A6D3-08E6F3E2DEBF}"/>
      </w:docPartPr>
      <w:docPartBody>
        <w:p w:rsidR="00310455" w:rsidRDefault="00310455" w:rsidP="00310455">
          <w:pPr>
            <w:pStyle w:val="F588F8B73F79F64DA06E93108D261DD4"/>
          </w:pPr>
          <w:r w:rsidRPr="0035068D">
            <w:rPr>
              <w:rStyle w:val="Textodelmarcadordeposicin"/>
            </w:rPr>
            <w:t>Elija un elemento.</w:t>
          </w:r>
        </w:p>
      </w:docPartBody>
    </w:docPart>
    <w:docPart>
      <w:docPartPr>
        <w:name w:val="9DD525D21891A14BB69ABE5F6BC7008C"/>
        <w:category>
          <w:name w:val="General"/>
          <w:gallery w:val="placeholder"/>
        </w:category>
        <w:types>
          <w:type w:val="bbPlcHdr"/>
        </w:types>
        <w:behaviors>
          <w:behavior w:val="content"/>
        </w:behaviors>
        <w:guid w:val="{A9A6A55E-B79D-C247-AB34-F4FEC3BFF068}"/>
      </w:docPartPr>
      <w:docPartBody>
        <w:p w:rsidR="00310455" w:rsidRDefault="00310455" w:rsidP="00310455">
          <w:pPr>
            <w:pStyle w:val="9DD525D21891A14BB69ABE5F6BC7008C"/>
          </w:pPr>
          <w:r w:rsidRPr="0035068D">
            <w:rPr>
              <w:rStyle w:val="Textodelmarcadordeposicin"/>
            </w:rPr>
            <w:t>Elija un elemento.</w:t>
          </w:r>
        </w:p>
      </w:docPartBody>
    </w:docPart>
    <w:docPart>
      <w:docPartPr>
        <w:name w:val="CA5CDF76D5179248B1D408B9D62E8350"/>
        <w:category>
          <w:name w:val="General"/>
          <w:gallery w:val="placeholder"/>
        </w:category>
        <w:types>
          <w:type w:val="bbPlcHdr"/>
        </w:types>
        <w:behaviors>
          <w:behavior w:val="content"/>
        </w:behaviors>
        <w:guid w:val="{79E225F0-02B5-AC45-94D0-39370F96B2A2}"/>
      </w:docPartPr>
      <w:docPartBody>
        <w:p w:rsidR="00310455" w:rsidRDefault="00310455" w:rsidP="00310455">
          <w:pPr>
            <w:pStyle w:val="CA5CDF76D5179248B1D408B9D62E8350"/>
          </w:pPr>
          <w:r w:rsidRPr="0035068D">
            <w:rPr>
              <w:rStyle w:val="Textodelmarcadordeposicin"/>
            </w:rPr>
            <w:t>Elija un elemento.</w:t>
          </w:r>
        </w:p>
      </w:docPartBody>
    </w:docPart>
    <w:docPart>
      <w:docPartPr>
        <w:name w:val="FE54684EAED1D84DA28869BE6CA86D71"/>
        <w:category>
          <w:name w:val="General"/>
          <w:gallery w:val="placeholder"/>
        </w:category>
        <w:types>
          <w:type w:val="bbPlcHdr"/>
        </w:types>
        <w:behaviors>
          <w:behavior w:val="content"/>
        </w:behaviors>
        <w:guid w:val="{7B833B66-5F3B-7B45-9882-23EC1A4E67D9}"/>
      </w:docPartPr>
      <w:docPartBody>
        <w:p w:rsidR="00310455" w:rsidRDefault="00310455" w:rsidP="00310455">
          <w:pPr>
            <w:pStyle w:val="FE54684EAED1D84DA28869BE6CA86D71"/>
          </w:pPr>
          <w:r w:rsidRPr="0035068D">
            <w:rPr>
              <w:rStyle w:val="Textodelmarcadordeposicin"/>
            </w:rPr>
            <w:t>Elija un elemento.</w:t>
          </w:r>
        </w:p>
      </w:docPartBody>
    </w:docPart>
    <w:docPart>
      <w:docPartPr>
        <w:name w:val="42945468A518BA48834E95E0EFD2BAE7"/>
        <w:category>
          <w:name w:val="General"/>
          <w:gallery w:val="placeholder"/>
        </w:category>
        <w:types>
          <w:type w:val="bbPlcHdr"/>
        </w:types>
        <w:behaviors>
          <w:behavior w:val="content"/>
        </w:behaviors>
        <w:guid w:val="{DE079462-87C8-4A4C-BFC4-315096F2B090}"/>
      </w:docPartPr>
      <w:docPartBody>
        <w:p w:rsidR="00310455" w:rsidRDefault="00310455" w:rsidP="00310455">
          <w:pPr>
            <w:pStyle w:val="42945468A518BA48834E95E0EFD2BAE7"/>
          </w:pPr>
          <w:r w:rsidRPr="0035068D">
            <w:rPr>
              <w:rStyle w:val="Textodelmarcadordeposicin"/>
            </w:rPr>
            <w:t>Elija un elemento.</w:t>
          </w:r>
        </w:p>
      </w:docPartBody>
    </w:docPart>
    <w:docPart>
      <w:docPartPr>
        <w:name w:val="2C8556233AD1ED4BA9D01C68D46B9DB5"/>
        <w:category>
          <w:name w:val="General"/>
          <w:gallery w:val="placeholder"/>
        </w:category>
        <w:types>
          <w:type w:val="bbPlcHdr"/>
        </w:types>
        <w:behaviors>
          <w:behavior w:val="content"/>
        </w:behaviors>
        <w:guid w:val="{54A76985-CA62-234F-AA10-0E13FDFD4950}"/>
      </w:docPartPr>
      <w:docPartBody>
        <w:p w:rsidR="00310455" w:rsidRDefault="00310455" w:rsidP="00310455">
          <w:pPr>
            <w:pStyle w:val="2C8556233AD1ED4BA9D01C68D46B9DB5"/>
          </w:pPr>
          <w:r w:rsidRPr="0035068D">
            <w:rPr>
              <w:rStyle w:val="Textodelmarcadordeposicin"/>
            </w:rPr>
            <w:t>Elija un elemento.</w:t>
          </w:r>
        </w:p>
      </w:docPartBody>
    </w:docPart>
    <w:docPart>
      <w:docPartPr>
        <w:name w:val="B9ACB006BAA54148B1269DCA77E28484"/>
        <w:category>
          <w:name w:val="General"/>
          <w:gallery w:val="placeholder"/>
        </w:category>
        <w:types>
          <w:type w:val="bbPlcHdr"/>
        </w:types>
        <w:behaviors>
          <w:behavior w:val="content"/>
        </w:behaviors>
        <w:guid w:val="{42D75812-FA5B-8A49-9E7F-7B7805550D7F}"/>
      </w:docPartPr>
      <w:docPartBody>
        <w:p w:rsidR="00310455" w:rsidRDefault="00310455" w:rsidP="00310455">
          <w:pPr>
            <w:pStyle w:val="B9ACB006BAA54148B1269DCA77E28484"/>
          </w:pPr>
          <w:r w:rsidRPr="0035068D">
            <w:rPr>
              <w:rStyle w:val="Textodelmarcadordeposicin"/>
            </w:rPr>
            <w:t>Elija un elemento.</w:t>
          </w:r>
        </w:p>
      </w:docPartBody>
    </w:docPart>
    <w:docPart>
      <w:docPartPr>
        <w:name w:val="BC0C0D04F09B0043AB035CC1E9021B55"/>
        <w:category>
          <w:name w:val="General"/>
          <w:gallery w:val="placeholder"/>
        </w:category>
        <w:types>
          <w:type w:val="bbPlcHdr"/>
        </w:types>
        <w:behaviors>
          <w:behavior w:val="content"/>
        </w:behaviors>
        <w:guid w:val="{BD32FED4-5E33-9343-83D6-B35B93F0CF42}"/>
      </w:docPartPr>
      <w:docPartBody>
        <w:p w:rsidR="00310455" w:rsidRDefault="00310455" w:rsidP="00310455">
          <w:pPr>
            <w:pStyle w:val="BC0C0D04F09B0043AB035CC1E9021B55"/>
          </w:pPr>
          <w:r w:rsidRPr="0035068D">
            <w:rPr>
              <w:rStyle w:val="Textodelmarcadordeposicin"/>
            </w:rPr>
            <w:t>Elija un elemento.</w:t>
          </w:r>
        </w:p>
      </w:docPartBody>
    </w:docPart>
    <w:docPart>
      <w:docPartPr>
        <w:name w:val="672EB90DB9E9784E936C905D8CA7C6AB"/>
        <w:category>
          <w:name w:val="General"/>
          <w:gallery w:val="placeholder"/>
        </w:category>
        <w:types>
          <w:type w:val="bbPlcHdr"/>
        </w:types>
        <w:behaviors>
          <w:behavior w:val="content"/>
        </w:behaviors>
        <w:guid w:val="{2851BC72-86A5-2F42-B14E-6F7DE375D3C2}"/>
      </w:docPartPr>
      <w:docPartBody>
        <w:p w:rsidR="00310455" w:rsidRDefault="00310455" w:rsidP="00310455">
          <w:pPr>
            <w:pStyle w:val="672EB90DB9E9784E936C905D8CA7C6AB"/>
          </w:pPr>
          <w:r w:rsidRPr="0035068D">
            <w:rPr>
              <w:rStyle w:val="Textodelmarcadordeposicin"/>
            </w:rPr>
            <w:t>Elija un elemento.</w:t>
          </w:r>
        </w:p>
      </w:docPartBody>
    </w:docPart>
    <w:docPart>
      <w:docPartPr>
        <w:name w:val="9F2B35D0B608454DBF734F6E27A2C71D"/>
        <w:category>
          <w:name w:val="General"/>
          <w:gallery w:val="placeholder"/>
        </w:category>
        <w:types>
          <w:type w:val="bbPlcHdr"/>
        </w:types>
        <w:behaviors>
          <w:behavior w:val="content"/>
        </w:behaviors>
        <w:guid w:val="{8BC562E8-043A-5549-A31B-154B990054DE}"/>
      </w:docPartPr>
      <w:docPartBody>
        <w:p w:rsidR="00310455" w:rsidRDefault="00310455" w:rsidP="00310455">
          <w:pPr>
            <w:pStyle w:val="9F2B35D0B608454DBF734F6E27A2C71D"/>
          </w:pPr>
          <w:r w:rsidRPr="0035068D">
            <w:rPr>
              <w:rStyle w:val="Textodelmarcadordeposicin"/>
            </w:rPr>
            <w:t>Elija un elemento.</w:t>
          </w:r>
        </w:p>
      </w:docPartBody>
    </w:docPart>
    <w:docPart>
      <w:docPartPr>
        <w:name w:val="282A8337AEBDF04984E4A92C0CB16C4C"/>
        <w:category>
          <w:name w:val="General"/>
          <w:gallery w:val="placeholder"/>
        </w:category>
        <w:types>
          <w:type w:val="bbPlcHdr"/>
        </w:types>
        <w:behaviors>
          <w:behavior w:val="content"/>
        </w:behaviors>
        <w:guid w:val="{A8698210-8E8E-804A-BC46-5DA571F953E7}"/>
      </w:docPartPr>
      <w:docPartBody>
        <w:p w:rsidR="00310455" w:rsidRDefault="00310455" w:rsidP="00310455">
          <w:pPr>
            <w:pStyle w:val="282A8337AEBDF04984E4A92C0CB16C4C"/>
          </w:pPr>
          <w:r w:rsidRPr="0035068D">
            <w:rPr>
              <w:rStyle w:val="Textodelmarcadordeposicin"/>
            </w:rPr>
            <w:t>Elija un elemento.</w:t>
          </w:r>
        </w:p>
      </w:docPartBody>
    </w:docPart>
    <w:docPart>
      <w:docPartPr>
        <w:name w:val="1CC67DF3C4FA7C49B2A3193C1D93C8AC"/>
        <w:category>
          <w:name w:val="General"/>
          <w:gallery w:val="placeholder"/>
        </w:category>
        <w:types>
          <w:type w:val="bbPlcHdr"/>
        </w:types>
        <w:behaviors>
          <w:behavior w:val="content"/>
        </w:behaviors>
        <w:guid w:val="{91B8AC8E-0C50-CD40-9A3E-BD0754A4D77D}"/>
      </w:docPartPr>
      <w:docPartBody>
        <w:p w:rsidR="00310455" w:rsidRDefault="00310455" w:rsidP="00310455">
          <w:pPr>
            <w:pStyle w:val="1CC67DF3C4FA7C49B2A3193C1D93C8AC"/>
          </w:pPr>
          <w:r w:rsidRPr="0035068D">
            <w:rPr>
              <w:rStyle w:val="Textodelmarcadordeposicin"/>
            </w:rPr>
            <w:t>Elija un elemento.</w:t>
          </w:r>
        </w:p>
      </w:docPartBody>
    </w:docPart>
    <w:docPart>
      <w:docPartPr>
        <w:name w:val="8E4BAB1A4326B64F878DBF7F8C053BBA"/>
        <w:category>
          <w:name w:val="General"/>
          <w:gallery w:val="placeholder"/>
        </w:category>
        <w:types>
          <w:type w:val="bbPlcHdr"/>
        </w:types>
        <w:behaviors>
          <w:behavior w:val="content"/>
        </w:behaviors>
        <w:guid w:val="{E32178C5-0DFA-9B42-BA6D-B712FDA906B9}"/>
      </w:docPartPr>
      <w:docPartBody>
        <w:p w:rsidR="00310455" w:rsidRDefault="00310455" w:rsidP="00310455">
          <w:pPr>
            <w:pStyle w:val="8E4BAB1A4326B64F878DBF7F8C053BBA"/>
          </w:pPr>
          <w:r w:rsidRPr="0035068D">
            <w:rPr>
              <w:rStyle w:val="Textodelmarcadordeposicin"/>
            </w:rPr>
            <w:t>Elija un elemento.</w:t>
          </w:r>
        </w:p>
      </w:docPartBody>
    </w:docPart>
    <w:docPart>
      <w:docPartPr>
        <w:name w:val="B9DBA195E932BC4AB8B452F647FC0F97"/>
        <w:category>
          <w:name w:val="General"/>
          <w:gallery w:val="placeholder"/>
        </w:category>
        <w:types>
          <w:type w:val="bbPlcHdr"/>
        </w:types>
        <w:behaviors>
          <w:behavior w:val="content"/>
        </w:behaviors>
        <w:guid w:val="{CCB444A8-9C43-9F49-9C92-372FD7B6002E}"/>
      </w:docPartPr>
      <w:docPartBody>
        <w:p w:rsidR="00310455" w:rsidRDefault="00310455" w:rsidP="00310455">
          <w:pPr>
            <w:pStyle w:val="B9DBA195E932BC4AB8B452F647FC0F97"/>
          </w:pPr>
          <w:r w:rsidRPr="0035068D">
            <w:rPr>
              <w:rStyle w:val="Textodelmarcadordeposicin"/>
            </w:rPr>
            <w:t>Elija un elemento.</w:t>
          </w:r>
        </w:p>
      </w:docPartBody>
    </w:docPart>
    <w:docPart>
      <w:docPartPr>
        <w:name w:val="4C49AF9AAA93A04A97876CFAB00590B5"/>
        <w:category>
          <w:name w:val="General"/>
          <w:gallery w:val="placeholder"/>
        </w:category>
        <w:types>
          <w:type w:val="bbPlcHdr"/>
        </w:types>
        <w:behaviors>
          <w:behavior w:val="content"/>
        </w:behaviors>
        <w:guid w:val="{D624C1C7-8678-8D4C-AE73-831AD0E84C90}"/>
      </w:docPartPr>
      <w:docPartBody>
        <w:p w:rsidR="00310455" w:rsidRDefault="00310455" w:rsidP="00310455">
          <w:pPr>
            <w:pStyle w:val="4C49AF9AAA93A04A97876CFAB00590B5"/>
          </w:pPr>
          <w:r w:rsidRPr="0035068D">
            <w:rPr>
              <w:rStyle w:val="Textodelmarcadordeposicin"/>
            </w:rPr>
            <w:t>Elija un elemento.</w:t>
          </w:r>
        </w:p>
      </w:docPartBody>
    </w:docPart>
    <w:docPart>
      <w:docPartPr>
        <w:name w:val="83CDF4AD78EE134BAA88DA399479D756"/>
        <w:category>
          <w:name w:val="General"/>
          <w:gallery w:val="placeholder"/>
        </w:category>
        <w:types>
          <w:type w:val="bbPlcHdr"/>
        </w:types>
        <w:behaviors>
          <w:behavior w:val="content"/>
        </w:behaviors>
        <w:guid w:val="{8A0A522C-B90C-2347-9006-AF90BB8D0B32}"/>
      </w:docPartPr>
      <w:docPartBody>
        <w:p w:rsidR="00310455" w:rsidRDefault="00310455" w:rsidP="00310455">
          <w:pPr>
            <w:pStyle w:val="83CDF4AD78EE134BAA88DA399479D756"/>
          </w:pPr>
          <w:r w:rsidRPr="0035068D">
            <w:rPr>
              <w:rStyle w:val="Textodelmarcadordeposicin"/>
            </w:rPr>
            <w:t>Elija un elemento.</w:t>
          </w:r>
        </w:p>
      </w:docPartBody>
    </w:docPart>
    <w:docPart>
      <w:docPartPr>
        <w:name w:val="89A02523D6DD1C4D8839C12574446110"/>
        <w:category>
          <w:name w:val="General"/>
          <w:gallery w:val="placeholder"/>
        </w:category>
        <w:types>
          <w:type w:val="bbPlcHdr"/>
        </w:types>
        <w:behaviors>
          <w:behavior w:val="content"/>
        </w:behaviors>
        <w:guid w:val="{8C783C6D-6B27-0F44-9D59-4AC6A86EB5D9}"/>
      </w:docPartPr>
      <w:docPartBody>
        <w:p w:rsidR="00310455" w:rsidRDefault="00310455" w:rsidP="00310455">
          <w:pPr>
            <w:pStyle w:val="89A02523D6DD1C4D8839C12574446110"/>
          </w:pPr>
          <w:r w:rsidRPr="0035068D">
            <w:rPr>
              <w:rStyle w:val="Textodelmarcadordeposicin"/>
            </w:rPr>
            <w:t>Elija un elemento.</w:t>
          </w:r>
        </w:p>
      </w:docPartBody>
    </w:docPart>
    <w:docPart>
      <w:docPartPr>
        <w:name w:val="1191AB4175AED243849D8A96F422D91F"/>
        <w:category>
          <w:name w:val="General"/>
          <w:gallery w:val="placeholder"/>
        </w:category>
        <w:types>
          <w:type w:val="bbPlcHdr"/>
        </w:types>
        <w:behaviors>
          <w:behavior w:val="content"/>
        </w:behaviors>
        <w:guid w:val="{558CCA9D-ACA7-D849-9EB3-CF42348DB5E7}"/>
      </w:docPartPr>
      <w:docPartBody>
        <w:p w:rsidR="00310455" w:rsidRDefault="00310455" w:rsidP="00310455">
          <w:pPr>
            <w:pStyle w:val="1191AB4175AED243849D8A96F422D91F"/>
          </w:pPr>
          <w:r w:rsidRPr="0035068D">
            <w:rPr>
              <w:rStyle w:val="Textodelmarcadordeposicin"/>
            </w:rPr>
            <w:t>Elija un elemento.</w:t>
          </w:r>
        </w:p>
      </w:docPartBody>
    </w:docPart>
    <w:docPart>
      <w:docPartPr>
        <w:name w:val="42F33526630E674287C7785371929E39"/>
        <w:category>
          <w:name w:val="General"/>
          <w:gallery w:val="placeholder"/>
        </w:category>
        <w:types>
          <w:type w:val="bbPlcHdr"/>
        </w:types>
        <w:behaviors>
          <w:behavior w:val="content"/>
        </w:behaviors>
        <w:guid w:val="{3E137F02-B37F-7A42-8BF5-254A50369BE5}"/>
      </w:docPartPr>
      <w:docPartBody>
        <w:p w:rsidR="00310455" w:rsidRDefault="00310455" w:rsidP="00310455">
          <w:pPr>
            <w:pStyle w:val="42F33526630E674287C7785371929E39"/>
          </w:pPr>
          <w:r w:rsidRPr="0035068D">
            <w:rPr>
              <w:rStyle w:val="Textodelmarcadordeposicin"/>
            </w:rPr>
            <w:t>Elija un elemento.</w:t>
          </w:r>
        </w:p>
      </w:docPartBody>
    </w:docPart>
    <w:docPart>
      <w:docPartPr>
        <w:name w:val="BB06342437720F45BE8891528119E0C2"/>
        <w:category>
          <w:name w:val="General"/>
          <w:gallery w:val="placeholder"/>
        </w:category>
        <w:types>
          <w:type w:val="bbPlcHdr"/>
        </w:types>
        <w:behaviors>
          <w:behavior w:val="content"/>
        </w:behaviors>
        <w:guid w:val="{92A13E87-6CD5-B64F-A714-FA410DC2B34D}"/>
      </w:docPartPr>
      <w:docPartBody>
        <w:p w:rsidR="00310455" w:rsidRDefault="00310455" w:rsidP="00310455">
          <w:pPr>
            <w:pStyle w:val="BB06342437720F45BE8891528119E0C2"/>
          </w:pPr>
          <w:r w:rsidRPr="0035068D">
            <w:rPr>
              <w:rStyle w:val="Textodelmarcadordeposicin"/>
            </w:rPr>
            <w:t>Elija un elemento.</w:t>
          </w:r>
        </w:p>
      </w:docPartBody>
    </w:docPart>
    <w:docPart>
      <w:docPartPr>
        <w:name w:val="5ADD0D2010218141A9120F98E9CDB641"/>
        <w:category>
          <w:name w:val="General"/>
          <w:gallery w:val="placeholder"/>
        </w:category>
        <w:types>
          <w:type w:val="bbPlcHdr"/>
        </w:types>
        <w:behaviors>
          <w:behavior w:val="content"/>
        </w:behaviors>
        <w:guid w:val="{ECF83A6A-9392-3842-AC58-F320A1FA4C8F}"/>
      </w:docPartPr>
      <w:docPartBody>
        <w:p w:rsidR="00310455" w:rsidRDefault="00310455" w:rsidP="00310455">
          <w:pPr>
            <w:pStyle w:val="5ADD0D2010218141A9120F98E9CDB641"/>
          </w:pPr>
          <w:r w:rsidRPr="0035068D">
            <w:rPr>
              <w:rStyle w:val="Textodelmarcadordeposicin"/>
            </w:rPr>
            <w:t>Elija un elemento.</w:t>
          </w:r>
        </w:p>
      </w:docPartBody>
    </w:docPart>
    <w:docPart>
      <w:docPartPr>
        <w:name w:val="6C61C2C8DC307B4C9BAAB97950717678"/>
        <w:category>
          <w:name w:val="General"/>
          <w:gallery w:val="placeholder"/>
        </w:category>
        <w:types>
          <w:type w:val="bbPlcHdr"/>
        </w:types>
        <w:behaviors>
          <w:behavior w:val="content"/>
        </w:behaviors>
        <w:guid w:val="{A47B0D8D-2D07-D645-8F53-A2A59643C0B4}"/>
      </w:docPartPr>
      <w:docPartBody>
        <w:p w:rsidR="00310455" w:rsidRDefault="00310455" w:rsidP="00310455">
          <w:pPr>
            <w:pStyle w:val="6C61C2C8DC307B4C9BAAB97950717678"/>
          </w:pPr>
          <w:r w:rsidRPr="0035068D">
            <w:rPr>
              <w:rStyle w:val="Textodelmarcadordeposicin"/>
            </w:rPr>
            <w:t>Elija un elemento.</w:t>
          </w:r>
        </w:p>
      </w:docPartBody>
    </w:docPart>
    <w:docPart>
      <w:docPartPr>
        <w:name w:val="22E01EAFB5480F458C8CC3D5E13F0E1D"/>
        <w:category>
          <w:name w:val="General"/>
          <w:gallery w:val="placeholder"/>
        </w:category>
        <w:types>
          <w:type w:val="bbPlcHdr"/>
        </w:types>
        <w:behaviors>
          <w:behavior w:val="content"/>
        </w:behaviors>
        <w:guid w:val="{C1F95D02-3563-DE48-88FC-A96A0F631BAC}"/>
      </w:docPartPr>
      <w:docPartBody>
        <w:p w:rsidR="00310455" w:rsidRDefault="00310455" w:rsidP="00310455">
          <w:pPr>
            <w:pStyle w:val="22E01EAFB5480F458C8CC3D5E13F0E1D"/>
          </w:pPr>
          <w:r w:rsidRPr="0035068D">
            <w:rPr>
              <w:rStyle w:val="Textodelmarcadordeposicin"/>
            </w:rPr>
            <w:t>Elija un elemento.</w:t>
          </w:r>
        </w:p>
      </w:docPartBody>
    </w:docPart>
    <w:docPart>
      <w:docPartPr>
        <w:name w:val="8EC078D8BE9D044CB63C69538EA747AE"/>
        <w:category>
          <w:name w:val="General"/>
          <w:gallery w:val="placeholder"/>
        </w:category>
        <w:types>
          <w:type w:val="bbPlcHdr"/>
        </w:types>
        <w:behaviors>
          <w:behavior w:val="content"/>
        </w:behaviors>
        <w:guid w:val="{3F8AC5F6-FEB5-C640-8FCC-6C4DD6350A84}"/>
      </w:docPartPr>
      <w:docPartBody>
        <w:p w:rsidR="00310455" w:rsidRDefault="00310455" w:rsidP="00310455">
          <w:pPr>
            <w:pStyle w:val="8EC078D8BE9D044CB63C69538EA747AE"/>
          </w:pPr>
          <w:r w:rsidRPr="0035068D">
            <w:rPr>
              <w:rStyle w:val="Textodelmarcadordeposicin"/>
            </w:rPr>
            <w:t>Elija un elemento.</w:t>
          </w:r>
        </w:p>
      </w:docPartBody>
    </w:docPart>
    <w:docPart>
      <w:docPartPr>
        <w:name w:val="6BEB1457EFC8204A9292FED4630A64CD"/>
        <w:category>
          <w:name w:val="General"/>
          <w:gallery w:val="placeholder"/>
        </w:category>
        <w:types>
          <w:type w:val="bbPlcHdr"/>
        </w:types>
        <w:behaviors>
          <w:behavior w:val="content"/>
        </w:behaviors>
        <w:guid w:val="{4AF9F8C0-0220-3E4D-8FCF-9C339848BFD1}"/>
      </w:docPartPr>
      <w:docPartBody>
        <w:p w:rsidR="00310455" w:rsidRDefault="00310455" w:rsidP="00310455">
          <w:pPr>
            <w:pStyle w:val="6BEB1457EFC8204A9292FED4630A64CD"/>
          </w:pPr>
          <w:r w:rsidRPr="0035068D">
            <w:rPr>
              <w:rStyle w:val="Textodelmarcadordeposicin"/>
            </w:rPr>
            <w:t>Elija un elemento.</w:t>
          </w:r>
        </w:p>
      </w:docPartBody>
    </w:docPart>
    <w:docPart>
      <w:docPartPr>
        <w:name w:val="F89011B28543FA419C130DFEC2E14AD7"/>
        <w:category>
          <w:name w:val="General"/>
          <w:gallery w:val="placeholder"/>
        </w:category>
        <w:types>
          <w:type w:val="bbPlcHdr"/>
        </w:types>
        <w:behaviors>
          <w:behavior w:val="content"/>
        </w:behaviors>
        <w:guid w:val="{7D009914-061A-0C47-895C-51B6FD2A3BD5}"/>
      </w:docPartPr>
      <w:docPartBody>
        <w:p w:rsidR="00310455" w:rsidRDefault="00310455" w:rsidP="00310455">
          <w:pPr>
            <w:pStyle w:val="F89011B28543FA419C130DFEC2E14AD7"/>
          </w:pPr>
          <w:r w:rsidRPr="0035068D">
            <w:rPr>
              <w:rStyle w:val="Textodelmarcadordeposicin"/>
            </w:rPr>
            <w:t>Elija un elemento.</w:t>
          </w:r>
        </w:p>
      </w:docPartBody>
    </w:docPart>
    <w:docPart>
      <w:docPartPr>
        <w:name w:val="459A8DC669080246B5F4D0C3DB9C87CB"/>
        <w:category>
          <w:name w:val="General"/>
          <w:gallery w:val="placeholder"/>
        </w:category>
        <w:types>
          <w:type w:val="bbPlcHdr"/>
        </w:types>
        <w:behaviors>
          <w:behavior w:val="content"/>
        </w:behaviors>
        <w:guid w:val="{CCA3EDD1-983F-4D46-A4C5-DEE699A0E7B6}"/>
      </w:docPartPr>
      <w:docPartBody>
        <w:p w:rsidR="00310455" w:rsidRDefault="00310455" w:rsidP="00310455">
          <w:pPr>
            <w:pStyle w:val="459A8DC669080246B5F4D0C3DB9C87CB"/>
          </w:pPr>
          <w:r w:rsidRPr="0035068D">
            <w:rPr>
              <w:rStyle w:val="Textodelmarcadordeposicin"/>
            </w:rPr>
            <w:t>Elija un elemento.</w:t>
          </w:r>
        </w:p>
      </w:docPartBody>
    </w:docPart>
    <w:docPart>
      <w:docPartPr>
        <w:name w:val="7387FD6F1680E7488191EE1B6654E45D"/>
        <w:category>
          <w:name w:val="General"/>
          <w:gallery w:val="placeholder"/>
        </w:category>
        <w:types>
          <w:type w:val="bbPlcHdr"/>
        </w:types>
        <w:behaviors>
          <w:behavior w:val="content"/>
        </w:behaviors>
        <w:guid w:val="{9B1B9BA0-A990-7444-8FD6-A861AC4BD000}"/>
      </w:docPartPr>
      <w:docPartBody>
        <w:p w:rsidR="00310455" w:rsidRDefault="00310455" w:rsidP="00310455">
          <w:pPr>
            <w:pStyle w:val="7387FD6F1680E7488191EE1B6654E45D"/>
          </w:pPr>
          <w:r w:rsidRPr="0035068D">
            <w:rPr>
              <w:rStyle w:val="Textodelmarcadordeposicin"/>
            </w:rPr>
            <w:t>Elija un elemento.</w:t>
          </w:r>
        </w:p>
      </w:docPartBody>
    </w:docPart>
    <w:docPart>
      <w:docPartPr>
        <w:name w:val="F754D6DC199A254AA2B58FDA96B274DB"/>
        <w:category>
          <w:name w:val="General"/>
          <w:gallery w:val="placeholder"/>
        </w:category>
        <w:types>
          <w:type w:val="bbPlcHdr"/>
        </w:types>
        <w:behaviors>
          <w:behavior w:val="content"/>
        </w:behaviors>
        <w:guid w:val="{D6DD006F-A3EE-614D-9A31-EA332B4D1732}"/>
      </w:docPartPr>
      <w:docPartBody>
        <w:p w:rsidR="00310455" w:rsidRDefault="00310455" w:rsidP="00310455">
          <w:pPr>
            <w:pStyle w:val="F754D6DC199A254AA2B58FDA96B274DB"/>
          </w:pPr>
          <w:r w:rsidRPr="0035068D">
            <w:rPr>
              <w:rStyle w:val="Textodelmarcadordeposicin"/>
            </w:rPr>
            <w:t>Elija un elemento.</w:t>
          </w:r>
        </w:p>
      </w:docPartBody>
    </w:docPart>
    <w:docPart>
      <w:docPartPr>
        <w:name w:val="C51EF210EAFEC54BA66A361365DD62BE"/>
        <w:category>
          <w:name w:val="General"/>
          <w:gallery w:val="placeholder"/>
        </w:category>
        <w:types>
          <w:type w:val="bbPlcHdr"/>
        </w:types>
        <w:behaviors>
          <w:behavior w:val="content"/>
        </w:behaviors>
        <w:guid w:val="{134165D0-AB0B-064F-9E82-2C607B75ADF4}"/>
      </w:docPartPr>
      <w:docPartBody>
        <w:p w:rsidR="00310455" w:rsidRDefault="00310455" w:rsidP="00310455">
          <w:pPr>
            <w:pStyle w:val="C51EF210EAFEC54BA66A361365DD62BE"/>
          </w:pPr>
          <w:r w:rsidRPr="0035068D">
            <w:rPr>
              <w:rStyle w:val="Textodelmarcadordeposicin"/>
            </w:rPr>
            <w:t>Elija un elemento.</w:t>
          </w:r>
        </w:p>
      </w:docPartBody>
    </w:docPart>
    <w:docPart>
      <w:docPartPr>
        <w:name w:val="6A6CDFFE5443D148850FB681395EBDCD"/>
        <w:category>
          <w:name w:val="General"/>
          <w:gallery w:val="placeholder"/>
        </w:category>
        <w:types>
          <w:type w:val="bbPlcHdr"/>
        </w:types>
        <w:behaviors>
          <w:behavior w:val="content"/>
        </w:behaviors>
        <w:guid w:val="{47299B2D-BB2F-C44E-A2CF-E224A42C1AC2}"/>
      </w:docPartPr>
      <w:docPartBody>
        <w:p w:rsidR="00310455" w:rsidRDefault="00310455" w:rsidP="00310455">
          <w:pPr>
            <w:pStyle w:val="6A6CDFFE5443D148850FB681395EBDCD"/>
          </w:pPr>
          <w:r w:rsidRPr="0035068D">
            <w:rPr>
              <w:rStyle w:val="Textodelmarcadordeposicin"/>
            </w:rPr>
            <w:t>Elija un elemento.</w:t>
          </w:r>
        </w:p>
      </w:docPartBody>
    </w:docPart>
    <w:docPart>
      <w:docPartPr>
        <w:name w:val="C754CCD63BF7924CAB529F83A3AE3E62"/>
        <w:category>
          <w:name w:val="General"/>
          <w:gallery w:val="placeholder"/>
        </w:category>
        <w:types>
          <w:type w:val="bbPlcHdr"/>
        </w:types>
        <w:behaviors>
          <w:behavior w:val="content"/>
        </w:behaviors>
        <w:guid w:val="{5835A148-6819-5940-9AD7-9E6D95EBF5F6}"/>
      </w:docPartPr>
      <w:docPartBody>
        <w:p w:rsidR="00310455" w:rsidRDefault="00310455" w:rsidP="00310455">
          <w:pPr>
            <w:pStyle w:val="C754CCD63BF7924CAB529F83A3AE3E62"/>
          </w:pPr>
          <w:r w:rsidRPr="0035068D">
            <w:rPr>
              <w:rStyle w:val="Textodelmarcadordeposicin"/>
            </w:rPr>
            <w:t>Elija un elemento.</w:t>
          </w:r>
        </w:p>
      </w:docPartBody>
    </w:docPart>
    <w:docPart>
      <w:docPartPr>
        <w:name w:val="297A5A7F75C281439410C64013FF7B5A"/>
        <w:category>
          <w:name w:val="General"/>
          <w:gallery w:val="placeholder"/>
        </w:category>
        <w:types>
          <w:type w:val="bbPlcHdr"/>
        </w:types>
        <w:behaviors>
          <w:behavior w:val="content"/>
        </w:behaviors>
        <w:guid w:val="{ACCD623A-17AF-464C-A0D8-FD84B7788614}"/>
      </w:docPartPr>
      <w:docPartBody>
        <w:p w:rsidR="00310455" w:rsidRDefault="00310455" w:rsidP="00310455">
          <w:pPr>
            <w:pStyle w:val="297A5A7F75C281439410C64013FF7B5A"/>
          </w:pPr>
          <w:r w:rsidRPr="0035068D">
            <w:rPr>
              <w:rStyle w:val="Textodelmarcadordeposicin"/>
            </w:rPr>
            <w:t>Elija un elemento.</w:t>
          </w:r>
        </w:p>
      </w:docPartBody>
    </w:docPart>
    <w:docPart>
      <w:docPartPr>
        <w:name w:val="440C314E7DBFCA4CB6F7A25E04284E8C"/>
        <w:category>
          <w:name w:val="General"/>
          <w:gallery w:val="placeholder"/>
        </w:category>
        <w:types>
          <w:type w:val="bbPlcHdr"/>
        </w:types>
        <w:behaviors>
          <w:behavior w:val="content"/>
        </w:behaviors>
        <w:guid w:val="{E701E631-474F-FE4E-9864-89E55B6C51F9}"/>
      </w:docPartPr>
      <w:docPartBody>
        <w:p w:rsidR="00310455" w:rsidRDefault="00310455" w:rsidP="00310455">
          <w:pPr>
            <w:pStyle w:val="440C314E7DBFCA4CB6F7A25E04284E8C"/>
          </w:pPr>
          <w:r w:rsidRPr="0035068D">
            <w:rPr>
              <w:rStyle w:val="Textodelmarcadordeposicin"/>
            </w:rPr>
            <w:t>Elija un elemento.</w:t>
          </w:r>
        </w:p>
      </w:docPartBody>
    </w:docPart>
    <w:docPart>
      <w:docPartPr>
        <w:name w:val="F18DE2B0E600C84D9661897C054C688F"/>
        <w:category>
          <w:name w:val="General"/>
          <w:gallery w:val="placeholder"/>
        </w:category>
        <w:types>
          <w:type w:val="bbPlcHdr"/>
        </w:types>
        <w:behaviors>
          <w:behavior w:val="content"/>
        </w:behaviors>
        <w:guid w:val="{BE5BDFB8-8E1F-B14F-896D-6727E0823463}"/>
      </w:docPartPr>
      <w:docPartBody>
        <w:p w:rsidR="00310455" w:rsidRDefault="00310455" w:rsidP="00310455">
          <w:pPr>
            <w:pStyle w:val="F18DE2B0E600C84D9661897C054C688F"/>
          </w:pPr>
          <w:r w:rsidRPr="0035068D">
            <w:rPr>
              <w:rStyle w:val="Textodelmarcadordeposicin"/>
            </w:rPr>
            <w:t>Elija un elemento.</w:t>
          </w:r>
        </w:p>
      </w:docPartBody>
    </w:docPart>
    <w:docPart>
      <w:docPartPr>
        <w:name w:val="423677BB663BD3459D79726C19BE7430"/>
        <w:category>
          <w:name w:val="General"/>
          <w:gallery w:val="placeholder"/>
        </w:category>
        <w:types>
          <w:type w:val="bbPlcHdr"/>
        </w:types>
        <w:behaviors>
          <w:behavior w:val="content"/>
        </w:behaviors>
        <w:guid w:val="{C4F23418-2495-224A-9FCB-7FADA3604A5D}"/>
      </w:docPartPr>
      <w:docPartBody>
        <w:p w:rsidR="00310455" w:rsidRDefault="00310455" w:rsidP="00310455">
          <w:pPr>
            <w:pStyle w:val="423677BB663BD3459D79726C19BE7430"/>
          </w:pPr>
          <w:r w:rsidRPr="0035068D">
            <w:rPr>
              <w:rStyle w:val="Textodelmarcadordeposicin"/>
            </w:rPr>
            <w:t>Elija un elemento.</w:t>
          </w:r>
        </w:p>
      </w:docPartBody>
    </w:docPart>
    <w:docPart>
      <w:docPartPr>
        <w:name w:val="79A381B71624FC448E984AF87F7D3F34"/>
        <w:category>
          <w:name w:val="General"/>
          <w:gallery w:val="placeholder"/>
        </w:category>
        <w:types>
          <w:type w:val="bbPlcHdr"/>
        </w:types>
        <w:behaviors>
          <w:behavior w:val="content"/>
        </w:behaviors>
        <w:guid w:val="{893735CE-9B0F-F34E-831C-A7802555E9EF}"/>
      </w:docPartPr>
      <w:docPartBody>
        <w:p w:rsidR="00310455" w:rsidRDefault="00310455" w:rsidP="00310455">
          <w:pPr>
            <w:pStyle w:val="79A381B71624FC448E984AF87F7D3F34"/>
          </w:pPr>
          <w:r w:rsidRPr="0035068D">
            <w:rPr>
              <w:rStyle w:val="Textodelmarcadordeposicin"/>
            </w:rPr>
            <w:t>Elija un elemento.</w:t>
          </w:r>
        </w:p>
      </w:docPartBody>
    </w:docPart>
    <w:docPart>
      <w:docPartPr>
        <w:name w:val="C7AC8436C6FA014F85AF1C347BEED988"/>
        <w:category>
          <w:name w:val="General"/>
          <w:gallery w:val="placeholder"/>
        </w:category>
        <w:types>
          <w:type w:val="bbPlcHdr"/>
        </w:types>
        <w:behaviors>
          <w:behavior w:val="content"/>
        </w:behaviors>
        <w:guid w:val="{BB99F920-9303-E94C-BF60-BAB77A45EA8A}"/>
      </w:docPartPr>
      <w:docPartBody>
        <w:p w:rsidR="00310455" w:rsidRDefault="00310455" w:rsidP="00310455">
          <w:pPr>
            <w:pStyle w:val="C7AC8436C6FA014F85AF1C347BEED988"/>
          </w:pPr>
          <w:r w:rsidRPr="0035068D">
            <w:rPr>
              <w:rStyle w:val="Textodelmarcadordeposicin"/>
            </w:rPr>
            <w:t>Elija un elemento.</w:t>
          </w:r>
        </w:p>
      </w:docPartBody>
    </w:docPart>
    <w:docPart>
      <w:docPartPr>
        <w:name w:val="ECF70F6A3CF2CE4D815DA4E9A078697B"/>
        <w:category>
          <w:name w:val="General"/>
          <w:gallery w:val="placeholder"/>
        </w:category>
        <w:types>
          <w:type w:val="bbPlcHdr"/>
        </w:types>
        <w:behaviors>
          <w:behavior w:val="content"/>
        </w:behaviors>
        <w:guid w:val="{12D10BA1-03FB-AD49-AD53-4410BF829E49}"/>
      </w:docPartPr>
      <w:docPartBody>
        <w:p w:rsidR="00310455" w:rsidRDefault="00310455" w:rsidP="00310455">
          <w:pPr>
            <w:pStyle w:val="ECF70F6A3CF2CE4D815DA4E9A078697B"/>
          </w:pPr>
          <w:r w:rsidRPr="0035068D">
            <w:rPr>
              <w:rStyle w:val="Textodelmarcadordeposicin"/>
            </w:rPr>
            <w:t>Elija un elemento.</w:t>
          </w:r>
        </w:p>
      </w:docPartBody>
    </w:docPart>
    <w:docPart>
      <w:docPartPr>
        <w:name w:val="5E0014530625E446AD18044009874F0A"/>
        <w:category>
          <w:name w:val="General"/>
          <w:gallery w:val="placeholder"/>
        </w:category>
        <w:types>
          <w:type w:val="bbPlcHdr"/>
        </w:types>
        <w:behaviors>
          <w:behavior w:val="content"/>
        </w:behaviors>
        <w:guid w:val="{B61409DB-CB68-C74C-8E99-5073FD9CBF1C}"/>
      </w:docPartPr>
      <w:docPartBody>
        <w:p w:rsidR="00310455" w:rsidRDefault="00310455" w:rsidP="00310455">
          <w:pPr>
            <w:pStyle w:val="5E0014530625E446AD18044009874F0A"/>
          </w:pPr>
          <w:r w:rsidRPr="0035068D">
            <w:rPr>
              <w:rStyle w:val="Textodelmarcadordeposicin"/>
            </w:rPr>
            <w:t>Elija un elemento.</w:t>
          </w:r>
        </w:p>
      </w:docPartBody>
    </w:docPart>
    <w:docPart>
      <w:docPartPr>
        <w:name w:val="BBBF2DABB55DCB4CA6431DBB43DE15F6"/>
        <w:category>
          <w:name w:val="General"/>
          <w:gallery w:val="placeholder"/>
        </w:category>
        <w:types>
          <w:type w:val="bbPlcHdr"/>
        </w:types>
        <w:behaviors>
          <w:behavior w:val="content"/>
        </w:behaviors>
        <w:guid w:val="{89C9D32B-2223-8349-9750-813E8C37EEF7}"/>
      </w:docPartPr>
      <w:docPartBody>
        <w:p w:rsidR="00310455" w:rsidRDefault="00310455" w:rsidP="00310455">
          <w:pPr>
            <w:pStyle w:val="BBBF2DABB55DCB4CA6431DBB43DE15F6"/>
          </w:pPr>
          <w:r w:rsidRPr="0035068D">
            <w:rPr>
              <w:rStyle w:val="Textodelmarcadordeposicin"/>
            </w:rPr>
            <w:t>Elija un elemento.</w:t>
          </w:r>
        </w:p>
      </w:docPartBody>
    </w:docPart>
    <w:docPart>
      <w:docPartPr>
        <w:name w:val="5836E6D8A26B4D45819E12AC294511CF"/>
        <w:category>
          <w:name w:val="General"/>
          <w:gallery w:val="placeholder"/>
        </w:category>
        <w:types>
          <w:type w:val="bbPlcHdr"/>
        </w:types>
        <w:behaviors>
          <w:behavior w:val="content"/>
        </w:behaviors>
        <w:guid w:val="{24901CD4-882E-2543-B3D0-3E467C764AE4}"/>
      </w:docPartPr>
      <w:docPartBody>
        <w:p w:rsidR="00310455" w:rsidRDefault="00310455" w:rsidP="00310455">
          <w:pPr>
            <w:pStyle w:val="5836E6D8A26B4D45819E12AC294511CF"/>
          </w:pPr>
          <w:r w:rsidRPr="0035068D">
            <w:rPr>
              <w:rStyle w:val="Textodelmarcadordeposicin"/>
            </w:rPr>
            <w:t>Elija un elemento.</w:t>
          </w:r>
        </w:p>
      </w:docPartBody>
    </w:docPart>
    <w:docPart>
      <w:docPartPr>
        <w:name w:val="19025E34E41DC840BFD4EB072ACCC213"/>
        <w:category>
          <w:name w:val="General"/>
          <w:gallery w:val="placeholder"/>
        </w:category>
        <w:types>
          <w:type w:val="bbPlcHdr"/>
        </w:types>
        <w:behaviors>
          <w:behavior w:val="content"/>
        </w:behaviors>
        <w:guid w:val="{F50F16F3-8A8B-1745-93E5-0C224D6BD9FE}"/>
      </w:docPartPr>
      <w:docPartBody>
        <w:p w:rsidR="00310455" w:rsidRDefault="00310455" w:rsidP="00310455">
          <w:pPr>
            <w:pStyle w:val="19025E34E41DC840BFD4EB072ACCC213"/>
          </w:pPr>
          <w:r w:rsidRPr="0035068D">
            <w:rPr>
              <w:rStyle w:val="Textodelmarcadordeposicin"/>
            </w:rPr>
            <w:t>Elija un elemento.</w:t>
          </w:r>
        </w:p>
      </w:docPartBody>
    </w:docPart>
    <w:docPart>
      <w:docPartPr>
        <w:name w:val="CBA012CE8D36AD458F747E4BDB0BD334"/>
        <w:category>
          <w:name w:val="General"/>
          <w:gallery w:val="placeholder"/>
        </w:category>
        <w:types>
          <w:type w:val="bbPlcHdr"/>
        </w:types>
        <w:behaviors>
          <w:behavior w:val="content"/>
        </w:behaviors>
        <w:guid w:val="{EB47AD8A-76EB-644B-845F-7A194F62AF18}"/>
      </w:docPartPr>
      <w:docPartBody>
        <w:p w:rsidR="00310455" w:rsidRDefault="00310455" w:rsidP="00310455">
          <w:pPr>
            <w:pStyle w:val="CBA012CE8D36AD458F747E4BDB0BD334"/>
          </w:pPr>
          <w:r w:rsidRPr="0035068D">
            <w:rPr>
              <w:rStyle w:val="Textodelmarcadordeposicin"/>
            </w:rPr>
            <w:t>Elija un elemento.</w:t>
          </w:r>
        </w:p>
      </w:docPartBody>
    </w:docPart>
    <w:docPart>
      <w:docPartPr>
        <w:name w:val="A6CF5BFDEE79C84B87DB3461DB9962B5"/>
        <w:category>
          <w:name w:val="General"/>
          <w:gallery w:val="placeholder"/>
        </w:category>
        <w:types>
          <w:type w:val="bbPlcHdr"/>
        </w:types>
        <w:behaviors>
          <w:behavior w:val="content"/>
        </w:behaviors>
        <w:guid w:val="{D61BC9A5-3FFA-2D49-8A80-7D79D135CAB5}"/>
      </w:docPartPr>
      <w:docPartBody>
        <w:p w:rsidR="00310455" w:rsidRDefault="00310455" w:rsidP="00310455">
          <w:pPr>
            <w:pStyle w:val="A6CF5BFDEE79C84B87DB3461DB9962B5"/>
          </w:pPr>
          <w:r w:rsidRPr="0035068D">
            <w:rPr>
              <w:rStyle w:val="Textodelmarcadordeposicin"/>
            </w:rPr>
            <w:t>Elija un elemento.</w:t>
          </w:r>
        </w:p>
      </w:docPartBody>
    </w:docPart>
    <w:docPart>
      <w:docPartPr>
        <w:name w:val="963D6806DECD074F9AD1E540A529467D"/>
        <w:category>
          <w:name w:val="General"/>
          <w:gallery w:val="placeholder"/>
        </w:category>
        <w:types>
          <w:type w:val="bbPlcHdr"/>
        </w:types>
        <w:behaviors>
          <w:behavior w:val="content"/>
        </w:behaviors>
        <w:guid w:val="{D12816AA-F702-4C4B-8C6E-9115C0EA187E}"/>
      </w:docPartPr>
      <w:docPartBody>
        <w:p w:rsidR="00310455" w:rsidRDefault="00310455" w:rsidP="00310455">
          <w:pPr>
            <w:pStyle w:val="963D6806DECD074F9AD1E540A529467D"/>
          </w:pPr>
          <w:r w:rsidRPr="0035068D">
            <w:rPr>
              <w:rStyle w:val="Textodelmarcadordeposicin"/>
            </w:rPr>
            <w:t>Elija un elemento.</w:t>
          </w:r>
        </w:p>
      </w:docPartBody>
    </w:docPart>
    <w:docPart>
      <w:docPartPr>
        <w:name w:val="91E951F33D643F478F0FF18E2EC7D9FE"/>
        <w:category>
          <w:name w:val="General"/>
          <w:gallery w:val="placeholder"/>
        </w:category>
        <w:types>
          <w:type w:val="bbPlcHdr"/>
        </w:types>
        <w:behaviors>
          <w:behavior w:val="content"/>
        </w:behaviors>
        <w:guid w:val="{3166D2E2-9099-C749-BD91-D93159FC74FE}"/>
      </w:docPartPr>
      <w:docPartBody>
        <w:p w:rsidR="00310455" w:rsidRDefault="00310455" w:rsidP="00310455">
          <w:pPr>
            <w:pStyle w:val="91E951F33D643F478F0FF18E2EC7D9FE"/>
          </w:pPr>
          <w:r w:rsidRPr="0035068D">
            <w:rPr>
              <w:rStyle w:val="Textodelmarcadordeposicin"/>
            </w:rPr>
            <w:t>Elija un elemento.</w:t>
          </w:r>
        </w:p>
      </w:docPartBody>
    </w:docPart>
    <w:docPart>
      <w:docPartPr>
        <w:name w:val="00AD21F918AD0A41B4B50C2AB31BC545"/>
        <w:category>
          <w:name w:val="General"/>
          <w:gallery w:val="placeholder"/>
        </w:category>
        <w:types>
          <w:type w:val="bbPlcHdr"/>
        </w:types>
        <w:behaviors>
          <w:behavior w:val="content"/>
        </w:behaviors>
        <w:guid w:val="{BB126C9F-0A2A-4544-95A5-35EC1F09DA0E}"/>
      </w:docPartPr>
      <w:docPartBody>
        <w:p w:rsidR="00310455" w:rsidRDefault="00310455" w:rsidP="00310455">
          <w:pPr>
            <w:pStyle w:val="00AD21F918AD0A41B4B50C2AB31BC545"/>
          </w:pPr>
          <w:r w:rsidRPr="0035068D">
            <w:rPr>
              <w:rStyle w:val="Textodelmarcadordeposicin"/>
            </w:rPr>
            <w:t>Elija un elemento.</w:t>
          </w:r>
        </w:p>
      </w:docPartBody>
    </w:docPart>
    <w:docPart>
      <w:docPartPr>
        <w:name w:val="8B75F54AC3DCEB429437B0B901D9C9D3"/>
        <w:category>
          <w:name w:val="General"/>
          <w:gallery w:val="placeholder"/>
        </w:category>
        <w:types>
          <w:type w:val="bbPlcHdr"/>
        </w:types>
        <w:behaviors>
          <w:behavior w:val="content"/>
        </w:behaviors>
        <w:guid w:val="{069B2934-A57F-4640-98EE-04206744AC4E}"/>
      </w:docPartPr>
      <w:docPartBody>
        <w:p w:rsidR="00310455" w:rsidRDefault="00310455" w:rsidP="00310455">
          <w:pPr>
            <w:pStyle w:val="8B75F54AC3DCEB429437B0B901D9C9D3"/>
          </w:pPr>
          <w:r w:rsidRPr="0035068D">
            <w:rPr>
              <w:rStyle w:val="Textodelmarcadordeposicin"/>
            </w:rPr>
            <w:t>Elija un elemento.</w:t>
          </w:r>
        </w:p>
      </w:docPartBody>
    </w:docPart>
    <w:docPart>
      <w:docPartPr>
        <w:name w:val="2764A05D74973543A75FAEF9D0422898"/>
        <w:category>
          <w:name w:val="General"/>
          <w:gallery w:val="placeholder"/>
        </w:category>
        <w:types>
          <w:type w:val="bbPlcHdr"/>
        </w:types>
        <w:behaviors>
          <w:behavior w:val="content"/>
        </w:behaviors>
        <w:guid w:val="{61BD3A00-13A7-CB43-8F81-34F09A362804}"/>
      </w:docPartPr>
      <w:docPartBody>
        <w:p w:rsidR="00310455" w:rsidRDefault="00310455" w:rsidP="00310455">
          <w:pPr>
            <w:pStyle w:val="2764A05D74973543A75FAEF9D0422898"/>
          </w:pPr>
          <w:r w:rsidRPr="0035068D">
            <w:rPr>
              <w:rStyle w:val="Textodelmarcadordeposicin"/>
            </w:rPr>
            <w:t>Elija un elemento.</w:t>
          </w:r>
        </w:p>
      </w:docPartBody>
    </w:docPart>
    <w:docPart>
      <w:docPartPr>
        <w:name w:val="559AFF4B9A75864A818C17EF85A15411"/>
        <w:category>
          <w:name w:val="General"/>
          <w:gallery w:val="placeholder"/>
        </w:category>
        <w:types>
          <w:type w:val="bbPlcHdr"/>
        </w:types>
        <w:behaviors>
          <w:behavior w:val="content"/>
        </w:behaviors>
        <w:guid w:val="{88147805-128A-3A4E-878C-A325622DA063}"/>
      </w:docPartPr>
      <w:docPartBody>
        <w:p w:rsidR="00310455" w:rsidRDefault="00310455" w:rsidP="00310455">
          <w:pPr>
            <w:pStyle w:val="559AFF4B9A75864A818C17EF85A15411"/>
          </w:pPr>
          <w:r w:rsidRPr="0035068D">
            <w:rPr>
              <w:rStyle w:val="Textodelmarcadordeposicin"/>
            </w:rPr>
            <w:t>Elija un elemento.</w:t>
          </w:r>
        </w:p>
      </w:docPartBody>
    </w:docPart>
    <w:docPart>
      <w:docPartPr>
        <w:name w:val="2BC8302C08A7554FA3F8B2954B61FE1D"/>
        <w:category>
          <w:name w:val="General"/>
          <w:gallery w:val="placeholder"/>
        </w:category>
        <w:types>
          <w:type w:val="bbPlcHdr"/>
        </w:types>
        <w:behaviors>
          <w:behavior w:val="content"/>
        </w:behaviors>
        <w:guid w:val="{02BF5EA1-22F5-DB43-BCB3-521339E2DED3}"/>
      </w:docPartPr>
      <w:docPartBody>
        <w:p w:rsidR="00310455" w:rsidRDefault="00310455" w:rsidP="00310455">
          <w:pPr>
            <w:pStyle w:val="2BC8302C08A7554FA3F8B2954B61FE1D"/>
          </w:pPr>
          <w:r w:rsidRPr="0035068D">
            <w:rPr>
              <w:rStyle w:val="Textodelmarcadordeposicin"/>
            </w:rPr>
            <w:t>Elija un elemento.</w:t>
          </w:r>
        </w:p>
      </w:docPartBody>
    </w:docPart>
    <w:docPart>
      <w:docPartPr>
        <w:name w:val="6DA774BF16DADE4BBCF015B42C95F7B6"/>
        <w:category>
          <w:name w:val="General"/>
          <w:gallery w:val="placeholder"/>
        </w:category>
        <w:types>
          <w:type w:val="bbPlcHdr"/>
        </w:types>
        <w:behaviors>
          <w:behavior w:val="content"/>
        </w:behaviors>
        <w:guid w:val="{61F5E4AE-4BD4-9643-A97F-80EA929B74F7}"/>
      </w:docPartPr>
      <w:docPartBody>
        <w:p w:rsidR="00310455" w:rsidRDefault="00310455" w:rsidP="00310455">
          <w:pPr>
            <w:pStyle w:val="6DA774BF16DADE4BBCF015B42C95F7B6"/>
          </w:pPr>
          <w:r w:rsidRPr="0035068D">
            <w:rPr>
              <w:rStyle w:val="Textodelmarcadordeposicin"/>
            </w:rPr>
            <w:t>Elija un elemento.</w:t>
          </w:r>
        </w:p>
      </w:docPartBody>
    </w:docPart>
    <w:docPart>
      <w:docPartPr>
        <w:name w:val="3E4597FE2797D041A5805EB5EA9EABCD"/>
        <w:category>
          <w:name w:val="General"/>
          <w:gallery w:val="placeholder"/>
        </w:category>
        <w:types>
          <w:type w:val="bbPlcHdr"/>
        </w:types>
        <w:behaviors>
          <w:behavior w:val="content"/>
        </w:behaviors>
        <w:guid w:val="{C4A925A8-ED89-3844-8308-869739395B58}"/>
      </w:docPartPr>
      <w:docPartBody>
        <w:p w:rsidR="00310455" w:rsidRDefault="00310455" w:rsidP="00310455">
          <w:pPr>
            <w:pStyle w:val="3E4597FE2797D041A5805EB5EA9EABCD"/>
          </w:pPr>
          <w:r w:rsidRPr="0035068D">
            <w:rPr>
              <w:rStyle w:val="Textodelmarcadordeposicin"/>
            </w:rPr>
            <w:t>Elija un elemento.</w:t>
          </w:r>
        </w:p>
      </w:docPartBody>
    </w:docPart>
    <w:docPart>
      <w:docPartPr>
        <w:name w:val="F7CD6793B944A645A80C78C7E2604894"/>
        <w:category>
          <w:name w:val="General"/>
          <w:gallery w:val="placeholder"/>
        </w:category>
        <w:types>
          <w:type w:val="bbPlcHdr"/>
        </w:types>
        <w:behaviors>
          <w:behavior w:val="content"/>
        </w:behaviors>
        <w:guid w:val="{9A203BDE-3B7F-F34D-93CF-52C24C2D90D7}"/>
      </w:docPartPr>
      <w:docPartBody>
        <w:p w:rsidR="00310455" w:rsidRDefault="00310455" w:rsidP="00310455">
          <w:pPr>
            <w:pStyle w:val="F7CD6793B944A645A80C78C7E2604894"/>
          </w:pPr>
          <w:r w:rsidRPr="0035068D">
            <w:rPr>
              <w:rStyle w:val="Textodelmarcadordeposicin"/>
            </w:rPr>
            <w:t>Elija un elemento.</w:t>
          </w:r>
        </w:p>
      </w:docPartBody>
    </w:docPart>
    <w:docPart>
      <w:docPartPr>
        <w:name w:val="5A3E5CA067CBA049A730447536750919"/>
        <w:category>
          <w:name w:val="General"/>
          <w:gallery w:val="placeholder"/>
        </w:category>
        <w:types>
          <w:type w:val="bbPlcHdr"/>
        </w:types>
        <w:behaviors>
          <w:behavior w:val="content"/>
        </w:behaviors>
        <w:guid w:val="{B5871404-8C19-3C43-8FDD-7A3398AFFA5E}"/>
      </w:docPartPr>
      <w:docPartBody>
        <w:p w:rsidR="00310455" w:rsidRDefault="00310455" w:rsidP="00310455">
          <w:pPr>
            <w:pStyle w:val="5A3E5CA067CBA049A730447536750919"/>
          </w:pPr>
          <w:r w:rsidRPr="0035068D">
            <w:rPr>
              <w:rStyle w:val="Textodelmarcadordeposicin"/>
            </w:rPr>
            <w:t>Elija un elemento.</w:t>
          </w:r>
        </w:p>
      </w:docPartBody>
    </w:docPart>
    <w:docPart>
      <w:docPartPr>
        <w:name w:val="AE17A0FF645AB74A9E85AAAD5529A0C2"/>
        <w:category>
          <w:name w:val="General"/>
          <w:gallery w:val="placeholder"/>
        </w:category>
        <w:types>
          <w:type w:val="bbPlcHdr"/>
        </w:types>
        <w:behaviors>
          <w:behavior w:val="content"/>
        </w:behaviors>
        <w:guid w:val="{E1CD6774-B658-A549-A178-4C4B48231357}"/>
      </w:docPartPr>
      <w:docPartBody>
        <w:p w:rsidR="00310455" w:rsidRDefault="00310455" w:rsidP="00310455">
          <w:pPr>
            <w:pStyle w:val="AE17A0FF645AB74A9E85AAAD5529A0C2"/>
          </w:pPr>
          <w:r w:rsidRPr="0035068D">
            <w:rPr>
              <w:rStyle w:val="Textodelmarcadordeposicin"/>
            </w:rPr>
            <w:t>Elija un elemento.</w:t>
          </w:r>
        </w:p>
      </w:docPartBody>
    </w:docPart>
    <w:docPart>
      <w:docPartPr>
        <w:name w:val="81563BF2EEEEAA49A8C301AD3BD356F9"/>
        <w:category>
          <w:name w:val="General"/>
          <w:gallery w:val="placeholder"/>
        </w:category>
        <w:types>
          <w:type w:val="bbPlcHdr"/>
        </w:types>
        <w:behaviors>
          <w:behavior w:val="content"/>
        </w:behaviors>
        <w:guid w:val="{C3C749EB-3F03-204F-88FE-7B8590463846}"/>
      </w:docPartPr>
      <w:docPartBody>
        <w:p w:rsidR="00310455" w:rsidRDefault="00310455" w:rsidP="00310455">
          <w:pPr>
            <w:pStyle w:val="81563BF2EEEEAA49A8C301AD3BD356F9"/>
          </w:pPr>
          <w:r w:rsidRPr="0035068D">
            <w:rPr>
              <w:rStyle w:val="Textodelmarcadordeposicin"/>
            </w:rPr>
            <w:t>Elija un elemento.</w:t>
          </w:r>
        </w:p>
      </w:docPartBody>
    </w:docPart>
    <w:docPart>
      <w:docPartPr>
        <w:name w:val="10F7802F6BEC9044B3C57D14D71FCD8D"/>
        <w:category>
          <w:name w:val="General"/>
          <w:gallery w:val="placeholder"/>
        </w:category>
        <w:types>
          <w:type w:val="bbPlcHdr"/>
        </w:types>
        <w:behaviors>
          <w:behavior w:val="content"/>
        </w:behaviors>
        <w:guid w:val="{8E7914EA-F419-3740-A67B-14BA075C249D}"/>
      </w:docPartPr>
      <w:docPartBody>
        <w:p w:rsidR="00310455" w:rsidRDefault="00310455" w:rsidP="00310455">
          <w:pPr>
            <w:pStyle w:val="10F7802F6BEC9044B3C57D14D71FCD8D"/>
          </w:pPr>
          <w:r w:rsidRPr="0035068D">
            <w:rPr>
              <w:rStyle w:val="Textodelmarcadordeposicin"/>
            </w:rPr>
            <w:t>Elija un elemento.</w:t>
          </w:r>
        </w:p>
      </w:docPartBody>
    </w:docPart>
    <w:docPart>
      <w:docPartPr>
        <w:name w:val="984CFCDDE54F6D43B3736E11B6DD9DA2"/>
        <w:category>
          <w:name w:val="General"/>
          <w:gallery w:val="placeholder"/>
        </w:category>
        <w:types>
          <w:type w:val="bbPlcHdr"/>
        </w:types>
        <w:behaviors>
          <w:behavior w:val="content"/>
        </w:behaviors>
        <w:guid w:val="{D8219749-F5E4-8E46-A67B-4B1D4809F654}"/>
      </w:docPartPr>
      <w:docPartBody>
        <w:p w:rsidR="00310455" w:rsidRDefault="00310455" w:rsidP="00310455">
          <w:pPr>
            <w:pStyle w:val="984CFCDDE54F6D43B3736E11B6DD9DA2"/>
          </w:pPr>
          <w:r w:rsidRPr="0035068D">
            <w:rPr>
              <w:rStyle w:val="Textodelmarcadordeposicin"/>
            </w:rPr>
            <w:t>Elija un elemento.</w:t>
          </w:r>
        </w:p>
      </w:docPartBody>
    </w:docPart>
    <w:docPart>
      <w:docPartPr>
        <w:name w:val="74E9E447D2C37D47A35245BD1E1E46F9"/>
        <w:category>
          <w:name w:val="General"/>
          <w:gallery w:val="placeholder"/>
        </w:category>
        <w:types>
          <w:type w:val="bbPlcHdr"/>
        </w:types>
        <w:behaviors>
          <w:behavior w:val="content"/>
        </w:behaviors>
        <w:guid w:val="{3537F9FA-D7F0-374C-A89D-A16307E932DD}"/>
      </w:docPartPr>
      <w:docPartBody>
        <w:p w:rsidR="00310455" w:rsidRDefault="00310455" w:rsidP="00310455">
          <w:pPr>
            <w:pStyle w:val="74E9E447D2C37D47A35245BD1E1E46F9"/>
          </w:pPr>
          <w:r w:rsidRPr="0035068D">
            <w:rPr>
              <w:rStyle w:val="Textodelmarcadordeposicin"/>
            </w:rPr>
            <w:t>Elija un elemento.</w:t>
          </w:r>
        </w:p>
      </w:docPartBody>
    </w:docPart>
    <w:docPart>
      <w:docPartPr>
        <w:name w:val="64F964128AF9714D8567780E37635E30"/>
        <w:category>
          <w:name w:val="General"/>
          <w:gallery w:val="placeholder"/>
        </w:category>
        <w:types>
          <w:type w:val="bbPlcHdr"/>
        </w:types>
        <w:behaviors>
          <w:behavior w:val="content"/>
        </w:behaviors>
        <w:guid w:val="{EB46F07F-B9F9-F646-BD0E-9B804717AD03}"/>
      </w:docPartPr>
      <w:docPartBody>
        <w:p w:rsidR="00310455" w:rsidRDefault="00310455" w:rsidP="00310455">
          <w:pPr>
            <w:pStyle w:val="64F964128AF9714D8567780E37635E30"/>
          </w:pPr>
          <w:r w:rsidRPr="0035068D">
            <w:rPr>
              <w:rStyle w:val="Textodelmarcadordeposicin"/>
            </w:rPr>
            <w:t>Elija un elemento.</w:t>
          </w:r>
        </w:p>
      </w:docPartBody>
    </w:docPart>
    <w:docPart>
      <w:docPartPr>
        <w:name w:val="2189CF5C232EF84E9AA5F359E357D5DF"/>
        <w:category>
          <w:name w:val="General"/>
          <w:gallery w:val="placeholder"/>
        </w:category>
        <w:types>
          <w:type w:val="bbPlcHdr"/>
        </w:types>
        <w:behaviors>
          <w:behavior w:val="content"/>
        </w:behaviors>
        <w:guid w:val="{3B83BD6B-F2D7-7941-BD65-D08E49BC1298}"/>
      </w:docPartPr>
      <w:docPartBody>
        <w:p w:rsidR="00310455" w:rsidRDefault="00310455" w:rsidP="00310455">
          <w:pPr>
            <w:pStyle w:val="2189CF5C232EF84E9AA5F359E357D5DF"/>
          </w:pPr>
          <w:r w:rsidRPr="0035068D">
            <w:rPr>
              <w:rStyle w:val="Textodelmarcadordeposicin"/>
            </w:rPr>
            <w:t>Elija un elemento.</w:t>
          </w:r>
        </w:p>
      </w:docPartBody>
    </w:docPart>
    <w:docPart>
      <w:docPartPr>
        <w:name w:val="1EF369C3A2F5D0468597BEC0ED252024"/>
        <w:category>
          <w:name w:val="General"/>
          <w:gallery w:val="placeholder"/>
        </w:category>
        <w:types>
          <w:type w:val="bbPlcHdr"/>
        </w:types>
        <w:behaviors>
          <w:behavior w:val="content"/>
        </w:behaviors>
        <w:guid w:val="{635EDEDE-09E8-C741-B4FA-5B9CAE3822F1}"/>
      </w:docPartPr>
      <w:docPartBody>
        <w:p w:rsidR="00310455" w:rsidRDefault="00310455" w:rsidP="00310455">
          <w:pPr>
            <w:pStyle w:val="1EF369C3A2F5D0468597BEC0ED252024"/>
          </w:pPr>
          <w:r w:rsidRPr="0035068D">
            <w:rPr>
              <w:rStyle w:val="Textodelmarcadordeposicin"/>
            </w:rPr>
            <w:t>Elija un elemento.</w:t>
          </w:r>
        </w:p>
      </w:docPartBody>
    </w:docPart>
    <w:docPart>
      <w:docPartPr>
        <w:name w:val="EDD4F79F7DE0CD4C99198A03B7A4C69B"/>
        <w:category>
          <w:name w:val="General"/>
          <w:gallery w:val="placeholder"/>
        </w:category>
        <w:types>
          <w:type w:val="bbPlcHdr"/>
        </w:types>
        <w:behaviors>
          <w:behavior w:val="content"/>
        </w:behaviors>
        <w:guid w:val="{DA4492EC-DD8C-2A44-8316-75DB17FE36D9}"/>
      </w:docPartPr>
      <w:docPartBody>
        <w:p w:rsidR="00310455" w:rsidRDefault="00310455" w:rsidP="00310455">
          <w:pPr>
            <w:pStyle w:val="EDD4F79F7DE0CD4C99198A03B7A4C69B"/>
          </w:pPr>
          <w:r w:rsidRPr="0035068D">
            <w:rPr>
              <w:rStyle w:val="Textodelmarcadordeposicin"/>
            </w:rPr>
            <w:t>Elija un elemento.</w:t>
          </w:r>
        </w:p>
      </w:docPartBody>
    </w:docPart>
    <w:docPart>
      <w:docPartPr>
        <w:name w:val="EE41F7143462404C8B5B48D17BDBAF06"/>
        <w:category>
          <w:name w:val="General"/>
          <w:gallery w:val="placeholder"/>
        </w:category>
        <w:types>
          <w:type w:val="bbPlcHdr"/>
        </w:types>
        <w:behaviors>
          <w:behavior w:val="content"/>
        </w:behaviors>
        <w:guid w:val="{8CC60A33-605B-BB46-A54A-038F569852A7}"/>
      </w:docPartPr>
      <w:docPartBody>
        <w:p w:rsidR="00310455" w:rsidRDefault="00310455" w:rsidP="00310455">
          <w:pPr>
            <w:pStyle w:val="EE41F7143462404C8B5B48D17BDBAF06"/>
          </w:pPr>
          <w:r w:rsidRPr="0035068D">
            <w:rPr>
              <w:rStyle w:val="Textodelmarcadordeposicin"/>
            </w:rPr>
            <w:t>Elija un elemento.</w:t>
          </w:r>
        </w:p>
      </w:docPartBody>
    </w:docPart>
    <w:docPart>
      <w:docPartPr>
        <w:name w:val="EA9F9AC20AD15146BEEB7F2A738F1EED"/>
        <w:category>
          <w:name w:val="General"/>
          <w:gallery w:val="placeholder"/>
        </w:category>
        <w:types>
          <w:type w:val="bbPlcHdr"/>
        </w:types>
        <w:behaviors>
          <w:behavior w:val="content"/>
        </w:behaviors>
        <w:guid w:val="{99AB5AF0-982F-434B-9B58-80896993E4E5}"/>
      </w:docPartPr>
      <w:docPartBody>
        <w:p w:rsidR="00310455" w:rsidRDefault="00310455" w:rsidP="00310455">
          <w:pPr>
            <w:pStyle w:val="EA9F9AC20AD15146BEEB7F2A738F1EED"/>
          </w:pPr>
          <w:r w:rsidRPr="0035068D">
            <w:rPr>
              <w:rStyle w:val="Textodelmarcadordeposicin"/>
            </w:rPr>
            <w:t>Elija un elemento.</w:t>
          </w:r>
        </w:p>
      </w:docPartBody>
    </w:docPart>
    <w:docPart>
      <w:docPartPr>
        <w:name w:val="974A81DD7BABEA4BA8922D7669108CE3"/>
        <w:category>
          <w:name w:val="General"/>
          <w:gallery w:val="placeholder"/>
        </w:category>
        <w:types>
          <w:type w:val="bbPlcHdr"/>
        </w:types>
        <w:behaviors>
          <w:behavior w:val="content"/>
        </w:behaviors>
        <w:guid w:val="{0B8ECA26-A910-8141-BE0D-E42341D32907}"/>
      </w:docPartPr>
      <w:docPartBody>
        <w:p w:rsidR="00310455" w:rsidRDefault="00310455" w:rsidP="00310455">
          <w:pPr>
            <w:pStyle w:val="974A81DD7BABEA4BA8922D7669108CE3"/>
          </w:pPr>
          <w:r w:rsidRPr="0035068D">
            <w:rPr>
              <w:rStyle w:val="Textodelmarcadordeposicin"/>
            </w:rPr>
            <w:t>Elija un elemento.</w:t>
          </w:r>
        </w:p>
      </w:docPartBody>
    </w:docPart>
    <w:docPart>
      <w:docPartPr>
        <w:name w:val="010398687D7DD147BEB502A021283E66"/>
        <w:category>
          <w:name w:val="General"/>
          <w:gallery w:val="placeholder"/>
        </w:category>
        <w:types>
          <w:type w:val="bbPlcHdr"/>
        </w:types>
        <w:behaviors>
          <w:behavior w:val="content"/>
        </w:behaviors>
        <w:guid w:val="{AA16D796-E692-6C4B-900D-106FAE0D6CC1}"/>
      </w:docPartPr>
      <w:docPartBody>
        <w:p w:rsidR="00310455" w:rsidRDefault="00310455" w:rsidP="00310455">
          <w:pPr>
            <w:pStyle w:val="010398687D7DD147BEB502A021283E66"/>
          </w:pPr>
          <w:r w:rsidRPr="0035068D">
            <w:rPr>
              <w:rStyle w:val="Textodelmarcadordeposicin"/>
            </w:rPr>
            <w:t>Elija un elemento.</w:t>
          </w:r>
        </w:p>
      </w:docPartBody>
    </w:docPart>
    <w:docPart>
      <w:docPartPr>
        <w:name w:val="E624E87381F5234F80BFC62BD0FD8F83"/>
        <w:category>
          <w:name w:val="General"/>
          <w:gallery w:val="placeholder"/>
        </w:category>
        <w:types>
          <w:type w:val="bbPlcHdr"/>
        </w:types>
        <w:behaviors>
          <w:behavior w:val="content"/>
        </w:behaviors>
        <w:guid w:val="{6EDECF0E-8FF7-C04F-BF0E-C66D5DB86509}"/>
      </w:docPartPr>
      <w:docPartBody>
        <w:p w:rsidR="00310455" w:rsidRDefault="00310455" w:rsidP="00310455">
          <w:pPr>
            <w:pStyle w:val="E624E87381F5234F80BFC62BD0FD8F83"/>
          </w:pPr>
          <w:r w:rsidRPr="0035068D">
            <w:rPr>
              <w:rStyle w:val="Textodelmarcadordeposicin"/>
            </w:rPr>
            <w:t>Elija un elemento.</w:t>
          </w:r>
        </w:p>
      </w:docPartBody>
    </w:docPart>
    <w:docPart>
      <w:docPartPr>
        <w:name w:val="6E558339A501634FB38E4998272D42D9"/>
        <w:category>
          <w:name w:val="General"/>
          <w:gallery w:val="placeholder"/>
        </w:category>
        <w:types>
          <w:type w:val="bbPlcHdr"/>
        </w:types>
        <w:behaviors>
          <w:behavior w:val="content"/>
        </w:behaviors>
        <w:guid w:val="{770BE5D3-AD09-6942-9480-1D0358B21C34}"/>
      </w:docPartPr>
      <w:docPartBody>
        <w:p w:rsidR="005B7456" w:rsidRDefault="005B7456" w:rsidP="005B7456">
          <w:pPr>
            <w:pStyle w:val="6E558339A501634FB38E4998272D42D9"/>
          </w:pPr>
          <w:r w:rsidRPr="0035068D">
            <w:rPr>
              <w:rStyle w:val="Textodelmarcadordeposicin"/>
            </w:rPr>
            <w:t>Elija un elemento.</w:t>
          </w:r>
        </w:p>
      </w:docPartBody>
    </w:docPart>
    <w:docPart>
      <w:docPartPr>
        <w:name w:val="D59B881F270888499BE8C7612F75A322"/>
        <w:category>
          <w:name w:val="General"/>
          <w:gallery w:val="placeholder"/>
        </w:category>
        <w:types>
          <w:type w:val="bbPlcHdr"/>
        </w:types>
        <w:behaviors>
          <w:behavior w:val="content"/>
        </w:behaviors>
        <w:guid w:val="{359775C6-6C84-E649-A340-C3004ECE6E98}"/>
      </w:docPartPr>
      <w:docPartBody>
        <w:p w:rsidR="005B7456" w:rsidRDefault="005B7456" w:rsidP="005B7456">
          <w:pPr>
            <w:pStyle w:val="D59B881F270888499BE8C7612F75A322"/>
          </w:pPr>
          <w:r w:rsidRPr="0035068D">
            <w:rPr>
              <w:rStyle w:val="Textodelmarcadordeposicin"/>
            </w:rPr>
            <w:t>Elija un elemento.</w:t>
          </w:r>
        </w:p>
      </w:docPartBody>
    </w:docPart>
    <w:docPart>
      <w:docPartPr>
        <w:name w:val="56975B4443978D459C902302296A2234"/>
        <w:category>
          <w:name w:val="General"/>
          <w:gallery w:val="placeholder"/>
        </w:category>
        <w:types>
          <w:type w:val="bbPlcHdr"/>
        </w:types>
        <w:behaviors>
          <w:behavior w:val="content"/>
        </w:behaviors>
        <w:guid w:val="{DFE15D61-174A-284D-841F-FCAB40A05BAE}"/>
      </w:docPartPr>
      <w:docPartBody>
        <w:p w:rsidR="005B7456" w:rsidRDefault="005B7456" w:rsidP="005B7456">
          <w:pPr>
            <w:pStyle w:val="56975B4443978D459C902302296A2234"/>
          </w:pPr>
          <w:r w:rsidRPr="0035068D">
            <w:rPr>
              <w:rStyle w:val="Textodelmarcadordeposicin"/>
            </w:rPr>
            <w:t>Elija un elemento.</w:t>
          </w:r>
        </w:p>
      </w:docPartBody>
    </w:docPart>
    <w:docPart>
      <w:docPartPr>
        <w:name w:val="76B0D602BC58CD41BA8556FF85F89685"/>
        <w:category>
          <w:name w:val="General"/>
          <w:gallery w:val="placeholder"/>
        </w:category>
        <w:types>
          <w:type w:val="bbPlcHdr"/>
        </w:types>
        <w:behaviors>
          <w:behavior w:val="content"/>
        </w:behaviors>
        <w:guid w:val="{EFFAF5C4-F2A8-B84E-B008-C566BA76C287}"/>
      </w:docPartPr>
      <w:docPartBody>
        <w:p w:rsidR="005B7456" w:rsidRDefault="005B7456" w:rsidP="005B7456">
          <w:pPr>
            <w:pStyle w:val="76B0D602BC58CD41BA8556FF85F89685"/>
          </w:pPr>
          <w:r w:rsidRPr="0035068D">
            <w:rPr>
              <w:rStyle w:val="Textodelmarcadordeposicin"/>
            </w:rPr>
            <w:t>Elija un elemento.</w:t>
          </w:r>
        </w:p>
      </w:docPartBody>
    </w:docPart>
    <w:docPart>
      <w:docPartPr>
        <w:name w:val="527EDD926305164BB11163D75DA77FEA"/>
        <w:category>
          <w:name w:val="General"/>
          <w:gallery w:val="placeholder"/>
        </w:category>
        <w:types>
          <w:type w:val="bbPlcHdr"/>
        </w:types>
        <w:behaviors>
          <w:behavior w:val="content"/>
        </w:behaviors>
        <w:guid w:val="{36724231-38E0-2948-BE04-709A9060AB5D}"/>
      </w:docPartPr>
      <w:docPartBody>
        <w:p w:rsidR="005B7456" w:rsidRDefault="005B7456" w:rsidP="005B7456">
          <w:pPr>
            <w:pStyle w:val="527EDD926305164BB11163D75DA77FEA"/>
          </w:pPr>
          <w:r w:rsidRPr="0035068D">
            <w:rPr>
              <w:rStyle w:val="Textodelmarcadordeposicin"/>
            </w:rPr>
            <w:t>Elija un elemento.</w:t>
          </w:r>
        </w:p>
      </w:docPartBody>
    </w:docPart>
    <w:docPart>
      <w:docPartPr>
        <w:name w:val="172674134CF76C43AFDDF3051EF983B9"/>
        <w:category>
          <w:name w:val="General"/>
          <w:gallery w:val="placeholder"/>
        </w:category>
        <w:types>
          <w:type w:val="bbPlcHdr"/>
        </w:types>
        <w:behaviors>
          <w:behavior w:val="content"/>
        </w:behaviors>
        <w:guid w:val="{46F7B9C1-D150-9B45-B452-E2EADA04F33D}"/>
      </w:docPartPr>
      <w:docPartBody>
        <w:p w:rsidR="005B7456" w:rsidRDefault="005B7456" w:rsidP="005B7456">
          <w:pPr>
            <w:pStyle w:val="172674134CF76C43AFDDF3051EF983B9"/>
          </w:pPr>
          <w:r w:rsidRPr="0035068D">
            <w:rPr>
              <w:rStyle w:val="Textodelmarcadordeposicin"/>
            </w:rPr>
            <w:t>Elija un elemento.</w:t>
          </w:r>
        </w:p>
      </w:docPartBody>
    </w:docPart>
    <w:docPart>
      <w:docPartPr>
        <w:name w:val="A5FC32193E833F4FA255FAD642B7D07A"/>
        <w:category>
          <w:name w:val="General"/>
          <w:gallery w:val="placeholder"/>
        </w:category>
        <w:types>
          <w:type w:val="bbPlcHdr"/>
        </w:types>
        <w:behaviors>
          <w:behavior w:val="content"/>
        </w:behaviors>
        <w:guid w:val="{3CBAA83E-729E-2048-A72F-63221D9758EB}"/>
      </w:docPartPr>
      <w:docPartBody>
        <w:p w:rsidR="005B7456" w:rsidRDefault="005B7456" w:rsidP="005B7456">
          <w:pPr>
            <w:pStyle w:val="A5FC32193E833F4FA255FAD642B7D07A"/>
          </w:pPr>
          <w:r w:rsidRPr="0035068D">
            <w:rPr>
              <w:rStyle w:val="Textodelmarcadordeposicin"/>
            </w:rPr>
            <w:t>Elija un elemento.</w:t>
          </w:r>
        </w:p>
      </w:docPartBody>
    </w:docPart>
    <w:docPart>
      <w:docPartPr>
        <w:name w:val="984F754699A386458C69C681886988A3"/>
        <w:category>
          <w:name w:val="General"/>
          <w:gallery w:val="placeholder"/>
        </w:category>
        <w:types>
          <w:type w:val="bbPlcHdr"/>
        </w:types>
        <w:behaviors>
          <w:behavior w:val="content"/>
        </w:behaviors>
        <w:guid w:val="{839D7C6E-B528-E94F-828F-BC8C5FEB7FE6}"/>
      </w:docPartPr>
      <w:docPartBody>
        <w:p w:rsidR="005B7456" w:rsidRDefault="005B7456" w:rsidP="005B7456">
          <w:pPr>
            <w:pStyle w:val="984F754699A386458C69C681886988A3"/>
          </w:pPr>
          <w:r w:rsidRPr="0035068D">
            <w:rPr>
              <w:rStyle w:val="Textodelmarcadordeposicin"/>
            </w:rPr>
            <w:t>Elija un elemento.</w:t>
          </w:r>
        </w:p>
      </w:docPartBody>
    </w:docPart>
    <w:docPart>
      <w:docPartPr>
        <w:name w:val="8C9E5F571F0D064FB304943A13A01FFA"/>
        <w:category>
          <w:name w:val="General"/>
          <w:gallery w:val="placeholder"/>
        </w:category>
        <w:types>
          <w:type w:val="bbPlcHdr"/>
        </w:types>
        <w:behaviors>
          <w:behavior w:val="content"/>
        </w:behaviors>
        <w:guid w:val="{A25B7F46-B4D2-8846-882A-0A1DC344AB91}"/>
      </w:docPartPr>
      <w:docPartBody>
        <w:p w:rsidR="005B7456" w:rsidRDefault="005B7456" w:rsidP="005B7456">
          <w:pPr>
            <w:pStyle w:val="8C9E5F571F0D064FB304943A13A01FFA"/>
          </w:pPr>
          <w:r w:rsidRPr="0035068D">
            <w:rPr>
              <w:rStyle w:val="Textodelmarcadordeposicin"/>
            </w:rPr>
            <w:t>Elija un elemento.</w:t>
          </w:r>
        </w:p>
      </w:docPartBody>
    </w:docPart>
    <w:docPart>
      <w:docPartPr>
        <w:name w:val="83239691F66BE846BD7B0CA86DB5EEBC"/>
        <w:category>
          <w:name w:val="General"/>
          <w:gallery w:val="placeholder"/>
        </w:category>
        <w:types>
          <w:type w:val="bbPlcHdr"/>
        </w:types>
        <w:behaviors>
          <w:behavior w:val="content"/>
        </w:behaviors>
        <w:guid w:val="{3DBDC71D-0F69-3543-9463-6538CFFECE63}"/>
      </w:docPartPr>
      <w:docPartBody>
        <w:p w:rsidR="005B7456" w:rsidRDefault="005B7456" w:rsidP="005B7456">
          <w:pPr>
            <w:pStyle w:val="83239691F66BE846BD7B0CA86DB5EEBC"/>
          </w:pPr>
          <w:r w:rsidRPr="0035068D">
            <w:rPr>
              <w:rStyle w:val="Textodelmarcadordeposicin"/>
            </w:rPr>
            <w:t>Elija un elemento.</w:t>
          </w:r>
        </w:p>
      </w:docPartBody>
    </w:docPart>
    <w:docPart>
      <w:docPartPr>
        <w:name w:val="C7514008F0C83548BE5BCB0D5D7482FE"/>
        <w:category>
          <w:name w:val="General"/>
          <w:gallery w:val="placeholder"/>
        </w:category>
        <w:types>
          <w:type w:val="bbPlcHdr"/>
        </w:types>
        <w:behaviors>
          <w:behavior w:val="content"/>
        </w:behaviors>
        <w:guid w:val="{E3E7F57E-4385-5747-A90B-2CD9CB94A09E}"/>
      </w:docPartPr>
      <w:docPartBody>
        <w:p w:rsidR="005B7456" w:rsidRDefault="005B7456" w:rsidP="005B7456">
          <w:pPr>
            <w:pStyle w:val="C7514008F0C83548BE5BCB0D5D7482FE"/>
          </w:pPr>
          <w:r w:rsidRPr="0035068D">
            <w:rPr>
              <w:rStyle w:val="Textodelmarcadordeposicin"/>
            </w:rPr>
            <w:t>Elija un elemento.</w:t>
          </w:r>
        </w:p>
      </w:docPartBody>
    </w:docPart>
    <w:docPart>
      <w:docPartPr>
        <w:name w:val="B2CFAD166095494A8738FEC8B6DEDD79"/>
        <w:category>
          <w:name w:val="General"/>
          <w:gallery w:val="placeholder"/>
        </w:category>
        <w:types>
          <w:type w:val="bbPlcHdr"/>
        </w:types>
        <w:behaviors>
          <w:behavior w:val="content"/>
        </w:behaviors>
        <w:guid w:val="{D7C1696F-FE41-384D-9494-4E8A96328E26}"/>
      </w:docPartPr>
      <w:docPartBody>
        <w:p w:rsidR="005B7456" w:rsidRDefault="005B7456" w:rsidP="005B7456">
          <w:pPr>
            <w:pStyle w:val="B2CFAD166095494A8738FEC8B6DEDD79"/>
          </w:pPr>
          <w:r w:rsidRPr="0035068D">
            <w:rPr>
              <w:rStyle w:val="Textodelmarcadordeposicin"/>
            </w:rPr>
            <w:t>Elija un elemento.</w:t>
          </w:r>
        </w:p>
      </w:docPartBody>
    </w:docPart>
    <w:docPart>
      <w:docPartPr>
        <w:name w:val="16F5E1788C88504BA3758D0B7907F248"/>
        <w:category>
          <w:name w:val="General"/>
          <w:gallery w:val="placeholder"/>
        </w:category>
        <w:types>
          <w:type w:val="bbPlcHdr"/>
        </w:types>
        <w:behaviors>
          <w:behavior w:val="content"/>
        </w:behaviors>
        <w:guid w:val="{DAE4D930-774B-3245-B6D0-53FC5C727977}"/>
      </w:docPartPr>
      <w:docPartBody>
        <w:p w:rsidR="005B7456" w:rsidRDefault="005B7456" w:rsidP="005B7456">
          <w:pPr>
            <w:pStyle w:val="16F5E1788C88504BA3758D0B7907F248"/>
          </w:pPr>
          <w:r w:rsidRPr="0035068D">
            <w:rPr>
              <w:rStyle w:val="Textodelmarcadordeposicin"/>
            </w:rPr>
            <w:t>Elija un elemento.</w:t>
          </w:r>
        </w:p>
      </w:docPartBody>
    </w:docPart>
    <w:docPart>
      <w:docPartPr>
        <w:name w:val="5FDE00BA7E9D894B972D077AC8387DD9"/>
        <w:category>
          <w:name w:val="General"/>
          <w:gallery w:val="placeholder"/>
        </w:category>
        <w:types>
          <w:type w:val="bbPlcHdr"/>
        </w:types>
        <w:behaviors>
          <w:behavior w:val="content"/>
        </w:behaviors>
        <w:guid w:val="{E6C40DF5-8030-F945-90C0-99577A9585C8}"/>
      </w:docPartPr>
      <w:docPartBody>
        <w:p w:rsidR="005B7456" w:rsidRDefault="005B7456" w:rsidP="005B7456">
          <w:pPr>
            <w:pStyle w:val="5FDE00BA7E9D894B972D077AC8387DD9"/>
          </w:pPr>
          <w:r w:rsidRPr="0035068D">
            <w:rPr>
              <w:rStyle w:val="Textodelmarcadordeposicin"/>
            </w:rPr>
            <w:t>Elija un elemento.</w:t>
          </w:r>
        </w:p>
      </w:docPartBody>
    </w:docPart>
    <w:docPart>
      <w:docPartPr>
        <w:name w:val="D008A1B1A7270C4F96B07030578135EE"/>
        <w:category>
          <w:name w:val="General"/>
          <w:gallery w:val="placeholder"/>
        </w:category>
        <w:types>
          <w:type w:val="bbPlcHdr"/>
        </w:types>
        <w:behaviors>
          <w:behavior w:val="content"/>
        </w:behaviors>
        <w:guid w:val="{C16B2DAC-A6D0-FE45-AC10-B2EFCAC7D762}"/>
      </w:docPartPr>
      <w:docPartBody>
        <w:p w:rsidR="005B7456" w:rsidRDefault="005B7456" w:rsidP="005B7456">
          <w:pPr>
            <w:pStyle w:val="D008A1B1A7270C4F96B07030578135EE"/>
          </w:pPr>
          <w:r w:rsidRPr="0035068D">
            <w:rPr>
              <w:rStyle w:val="Textodelmarcadordeposicin"/>
            </w:rPr>
            <w:t>Elija un elemento.</w:t>
          </w:r>
        </w:p>
      </w:docPartBody>
    </w:docPart>
    <w:docPart>
      <w:docPartPr>
        <w:name w:val="8157FC5A9FD1FA47B256284859D8C32F"/>
        <w:category>
          <w:name w:val="General"/>
          <w:gallery w:val="placeholder"/>
        </w:category>
        <w:types>
          <w:type w:val="bbPlcHdr"/>
        </w:types>
        <w:behaviors>
          <w:behavior w:val="content"/>
        </w:behaviors>
        <w:guid w:val="{9734601C-2DC3-E441-B383-DB29ACFA9433}"/>
      </w:docPartPr>
      <w:docPartBody>
        <w:p w:rsidR="005B7456" w:rsidRDefault="005B7456" w:rsidP="005B7456">
          <w:pPr>
            <w:pStyle w:val="8157FC5A9FD1FA47B256284859D8C32F"/>
          </w:pPr>
          <w:r w:rsidRPr="0035068D">
            <w:rPr>
              <w:rStyle w:val="Textodelmarcadordeposicin"/>
            </w:rPr>
            <w:t>Elija un elemento.</w:t>
          </w:r>
        </w:p>
      </w:docPartBody>
    </w:docPart>
    <w:docPart>
      <w:docPartPr>
        <w:name w:val="0B4F32343EB7884B980396743BD8E8C7"/>
        <w:category>
          <w:name w:val="General"/>
          <w:gallery w:val="placeholder"/>
        </w:category>
        <w:types>
          <w:type w:val="bbPlcHdr"/>
        </w:types>
        <w:behaviors>
          <w:behavior w:val="content"/>
        </w:behaviors>
        <w:guid w:val="{A2F2E1F9-4824-2B4D-9FBA-3DECA89FA752}"/>
      </w:docPartPr>
      <w:docPartBody>
        <w:p w:rsidR="005B7456" w:rsidRDefault="005B7456" w:rsidP="005B7456">
          <w:pPr>
            <w:pStyle w:val="0B4F32343EB7884B980396743BD8E8C7"/>
          </w:pPr>
          <w:r w:rsidRPr="0035068D">
            <w:rPr>
              <w:rStyle w:val="Textodelmarcadordeposicin"/>
            </w:rPr>
            <w:t>Elija un elemento.</w:t>
          </w:r>
        </w:p>
      </w:docPartBody>
    </w:docPart>
    <w:docPart>
      <w:docPartPr>
        <w:name w:val="977700158379FA48B75183B87851F8A5"/>
        <w:category>
          <w:name w:val="General"/>
          <w:gallery w:val="placeholder"/>
        </w:category>
        <w:types>
          <w:type w:val="bbPlcHdr"/>
        </w:types>
        <w:behaviors>
          <w:behavior w:val="content"/>
        </w:behaviors>
        <w:guid w:val="{5B2CEC5A-12EE-A04F-BADC-AEC7D8DF9129}"/>
      </w:docPartPr>
      <w:docPartBody>
        <w:p w:rsidR="005B7456" w:rsidRDefault="005B7456" w:rsidP="005B7456">
          <w:pPr>
            <w:pStyle w:val="977700158379FA48B75183B87851F8A5"/>
          </w:pPr>
          <w:r w:rsidRPr="0035068D">
            <w:rPr>
              <w:rStyle w:val="Textodelmarcadordeposicin"/>
            </w:rPr>
            <w:t>Elija un elemento.</w:t>
          </w:r>
        </w:p>
      </w:docPartBody>
    </w:docPart>
    <w:docPart>
      <w:docPartPr>
        <w:name w:val="C26D7045104575409D8C73BEE3CF8AE5"/>
        <w:category>
          <w:name w:val="General"/>
          <w:gallery w:val="placeholder"/>
        </w:category>
        <w:types>
          <w:type w:val="bbPlcHdr"/>
        </w:types>
        <w:behaviors>
          <w:behavior w:val="content"/>
        </w:behaviors>
        <w:guid w:val="{EFA83D76-DD84-9440-A1E7-3D43324A19B2}"/>
      </w:docPartPr>
      <w:docPartBody>
        <w:p w:rsidR="005B7456" w:rsidRDefault="005B7456" w:rsidP="005B7456">
          <w:pPr>
            <w:pStyle w:val="C26D7045104575409D8C73BEE3CF8AE5"/>
          </w:pPr>
          <w:r w:rsidRPr="0035068D">
            <w:rPr>
              <w:rStyle w:val="Textodelmarcadordeposicin"/>
            </w:rPr>
            <w:t>Elija un elemento.</w:t>
          </w:r>
        </w:p>
      </w:docPartBody>
    </w:docPart>
    <w:docPart>
      <w:docPartPr>
        <w:name w:val="E15AD7512712D24E9F9BBB72ECC980D4"/>
        <w:category>
          <w:name w:val="General"/>
          <w:gallery w:val="placeholder"/>
        </w:category>
        <w:types>
          <w:type w:val="bbPlcHdr"/>
        </w:types>
        <w:behaviors>
          <w:behavior w:val="content"/>
        </w:behaviors>
        <w:guid w:val="{8F66E3BA-E62C-AF41-BE1F-6E2D3B9720EC}"/>
      </w:docPartPr>
      <w:docPartBody>
        <w:p w:rsidR="005B7456" w:rsidRDefault="005B7456" w:rsidP="005B7456">
          <w:pPr>
            <w:pStyle w:val="E15AD7512712D24E9F9BBB72ECC980D4"/>
          </w:pPr>
          <w:r w:rsidRPr="0035068D">
            <w:rPr>
              <w:rStyle w:val="Textodelmarcadordeposicin"/>
            </w:rPr>
            <w:t>Elija un elemento.</w:t>
          </w:r>
        </w:p>
      </w:docPartBody>
    </w:docPart>
    <w:docPart>
      <w:docPartPr>
        <w:name w:val="13F20026CD32654C8574FA25CC858ECC"/>
        <w:category>
          <w:name w:val="General"/>
          <w:gallery w:val="placeholder"/>
        </w:category>
        <w:types>
          <w:type w:val="bbPlcHdr"/>
        </w:types>
        <w:behaviors>
          <w:behavior w:val="content"/>
        </w:behaviors>
        <w:guid w:val="{8DC5E1A7-2C51-9641-9D3F-579FBB2D5404}"/>
      </w:docPartPr>
      <w:docPartBody>
        <w:p w:rsidR="005B7456" w:rsidRDefault="005B7456" w:rsidP="005B7456">
          <w:pPr>
            <w:pStyle w:val="13F20026CD32654C8574FA25CC858ECC"/>
          </w:pPr>
          <w:r w:rsidRPr="0035068D">
            <w:rPr>
              <w:rStyle w:val="Textodelmarcadordeposicin"/>
            </w:rPr>
            <w:t>Elija un elemento.</w:t>
          </w:r>
        </w:p>
      </w:docPartBody>
    </w:docPart>
    <w:docPart>
      <w:docPartPr>
        <w:name w:val="DCD8182AAE39494EBCF81B00B7B7B6A6"/>
        <w:category>
          <w:name w:val="General"/>
          <w:gallery w:val="placeholder"/>
        </w:category>
        <w:types>
          <w:type w:val="bbPlcHdr"/>
        </w:types>
        <w:behaviors>
          <w:behavior w:val="content"/>
        </w:behaviors>
        <w:guid w:val="{99ACB73E-C0C9-8443-82C7-E2FD623095FE}"/>
      </w:docPartPr>
      <w:docPartBody>
        <w:p w:rsidR="005B7456" w:rsidRDefault="005B7456" w:rsidP="005B7456">
          <w:pPr>
            <w:pStyle w:val="DCD8182AAE39494EBCF81B00B7B7B6A6"/>
          </w:pPr>
          <w:r w:rsidRPr="0035068D">
            <w:rPr>
              <w:rStyle w:val="Textodelmarcadordeposicin"/>
            </w:rPr>
            <w:t>Elija un elemento.</w:t>
          </w:r>
        </w:p>
      </w:docPartBody>
    </w:docPart>
    <w:docPart>
      <w:docPartPr>
        <w:name w:val="E1FE64F7AA40E74EBD2E49DA622C1247"/>
        <w:category>
          <w:name w:val="General"/>
          <w:gallery w:val="placeholder"/>
        </w:category>
        <w:types>
          <w:type w:val="bbPlcHdr"/>
        </w:types>
        <w:behaviors>
          <w:behavior w:val="content"/>
        </w:behaviors>
        <w:guid w:val="{53C55767-D07B-7D4F-B944-5A9B7B8942B0}"/>
      </w:docPartPr>
      <w:docPartBody>
        <w:p w:rsidR="005B7456" w:rsidRDefault="005B7456" w:rsidP="005B7456">
          <w:pPr>
            <w:pStyle w:val="E1FE64F7AA40E74EBD2E49DA622C1247"/>
          </w:pPr>
          <w:r w:rsidRPr="0035068D">
            <w:rPr>
              <w:rStyle w:val="Textodelmarcadordeposicin"/>
            </w:rPr>
            <w:t>Elija un elemento.</w:t>
          </w:r>
        </w:p>
      </w:docPartBody>
    </w:docPart>
    <w:docPart>
      <w:docPartPr>
        <w:name w:val="66E4ED229B84F346B1819175EF08CCC9"/>
        <w:category>
          <w:name w:val="General"/>
          <w:gallery w:val="placeholder"/>
        </w:category>
        <w:types>
          <w:type w:val="bbPlcHdr"/>
        </w:types>
        <w:behaviors>
          <w:behavior w:val="content"/>
        </w:behaviors>
        <w:guid w:val="{97935DCB-0CFA-5049-85C3-2D039DACEED6}"/>
      </w:docPartPr>
      <w:docPartBody>
        <w:p w:rsidR="005B7456" w:rsidRDefault="005B7456" w:rsidP="005B7456">
          <w:pPr>
            <w:pStyle w:val="66E4ED229B84F346B1819175EF08CCC9"/>
          </w:pPr>
          <w:r w:rsidRPr="0035068D">
            <w:rPr>
              <w:rStyle w:val="Textodelmarcadordeposicin"/>
            </w:rPr>
            <w:t>Elija un elemento.</w:t>
          </w:r>
        </w:p>
      </w:docPartBody>
    </w:docPart>
    <w:docPart>
      <w:docPartPr>
        <w:name w:val="DAF962B86B4B214281888B6586AAF99F"/>
        <w:category>
          <w:name w:val="General"/>
          <w:gallery w:val="placeholder"/>
        </w:category>
        <w:types>
          <w:type w:val="bbPlcHdr"/>
        </w:types>
        <w:behaviors>
          <w:behavior w:val="content"/>
        </w:behaviors>
        <w:guid w:val="{8D0CBE3E-DF86-ED44-957B-023DD61B8A71}"/>
      </w:docPartPr>
      <w:docPartBody>
        <w:p w:rsidR="005B7456" w:rsidRDefault="005B7456" w:rsidP="005B7456">
          <w:pPr>
            <w:pStyle w:val="DAF962B86B4B214281888B6586AAF99F"/>
          </w:pPr>
          <w:r w:rsidRPr="0035068D">
            <w:rPr>
              <w:rStyle w:val="Textodelmarcadordeposicin"/>
            </w:rPr>
            <w:t>Elija un elemento.</w:t>
          </w:r>
        </w:p>
      </w:docPartBody>
    </w:docPart>
    <w:docPart>
      <w:docPartPr>
        <w:name w:val="10A12CFA47E888498B3AF51E3B8F377A"/>
        <w:category>
          <w:name w:val="General"/>
          <w:gallery w:val="placeholder"/>
        </w:category>
        <w:types>
          <w:type w:val="bbPlcHdr"/>
        </w:types>
        <w:behaviors>
          <w:behavior w:val="content"/>
        </w:behaviors>
        <w:guid w:val="{EF0D481A-A750-7845-947F-81FEBDCA6CFB}"/>
      </w:docPartPr>
      <w:docPartBody>
        <w:p w:rsidR="005B7456" w:rsidRDefault="005B7456" w:rsidP="005B7456">
          <w:pPr>
            <w:pStyle w:val="10A12CFA47E888498B3AF51E3B8F377A"/>
          </w:pPr>
          <w:r w:rsidRPr="0035068D">
            <w:rPr>
              <w:rStyle w:val="Textodelmarcadordeposicin"/>
            </w:rPr>
            <w:t>Elija un elemento.</w:t>
          </w:r>
        </w:p>
      </w:docPartBody>
    </w:docPart>
    <w:docPart>
      <w:docPartPr>
        <w:name w:val="0360F0F5A76E4540A6E1025FF479D0FC"/>
        <w:category>
          <w:name w:val="General"/>
          <w:gallery w:val="placeholder"/>
        </w:category>
        <w:types>
          <w:type w:val="bbPlcHdr"/>
        </w:types>
        <w:behaviors>
          <w:behavior w:val="content"/>
        </w:behaviors>
        <w:guid w:val="{E217536C-5536-7643-AD8C-EF5B294F10F1}"/>
      </w:docPartPr>
      <w:docPartBody>
        <w:p w:rsidR="005B7456" w:rsidRDefault="005B7456" w:rsidP="005B7456">
          <w:pPr>
            <w:pStyle w:val="0360F0F5A76E4540A6E1025FF479D0FC"/>
          </w:pPr>
          <w:r w:rsidRPr="0035068D">
            <w:rPr>
              <w:rStyle w:val="Textodelmarcadordeposicin"/>
            </w:rPr>
            <w:t>Elija un elemento.</w:t>
          </w:r>
        </w:p>
      </w:docPartBody>
    </w:docPart>
    <w:docPart>
      <w:docPartPr>
        <w:name w:val="A4DAEF2B89235147881260509BFCE2B1"/>
        <w:category>
          <w:name w:val="General"/>
          <w:gallery w:val="placeholder"/>
        </w:category>
        <w:types>
          <w:type w:val="bbPlcHdr"/>
        </w:types>
        <w:behaviors>
          <w:behavior w:val="content"/>
        </w:behaviors>
        <w:guid w:val="{0D37748B-00BA-F845-B5EE-76DC91431A8F}"/>
      </w:docPartPr>
      <w:docPartBody>
        <w:p w:rsidR="005B7456" w:rsidRDefault="005B7456" w:rsidP="005B7456">
          <w:pPr>
            <w:pStyle w:val="A4DAEF2B89235147881260509BFCE2B1"/>
          </w:pPr>
          <w:r w:rsidRPr="0035068D">
            <w:rPr>
              <w:rStyle w:val="Textodelmarcadordeposicin"/>
            </w:rPr>
            <w:t>Elija un elemento.</w:t>
          </w:r>
        </w:p>
      </w:docPartBody>
    </w:docPart>
    <w:docPart>
      <w:docPartPr>
        <w:name w:val="09CFA06C27C4404F98A7CB0BD3514CEC"/>
        <w:category>
          <w:name w:val="General"/>
          <w:gallery w:val="placeholder"/>
        </w:category>
        <w:types>
          <w:type w:val="bbPlcHdr"/>
        </w:types>
        <w:behaviors>
          <w:behavior w:val="content"/>
        </w:behaviors>
        <w:guid w:val="{375E5298-DE55-0D4C-9C1D-20FDB6D93733}"/>
      </w:docPartPr>
      <w:docPartBody>
        <w:p w:rsidR="005B7456" w:rsidRDefault="005B7456" w:rsidP="005B7456">
          <w:pPr>
            <w:pStyle w:val="09CFA06C27C4404F98A7CB0BD3514CEC"/>
          </w:pPr>
          <w:r w:rsidRPr="0035068D">
            <w:rPr>
              <w:rStyle w:val="Textodelmarcadordeposicin"/>
            </w:rPr>
            <w:t>Elija un elemento.</w:t>
          </w:r>
        </w:p>
      </w:docPartBody>
    </w:docPart>
    <w:docPart>
      <w:docPartPr>
        <w:name w:val="71186D94DA77594BBBA74CBCEDD09E15"/>
        <w:category>
          <w:name w:val="General"/>
          <w:gallery w:val="placeholder"/>
        </w:category>
        <w:types>
          <w:type w:val="bbPlcHdr"/>
        </w:types>
        <w:behaviors>
          <w:behavior w:val="content"/>
        </w:behaviors>
        <w:guid w:val="{B21F4E5F-39A9-6249-9B35-0085B139045B}"/>
      </w:docPartPr>
      <w:docPartBody>
        <w:p w:rsidR="005B7456" w:rsidRDefault="005B7456" w:rsidP="005B7456">
          <w:pPr>
            <w:pStyle w:val="71186D94DA77594BBBA74CBCEDD09E15"/>
          </w:pPr>
          <w:r w:rsidRPr="0035068D">
            <w:rPr>
              <w:rStyle w:val="Textodelmarcadordeposicin"/>
            </w:rPr>
            <w:t>Elija un elemento.</w:t>
          </w:r>
        </w:p>
      </w:docPartBody>
    </w:docPart>
    <w:docPart>
      <w:docPartPr>
        <w:name w:val="F3413F9631329F4BBB79DB7E15BC5E9B"/>
        <w:category>
          <w:name w:val="General"/>
          <w:gallery w:val="placeholder"/>
        </w:category>
        <w:types>
          <w:type w:val="bbPlcHdr"/>
        </w:types>
        <w:behaviors>
          <w:behavior w:val="content"/>
        </w:behaviors>
        <w:guid w:val="{A6767F0D-E325-7041-AF63-27610A46BD5A}"/>
      </w:docPartPr>
      <w:docPartBody>
        <w:p w:rsidR="005B7456" w:rsidRDefault="005B7456" w:rsidP="005B7456">
          <w:pPr>
            <w:pStyle w:val="F3413F9631329F4BBB79DB7E15BC5E9B"/>
          </w:pPr>
          <w:r w:rsidRPr="0035068D">
            <w:rPr>
              <w:rStyle w:val="Textodelmarcadordeposicin"/>
            </w:rPr>
            <w:t>Elija un elemento.</w:t>
          </w:r>
        </w:p>
      </w:docPartBody>
    </w:docPart>
    <w:docPart>
      <w:docPartPr>
        <w:name w:val="2C7D3DD8505CA44CA4E002A5B94292D4"/>
        <w:category>
          <w:name w:val="General"/>
          <w:gallery w:val="placeholder"/>
        </w:category>
        <w:types>
          <w:type w:val="bbPlcHdr"/>
        </w:types>
        <w:behaviors>
          <w:behavior w:val="content"/>
        </w:behaviors>
        <w:guid w:val="{B16A8333-BD80-FF45-A8B5-3B55F5D7FA64}"/>
      </w:docPartPr>
      <w:docPartBody>
        <w:p w:rsidR="005B7456" w:rsidRDefault="005B7456" w:rsidP="005B7456">
          <w:pPr>
            <w:pStyle w:val="2C7D3DD8505CA44CA4E002A5B94292D4"/>
          </w:pPr>
          <w:r w:rsidRPr="0035068D">
            <w:rPr>
              <w:rStyle w:val="Textodelmarcadordeposicin"/>
            </w:rPr>
            <w:t>Elija un elemento.</w:t>
          </w:r>
        </w:p>
      </w:docPartBody>
    </w:docPart>
    <w:docPart>
      <w:docPartPr>
        <w:name w:val="40B39BADCD2829468CB2D02D83F755EF"/>
        <w:category>
          <w:name w:val="General"/>
          <w:gallery w:val="placeholder"/>
        </w:category>
        <w:types>
          <w:type w:val="bbPlcHdr"/>
        </w:types>
        <w:behaviors>
          <w:behavior w:val="content"/>
        </w:behaviors>
        <w:guid w:val="{92ACFC0A-C1F0-CD43-8496-87AFC7A4519A}"/>
      </w:docPartPr>
      <w:docPartBody>
        <w:p w:rsidR="005B7456" w:rsidRDefault="005B7456" w:rsidP="005B7456">
          <w:pPr>
            <w:pStyle w:val="40B39BADCD2829468CB2D02D83F755EF"/>
          </w:pPr>
          <w:r w:rsidRPr="0035068D">
            <w:rPr>
              <w:rStyle w:val="Textodelmarcadordeposicin"/>
            </w:rPr>
            <w:t>Elija un elemento.</w:t>
          </w:r>
        </w:p>
      </w:docPartBody>
    </w:docPart>
    <w:docPart>
      <w:docPartPr>
        <w:name w:val="C1E0001B1D15E148ACA0A37EC6267451"/>
        <w:category>
          <w:name w:val="General"/>
          <w:gallery w:val="placeholder"/>
        </w:category>
        <w:types>
          <w:type w:val="bbPlcHdr"/>
        </w:types>
        <w:behaviors>
          <w:behavior w:val="content"/>
        </w:behaviors>
        <w:guid w:val="{9C64D99C-DAC9-DC48-A1C1-D919A71E9F9D}"/>
      </w:docPartPr>
      <w:docPartBody>
        <w:p w:rsidR="005B7456" w:rsidRDefault="005B7456" w:rsidP="005B7456">
          <w:pPr>
            <w:pStyle w:val="C1E0001B1D15E148ACA0A37EC6267451"/>
          </w:pPr>
          <w:r w:rsidRPr="0035068D">
            <w:rPr>
              <w:rStyle w:val="Textodelmarcadordeposicin"/>
            </w:rPr>
            <w:t>Elija un elemento.</w:t>
          </w:r>
        </w:p>
      </w:docPartBody>
    </w:docPart>
    <w:docPart>
      <w:docPartPr>
        <w:name w:val="EF465798B9EB80428BECF231470596E7"/>
        <w:category>
          <w:name w:val="General"/>
          <w:gallery w:val="placeholder"/>
        </w:category>
        <w:types>
          <w:type w:val="bbPlcHdr"/>
        </w:types>
        <w:behaviors>
          <w:behavior w:val="content"/>
        </w:behaviors>
        <w:guid w:val="{C42F2A03-2245-0F4F-A704-A6049745AC03}"/>
      </w:docPartPr>
      <w:docPartBody>
        <w:p w:rsidR="005B7456" w:rsidRDefault="005B7456" w:rsidP="005B7456">
          <w:pPr>
            <w:pStyle w:val="EF465798B9EB80428BECF231470596E7"/>
          </w:pPr>
          <w:r w:rsidRPr="0035068D">
            <w:rPr>
              <w:rStyle w:val="Textodelmarcadordeposicin"/>
            </w:rPr>
            <w:t>Elija un elemento.</w:t>
          </w:r>
        </w:p>
      </w:docPartBody>
    </w:docPart>
    <w:docPart>
      <w:docPartPr>
        <w:name w:val="06C5A0D1D104704EAD66E907EE31FB47"/>
        <w:category>
          <w:name w:val="General"/>
          <w:gallery w:val="placeholder"/>
        </w:category>
        <w:types>
          <w:type w:val="bbPlcHdr"/>
        </w:types>
        <w:behaviors>
          <w:behavior w:val="content"/>
        </w:behaviors>
        <w:guid w:val="{842EF468-DF88-8A49-90AF-178161BFD4FF}"/>
      </w:docPartPr>
      <w:docPartBody>
        <w:p w:rsidR="005B7456" w:rsidRDefault="005B7456" w:rsidP="005B7456">
          <w:pPr>
            <w:pStyle w:val="06C5A0D1D104704EAD66E907EE31FB47"/>
          </w:pPr>
          <w:r w:rsidRPr="0035068D">
            <w:rPr>
              <w:rStyle w:val="Textodelmarcadordeposicin"/>
            </w:rPr>
            <w:t>Elija un elemento.</w:t>
          </w:r>
        </w:p>
      </w:docPartBody>
    </w:docPart>
    <w:docPart>
      <w:docPartPr>
        <w:name w:val="E983BDC534CC204CA1DD35AEC269726F"/>
        <w:category>
          <w:name w:val="General"/>
          <w:gallery w:val="placeholder"/>
        </w:category>
        <w:types>
          <w:type w:val="bbPlcHdr"/>
        </w:types>
        <w:behaviors>
          <w:behavior w:val="content"/>
        </w:behaviors>
        <w:guid w:val="{13FC9FAE-44DF-CC49-A045-90D78C315707}"/>
      </w:docPartPr>
      <w:docPartBody>
        <w:p w:rsidR="005B7456" w:rsidRDefault="005B7456" w:rsidP="005B7456">
          <w:pPr>
            <w:pStyle w:val="E983BDC534CC204CA1DD35AEC269726F"/>
          </w:pPr>
          <w:r w:rsidRPr="0035068D">
            <w:rPr>
              <w:rStyle w:val="Textodelmarcadordeposicin"/>
            </w:rPr>
            <w:t>Elija un elemento.</w:t>
          </w:r>
        </w:p>
      </w:docPartBody>
    </w:docPart>
    <w:docPart>
      <w:docPartPr>
        <w:name w:val="350112B4ED9ADF4898AFBCC34BC683B8"/>
        <w:category>
          <w:name w:val="General"/>
          <w:gallery w:val="placeholder"/>
        </w:category>
        <w:types>
          <w:type w:val="bbPlcHdr"/>
        </w:types>
        <w:behaviors>
          <w:behavior w:val="content"/>
        </w:behaviors>
        <w:guid w:val="{78F20A39-CFEC-8040-8B34-E72A8CF0A0C8}"/>
      </w:docPartPr>
      <w:docPartBody>
        <w:p w:rsidR="005B7456" w:rsidRDefault="005B7456" w:rsidP="005B7456">
          <w:pPr>
            <w:pStyle w:val="350112B4ED9ADF4898AFBCC34BC683B8"/>
          </w:pPr>
          <w:r w:rsidRPr="0035068D">
            <w:rPr>
              <w:rStyle w:val="Textodelmarcadordeposicin"/>
            </w:rPr>
            <w:t>Elija un elemento.</w:t>
          </w:r>
        </w:p>
      </w:docPartBody>
    </w:docPart>
    <w:docPart>
      <w:docPartPr>
        <w:name w:val="D46C9F41745CD546BC56CC2A50312FCE"/>
        <w:category>
          <w:name w:val="General"/>
          <w:gallery w:val="placeholder"/>
        </w:category>
        <w:types>
          <w:type w:val="bbPlcHdr"/>
        </w:types>
        <w:behaviors>
          <w:behavior w:val="content"/>
        </w:behaviors>
        <w:guid w:val="{F29CEC56-0B95-C245-9C24-DC443E02CE76}"/>
      </w:docPartPr>
      <w:docPartBody>
        <w:p w:rsidR="005B7456" w:rsidRDefault="005B7456" w:rsidP="005B7456">
          <w:pPr>
            <w:pStyle w:val="D46C9F41745CD546BC56CC2A50312FCE"/>
          </w:pPr>
          <w:r w:rsidRPr="0035068D">
            <w:rPr>
              <w:rStyle w:val="Textodelmarcadordeposicin"/>
            </w:rPr>
            <w:t>Elija un elemento.</w:t>
          </w:r>
        </w:p>
      </w:docPartBody>
    </w:docPart>
    <w:docPart>
      <w:docPartPr>
        <w:name w:val="6E7B03E35B30E14AA5604103C0D729DC"/>
        <w:category>
          <w:name w:val="General"/>
          <w:gallery w:val="placeholder"/>
        </w:category>
        <w:types>
          <w:type w:val="bbPlcHdr"/>
        </w:types>
        <w:behaviors>
          <w:behavior w:val="content"/>
        </w:behaviors>
        <w:guid w:val="{3CE64628-A97B-FC46-84BF-0654EF3BAE0B}"/>
      </w:docPartPr>
      <w:docPartBody>
        <w:p w:rsidR="005B7456" w:rsidRDefault="005B7456" w:rsidP="005B7456">
          <w:pPr>
            <w:pStyle w:val="6E7B03E35B30E14AA5604103C0D729DC"/>
          </w:pPr>
          <w:r w:rsidRPr="0035068D">
            <w:rPr>
              <w:rStyle w:val="Textodelmarcadordeposicin"/>
            </w:rPr>
            <w:t>Elija un elemento.</w:t>
          </w:r>
        </w:p>
      </w:docPartBody>
    </w:docPart>
    <w:docPart>
      <w:docPartPr>
        <w:name w:val="5551DB72BE31D943A6DBBCA15953C642"/>
        <w:category>
          <w:name w:val="General"/>
          <w:gallery w:val="placeholder"/>
        </w:category>
        <w:types>
          <w:type w:val="bbPlcHdr"/>
        </w:types>
        <w:behaviors>
          <w:behavior w:val="content"/>
        </w:behaviors>
        <w:guid w:val="{73908482-0937-684C-A227-9A0F35146619}"/>
      </w:docPartPr>
      <w:docPartBody>
        <w:p w:rsidR="005B7456" w:rsidRDefault="005B7456" w:rsidP="005B7456">
          <w:pPr>
            <w:pStyle w:val="5551DB72BE31D943A6DBBCA15953C642"/>
          </w:pPr>
          <w:r w:rsidRPr="0035068D">
            <w:rPr>
              <w:rStyle w:val="Textodelmarcadordeposicin"/>
            </w:rPr>
            <w:t>Elija un elemento.</w:t>
          </w:r>
        </w:p>
      </w:docPartBody>
    </w:docPart>
    <w:docPart>
      <w:docPartPr>
        <w:name w:val="76664630D43145469347D9CCE7A1748F"/>
        <w:category>
          <w:name w:val="General"/>
          <w:gallery w:val="placeholder"/>
        </w:category>
        <w:types>
          <w:type w:val="bbPlcHdr"/>
        </w:types>
        <w:behaviors>
          <w:behavior w:val="content"/>
        </w:behaviors>
        <w:guid w:val="{1CB37C2C-F116-DA4C-959F-663087F78A0E}"/>
      </w:docPartPr>
      <w:docPartBody>
        <w:p w:rsidR="005B7456" w:rsidRDefault="005B7456" w:rsidP="005B7456">
          <w:pPr>
            <w:pStyle w:val="76664630D43145469347D9CCE7A1748F"/>
          </w:pPr>
          <w:r w:rsidRPr="0035068D">
            <w:rPr>
              <w:rStyle w:val="Textodelmarcadordeposicin"/>
            </w:rPr>
            <w:t>Elija un elemento.</w:t>
          </w:r>
        </w:p>
      </w:docPartBody>
    </w:docPart>
    <w:docPart>
      <w:docPartPr>
        <w:name w:val="566DC5F0BA870E4F9483EF1DC311B770"/>
        <w:category>
          <w:name w:val="General"/>
          <w:gallery w:val="placeholder"/>
        </w:category>
        <w:types>
          <w:type w:val="bbPlcHdr"/>
        </w:types>
        <w:behaviors>
          <w:behavior w:val="content"/>
        </w:behaviors>
        <w:guid w:val="{0F280B1D-4C1F-3E4F-807F-565A4C284342}"/>
      </w:docPartPr>
      <w:docPartBody>
        <w:p w:rsidR="005B7456" w:rsidRDefault="005B7456" w:rsidP="005B7456">
          <w:pPr>
            <w:pStyle w:val="566DC5F0BA870E4F9483EF1DC311B770"/>
          </w:pPr>
          <w:r w:rsidRPr="0035068D">
            <w:rPr>
              <w:rStyle w:val="Textodelmarcadordeposicin"/>
            </w:rPr>
            <w:t>Elija un elemento.</w:t>
          </w:r>
        </w:p>
      </w:docPartBody>
    </w:docPart>
    <w:docPart>
      <w:docPartPr>
        <w:name w:val="6A3C48E81506BE4D970ED549CB1C3F3E"/>
        <w:category>
          <w:name w:val="General"/>
          <w:gallery w:val="placeholder"/>
        </w:category>
        <w:types>
          <w:type w:val="bbPlcHdr"/>
        </w:types>
        <w:behaviors>
          <w:behavior w:val="content"/>
        </w:behaviors>
        <w:guid w:val="{C8A9142F-9B8C-2949-9EC5-004D99135AC8}"/>
      </w:docPartPr>
      <w:docPartBody>
        <w:p w:rsidR="005B7456" w:rsidRDefault="005B7456" w:rsidP="005B7456">
          <w:pPr>
            <w:pStyle w:val="6A3C48E81506BE4D970ED549CB1C3F3E"/>
          </w:pPr>
          <w:r w:rsidRPr="0035068D">
            <w:rPr>
              <w:rStyle w:val="Textodelmarcadordeposicin"/>
            </w:rPr>
            <w:t>Elija un elemento.</w:t>
          </w:r>
        </w:p>
      </w:docPartBody>
    </w:docPart>
    <w:docPart>
      <w:docPartPr>
        <w:name w:val="280A9340AC64964BB16D276899F9A435"/>
        <w:category>
          <w:name w:val="General"/>
          <w:gallery w:val="placeholder"/>
        </w:category>
        <w:types>
          <w:type w:val="bbPlcHdr"/>
        </w:types>
        <w:behaviors>
          <w:behavior w:val="content"/>
        </w:behaviors>
        <w:guid w:val="{54DF1C6B-5BAC-8D48-8771-B8B93F51A9A5}"/>
      </w:docPartPr>
      <w:docPartBody>
        <w:p w:rsidR="005B7456" w:rsidRDefault="005B7456" w:rsidP="005B7456">
          <w:pPr>
            <w:pStyle w:val="280A9340AC64964BB16D276899F9A435"/>
          </w:pPr>
          <w:r w:rsidRPr="0035068D">
            <w:rPr>
              <w:rStyle w:val="Textodelmarcadordeposicin"/>
            </w:rPr>
            <w:t>Elija un elemento.</w:t>
          </w:r>
        </w:p>
      </w:docPartBody>
    </w:docPart>
    <w:docPart>
      <w:docPartPr>
        <w:name w:val="707C95B176F6A84FADCCAE30A93F3ECF"/>
        <w:category>
          <w:name w:val="General"/>
          <w:gallery w:val="placeholder"/>
        </w:category>
        <w:types>
          <w:type w:val="bbPlcHdr"/>
        </w:types>
        <w:behaviors>
          <w:behavior w:val="content"/>
        </w:behaviors>
        <w:guid w:val="{366CE184-4008-A843-BD60-F60ADEC390C0}"/>
      </w:docPartPr>
      <w:docPartBody>
        <w:p w:rsidR="005B7456" w:rsidRDefault="005B7456" w:rsidP="005B7456">
          <w:pPr>
            <w:pStyle w:val="707C95B176F6A84FADCCAE30A93F3ECF"/>
          </w:pPr>
          <w:r w:rsidRPr="0035068D">
            <w:rPr>
              <w:rStyle w:val="Textodelmarcadordeposicin"/>
            </w:rPr>
            <w:t>Elija un elemento.</w:t>
          </w:r>
        </w:p>
      </w:docPartBody>
    </w:docPart>
    <w:docPart>
      <w:docPartPr>
        <w:name w:val="7EC6E3F28A8A9541955F1F80848983CD"/>
        <w:category>
          <w:name w:val="General"/>
          <w:gallery w:val="placeholder"/>
        </w:category>
        <w:types>
          <w:type w:val="bbPlcHdr"/>
        </w:types>
        <w:behaviors>
          <w:behavior w:val="content"/>
        </w:behaviors>
        <w:guid w:val="{BABC2402-B693-8D45-A4E9-6B20F6D5055E}"/>
      </w:docPartPr>
      <w:docPartBody>
        <w:p w:rsidR="005B7456" w:rsidRDefault="005B7456" w:rsidP="005B7456">
          <w:pPr>
            <w:pStyle w:val="7EC6E3F28A8A9541955F1F80848983CD"/>
          </w:pPr>
          <w:r w:rsidRPr="0035068D">
            <w:rPr>
              <w:rStyle w:val="Textodelmarcadordeposicin"/>
            </w:rPr>
            <w:t>Elija un elemento.</w:t>
          </w:r>
        </w:p>
      </w:docPartBody>
    </w:docPart>
    <w:docPart>
      <w:docPartPr>
        <w:name w:val="55263470A618164FA025000F179BAA8A"/>
        <w:category>
          <w:name w:val="General"/>
          <w:gallery w:val="placeholder"/>
        </w:category>
        <w:types>
          <w:type w:val="bbPlcHdr"/>
        </w:types>
        <w:behaviors>
          <w:behavior w:val="content"/>
        </w:behaviors>
        <w:guid w:val="{FBF25955-A358-514A-ACA0-9FCAF808CDD5}"/>
      </w:docPartPr>
      <w:docPartBody>
        <w:p w:rsidR="005B7456" w:rsidRDefault="005B7456" w:rsidP="005B7456">
          <w:pPr>
            <w:pStyle w:val="55263470A618164FA025000F179BAA8A"/>
          </w:pPr>
          <w:r w:rsidRPr="0035068D">
            <w:rPr>
              <w:rStyle w:val="Textodelmarcadordeposicin"/>
            </w:rPr>
            <w:t>Elija un elemento.</w:t>
          </w:r>
        </w:p>
      </w:docPartBody>
    </w:docPart>
    <w:docPart>
      <w:docPartPr>
        <w:name w:val="61C6137E264DB945BE60AFC60073DB3C"/>
        <w:category>
          <w:name w:val="General"/>
          <w:gallery w:val="placeholder"/>
        </w:category>
        <w:types>
          <w:type w:val="bbPlcHdr"/>
        </w:types>
        <w:behaviors>
          <w:behavior w:val="content"/>
        </w:behaviors>
        <w:guid w:val="{08A3F94C-5E42-7D49-9BF6-4726BB80D665}"/>
      </w:docPartPr>
      <w:docPartBody>
        <w:p w:rsidR="005B7456" w:rsidRDefault="005B7456" w:rsidP="005B7456">
          <w:pPr>
            <w:pStyle w:val="61C6137E264DB945BE60AFC60073DB3C"/>
          </w:pPr>
          <w:r w:rsidRPr="0035068D">
            <w:rPr>
              <w:rStyle w:val="Textodelmarcadordeposicin"/>
            </w:rPr>
            <w:t>Elija un elemento.</w:t>
          </w:r>
        </w:p>
      </w:docPartBody>
    </w:docPart>
    <w:docPart>
      <w:docPartPr>
        <w:name w:val="2B0294DCE11F6840A6D2803C8358017F"/>
        <w:category>
          <w:name w:val="General"/>
          <w:gallery w:val="placeholder"/>
        </w:category>
        <w:types>
          <w:type w:val="bbPlcHdr"/>
        </w:types>
        <w:behaviors>
          <w:behavior w:val="content"/>
        </w:behaviors>
        <w:guid w:val="{B5797E2D-8DC8-9247-8EBB-068A4575BFAD}"/>
      </w:docPartPr>
      <w:docPartBody>
        <w:p w:rsidR="005B7456" w:rsidRDefault="005B7456" w:rsidP="005B7456">
          <w:pPr>
            <w:pStyle w:val="2B0294DCE11F6840A6D2803C8358017F"/>
          </w:pPr>
          <w:r w:rsidRPr="0035068D">
            <w:rPr>
              <w:rStyle w:val="Textodelmarcadordeposicin"/>
            </w:rPr>
            <w:t>Elija un elemento.</w:t>
          </w:r>
        </w:p>
      </w:docPartBody>
    </w:docPart>
    <w:docPart>
      <w:docPartPr>
        <w:name w:val="7703AC6CDE05B24AB22C8CD9273065ED"/>
        <w:category>
          <w:name w:val="General"/>
          <w:gallery w:val="placeholder"/>
        </w:category>
        <w:types>
          <w:type w:val="bbPlcHdr"/>
        </w:types>
        <w:behaviors>
          <w:behavior w:val="content"/>
        </w:behaviors>
        <w:guid w:val="{796C9BBA-3860-764E-979C-62B6E2C4139E}"/>
      </w:docPartPr>
      <w:docPartBody>
        <w:p w:rsidR="005B7456" w:rsidRDefault="005B7456" w:rsidP="005B7456">
          <w:pPr>
            <w:pStyle w:val="7703AC6CDE05B24AB22C8CD9273065ED"/>
          </w:pPr>
          <w:r w:rsidRPr="0035068D">
            <w:rPr>
              <w:rStyle w:val="Textodelmarcadordeposicin"/>
            </w:rPr>
            <w:t>Elija un elemento.</w:t>
          </w:r>
        </w:p>
      </w:docPartBody>
    </w:docPart>
    <w:docPart>
      <w:docPartPr>
        <w:name w:val="63C25FCDD684A84CAD53AC7F2F3CCBBE"/>
        <w:category>
          <w:name w:val="General"/>
          <w:gallery w:val="placeholder"/>
        </w:category>
        <w:types>
          <w:type w:val="bbPlcHdr"/>
        </w:types>
        <w:behaviors>
          <w:behavior w:val="content"/>
        </w:behaviors>
        <w:guid w:val="{70ACECBE-C52F-BE4E-854F-2F1E406D3681}"/>
      </w:docPartPr>
      <w:docPartBody>
        <w:p w:rsidR="005B7456" w:rsidRDefault="005B7456" w:rsidP="005B7456">
          <w:pPr>
            <w:pStyle w:val="63C25FCDD684A84CAD53AC7F2F3CCBBE"/>
          </w:pPr>
          <w:r w:rsidRPr="0035068D">
            <w:rPr>
              <w:rStyle w:val="Textodelmarcadordeposicin"/>
            </w:rPr>
            <w:t>Elija un elemento.</w:t>
          </w:r>
        </w:p>
      </w:docPartBody>
    </w:docPart>
    <w:docPart>
      <w:docPartPr>
        <w:name w:val="A2A02DE7E455824A870554F07243A0D4"/>
        <w:category>
          <w:name w:val="General"/>
          <w:gallery w:val="placeholder"/>
        </w:category>
        <w:types>
          <w:type w:val="bbPlcHdr"/>
        </w:types>
        <w:behaviors>
          <w:behavior w:val="content"/>
        </w:behaviors>
        <w:guid w:val="{719E8525-5BC0-584F-87EB-986EF5EC6372}"/>
      </w:docPartPr>
      <w:docPartBody>
        <w:p w:rsidR="005B7456" w:rsidRDefault="005B7456" w:rsidP="005B7456">
          <w:pPr>
            <w:pStyle w:val="A2A02DE7E455824A870554F07243A0D4"/>
          </w:pPr>
          <w:r w:rsidRPr="0035068D">
            <w:rPr>
              <w:rStyle w:val="Textodelmarcadordeposicin"/>
            </w:rPr>
            <w:t>Elija un elemento.</w:t>
          </w:r>
        </w:p>
      </w:docPartBody>
    </w:docPart>
    <w:docPart>
      <w:docPartPr>
        <w:name w:val="AB075FC0E514AF43BFF06BCEE8E2BE9B"/>
        <w:category>
          <w:name w:val="General"/>
          <w:gallery w:val="placeholder"/>
        </w:category>
        <w:types>
          <w:type w:val="bbPlcHdr"/>
        </w:types>
        <w:behaviors>
          <w:behavior w:val="content"/>
        </w:behaviors>
        <w:guid w:val="{2D64346C-B34E-FD48-849B-FB1DE98E8248}"/>
      </w:docPartPr>
      <w:docPartBody>
        <w:p w:rsidR="005B7456" w:rsidRDefault="005B7456" w:rsidP="005B7456">
          <w:pPr>
            <w:pStyle w:val="AB075FC0E514AF43BFF06BCEE8E2BE9B"/>
          </w:pPr>
          <w:r w:rsidRPr="0035068D">
            <w:rPr>
              <w:rStyle w:val="Textodelmarcadordeposicin"/>
            </w:rPr>
            <w:t>Elija un elemento.</w:t>
          </w:r>
        </w:p>
      </w:docPartBody>
    </w:docPart>
    <w:docPart>
      <w:docPartPr>
        <w:name w:val="D487E66508288946A508D5337095ADC6"/>
        <w:category>
          <w:name w:val="General"/>
          <w:gallery w:val="placeholder"/>
        </w:category>
        <w:types>
          <w:type w:val="bbPlcHdr"/>
        </w:types>
        <w:behaviors>
          <w:behavior w:val="content"/>
        </w:behaviors>
        <w:guid w:val="{3AEFAE05-02B8-984F-8BBF-6102CDCE613A}"/>
      </w:docPartPr>
      <w:docPartBody>
        <w:p w:rsidR="005B7456" w:rsidRDefault="005B7456" w:rsidP="005B7456">
          <w:pPr>
            <w:pStyle w:val="D487E66508288946A508D5337095ADC6"/>
          </w:pPr>
          <w:r w:rsidRPr="0035068D">
            <w:rPr>
              <w:rStyle w:val="Textodelmarcadordeposicin"/>
            </w:rPr>
            <w:t>Elija un elemento.</w:t>
          </w:r>
        </w:p>
      </w:docPartBody>
    </w:docPart>
    <w:docPart>
      <w:docPartPr>
        <w:name w:val="EB53B1EBAB827848B8D44A3B6737F287"/>
        <w:category>
          <w:name w:val="General"/>
          <w:gallery w:val="placeholder"/>
        </w:category>
        <w:types>
          <w:type w:val="bbPlcHdr"/>
        </w:types>
        <w:behaviors>
          <w:behavior w:val="content"/>
        </w:behaviors>
        <w:guid w:val="{B627292B-391A-464C-B477-38F9428E0EF6}"/>
      </w:docPartPr>
      <w:docPartBody>
        <w:p w:rsidR="005B7456" w:rsidRDefault="005B7456" w:rsidP="005B7456">
          <w:pPr>
            <w:pStyle w:val="EB53B1EBAB827848B8D44A3B6737F287"/>
          </w:pPr>
          <w:r w:rsidRPr="0035068D">
            <w:rPr>
              <w:rStyle w:val="Textodelmarcadordeposicin"/>
            </w:rPr>
            <w:t>Elija un elemento.</w:t>
          </w:r>
        </w:p>
      </w:docPartBody>
    </w:docPart>
    <w:docPart>
      <w:docPartPr>
        <w:name w:val="B990ED78AC0FCD4190EB71FF86463222"/>
        <w:category>
          <w:name w:val="General"/>
          <w:gallery w:val="placeholder"/>
        </w:category>
        <w:types>
          <w:type w:val="bbPlcHdr"/>
        </w:types>
        <w:behaviors>
          <w:behavior w:val="content"/>
        </w:behaviors>
        <w:guid w:val="{9109F7DC-4D35-5D47-BE0C-37BEFB6DC6FD}"/>
      </w:docPartPr>
      <w:docPartBody>
        <w:p w:rsidR="005B7456" w:rsidRDefault="005B7456" w:rsidP="005B7456">
          <w:pPr>
            <w:pStyle w:val="B990ED78AC0FCD4190EB71FF86463222"/>
          </w:pPr>
          <w:r w:rsidRPr="0035068D">
            <w:rPr>
              <w:rStyle w:val="Textodelmarcadordeposicin"/>
            </w:rPr>
            <w:t>Elija un elemento.</w:t>
          </w:r>
        </w:p>
      </w:docPartBody>
    </w:docPart>
    <w:docPart>
      <w:docPartPr>
        <w:name w:val="81E9A9B1F68642498D99D3EB332C1C28"/>
        <w:category>
          <w:name w:val="General"/>
          <w:gallery w:val="placeholder"/>
        </w:category>
        <w:types>
          <w:type w:val="bbPlcHdr"/>
        </w:types>
        <w:behaviors>
          <w:behavior w:val="content"/>
        </w:behaviors>
        <w:guid w:val="{538E26CE-DFE5-8A4B-9262-6181AF677380}"/>
      </w:docPartPr>
      <w:docPartBody>
        <w:p w:rsidR="005B7456" w:rsidRDefault="005B7456" w:rsidP="005B7456">
          <w:pPr>
            <w:pStyle w:val="81E9A9B1F68642498D99D3EB332C1C28"/>
          </w:pPr>
          <w:r w:rsidRPr="0035068D">
            <w:rPr>
              <w:rStyle w:val="Textodelmarcadordeposicin"/>
            </w:rPr>
            <w:t>Elija un elemento.</w:t>
          </w:r>
        </w:p>
      </w:docPartBody>
    </w:docPart>
    <w:docPart>
      <w:docPartPr>
        <w:name w:val="2FB4716604712542BBCF0D34DF2BE05B"/>
        <w:category>
          <w:name w:val="General"/>
          <w:gallery w:val="placeholder"/>
        </w:category>
        <w:types>
          <w:type w:val="bbPlcHdr"/>
        </w:types>
        <w:behaviors>
          <w:behavior w:val="content"/>
        </w:behaviors>
        <w:guid w:val="{2DCC7D50-6DE4-9743-932F-9C434B5FB10A}"/>
      </w:docPartPr>
      <w:docPartBody>
        <w:p w:rsidR="005B7456" w:rsidRDefault="005B7456" w:rsidP="005B7456">
          <w:pPr>
            <w:pStyle w:val="2FB4716604712542BBCF0D34DF2BE05B"/>
          </w:pPr>
          <w:r w:rsidRPr="0035068D">
            <w:rPr>
              <w:rStyle w:val="Textodelmarcadordeposicin"/>
            </w:rPr>
            <w:t>Elija un elemento.</w:t>
          </w:r>
        </w:p>
      </w:docPartBody>
    </w:docPart>
    <w:docPart>
      <w:docPartPr>
        <w:name w:val="A42E41BDBCBF184083EB4B604CCA4B90"/>
        <w:category>
          <w:name w:val="General"/>
          <w:gallery w:val="placeholder"/>
        </w:category>
        <w:types>
          <w:type w:val="bbPlcHdr"/>
        </w:types>
        <w:behaviors>
          <w:behavior w:val="content"/>
        </w:behaviors>
        <w:guid w:val="{F3D0B571-C23A-1744-AF04-18E8E1E7E598}"/>
      </w:docPartPr>
      <w:docPartBody>
        <w:p w:rsidR="005B7456" w:rsidRDefault="005B7456" w:rsidP="005B7456">
          <w:pPr>
            <w:pStyle w:val="A42E41BDBCBF184083EB4B604CCA4B90"/>
          </w:pPr>
          <w:r w:rsidRPr="0035068D">
            <w:rPr>
              <w:rStyle w:val="Textodelmarcadordeposicin"/>
            </w:rPr>
            <w:t>Elija un elemento.</w:t>
          </w:r>
        </w:p>
      </w:docPartBody>
    </w:docPart>
    <w:docPart>
      <w:docPartPr>
        <w:name w:val="41962C66D629884D8CC7E2C6B7D9B160"/>
        <w:category>
          <w:name w:val="General"/>
          <w:gallery w:val="placeholder"/>
        </w:category>
        <w:types>
          <w:type w:val="bbPlcHdr"/>
        </w:types>
        <w:behaviors>
          <w:behavior w:val="content"/>
        </w:behaviors>
        <w:guid w:val="{44DF4A5D-7E53-4D48-AD86-31DF917BABCC}"/>
      </w:docPartPr>
      <w:docPartBody>
        <w:p w:rsidR="005B7456" w:rsidRDefault="005B7456" w:rsidP="005B7456">
          <w:pPr>
            <w:pStyle w:val="41962C66D629884D8CC7E2C6B7D9B160"/>
          </w:pPr>
          <w:r w:rsidRPr="0035068D">
            <w:rPr>
              <w:rStyle w:val="Textodelmarcadordeposicin"/>
            </w:rPr>
            <w:t>Elija un elemento.</w:t>
          </w:r>
        </w:p>
      </w:docPartBody>
    </w:docPart>
    <w:docPart>
      <w:docPartPr>
        <w:name w:val="E484B52DE077B143823C881E87AAE2BB"/>
        <w:category>
          <w:name w:val="General"/>
          <w:gallery w:val="placeholder"/>
        </w:category>
        <w:types>
          <w:type w:val="bbPlcHdr"/>
        </w:types>
        <w:behaviors>
          <w:behavior w:val="content"/>
        </w:behaviors>
        <w:guid w:val="{68A3FC45-D1CB-944C-B55D-92B196EE80A8}"/>
      </w:docPartPr>
      <w:docPartBody>
        <w:p w:rsidR="005B7456" w:rsidRDefault="005B7456" w:rsidP="005B7456">
          <w:pPr>
            <w:pStyle w:val="E484B52DE077B143823C881E87AAE2BB"/>
          </w:pPr>
          <w:r w:rsidRPr="0035068D">
            <w:rPr>
              <w:rStyle w:val="Textodelmarcadordeposicin"/>
            </w:rPr>
            <w:t>Elija un elemento.</w:t>
          </w:r>
        </w:p>
      </w:docPartBody>
    </w:docPart>
    <w:docPart>
      <w:docPartPr>
        <w:name w:val="3BB13B5EBAD7EE4EADEA78CDDE468357"/>
        <w:category>
          <w:name w:val="General"/>
          <w:gallery w:val="placeholder"/>
        </w:category>
        <w:types>
          <w:type w:val="bbPlcHdr"/>
        </w:types>
        <w:behaviors>
          <w:behavior w:val="content"/>
        </w:behaviors>
        <w:guid w:val="{37294107-5124-CF4D-81A1-71C8445BCC43}"/>
      </w:docPartPr>
      <w:docPartBody>
        <w:p w:rsidR="005B7456" w:rsidRDefault="005B7456" w:rsidP="005B7456">
          <w:pPr>
            <w:pStyle w:val="3BB13B5EBAD7EE4EADEA78CDDE468357"/>
          </w:pPr>
          <w:r w:rsidRPr="0035068D">
            <w:rPr>
              <w:rStyle w:val="Textodelmarcadordeposicin"/>
            </w:rPr>
            <w:t>Elija un elemento.</w:t>
          </w:r>
        </w:p>
      </w:docPartBody>
    </w:docPart>
    <w:docPart>
      <w:docPartPr>
        <w:name w:val="160D38858B08C74BB1AA62E06227EF3E"/>
        <w:category>
          <w:name w:val="General"/>
          <w:gallery w:val="placeholder"/>
        </w:category>
        <w:types>
          <w:type w:val="bbPlcHdr"/>
        </w:types>
        <w:behaviors>
          <w:behavior w:val="content"/>
        </w:behaviors>
        <w:guid w:val="{375857BE-0D31-0E4A-BDFA-70504ECBCF61}"/>
      </w:docPartPr>
      <w:docPartBody>
        <w:p w:rsidR="005B7456" w:rsidRDefault="005B7456" w:rsidP="005B7456">
          <w:pPr>
            <w:pStyle w:val="160D38858B08C74BB1AA62E06227EF3E"/>
          </w:pPr>
          <w:r w:rsidRPr="0035068D">
            <w:rPr>
              <w:rStyle w:val="Textodelmarcadordeposicin"/>
            </w:rPr>
            <w:t>Elija un elemento.</w:t>
          </w:r>
        </w:p>
      </w:docPartBody>
    </w:docPart>
    <w:docPart>
      <w:docPartPr>
        <w:name w:val="F67F8870BA77504C8D8434B642722756"/>
        <w:category>
          <w:name w:val="General"/>
          <w:gallery w:val="placeholder"/>
        </w:category>
        <w:types>
          <w:type w:val="bbPlcHdr"/>
        </w:types>
        <w:behaviors>
          <w:behavior w:val="content"/>
        </w:behaviors>
        <w:guid w:val="{CBCEE40B-23ED-EF49-8F4A-1744802D5559}"/>
      </w:docPartPr>
      <w:docPartBody>
        <w:p w:rsidR="005B7456" w:rsidRDefault="005B7456" w:rsidP="005B7456">
          <w:pPr>
            <w:pStyle w:val="F67F8870BA77504C8D8434B642722756"/>
          </w:pPr>
          <w:r w:rsidRPr="0035068D">
            <w:rPr>
              <w:rStyle w:val="Textodelmarcadordeposicin"/>
            </w:rPr>
            <w:t>Elija un elemento.</w:t>
          </w:r>
        </w:p>
      </w:docPartBody>
    </w:docPart>
    <w:docPart>
      <w:docPartPr>
        <w:name w:val="C84A45FEE3C5BF40B9B99CBB556F4E65"/>
        <w:category>
          <w:name w:val="General"/>
          <w:gallery w:val="placeholder"/>
        </w:category>
        <w:types>
          <w:type w:val="bbPlcHdr"/>
        </w:types>
        <w:behaviors>
          <w:behavior w:val="content"/>
        </w:behaviors>
        <w:guid w:val="{9C4AE292-30AB-E243-8B1F-6359CD18680D}"/>
      </w:docPartPr>
      <w:docPartBody>
        <w:p w:rsidR="005B7456" w:rsidRDefault="005B7456" w:rsidP="005B7456">
          <w:pPr>
            <w:pStyle w:val="C84A45FEE3C5BF40B9B99CBB556F4E65"/>
          </w:pPr>
          <w:r w:rsidRPr="0035068D">
            <w:rPr>
              <w:rStyle w:val="Textodelmarcadordeposicin"/>
            </w:rPr>
            <w:t>Elija un elemento.</w:t>
          </w:r>
        </w:p>
      </w:docPartBody>
    </w:docPart>
    <w:docPart>
      <w:docPartPr>
        <w:name w:val="F06DE7BDCE59504FBCD377F5067C01B3"/>
        <w:category>
          <w:name w:val="General"/>
          <w:gallery w:val="placeholder"/>
        </w:category>
        <w:types>
          <w:type w:val="bbPlcHdr"/>
        </w:types>
        <w:behaviors>
          <w:behavior w:val="content"/>
        </w:behaviors>
        <w:guid w:val="{A6DC51F5-8BDB-1146-B9BD-4D5B00ED5B0C}"/>
      </w:docPartPr>
      <w:docPartBody>
        <w:p w:rsidR="005B7456" w:rsidRDefault="005B7456" w:rsidP="005B7456">
          <w:pPr>
            <w:pStyle w:val="F06DE7BDCE59504FBCD377F5067C01B3"/>
          </w:pPr>
          <w:r w:rsidRPr="0035068D">
            <w:rPr>
              <w:rStyle w:val="Textodelmarcadordeposicin"/>
            </w:rPr>
            <w:t>Elija un elemento.</w:t>
          </w:r>
        </w:p>
      </w:docPartBody>
    </w:docPart>
    <w:docPart>
      <w:docPartPr>
        <w:name w:val="8F37905C38AE054BA81BFA63FF9534F6"/>
        <w:category>
          <w:name w:val="General"/>
          <w:gallery w:val="placeholder"/>
        </w:category>
        <w:types>
          <w:type w:val="bbPlcHdr"/>
        </w:types>
        <w:behaviors>
          <w:behavior w:val="content"/>
        </w:behaviors>
        <w:guid w:val="{ACA8AC0E-2756-AB4B-BEEB-538F4E786A19}"/>
      </w:docPartPr>
      <w:docPartBody>
        <w:p w:rsidR="005B7456" w:rsidRDefault="005B7456" w:rsidP="005B7456">
          <w:pPr>
            <w:pStyle w:val="8F37905C38AE054BA81BFA63FF9534F6"/>
          </w:pPr>
          <w:r w:rsidRPr="0035068D">
            <w:rPr>
              <w:rStyle w:val="Textodelmarcadordeposicin"/>
            </w:rPr>
            <w:t>Elija un elemento.</w:t>
          </w:r>
        </w:p>
      </w:docPartBody>
    </w:docPart>
    <w:docPart>
      <w:docPartPr>
        <w:name w:val="5B08255CB13C7149B3C0FC277C14B72A"/>
        <w:category>
          <w:name w:val="General"/>
          <w:gallery w:val="placeholder"/>
        </w:category>
        <w:types>
          <w:type w:val="bbPlcHdr"/>
        </w:types>
        <w:behaviors>
          <w:behavior w:val="content"/>
        </w:behaviors>
        <w:guid w:val="{D950E4E1-A515-4046-94CA-59FF95CB8184}"/>
      </w:docPartPr>
      <w:docPartBody>
        <w:p w:rsidR="005B7456" w:rsidRDefault="005B7456" w:rsidP="005B7456">
          <w:pPr>
            <w:pStyle w:val="5B08255CB13C7149B3C0FC277C14B72A"/>
          </w:pPr>
          <w:r w:rsidRPr="0035068D">
            <w:rPr>
              <w:rStyle w:val="Textodelmarcadordeposicin"/>
            </w:rPr>
            <w:t>Elija un elemento.</w:t>
          </w:r>
        </w:p>
      </w:docPartBody>
    </w:docPart>
    <w:docPart>
      <w:docPartPr>
        <w:name w:val="B78E86390262D44D9449CF57A15EB25B"/>
        <w:category>
          <w:name w:val="General"/>
          <w:gallery w:val="placeholder"/>
        </w:category>
        <w:types>
          <w:type w:val="bbPlcHdr"/>
        </w:types>
        <w:behaviors>
          <w:behavior w:val="content"/>
        </w:behaviors>
        <w:guid w:val="{D0D85815-AA45-2240-924D-1D5827231A1B}"/>
      </w:docPartPr>
      <w:docPartBody>
        <w:p w:rsidR="005B7456" w:rsidRDefault="005B7456" w:rsidP="005B7456">
          <w:pPr>
            <w:pStyle w:val="B78E86390262D44D9449CF57A15EB25B"/>
          </w:pPr>
          <w:r w:rsidRPr="0035068D">
            <w:rPr>
              <w:rStyle w:val="Textodelmarcadordeposicin"/>
            </w:rPr>
            <w:t>Elija un elemento.</w:t>
          </w:r>
        </w:p>
      </w:docPartBody>
    </w:docPart>
    <w:docPart>
      <w:docPartPr>
        <w:name w:val="0714F364F581CA47982D03F9106FBAAA"/>
        <w:category>
          <w:name w:val="General"/>
          <w:gallery w:val="placeholder"/>
        </w:category>
        <w:types>
          <w:type w:val="bbPlcHdr"/>
        </w:types>
        <w:behaviors>
          <w:behavior w:val="content"/>
        </w:behaviors>
        <w:guid w:val="{17637AA1-E73E-B64B-B9BC-77B04484CC80}"/>
      </w:docPartPr>
      <w:docPartBody>
        <w:p w:rsidR="005B7456" w:rsidRDefault="005B7456" w:rsidP="005B7456">
          <w:pPr>
            <w:pStyle w:val="0714F364F581CA47982D03F9106FBAAA"/>
          </w:pPr>
          <w:r w:rsidRPr="0035068D">
            <w:rPr>
              <w:rStyle w:val="Textodelmarcadordeposicin"/>
            </w:rPr>
            <w:t>Elija un elemento.</w:t>
          </w:r>
        </w:p>
      </w:docPartBody>
    </w:docPart>
    <w:docPart>
      <w:docPartPr>
        <w:name w:val="CBA20141A363E8449BBD48DD70FD55BF"/>
        <w:category>
          <w:name w:val="General"/>
          <w:gallery w:val="placeholder"/>
        </w:category>
        <w:types>
          <w:type w:val="bbPlcHdr"/>
        </w:types>
        <w:behaviors>
          <w:behavior w:val="content"/>
        </w:behaviors>
        <w:guid w:val="{FAA58D0A-0015-F947-AD79-4B51E3388731}"/>
      </w:docPartPr>
      <w:docPartBody>
        <w:p w:rsidR="005B7456" w:rsidRDefault="005B7456" w:rsidP="005B7456">
          <w:pPr>
            <w:pStyle w:val="CBA20141A363E8449BBD48DD70FD55BF"/>
          </w:pPr>
          <w:r w:rsidRPr="0035068D">
            <w:rPr>
              <w:rStyle w:val="Textodelmarcadordeposicin"/>
            </w:rPr>
            <w:t>Elija un elemento.</w:t>
          </w:r>
        </w:p>
      </w:docPartBody>
    </w:docPart>
    <w:docPart>
      <w:docPartPr>
        <w:name w:val="EAFDA051E407284BBC69FD660933285E"/>
        <w:category>
          <w:name w:val="General"/>
          <w:gallery w:val="placeholder"/>
        </w:category>
        <w:types>
          <w:type w:val="bbPlcHdr"/>
        </w:types>
        <w:behaviors>
          <w:behavior w:val="content"/>
        </w:behaviors>
        <w:guid w:val="{2A371922-FB3F-554A-A040-13DDE0053E48}"/>
      </w:docPartPr>
      <w:docPartBody>
        <w:p w:rsidR="005B7456" w:rsidRDefault="005B7456" w:rsidP="005B7456">
          <w:pPr>
            <w:pStyle w:val="EAFDA051E407284BBC69FD660933285E"/>
          </w:pPr>
          <w:r w:rsidRPr="0035068D">
            <w:rPr>
              <w:rStyle w:val="Textodelmarcadordeposicin"/>
            </w:rPr>
            <w:t>Elija un elemento.</w:t>
          </w:r>
        </w:p>
      </w:docPartBody>
    </w:docPart>
    <w:docPart>
      <w:docPartPr>
        <w:name w:val="738048DC4C6B1345A81E42FF4B027604"/>
        <w:category>
          <w:name w:val="General"/>
          <w:gallery w:val="placeholder"/>
        </w:category>
        <w:types>
          <w:type w:val="bbPlcHdr"/>
        </w:types>
        <w:behaviors>
          <w:behavior w:val="content"/>
        </w:behaviors>
        <w:guid w:val="{F0643BB9-6AAE-D342-89A5-B36B1BEDDBDB}"/>
      </w:docPartPr>
      <w:docPartBody>
        <w:p w:rsidR="005B7456" w:rsidRDefault="005B7456" w:rsidP="005B7456">
          <w:pPr>
            <w:pStyle w:val="738048DC4C6B1345A81E42FF4B027604"/>
          </w:pPr>
          <w:r w:rsidRPr="0035068D">
            <w:rPr>
              <w:rStyle w:val="Textodelmarcadordeposicin"/>
            </w:rPr>
            <w:t>Elija un elemento.</w:t>
          </w:r>
        </w:p>
      </w:docPartBody>
    </w:docPart>
    <w:docPart>
      <w:docPartPr>
        <w:name w:val="C6D6277B8602BB4785228957C9FDDC02"/>
        <w:category>
          <w:name w:val="General"/>
          <w:gallery w:val="placeholder"/>
        </w:category>
        <w:types>
          <w:type w:val="bbPlcHdr"/>
        </w:types>
        <w:behaviors>
          <w:behavior w:val="content"/>
        </w:behaviors>
        <w:guid w:val="{5F827580-4308-9C48-9C9A-9B2BC7F717B0}"/>
      </w:docPartPr>
      <w:docPartBody>
        <w:p w:rsidR="005B7456" w:rsidRDefault="005B7456" w:rsidP="005B7456">
          <w:pPr>
            <w:pStyle w:val="C6D6277B8602BB4785228957C9FDDC02"/>
          </w:pPr>
          <w:r w:rsidRPr="0035068D">
            <w:rPr>
              <w:rStyle w:val="Textodelmarcadordeposicin"/>
            </w:rPr>
            <w:t>Elija un elemento.</w:t>
          </w:r>
        </w:p>
      </w:docPartBody>
    </w:docPart>
    <w:docPart>
      <w:docPartPr>
        <w:name w:val="26FD271BB3EE8E44B6A2595B29A6CFFD"/>
        <w:category>
          <w:name w:val="General"/>
          <w:gallery w:val="placeholder"/>
        </w:category>
        <w:types>
          <w:type w:val="bbPlcHdr"/>
        </w:types>
        <w:behaviors>
          <w:behavior w:val="content"/>
        </w:behaviors>
        <w:guid w:val="{0AD50E16-AE59-3940-AE33-7F03CAF474BD}"/>
      </w:docPartPr>
      <w:docPartBody>
        <w:p w:rsidR="005B7456" w:rsidRDefault="005B7456" w:rsidP="005B7456">
          <w:pPr>
            <w:pStyle w:val="26FD271BB3EE8E44B6A2595B29A6CFFD"/>
          </w:pPr>
          <w:r w:rsidRPr="0035068D">
            <w:rPr>
              <w:rStyle w:val="Textodelmarcadordeposicin"/>
            </w:rPr>
            <w:t>Elija un elemento.</w:t>
          </w:r>
        </w:p>
      </w:docPartBody>
    </w:docPart>
    <w:docPart>
      <w:docPartPr>
        <w:name w:val="EEDDD8CF905FFC4C996A4361595BAB65"/>
        <w:category>
          <w:name w:val="General"/>
          <w:gallery w:val="placeholder"/>
        </w:category>
        <w:types>
          <w:type w:val="bbPlcHdr"/>
        </w:types>
        <w:behaviors>
          <w:behavior w:val="content"/>
        </w:behaviors>
        <w:guid w:val="{6A18F193-10C0-7D41-844A-21EB0950D7B5}"/>
      </w:docPartPr>
      <w:docPartBody>
        <w:p w:rsidR="005B7456" w:rsidRDefault="005B7456" w:rsidP="005B7456">
          <w:pPr>
            <w:pStyle w:val="EEDDD8CF905FFC4C996A4361595BAB65"/>
          </w:pPr>
          <w:r w:rsidRPr="0035068D">
            <w:rPr>
              <w:rStyle w:val="Textodelmarcadordeposicin"/>
            </w:rPr>
            <w:t>Elija un elemento.</w:t>
          </w:r>
        </w:p>
      </w:docPartBody>
    </w:docPart>
    <w:docPart>
      <w:docPartPr>
        <w:name w:val="85445A72D778E34BB7706F81AB5BCD62"/>
        <w:category>
          <w:name w:val="General"/>
          <w:gallery w:val="placeholder"/>
        </w:category>
        <w:types>
          <w:type w:val="bbPlcHdr"/>
        </w:types>
        <w:behaviors>
          <w:behavior w:val="content"/>
        </w:behaviors>
        <w:guid w:val="{298D6135-D8A4-CA4B-89DC-ABA21E306C44}"/>
      </w:docPartPr>
      <w:docPartBody>
        <w:p w:rsidR="005B7456" w:rsidRDefault="005B7456" w:rsidP="005B7456">
          <w:pPr>
            <w:pStyle w:val="85445A72D778E34BB7706F81AB5BCD62"/>
          </w:pPr>
          <w:r w:rsidRPr="0035068D">
            <w:rPr>
              <w:rStyle w:val="Textodelmarcadordeposicin"/>
            </w:rPr>
            <w:t>Elija un elemento.</w:t>
          </w:r>
        </w:p>
      </w:docPartBody>
    </w:docPart>
    <w:docPart>
      <w:docPartPr>
        <w:name w:val="896E37EEF2EFC343BA15D30D11D6E594"/>
        <w:category>
          <w:name w:val="General"/>
          <w:gallery w:val="placeholder"/>
        </w:category>
        <w:types>
          <w:type w:val="bbPlcHdr"/>
        </w:types>
        <w:behaviors>
          <w:behavior w:val="content"/>
        </w:behaviors>
        <w:guid w:val="{9DA0A8D8-F70E-8A41-A819-EC4552E729F6}"/>
      </w:docPartPr>
      <w:docPartBody>
        <w:p w:rsidR="005B7456" w:rsidRDefault="005B7456" w:rsidP="005B7456">
          <w:pPr>
            <w:pStyle w:val="896E37EEF2EFC343BA15D30D11D6E594"/>
          </w:pPr>
          <w:r w:rsidRPr="0035068D">
            <w:rPr>
              <w:rStyle w:val="Textodelmarcadordeposicin"/>
            </w:rPr>
            <w:t>Elija un elemento.</w:t>
          </w:r>
        </w:p>
      </w:docPartBody>
    </w:docPart>
    <w:docPart>
      <w:docPartPr>
        <w:name w:val="E3B1648EB61349499538F0BE6C5D485E"/>
        <w:category>
          <w:name w:val="General"/>
          <w:gallery w:val="placeholder"/>
        </w:category>
        <w:types>
          <w:type w:val="bbPlcHdr"/>
        </w:types>
        <w:behaviors>
          <w:behavior w:val="content"/>
        </w:behaviors>
        <w:guid w:val="{284EB3A3-8D1E-D949-94EC-9101F0ADD647}"/>
      </w:docPartPr>
      <w:docPartBody>
        <w:p w:rsidR="005B7456" w:rsidRDefault="005B7456" w:rsidP="005B7456">
          <w:pPr>
            <w:pStyle w:val="E3B1648EB61349499538F0BE6C5D485E"/>
          </w:pPr>
          <w:r w:rsidRPr="0035068D">
            <w:rPr>
              <w:rStyle w:val="Textodelmarcadordeposicin"/>
            </w:rPr>
            <w:t>Elija un elemento.</w:t>
          </w:r>
        </w:p>
      </w:docPartBody>
    </w:docPart>
    <w:docPart>
      <w:docPartPr>
        <w:name w:val="34275835AECEDF4B851B5D634ECFFE68"/>
        <w:category>
          <w:name w:val="General"/>
          <w:gallery w:val="placeholder"/>
        </w:category>
        <w:types>
          <w:type w:val="bbPlcHdr"/>
        </w:types>
        <w:behaviors>
          <w:behavior w:val="content"/>
        </w:behaviors>
        <w:guid w:val="{9C9F1FCE-3BF9-DB49-881F-4EAC1AD913EA}"/>
      </w:docPartPr>
      <w:docPartBody>
        <w:p w:rsidR="005B7456" w:rsidRDefault="005B7456" w:rsidP="005B7456">
          <w:pPr>
            <w:pStyle w:val="34275835AECEDF4B851B5D634ECFFE68"/>
          </w:pPr>
          <w:r w:rsidRPr="0035068D">
            <w:rPr>
              <w:rStyle w:val="Textodelmarcadordeposicin"/>
            </w:rPr>
            <w:t>Elija un elemento.</w:t>
          </w:r>
        </w:p>
      </w:docPartBody>
    </w:docPart>
    <w:docPart>
      <w:docPartPr>
        <w:name w:val="222839F8F7D1CA45BE0F4F587492CD10"/>
        <w:category>
          <w:name w:val="General"/>
          <w:gallery w:val="placeholder"/>
        </w:category>
        <w:types>
          <w:type w:val="bbPlcHdr"/>
        </w:types>
        <w:behaviors>
          <w:behavior w:val="content"/>
        </w:behaviors>
        <w:guid w:val="{34F38180-8E61-6245-A279-A6B0E9F2A821}"/>
      </w:docPartPr>
      <w:docPartBody>
        <w:p w:rsidR="005B7456" w:rsidRDefault="005B7456" w:rsidP="005B7456">
          <w:pPr>
            <w:pStyle w:val="222839F8F7D1CA45BE0F4F587492CD10"/>
          </w:pPr>
          <w:r w:rsidRPr="0035068D">
            <w:rPr>
              <w:rStyle w:val="Textodelmarcadordeposicin"/>
            </w:rPr>
            <w:t>Elija un elemento.</w:t>
          </w:r>
        </w:p>
      </w:docPartBody>
    </w:docPart>
    <w:docPart>
      <w:docPartPr>
        <w:name w:val="672592F794ED0147AE08038287E3696E"/>
        <w:category>
          <w:name w:val="General"/>
          <w:gallery w:val="placeholder"/>
        </w:category>
        <w:types>
          <w:type w:val="bbPlcHdr"/>
        </w:types>
        <w:behaviors>
          <w:behavior w:val="content"/>
        </w:behaviors>
        <w:guid w:val="{B44619F3-71F8-E242-A195-B488A251807D}"/>
      </w:docPartPr>
      <w:docPartBody>
        <w:p w:rsidR="005B7456" w:rsidRDefault="005B7456" w:rsidP="005B7456">
          <w:pPr>
            <w:pStyle w:val="672592F794ED0147AE08038287E3696E"/>
          </w:pPr>
          <w:r w:rsidRPr="0035068D">
            <w:rPr>
              <w:rStyle w:val="Textodelmarcadordeposicin"/>
            </w:rPr>
            <w:t>Elija un elemento.</w:t>
          </w:r>
        </w:p>
      </w:docPartBody>
    </w:docPart>
    <w:docPart>
      <w:docPartPr>
        <w:name w:val="5DB1D442CAAF424AB730C3683F37D9F4"/>
        <w:category>
          <w:name w:val="General"/>
          <w:gallery w:val="placeholder"/>
        </w:category>
        <w:types>
          <w:type w:val="bbPlcHdr"/>
        </w:types>
        <w:behaviors>
          <w:behavior w:val="content"/>
        </w:behaviors>
        <w:guid w:val="{960B5270-D43B-3148-9D4D-D9E5ED79AAED}"/>
      </w:docPartPr>
      <w:docPartBody>
        <w:p w:rsidR="005B7456" w:rsidRDefault="005B7456" w:rsidP="005B7456">
          <w:pPr>
            <w:pStyle w:val="5DB1D442CAAF424AB730C3683F37D9F4"/>
          </w:pPr>
          <w:r w:rsidRPr="0035068D">
            <w:rPr>
              <w:rStyle w:val="Textodelmarcadordeposicin"/>
            </w:rPr>
            <w:t>Elija un elemento.</w:t>
          </w:r>
        </w:p>
      </w:docPartBody>
    </w:docPart>
    <w:docPart>
      <w:docPartPr>
        <w:name w:val="71C8B80DC569344080DEE1F69CAAD1B8"/>
        <w:category>
          <w:name w:val="General"/>
          <w:gallery w:val="placeholder"/>
        </w:category>
        <w:types>
          <w:type w:val="bbPlcHdr"/>
        </w:types>
        <w:behaviors>
          <w:behavior w:val="content"/>
        </w:behaviors>
        <w:guid w:val="{EE25805A-D5C7-1C40-BA2B-95FBECB78939}"/>
      </w:docPartPr>
      <w:docPartBody>
        <w:p w:rsidR="005B7456" w:rsidRDefault="005B7456" w:rsidP="005B7456">
          <w:pPr>
            <w:pStyle w:val="71C8B80DC569344080DEE1F69CAAD1B8"/>
          </w:pPr>
          <w:r w:rsidRPr="0035068D">
            <w:rPr>
              <w:rStyle w:val="Textodelmarcadordeposicin"/>
            </w:rPr>
            <w:t>Elija un elemento.</w:t>
          </w:r>
        </w:p>
      </w:docPartBody>
    </w:docPart>
    <w:docPart>
      <w:docPartPr>
        <w:name w:val="06D420A1417A7B41B861A41054FDFAAA"/>
        <w:category>
          <w:name w:val="General"/>
          <w:gallery w:val="placeholder"/>
        </w:category>
        <w:types>
          <w:type w:val="bbPlcHdr"/>
        </w:types>
        <w:behaviors>
          <w:behavior w:val="content"/>
        </w:behaviors>
        <w:guid w:val="{13C604D5-7109-6541-8DCC-2899462C7025}"/>
      </w:docPartPr>
      <w:docPartBody>
        <w:p w:rsidR="005B7456" w:rsidRDefault="005B7456" w:rsidP="005B7456">
          <w:pPr>
            <w:pStyle w:val="06D420A1417A7B41B861A41054FDFAAA"/>
          </w:pPr>
          <w:r w:rsidRPr="0035068D">
            <w:rPr>
              <w:rStyle w:val="Textodelmarcadordeposicin"/>
            </w:rPr>
            <w:t>Elija un elemento.</w:t>
          </w:r>
        </w:p>
      </w:docPartBody>
    </w:docPart>
    <w:docPart>
      <w:docPartPr>
        <w:name w:val="66F47BD148885245A6F95EB959B68DE4"/>
        <w:category>
          <w:name w:val="General"/>
          <w:gallery w:val="placeholder"/>
        </w:category>
        <w:types>
          <w:type w:val="bbPlcHdr"/>
        </w:types>
        <w:behaviors>
          <w:behavior w:val="content"/>
        </w:behaviors>
        <w:guid w:val="{B3D12564-DFDF-CC49-BBA6-C64FD3D075CE}"/>
      </w:docPartPr>
      <w:docPartBody>
        <w:p w:rsidR="005B7456" w:rsidRDefault="005B7456" w:rsidP="005B7456">
          <w:pPr>
            <w:pStyle w:val="66F47BD148885245A6F95EB959B68DE4"/>
          </w:pPr>
          <w:r w:rsidRPr="0035068D">
            <w:rPr>
              <w:rStyle w:val="Textodelmarcadordeposicin"/>
            </w:rPr>
            <w:t>Elija un elemento.</w:t>
          </w:r>
        </w:p>
      </w:docPartBody>
    </w:docPart>
    <w:docPart>
      <w:docPartPr>
        <w:name w:val="0E32D01E96AC0345875D32F5C7344D9F"/>
        <w:category>
          <w:name w:val="General"/>
          <w:gallery w:val="placeholder"/>
        </w:category>
        <w:types>
          <w:type w:val="bbPlcHdr"/>
        </w:types>
        <w:behaviors>
          <w:behavior w:val="content"/>
        </w:behaviors>
        <w:guid w:val="{4BF29560-E0FE-EA48-B516-E79A353294D2}"/>
      </w:docPartPr>
      <w:docPartBody>
        <w:p w:rsidR="005B7456" w:rsidRDefault="005B7456" w:rsidP="005B7456">
          <w:pPr>
            <w:pStyle w:val="0E32D01E96AC0345875D32F5C7344D9F"/>
          </w:pPr>
          <w:r w:rsidRPr="0035068D">
            <w:rPr>
              <w:rStyle w:val="Textodelmarcadordeposicin"/>
            </w:rPr>
            <w:t>Elija un elemento.</w:t>
          </w:r>
        </w:p>
      </w:docPartBody>
    </w:docPart>
    <w:docPart>
      <w:docPartPr>
        <w:name w:val="32B53BF6A1B6A942A5877D4CC0C90831"/>
        <w:category>
          <w:name w:val="General"/>
          <w:gallery w:val="placeholder"/>
        </w:category>
        <w:types>
          <w:type w:val="bbPlcHdr"/>
        </w:types>
        <w:behaviors>
          <w:behavior w:val="content"/>
        </w:behaviors>
        <w:guid w:val="{2E662C34-1261-294E-A0FB-F154CC582ED9}"/>
      </w:docPartPr>
      <w:docPartBody>
        <w:p w:rsidR="005B7456" w:rsidRDefault="005B7456" w:rsidP="005B7456">
          <w:pPr>
            <w:pStyle w:val="32B53BF6A1B6A942A5877D4CC0C90831"/>
          </w:pPr>
          <w:r w:rsidRPr="0035068D">
            <w:rPr>
              <w:rStyle w:val="Textodelmarcadordeposicin"/>
            </w:rPr>
            <w:t>Elija un elemento.</w:t>
          </w:r>
        </w:p>
      </w:docPartBody>
    </w:docPart>
    <w:docPart>
      <w:docPartPr>
        <w:name w:val="ED494465D36C83428F6FCEAF6EAA6553"/>
        <w:category>
          <w:name w:val="General"/>
          <w:gallery w:val="placeholder"/>
        </w:category>
        <w:types>
          <w:type w:val="bbPlcHdr"/>
        </w:types>
        <w:behaviors>
          <w:behavior w:val="content"/>
        </w:behaviors>
        <w:guid w:val="{8EE231F3-4C1E-6E4D-9450-690724630D90}"/>
      </w:docPartPr>
      <w:docPartBody>
        <w:p w:rsidR="005B7456" w:rsidRDefault="005B7456" w:rsidP="005B7456">
          <w:pPr>
            <w:pStyle w:val="ED494465D36C83428F6FCEAF6EAA6553"/>
          </w:pPr>
          <w:r w:rsidRPr="0035068D">
            <w:rPr>
              <w:rStyle w:val="Textodelmarcadordeposicin"/>
            </w:rPr>
            <w:t>Elija un elemento.</w:t>
          </w:r>
        </w:p>
      </w:docPartBody>
    </w:docPart>
    <w:docPart>
      <w:docPartPr>
        <w:name w:val="5953F80A703FEE4A870D9F8FE9EB4F36"/>
        <w:category>
          <w:name w:val="General"/>
          <w:gallery w:val="placeholder"/>
        </w:category>
        <w:types>
          <w:type w:val="bbPlcHdr"/>
        </w:types>
        <w:behaviors>
          <w:behavior w:val="content"/>
        </w:behaviors>
        <w:guid w:val="{A7DA6D6E-76F0-3646-A994-61CD737088AE}"/>
      </w:docPartPr>
      <w:docPartBody>
        <w:p w:rsidR="005B7456" w:rsidRDefault="005B7456" w:rsidP="005B7456">
          <w:pPr>
            <w:pStyle w:val="5953F80A703FEE4A870D9F8FE9EB4F36"/>
          </w:pPr>
          <w:r w:rsidRPr="0035068D">
            <w:rPr>
              <w:rStyle w:val="Textodelmarcadordeposicin"/>
            </w:rPr>
            <w:t>Elija un elemento.</w:t>
          </w:r>
        </w:p>
      </w:docPartBody>
    </w:docPart>
    <w:docPart>
      <w:docPartPr>
        <w:name w:val="DAFB9911BFF18F4B8884322A4B43C709"/>
        <w:category>
          <w:name w:val="General"/>
          <w:gallery w:val="placeholder"/>
        </w:category>
        <w:types>
          <w:type w:val="bbPlcHdr"/>
        </w:types>
        <w:behaviors>
          <w:behavior w:val="content"/>
        </w:behaviors>
        <w:guid w:val="{00975815-613C-D74C-969D-EA866EB47A52}"/>
      </w:docPartPr>
      <w:docPartBody>
        <w:p w:rsidR="005B7456" w:rsidRDefault="005B7456" w:rsidP="005B7456">
          <w:pPr>
            <w:pStyle w:val="DAFB9911BFF18F4B8884322A4B43C709"/>
          </w:pPr>
          <w:r w:rsidRPr="0035068D">
            <w:rPr>
              <w:rStyle w:val="Textodelmarcadordeposicin"/>
            </w:rPr>
            <w:t>Elija un elemento.</w:t>
          </w:r>
        </w:p>
      </w:docPartBody>
    </w:docPart>
    <w:docPart>
      <w:docPartPr>
        <w:name w:val="3068988EF130474E93299C9D10A0832F"/>
        <w:category>
          <w:name w:val="General"/>
          <w:gallery w:val="placeholder"/>
        </w:category>
        <w:types>
          <w:type w:val="bbPlcHdr"/>
        </w:types>
        <w:behaviors>
          <w:behavior w:val="content"/>
        </w:behaviors>
        <w:guid w:val="{7E80A20E-53C3-6A48-9C27-13AFD85548E2}"/>
      </w:docPartPr>
      <w:docPartBody>
        <w:p w:rsidR="005B7456" w:rsidRDefault="005B7456" w:rsidP="005B7456">
          <w:pPr>
            <w:pStyle w:val="3068988EF130474E93299C9D10A0832F"/>
          </w:pPr>
          <w:r w:rsidRPr="0035068D">
            <w:rPr>
              <w:rStyle w:val="Textodelmarcadordeposicin"/>
            </w:rPr>
            <w:t>Elija un elemento.</w:t>
          </w:r>
        </w:p>
      </w:docPartBody>
    </w:docPart>
    <w:docPart>
      <w:docPartPr>
        <w:name w:val="CE7DF5FFF6A02B4A88356B3AB78903D8"/>
        <w:category>
          <w:name w:val="General"/>
          <w:gallery w:val="placeholder"/>
        </w:category>
        <w:types>
          <w:type w:val="bbPlcHdr"/>
        </w:types>
        <w:behaviors>
          <w:behavior w:val="content"/>
        </w:behaviors>
        <w:guid w:val="{CB9A4695-2B2B-E049-98D4-C5DFE26F3602}"/>
      </w:docPartPr>
      <w:docPartBody>
        <w:p w:rsidR="005B7456" w:rsidRDefault="005B7456" w:rsidP="005B7456">
          <w:pPr>
            <w:pStyle w:val="CE7DF5FFF6A02B4A88356B3AB78903D8"/>
          </w:pPr>
          <w:r w:rsidRPr="0035068D">
            <w:rPr>
              <w:rStyle w:val="Textodelmarcadordeposicin"/>
            </w:rPr>
            <w:t>Elija un elemento.</w:t>
          </w:r>
        </w:p>
      </w:docPartBody>
    </w:docPart>
    <w:docPart>
      <w:docPartPr>
        <w:name w:val="2FB544BC5927B84BBC30A32322FB97AA"/>
        <w:category>
          <w:name w:val="General"/>
          <w:gallery w:val="placeholder"/>
        </w:category>
        <w:types>
          <w:type w:val="bbPlcHdr"/>
        </w:types>
        <w:behaviors>
          <w:behavior w:val="content"/>
        </w:behaviors>
        <w:guid w:val="{F863D8AE-D2D3-6040-897F-8ED8F6039A5F}"/>
      </w:docPartPr>
      <w:docPartBody>
        <w:p w:rsidR="005B7456" w:rsidRDefault="005B7456" w:rsidP="005B7456">
          <w:pPr>
            <w:pStyle w:val="2FB544BC5927B84BBC30A32322FB97AA"/>
          </w:pPr>
          <w:r w:rsidRPr="0035068D">
            <w:rPr>
              <w:rStyle w:val="Textodelmarcadordeposicin"/>
            </w:rPr>
            <w:t>Elija un elemento.</w:t>
          </w:r>
        </w:p>
      </w:docPartBody>
    </w:docPart>
    <w:docPart>
      <w:docPartPr>
        <w:name w:val="64EAE7AC66E2C64BA7EDD212BD69D5A8"/>
        <w:category>
          <w:name w:val="General"/>
          <w:gallery w:val="placeholder"/>
        </w:category>
        <w:types>
          <w:type w:val="bbPlcHdr"/>
        </w:types>
        <w:behaviors>
          <w:behavior w:val="content"/>
        </w:behaviors>
        <w:guid w:val="{EDD0C6F0-EE3C-AD4E-8807-80531FC167EB}"/>
      </w:docPartPr>
      <w:docPartBody>
        <w:p w:rsidR="005B7456" w:rsidRDefault="005B7456" w:rsidP="005B7456">
          <w:pPr>
            <w:pStyle w:val="64EAE7AC66E2C64BA7EDD212BD69D5A8"/>
          </w:pPr>
          <w:r w:rsidRPr="0035068D">
            <w:rPr>
              <w:rStyle w:val="Textodelmarcadordeposicin"/>
            </w:rPr>
            <w:t>Elija un elemento.</w:t>
          </w:r>
        </w:p>
      </w:docPartBody>
    </w:docPart>
    <w:docPart>
      <w:docPartPr>
        <w:name w:val="69BD8D4806F9D04086260BD3924A5BE4"/>
        <w:category>
          <w:name w:val="General"/>
          <w:gallery w:val="placeholder"/>
        </w:category>
        <w:types>
          <w:type w:val="bbPlcHdr"/>
        </w:types>
        <w:behaviors>
          <w:behavior w:val="content"/>
        </w:behaviors>
        <w:guid w:val="{2CA27979-D053-4E4E-BE82-8353E4B8A2D3}"/>
      </w:docPartPr>
      <w:docPartBody>
        <w:p w:rsidR="005B7456" w:rsidRDefault="005B7456" w:rsidP="005B7456">
          <w:pPr>
            <w:pStyle w:val="69BD8D4806F9D04086260BD3924A5BE4"/>
          </w:pPr>
          <w:r w:rsidRPr="0035068D">
            <w:rPr>
              <w:rStyle w:val="Textodelmarcadordeposicin"/>
            </w:rPr>
            <w:t>Elija un elemento.</w:t>
          </w:r>
        </w:p>
      </w:docPartBody>
    </w:docPart>
    <w:docPart>
      <w:docPartPr>
        <w:name w:val="5979ECF85DD59249AFABA438B1D1E415"/>
        <w:category>
          <w:name w:val="General"/>
          <w:gallery w:val="placeholder"/>
        </w:category>
        <w:types>
          <w:type w:val="bbPlcHdr"/>
        </w:types>
        <w:behaviors>
          <w:behavior w:val="content"/>
        </w:behaviors>
        <w:guid w:val="{1BC0C4F3-3582-9847-96DD-F7F4D703F716}"/>
      </w:docPartPr>
      <w:docPartBody>
        <w:p w:rsidR="005B7456" w:rsidRDefault="005B7456" w:rsidP="005B7456">
          <w:pPr>
            <w:pStyle w:val="5979ECF85DD59249AFABA438B1D1E415"/>
          </w:pPr>
          <w:r w:rsidRPr="0035068D">
            <w:rPr>
              <w:rStyle w:val="Textodelmarcadordeposicin"/>
            </w:rPr>
            <w:t>Elija un elemento.</w:t>
          </w:r>
        </w:p>
      </w:docPartBody>
    </w:docPart>
    <w:docPart>
      <w:docPartPr>
        <w:name w:val="9E5AF78630C8CA4CA6FAF0CF9306EA03"/>
        <w:category>
          <w:name w:val="General"/>
          <w:gallery w:val="placeholder"/>
        </w:category>
        <w:types>
          <w:type w:val="bbPlcHdr"/>
        </w:types>
        <w:behaviors>
          <w:behavior w:val="content"/>
        </w:behaviors>
        <w:guid w:val="{F1984062-AEC0-4C47-8A9C-2A63DF054B20}"/>
      </w:docPartPr>
      <w:docPartBody>
        <w:p w:rsidR="005B7456" w:rsidRDefault="005B7456" w:rsidP="005B7456">
          <w:pPr>
            <w:pStyle w:val="9E5AF78630C8CA4CA6FAF0CF9306EA03"/>
          </w:pPr>
          <w:r w:rsidRPr="0035068D">
            <w:rPr>
              <w:rStyle w:val="Textodelmarcadordeposicin"/>
            </w:rPr>
            <w:t>Elija un elemento.</w:t>
          </w:r>
        </w:p>
      </w:docPartBody>
    </w:docPart>
    <w:docPart>
      <w:docPartPr>
        <w:name w:val="F5F1AE36CFD6054F874BB5BE6F5663C4"/>
        <w:category>
          <w:name w:val="General"/>
          <w:gallery w:val="placeholder"/>
        </w:category>
        <w:types>
          <w:type w:val="bbPlcHdr"/>
        </w:types>
        <w:behaviors>
          <w:behavior w:val="content"/>
        </w:behaviors>
        <w:guid w:val="{9E1FF858-AB6B-D34A-9484-52990354B05D}"/>
      </w:docPartPr>
      <w:docPartBody>
        <w:p w:rsidR="005B7456" w:rsidRDefault="005B7456" w:rsidP="005B7456">
          <w:pPr>
            <w:pStyle w:val="F5F1AE36CFD6054F874BB5BE6F5663C4"/>
          </w:pPr>
          <w:r w:rsidRPr="0035068D">
            <w:rPr>
              <w:rStyle w:val="Textodelmarcadordeposicin"/>
            </w:rPr>
            <w:t>Elija un elemento.</w:t>
          </w:r>
        </w:p>
      </w:docPartBody>
    </w:docPart>
    <w:docPart>
      <w:docPartPr>
        <w:name w:val="FD02ED4CDF5814439DFA0F88AAEF97E7"/>
        <w:category>
          <w:name w:val="General"/>
          <w:gallery w:val="placeholder"/>
        </w:category>
        <w:types>
          <w:type w:val="bbPlcHdr"/>
        </w:types>
        <w:behaviors>
          <w:behavior w:val="content"/>
        </w:behaviors>
        <w:guid w:val="{2B1A88C3-4B9F-5E49-A267-8F06654D5175}"/>
      </w:docPartPr>
      <w:docPartBody>
        <w:p w:rsidR="005B7456" w:rsidRDefault="005B7456" w:rsidP="005B7456">
          <w:pPr>
            <w:pStyle w:val="FD02ED4CDF5814439DFA0F88AAEF97E7"/>
          </w:pPr>
          <w:r w:rsidRPr="0035068D">
            <w:rPr>
              <w:rStyle w:val="Textodelmarcadordeposicin"/>
            </w:rPr>
            <w:t>Elija un elemento.</w:t>
          </w:r>
        </w:p>
      </w:docPartBody>
    </w:docPart>
    <w:docPart>
      <w:docPartPr>
        <w:name w:val="56A9164F14C8914C845087897FED4D8F"/>
        <w:category>
          <w:name w:val="General"/>
          <w:gallery w:val="placeholder"/>
        </w:category>
        <w:types>
          <w:type w:val="bbPlcHdr"/>
        </w:types>
        <w:behaviors>
          <w:behavior w:val="content"/>
        </w:behaviors>
        <w:guid w:val="{B8611564-F653-BA44-956A-CE1C4487510C}"/>
      </w:docPartPr>
      <w:docPartBody>
        <w:p w:rsidR="005B7456" w:rsidRDefault="005B7456" w:rsidP="005B7456">
          <w:pPr>
            <w:pStyle w:val="56A9164F14C8914C845087897FED4D8F"/>
          </w:pPr>
          <w:r w:rsidRPr="0035068D">
            <w:rPr>
              <w:rStyle w:val="Textodelmarcadordeposicin"/>
            </w:rPr>
            <w:t>Elija un elemento.</w:t>
          </w:r>
        </w:p>
      </w:docPartBody>
    </w:docPart>
    <w:docPart>
      <w:docPartPr>
        <w:name w:val="17346BBAC5247E4B8D8CE62447BAFD76"/>
        <w:category>
          <w:name w:val="General"/>
          <w:gallery w:val="placeholder"/>
        </w:category>
        <w:types>
          <w:type w:val="bbPlcHdr"/>
        </w:types>
        <w:behaviors>
          <w:behavior w:val="content"/>
        </w:behaviors>
        <w:guid w:val="{90719F2D-CAA3-DB44-ABC3-47AE1EA545A2}"/>
      </w:docPartPr>
      <w:docPartBody>
        <w:p w:rsidR="005B7456" w:rsidRDefault="005B7456" w:rsidP="005B7456">
          <w:pPr>
            <w:pStyle w:val="17346BBAC5247E4B8D8CE62447BAFD76"/>
          </w:pPr>
          <w:r w:rsidRPr="0035068D">
            <w:rPr>
              <w:rStyle w:val="Textodelmarcadordeposicin"/>
            </w:rPr>
            <w:t>Elija un elemento.</w:t>
          </w:r>
        </w:p>
      </w:docPartBody>
    </w:docPart>
    <w:docPart>
      <w:docPartPr>
        <w:name w:val="5F87C59627E20145B8F337E4C1963CE8"/>
        <w:category>
          <w:name w:val="General"/>
          <w:gallery w:val="placeholder"/>
        </w:category>
        <w:types>
          <w:type w:val="bbPlcHdr"/>
        </w:types>
        <w:behaviors>
          <w:behavior w:val="content"/>
        </w:behaviors>
        <w:guid w:val="{609B6303-B7DE-624B-970D-321512AEBB2F}"/>
      </w:docPartPr>
      <w:docPartBody>
        <w:p w:rsidR="005B7456" w:rsidRDefault="005B7456" w:rsidP="005B7456">
          <w:pPr>
            <w:pStyle w:val="5F87C59627E20145B8F337E4C1963CE8"/>
          </w:pPr>
          <w:r w:rsidRPr="006A72E4">
            <w:rPr>
              <w:rStyle w:val="Textodelmarcadordeposicin"/>
            </w:rPr>
            <w:t>Elija un elemento.</w:t>
          </w:r>
        </w:p>
      </w:docPartBody>
    </w:docPart>
    <w:docPart>
      <w:docPartPr>
        <w:name w:val="BF8B789A5960FD4A9AFDFCB7CBF1C542"/>
        <w:category>
          <w:name w:val="General"/>
          <w:gallery w:val="placeholder"/>
        </w:category>
        <w:types>
          <w:type w:val="bbPlcHdr"/>
        </w:types>
        <w:behaviors>
          <w:behavior w:val="content"/>
        </w:behaviors>
        <w:guid w:val="{E183A47B-7A0C-0D43-B596-44E8C190516B}"/>
      </w:docPartPr>
      <w:docPartBody>
        <w:p w:rsidR="005B7456" w:rsidRDefault="005B7456" w:rsidP="005B7456">
          <w:pPr>
            <w:pStyle w:val="BF8B789A5960FD4A9AFDFCB7CBF1C542"/>
          </w:pPr>
          <w:r w:rsidRPr="0035068D">
            <w:rPr>
              <w:rStyle w:val="Textodelmarcadordeposicin"/>
            </w:rPr>
            <w:t>Elija un elemento.</w:t>
          </w:r>
        </w:p>
      </w:docPartBody>
    </w:docPart>
    <w:docPart>
      <w:docPartPr>
        <w:name w:val="9E8666EDE6F7E649BF8AF8DF2F0F1CC1"/>
        <w:category>
          <w:name w:val="General"/>
          <w:gallery w:val="placeholder"/>
        </w:category>
        <w:types>
          <w:type w:val="bbPlcHdr"/>
        </w:types>
        <w:behaviors>
          <w:behavior w:val="content"/>
        </w:behaviors>
        <w:guid w:val="{14F0160E-6B81-774C-8542-BE5597D926F5}"/>
      </w:docPartPr>
      <w:docPartBody>
        <w:p w:rsidR="005B7456" w:rsidRDefault="005B7456" w:rsidP="005B7456">
          <w:pPr>
            <w:pStyle w:val="9E8666EDE6F7E649BF8AF8DF2F0F1CC1"/>
          </w:pPr>
          <w:r w:rsidRPr="0035068D">
            <w:rPr>
              <w:rStyle w:val="Textodelmarcadordeposicin"/>
            </w:rPr>
            <w:t>Elija un elemento.</w:t>
          </w:r>
        </w:p>
      </w:docPartBody>
    </w:docPart>
    <w:docPart>
      <w:docPartPr>
        <w:name w:val="53F2296A3BDF2E4383BD4D6E3AE2481F"/>
        <w:category>
          <w:name w:val="General"/>
          <w:gallery w:val="placeholder"/>
        </w:category>
        <w:types>
          <w:type w:val="bbPlcHdr"/>
        </w:types>
        <w:behaviors>
          <w:behavior w:val="content"/>
        </w:behaviors>
        <w:guid w:val="{01842F84-37D7-F841-AAE1-D54E1C2CABB1}"/>
      </w:docPartPr>
      <w:docPartBody>
        <w:p w:rsidR="005B7456" w:rsidRDefault="005B7456" w:rsidP="005B7456">
          <w:pPr>
            <w:pStyle w:val="53F2296A3BDF2E4383BD4D6E3AE2481F"/>
          </w:pPr>
          <w:r w:rsidRPr="0035068D">
            <w:rPr>
              <w:rStyle w:val="Textodelmarcadordeposicin"/>
            </w:rPr>
            <w:t>Elija un elemento.</w:t>
          </w:r>
        </w:p>
      </w:docPartBody>
    </w:docPart>
    <w:docPart>
      <w:docPartPr>
        <w:name w:val="6E7B025CBE99614498296D6DA2626C92"/>
        <w:category>
          <w:name w:val="General"/>
          <w:gallery w:val="placeholder"/>
        </w:category>
        <w:types>
          <w:type w:val="bbPlcHdr"/>
        </w:types>
        <w:behaviors>
          <w:behavior w:val="content"/>
        </w:behaviors>
        <w:guid w:val="{FD6EEEF7-675D-0F41-8F56-BDAF948DA9D0}"/>
      </w:docPartPr>
      <w:docPartBody>
        <w:p w:rsidR="005B7456" w:rsidRDefault="005B7456" w:rsidP="005B7456">
          <w:pPr>
            <w:pStyle w:val="6E7B025CBE99614498296D6DA2626C92"/>
          </w:pPr>
          <w:r w:rsidRPr="0035068D">
            <w:rPr>
              <w:rStyle w:val="Textodelmarcadordeposicin"/>
            </w:rPr>
            <w:t>Elija un elemento.</w:t>
          </w:r>
        </w:p>
      </w:docPartBody>
    </w:docPart>
    <w:docPart>
      <w:docPartPr>
        <w:name w:val="1AC86488D1C7F542846015A530D1621F"/>
        <w:category>
          <w:name w:val="General"/>
          <w:gallery w:val="placeholder"/>
        </w:category>
        <w:types>
          <w:type w:val="bbPlcHdr"/>
        </w:types>
        <w:behaviors>
          <w:behavior w:val="content"/>
        </w:behaviors>
        <w:guid w:val="{D59908ED-90EF-7549-8861-9CD6A5CA7B66}"/>
      </w:docPartPr>
      <w:docPartBody>
        <w:p w:rsidR="005B7456" w:rsidRDefault="005B7456" w:rsidP="005B7456">
          <w:pPr>
            <w:pStyle w:val="1AC86488D1C7F542846015A530D1621F"/>
          </w:pPr>
          <w:r w:rsidRPr="0035068D">
            <w:rPr>
              <w:rStyle w:val="Textodelmarcadordeposicin"/>
            </w:rPr>
            <w:t>Elija un elemento.</w:t>
          </w:r>
        </w:p>
      </w:docPartBody>
    </w:docPart>
    <w:docPart>
      <w:docPartPr>
        <w:name w:val="D1633791FE911A40A51C08604185C35F"/>
        <w:category>
          <w:name w:val="General"/>
          <w:gallery w:val="placeholder"/>
        </w:category>
        <w:types>
          <w:type w:val="bbPlcHdr"/>
        </w:types>
        <w:behaviors>
          <w:behavior w:val="content"/>
        </w:behaviors>
        <w:guid w:val="{A3110400-D53A-E143-A662-B2DEC0447822}"/>
      </w:docPartPr>
      <w:docPartBody>
        <w:p w:rsidR="005B7456" w:rsidRDefault="005B7456" w:rsidP="005B7456">
          <w:pPr>
            <w:pStyle w:val="D1633791FE911A40A51C08604185C35F"/>
          </w:pPr>
          <w:r w:rsidRPr="0035068D">
            <w:rPr>
              <w:rStyle w:val="Textodelmarcadordeposicin"/>
            </w:rPr>
            <w:t>Elija un elemento.</w:t>
          </w:r>
        </w:p>
      </w:docPartBody>
    </w:docPart>
    <w:docPart>
      <w:docPartPr>
        <w:name w:val="39E722BD602ADA438D5570EB49437AC7"/>
        <w:category>
          <w:name w:val="General"/>
          <w:gallery w:val="placeholder"/>
        </w:category>
        <w:types>
          <w:type w:val="bbPlcHdr"/>
        </w:types>
        <w:behaviors>
          <w:behavior w:val="content"/>
        </w:behaviors>
        <w:guid w:val="{3576964E-20EB-094D-AF15-308E60AA6189}"/>
      </w:docPartPr>
      <w:docPartBody>
        <w:p w:rsidR="005B7456" w:rsidRDefault="005B7456" w:rsidP="005B7456">
          <w:pPr>
            <w:pStyle w:val="39E722BD602ADA438D5570EB49437AC7"/>
          </w:pPr>
          <w:r w:rsidRPr="0035068D">
            <w:rPr>
              <w:rStyle w:val="Textodelmarcadordeposicin"/>
            </w:rPr>
            <w:t>Elija un elemento.</w:t>
          </w:r>
        </w:p>
      </w:docPartBody>
    </w:docPart>
    <w:docPart>
      <w:docPartPr>
        <w:name w:val="40568A4AB6C32C4F81FAA2096DBE2594"/>
        <w:category>
          <w:name w:val="General"/>
          <w:gallery w:val="placeholder"/>
        </w:category>
        <w:types>
          <w:type w:val="bbPlcHdr"/>
        </w:types>
        <w:behaviors>
          <w:behavior w:val="content"/>
        </w:behaviors>
        <w:guid w:val="{7F620F31-A5FA-D945-B5AD-0A45AA5183F4}"/>
      </w:docPartPr>
      <w:docPartBody>
        <w:p w:rsidR="005B7456" w:rsidRDefault="005B7456" w:rsidP="005B7456">
          <w:pPr>
            <w:pStyle w:val="40568A4AB6C32C4F81FAA2096DBE2594"/>
          </w:pPr>
          <w:r w:rsidRPr="0035068D">
            <w:rPr>
              <w:rStyle w:val="Textodelmarcadordeposicin"/>
            </w:rPr>
            <w:t>Elija un elemento.</w:t>
          </w:r>
        </w:p>
      </w:docPartBody>
    </w:docPart>
    <w:docPart>
      <w:docPartPr>
        <w:name w:val="12536BB69EC5C84D8973AC45855AD838"/>
        <w:category>
          <w:name w:val="General"/>
          <w:gallery w:val="placeholder"/>
        </w:category>
        <w:types>
          <w:type w:val="bbPlcHdr"/>
        </w:types>
        <w:behaviors>
          <w:behavior w:val="content"/>
        </w:behaviors>
        <w:guid w:val="{B57D6320-F802-E34F-91DB-589D4D80C68A}"/>
      </w:docPartPr>
      <w:docPartBody>
        <w:p w:rsidR="005B7456" w:rsidRDefault="005B7456" w:rsidP="005B7456">
          <w:pPr>
            <w:pStyle w:val="12536BB69EC5C84D8973AC45855AD838"/>
          </w:pPr>
          <w:r w:rsidRPr="0035068D">
            <w:rPr>
              <w:rStyle w:val="Textodelmarcadordeposicin"/>
            </w:rPr>
            <w:t>Elija un elemento.</w:t>
          </w:r>
        </w:p>
      </w:docPartBody>
    </w:docPart>
    <w:docPart>
      <w:docPartPr>
        <w:name w:val="7D3529F7DEFFA74A8E29C0A96832F0E7"/>
        <w:category>
          <w:name w:val="General"/>
          <w:gallery w:val="placeholder"/>
        </w:category>
        <w:types>
          <w:type w:val="bbPlcHdr"/>
        </w:types>
        <w:behaviors>
          <w:behavior w:val="content"/>
        </w:behaviors>
        <w:guid w:val="{C243EE57-B8D2-DE47-80A9-5D0A4A61C476}"/>
      </w:docPartPr>
      <w:docPartBody>
        <w:p w:rsidR="005B7456" w:rsidRDefault="005B7456" w:rsidP="005B7456">
          <w:pPr>
            <w:pStyle w:val="7D3529F7DEFFA74A8E29C0A96832F0E7"/>
          </w:pPr>
          <w:r w:rsidRPr="0035068D">
            <w:rPr>
              <w:rStyle w:val="Textodelmarcadordeposicin"/>
            </w:rPr>
            <w:t>Elija un elemento.</w:t>
          </w:r>
        </w:p>
      </w:docPartBody>
    </w:docPart>
    <w:docPart>
      <w:docPartPr>
        <w:name w:val="8FDB160E054CAE4D8798C119B9751F60"/>
        <w:category>
          <w:name w:val="General"/>
          <w:gallery w:val="placeholder"/>
        </w:category>
        <w:types>
          <w:type w:val="bbPlcHdr"/>
        </w:types>
        <w:behaviors>
          <w:behavior w:val="content"/>
        </w:behaviors>
        <w:guid w:val="{F51DD92B-3C46-E74B-9A4E-10C2220DA810}"/>
      </w:docPartPr>
      <w:docPartBody>
        <w:p w:rsidR="005B7456" w:rsidRDefault="005B7456" w:rsidP="005B7456">
          <w:pPr>
            <w:pStyle w:val="8FDB160E054CAE4D8798C119B9751F60"/>
          </w:pPr>
          <w:r w:rsidRPr="0035068D">
            <w:rPr>
              <w:rStyle w:val="Textodelmarcadordeposicin"/>
            </w:rPr>
            <w:t>Elija un elemento.</w:t>
          </w:r>
        </w:p>
      </w:docPartBody>
    </w:docPart>
    <w:docPart>
      <w:docPartPr>
        <w:name w:val="12C299E386A1B441B873E702C564A4F6"/>
        <w:category>
          <w:name w:val="General"/>
          <w:gallery w:val="placeholder"/>
        </w:category>
        <w:types>
          <w:type w:val="bbPlcHdr"/>
        </w:types>
        <w:behaviors>
          <w:behavior w:val="content"/>
        </w:behaviors>
        <w:guid w:val="{F3F357DF-CF39-604E-AE56-DBFEFD721B55}"/>
      </w:docPartPr>
      <w:docPartBody>
        <w:p w:rsidR="005B7456" w:rsidRDefault="005B7456" w:rsidP="005B7456">
          <w:pPr>
            <w:pStyle w:val="12C299E386A1B441B873E702C564A4F6"/>
          </w:pPr>
          <w:r w:rsidRPr="0035068D">
            <w:rPr>
              <w:rStyle w:val="Textodelmarcadordeposicin"/>
            </w:rPr>
            <w:t>Elija un elemento.</w:t>
          </w:r>
        </w:p>
      </w:docPartBody>
    </w:docPart>
    <w:docPart>
      <w:docPartPr>
        <w:name w:val="2A16998D138F6841A62D8C908420FE1F"/>
        <w:category>
          <w:name w:val="General"/>
          <w:gallery w:val="placeholder"/>
        </w:category>
        <w:types>
          <w:type w:val="bbPlcHdr"/>
        </w:types>
        <w:behaviors>
          <w:behavior w:val="content"/>
        </w:behaviors>
        <w:guid w:val="{08A7AEC4-2983-F549-BD9F-F82FD4C21C67}"/>
      </w:docPartPr>
      <w:docPartBody>
        <w:p w:rsidR="005B7456" w:rsidRDefault="005B7456" w:rsidP="005B7456">
          <w:pPr>
            <w:pStyle w:val="2A16998D138F6841A62D8C908420FE1F"/>
          </w:pPr>
          <w:r w:rsidRPr="0035068D">
            <w:rPr>
              <w:rStyle w:val="Textodelmarcadordeposicin"/>
            </w:rPr>
            <w:t>Elija un elemento.</w:t>
          </w:r>
        </w:p>
      </w:docPartBody>
    </w:docPart>
    <w:docPart>
      <w:docPartPr>
        <w:name w:val="0CDE06A15437984D8DEABBF33468CED8"/>
        <w:category>
          <w:name w:val="General"/>
          <w:gallery w:val="placeholder"/>
        </w:category>
        <w:types>
          <w:type w:val="bbPlcHdr"/>
        </w:types>
        <w:behaviors>
          <w:behavior w:val="content"/>
        </w:behaviors>
        <w:guid w:val="{4B7EC184-DCD8-174C-B246-A0783A3019DE}"/>
      </w:docPartPr>
      <w:docPartBody>
        <w:p w:rsidR="005B7456" w:rsidRDefault="005B7456" w:rsidP="005B7456">
          <w:pPr>
            <w:pStyle w:val="0CDE06A15437984D8DEABBF33468CED8"/>
          </w:pPr>
          <w:r w:rsidRPr="0035068D">
            <w:rPr>
              <w:rStyle w:val="Textodelmarcadordeposicin"/>
            </w:rPr>
            <w:t>Elija un elemento.</w:t>
          </w:r>
        </w:p>
      </w:docPartBody>
    </w:docPart>
    <w:docPart>
      <w:docPartPr>
        <w:name w:val="97F21E3B0DF939448C04DF2856358A9A"/>
        <w:category>
          <w:name w:val="General"/>
          <w:gallery w:val="placeholder"/>
        </w:category>
        <w:types>
          <w:type w:val="bbPlcHdr"/>
        </w:types>
        <w:behaviors>
          <w:behavior w:val="content"/>
        </w:behaviors>
        <w:guid w:val="{9FB4E7FD-CAF5-794C-B988-69BE88846E82}"/>
      </w:docPartPr>
      <w:docPartBody>
        <w:p w:rsidR="005B7456" w:rsidRDefault="005B7456" w:rsidP="005B7456">
          <w:pPr>
            <w:pStyle w:val="97F21E3B0DF939448C04DF2856358A9A"/>
          </w:pPr>
          <w:r w:rsidRPr="0035068D">
            <w:rPr>
              <w:rStyle w:val="Textodelmarcadordeposicin"/>
            </w:rPr>
            <w:t>Elija un elemento.</w:t>
          </w:r>
        </w:p>
      </w:docPartBody>
    </w:docPart>
    <w:docPart>
      <w:docPartPr>
        <w:name w:val="DDE368793A38BB4A9E72BB782669971F"/>
        <w:category>
          <w:name w:val="General"/>
          <w:gallery w:val="placeholder"/>
        </w:category>
        <w:types>
          <w:type w:val="bbPlcHdr"/>
        </w:types>
        <w:behaviors>
          <w:behavior w:val="content"/>
        </w:behaviors>
        <w:guid w:val="{3A621E51-137D-1D48-85F0-F406D8CF28C5}"/>
      </w:docPartPr>
      <w:docPartBody>
        <w:p w:rsidR="005B7456" w:rsidRDefault="005B7456" w:rsidP="005B7456">
          <w:pPr>
            <w:pStyle w:val="DDE368793A38BB4A9E72BB782669971F"/>
          </w:pPr>
          <w:r w:rsidRPr="0035068D">
            <w:rPr>
              <w:rStyle w:val="Textodelmarcadordeposicin"/>
            </w:rPr>
            <w:t>Elija un elemento.</w:t>
          </w:r>
        </w:p>
      </w:docPartBody>
    </w:docPart>
    <w:docPart>
      <w:docPartPr>
        <w:name w:val="E840942BB9D93A4A9F84CD4E6A402B8C"/>
        <w:category>
          <w:name w:val="General"/>
          <w:gallery w:val="placeholder"/>
        </w:category>
        <w:types>
          <w:type w:val="bbPlcHdr"/>
        </w:types>
        <w:behaviors>
          <w:behavior w:val="content"/>
        </w:behaviors>
        <w:guid w:val="{B96162E5-F6C6-1E48-8475-4E4FC21070CB}"/>
      </w:docPartPr>
      <w:docPartBody>
        <w:p w:rsidR="005B7456" w:rsidRDefault="005B7456" w:rsidP="005B7456">
          <w:pPr>
            <w:pStyle w:val="E840942BB9D93A4A9F84CD4E6A402B8C"/>
          </w:pPr>
          <w:r w:rsidRPr="0035068D">
            <w:rPr>
              <w:rStyle w:val="Textodelmarcadordeposicin"/>
            </w:rPr>
            <w:t>Elija un elemento.</w:t>
          </w:r>
        </w:p>
      </w:docPartBody>
    </w:docPart>
    <w:docPart>
      <w:docPartPr>
        <w:name w:val="588DC0EA81338F4AA522AC03C8838B8E"/>
        <w:category>
          <w:name w:val="General"/>
          <w:gallery w:val="placeholder"/>
        </w:category>
        <w:types>
          <w:type w:val="bbPlcHdr"/>
        </w:types>
        <w:behaviors>
          <w:behavior w:val="content"/>
        </w:behaviors>
        <w:guid w:val="{8E2320CA-C27B-2B45-AB14-3B612F37907D}"/>
      </w:docPartPr>
      <w:docPartBody>
        <w:p w:rsidR="005B7456" w:rsidRDefault="005B7456" w:rsidP="005B7456">
          <w:pPr>
            <w:pStyle w:val="588DC0EA81338F4AA522AC03C8838B8E"/>
          </w:pPr>
          <w:r w:rsidRPr="0035068D">
            <w:rPr>
              <w:rStyle w:val="Textodelmarcadordeposicin"/>
            </w:rPr>
            <w:t>Elija un elemento.</w:t>
          </w:r>
        </w:p>
      </w:docPartBody>
    </w:docPart>
    <w:docPart>
      <w:docPartPr>
        <w:name w:val="7C52F2C5DBC6FB408A702FC49F4F4CB3"/>
        <w:category>
          <w:name w:val="General"/>
          <w:gallery w:val="placeholder"/>
        </w:category>
        <w:types>
          <w:type w:val="bbPlcHdr"/>
        </w:types>
        <w:behaviors>
          <w:behavior w:val="content"/>
        </w:behaviors>
        <w:guid w:val="{BFC73F36-C78C-4246-B259-CBBF43CC9CE9}"/>
      </w:docPartPr>
      <w:docPartBody>
        <w:p w:rsidR="005B7456" w:rsidRDefault="005B7456" w:rsidP="005B7456">
          <w:pPr>
            <w:pStyle w:val="7C52F2C5DBC6FB408A702FC49F4F4CB3"/>
          </w:pPr>
          <w:r w:rsidRPr="0035068D">
            <w:rPr>
              <w:rStyle w:val="Textodelmarcadordeposicin"/>
            </w:rPr>
            <w:t>Elija un elemento.</w:t>
          </w:r>
        </w:p>
      </w:docPartBody>
    </w:docPart>
    <w:docPart>
      <w:docPartPr>
        <w:name w:val="CD206D7D46431041B795464F5C124CCB"/>
        <w:category>
          <w:name w:val="General"/>
          <w:gallery w:val="placeholder"/>
        </w:category>
        <w:types>
          <w:type w:val="bbPlcHdr"/>
        </w:types>
        <w:behaviors>
          <w:behavior w:val="content"/>
        </w:behaviors>
        <w:guid w:val="{3C961AFE-8439-CB43-8A84-2CDD72A7F473}"/>
      </w:docPartPr>
      <w:docPartBody>
        <w:p w:rsidR="005B7456" w:rsidRDefault="005B7456" w:rsidP="005B7456">
          <w:pPr>
            <w:pStyle w:val="CD206D7D46431041B795464F5C124CCB"/>
          </w:pPr>
          <w:r w:rsidRPr="0035068D">
            <w:rPr>
              <w:rStyle w:val="Textodelmarcadordeposicin"/>
            </w:rPr>
            <w:t>Elija un elemento.</w:t>
          </w:r>
        </w:p>
      </w:docPartBody>
    </w:docPart>
    <w:docPart>
      <w:docPartPr>
        <w:name w:val="F05200C731E01643AEC6A08F9DFA45E1"/>
        <w:category>
          <w:name w:val="General"/>
          <w:gallery w:val="placeholder"/>
        </w:category>
        <w:types>
          <w:type w:val="bbPlcHdr"/>
        </w:types>
        <w:behaviors>
          <w:behavior w:val="content"/>
        </w:behaviors>
        <w:guid w:val="{E2D12A48-1EC4-F246-A645-A83935CF5186}"/>
      </w:docPartPr>
      <w:docPartBody>
        <w:p w:rsidR="005B7456" w:rsidRDefault="005B7456" w:rsidP="005B7456">
          <w:pPr>
            <w:pStyle w:val="F05200C731E01643AEC6A08F9DFA45E1"/>
          </w:pPr>
          <w:r w:rsidRPr="0035068D">
            <w:rPr>
              <w:rStyle w:val="Textodelmarcadordeposicin"/>
            </w:rPr>
            <w:t>Elija un elemento.</w:t>
          </w:r>
        </w:p>
      </w:docPartBody>
    </w:docPart>
    <w:docPart>
      <w:docPartPr>
        <w:name w:val="BB3956C526C7F148BF46452C8812361F"/>
        <w:category>
          <w:name w:val="General"/>
          <w:gallery w:val="placeholder"/>
        </w:category>
        <w:types>
          <w:type w:val="bbPlcHdr"/>
        </w:types>
        <w:behaviors>
          <w:behavior w:val="content"/>
        </w:behaviors>
        <w:guid w:val="{1F4FD211-0F3A-9C46-ABDC-F2B15A722E7C}"/>
      </w:docPartPr>
      <w:docPartBody>
        <w:p w:rsidR="005B7456" w:rsidRDefault="005B7456" w:rsidP="005B7456">
          <w:pPr>
            <w:pStyle w:val="BB3956C526C7F148BF46452C8812361F"/>
          </w:pPr>
          <w:r w:rsidRPr="0035068D">
            <w:rPr>
              <w:rStyle w:val="Textodelmarcadordeposicin"/>
            </w:rPr>
            <w:t>Elija un elemento.</w:t>
          </w:r>
        </w:p>
      </w:docPartBody>
    </w:docPart>
    <w:docPart>
      <w:docPartPr>
        <w:name w:val="83C0AB64A0299A429ABE38065D831987"/>
        <w:category>
          <w:name w:val="General"/>
          <w:gallery w:val="placeholder"/>
        </w:category>
        <w:types>
          <w:type w:val="bbPlcHdr"/>
        </w:types>
        <w:behaviors>
          <w:behavior w:val="content"/>
        </w:behaviors>
        <w:guid w:val="{07442550-FD58-E944-854C-E2F585AE7C2B}"/>
      </w:docPartPr>
      <w:docPartBody>
        <w:p w:rsidR="005B7456" w:rsidRDefault="005B7456" w:rsidP="005B7456">
          <w:pPr>
            <w:pStyle w:val="83C0AB64A0299A429ABE38065D831987"/>
          </w:pPr>
          <w:r w:rsidRPr="0035068D">
            <w:rPr>
              <w:rStyle w:val="Textodelmarcadordeposicin"/>
            </w:rPr>
            <w:t>Elija un elemento.</w:t>
          </w:r>
        </w:p>
      </w:docPartBody>
    </w:docPart>
    <w:docPart>
      <w:docPartPr>
        <w:name w:val="A47110797CA8B148B1B3D77E2C7C58DE"/>
        <w:category>
          <w:name w:val="General"/>
          <w:gallery w:val="placeholder"/>
        </w:category>
        <w:types>
          <w:type w:val="bbPlcHdr"/>
        </w:types>
        <w:behaviors>
          <w:behavior w:val="content"/>
        </w:behaviors>
        <w:guid w:val="{7D65AC53-046D-9F46-8FA3-B2D12B63C12A}"/>
      </w:docPartPr>
      <w:docPartBody>
        <w:p w:rsidR="005B7456" w:rsidRDefault="005B7456" w:rsidP="005B7456">
          <w:pPr>
            <w:pStyle w:val="A47110797CA8B148B1B3D77E2C7C58DE"/>
          </w:pPr>
          <w:r w:rsidRPr="0035068D">
            <w:rPr>
              <w:rStyle w:val="Textodelmarcadordeposicin"/>
            </w:rPr>
            <w:t>Elija un elemento.</w:t>
          </w:r>
        </w:p>
      </w:docPartBody>
    </w:docPart>
    <w:docPart>
      <w:docPartPr>
        <w:name w:val="0CB0FED72B774540AFC042FB13E6D2D6"/>
        <w:category>
          <w:name w:val="General"/>
          <w:gallery w:val="placeholder"/>
        </w:category>
        <w:types>
          <w:type w:val="bbPlcHdr"/>
        </w:types>
        <w:behaviors>
          <w:behavior w:val="content"/>
        </w:behaviors>
        <w:guid w:val="{1EB31E91-71DF-0C4A-B698-46452F776254}"/>
      </w:docPartPr>
      <w:docPartBody>
        <w:p w:rsidR="005B7456" w:rsidRDefault="005B7456" w:rsidP="005B7456">
          <w:pPr>
            <w:pStyle w:val="0CB0FED72B774540AFC042FB13E6D2D6"/>
          </w:pPr>
          <w:r w:rsidRPr="0035068D">
            <w:rPr>
              <w:rStyle w:val="Textodelmarcadordeposicin"/>
            </w:rPr>
            <w:t>Elija un elemento.</w:t>
          </w:r>
        </w:p>
      </w:docPartBody>
    </w:docPart>
    <w:docPart>
      <w:docPartPr>
        <w:name w:val="0925962D05ED4848B5A3DE2C0CF2384D"/>
        <w:category>
          <w:name w:val="General"/>
          <w:gallery w:val="placeholder"/>
        </w:category>
        <w:types>
          <w:type w:val="bbPlcHdr"/>
        </w:types>
        <w:behaviors>
          <w:behavior w:val="content"/>
        </w:behaviors>
        <w:guid w:val="{0631ADA5-7943-8747-AFA2-79A539C18EB8}"/>
      </w:docPartPr>
      <w:docPartBody>
        <w:p w:rsidR="005B7456" w:rsidRDefault="005B7456" w:rsidP="005B7456">
          <w:pPr>
            <w:pStyle w:val="0925962D05ED4848B5A3DE2C0CF2384D"/>
          </w:pPr>
          <w:r w:rsidRPr="0035068D">
            <w:rPr>
              <w:rStyle w:val="Textodelmarcadordeposicin"/>
            </w:rPr>
            <w:t>Elija un elemento.</w:t>
          </w:r>
        </w:p>
      </w:docPartBody>
    </w:docPart>
    <w:docPart>
      <w:docPartPr>
        <w:name w:val="EC993C1B07C898408520C658460D3CA2"/>
        <w:category>
          <w:name w:val="General"/>
          <w:gallery w:val="placeholder"/>
        </w:category>
        <w:types>
          <w:type w:val="bbPlcHdr"/>
        </w:types>
        <w:behaviors>
          <w:behavior w:val="content"/>
        </w:behaviors>
        <w:guid w:val="{C9C695E2-5BAF-EF42-8C1B-55F9D9422125}"/>
      </w:docPartPr>
      <w:docPartBody>
        <w:p w:rsidR="005B7456" w:rsidRDefault="005B7456" w:rsidP="005B7456">
          <w:pPr>
            <w:pStyle w:val="EC993C1B07C898408520C658460D3CA2"/>
          </w:pPr>
          <w:r w:rsidRPr="0035068D">
            <w:rPr>
              <w:rStyle w:val="Textodelmarcadordeposicin"/>
            </w:rPr>
            <w:t>Elija un elemento.</w:t>
          </w:r>
        </w:p>
      </w:docPartBody>
    </w:docPart>
    <w:docPart>
      <w:docPartPr>
        <w:name w:val="CB769FA60B3CD54F9DD713A14053BD05"/>
        <w:category>
          <w:name w:val="General"/>
          <w:gallery w:val="placeholder"/>
        </w:category>
        <w:types>
          <w:type w:val="bbPlcHdr"/>
        </w:types>
        <w:behaviors>
          <w:behavior w:val="content"/>
        </w:behaviors>
        <w:guid w:val="{153D559D-9D88-5C47-9AD6-39BDB27CB1BA}"/>
      </w:docPartPr>
      <w:docPartBody>
        <w:p w:rsidR="005B7456" w:rsidRDefault="005B7456" w:rsidP="005B7456">
          <w:pPr>
            <w:pStyle w:val="CB769FA60B3CD54F9DD713A14053BD05"/>
          </w:pPr>
          <w:r w:rsidRPr="0035068D">
            <w:rPr>
              <w:rStyle w:val="Textodelmarcadordeposicin"/>
            </w:rPr>
            <w:t>Elija un elemento.</w:t>
          </w:r>
        </w:p>
      </w:docPartBody>
    </w:docPart>
    <w:docPart>
      <w:docPartPr>
        <w:name w:val="7201F1EED0A5C2418AD36ED0F48C03B6"/>
        <w:category>
          <w:name w:val="General"/>
          <w:gallery w:val="placeholder"/>
        </w:category>
        <w:types>
          <w:type w:val="bbPlcHdr"/>
        </w:types>
        <w:behaviors>
          <w:behavior w:val="content"/>
        </w:behaviors>
        <w:guid w:val="{B2A8EA15-BAF3-9D41-84D4-24E59F267FBD}"/>
      </w:docPartPr>
      <w:docPartBody>
        <w:p w:rsidR="005B7456" w:rsidRDefault="005B7456" w:rsidP="005B7456">
          <w:pPr>
            <w:pStyle w:val="7201F1EED0A5C2418AD36ED0F48C03B6"/>
          </w:pPr>
          <w:r w:rsidRPr="0035068D">
            <w:rPr>
              <w:rStyle w:val="Textodelmarcadordeposicin"/>
            </w:rPr>
            <w:t>Elija un elemento.</w:t>
          </w:r>
        </w:p>
      </w:docPartBody>
    </w:docPart>
    <w:docPart>
      <w:docPartPr>
        <w:name w:val="ABF426F984E68343831FF5B7B28D0CF4"/>
        <w:category>
          <w:name w:val="General"/>
          <w:gallery w:val="placeholder"/>
        </w:category>
        <w:types>
          <w:type w:val="bbPlcHdr"/>
        </w:types>
        <w:behaviors>
          <w:behavior w:val="content"/>
        </w:behaviors>
        <w:guid w:val="{5E54C31D-C9EE-734B-9741-448334F44183}"/>
      </w:docPartPr>
      <w:docPartBody>
        <w:p w:rsidR="005B7456" w:rsidRDefault="005B7456" w:rsidP="005B7456">
          <w:pPr>
            <w:pStyle w:val="ABF426F984E68343831FF5B7B28D0CF4"/>
          </w:pPr>
          <w:r w:rsidRPr="0035068D">
            <w:rPr>
              <w:rStyle w:val="Textodelmarcadordeposicin"/>
            </w:rPr>
            <w:t>Elija un elemento.</w:t>
          </w:r>
        </w:p>
      </w:docPartBody>
    </w:docPart>
    <w:docPart>
      <w:docPartPr>
        <w:name w:val="77BB01E904FCB3429EDC29CD10D2A0D0"/>
        <w:category>
          <w:name w:val="General"/>
          <w:gallery w:val="placeholder"/>
        </w:category>
        <w:types>
          <w:type w:val="bbPlcHdr"/>
        </w:types>
        <w:behaviors>
          <w:behavior w:val="content"/>
        </w:behaviors>
        <w:guid w:val="{7E2EB65C-69F1-734B-A1C2-0EF762665BC2}"/>
      </w:docPartPr>
      <w:docPartBody>
        <w:p w:rsidR="005B7456" w:rsidRDefault="005B7456" w:rsidP="005B7456">
          <w:pPr>
            <w:pStyle w:val="77BB01E904FCB3429EDC29CD10D2A0D0"/>
          </w:pPr>
          <w:r w:rsidRPr="0035068D">
            <w:rPr>
              <w:rStyle w:val="Textodelmarcadordeposicin"/>
            </w:rPr>
            <w:t>Elija un elemento.</w:t>
          </w:r>
        </w:p>
      </w:docPartBody>
    </w:docPart>
    <w:docPart>
      <w:docPartPr>
        <w:name w:val="A976BB9F36B09B4F8B81A07140D2FC7D"/>
        <w:category>
          <w:name w:val="General"/>
          <w:gallery w:val="placeholder"/>
        </w:category>
        <w:types>
          <w:type w:val="bbPlcHdr"/>
        </w:types>
        <w:behaviors>
          <w:behavior w:val="content"/>
        </w:behaviors>
        <w:guid w:val="{7CB3328C-9F44-9A4E-9F5A-5BFD254072E0}"/>
      </w:docPartPr>
      <w:docPartBody>
        <w:p w:rsidR="005B7456" w:rsidRDefault="005B7456" w:rsidP="005B7456">
          <w:pPr>
            <w:pStyle w:val="A976BB9F36B09B4F8B81A07140D2FC7D"/>
          </w:pPr>
          <w:r w:rsidRPr="0035068D">
            <w:rPr>
              <w:rStyle w:val="Textodelmarcadordeposicin"/>
            </w:rPr>
            <w:t>Elija un elemento.</w:t>
          </w:r>
        </w:p>
      </w:docPartBody>
    </w:docPart>
    <w:docPart>
      <w:docPartPr>
        <w:name w:val="43562F8F0545BD4CA515C1FDA3785AF6"/>
        <w:category>
          <w:name w:val="General"/>
          <w:gallery w:val="placeholder"/>
        </w:category>
        <w:types>
          <w:type w:val="bbPlcHdr"/>
        </w:types>
        <w:behaviors>
          <w:behavior w:val="content"/>
        </w:behaviors>
        <w:guid w:val="{8691E63C-C5B9-474D-A372-6FA90F7F8416}"/>
      </w:docPartPr>
      <w:docPartBody>
        <w:p w:rsidR="005B7456" w:rsidRDefault="005B7456" w:rsidP="005B7456">
          <w:pPr>
            <w:pStyle w:val="43562F8F0545BD4CA515C1FDA3785AF6"/>
          </w:pPr>
          <w:r w:rsidRPr="0035068D">
            <w:rPr>
              <w:rStyle w:val="Textodelmarcadordeposicin"/>
            </w:rPr>
            <w:t>Elija un elemento.</w:t>
          </w:r>
        </w:p>
      </w:docPartBody>
    </w:docPart>
    <w:docPart>
      <w:docPartPr>
        <w:name w:val="88C155BE8CC54A4C8022C6587B40A459"/>
        <w:category>
          <w:name w:val="General"/>
          <w:gallery w:val="placeholder"/>
        </w:category>
        <w:types>
          <w:type w:val="bbPlcHdr"/>
        </w:types>
        <w:behaviors>
          <w:behavior w:val="content"/>
        </w:behaviors>
        <w:guid w:val="{C0755443-C1FF-7D48-922E-D4C0F419660E}"/>
      </w:docPartPr>
      <w:docPartBody>
        <w:p w:rsidR="005B7456" w:rsidRDefault="005B7456" w:rsidP="005B7456">
          <w:pPr>
            <w:pStyle w:val="88C155BE8CC54A4C8022C6587B40A459"/>
          </w:pPr>
          <w:r w:rsidRPr="0035068D">
            <w:rPr>
              <w:rStyle w:val="Textodelmarcadordeposicin"/>
            </w:rPr>
            <w:t>Elija un elemento.</w:t>
          </w:r>
        </w:p>
      </w:docPartBody>
    </w:docPart>
    <w:docPart>
      <w:docPartPr>
        <w:name w:val="77B37D8BE7AE7F4CB6EA6C5DE600991C"/>
        <w:category>
          <w:name w:val="General"/>
          <w:gallery w:val="placeholder"/>
        </w:category>
        <w:types>
          <w:type w:val="bbPlcHdr"/>
        </w:types>
        <w:behaviors>
          <w:behavior w:val="content"/>
        </w:behaviors>
        <w:guid w:val="{A045FDF7-20DB-9743-A50C-49B1428AF1B8}"/>
      </w:docPartPr>
      <w:docPartBody>
        <w:p w:rsidR="005B7456" w:rsidRDefault="005B7456" w:rsidP="005B7456">
          <w:pPr>
            <w:pStyle w:val="77B37D8BE7AE7F4CB6EA6C5DE600991C"/>
          </w:pPr>
          <w:r w:rsidRPr="0035068D">
            <w:rPr>
              <w:rStyle w:val="Textodelmarcadordeposicin"/>
            </w:rPr>
            <w:t>Elija un elemento.</w:t>
          </w:r>
        </w:p>
      </w:docPartBody>
    </w:docPart>
    <w:docPart>
      <w:docPartPr>
        <w:name w:val="E747758D4AE5F0459A68C9A3AF7B2F4F"/>
        <w:category>
          <w:name w:val="General"/>
          <w:gallery w:val="placeholder"/>
        </w:category>
        <w:types>
          <w:type w:val="bbPlcHdr"/>
        </w:types>
        <w:behaviors>
          <w:behavior w:val="content"/>
        </w:behaviors>
        <w:guid w:val="{F320A17B-D94B-4641-A643-C15CB04A73EB}"/>
      </w:docPartPr>
      <w:docPartBody>
        <w:p w:rsidR="005B7456" w:rsidRDefault="005B7456" w:rsidP="005B7456">
          <w:pPr>
            <w:pStyle w:val="E747758D4AE5F0459A68C9A3AF7B2F4F"/>
          </w:pPr>
          <w:r w:rsidRPr="0035068D">
            <w:rPr>
              <w:rStyle w:val="Textodelmarcadordeposicin"/>
            </w:rPr>
            <w:t>Elija un elemento.</w:t>
          </w:r>
        </w:p>
      </w:docPartBody>
    </w:docPart>
    <w:docPart>
      <w:docPartPr>
        <w:name w:val="D956B80C792CCD47A8A3BA29291712BF"/>
        <w:category>
          <w:name w:val="General"/>
          <w:gallery w:val="placeholder"/>
        </w:category>
        <w:types>
          <w:type w:val="bbPlcHdr"/>
        </w:types>
        <w:behaviors>
          <w:behavior w:val="content"/>
        </w:behaviors>
        <w:guid w:val="{3246385F-DF69-8F4E-8E3C-C22570B481C5}"/>
      </w:docPartPr>
      <w:docPartBody>
        <w:p w:rsidR="005B7456" w:rsidRDefault="005B7456" w:rsidP="005B7456">
          <w:pPr>
            <w:pStyle w:val="D956B80C792CCD47A8A3BA29291712BF"/>
          </w:pPr>
          <w:r w:rsidRPr="0035068D">
            <w:rPr>
              <w:rStyle w:val="Textodelmarcadordeposicin"/>
            </w:rPr>
            <w:t>Elija un elemento.</w:t>
          </w:r>
        </w:p>
      </w:docPartBody>
    </w:docPart>
    <w:docPart>
      <w:docPartPr>
        <w:name w:val="893AB88D49DABC42AE955EB12278B499"/>
        <w:category>
          <w:name w:val="General"/>
          <w:gallery w:val="placeholder"/>
        </w:category>
        <w:types>
          <w:type w:val="bbPlcHdr"/>
        </w:types>
        <w:behaviors>
          <w:behavior w:val="content"/>
        </w:behaviors>
        <w:guid w:val="{56A05E56-FAE5-AC45-9405-765D2040B3BD}"/>
      </w:docPartPr>
      <w:docPartBody>
        <w:p w:rsidR="005B7456" w:rsidRDefault="005B7456" w:rsidP="005B7456">
          <w:pPr>
            <w:pStyle w:val="893AB88D49DABC42AE955EB12278B499"/>
          </w:pPr>
          <w:r w:rsidRPr="0035068D">
            <w:rPr>
              <w:rStyle w:val="Textodelmarcadordeposicin"/>
            </w:rPr>
            <w:t>Elija un elemento.</w:t>
          </w:r>
        </w:p>
      </w:docPartBody>
    </w:docPart>
    <w:docPart>
      <w:docPartPr>
        <w:name w:val="A49FF42DED5FF542B953602C729F6C7C"/>
        <w:category>
          <w:name w:val="General"/>
          <w:gallery w:val="placeholder"/>
        </w:category>
        <w:types>
          <w:type w:val="bbPlcHdr"/>
        </w:types>
        <w:behaviors>
          <w:behavior w:val="content"/>
        </w:behaviors>
        <w:guid w:val="{6C9FD093-97D7-1144-A589-FAD99CE981B0}"/>
      </w:docPartPr>
      <w:docPartBody>
        <w:p w:rsidR="005B7456" w:rsidRDefault="005B7456" w:rsidP="005B7456">
          <w:pPr>
            <w:pStyle w:val="A49FF42DED5FF542B953602C729F6C7C"/>
          </w:pPr>
          <w:r w:rsidRPr="0035068D">
            <w:rPr>
              <w:rStyle w:val="Textodelmarcadordeposicin"/>
            </w:rPr>
            <w:t>Elija un elemento.</w:t>
          </w:r>
        </w:p>
      </w:docPartBody>
    </w:docPart>
    <w:docPart>
      <w:docPartPr>
        <w:name w:val="4A1D3DF5ADFFA744A9F25818A861CD8F"/>
        <w:category>
          <w:name w:val="General"/>
          <w:gallery w:val="placeholder"/>
        </w:category>
        <w:types>
          <w:type w:val="bbPlcHdr"/>
        </w:types>
        <w:behaviors>
          <w:behavior w:val="content"/>
        </w:behaviors>
        <w:guid w:val="{8EFC30FF-2B44-484D-9774-7EA521077665}"/>
      </w:docPartPr>
      <w:docPartBody>
        <w:p w:rsidR="005B7456" w:rsidRDefault="005B7456" w:rsidP="005B7456">
          <w:pPr>
            <w:pStyle w:val="4A1D3DF5ADFFA744A9F25818A861CD8F"/>
          </w:pPr>
          <w:r w:rsidRPr="0035068D">
            <w:rPr>
              <w:rStyle w:val="Textodelmarcadordeposicin"/>
            </w:rPr>
            <w:t>Elija un elemento.</w:t>
          </w:r>
        </w:p>
      </w:docPartBody>
    </w:docPart>
    <w:docPart>
      <w:docPartPr>
        <w:name w:val="36FAC3EC2FF0004FA0B1EFDFE7E1D532"/>
        <w:category>
          <w:name w:val="General"/>
          <w:gallery w:val="placeholder"/>
        </w:category>
        <w:types>
          <w:type w:val="bbPlcHdr"/>
        </w:types>
        <w:behaviors>
          <w:behavior w:val="content"/>
        </w:behaviors>
        <w:guid w:val="{775CFBA4-7F3F-9B47-8CF5-67BC04EEA031}"/>
      </w:docPartPr>
      <w:docPartBody>
        <w:p w:rsidR="005B7456" w:rsidRDefault="005B7456" w:rsidP="005B7456">
          <w:pPr>
            <w:pStyle w:val="36FAC3EC2FF0004FA0B1EFDFE7E1D532"/>
          </w:pPr>
          <w:r w:rsidRPr="0035068D">
            <w:rPr>
              <w:rStyle w:val="Textodelmarcadordeposicin"/>
            </w:rPr>
            <w:t>Elija un elemento.</w:t>
          </w:r>
        </w:p>
      </w:docPartBody>
    </w:docPart>
    <w:docPart>
      <w:docPartPr>
        <w:name w:val="29CBF3B93F7ECE4FB271070733746E8C"/>
        <w:category>
          <w:name w:val="General"/>
          <w:gallery w:val="placeholder"/>
        </w:category>
        <w:types>
          <w:type w:val="bbPlcHdr"/>
        </w:types>
        <w:behaviors>
          <w:behavior w:val="content"/>
        </w:behaviors>
        <w:guid w:val="{4152B273-8863-8F4A-BEA0-C68083F43748}"/>
      </w:docPartPr>
      <w:docPartBody>
        <w:p w:rsidR="005B7456" w:rsidRDefault="005B7456" w:rsidP="005B7456">
          <w:pPr>
            <w:pStyle w:val="29CBF3B93F7ECE4FB271070733746E8C"/>
          </w:pPr>
          <w:r w:rsidRPr="0035068D">
            <w:rPr>
              <w:rStyle w:val="Textodelmarcadordeposicin"/>
            </w:rPr>
            <w:t>Elija un elemento.</w:t>
          </w:r>
        </w:p>
      </w:docPartBody>
    </w:docPart>
    <w:docPart>
      <w:docPartPr>
        <w:name w:val="3BCC0918BB5D9B44ABDD007515F708D9"/>
        <w:category>
          <w:name w:val="General"/>
          <w:gallery w:val="placeholder"/>
        </w:category>
        <w:types>
          <w:type w:val="bbPlcHdr"/>
        </w:types>
        <w:behaviors>
          <w:behavior w:val="content"/>
        </w:behaviors>
        <w:guid w:val="{FF2B9BEC-A169-DF4D-92FE-FCEE5294C525}"/>
      </w:docPartPr>
      <w:docPartBody>
        <w:p w:rsidR="005B7456" w:rsidRDefault="005B7456" w:rsidP="005B7456">
          <w:pPr>
            <w:pStyle w:val="3BCC0918BB5D9B44ABDD007515F708D9"/>
          </w:pPr>
          <w:r w:rsidRPr="006A72E4">
            <w:rPr>
              <w:rStyle w:val="Textodelmarcadordeposicin"/>
            </w:rPr>
            <w:t>Elija un elemento.</w:t>
          </w:r>
        </w:p>
      </w:docPartBody>
    </w:docPart>
    <w:docPart>
      <w:docPartPr>
        <w:name w:val="B4679315BDB09547BEEC4088961BAD67"/>
        <w:category>
          <w:name w:val="General"/>
          <w:gallery w:val="placeholder"/>
        </w:category>
        <w:types>
          <w:type w:val="bbPlcHdr"/>
        </w:types>
        <w:behaviors>
          <w:behavior w:val="content"/>
        </w:behaviors>
        <w:guid w:val="{A4BB035E-E07E-DF45-B867-BFE13573EBEF}"/>
      </w:docPartPr>
      <w:docPartBody>
        <w:p w:rsidR="005B7456" w:rsidRDefault="005B7456" w:rsidP="005B7456">
          <w:pPr>
            <w:pStyle w:val="B4679315BDB09547BEEC4088961BAD67"/>
          </w:pPr>
          <w:r w:rsidRPr="0035068D">
            <w:rPr>
              <w:rStyle w:val="Textodelmarcadordeposicin"/>
            </w:rPr>
            <w:t>Elija un elemento.</w:t>
          </w:r>
        </w:p>
      </w:docPartBody>
    </w:docPart>
    <w:docPart>
      <w:docPartPr>
        <w:name w:val="1BEEEFE1A07A174D8DB1FDB529CA5DB0"/>
        <w:category>
          <w:name w:val="General"/>
          <w:gallery w:val="placeholder"/>
        </w:category>
        <w:types>
          <w:type w:val="bbPlcHdr"/>
        </w:types>
        <w:behaviors>
          <w:behavior w:val="content"/>
        </w:behaviors>
        <w:guid w:val="{92D62394-D9F3-EA4E-BCF3-93B26D23A9C2}"/>
      </w:docPartPr>
      <w:docPartBody>
        <w:p w:rsidR="005B7456" w:rsidRDefault="005B7456" w:rsidP="005B7456">
          <w:pPr>
            <w:pStyle w:val="1BEEEFE1A07A174D8DB1FDB529CA5DB0"/>
          </w:pPr>
          <w:r w:rsidRPr="006A72E4">
            <w:rPr>
              <w:rStyle w:val="Textodelmarcadordeposicin"/>
            </w:rPr>
            <w:t>Elija un elemento.</w:t>
          </w:r>
        </w:p>
      </w:docPartBody>
    </w:docPart>
    <w:docPart>
      <w:docPartPr>
        <w:name w:val="BBA20E7DA5389044BCE576E4CC0DFC6F"/>
        <w:category>
          <w:name w:val="General"/>
          <w:gallery w:val="placeholder"/>
        </w:category>
        <w:types>
          <w:type w:val="bbPlcHdr"/>
        </w:types>
        <w:behaviors>
          <w:behavior w:val="content"/>
        </w:behaviors>
        <w:guid w:val="{B7E75248-AC80-AF40-9A9F-3EBFBB05FB98}"/>
      </w:docPartPr>
      <w:docPartBody>
        <w:p w:rsidR="005B7456" w:rsidRDefault="005B7456" w:rsidP="005B7456">
          <w:pPr>
            <w:pStyle w:val="BBA20E7DA5389044BCE576E4CC0DFC6F"/>
          </w:pPr>
          <w:r w:rsidRPr="0035068D">
            <w:rPr>
              <w:rStyle w:val="Textodelmarcadordeposicin"/>
            </w:rPr>
            <w:t>Elija un elemento.</w:t>
          </w:r>
        </w:p>
      </w:docPartBody>
    </w:docPart>
    <w:docPart>
      <w:docPartPr>
        <w:name w:val="C0C769B99BFA2648A2B5BA1F3E858AD5"/>
        <w:category>
          <w:name w:val="General"/>
          <w:gallery w:val="placeholder"/>
        </w:category>
        <w:types>
          <w:type w:val="bbPlcHdr"/>
        </w:types>
        <w:behaviors>
          <w:behavior w:val="content"/>
        </w:behaviors>
        <w:guid w:val="{C1871248-F3E8-6B47-B8B5-9CCB3A8DA6CA}"/>
      </w:docPartPr>
      <w:docPartBody>
        <w:p w:rsidR="005B7456" w:rsidRDefault="005B7456" w:rsidP="005B7456">
          <w:pPr>
            <w:pStyle w:val="C0C769B99BFA2648A2B5BA1F3E858AD5"/>
          </w:pPr>
          <w:r w:rsidRPr="0035068D">
            <w:rPr>
              <w:rStyle w:val="Textodelmarcadordeposicin"/>
            </w:rPr>
            <w:t>Elija un elemento.</w:t>
          </w:r>
        </w:p>
      </w:docPartBody>
    </w:docPart>
    <w:docPart>
      <w:docPartPr>
        <w:name w:val="D20C1B1AC9245D41943D63FAA0906325"/>
        <w:category>
          <w:name w:val="General"/>
          <w:gallery w:val="placeholder"/>
        </w:category>
        <w:types>
          <w:type w:val="bbPlcHdr"/>
        </w:types>
        <w:behaviors>
          <w:behavior w:val="content"/>
        </w:behaviors>
        <w:guid w:val="{74DE3FF2-DEE7-F549-A460-BA3FCD472CCD}"/>
      </w:docPartPr>
      <w:docPartBody>
        <w:p w:rsidR="005B7456" w:rsidRDefault="005B7456" w:rsidP="005B7456">
          <w:pPr>
            <w:pStyle w:val="D20C1B1AC9245D41943D63FAA0906325"/>
          </w:pPr>
          <w:r w:rsidRPr="0035068D">
            <w:rPr>
              <w:rStyle w:val="Textodelmarcadordeposicin"/>
            </w:rPr>
            <w:t>Elija un elemento.</w:t>
          </w:r>
        </w:p>
      </w:docPartBody>
    </w:docPart>
    <w:docPart>
      <w:docPartPr>
        <w:name w:val="D7C18F1AC2C1864483BFA2128A9D48AD"/>
        <w:category>
          <w:name w:val="General"/>
          <w:gallery w:val="placeholder"/>
        </w:category>
        <w:types>
          <w:type w:val="bbPlcHdr"/>
        </w:types>
        <w:behaviors>
          <w:behavior w:val="content"/>
        </w:behaviors>
        <w:guid w:val="{25C6EB02-EC89-7544-87AA-8EA0ECF35C42}"/>
      </w:docPartPr>
      <w:docPartBody>
        <w:p w:rsidR="005B7456" w:rsidRDefault="005B7456" w:rsidP="005B7456">
          <w:pPr>
            <w:pStyle w:val="D7C18F1AC2C1864483BFA2128A9D48AD"/>
          </w:pPr>
          <w:r w:rsidRPr="0035068D">
            <w:rPr>
              <w:rStyle w:val="Textodelmarcadordeposicin"/>
            </w:rPr>
            <w:t>Elija un elemento.</w:t>
          </w:r>
        </w:p>
      </w:docPartBody>
    </w:docPart>
    <w:docPart>
      <w:docPartPr>
        <w:name w:val="7A62B655EAEAA7478D64A78A0DC64629"/>
        <w:category>
          <w:name w:val="General"/>
          <w:gallery w:val="placeholder"/>
        </w:category>
        <w:types>
          <w:type w:val="bbPlcHdr"/>
        </w:types>
        <w:behaviors>
          <w:behavior w:val="content"/>
        </w:behaviors>
        <w:guid w:val="{97828B56-91FB-8B4E-8C28-049822A3A90F}"/>
      </w:docPartPr>
      <w:docPartBody>
        <w:p w:rsidR="005B7456" w:rsidRDefault="005B7456" w:rsidP="005B7456">
          <w:pPr>
            <w:pStyle w:val="7A62B655EAEAA7478D64A78A0DC64629"/>
          </w:pPr>
          <w:r w:rsidRPr="0035068D">
            <w:rPr>
              <w:rStyle w:val="Textodelmarcadordeposicin"/>
            </w:rPr>
            <w:t>Elija un elemento.</w:t>
          </w:r>
        </w:p>
      </w:docPartBody>
    </w:docPart>
    <w:docPart>
      <w:docPartPr>
        <w:name w:val="3E534A7700C40F4FAC15908AB00C4264"/>
        <w:category>
          <w:name w:val="General"/>
          <w:gallery w:val="placeholder"/>
        </w:category>
        <w:types>
          <w:type w:val="bbPlcHdr"/>
        </w:types>
        <w:behaviors>
          <w:behavior w:val="content"/>
        </w:behaviors>
        <w:guid w:val="{674B2D8B-AE09-054C-994B-B169582DE7FC}"/>
      </w:docPartPr>
      <w:docPartBody>
        <w:p w:rsidR="005B7456" w:rsidRDefault="005B7456" w:rsidP="005B7456">
          <w:pPr>
            <w:pStyle w:val="3E534A7700C40F4FAC15908AB00C4264"/>
          </w:pPr>
          <w:r w:rsidRPr="0035068D">
            <w:rPr>
              <w:rStyle w:val="Textodelmarcadordeposicin"/>
            </w:rPr>
            <w:t>Elija un elemento.</w:t>
          </w:r>
        </w:p>
      </w:docPartBody>
    </w:docPart>
    <w:docPart>
      <w:docPartPr>
        <w:name w:val="D86D352AE7FF2F44B447F097F216895E"/>
        <w:category>
          <w:name w:val="General"/>
          <w:gallery w:val="placeholder"/>
        </w:category>
        <w:types>
          <w:type w:val="bbPlcHdr"/>
        </w:types>
        <w:behaviors>
          <w:behavior w:val="content"/>
        </w:behaviors>
        <w:guid w:val="{5867D40E-68E5-AD45-8520-5DAEBC7880B9}"/>
      </w:docPartPr>
      <w:docPartBody>
        <w:p w:rsidR="005B7456" w:rsidRDefault="005B7456" w:rsidP="005B7456">
          <w:pPr>
            <w:pStyle w:val="D86D352AE7FF2F44B447F097F216895E"/>
          </w:pPr>
          <w:r w:rsidRPr="0035068D">
            <w:rPr>
              <w:rStyle w:val="Textodelmarcadordeposicin"/>
            </w:rPr>
            <w:t>Elija un elemento.</w:t>
          </w:r>
        </w:p>
      </w:docPartBody>
    </w:docPart>
    <w:docPart>
      <w:docPartPr>
        <w:name w:val="3A8083A76B880247AB939F308F97086E"/>
        <w:category>
          <w:name w:val="General"/>
          <w:gallery w:val="placeholder"/>
        </w:category>
        <w:types>
          <w:type w:val="bbPlcHdr"/>
        </w:types>
        <w:behaviors>
          <w:behavior w:val="content"/>
        </w:behaviors>
        <w:guid w:val="{BC2B5CE5-4E80-E64F-8576-47396DBFDD9F}"/>
      </w:docPartPr>
      <w:docPartBody>
        <w:p w:rsidR="005B7456" w:rsidRDefault="005B7456" w:rsidP="005B7456">
          <w:pPr>
            <w:pStyle w:val="3A8083A76B880247AB939F308F97086E"/>
          </w:pPr>
          <w:r w:rsidRPr="0035068D">
            <w:rPr>
              <w:rStyle w:val="Textodelmarcadordeposicin"/>
            </w:rPr>
            <w:t>Elija un elemento.</w:t>
          </w:r>
        </w:p>
      </w:docPartBody>
    </w:docPart>
    <w:docPart>
      <w:docPartPr>
        <w:name w:val="0E305F85D617F34EAC6D87F7C95D5094"/>
        <w:category>
          <w:name w:val="General"/>
          <w:gallery w:val="placeholder"/>
        </w:category>
        <w:types>
          <w:type w:val="bbPlcHdr"/>
        </w:types>
        <w:behaviors>
          <w:behavior w:val="content"/>
        </w:behaviors>
        <w:guid w:val="{CDF33D97-1019-D84E-8CEF-5C43F7AA5F07}"/>
      </w:docPartPr>
      <w:docPartBody>
        <w:p w:rsidR="005B7456" w:rsidRDefault="005B7456" w:rsidP="005B7456">
          <w:pPr>
            <w:pStyle w:val="0E305F85D617F34EAC6D87F7C95D5094"/>
          </w:pPr>
          <w:r w:rsidRPr="0035068D">
            <w:rPr>
              <w:rStyle w:val="Textodelmarcadordeposicin"/>
            </w:rPr>
            <w:t>Elija un elemento.</w:t>
          </w:r>
        </w:p>
      </w:docPartBody>
    </w:docPart>
    <w:docPart>
      <w:docPartPr>
        <w:name w:val="AF451481302BF341B19E678BE7A124C8"/>
        <w:category>
          <w:name w:val="General"/>
          <w:gallery w:val="placeholder"/>
        </w:category>
        <w:types>
          <w:type w:val="bbPlcHdr"/>
        </w:types>
        <w:behaviors>
          <w:behavior w:val="content"/>
        </w:behaviors>
        <w:guid w:val="{2A799B89-E873-574A-B2BA-508268E92F4B}"/>
      </w:docPartPr>
      <w:docPartBody>
        <w:p w:rsidR="005B7456" w:rsidRDefault="005B7456" w:rsidP="005B7456">
          <w:pPr>
            <w:pStyle w:val="AF451481302BF341B19E678BE7A124C8"/>
          </w:pPr>
          <w:r w:rsidRPr="0035068D">
            <w:rPr>
              <w:rStyle w:val="Textodelmarcadordeposicin"/>
            </w:rPr>
            <w:t>Elija un elemento.</w:t>
          </w:r>
        </w:p>
      </w:docPartBody>
    </w:docPart>
    <w:docPart>
      <w:docPartPr>
        <w:name w:val="7939A2B7C28837408606FAB5EBFC6733"/>
        <w:category>
          <w:name w:val="General"/>
          <w:gallery w:val="placeholder"/>
        </w:category>
        <w:types>
          <w:type w:val="bbPlcHdr"/>
        </w:types>
        <w:behaviors>
          <w:behavior w:val="content"/>
        </w:behaviors>
        <w:guid w:val="{C81DEDA8-9E93-D644-B729-23035007FFDA}"/>
      </w:docPartPr>
      <w:docPartBody>
        <w:p w:rsidR="005B7456" w:rsidRDefault="005B7456" w:rsidP="005B7456">
          <w:pPr>
            <w:pStyle w:val="7939A2B7C28837408606FAB5EBFC6733"/>
          </w:pPr>
          <w:r w:rsidRPr="0035068D">
            <w:rPr>
              <w:rStyle w:val="Textodelmarcadordeposicin"/>
            </w:rPr>
            <w:t>Elija un elemento.</w:t>
          </w:r>
        </w:p>
      </w:docPartBody>
    </w:docPart>
    <w:docPart>
      <w:docPartPr>
        <w:name w:val="C431A35D85C0924A9C979339651C2FCE"/>
        <w:category>
          <w:name w:val="General"/>
          <w:gallery w:val="placeholder"/>
        </w:category>
        <w:types>
          <w:type w:val="bbPlcHdr"/>
        </w:types>
        <w:behaviors>
          <w:behavior w:val="content"/>
        </w:behaviors>
        <w:guid w:val="{91369BA2-9C9C-AB43-AB9D-57594AD537E8}"/>
      </w:docPartPr>
      <w:docPartBody>
        <w:p w:rsidR="005B7456" w:rsidRDefault="005B7456" w:rsidP="005B7456">
          <w:pPr>
            <w:pStyle w:val="C431A35D85C0924A9C979339651C2FCE"/>
          </w:pPr>
          <w:r w:rsidRPr="0035068D">
            <w:rPr>
              <w:rStyle w:val="Textodelmarcadordeposicin"/>
            </w:rPr>
            <w:t>Elija un elemento.</w:t>
          </w:r>
        </w:p>
      </w:docPartBody>
    </w:docPart>
    <w:docPart>
      <w:docPartPr>
        <w:name w:val="81DFAE051A4FF04699A8EFFB74467B34"/>
        <w:category>
          <w:name w:val="General"/>
          <w:gallery w:val="placeholder"/>
        </w:category>
        <w:types>
          <w:type w:val="bbPlcHdr"/>
        </w:types>
        <w:behaviors>
          <w:behavior w:val="content"/>
        </w:behaviors>
        <w:guid w:val="{C56D3546-D3F2-884D-B99F-E1D63AC2A4A6}"/>
      </w:docPartPr>
      <w:docPartBody>
        <w:p w:rsidR="005B7456" w:rsidRDefault="005B7456" w:rsidP="005B7456">
          <w:pPr>
            <w:pStyle w:val="81DFAE051A4FF04699A8EFFB74467B34"/>
          </w:pPr>
          <w:r w:rsidRPr="0035068D">
            <w:rPr>
              <w:rStyle w:val="Textodelmarcadordeposicin"/>
            </w:rPr>
            <w:t>Elija un elemento.</w:t>
          </w:r>
        </w:p>
      </w:docPartBody>
    </w:docPart>
    <w:docPart>
      <w:docPartPr>
        <w:name w:val="A5FC86BC1A862F4C95CF16699396BC6A"/>
        <w:category>
          <w:name w:val="General"/>
          <w:gallery w:val="placeholder"/>
        </w:category>
        <w:types>
          <w:type w:val="bbPlcHdr"/>
        </w:types>
        <w:behaviors>
          <w:behavior w:val="content"/>
        </w:behaviors>
        <w:guid w:val="{2EC4640F-14CA-C340-9304-C33B87897CB3}"/>
      </w:docPartPr>
      <w:docPartBody>
        <w:p w:rsidR="005B7456" w:rsidRDefault="005B7456" w:rsidP="005B7456">
          <w:pPr>
            <w:pStyle w:val="A5FC86BC1A862F4C95CF16699396BC6A"/>
          </w:pPr>
          <w:r w:rsidRPr="0035068D">
            <w:rPr>
              <w:rStyle w:val="Textodelmarcadordeposicin"/>
            </w:rPr>
            <w:t>Elija un elemento.</w:t>
          </w:r>
        </w:p>
      </w:docPartBody>
    </w:docPart>
    <w:docPart>
      <w:docPartPr>
        <w:name w:val="2073FAAF945FF64F84DDD2933F8DD129"/>
        <w:category>
          <w:name w:val="General"/>
          <w:gallery w:val="placeholder"/>
        </w:category>
        <w:types>
          <w:type w:val="bbPlcHdr"/>
        </w:types>
        <w:behaviors>
          <w:behavior w:val="content"/>
        </w:behaviors>
        <w:guid w:val="{64870C99-469B-DE4D-B518-83544D12E5BC}"/>
      </w:docPartPr>
      <w:docPartBody>
        <w:p w:rsidR="005B7456" w:rsidRDefault="005B7456" w:rsidP="005B7456">
          <w:pPr>
            <w:pStyle w:val="2073FAAF945FF64F84DDD2933F8DD129"/>
          </w:pPr>
          <w:r w:rsidRPr="0035068D">
            <w:rPr>
              <w:rStyle w:val="Textodelmarcadordeposicin"/>
            </w:rPr>
            <w:t>Elija un elemento.</w:t>
          </w:r>
        </w:p>
      </w:docPartBody>
    </w:docPart>
    <w:docPart>
      <w:docPartPr>
        <w:name w:val="9A68914FE6D98B4591C3B3D708316FCF"/>
        <w:category>
          <w:name w:val="General"/>
          <w:gallery w:val="placeholder"/>
        </w:category>
        <w:types>
          <w:type w:val="bbPlcHdr"/>
        </w:types>
        <w:behaviors>
          <w:behavior w:val="content"/>
        </w:behaviors>
        <w:guid w:val="{352C9A72-D842-474D-9446-3171DD6ABC2A}"/>
      </w:docPartPr>
      <w:docPartBody>
        <w:p w:rsidR="005B7456" w:rsidRDefault="005B7456" w:rsidP="005B7456">
          <w:pPr>
            <w:pStyle w:val="9A68914FE6D98B4591C3B3D708316FCF"/>
          </w:pPr>
          <w:r w:rsidRPr="0035068D">
            <w:rPr>
              <w:rStyle w:val="Textodelmarcadordeposicin"/>
            </w:rPr>
            <w:t>Elija un elemento.</w:t>
          </w:r>
        </w:p>
      </w:docPartBody>
    </w:docPart>
    <w:docPart>
      <w:docPartPr>
        <w:name w:val="75933ED4A13E8A44A28E9B34051DD3AC"/>
        <w:category>
          <w:name w:val="General"/>
          <w:gallery w:val="placeholder"/>
        </w:category>
        <w:types>
          <w:type w:val="bbPlcHdr"/>
        </w:types>
        <w:behaviors>
          <w:behavior w:val="content"/>
        </w:behaviors>
        <w:guid w:val="{4C9C6644-AFD1-FF4E-8668-FB355FE5DF77}"/>
      </w:docPartPr>
      <w:docPartBody>
        <w:p w:rsidR="005B7456" w:rsidRDefault="005B7456" w:rsidP="005B7456">
          <w:pPr>
            <w:pStyle w:val="75933ED4A13E8A44A28E9B34051DD3AC"/>
          </w:pPr>
          <w:r w:rsidRPr="0035068D">
            <w:rPr>
              <w:rStyle w:val="Textodelmarcadordeposicin"/>
            </w:rPr>
            <w:t>Elija un elemento.</w:t>
          </w:r>
        </w:p>
      </w:docPartBody>
    </w:docPart>
    <w:docPart>
      <w:docPartPr>
        <w:name w:val="BB38E87CDA716F4BAC330B3CE1D9143E"/>
        <w:category>
          <w:name w:val="General"/>
          <w:gallery w:val="placeholder"/>
        </w:category>
        <w:types>
          <w:type w:val="bbPlcHdr"/>
        </w:types>
        <w:behaviors>
          <w:behavior w:val="content"/>
        </w:behaviors>
        <w:guid w:val="{477EB184-A1F8-174F-86AE-3C8A24A53A9A}"/>
      </w:docPartPr>
      <w:docPartBody>
        <w:p w:rsidR="005B7456" w:rsidRDefault="005B7456" w:rsidP="005B7456">
          <w:pPr>
            <w:pStyle w:val="BB38E87CDA716F4BAC330B3CE1D9143E"/>
          </w:pPr>
          <w:r w:rsidRPr="0035068D">
            <w:rPr>
              <w:rStyle w:val="Textodelmarcadordeposicin"/>
            </w:rPr>
            <w:t>Elija un elemento.</w:t>
          </w:r>
        </w:p>
      </w:docPartBody>
    </w:docPart>
    <w:docPart>
      <w:docPartPr>
        <w:name w:val="B8323A3BF8AA474A995765672FE9B023"/>
        <w:category>
          <w:name w:val="General"/>
          <w:gallery w:val="placeholder"/>
        </w:category>
        <w:types>
          <w:type w:val="bbPlcHdr"/>
        </w:types>
        <w:behaviors>
          <w:behavior w:val="content"/>
        </w:behaviors>
        <w:guid w:val="{1E249B12-082C-9343-AC88-12960A3E976C}"/>
      </w:docPartPr>
      <w:docPartBody>
        <w:p w:rsidR="005B7456" w:rsidRDefault="005B7456" w:rsidP="005B7456">
          <w:pPr>
            <w:pStyle w:val="B8323A3BF8AA474A995765672FE9B023"/>
          </w:pPr>
          <w:r w:rsidRPr="0035068D">
            <w:rPr>
              <w:rStyle w:val="Textodelmarcadordeposicin"/>
            </w:rPr>
            <w:t>Elija un elemento.</w:t>
          </w:r>
        </w:p>
      </w:docPartBody>
    </w:docPart>
    <w:docPart>
      <w:docPartPr>
        <w:name w:val="FE828213ED181F4880E104694C1992EC"/>
        <w:category>
          <w:name w:val="General"/>
          <w:gallery w:val="placeholder"/>
        </w:category>
        <w:types>
          <w:type w:val="bbPlcHdr"/>
        </w:types>
        <w:behaviors>
          <w:behavior w:val="content"/>
        </w:behaviors>
        <w:guid w:val="{8405F6E0-6647-DC44-87EB-7F1B56E8143C}"/>
      </w:docPartPr>
      <w:docPartBody>
        <w:p w:rsidR="005B7456" w:rsidRDefault="005B7456" w:rsidP="005B7456">
          <w:pPr>
            <w:pStyle w:val="FE828213ED181F4880E104694C1992EC"/>
          </w:pPr>
          <w:r w:rsidRPr="0035068D">
            <w:rPr>
              <w:rStyle w:val="Textodelmarcadordeposicin"/>
            </w:rPr>
            <w:t>Elija un elemento.</w:t>
          </w:r>
        </w:p>
      </w:docPartBody>
    </w:docPart>
    <w:docPart>
      <w:docPartPr>
        <w:name w:val="199D65F58A2727429AAF8A5F12FC8593"/>
        <w:category>
          <w:name w:val="General"/>
          <w:gallery w:val="placeholder"/>
        </w:category>
        <w:types>
          <w:type w:val="bbPlcHdr"/>
        </w:types>
        <w:behaviors>
          <w:behavior w:val="content"/>
        </w:behaviors>
        <w:guid w:val="{44A9AF7A-223C-F64E-A1CB-CA003E245EDC}"/>
      </w:docPartPr>
      <w:docPartBody>
        <w:p w:rsidR="005B7456" w:rsidRDefault="005B7456" w:rsidP="005B7456">
          <w:pPr>
            <w:pStyle w:val="199D65F58A2727429AAF8A5F12FC8593"/>
          </w:pPr>
          <w:r w:rsidRPr="0035068D">
            <w:rPr>
              <w:rStyle w:val="Textodelmarcadordeposicin"/>
            </w:rPr>
            <w:t>Elija un elemento.</w:t>
          </w:r>
        </w:p>
      </w:docPartBody>
    </w:docPart>
    <w:docPart>
      <w:docPartPr>
        <w:name w:val="25297004AEDBE4498A8B8799C681433C"/>
        <w:category>
          <w:name w:val="General"/>
          <w:gallery w:val="placeholder"/>
        </w:category>
        <w:types>
          <w:type w:val="bbPlcHdr"/>
        </w:types>
        <w:behaviors>
          <w:behavior w:val="content"/>
        </w:behaviors>
        <w:guid w:val="{D665F228-43E6-9044-8D66-08DAC331F639}"/>
      </w:docPartPr>
      <w:docPartBody>
        <w:p w:rsidR="005B7456" w:rsidRDefault="005B7456" w:rsidP="005B7456">
          <w:pPr>
            <w:pStyle w:val="25297004AEDBE4498A8B8799C681433C"/>
          </w:pPr>
          <w:r w:rsidRPr="0035068D">
            <w:rPr>
              <w:rStyle w:val="Textodelmarcadordeposicin"/>
            </w:rPr>
            <w:t>Elija un elemento.</w:t>
          </w:r>
        </w:p>
      </w:docPartBody>
    </w:docPart>
    <w:docPart>
      <w:docPartPr>
        <w:name w:val="C556FD82F8A3EA44954B475C14458F9F"/>
        <w:category>
          <w:name w:val="General"/>
          <w:gallery w:val="placeholder"/>
        </w:category>
        <w:types>
          <w:type w:val="bbPlcHdr"/>
        </w:types>
        <w:behaviors>
          <w:behavior w:val="content"/>
        </w:behaviors>
        <w:guid w:val="{3EA0AE0B-5490-D947-9841-DA4A265F27D5}"/>
      </w:docPartPr>
      <w:docPartBody>
        <w:p w:rsidR="005B7456" w:rsidRDefault="005B7456" w:rsidP="005B7456">
          <w:pPr>
            <w:pStyle w:val="C556FD82F8A3EA44954B475C14458F9F"/>
          </w:pPr>
          <w:r w:rsidRPr="0035068D">
            <w:rPr>
              <w:rStyle w:val="Textodelmarcadordeposicin"/>
            </w:rPr>
            <w:t>Elija un elemento.</w:t>
          </w:r>
        </w:p>
      </w:docPartBody>
    </w:docPart>
    <w:docPart>
      <w:docPartPr>
        <w:name w:val="49B6C6579F76B049B9DC498DCC6DDE1F"/>
        <w:category>
          <w:name w:val="General"/>
          <w:gallery w:val="placeholder"/>
        </w:category>
        <w:types>
          <w:type w:val="bbPlcHdr"/>
        </w:types>
        <w:behaviors>
          <w:behavior w:val="content"/>
        </w:behaviors>
        <w:guid w:val="{9D78E488-4447-6C4D-9DF9-67C84877BCE6}"/>
      </w:docPartPr>
      <w:docPartBody>
        <w:p w:rsidR="005B7456" w:rsidRDefault="005B7456" w:rsidP="005B7456">
          <w:pPr>
            <w:pStyle w:val="49B6C6579F76B049B9DC498DCC6DDE1F"/>
          </w:pPr>
          <w:r w:rsidRPr="0035068D">
            <w:rPr>
              <w:rStyle w:val="Textodelmarcadordeposicin"/>
            </w:rPr>
            <w:t>Elija un elemento.</w:t>
          </w:r>
        </w:p>
      </w:docPartBody>
    </w:docPart>
    <w:docPart>
      <w:docPartPr>
        <w:name w:val="E98F5F7517EB7047B43D286181265E1A"/>
        <w:category>
          <w:name w:val="General"/>
          <w:gallery w:val="placeholder"/>
        </w:category>
        <w:types>
          <w:type w:val="bbPlcHdr"/>
        </w:types>
        <w:behaviors>
          <w:behavior w:val="content"/>
        </w:behaviors>
        <w:guid w:val="{01D8B0D0-1297-C541-BBE7-759F7C463986}"/>
      </w:docPartPr>
      <w:docPartBody>
        <w:p w:rsidR="005B7456" w:rsidRDefault="005B7456" w:rsidP="005B7456">
          <w:pPr>
            <w:pStyle w:val="E98F5F7517EB7047B43D286181265E1A"/>
          </w:pPr>
          <w:r w:rsidRPr="0035068D">
            <w:rPr>
              <w:rStyle w:val="Textodelmarcadordeposicin"/>
            </w:rPr>
            <w:t>Elija un elemento.</w:t>
          </w:r>
        </w:p>
      </w:docPartBody>
    </w:docPart>
    <w:docPart>
      <w:docPartPr>
        <w:name w:val="3507157556603749925E0D75F171150F"/>
        <w:category>
          <w:name w:val="General"/>
          <w:gallery w:val="placeholder"/>
        </w:category>
        <w:types>
          <w:type w:val="bbPlcHdr"/>
        </w:types>
        <w:behaviors>
          <w:behavior w:val="content"/>
        </w:behaviors>
        <w:guid w:val="{560AA6A2-23BF-904C-BBB9-49B04086D08F}"/>
      </w:docPartPr>
      <w:docPartBody>
        <w:p w:rsidR="005B7456" w:rsidRDefault="005B7456" w:rsidP="005B7456">
          <w:pPr>
            <w:pStyle w:val="3507157556603749925E0D75F171150F"/>
          </w:pPr>
          <w:r w:rsidRPr="0035068D">
            <w:rPr>
              <w:rStyle w:val="Textodelmarcadordeposicin"/>
            </w:rPr>
            <w:t>Elija un elemento.</w:t>
          </w:r>
        </w:p>
      </w:docPartBody>
    </w:docPart>
    <w:docPart>
      <w:docPartPr>
        <w:name w:val="3076AD3B50038E48ABAABFBFEF723133"/>
        <w:category>
          <w:name w:val="General"/>
          <w:gallery w:val="placeholder"/>
        </w:category>
        <w:types>
          <w:type w:val="bbPlcHdr"/>
        </w:types>
        <w:behaviors>
          <w:behavior w:val="content"/>
        </w:behaviors>
        <w:guid w:val="{4F48660E-221A-D64D-AC5D-14A63F5B43BD}"/>
      </w:docPartPr>
      <w:docPartBody>
        <w:p w:rsidR="005B7456" w:rsidRDefault="005B7456" w:rsidP="005B7456">
          <w:pPr>
            <w:pStyle w:val="3076AD3B50038E48ABAABFBFEF723133"/>
          </w:pPr>
          <w:r w:rsidRPr="0035068D">
            <w:rPr>
              <w:rStyle w:val="Textodelmarcadordeposicin"/>
            </w:rPr>
            <w:t>Elija un elemento.</w:t>
          </w:r>
        </w:p>
      </w:docPartBody>
    </w:docPart>
    <w:docPart>
      <w:docPartPr>
        <w:name w:val="63CE1DE493506145BE0EA8F18A03ADD5"/>
        <w:category>
          <w:name w:val="General"/>
          <w:gallery w:val="placeholder"/>
        </w:category>
        <w:types>
          <w:type w:val="bbPlcHdr"/>
        </w:types>
        <w:behaviors>
          <w:behavior w:val="content"/>
        </w:behaviors>
        <w:guid w:val="{0E1BF484-B615-914D-991E-0549D255EF88}"/>
      </w:docPartPr>
      <w:docPartBody>
        <w:p w:rsidR="005B7456" w:rsidRDefault="005B7456" w:rsidP="005B7456">
          <w:pPr>
            <w:pStyle w:val="63CE1DE493506145BE0EA8F18A03ADD5"/>
          </w:pPr>
          <w:r w:rsidRPr="0035068D">
            <w:rPr>
              <w:rStyle w:val="Textodelmarcadordeposicin"/>
            </w:rPr>
            <w:t>Elija un elemento.</w:t>
          </w:r>
        </w:p>
      </w:docPartBody>
    </w:docPart>
    <w:docPart>
      <w:docPartPr>
        <w:name w:val="50510F58F25FAE4396A4F4D66A781AD1"/>
        <w:category>
          <w:name w:val="General"/>
          <w:gallery w:val="placeholder"/>
        </w:category>
        <w:types>
          <w:type w:val="bbPlcHdr"/>
        </w:types>
        <w:behaviors>
          <w:behavior w:val="content"/>
        </w:behaviors>
        <w:guid w:val="{95AF6E4F-F34E-414B-A5EC-F5476EA0FB17}"/>
      </w:docPartPr>
      <w:docPartBody>
        <w:p w:rsidR="005B7456" w:rsidRDefault="005B7456" w:rsidP="005B7456">
          <w:pPr>
            <w:pStyle w:val="50510F58F25FAE4396A4F4D66A781AD1"/>
          </w:pPr>
          <w:r w:rsidRPr="0035068D">
            <w:rPr>
              <w:rStyle w:val="Textodelmarcadordeposicin"/>
            </w:rPr>
            <w:t>Elija un elemento.</w:t>
          </w:r>
        </w:p>
      </w:docPartBody>
    </w:docPart>
    <w:docPart>
      <w:docPartPr>
        <w:name w:val="50E4CEF003A077489FD45FE8C64CD07D"/>
        <w:category>
          <w:name w:val="General"/>
          <w:gallery w:val="placeholder"/>
        </w:category>
        <w:types>
          <w:type w:val="bbPlcHdr"/>
        </w:types>
        <w:behaviors>
          <w:behavior w:val="content"/>
        </w:behaviors>
        <w:guid w:val="{E5036BE1-A78E-0A4F-8C8E-53EE8A7D5641}"/>
      </w:docPartPr>
      <w:docPartBody>
        <w:p w:rsidR="005B7456" w:rsidRDefault="005B7456" w:rsidP="005B7456">
          <w:pPr>
            <w:pStyle w:val="50E4CEF003A077489FD45FE8C64CD07D"/>
          </w:pPr>
          <w:r w:rsidRPr="0035068D">
            <w:rPr>
              <w:rStyle w:val="Textodelmarcadordeposicin"/>
            </w:rPr>
            <w:t>Elija un elemento.</w:t>
          </w:r>
        </w:p>
      </w:docPartBody>
    </w:docPart>
    <w:docPart>
      <w:docPartPr>
        <w:name w:val="7156D9206F3061408A350DE94EA4EC9A"/>
        <w:category>
          <w:name w:val="General"/>
          <w:gallery w:val="placeholder"/>
        </w:category>
        <w:types>
          <w:type w:val="bbPlcHdr"/>
        </w:types>
        <w:behaviors>
          <w:behavior w:val="content"/>
        </w:behaviors>
        <w:guid w:val="{28491F2C-1266-B34A-9784-D65BB50383B8}"/>
      </w:docPartPr>
      <w:docPartBody>
        <w:p w:rsidR="005B7456" w:rsidRDefault="005B7456" w:rsidP="005B7456">
          <w:pPr>
            <w:pStyle w:val="7156D9206F3061408A350DE94EA4EC9A"/>
          </w:pPr>
          <w:r w:rsidRPr="0035068D">
            <w:rPr>
              <w:rStyle w:val="Textodelmarcadordeposicin"/>
            </w:rPr>
            <w:t>Elija un elemento.</w:t>
          </w:r>
        </w:p>
      </w:docPartBody>
    </w:docPart>
    <w:docPart>
      <w:docPartPr>
        <w:name w:val="C90B7C8F147A464FA3AA9DECF76672D2"/>
        <w:category>
          <w:name w:val="General"/>
          <w:gallery w:val="placeholder"/>
        </w:category>
        <w:types>
          <w:type w:val="bbPlcHdr"/>
        </w:types>
        <w:behaviors>
          <w:behavior w:val="content"/>
        </w:behaviors>
        <w:guid w:val="{298E8013-8920-484C-BDA2-352078BC7BBB}"/>
      </w:docPartPr>
      <w:docPartBody>
        <w:p w:rsidR="005B7456" w:rsidRDefault="005B7456" w:rsidP="005B7456">
          <w:pPr>
            <w:pStyle w:val="C90B7C8F147A464FA3AA9DECF76672D2"/>
          </w:pPr>
          <w:r w:rsidRPr="0035068D">
            <w:rPr>
              <w:rStyle w:val="Textodelmarcadordeposicin"/>
            </w:rPr>
            <w:t>Elija un elemento.</w:t>
          </w:r>
        </w:p>
      </w:docPartBody>
    </w:docPart>
    <w:docPart>
      <w:docPartPr>
        <w:name w:val="DA7A904D1817AC41B71AAA44D21F4D20"/>
        <w:category>
          <w:name w:val="General"/>
          <w:gallery w:val="placeholder"/>
        </w:category>
        <w:types>
          <w:type w:val="bbPlcHdr"/>
        </w:types>
        <w:behaviors>
          <w:behavior w:val="content"/>
        </w:behaviors>
        <w:guid w:val="{C3723979-3088-F245-9B7C-04EF9FB75EE3}"/>
      </w:docPartPr>
      <w:docPartBody>
        <w:p w:rsidR="005B7456" w:rsidRDefault="005B7456" w:rsidP="005B7456">
          <w:pPr>
            <w:pStyle w:val="DA7A904D1817AC41B71AAA44D21F4D20"/>
          </w:pPr>
          <w:r w:rsidRPr="0035068D">
            <w:rPr>
              <w:rStyle w:val="Textodelmarcadordeposicin"/>
            </w:rPr>
            <w:t>Elija un elemento.</w:t>
          </w:r>
        </w:p>
      </w:docPartBody>
    </w:docPart>
    <w:docPart>
      <w:docPartPr>
        <w:name w:val="CBAC933DF9EA6B4DB99D7ECFC085225B"/>
        <w:category>
          <w:name w:val="General"/>
          <w:gallery w:val="placeholder"/>
        </w:category>
        <w:types>
          <w:type w:val="bbPlcHdr"/>
        </w:types>
        <w:behaviors>
          <w:behavior w:val="content"/>
        </w:behaviors>
        <w:guid w:val="{AE8819AE-686D-0548-BE51-922B0AF05C0A}"/>
      </w:docPartPr>
      <w:docPartBody>
        <w:p w:rsidR="005B7456" w:rsidRDefault="005B7456" w:rsidP="005B7456">
          <w:pPr>
            <w:pStyle w:val="CBAC933DF9EA6B4DB99D7ECFC085225B"/>
          </w:pPr>
          <w:r w:rsidRPr="0035068D">
            <w:rPr>
              <w:rStyle w:val="Textodelmarcadordeposicin"/>
            </w:rPr>
            <w:t>Elija un elemento.</w:t>
          </w:r>
        </w:p>
      </w:docPartBody>
    </w:docPart>
    <w:docPart>
      <w:docPartPr>
        <w:name w:val="BB3C578142DA5E429BCC8F24F37CF00F"/>
        <w:category>
          <w:name w:val="General"/>
          <w:gallery w:val="placeholder"/>
        </w:category>
        <w:types>
          <w:type w:val="bbPlcHdr"/>
        </w:types>
        <w:behaviors>
          <w:behavior w:val="content"/>
        </w:behaviors>
        <w:guid w:val="{CFF74DCD-2FD6-FD42-94CF-97428A0A396E}"/>
      </w:docPartPr>
      <w:docPartBody>
        <w:p w:rsidR="005B7456" w:rsidRDefault="005B7456" w:rsidP="005B7456">
          <w:pPr>
            <w:pStyle w:val="BB3C578142DA5E429BCC8F24F37CF00F"/>
          </w:pPr>
          <w:r w:rsidRPr="0035068D">
            <w:rPr>
              <w:rStyle w:val="Textodelmarcadordeposicin"/>
            </w:rPr>
            <w:t>Elija un elemento.</w:t>
          </w:r>
        </w:p>
      </w:docPartBody>
    </w:docPart>
    <w:docPart>
      <w:docPartPr>
        <w:name w:val="785F88AA54DDF548A2345B834078DC29"/>
        <w:category>
          <w:name w:val="General"/>
          <w:gallery w:val="placeholder"/>
        </w:category>
        <w:types>
          <w:type w:val="bbPlcHdr"/>
        </w:types>
        <w:behaviors>
          <w:behavior w:val="content"/>
        </w:behaviors>
        <w:guid w:val="{7D506083-5A6D-FF4C-834E-6D5B86449906}"/>
      </w:docPartPr>
      <w:docPartBody>
        <w:p w:rsidR="005B7456" w:rsidRDefault="005B7456" w:rsidP="005B7456">
          <w:pPr>
            <w:pStyle w:val="785F88AA54DDF548A2345B834078DC29"/>
          </w:pPr>
          <w:r w:rsidRPr="0035068D">
            <w:rPr>
              <w:rStyle w:val="Textodelmarcadordeposicin"/>
            </w:rPr>
            <w:t>Elija un elemento.</w:t>
          </w:r>
        </w:p>
      </w:docPartBody>
    </w:docPart>
    <w:docPart>
      <w:docPartPr>
        <w:name w:val="30A8C6125A493D4CB4561A7418132E8C"/>
        <w:category>
          <w:name w:val="General"/>
          <w:gallery w:val="placeholder"/>
        </w:category>
        <w:types>
          <w:type w:val="bbPlcHdr"/>
        </w:types>
        <w:behaviors>
          <w:behavior w:val="content"/>
        </w:behaviors>
        <w:guid w:val="{08C4B5DD-315B-8944-8E4A-034D20E1193E}"/>
      </w:docPartPr>
      <w:docPartBody>
        <w:p w:rsidR="005B7456" w:rsidRDefault="005B7456" w:rsidP="005B7456">
          <w:pPr>
            <w:pStyle w:val="30A8C6125A493D4CB4561A7418132E8C"/>
          </w:pPr>
          <w:r w:rsidRPr="0035068D">
            <w:rPr>
              <w:rStyle w:val="Textodelmarcadordeposicin"/>
            </w:rPr>
            <w:t>Elija un elemento.</w:t>
          </w:r>
        </w:p>
      </w:docPartBody>
    </w:docPart>
    <w:docPart>
      <w:docPartPr>
        <w:name w:val="49AAA8682219944A85FBC2799874DF55"/>
        <w:category>
          <w:name w:val="General"/>
          <w:gallery w:val="placeholder"/>
        </w:category>
        <w:types>
          <w:type w:val="bbPlcHdr"/>
        </w:types>
        <w:behaviors>
          <w:behavior w:val="content"/>
        </w:behaviors>
        <w:guid w:val="{3C1FDBD4-20E5-8443-AA96-2B1E26F87B3B}"/>
      </w:docPartPr>
      <w:docPartBody>
        <w:p w:rsidR="005B7456" w:rsidRDefault="005B7456" w:rsidP="005B7456">
          <w:pPr>
            <w:pStyle w:val="49AAA8682219944A85FBC2799874DF55"/>
          </w:pPr>
          <w:r w:rsidRPr="0035068D">
            <w:rPr>
              <w:rStyle w:val="Textodelmarcadordeposicin"/>
            </w:rPr>
            <w:t>Elija un elemento.</w:t>
          </w:r>
        </w:p>
      </w:docPartBody>
    </w:docPart>
    <w:docPart>
      <w:docPartPr>
        <w:name w:val="EC81A2E1B940F841B774BFD89A4D4360"/>
        <w:category>
          <w:name w:val="General"/>
          <w:gallery w:val="placeholder"/>
        </w:category>
        <w:types>
          <w:type w:val="bbPlcHdr"/>
        </w:types>
        <w:behaviors>
          <w:behavior w:val="content"/>
        </w:behaviors>
        <w:guid w:val="{C44F8E0C-C0FE-E642-9636-9A28973EC568}"/>
      </w:docPartPr>
      <w:docPartBody>
        <w:p w:rsidR="005B7456" w:rsidRDefault="005B7456" w:rsidP="005B7456">
          <w:pPr>
            <w:pStyle w:val="EC81A2E1B940F841B774BFD89A4D4360"/>
          </w:pPr>
          <w:r w:rsidRPr="0035068D">
            <w:rPr>
              <w:rStyle w:val="Textodelmarcadordeposicin"/>
            </w:rPr>
            <w:t>Elija un elemento.</w:t>
          </w:r>
        </w:p>
      </w:docPartBody>
    </w:docPart>
    <w:docPart>
      <w:docPartPr>
        <w:name w:val="E31F02F8D20FFE4FAFB30E7E05B90F46"/>
        <w:category>
          <w:name w:val="General"/>
          <w:gallery w:val="placeholder"/>
        </w:category>
        <w:types>
          <w:type w:val="bbPlcHdr"/>
        </w:types>
        <w:behaviors>
          <w:behavior w:val="content"/>
        </w:behaviors>
        <w:guid w:val="{FC658819-98DB-114F-927E-EE3395087D92}"/>
      </w:docPartPr>
      <w:docPartBody>
        <w:p w:rsidR="005B7456" w:rsidRDefault="005B7456" w:rsidP="005B7456">
          <w:pPr>
            <w:pStyle w:val="E31F02F8D20FFE4FAFB30E7E05B90F46"/>
          </w:pPr>
          <w:r w:rsidRPr="0035068D">
            <w:rPr>
              <w:rStyle w:val="Textodelmarcadordeposicin"/>
            </w:rPr>
            <w:t>Elija un elemento.</w:t>
          </w:r>
        </w:p>
      </w:docPartBody>
    </w:docPart>
    <w:docPart>
      <w:docPartPr>
        <w:name w:val="C3E592CB99F62444B00AA67028E00F06"/>
        <w:category>
          <w:name w:val="General"/>
          <w:gallery w:val="placeholder"/>
        </w:category>
        <w:types>
          <w:type w:val="bbPlcHdr"/>
        </w:types>
        <w:behaviors>
          <w:behavior w:val="content"/>
        </w:behaviors>
        <w:guid w:val="{93DD176E-DB35-2B44-A117-FC76EF26DB86}"/>
      </w:docPartPr>
      <w:docPartBody>
        <w:p w:rsidR="005B7456" w:rsidRDefault="005B7456" w:rsidP="005B7456">
          <w:pPr>
            <w:pStyle w:val="C3E592CB99F62444B00AA67028E00F06"/>
          </w:pPr>
          <w:r w:rsidRPr="0035068D">
            <w:rPr>
              <w:rStyle w:val="Textodelmarcadordeposicin"/>
            </w:rPr>
            <w:t>Elija un elemento.</w:t>
          </w:r>
        </w:p>
      </w:docPartBody>
    </w:docPart>
    <w:docPart>
      <w:docPartPr>
        <w:name w:val="66DEC7A6C1DA8C4A90ADE99A19E60AFC"/>
        <w:category>
          <w:name w:val="General"/>
          <w:gallery w:val="placeholder"/>
        </w:category>
        <w:types>
          <w:type w:val="bbPlcHdr"/>
        </w:types>
        <w:behaviors>
          <w:behavior w:val="content"/>
        </w:behaviors>
        <w:guid w:val="{41E77AE0-43EF-E641-9430-340BD2FF9D51}"/>
      </w:docPartPr>
      <w:docPartBody>
        <w:p w:rsidR="005B7456" w:rsidRDefault="005B7456" w:rsidP="005B7456">
          <w:pPr>
            <w:pStyle w:val="66DEC7A6C1DA8C4A90ADE99A19E60AFC"/>
          </w:pPr>
          <w:r w:rsidRPr="0035068D">
            <w:rPr>
              <w:rStyle w:val="Textodelmarcadordeposicin"/>
            </w:rPr>
            <w:t>Elija un elemento.</w:t>
          </w:r>
        </w:p>
      </w:docPartBody>
    </w:docPart>
    <w:docPart>
      <w:docPartPr>
        <w:name w:val="BD716A41DDC75547A11A262E77CC0470"/>
        <w:category>
          <w:name w:val="General"/>
          <w:gallery w:val="placeholder"/>
        </w:category>
        <w:types>
          <w:type w:val="bbPlcHdr"/>
        </w:types>
        <w:behaviors>
          <w:behavior w:val="content"/>
        </w:behaviors>
        <w:guid w:val="{A5FB0EE7-BC9D-044D-AE08-E5CDE08E497B}"/>
      </w:docPartPr>
      <w:docPartBody>
        <w:p w:rsidR="005B7456" w:rsidRDefault="005B7456" w:rsidP="005B7456">
          <w:pPr>
            <w:pStyle w:val="BD716A41DDC75547A11A262E77CC0470"/>
          </w:pPr>
          <w:r w:rsidRPr="0035068D">
            <w:rPr>
              <w:rStyle w:val="Textodelmarcadordeposicin"/>
            </w:rPr>
            <w:t>Elija un elemento.</w:t>
          </w:r>
        </w:p>
      </w:docPartBody>
    </w:docPart>
    <w:docPart>
      <w:docPartPr>
        <w:name w:val="39645FB9E6726A4E9F247FE4434DBBA8"/>
        <w:category>
          <w:name w:val="General"/>
          <w:gallery w:val="placeholder"/>
        </w:category>
        <w:types>
          <w:type w:val="bbPlcHdr"/>
        </w:types>
        <w:behaviors>
          <w:behavior w:val="content"/>
        </w:behaviors>
        <w:guid w:val="{5F5EC9CC-16E0-9641-8222-C0A587F55E17}"/>
      </w:docPartPr>
      <w:docPartBody>
        <w:p w:rsidR="005B7456" w:rsidRDefault="005B7456" w:rsidP="005B7456">
          <w:pPr>
            <w:pStyle w:val="39645FB9E6726A4E9F247FE4434DBBA8"/>
          </w:pPr>
          <w:r w:rsidRPr="0035068D">
            <w:rPr>
              <w:rStyle w:val="Textodelmarcadordeposicin"/>
            </w:rPr>
            <w:t>Elija un elemento.</w:t>
          </w:r>
        </w:p>
      </w:docPartBody>
    </w:docPart>
    <w:docPart>
      <w:docPartPr>
        <w:name w:val="87FF159EDAD3F046BC3D4A9F77DFBBC2"/>
        <w:category>
          <w:name w:val="General"/>
          <w:gallery w:val="placeholder"/>
        </w:category>
        <w:types>
          <w:type w:val="bbPlcHdr"/>
        </w:types>
        <w:behaviors>
          <w:behavior w:val="content"/>
        </w:behaviors>
        <w:guid w:val="{3D62DE23-D116-E546-B697-418D385CA8E3}"/>
      </w:docPartPr>
      <w:docPartBody>
        <w:p w:rsidR="005B7456" w:rsidRDefault="005B7456" w:rsidP="005B7456">
          <w:pPr>
            <w:pStyle w:val="87FF159EDAD3F046BC3D4A9F77DFBBC2"/>
          </w:pPr>
          <w:r w:rsidRPr="0035068D">
            <w:rPr>
              <w:rStyle w:val="Textodelmarcadordeposicin"/>
            </w:rPr>
            <w:t>Elija un elemento.</w:t>
          </w:r>
        </w:p>
      </w:docPartBody>
    </w:docPart>
    <w:docPart>
      <w:docPartPr>
        <w:name w:val="6E9429099BAB684698EC4735BD637830"/>
        <w:category>
          <w:name w:val="General"/>
          <w:gallery w:val="placeholder"/>
        </w:category>
        <w:types>
          <w:type w:val="bbPlcHdr"/>
        </w:types>
        <w:behaviors>
          <w:behavior w:val="content"/>
        </w:behaviors>
        <w:guid w:val="{19DEC5B3-98F6-B94A-A892-42BEABF3CF01}"/>
      </w:docPartPr>
      <w:docPartBody>
        <w:p w:rsidR="005B7456" w:rsidRDefault="005B7456" w:rsidP="005B7456">
          <w:pPr>
            <w:pStyle w:val="6E9429099BAB684698EC4735BD637830"/>
          </w:pPr>
          <w:r w:rsidRPr="0035068D">
            <w:rPr>
              <w:rStyle w:val="Textodelmarcadordeposicin"/>
            </w:rPr>
            <w:t>Elija un elemento.</w:t>
          </w:r>
        </w:p>
      </w:docPartBody>
    </w:docPart>
    <w:docPart>
      <w:docPartPr>
        <w:name w:val="CFD729D408B51841894EF6E26167AE59"/>
        <w:category>
          <w:name w:val="General"/>
          <w:gallery w:val="placeholder"/>
        </w:category>
        <w:types>
          <w:type w:val="bbPlcHdr"/>
        </w:types>
        <w:behaviors>
          <w:behavior w:val="content"/>
        </w:behaviors>
        <w:guid w:val="{359921C8-9532-AF49-AA61-FA80B1118AD4}"/>
      </w:docPartPr>
      <w:docPartBody>
        <w:p w:rsidR="005B7456" w:rsidRDefault="005B7456" w:rsidP="005B7456">
          <w:pPr>
            <w:pStyle w:val="CFD729D408B51841894EF6E26167AE59"/>
          </w:pPr>
          <w:r w:rsidRPr="0035068D">
            <w:rPr>
              <w:rStyle w:val="Textodelmarcadordeposicin"/>
            </w:rPr>
            <w:t>Elija un elemento.</w:t>
          </w:r>
        </w:p>
      </w:docPartBody>
    </w:docPart>
    <w:docPart>
      <w:docPartPr>
        <w:name w:val="D697F428E249D3468792EA2F070D6D8A"/>
        <w:category>
          <w:name w:val="General"/>
          <w:gallery w:val="placeholder"/>
        </w:category>
        <w:types>
          <w:type w:val="bbPlcHdr"/>
        </w:types>
        <w:behaviors>
          <w:behavior w:val="content"/>
        </w:behaviors>
        <w:guid w:val="{8F5CC851-1626-7241-AB54-B69A7459A8F7}"/>
      </w:docPartPr>
      <w:docPartBody>
        <w:p w:rsidR="005B7456" w:rsidRDefault="005B7456" w:rsidP="005B7456">
          <w:pPr>
            <w:pStyle w:val="D697F428E249D3468792EA2F070D6D8A"/>
          </w:pPr>
          <w:r w:rsidRPr="0035068D">
            <w:rPr>
              <w:rStyle w:val="Textodelmarcadordeposicin"/>
            </w:rPr>
            <w:t>Elija un elemento.</w:t>
          </w:r>
        </w:p>
      </w:docPartBody>
    </w:docPart>
    <w:docPart>
      <w:docPartPr>
        <w:name w:val="4B5B86182CA5C545A70FFA99973FFA6C"/>
        <w:category>
          <w:name w:val="General"/>
          <w:gallery w:val="placeholder"/>
        </w:category>
        <w:types>
          <w:type w:val="bbPlcHdr"/>
        </w:types>
        <w:behaviors>
          <w:behavior w:val="content"/>
        </w:behaviors>
        <w:guid w:val="{513B14A0-DE99-D04F-9DFA-F7126EEFF6FC}"/>
      </w:docPartPr>
      <w:docPartBody>
        <w:p w:rsidR="005B7456" w:rsidRDefault="005B7456" w:rsidP="005B7456">
          <w:pPr>
            <w:pStyle w:val="4B5B86182CA5C545A70FFA99973FFA6C"/>
          </w:pPr>
          <w:r w:rsidRPr="0035068D">
            <w:rPr>
              <w:rStyle w:val="Textodelmarcadordeposicin"/>
            </w:rPr>
            <w:t>Elija un elemento.</w:t>
          </w:r>
        </w:p>
      </w:docPartBody>
    </w:docPart>
    <w:docPart>
      <w:docPartPr>
        <w:name w:val="E25A4988EA05C84EACEB9153018F7574"/>
        <w:category>
          <w:name w:val="General"/>
          <w:gallery w:val="placeholder"/>
        </w:category>
        <w:types>
          <w:type w:val="bbPlcHdr"/>
        </w:types>
        <w:behaviors>
          <w:behavior w:val="content"/>
        </w:behaviors>
        <w:guid w:val="{ACB0343D-C4E5-D04F-A397-80916E41F223}"/>
      </w:docPartPr>
      <w:docPartBody>
        <w:p w:rsidR="005B7456" w:rsidRDefault="005B7456" w:rsidP="005B7456">
          <w:pPr>
            <w:pStyle w:val="E25A4988EA05C84EACEB9153018F7574"/>
          </w:pPr>
          <w:r w:rsidRPr="0035068D">
            <w:rPr>
              <w:rStyle w:val="Textodelmarcadordeposicin"/>
            </w:rPr>
            <w:t>Elija un elemento.</w:t>
          </w:r>
        </w:p>
      </w:docPartBody>
    </w:docPart>
    <w:docPart>
      <w:docPartPr>
        <w:name w:val="CDBA2EDB8EDFB44AAB9A500467FAF3FA"/>
        <w:category>
          <w:name w:val="General"/>
          <w:gallery w:val="placeholder"/>
        </w:category>
        <w:types>
          <w:type w:val="bbPlcHdr"/>
        </w:types>
        <w:behaviors>
          <w:behavior w:val="content"/>
        </w:behaviors>
        <w:guid w:val="{B117B803-2EBA-2A40-AACD-60D25C181DDD}"/>
      </w:docPartPr>
      <w:docPartBody>
        <w:p w:rsidR="005B7456" w:rsidRDefault="005B7456" w:rsidP="005B7456">
          <w:pPr>
            <w:pStyle w:val="CDBA2EDB8EDFB44AAB9A500467FAF3FA"/>
          </w:pPr>
          <w:r w:rsidRPr="0035068D">
            <w:rPr>
              <w:rStyle w:val="Textodelmarcadordeposicin"/>
            </w:rPr>
            <w:t>Elija un elemento.</w:t>
          </w:r>
        </w:p>
      </w:docPartBody>
    </w:docPart>
    <w:docPart>
      <w:docPartPr>
        <w:name w:val="B0DE7417690BF044BA4A1753C95DC7B0"/>
        <w:category>
          <w:name w:val="General"/>
          <w:gallery w:val="placeholder"/>
        </w:category>
        <w:types>
          <w:type w:val="bbPlcHdr"/>
        </w:types>
        <w:behaviors>
          <w:behavior w:val="content"/>
        </w:behaviors>
        <w:guid w:val="{1F0C930B-C626-E144-9F89-55206273D471}"/>
      </w:docPartPr>
      <w:docPartBody>
        <w:p w:rsidR="005B7456" w:rsidRDefault="005B7456" w:rsidP="005B7456">
          <w:pPr>
            <w:pStyle w:val="B0DE7417690BF044BA4A1753C95DC7B0"/>
          </w:pPr>
          <w:r w:rsidRPr="0035068D">
            <w:rPr>
              <w:rStyle w:val="Textodelmarcadordeposicin"/>
            </w:rPr>
            <w:t>Elija un elemento.</w:t>
          </w:r>
        </w:p>
      </w:docPartBody>
    </w:docPart>
    <w:docPart>
      <w:docPartPr>
        <w:name w:val="3733F5E5378B0143BB4E1CDCFA1B6C84"/>
        <w:category>
          <w:name w:val="General"/>
          <w:gallery w:val="placeholder"/>
        </w:category>
        <w:types>
          <w:type w:val="bbPlcHdr"/>
        </w:types>
        <w:behaviors>
          <w:behavior w:val="content"/>
        </w:behaviors>
        <w:guid w:val="{546E7A1E-E4BD-AC49-ABE2-8AFC6D148DAA}"/>
      </w:docPartPr>
      <w:docPartBody>
        <w:p w:rsidR="005B7456" w:rsidRDefault="005B7456" w:rsidP="005B7456">
          <w:pPr>
            <w:pStyle w:val="3733F5E5378B0143BB4E1CDCFA1B6C84"/>
          </w:pPr>
          <w:r w:rsidRPr="0035068D">
            <w:rPr>
              <w:rStyle w:val="Textodelmarcadordeposicin"/>
            </w:rPr>
            <w:t>Elija un elemento.</w:t>
          </w:r>
        </w:p>
      </w:docPartBody>
    </w:docPart>
    <w:docPart>
      <w:docPartPr>
        <w:name w:val="D24D94C1AD998549860D7830DD969D97"/>
        <w:category>
          <w:name w:val="General"/>
          <w:gallery w:val="placeholder"/>
        </w:category>
        <w:types>
          <w:type w:val="bbPlcHdr"/>
        </w:types>
        <w:behaviors>
          <w:behavior w:val="content"/>
        </w:behaviors>
        <w:guid w:val="{AFD6E354-92DB-B54E-B9BC-529A0C215D79}"/>
      </w:docPartPr>
      <w:docPartBody>
        <w:p w:rsidR="005B7456" w:rsidRDefault="005B7456" w:rsidP="005B7456">
          <w:pPr>
            <w:pStyle w:val="D24D94C1AD998549860D7830DD969D97"/>
          </w:pPr>
          <w:r w:rsidRPr="0035068D">
            <w:rPr>
              <w:rStyle w:val="Textodelmarcadordeposicin"/>
            </w:rPr>
            <w:t>Elija un elemento.</w:t>
          </w:r>
        </w:p>
      </w:docPartBody>
    </w:docPart>
    <w:docPart>
      <w:docPartPr>
        <w:name w:val="4DC42FFB3E60BF40B4BD672D0DD2FA21"/>
        <w:category>
          <w:name w:val="General"/>
          <w:gallery w:val="placeholder"/>
        </w:category>
        <w:types>
          <w:type w:val="bbPlcHdr"/>
        </w:types>
        <w:behaviors>
          <w:behavior w:val="content"/>
        </w:behaviors>
        <w:guid w:val="{2475C36B-39D7-0642-8D57-5022EA4E6BFE}"/>
      </w:docPartPr>
      <w:docPartBody>
        <w:p w:rsidR="005B7456" w:rsidRDefault="005B7456" w:rsidP="005B7456">
          <w:pPr>
            <w:pStyle w:val="4DC42FFB3E60BF40B4BD672D0DD2FA21"/>
          </w:pPr>
          <w:r w:rsidRPr="0035068D">
            <w:rPr>
              <w:rStyle w:val="Textodelmarcadordeposicin"/>
            </w:rPr>
            <w:t>Elija un elemento.</w:t>
          </w:r>
        </w:p>
      </w:docPartBody>
    </w:docPart>
    <w:docPart>
      <w:docPartPr>
        <w:name w:val="A47638719D53384EA02C2BDE979EB5E9"/>
        <w:category>
          <w:name w:val="General"/>
          <w:gallery w:val="placeholder"/>
        </w:category>
        <w:types>
          <w:type w:val="bbPlcHdr"/>
        </w:types>
        <w:behaviors>
          <w:behavior w:val="content"/>
        </w:behaviors>
        <w:guid w:val="{6649A20C-9D81-4D4E-A1BF-4E3819951C99}"/>
      </w:docPartPr>
      <w:docPartBody>
        <w:p w:rsidR="005B7456" w:rsidRDefault="005B7456" w:rsidP="005B7456">
          <w:pPr>
            <w:pStyle w:val="A47638719D53384EA02C2BDE979EB5E9"/>
          </w:pPr>
          <w:r w:rsidRPr="0035068D">
            <w:rPr>
              <w:rStyle w:val="Textodelmarcadordeposicin"/>
            </w:rPr>
            <w:t>Elija un elemento.</w:t>
          </w:r>
        </w:p>
      </w:docPartBody>
    </w:docPart>
    <w:docPart>
      <w:docPartPr>
        <w:name w:val="8A70C54641C22B40A9110D14116D13FE"/>
        <w:category>
          <w:name w:val="General"/>
          <w:gallery w:val="placeholder"/>
        </w:category>
        <w:types>
          <w:type w:val="bbPlcHdr"/>
        </w:types>
        <w:behaviors>
          <w:behavior w:val="content"/>
        </w:behaviors>
        <w:guid w:val="{00DC9151-D4B0-F040-AE71-ABEA18FACFE0}"/>
      </w:docPartPr>
      <w:docPartBody>
        <w:p w:rsidR="005B7456" w:rsidRDefault="005B7456" w:rsidP="005B7456">
          <w:pPr>
            <w:pStyle w:val="8A70C54641C22B40A9110D14116D13FE"/>
          </w:pPr>
          <w:r w:rsidRPr="0035068D">
            <w:rPr>
              <w:rStyle w:val="Textodelmarcadordeposicin"/>
            </w:rPr>
            <w:t>Elija un elemento.</w:t>
          </w:r>
        </w:p>
      </w:docPartBody>
    </w:docPart>
    <w:docPart>
      <w:docPartPr>
        <w:name w:val="83478D091E84A64F8F84ADD7914082A4"/>
        <w:category>
          <w:name w:val="General"/>
          <w:gallery w:val="placeholder"/>
        </w:category>
        <w:types>
          <w:type w:val="bbPlcHdr"/>
        </w:types>
        <w:behaviors>
          <w:behavior w:val="content"/>
        </w:behaviors>
        <w:guid w:val="{475839A3-345B-6740-86B9-6591BA9D5E2B}"/>
      </w:docPartPr>
      <w:docPartBody>
        <w:p w:rsidR="005B7456" w:rsidRDefault="005B7456" w:rsidP="005B7456">
          <w:pPr>
            <w:pStyle w:val="83478D091E84A64F8F84ADD7914082A4"/>
          </w:pPr>
          <w:r w:rsidRPr="0035068D">
            <w:rPr>
              <w:rStyle w:val="Textodelmarcadordeposicin"/>
            </w:rPr>
            <w:t>Elija un elemento.</w:t>
          </w:r>
        </w:p>
      </w:docPartBody>
    </w:docPart>
    <w:docPart>
      <w:docPartPr>
        <w:name w:val="9DA592596891F542B4FE3FB67D1781A9"/>
        <w:category>
          <w:name w:val="General"/>
          <w:gallery w:val="placeholder"/>
        </w:category>
        <w:types>
          <w:type w:val="bbPlcHdr"/>
        </w:types>
        <w:behaviors>
          <w:behavior w:val="content"/>
        </w:behaviors>
        <w:guid w:val="{0BD15DFE-D151-4C49-8060-756343BF7085}"/>
      </w:docPartPr>
      <w:docPartBody>
        <w:p w:rsidR="005B7456" w:rsidRDefault="005B7456" w:rsidP="005B7456">
          <w:pPr>
            <w:pStyle w:val="9DA592596891F542B4FE3FB67D1781A9"/>
          </w:pPr>
          <w:r w:rsidRPr="0035068D">
            <w:rPr>
              <w:rStyle w:val="Textodelmarcadordeposicin"/>
            </w:rPr>
            <w:t>Elija un elemento.</w:t>
          </w:r>
        </w:p>
      </w:docPartBody>
    </w:docPart>
    <w:docPart>
      <w:docPartPr>
        <w:name w:val="AD964BE946F7FC47937609D378845F9A"/>
        <w:category>
          <w:name w:val="General"/>
          <w:gallery w:val="placeholder"/>
        </w:category>
        <w:types>
          <w:type w:val="bbPlcHdr"/>
        </w:types>
        <w:behaviors>
          <w:behavior w:val="content"/>
        </w:behaviors>
        <w:guid w:val="{59D5FAE1-DCE4-5144-86DF-98E2CC9D7844}"/>
      </w:docPartPr>
      <w:docPartBody>
        <w:p w:rsidR="005B7456" w:rsidRDefault="005B7456" w:rsidP="005B7456">
          <w:pPr>
            <w:pStyle w:val="AD964BE946F7FC47937609D378845F9A"/>
          </w:pPr>
          <w:r w:rsidRPr="0035068D">
            <w:rPr>
              <w:rStyle w:val="Textodelmarcadordeposicin"/>
            </w:rPr>
            <w:t>Elija un elemento.</w:t>
          </w:r>
        </w:p>
      </w:docPartBody>
    </w:docPart>
    <w:docPart>
      <w:docPartPr>
        <w:name w:val="86410E7C35962B47B5E4F0AB5E04AF98"/>
        <w:category>
          <w:name w:val="General"/>
          <w:gallery w:val="placeholder"/>
        </w:category>
        <w:types>
          <w:type w:val="bbPlcHdr"/>
        </w:types>
        <w:behaviors>
          <w:behavior w:val="content"/>
        </w:behaviors>
        <w:guid w:val="{FCBF3CAD-8C1F-E34B-A163-09F6021F9D3F}"/>
      </w:docPartPr>
      <w:docPartBody>
        <w:p w:rsidR="005B7456" w:rsidRDefault="005B7456" w:rsidP="005B7456">
          <w:pPr>
            <w:pStyle w:val="86410E7C35962B47B5E4F0AB5E04AF98"/>
          </w:pPr>
          <w:r w:rsidRPr="006A72E4">
            <w:rPr>
              <w:rStyle w:val="Textodelmarcadordeposicin"/>
            </w:rPr>
            <w:t>Elija un elemento.</w:t>
          </w:r>
        </w:p>
      </w:docPartBody>
    </w:docPart>
    <w:docPart>
      <w:docPartPr>
        <w:name w:val="AED4F8F65235A646A0C678154744CB42"/>
        <w:category>
          <w:name w:val="General"/>
          <w:gallery w:val="placeholder"/>
        </w:category>
        <w:types>
          <w:type w:val="bbPlcHdr"/>
        </w:types>
        <w:behaviors>
          <w:behavior w:val="content"/>
        </w:behaviors>
        <w:guid w:val="{9B6395A1-12D4-EB4C-AA02-08252F064244}"/>
      </w:docPartPr>
      <w:docPartBody>
        <w:p w:rsidR="005B7456" w:rsidRDefault="005B7456" w:rsidP="005B7456">
          <w:pPr>
            <w:pStyle w:val="AED4F8F65235A646A0C678154744CB42"/>
          </w:pPr>
          <w:r w:rsidRPr="0035068D">
            <w:rPr>
              <w:rStyle w:val="Textodelmarcadordeposicin"/>
            </w:rPr>
            <w:t>Elija un elemento.</w:t>
          </w:r>
        </w:p>
      </w:docPartBody>
    </w:docPart>
    <w:docPart>
      <w:docPartPr>
        <w:name w:val="1043677ADB43474388C3B6DB8B5225E9"/>
        <w:category>
          <w:name w:val="General"/>
          <w:gallery w:val="placeholder"/>
        </w:category>
        <w:types>
          <w:type w:val="bbPlcHdr"/>
        </w:types>
        <w:behaviors>
          <w:behavior w:val="content"/>
        </w:behaviors>
        <w:guid w:val="{4B713454-7338-7843-A867-10160B34110D}"/>
      </w:docPartPr>
      <w:docPartBody>
        <w:p w:rsidR="005B7456" w:rsidRDefault="005B7456" w:rsidP="005B7456">
          <w:pPr>
            <w:pStyle w:val="1043677ADB43474388C3B6DB8B5225E9"/>
          </w:pPr>
          <w:r w:rsidRPr="006A72E4">
            <w:rPr>
              <w:rStyle w:val="Textodelmarcadordeposicin"/>
            </w:rPr>
            <w:t>Elija un elemento.</w:t>
          </w:r>
        </w:p>
      </w:docPartBody>
    </w:docPart>
    <w:docPart>
      <w:docPartPr>
        <w:name w:val="D33E4726F2403E44A03C25D4DCE7530C"/>
        <w:category>
          <w:name w:val="General"/>
          <w:gallery w:val="placeholder"/>
        </w:category>
        <w:types>
          <w:type w:val="bbPlcHdr"/>
        </w:types>
        <w:behaviors>
          <w:behavior w:val="content"/>
        </w:behaviors>
        <w:guid w:val="{636F44F0-ED24-5B4D-A4C8-CB336A72FEAE}"/>
      </w:docPartPr>
      <w:docPartBody>
        <w:p w:rsidR="005B7456" w:rsidRDefault="005B7456" w:rsidP="005B7456">
          <w:pPr>
            <w:pStyle w:val="D33E4726F2403E44A03C25D4DCE7530C"/>
          </w:pPr>
          <w:r w:rsidRPr="0035068D">
            <w:rPr>
              <w:rStyle w:val="Textodelmarcadordeposicin"/>
            </w:rPr>
            <w:t>Elija un elemento.</w:t>
          </w:r>
        </w:p>
      </w:docPartBody>
    </w:docPart>
    <w:docPart>
      <w:docPartPr>
        <w:name w:val="F244BEFBCE883841A70D0E2E6AAF1106"/>
        <w:category>
          <w:name w:val="General"/>
          <w:gallery w:val="placeholder"/>
        </w:category>
        <w:types>
          <w:type w:val="bbPlcHdr"/>
        </w:types>
        <w:behaviors>
          <w:behavior w:val="content"/>
        </w:behaviors>
        <w:guid w:val="{7E939A4A-617C-5F4B-8D53-5C456901194A}"/>
      </w:docPartPr>
      <w:docPartBody>
        <w:p w:rsidR="005B7456" w:rsidRDefault="005B7456" w:rsidP="005B7456">
          <w:pPr>
            <w:pStyle w:val="F244BEFBCE883841A70D0E2E6AAF1106"/>
          </w:pPr>
          <w:r w:rsidRPr="006A72E4">
            <w:rPr>
              <w:rStyle w:val="Textodelmarcadordeposicin"/>
            </w:rPr>
            <w:t>Elija un elemento.</w:t>
          </w:r>
        </w:p>
      </w:docPartBody>
    </w:docPart>
    <w:docPart>
      <w:docPartPr>
        <w:name w:val="6163E10289B7654E85C2BB492B1E8B8D"/>
        <w:category>
          <w:name w:val="General"/>
          <w:gallery w:val="placeholder"/>
        </w:category>
        <w:types>
          <w:type w:val="bbPlcHdr"/>
        </w:types>
        <w:behaviors>
          <w:behavior w:val="content"/>
        </w:behaviors>
        <w:guid w:val="{D1A5F8A0-4E05-5D43-8E2E-D3E468538F5C}"/>
      </w:docPartPr>
      <w:docPartBody>
        <w:p w:rsidR="005B7456" w:rsidRDefault="005B7456" w:rsidP="005B7456">
          <w:pPr>
            <w:pStyle w:val="6163E10289B7654E85C2BB492B1E8B8D"/>
          </w:pPr>
          <w:r w:rsidRPr="0035068D">
            <w:rPr>
              <w:rStyle w:val="Textodelmarcadordeposicin"/>
            </w:rPr>
            <w:t>Elija un elemento.</w:t>
          </w:r>
        </w:p>
      </w:docPartBody>
    </w:docPart>
    <w:docPart>
      <w:docPartPr>
        <w:name w:val="813E509CF7C30D4684020C207649775B"/>
        <w:category>
          <w:name w:val="General"/>
          <w:gallery w:val="placeholder"/>
        </w:category>
        <w:types>
          <w:type w:val="bbPlcHdr"/>
        </w:types>
        <w:behaviors>
          <w:behavior w:val="content"/>
        </w:behaviors>
        <w:guid w:val="{C9262E7F-36E2-D843-A0C7-0ED1E118718B}"/>
      </w:docPartPr>
      <w:docPartBody>
        <w:p w:rsidR="005B7456" w:rsidRDefault="005B7456" w:rsidP="005B7456">
          <w:pPr>
            <w:pStyle w:val="813E509CF7C30D4684020C207649775B"/>
          </w:pPr>
          <w:r w:rsidRPr="0035068D">
            <w:rPr>
              <w:rStyle w:val="Textodelmarcadordeposicin"/>
            </w:rPr>
            <w:t>Elija un elemento.</w:t>
          </w:r>
        </w:p>
      </w:docPartBody>
    </w:docPart>
    <w:docPart>
      <w:docPartPr>
        <w:name w:val="D5377462C269A6469979FEED9306A5F7"/>
        <w:category>
          <w:name w:val="General"/>
          <w:gallery w:val="placeholder"/>
        </w:category>
        <w:types>
          <w:type w:val="bbPlcHdr"/>
        </w:types>
        <w:behaviors>
          <w:behavior w:val="content"/>
        </w:behaviors>
        <w:guid w:val="{FCF68323-85E4-2E43-9A64-D9908AE18FD3}"/>
      </w:docPartPr>
      <w:docPartBody>
        <w:p w:rsidR="005B7456" w:rsidRDefault="005B7456" w:rsidP="005B7456">
          <w:pPr>
            <w:pStyle w:val="D5377462C269A6469979FEED9306A5F7"/>
          </w:pPr>
          <w:r w:rsidRPr="0035068D">
            <w:rPr>
              <w:rStyle w:val="Textodelmarcadordeposicin"/>
            </w:rPr>
            <w:t>Elija un elemento.</w:t>
          </w:r>
        </w:p>
      </w:docPartBody>
    </w:docPart>
    <w:docPart>
      <w:docPartPr>
        <w:name w:val="8C05C9BC1C6751479A4F2DB8C9525983"/>
        <w:category>
          <w:name w:val="General"/>
          <w:gallery w:val="placeholder"/>
        </w:category>
        <w:types>
          <w:type w:val="bbPlcHdr"/>
        </w:types>
        <w:behaviors>
          <w:behavior w:val="content"/>
        </w:behaviors>
        <w:guid w:val="{45F7EC9B-6DB3-004A-A808-4A970AC88B12}"/>
      </w:docPartPr>
      <w:docPartBody>
        <w:p w:rsidR="005B7456" w:rsidRDefault="005B7456" w:rsidP="005B7456">
          <w:pPr>
            <w:pStyle w:val="8C05C9BC1C6751479A4F2DB8C9525983"/>
          </w:pPr>
          <w:r w:rsidRPr="0035068D">
            <w:rPr>
              <w:rStyle w:val="Textodelmarcadordeposicin"/>
            </w:rPr>
            <w:t>Elija un elemento.</w:t>
          </w:r>
        </w:p>
      </w:docPartBody>
    </w:docPart>
    <w:docPart>
      <w:docPartPr>
        <w:name w:val="43132B86CA04554ABEB74C49F1C5D2E9"/>
        <w:category>
          <w:name w:val="General"/>
          <w:gallery w:val="placeholder"/>
        </w:category>
        <w:types>
          <w:type w:val="bbPlcHdr"/>
        </w:types>
        <w:behaviors>
          <w:behavior w:val="content"/>
        </w:behaviors>
        <w:guid w:val="{F5CD4C29-7641-3C47-9695-9421B32047E3}"/>
      </w:docPartPr>
      <w:docPartBody>
        <w:p w:rsidR="005B7456" w:rsidRDefault="005B7456" w:rsidP="005B7456">
          <w:pPr>
            <w:pStyle w:val="43132B86CA04554ABEB74C49F1C5D2E9"/>
          </w:pPr>
          <w:r w:rsidRPr="0035068D">
            <w:rPr>
              <w:rStyle w:val="Textodelmarcadordeposicin"/>
            </w:rPr>
            <w:t>Elija un elemento.</w:t>
          </w:r>
        </w:p>
      </w:docPartBody>
    </w:docPart>
    <w:docPart>
      <w:docPartPr>
        <w:name w:val="2572F448412FDF4FA8E0096B6CA77173"/>
        <w:category>
          <w:name w:val="General"/>
          <w:gallery w:val="placeholder"/>
        </w:category>
        <w:types>
          <w:type w:val="bbPlcHdr"/>
        </w:types>
        <w:behaviors>
          <w:behavior w:val="content"/>
        </w:behaviors>
        <w:guid w:val="{3624031C-6A8B-6A4C-9060-AD5D3132BD11}"/>
      </w:docPartPr>
      <w:docPartBody>
        <w:p w:rsidR="005B7456" w:rsidRDefault="005B7456" w:rsidP="005B7456">
          <w:pPr>
            <w:pStyle w:val="2572F448412FDF4FA8E0096B6CA77173"/>
          </w:pPr>
          <w:r w:rsidRPr="0035068D">
            <w:rPr>
              <w:rStyle w:val="Textodelmarcadordeposicin"/>
            </w:rPr>
            <w:t>Elija un elemento.</w:t>
          </w:r>
        </w:p>
      </w:docPartBody>
    </w:docPart>
    <w:docPart>
      <w:docPartPr>
        <w:name w:val="EA31A27870B5D242A9A322298EDB3AEC"/>
        <w:category>
          <w:name w:val="General"/>
          <w:gallery w:val="placeholder"/>
        </w:category>
        <w:types>
          <w:type w:val="bbPlcHdr"/>
        </w:types>
        <w:behaviors>
          <w:behavior w:val="content"/>
        </w:behaviors>
        <w:guid w:val="{DFCA1919-DB6B-9146-9B28-C93244CA88E2}"/>
      </w:docPartPr>
      <w:docPartBody>
        <w:p w:rsidR="005B7456" w:rsidRDefault="005B7456" w:rsidP="005B7456">
          <w:pPr>
            <w:pStyle w:val="EA31A27870B5D242A9A322298EDB3AEC"/>
          </w:pPr>
          <w:r w:rsidRPr="0035068D">
            <w:rPr>
              <w:rStyle w:val="Textodelmarcadordeposicin"/>
            </w:rPr>
            <w:t>Elija un elemento.</w:t>
          </w:r>
        </w:p>
      </w:docPartBody>
    </w:docPart>
    <w:docPart>
      <w:docPartPr>
        <w:name w:val="A602FDF7D2E7B547A0B6CEEF4F5F0B14"/>
        <w:category>
          <w:name w:val="General"/>
          <w:gallery w:val="placeholder"/>
        </w:category>
        <w:types>
          <w:type w:val="bbPlcHdr"/>
        </w:types>
        <w:behaviors>
          <w:behavior w:val="content"/>
        </w:behaviors>
        <w:guid w:val="{A96CDF31-F754-4040-92F4-F7A3D346782F}"/>
      </w:docPartPr>
      <w:docPartBody>
        <w:p w:rsidR="005B7456" w:rsidRDefault="005B7456" w:rsidP="005B7456">
          <w:pPr>
            <w:pStyle w:val="A602FDF7D2E7B547A0B6CEEF4F5F0B14"/>
          </w:pPr>
          <w:r w:rsidRPr="0035068D">
            <w:rPr>
              <w:rStyle w:val="Textodelmarcadordeposicin"/>
            </w:rPr>
            <w:t>Elija un elemento.</w:t>
          </w:r>
        </w:p>
      </w:docPartBody>
    </w:docPart>
    <w:docPart>
      <w:docPartPr>
        <w:name w:val="EB1AA8ADF51EDD4C804BDC7F37D8F741"/>
        <w:category>
          <w:name w:val="General"/>
          <w:gallery w:val="placeholder"/>
        </w:category>
        <w:types>
          <w:type w:val="bbPlcHdr"/>
        </w:types>
        <w:behaviors>
          <w:behavior w:val="content"/>
        </w:behaviors>
        <w:guid w:val="{E8E670C9-695D-A94F-BB66-856FB12F9BE7}"/>
      </w:docPartPr>
      <w:docPartBody>
        <w:p w:rsidR="005B7456" w:rsidRDefault="005B7456" w:rsidP="005B7456">
          <w:pPr>
            <w:pStyle w:val="EB1AA8ADF51EDD4C804BDC7F37D8F741"/>
          </w:pPr>
          <w:r w:rsidRPr="0035068D">
            <w:rPr>
              <w:rStyle w:val="Textodelmarcadordeposicin"/>
            </w:rPr>
            <w:t>Elija un elemento.</w:t>
          </w:r>
        </w:p>
      </w:docPartBody>
    </w:docPart>
    <w:docPart>
      <w:docPartPr>
        <w:name w:val="90BC80406832504EBDAF9D4110FD8303"/>
        <w:category>
          <w:name w:val="General"/>
          <w:gallery w:val="placeholder"/>
        </w:category>
        <w:types>
          <w:type w:val="bbPlcHdr"/>
        </w:types>
        <w:behaviors>
          <w:behavior w:val="content"/>
        </w:behaviors>
        <w:guid w:val="{14571240-36F2-844F-B68C-6F3CBBFA2344}"/>
      </w:docPartPr>
      <w:docPartBody>
        <w:p w:rsidR="005B7456" w:rsidRDefault="005B7456" w:rsidP="005B7456">
          <w:pPr>
            <w:pStyle w:val="90BC80406832504EBDAF9D4110FD8303"/>
          </w:pPr>
          <w:r w:rsidRPr="0035068D">
            <w:rPr>
              <w:rStyle w:val="Textodelmarcadordeposicin"/>
            </w:rPr>
            <w:t>Elija un elemento.</w:t>
          </w:r>
        </w:p>
      </w:docPartBody>
    </w:docPart>
    <w:docPart>
      <w:docPartPr>
        <w:name w:val="62ECE5C2B8C04245987744D698453967"/>
        <w:category>
          <w:name w:val="General"/>
          <w:gallery w:val="placeholder"/>
        </w:category>
        <w:types>
          <w:type w:val="bbPlcHdr"/>
        </w:types>
        <w:behaviors>
          <w:behavior w:val="content"/>
        </w:behaviors>
        <w:guid w:val="{3CCC5BB7-5E05-BA43-AC09-2457A97CA700}"/>
      </w:docPartPr>
      <w:docPartBody>
        <w:p w:rsidR="005B7456" w:rsidRDefault="005B7456" w:rsidP="005B7456">
          <w:pPr>
            <w:pStyle w:val="62ECE5C2B8C04245987744D698453967"/>
          </w:pPr>
          <w:r w:rsidRPr="0035068D">
            <w:rPr>
              <w:rStyle w:val="Textodelmarcadordeposicin"/>
            </w:rPr>
            <w:t>Elija un elemento.</w:t>
          </w:r>
        </w:p>
      </w:docPartBody>
    </w:docPart>
    <w:docPart>
      <w:docPartPr>
        <w:name w:val="17DBA335F0A5614380E35467F79A5F21"/>
        <w:category>
          <w:name w:val="General"/>
          <w:gallery w:val="placeholder"/>
        </w:category>
        <w:types>
          <w:type w:val="bbPlcHdr"/>
        </w:types>
        <w:behaviors>
          <w:behavior w:val="content"/>
        </w:behaviors>
        <w:guid w:val="{0128F4E0-9299-FE4C-ACCB-44DA9829F9E8}"/>
      </w:docPartPr>
      <w:docPartBody>
        <w:p w:rsidR="005B7456" w:rsidRDefault="005B7456" w:rsidP="005B7456">
          <w:pPr>
            <w:pStyle w:val="17DBA335F0A5614380E35467F79A5F21"/>
          </w:pPr>
          <w:r w:rsidRPr="0035068D">
            <w:rPr>
              <w:rStyle w:val="Textodelmarcadordeposicin"/>
            </w:rPr>
            <w:t>Elija un elemento.</w:t>
          </w:r>
        </w:p>
      </w:docPartBody>
    </w:docPart>
    <w:docPart>
      <w:docPartPr>
        <w:name w:val="3090A6BB7E4E8A4AAB04D88C9DF56C77"/>
        <w:category>
          <w:name w:val="General"/>
          <w:gallery w:val="placeholder"/>
        </w:category>
        <w:types>
          <w:type w:val="bbPlcHdr"/>
        </w:types>
        <w:behaviors>
          <w:behavior w:val="content"/>
        </w:behaviors>
        <w:guid w:val="{BC300CA2-CC16-264A-AECB-6A6EF8B446CF}"/>
      </w:docPartPr>
      <w:docPartBody>
        <w:p w:rsidR="005B7456" w:rsidRDefault="005B7456" w:rsidP="005B7456">
          <w:pPr>
            <w:pStyle w:val="3090A6BB7E4E8A4AAB04D88C9DF56C77"/>
          </w:pPr>
          <w:r w:rsidRPr="0035068D">
            <w:rPr>
              <w:rStyle w:val="Textodelmarcadordeposicin"/>
            </w:rPr>
            <w:t>Elija un elemento.</w:t>
          </w:r>
        </w:p>
      </w:docPartBody>
    </w:docPart>
    <w:docPart>
      <w:docPartPr>
        <w:name w:val="50FD57CBFAEA1441B977EA3E4346B4B9"/>
        <w:category>
          <w:name w:val="General"/>
          <w:gallery w:val="placeholder"/>
        </w:category>
        <w:types>
          <w:type w:val="bbPlcHdr"/>
        </w:types>
        <w:behaviors>
          <w:behavior w:val="content"/>
        </w:behaviors>
        <w:guid w:val="{D414D5A7-4027-8F42-8FF4-A626E0753A81}"/>
      </w:docPartPr>
      <w:docPartBody>
        <w:p w:rsidR="005B7456" w:rsidRDefault="005B7456" w:rsidP="005B7456">
          <w:pPr>
            <w:pStyle w:val="50FD57CBFAEA1441B977EA3E4346B4B9"/>
          </w:pPr>
          <w:r w:rsidRPr="0035068D">
            <w:rPr>
              <w:rStyle w:val="Textodelmarcadordeposicin"/>
            </w:rPr>
            <w:t>Elija un elemento.</w:t>
          </w:r>
        </w:p>
      </w:docPartBody>
    </w:docPart>
    <w:docPart>
      <w:docPartPr>
        <w:name w:val="2219B2E5CC939E499BBA3838008E16D1"/>
        <w:category>
          <w:name w:val="General"/>
          <w:gallery w:val="placeholder"/>
        </w:category>
        <w:types>
          <w:type w:val="bbPlcHdr"/>
        </w:types>
        <w:behaviors>
          <w:behavior w:val="content"/>
        </w:behaviors>
        <w:guid w:val="{A4787E98-969B-9A44-AAF6-9DB6CD85E439}"/>
      </w:docPartPr>
      <w:docPartBody>
        <w:p w:rsidR="005B7456" w:rsidRDefault="005B7456" w:rsidP="005B7456">
          <w:pPr>
            <w:pStyle w:val="2219B2E5CC939E499BBA3838008E16D1"/>
          </w:pPr>
          <w:r w:rsidRPr="0035068D">
            <w:rPr>
              <w:rStyle w:val="Textodelmarcadordeposicin"/>
            </w:rPr>
            <w:t>Elija un elemento.</w:t>
          </w:r>
        </w:p>
      </w:docPartBody>
    </w:docPart>
    <w:docPart>
      <w:docPartPr>
        <w:name w:val="072AE67CFAFC844E9D17C33B1A62EF05"/>
        <w:category>
          <w:name w:val="General"/>
          <w:gallery w:val="placeholder"/>
        </w:category>
        <w:types>
          <w:type w:val="bbPlcHdr"/>
        </w:types>
        <w:behaviors>
          <w:behavior w:val="content"/>
        </w:behaviors>
        <w:guid w:val="{4D9CCD24-648E-6B4E-B61A-BD3E9746F07C}"/>
      </w:docPartPr>
      <w:docPartBody>
        <w:p w:rsidR="005B7456" w:rsidRDefault="005B7456" w:rsidP="005B7456">
          <w:pPr>
            <w:pStyle w:val="072AE67CFAFC844E9D17C33B1A62EF05"/>
          </w:pPr>
          <w:r w:rsidRPr="0035068D">
            <w:rPr>
              <w:rStyle w:val="Textodelmarcadordeposicin"/>
            </w:rPr>
            <w:t>Elija un elemento.</w:t>
          </w:r>
        </w:p>
      </w:docPartBody>
    </w:docPart>
    <w:docPart>
      <w:docPartPr>
        <w:name w:val="0324B64DA459D540BB3F61001A3871BC"/>
        <w:category>
          <w:name w:val="General"/>
          <w:gallery w:val="placeholder"/>
        </w:category>
        <w:types>
          <w:type w:val="bbPlcHdr"/>
        </w:types>
        <w:behaviors>
          <w:behavior w:val="content"/>
        </w:behaviors>
        <w:guid w:val="{5073C158-587C-9E4A-B577-C1DE8A26E04E}"/>
      </w:docPartPr>
      <w:docPartBody>
        <w:p w:rsidR="005B7456" w:rsidRDefault="005B7456" w:rsidP="005B7456">
          <w:pPr>
            <w:pStyle w:val="0324B64DA459D540BB3F61001A3871BC"/>
          </w:pPr>
          <w:r w:rsidRPr="0035068D">
            <w:rPr>
              <w:rStyle w:val="Textodelmarcadordeposicin"/>
            </w:rPr>
            <w:t>Elija un elemento.</w:t>
          </w:r>
        </w:p>
      </w:docPartBody>
    </w:docPart>
    <w:docPart>
      <w:docPartPr>
        <w:name w:val="2927C8AA2DB35D40A33797A85F443BA9"/>
        <w:category>
          <w:name w:val="General"/>
          <w:gallery w:val="placeholder"/>
        </w:category>
        <w:types>
          <w:type w:val="bbPlcHdr"/>
        </w:types>
        <w:behaviors>
          <w:behavior w:val="content"/>
        </w:behaviors>
        <w:guid w:val="{63068672-94A6-3F48-AB7F-2CB1BC53C9B3}"/>
      </w:docPartPr>
      <w:docPartBody>
        <w:p w:rsidR="005B7456" w:rsidRDefault="005B7456" w:rsidP="005B7456">
          <w:pPr>
            <w:pStyle w:val="2927C8AA2DB35D40A33797A85F443BA9"/>
          </w:pPr>
          <w:r w:rsidRPr="0035068D">
            <w:rPr>
              <w:rStyle w:val="Textodelmarcadordeposicin"/>
            </w:rPr>
            <w:t>Elija un elemento.</w:t>
          </w:r>
        </w:p>
      </w:docPartBody>
    </w:docPart>
    <w:docPart>
      <w:docPartPr>
        <w:name w:val="97B47EAD3A85124DA6AED95472F1A8E5"/>
        <w:category>
          <w:name w:val="General"/>
          <w:gallery w:val="placeholder"/>
        </w:category>
        <w:types>
          <w:type w:val="bbPlcHdr"/>
        </w:types>
        <w:behaviors>
          <w:behavior w:val="content"/>
        </w:behaviors>
        <w:guid w:val="{828ADE40-8512-7648-B457-2C2167D4B9CC}"/>
      </w:docPartPr>
      <w:docPartBody>
        <w:p w:rsidR="005B7456" w:rsidRDefault="005B7456" w:rsidP="005B7456">
          <w:pPr>
            <w:pStyle w:val="97B47EAD3A85124DA6AED95472F1A8E5"/>
          </w:pPr>
          <w:r w:rsidRPr="0035068D">
            <w:rPr>
              <w:rStyle w:val="Textodelmarcadordeposicin"/>
            </w:rPr>
            <w:t>Elija un elemento.</w:t>
          </w:r>
        </w:p>
      </w:docPartBody>
    </w:docPart>
    <w:docPart>
      <w:docPartPr>
        <w:name w:val="BAC0B2B29781124B934BE79FA91F2A39"/>
        <w:category>
          <w:name w:val="General"/>
          <w:gallery w:val="placeholder"/>
        </w:category>
        <w:types>
          <w:type w:val="bbPlcHdr"/>
        </w:types>
        <w:behaviors>
          <w:behavior w:val="content"/>
        </w:behaviors>
        <w:guid w:val="{2E0FC17C-BCFC-1F4B-B846-DF62845A1427}"/>
      </w:docPartPr>
      <w:docPartBody>
        <w:p w:rsidR="005B7456" w:rsidRDefault="005B7456" w:rsidP="005B7456">
          <w:pPr>
            <w:pStyle w:val="BAC0B2B29781124B934BE79FA91F2A39"/>
          </w:pPr>
          <w:r w:rsidRPr="0035068D">
            <w:rPr>
              <w:rStyle w:val="Textodelmarcadordeposicin"/>
            </w:rPr>
            <w:t>Elija un elemento.</w:t>
          </w:r>
        </w:p>
      </w:docPartBody>
    </w:docPart>
    <w:docPart>
      <w:docPartPr>
        <w:name w:val="09C25BF0C237CA4288F815397E5CDE3E"/>
        <w:category>
          <w:name w:val="General"/>
          <w:gallery w:val="placeholder"/>
        </w:category>
        <w:types>
          <w:type w:val="bbPlcHdr"/>
        </w:types>
        <w:behaviors>
          <w:behavior w:val="content"/>
        </w:behaviors>
        <w:guid w:val="{A7863A17-30D9-3F45-8BF4-62D2D8B42A66}"/>
      </w:docPartPr>
      <w:docPartBody>
        <w:p w:rsidR="005B7456" w:rsidRDefault="005B7456" w:rsidP="005B7456">
          <w:pPr>
            <w:pStyle w:val="09C25BF0C237CA4288F815397E5CDE3E"/>
          </w:pPr>
          <w:r w:rsidRPr="0035068D">
            <w:rPr>
              <w:rStyle w:val="Textodelmarcadordeposicin"/>
            </w:rPr>
            <w:t>Elija un elemento.</w:t>
          </w:r>
        </w:p>
      </w:docPartBody>
    </w:docPart>
    <w:docPart>
      <w:docPartPr>
        <w:name w:val="BBA8349B96FFE545A05846045801C236"/>
        <w:category>
          <w:name w:val="General"/>
          <w:gallery w:val="placeholder"/>
        </w:category>
        <w:types>
          <w:type w:val="bbPlcHdr"/>
        </w:types>
        <w:behaviors>
          <w:behavior w:val="content"/>
        </w:behaviors>
        <w:guid w:val="{E49B10A6-A9B3-E949-9E20-D3BB341EB747}"/>
      </w:docPartPr>
      <w:docPartBody>
        <w:p w:rsidR="005B7456" w:rsidRDefault="005B7456" w:rsidP="005B7456">
          <w:pPr>
            <w:pStyle w:val="BBA8349B96FFE545A05846045801C236"/>
          </w:pPr>
          <w:r w:rsidRPr="0035068D">
            <w:rPr>
              <w:rStyle w:val="Textodelmarcadordeposicin"/>
            </w:rPr>
            <w:t>Elija un elemento.</w:t>
          </w:r>
        </w:p>
      </w:docPartBody>
    </w:docPart>
    <w:docPart>
      <w:docPartPr>
        <w:name w:val="246561A2549B464BA2E618F87DB5D22A"/>
        <w:category>
          <w:name w:val="General"/>
          <w:gallery w:val="placeholder"/>
        </w:category>
        <w:types>
          <w:type w:val="bbPlcHdr"/>
        </w:types>
        <w:behaviors>
          <w:behavior w:val="content"/>
        </w:behaviors>
        <w:guid w:val="{C4D85803-B2C4-0544-8568-9026C1B8DDB8}"/>
      </w:docPartPr>
      <w:docPartBody>
        <w:p w:rsidR="005B7456" w:rsidRDefault="005B7456" w:rsidP="005B7456">
          <w:pPr>
            <w:pStyle w:val="246561A2549B464BA2E618F87DB5D22A"/>
          </w:pPr>
          <w:r w:rsidRPr="0035068D">
            <w:rPr>
              <w:rStyle w:val="Textodelmarcadordeposicin"/>
            </w:rPr>
            <w:t>Elija un elemento.</w:t>
          </w:r>
        </w:p>
      </w:docPartBody>
    </w:docPart>
    <w:docPart>
      <w:docPartPr>
        <w:name w:val="AC085136EBEAF846A01F441746EF6476"/>
        <w:category>
          <w:name w:val="General"/>
          <w:gallery w:val="placeholder"/>
        </w:category>
        <w:types>
          <w:type w:val="bbPlcHdr"/>
        </w:types>
        <w:behaviors>
          <w:behavior w:val="content"/>
        </w:behaviors>
        <w:guid w:val="{26BC4A95-7B9A-034F-99DF-8A3F3DA5A43E}"/>
      </w:docPartPr>
      <w:docPartBody>
        <w:p w:rsidR="005B7456" w:rsidRDefault="005B7456" w:rsidP="005B7456">
          <w:pPr>
            <w:pStyle w:val="AC085136EBEAF846A01F441746EF6476"/>
          </w:pPr>
          <w:r w:rsidRPr="0035068D">
            <w:rPr>
              <w:rStyle w:val="Textodelmarcadordeposicin"/>
            </w:rPr>
            <w:t>Elija un elemento.</w:t>
          </w:r>
        </w:p>
      </w:docPartBody>
    </w:docPart>
    <w:docPart>
      <w:docPartPr>
        <w:name w:val="2F4C9C96DCB541429F452833C2DF36B8"/>
        <w:category>
          <w:name w:val="General"/>
          <w:gallery w:val="placeholder"/>
        </w:category>
        <w:types>
          <w:type w:val="bbPlcHdr"/>
        </w:types>
        <w:behaviors>
          <w:behavior w:val="content"/>
        </w:behaviors>
        <w:guid w:val="{8FA4A55D-6C88-6E48-882A-8D1376632CBA}"/>
      </w:docPartPr>
      <w:docPartBody>
        <w:p w:rsidR="005B7456" w:rsidRDefault="005B7456" w:rsidP="005B7456">
          <w:pPr>
            <w:pStyle w:val="2F4C9C96DCB541429F452833C2DF36B8"/>
          </w:pPr>
          <w:r w:rsidRPr="0035068D">
            <w:rPr>
              <w:rStyle w:val="Textodelmarcadordeposicin"/>
            </w:rPr>
            <w:t>Elija un elemento.</w:t>
          </w:r>
        </w:p>
      </w:docPartBody>
    </w:docPart>
    <w:docPart>
      <w:docPartPr>
        <w:name w:val="265A1E849D0365499580FDF0AC238C84"/>
        <w:category>
          <w:name w:val="General"/>
          <w:gallery w:val="placeholder"/>
        </w:category>
        <w:types>
          <w:type w:val="bbPlcHdr"/>
        </w:types>
        <w:behaviors>
          <w:behavior w:val="content"/>
        </w:behaviors>
        <w:guid w:val="{14E3B416-D643-2A47-9D4A-4839EDE6C207}"/>
      </w:docPartPr>
      <w:docPartBody>
        <w:p w:rsidR="005B7456" w:rsidRDefault="005B7456" w:rsidP="005B7456">
          <w:pPr>
            <w:pStyle w:val="265A1E849D0365499580FDF0AC238C84"/>
          </w:pPr>
          <w:r w:rsidRPr="0035068D">
            <w:rPr>
              <w:rStyle w:val="Textodelmarcadordeposicin"/>
            </w:rPr>
            <w:t>Elija un elemento.</w:t>
          </w:r>
        </w:p>
      </w:docPartBody>
    </w:docPart>
    <w:docPart>
      <w:docPartPr>
        <w:name w:val="99C76CB1C3935D46B7596EAB9AF8799F"/>
        <w:category>
          <w:name w:val="General"/>
          <w:gallery w:val="placeholder"/>
        </w:category>
        <w:types>
          <w:type w:val="bbPlcHdr"/>
        </w:types>
        <w:behaviors>
          <w:behavior w:val="content"/>
        </w:behaviors>
        <w:guid w:val="{C329C532-150A-8A43-BA99-5AB3A95BC37D}"/>
      </w:docPartPr>
      <w:docPartBody>
        <w:p w:rsidR="005B7456" w:rsidRDefault="005B7456" w:rsidP="005B7456">
          <w:pPr>
            <w:pStyle w:val="99C76CB1C3935D46B7596EAB9AF8799F"/>
          </w:pPr>
          <w:r w:rsidRPr="0035068D">
            <w:rPr>
              <w:rStyle w:val="Textodelmarcadordeposicin"/>
            </w:rPr>
            <w:t>Elija un elemento.</w:t>
          </w:r>
        </w:p>
      </w:docPartBody>
    </w:docPart>
    <w:docPart>
      <w:docPartPr>
        <w:name w:val="3BFB6A732689B246AA824DBE07CB6928"/>
        <w:category>
          <w:name w:val="General"/>
          <w:gallery w:val="placeholder"/>
        </w:category>
        <w:types>
          <w:type w:val="bbPlcHdr"/>
        </w:types>
        <w:behaviors>
          <w:behavior w:val="content"/>
        </w:behaviors>
        <w:guid w:val="{A2459413-4DEE-A846-A428-909382EF32DA}"/>
      </w:docPartPr>
      <w:docPartBody>
        <w:p w:rsidR="005B7456" w:rsidRDefault="005B7456" w:rsidP="005B7456">
          <w:pPr>
            <w:pStyle w:val="3BFB6A732689B246AA824DBE07CB6928"/>
          </w:pPr>
          <w:r w:rsidRPr="0035068D">
            <w:rPr>
              <w:rStyle w:val="Textodelmarcadordeposicin"/>
            </w:rPr>
            <w:t>Elija un elemento.</w:t>
          </w:r>
        </w:p>
      </w:docPartBody>
    </w:docPart>
    <w:docPart>
      <w:docPartPr>
        <w:name w:val="055D861C1305CE4CB538F6DDB2C3181B"/>
        <w:category>
          <w:name w:val="General"/>
          <w:gallery w:val="placeholder"/>
        </w:category>
        <w:types>
          <w:type w:val="bbPlcHdr"/>
        </w:types>
        <w:behaviors>
          <w:behavior w:val="content"/>
        </w:behaviors>
        <w:guid w:val="{C049B016-CE9F-FF4B-9B28-722E2F7F7B44}"/>
      </w:docPartPr>
      <w:docPartBody>
        <w:p w:rsidR="005B7456" w:rsidRDefault="005B7456" w:rsidP="005B7456">
          <w:pPr>
            <w:pStyle w:val="055D861C1305CE4CB538F6DDB2C3181B"/>
          </w:pPr>
          <w:r w:rsidRPr="0035068D">
            <w:rPr>
              <w:rStyle w:val="Textodelmarcadordeposicin"/>
            </w:rPr>
            <w:t>Elija un elemento.</w:t>
          </w:r>
        </w:p>
      </w:docPartBody>
    </w:docPart>
    <w:docPart>
      <w:docPartPr>
        <w:name w:val="B365C0F41BF84343931F6F76F0F10DE1"/>
        <w:category>
          <w:name w:val="General"/>
          <w:gallery w:val="placeholder"/>
        </w:category>
        <w:types>
          <w:type w:val="bbPlcHdr"/>
        </w:types>
        <w:behaviors>
          <w:behavior w:val="content"/>
        </w:behaviors>
        <w:guid w:val="{55888398-AF29-104D-AD94-53F887FD94E9}"/>
      </w:docPartPr>
      <w:docPartBody>
        <w:p w:rsidR="005B7456" w:rsidRDefault="005B7456" w:rsidP="005B7456">
          <w:pPr>
            <w:pStyle w:val="B365C0F41BF84343931F6F76F0F10DE1"/>
          </w:pPr>
          <w:r w:rsidRPr="0035068D">
            <w:rPr>
              <w:rStyle w:val="Textodelmarcadordeposicin"/>
            </w:rPr>
            <w:t>Elija un elemento.</w:t>
          </w:r>
        </w:p>
      </w:docPartBody>
    </w:docPart>
    <w:docPart>
      <w:docPartPr>
        <w:name w:val="11E2BAB9C86586428B98A69D88EAF84D"/>
        <w:category>
          <w:name w:val="General"/>
          <w:gallery w:val="placeholder"/>
        </w:category>
        <w:types>
          <w:type w:val="bbPlcHdr"/>
        </w:types>
        <w:behaviors>
          <w:behavior w:val="content"/>
        </w:behaviors>
        <w:guid w:val="{9C285AA3-A1C8-8549-90BF-292F07C7AEC7}"/>
      </w:docPartPr>
      <w:docPartBody>
        <w:p w:rsidR="005B7456" w:rsidRDefault="005B7456" w:rsidP="005B7456">
          <w:pPr>
            <w:pStyle w:val="11E2BAB9C86586428B98A69D88EAF84D"/>
          </w:pPr>
          <w:r w:rsidRPr="0035068D">
            <w:rPr>
              <w:rStyle w:val="Textodelmarcadordeposicin"/>
            </w:rPr>
            <w:t>Elija un elemento.</w:t>
          </w:r>
        </w:p>
      </w:docPartBody>
    </w:docPart>
    <w:docPart>
      <w:docPartPr>
        <w:name w:val="63BE4A1B5C4F2A40918FDA2922BF5335"/>
        <w:category>
          <w:name w:val="General"/>
          <w:gallery w:val="placeholder"/>
        </w:category>
        <w:types>
          <w:type w:val="bbPlcHdr"/>
        </w:types>
        <w:behaviors>
          <w:behavior w:val="content"/>
        </w:behaviors>
        <w:guid w:val="{5838CA68-AE14-3D4E-AE42-DA95E94D8A68}"/>
      </w:docPartPr>
      <w:docPartBody>
        <w:p w:rsidR="005B7456" w:rsidRDefault="005B7456" w:rsidP="005B7456">
          <w:pPr>
            <w:pStyle w:val="63BE4A1B5C4F2A40918FDA2922BF5335"/>
          </w:pPr>
          <w:r w:rsidRPr="0035068D">
            <w:rPr>
              <w:rStyle w:val="Textodelmarcadordeposicin"/>
            </w:rPr>
            <w:t>Elija un elemento.</w:t>
          </w:r>
        </w:p>
      </w:docPartBody>
    </w:docPart>
    <w:docPart>
      <w:docPartPr>
        <w:name w:val="7E846022420C87469C902154C8FC23A8"/>
        <w:category>
          <w:name w:val="General"/>
          <w:gallery w:val="placeholder"/>
        </w:category>
        <w:types>
          <w:type w:val="bbPlcHdr"/>
        </w:types>
        <w:behaviors>
          <w:behavior w:val="content"/>
        </w:behaviors>
        <w:guid w:val="{F248A9E1-3EA3-3646-8F68-7A9280CAA4FB}"/>
      </w:docPartPr>
      <w:docPartBody>
        <w:p w:rsidR="005B7456" w:rsidRDefault="005B7456" w:rsidP="005B7456">
          <w:pPr>
            <w:pStyle w:val="7E846022420C87469C902154C8FC23A8"/>
          </w:pPr>
          <w:r w:rsidRPr="0035068D">
            <w:rPr>
              <w:rStyle w:val="Textodelmarcadordeposicin"/>
            </w:rPr>
            <w:t>Elija un elemento.</w:t>
          </w:r>
        </w:p>
      </w:docPartBody>
    </w:docPart>
    <w:docPart>
      <w:docPartPr>
        <w:name w:val="252DAB0D049298458B22360012F43535"/>
        <w:category>
          <w:name w:val="General"/>
          <w:gallery w:val="placeholder"/>
        </w:category>
        <w:types>
          <w:type w:val="bbPlcHdr"/>
        </w:types>
        <w:behaviors>
          <w:behavior w:val="content"/>
        </w:behaviors>
        <w:guid w:val="{A1ECFF55-EA45-DE46-AB73-2A5C4F9D8562}"/>
      </w:docPartPr>
      <w:docPartBody>
        <w:p w:rsidR="005B7456" w:rsidRDefault="005B7456" w:rsidP="005B7456">
          <w:pPr>
            <w:pStyle w:val="252DAB0D049298458B22360012F43535"/>
          </w:pPr>
          <w:r w:rsidRPr="0035068D">
            <w:rPr>
              <w:rStyle w:val="Textodelmarcadordeposicin"/>
            </w:rPr>
            <w:t>Elija un elemento.</w:t>
          </w:r>
        </w:p>
      </w:docPartBody>
    </w:docPart>
    <w:docPart>
      <w:docPartPr>
        <w:name w:val="58C9AF0F54300C47B3A01E59EB1E2C46"/>
        <w:category>
          <w:name w:val="General"/>
          <w:gallery w:val="placeholder"/>
        </w:category>
        <w:types>
          <w:type w:val="bbPlcHdr"/>
        </w:types>
        <w:behaviors>
          <w:behavior w:val="content"/>
        </w:behaviors>
        <w:guid w:val="{E8E1235E-D6F2-D54C-B194-BC4C05FBBBDD}"/>
      </w:docPartPr>
      <w:docPartBody>
        <w:p w:rsidR="005B7456" w:rsidRDefault="005B7456" w:rsidP="005B7456">
          <w:pPr>
            <w:pStyle w:val="58C9AF0F54300C47B3A01E59EB1E2C46"/>
          </w:pPr>
          <w:r w:rsidRPr="0035068D">
            <w:rPr>
              <w:rStyle w:val="Textodelmarcadordeposicin"/>
            </w:rPr>
            <w:t>Elija un elemento.</w:t>
          </w:r>
        </w:p>
      </w:docPartBody>
    </w:docPart>
    <w:docPart>
      <w:docPartPr>
        <w:name w:val="131F93DD1B71714F8B438B4C1F041642"/>
        <w:category>
          <w:name w:val="General"/>
          <w:gallery w:val="placeholder"/>
        </w:category>
        <w:types>
          <w:type w:val="bbPlcHdr"/>
        </w:types>
        <w:behaviors>
          <w:behavior w:val="content"/>
        </w:behaviors>
        <w:guid w:val="{E03EB9E4-2A4E-F24B-9221-4B0CE0BB09A3}"/>
      </w:docPartPr>
      <w:docPartBody>
        <w:p w:rsidR="005B7456" w:rsidRDefault="005B7456" w:rsidP="005B7456">
          <w:pPr>
            <w:pStyle w:val="131F93DD1B71714F8B438B4C1F041642"/>
          </w:pPr>
          <w:r w:rsidRPr="0035068D">
            <w:rPr>
              <w:rStyle w:val="Textodelmarcadordeposicin"/>
            </w:rPr>
            <w:t>Elija un elemento.</w:t>
          </w:r>
        </w:p>
      </w:docPartBody>
    </w:docPart>
    <w:docPart>
      <w:docPartPr>
        <w:name w:val="715AAD7AB0EE5247BC6BFBC161580008"/>
        <w:category>
          <w:name w:val="General"/>
          <w:gallery w:val="placeholder"/>
        </w:category>
        <w:types>
          <w:type w:val="bbPlcHdr"/>
        </w:types>
        <w:behaviors>
          <w:behavior w:val="content"/>
        </w:behaviors>
        <w:guid w:val="{ACC0B22D-3797-A847-887A-122BAC6DDA8F}"/>
      </w:docPartPr>
      <w:docPartBody>
        <w:p w:rsidR="005B7456" w:rsidRDefault="005B7456" w:rsidP="005B7456">
          <w:pPr>
            <w:pStyle w:val="715AAD7AB0EE5247BC6BFBC161580008"/>
          </w:pPr>
          <w:r w:rsidRPr="0035068D">
            <w:rPr>
              <w:rStyle w:val="Textodelmarcadordeposicin"/>
            </w:rPr>
            <w:t>Elija un elemento.</w:t>
          </w:r>
        </w:p>
      </w:docPartBody>
    </w:docPart>
    <w:docPart>
      <w:docPartPr>
        <w:name w:val="52E8F0C1A9C0A34D9DCC3F237771A5F7"/>
        <w:category>
          <w:name w:val="General"/>
          <w:gallery w:val="placeholder"/>
        </w:category>
        <w:types>
          <w:type w:val="bbPlcHdr"/>
        </w:types>
        <w:behaviors>
          <w:behavior w:val="content"/>
        </w:behaviors>
        <w:guid w:val="{5E0BAA9C-F47B-4142-AE38-7770183C18DA}"/>
      </w:docPartPr>
      <w:docPartBody>
        <w:p w:rsidR="005B7456" w:rsidRDefault="005B7456" w:rsidP="005B7456">
          <w:pPr>
            <w:pStyle w:val="52E8F0C1A9C0A34D9DCC3F237771A5F7"/>
          </w:pPr>
          <w:r w:rsidRPr="0035068D">
            <w:rPr>
              <w:rStyle w:val="Textodelmarcadordeposicin"/>
            </w:rPr>
            <w:t>Elija un elemento.</w:t>
          </w:r>
        </w:p>
      </w:docPartBody>
    </w:docPart>
    <w:docPart>
      <w:docPartPr>
        <w:name w:val="9DFD65F944248240B2239B8BF8EA824B"/>
        <w:category>
          <w:name w:val="General"/>
          <w:gallery w:val="placeholder"/>
        </w:category>
        <w:types>
          <w:type w:val="bbPlcHdr"/>
        </w:types>
        <w:behaviors>
          <w:behavior w:val="content"/>
        </w:behaviors>
        <w:guid w:val="{C55AE267-0E32-B846-9A19-374503B4BC13}"/>
      </w:docPartPr>
      <w:docPartBody>
        <w:p w:rsidR="005B7456" w:rsidRDefault="005B7456" w:rsidP="005B7456">
          <w:pPr>
            <w:pStyle w:val="9DFD65F944248240B2239B8BF8EA824B"/>
          </w:pPr>
          <w:r w:rsidRPr="0035068D">
            <w:rPr>
              <w:rStyle w:val="Textodelmarcadordeposicin"/>
            </w:rPr>
            <w:t>Elija un elemento.</w:t>
          </w:r>
        </w:p>
      </w:docPartBody>
    </w:docPart>
    <w:docPart>
      <w:docPartPr>
        <w:name w:val="3B0310258E15104FB285EF352D4171D8"/>
        <w:category>
          <w:name w:val="General"/>
          <w:gallery w:val="placeholder"/>
        </w:category>
        <w:types>
          <w:type w:val="bbPlcHdr"/>
        </w:types>
        <w:behaviors>
          <w:behavior w:val="content"/>
        </w:behaviors>
        <w:guid w:val="{AFD0308D-08ED-C549-A3BC-709E7D5AFB8D}"/>
      </w:docPartPr>
      <w:docPartBody>
        <w:p w:rsidR="005B7456" w:rsidRDefault="005B7456" w:rsidP="005B7456">
          <w:pPr>
            <w:pStyle w:val="3B0310258E15104FB285EF352D4171D8"/>
          </w:pPr>
          <w:r w:rsidRPr="0035068D">
            <w:rPr>
              <w:rStyle w:val="Textodelmarcadordeposicin"/>
            </w:rPr>
            <w:t>Elija un elemento.</w:t>
          </w:r>
        </w:p>
      </w:docPartBody>
    </w:docPart>
    <w:docPart>
      <w:docPartPr>
        <w:name w:val="FA9212210BCFD948ACA816106D41F9E0"/>
        <w:category>
          <w:name w:val="General"/>
          <w:gallery w:val="placeholder"/>
        </w:category>
        <w:types>
          <w:type w:val="bbPlcHdr"/>
        </w:types>
        <w:behaviors>
          <w:behavior w:val="content"/>
        </w:behaviors>
        <w:guid w:val="{DEDA391C-6C3A-E14F-BA6F-2FA9975DEC86}"/>
      </w:docPartPr>
      <w:docPartBody>
        <w:p w:rsidR="005B7456" w:rsidRDefault="005B7456" w:rsidP="005B7456">
          <w:pPr>
            <w:pStyle w:val="FA9212210BCFD948ACA816106D41F9E0"/>
          </w:pPr>
          <w:r w:rsidRPr="0035068D">
            <w:rPr>
              <w:rStyle w:val="Textodelmarcadordeposicin"/>
            </w:rPr>
            <w:t>Elija un elemento.</w:t>
          </w:r>
        </w:p>
      </w:docPartBody>
    </w:docPart>
    <w:docPart>
      <w:docPartPr>
        <w:name w:val="7D82C503440BAA4DB1A19D6054EA2A16"/>
        <w:category>
          <w:name w:val="General"/>
          <w:gallery w:val="placeholder"/>
        </w:category>
        <w:types>
          <w:type w:val="bbPlcHdr"/>
        </w:types>
        <w:behaviors>
          <w:behavior w:val="content"/>
        </w:behaviors>
        <w:guid w:val="{D4226F91-1B16-9448-B0B8-11D446783E59}"/>
      </w:docPartPr>
      <w:docPartBody>
        <w:p w:rsidR="005B7456" w:rsidRDefault="005B7456" w:rsidP="005B7456">
          <w:pPr>
            <w:pStyle w:val="7D82C503440BAA4DB1A19D6054EA2A16"/>
          </w:pPr>
          <w:r w:rsidRPr="0035068D">
            <w:rPr>
              <w:rStyle w:val="Textodelmarcadordeposicin"/>
            </w:rPr>
            <w:t>Elija un elemento.</w:t>
          </w:r>
        </w:p>
      </w:docPartBody>
    </w:docPart>
    <w:docPart>
      <w:docPartPr>
        <w:name w:val="497D141F46CFCC4389D57E469A9562F9"/>
        <w:category>
          <w:name w:val="General"/>
          <w:gallery w:val="placeholder"/>
        </w:category>
        <w:types>
          <w:type w:val="bbPlcHdr"/>
        </w:types>
        <w:behaviors>
          <w:behavior w:val="content"/>
        </w:behaviors>
        <w:guid w:val="{6A69D40A-6B50-CA40-8B58-B0735EC79558}"/>
      </w:docPartPr>
      <w:docPartBody>
        <w:p w:rsidR="005B7456" w:rsidRDefault="005B7456" w:rsidP="005B7456">
          <w:pPr>
            <w:pStyle w:val="497D141F46CFCC4389D57E469A9562F9"/>
          </w:pPr>
          <w:r w:rsidRPr="0035068D">
            <w:rPr>
              <w:rStyle w:val="Textodelmarcadordeposicin"/>
            </w:rPr>
            <w:t>Elija un elemento.</w:t>
          </w:r>
        </w:p>
      </w:docPartBody>
    </w:docPart>
    <w:docPart>
      <w:docPartPr>
        <w:name w:val="4A630C2B63009245B8E70E31F9A1E5DB"/>
        <w:category>
          <w:name w:val="General"/>
          <w:gallery w:val="placeholder"/>
        </w:category>
        <w:types>
          <w:type w:val="bbPlcHdr"/>
        </w:types>
        <w:behaviors>
          <w:behavior w:val="content"/>
        </w:behaviors>
        <w:guid w:val="{67C7468B-7301-D145-9380-634007749295}"/>
      </w:docPartPr>
      <w:docPartBody>
        <w:p w:rsidR="005B7456" w:rsidRDefault="005B7456" w:rsidP="005B7456">
          <w:pPr>
            <w:pStyle w:val="4A630C2B63009245B8E70E31F9A1E5DB"/>
          </w:pPr>
          <w:r w:rsidRPr="0035068D">
            <w:rPr>
              <w:rStyle w:val="Textodelmarcadordeposicin"/>
            </w:rPr>
            <w:t>Elija un elemento.</w:t>
          </w:r>
        </w:p>
      </w:docPartBody>
    </w:docPart>
    <w:docPart>
      <w:docPartPr>
        <w:name w:val="7E75E16BCD3D6A4EA78062A075447323"/>
        <w:category>
          <w:name w:val="General"/>
          <w:gallery w:val="placeholder"/>
        </w:category>
        <w:types>
          <w:type w:val="bbPlcHdr"/>
        </w:types>
        <w:behaviors>
          <w:behavior w:val="content"/>
        </w:behaviors>
        <w:guid w:val="{60EF169D-AC42-E94D-9523-B10AC7366564}"/>
      </w:docPartPr>
      <w:docPartBody>
        <w:p w:rsidR="005B7456" w:rsidRDefault="005B7456" w:rsidP="005B7456">
          <w:pPr>
            <w:pStyle w:val="7E75E16BCD3D6A4EA78062A075447323"/>
          </w:pPr>
          <w:r w:rsidRPr="0035068D">
            <w:rPr>
              <w:rStyle w:val="Textodelmarcadordeposicin"/>
            </w:rPr>
            <w:t>Elija un elemento.</w:t>
          </w:r>
        </w:p>
      </w:docPartBody>
    </w:docPart>
    <w:docPart>
      <w:docPartPr>
        <w:name w:val="8755D3509027A34A8B0A86D72E3420FE"/>
        <w:category>
          <w:name w:val="General"/>
          <w:gallery w:val="placeholder"/>
        </w:category>
        <w:types>
          <w:type w:val="bbPlcHdr"/>
        </w:types>
        <w:behaviors>
          <w:behavior w:val="content"/>
        </w:behaviors>
        <w:guid w:val="{9B42D1AF-24AB-E04D-87EA-C80DF1956F0E}"/>
      </w:docPartPr>
      <w:docPartBody>
        <w:p w:rsidR="005B7456" w:rsidRDefault="005B7456" w:rsidP="005B7456">
          <w:pPr>
            <w:pStyle w:val="8755D3509027A34A8B0A86D72E3420FE"/>
          </w:pPr>
          <w:r w:rsidRPr="0035068D">
            <w:rPr>
              <w:rStyle w:val="Textodelmarcadordeposicin"/>
            </w:rPr>
            <w:t>Elija un elemento.</w:t>
          </w:r>
        </w:p>
      </w:docPartBody>
    </w:docPart>
    <w:docPart>
      <w:docPartPr>
        <w:name w:val="6AC97A5D7CDD474E88338892563BDC9E"/>
        <w:category>
          <w:name w:val="General"/>
          <w:gallery w:val="placeholder"/>
        </w:category>
        <w:types>
          <w:type w:val="bbPlcHdr"/>
        </w:types>
        <w:behaviors>
          <w:behavior w:val="content"/>
        </w:behaviors>
        <w:guid w:val="{B8687BF9-B05D-3642-BBF1-BB00A9DEF98A}"/>
      </w:docPartPr>
      <w:docPartBody>
        <w:p w:rsidR="005B7456" w:rsidRDefault="005B7456" w:rsidP="005B7456">
          <w:pPr>
            <w:pStyle w:val="6AC97A5D7CDD474E88338892563BDC9E"/>
          </w:pPr>
          <w:r w:rsidRPr="0035068D">
            <w:rPr>
              <w:rStyle w:val="Textodelmarcadordeposicin"/>
            </w:rPr>
            <w:t>Elija un elemento.</w:t>
          </w:r>
        </w:p>
      </w:docPartBody>
    </w:docPart>
    <w:docPart>
      <w:docPartPr>
        <w:name w:val="94CA4E6A94039C4F9DCBF6ADDE3B8A0C"/>
        <w:category>
          <w:name w:val="General"/>
          <w:gallery w:val="placeholder"/>
        </w:category>
        <w:types>
          <w:type w:val="bbPlcHdr"/>
        </w:types>
        <w:behaviors>
          <w:behavior w:val="content"/>
        </w:behaviors>
        <w:guid w:val="{F6B694CA-F2C8-F94C-8B02-A4A005432029}"/>
      </w:docPartPr>
      <w:docPartBody>
        <w:p w:rsidR="005B7456" w:rsidRDefault="005B7456" w:rsidP="005B7456">
          <w:pPr>
            <w:pStyle w:val="94CA4E6A94039C4F9DCBF6ADDE3B8A0C"/>
          </w:pPr>
          <w:r w:rsidRPr="0035068D">
            <w:rPr>
              <w:rStyle w:val="Textodelmarcadordeposicin"/>
            </w:rPr>
            <w:t>Elija un elemento.</w:t>
          </w:r>
        </w:p>
      </w:docPartBody>
    </w:docPart>
    <w:docPart>
      <w:docPartPr>
        <w:name w:val="292545960C1BD740AC4E6DE54AC8D949"/>
        <w:category>
          <w:name w:val="General"/>
          <w:gallery w:val="placeholder"/>
        </w:category>
        <w:types>
          <w:type w:val="bbPlcHdr"/>
        </w:types>
        <w:behaviors>
          <w:behavior w:val="content"/>
        </w:behaviors>
        <w:guid w:val="{F08AF9FF-F99A-0741-AEB6-39427F876F9A}"/>
      </w:docPartPr>
      <w:docPartBody>
        <w:p w:rsidR="005B7456" w:rsidRDefault="005B7456" w:rsidP="005B7456">
          <w:pPr>
            <w:pStyle w:val="292545960C1BD740AC4E6DE54AC8D949"/>
          </w:pPr>
          <w:r w:rsidRPr="0035068D">
            <w:rPr>
              <w:rStyle w:val="Textodelmarcadordeposicin"/>
            </w:rPr>
            <w:t>Elija un elemento.</w:t>
          </w:r>
        </w:p>
      </w:docPartBody>
    </w:docPart>
    <w:docPart>
      <w:docPartPr>
        <w:name w:val="975FBB058F8D4744ACC20FC36198FD75"/>
        <w:category>
          <w:name w:val="General"/>
          <w:gallery w:val="placeholder"/>
        </w:category>
        <w:types>
          <w:type w:val="bbPlcHdr"/>
        </w:types>
        <w:behaviors>
          <w:behavior w:val="content"/>
        </w:behaviors>
        <w:guid w:val="{618BC572-538F-924F-BA4D-29030ABDFC3C}"/>
      </w:docPartPr>
      <w:docPartBody>
        <w:p w:rsidR="005B7456" w:rsidRDefault="005B7456" w:rsidP="005B7456">
          <w:pPr>
            <w:pStyle w:val="975FBB058F8D4744ACC20FC36198FD75"/>
          </w:pPr>
          <w:r w:rsidRPr="0035068D">
            <w:rPr>
              <w:rStyle w:val="Textodelmarcadordeposicin"/>
            </w:rPr>
            <w:t>Elija un elemento.</w:t>
          </w:r>
        </w:p>
      </w:docPartBody>
    </w:docPart>
    <w:docPart>
      <w:docPartPr>
        <w:name w:val="7446E324F600CC499199D0AD166470B5"/>
        <w:category>
          <w:name w:val="General"/>
          <w:gallery w:val="placeholder"/>
        </w:category>
        <w:types>
          <w:type w:val="bbPlcHdr"/>
        </w:types>
        <w:behaviors>
          <w:behavior w:val="content"/>
        </w:behaviors>
        <w:guid w:val="{5D3C0F37-15FC-5C45-8F3C-EAEFFC5F649A}"/>
      </w:docPartPr>
      <w:docPartBody>
        <w:p w:rsidR="005B7456" w:rsidRDefault="005B7456" w:rsidP="005B7456">
          <w:pPr>
            <w:pStyle w:val="7446E324F600CC499199D0AD166470B5"/>
          </w:pPr>
          <w:r w:rsidRPr="0035068D">
            <w:rPr>
              <w:rStyle w:val="Textodelmarcadordeposicin"/>
            </w:rPr>
            <w:t>Elija un elemento.</w:t>
          </w:r>
        </w:p>
      </w:docPartBody>
    </w:docPart>
    <w:docPart>
      <w:docPartPr>
        <w:name w:val="3F81DFDAD078DF49A919712E48E85F94"/>
        <w:category>
          <w:name w:val="General"/>
          <w:gallery w:val="placeholder"/>
        </w:category>
        <w:types>
          <w:type w:val="bbPlcHdr"/>
        </w:types>
        <w:behaviors>
          <w:behavior w:val="content"/>
        </w:behaviors>
        <w:guid w:val="{D890FA02-C999-094F-8D05-E8636A452CFB}"/>
      </w:docPartPr>
      <w:docPartBody>
        <w:p w:rsidR="005B7456" w:rsidRDefault="005B7456" w:rsidP="005B7456">
          <w:pPr>
            <w:pStyle w:val="3F81DFDAD078DF49A919712E48E85F94"/>
          </w:pPr>
          <w:r w:rsidRPr="0035068D">
            <w:rPr>
              <w:rStyle w:val="Textodelmarcadordeposicin"/>
            </w:rPr>
            <w:t>Elija un elemento.</w:t>
          </w:r>
        </w:p>
      </w:docPartBody>
    </w:docPart>
    <w:docPart>
      <w:docPartPr>
        <w:name w:val="3FA09D94DAA22544B7E0F18AB4CB740C"/>
        <w:category>
          <w:name w:val="General"/>
          <w:gallery w:val="placeholder"/>
        </w:category>
        <w:types>
          <w:type w:val="bbPlcHdr"/>
        </w:types>
        <w:behaviors>
          <w:behavior w:val="content"/>
        </w:behaviors>
        <w:guid w:val="{AD2209CD-39B7-DC46-AA8C-5E09A1660A8F}"/>
      </w:docPartPr>
      <w:docPartBody>
        <w:p w:rsidR="005B7456" w:rsidRDefault="005B7456" w:rsidP="005B7456">
          <w:pPr>
            <w:pStyle w:val="3FA09D94DAA22544B7E0F18AB4CB740C"/>
          </w:pPr>
          <w:r w:rsidRPr="0035068D">
            <w:rPr>
              <w:rStyle w:val="Textodelmarcadordeposicin"/>
            </w:rPr>
            <w:t>Elija un elemento.</w:t>
          </w:r>
        </w:p>
      </w:docPartBody>
    </w:docPart>
    <w:docPart>
      <w:docPartPr>
        <w:name w:val="AD1EA19CB32A544DB559F5D125576929"/>
        <w:category>
          <w:name w:val="General"/>
          <w:gallery w:val="placeholder"/>
        </w:category>
        <w:types>
          <w:type w:val="bbPlcHdr"/>
        </w:types>
        <w:behaviors>
          <w:behavior w:val="content"/>
        </w:behaviors>
        <w:guid w:val="{C5D5D130-A6CD-4147-ABCD-F93BD757296B}"/>
      </w:docPartPr>
      <w:docPartBody>
        <w:p w:rsidR="005B7456" w:rsidRDefault="005B7456" w:rsidP="005B7456">
          <w:pPr>
            <w:pStyle w:val="AD1EA19CB32A544DB559F5D125576929"/>
          </w:pPr>
          <w:r w:rsidRPr="0035068D">
            <w:rPr>
              <w:rStyle w:val="Textodelmarcadordeposicin"/>
            </w:rPr>
            <w:t>Elija un elemento.</w:t>
          </w:r>
        </w:p>
      </w:docPartBody>
    </w:docPart>
    <w:docPart>
      <w:docPartPr>
        <w:name w:val="8254874532F8774D8434DC7F8B1392E6"/>
        <w:category>
          <w:name w:val="General"/>
          <w:gallery w:val="placeholder"/>
        </w:category>
        <w:types>
          <w:type w:val="bbPlcHdr"/>
        </w:types>
        <w:behaviors>
          <w:behavior w:val="content"/>
        </w:behaviors>
        <w:guid w:val="{CB826141-0C73-2F48-BA20-DAA892C7C8A1}"/>
      </w:docPartPr>
      <w:docPartBody>
        <w:p w:rsidR="005B7456" w:rsidRDefault="005B7456" w:rsidP="005B7456">
          <w:pPr>
            <w:pStyle w:val="8254874532F8774D8434DC7F8B1392E6"/>
          </w:pPr>
          <w:r w:rsidRPr="0035068D">
            <w:rPr>
              <w:rStyle w:val="Textodelmarcadordeposicin"/>
            </w:rPr>
            <w:t>Elija un elemento.</w:t>
          </w:r>
        </w:p>
      </w:docPartBody>
    </w:docPart>
    <w:docPart>
      <w:docPartPr>
        <w:name w:val="E4A2597848B1914C98588F95FA2E425B"/>
        <w:category>
          <w:name w:val="General"/>
          <w:gallery w:val="placeholder"/>
        </w:category>
        <w:types>
          <w:type w:val="bbPlcHdr"/>
        </w:types>
        <w:behaviors>
          <w:behavior w:val="content"/>
        </w:behaviors>
        <w:guid w:val="{17520821-7DC8-B442-8E0B-331E9BEC0B83}"/>
      </w:docPartPr>
      <w:docPartBody>
        <w:p w:rsidR="005B7456" w:rsidRDefault="005B7456" w:rsidP="005B7456">
          <w:pPr>
            <w:pStyle w:val="E4A2597848B1914C98588F95FA2E425B"/>
          </w:pPr>
          <w:r w:rsidRPr="0035068D">
            <w:rPr>
              <w:rStyle w:val="Textodelmarcadordeposicin"/>
            </w:rPr>
            <w:t>Elija un elemento.</w:t>
          </w:r>
        </w:p>
      </w:docPartBody>
    </w:docPart>
    <w:docPart>
      <w:docPartPr>
        <w:name w:val="75FD84E9913043409CCAB0774843F538"/>
        <w:category>
          <w:name w:val="General"/>
          <w:gallery w:val="placeholder"/>
        </w:category>
        <w:types>
          <w:type w:val="bbPlcHdr"/>
        </w:types>
        <w:behaviors>
          <w:behavior w:val="content"/>
        </w:behaviors>
        <w:guid w:val="{4ED695C8-44DD-1740-B303-F490DCC39858}"/>
      </w:docPartPr>
      <w:docPartBody>
        <w:p w:rsidR="005B7456" w:rsidRDefault="005B7456" w:rsidP="005B7456">
          <w:pPr>
            <w:pStyle w:val="75FD84E9913043409CCAB0774843F538"/>
          </w:pPr>
          <w:r w:rsidRPr="0035068D">
            <w:rPr>
              <w:rStyle w:val="Textodelmarcadordeposicin"/>
            </w:rPr>
            <w:t>Elija un elemento.</w:t>
          </w:r>
        </w:p>
      </w:docPartBody>
    </w:docPart>
    <w:docPart>
      <w:docPartPr>
        <w:name w:val="F3E876F536C11C4BA4EF3DCA5A5422FE"/>
        <w:category>
          <w:name w:val="General"/>
          <w:gallery w:val="placeholder"/>
        </w:category>
        <w:types>
          <w:type w:val="bbPlcHdr"/>
        </w:types>
        <w:behaviors>
          <w:behavior w:val="content"/>
        </w:behaviors>
        <w:guid w:val="{3BCFCF7A-BDA9-2946-835D-E4EA2CEB3657}"/>
      </w:docPartPr>
      <w:docPartBody>
        <w:p w:rsidR="005B7456" w:rsidRDefault="005B7456" w:rsidP="005B7456">
          <w:pPr>
            <w:pStyle w:val="F3E876F536C11C4BA4EF3DCA5A5422FE"/>
          </w:pPr>
          <w:r w:rsidRPr="0035068D">
            <w:rPr>
              <w:rStyle w:val="Textodelmarcadordeposicin"/>
            </w:rPr>
            <w:t>Elija un elemento.</w:t>
          </w:r>
        </w:p>
      </w:docPartBody>
    </w:docPart>
    <w:docPart>
      <w:docPartPr>
        <w:name w:val="30B15AEC7C265044B10FE181E13F1ED6"/>
        <w:category>
          <w:name w:val="General"/>
          <w:gallery w:val="placeholder"/>
        </w:category>
        <w:types>
          <w:type w:val="bbPlcHdr"/>
        </w:types>
        <w:behaviors>
          <w:behavior w:val="content"/>
        </w:behaviors>
        <w:guid w:val="{9982EAEE-DE2A-9D43-A7D9-DB9737C42BC9}"/>
      </w:docPartPr>
      <w:docPartBody>
        <w:p w:rsidR="005B7456" w:rsidRDefault="005B7456" w:rsidP="005B7456">
          <w:pPr>
            <w:pStyle w:val="30B15AEC7C265044B10FE181E13F1ED6"/>
          </w:pPr>
          <w:r w:rsidRPr="0035068D">
            <w:rPr>
              <w:rStyle w:val="Textodelmarcadordeposicin"/>
            </w:rPr>
            <w:t>Elija un elemento.</w:t>
          </w:r>
        </w:p>
      </w:docPartBody>
    </w:docPart>
    <w:docPart>
      <w:docPartPr>
        <w:name w:val="0F2453D78D362047A1195BF2815AF220"/>
        <w:category>
          <w:name w:val="General"/>
          <w:gallery w:val="placeholder"/>
        </w:category>
        <w:types>
          <w:type w:val="bbPlcHdr"/>
        </w:types>
        <w:behaviors>
          <w:behavior w:val="content"/>
        </w:behaviors>
        <w:guid w:val="{1DCE369F-7E57-164B-9E3E-D08A8BF2022B}"/>
      </w:docPartPr>
      <w:docPartBody>
        <w:p w:rsidR="005B7456" w:rsidRDefault="005B7456" w:rsidP="005B7456">
          <w:pPr>
            <w:pStyle w:val="0F2453D78D362047A1195BF2815AF220"/>
          </w:pPr>
          <w:r w:rsidRPr="0035068D">
            <w:rPr>
              <w:rStyle w:val="Textodelmarcadordeposicin"/>
            </w:rPr>
            <w:t>Elija un elemento.</w:t>
          </w:r>
        </w:p>
      </w:docPartBody>
    </w:docPart>
    <w:docPart>
      <w:docPartPr>
        <w:name w:val="0B1663AB72A9BC499C2E9ED347891907"/>
        <w:category>
          <w:name w:val="General"/>
          <w:gallery w:val="placeholder"/>
        </w:category>
        <w:types>
          <w:type w:val="bbPlcHdr"/>
        </w:types>
        <w:behaviors>
          <w:behavior w:val="content"/>
        </w:behaviors>
        <w:guid w:val="{D0D09BEE-2552-C249-8F11-07A150E098F6}"/>
      </w:docPartPr>
      <w:docPartBody>
        <w:p w:rsidR="005B7456" w:rsidRDefault="005B7456" w:rsidP="005B7456">
          <w:pPr>
            <w:pStyle w:val="0B1663AB72A9BC499C2E9ED347891907"/>
          </w:pPr>
          <w:r w:rsidRPr="0035068D">
            <w:rPr>
              <w:rStyle w:val="Textodelmarcadordeposicin"/>
            </w:rPr>
            <w:t>Elija un elemento.</w:t>
          </w:r>
        </w:p>
      </w:docPartBody>
    </w:docPart>
    <w:docPart>
      <w:docPartPr>
        <w:name w:val="4D3A80C5F729E14F9DDF29BCD3A30086"/>
        <w:category>
          <w:name w:val="General"/>
          <w:gallery w:val="placeholder"/>
        </w:category>
        <w:types>
          <w:type w:val="bbPlcHdr"/>
        </w:types>
        <w:behaviors>
          <w:behavior w:val="content"/>
        </w:behaviors>
        <w:guid w:val="{02D4C42C-7D98-F14A-B1B5-30589FC69136}"/>
      </w:docPartPr>
      <w:docPartBody>
        <w:p w:rsidR="005B7456" w:rsidRDefault="005B7456" w:rsidP="005B7456">
          <w:pPr>
            <w:pStyle w:val="4D3A80C5F729E14F9DDF29BCD3A30086"/>
          </w:pPr>
          <w:r w:rsidRPr="0035068D">
            <w:rPr>
              <w:rStyle w:val="Textodelmarcadordeposicin"/>
            </w:rPr>
            <w:t>Elija un elemento.</w:t>
          </w:r>
        </w:p>
      </w:docPartBody>
    </w:docPart>
    <w:docPart>
      <w:docPartPr>
        <w:name w:val="93C7B5A55D334447B09CC561D3BD6D9E"/>
        <w:category>
          <w:name w:val="General"/>
          <w:gallery w:val="placeholder"/>
        </w:category>
        <w:types>
          <w:type w:val="bbPlcHdr"/>
        </w:types>
        <w:behaviors>
          <w:behavior w:val="content"/>
        </w:behaviors>
        <w:guid w:val="{CDA14B0A-70D2-1047-A9E4-85A834C62351}"/>
      </w:docPartPr>
      <w:docPartBody>
        <w:p w:rsidR="005B7456" w:rsidRDefault="005B7456" w:rsidP="005B7456">
          <w:pPr>
            <w:pStyle w:val="93C7B5A55D334447B09CC561D3BD6D9E"/>
          </w:pPr>
          <w:r w:rsidRPr="0035068D">
            <w:rPr>
              <w:rStyle w:val="Textodelmarcadordeposicin"/>
            </w:rPr>
            <w:t>Elija un elemento.</w:t>
          </w:r>
        </w:p>
      </w:docPartBody>
    </w:docPart>
    <w:docPart>
      <w:docPartPr>
        <w:name w:val="D78741F0DCE92D499CB64887235DE533"/>
        <w:category>
          <w:name w:val="General"/>
          <w:gallery w:val="placeholder"/>
        </w:category>
        <w:types>
          <w:type w:val="bbPlcHdr"/>
        </w:types>
        <w:behaviors>
          <w:behavior w:val="content"/>
        </w:behaviors>
        <w:guid w:val="{9BC6B05F-DE28-BE4A-86DB-7666824D13CE}"/>
      </w:docPartPr>
      <w:docPartBody>
        <w:p w:rsidR="005B7456" w:rsidRDefault="005B7456" w:rsidP="005B7456">
          <w:pPr>
            <w:pStyle w:val="D78741F0DCE92D499CB64887235DE533"/>
          </w:pPr>
          <w:r w:rsidRPr="0035068D">
            <w:rPr>
              <w:rStyle w:val="Textodelmarcadordeposicin"/>
            </w:rPr>
            <w:t>Elija un elemento.</w:t>
          </w:r>
        </w:p>
      </w:docPartBody>
    </w:docPart>
    <w:docPart>
      <w:docPartPr>
        <w:name w:val="B78610F8489D5C45B226DB7F87C091F3"/>
        <w:category>
          <w:name w:val="General"/>
          <w:gallery w:val="placeholder"/>
        </w:category>
        <w:types>
          <w:type w:val="bbPlcHdr"/>
        </w:types>
        <w:behaviors>
          <w:behavior w:val="content"/>
        </w:behaviors>
        <w:guid w:val="{7C048DBD-4A80-7C45-BDB1-A577987E8169}"/>
      </w:docPartPr>
      <w:docPartBody>
        <w:p w:rsidR="005B7456" w:rsidRDefault="005B7456" w:rsidP="005B7456">
          <w:pPr>
            <w:pStyle w:val="B78610F8489D5C45B226DB7F87C091F3"/>
          </w:pPr>
          <w:r w:rsidRPr="0035068D">
            <w:rPr>
              <w:rStyle w:val="Textodelmarcadordeposicin"/>
            </w:rPr>
            <w:t>Elija un elemento.</w:t>
          </w:r>
        </w:p>
      </w:docPartBody>
    </w:docPart>
    <w:docPart>
      <w:docPartPr>
        <w:name w:val="A332034094DB0441A44C89914AB92126"/>
        <w:category>
          <w:name w:val="General"/>
          <w:gallery w:val="placeholder"/>
        </w:category>
        <w:types>
          <w:type w:val="bbPlcHdr"/>
        </w:types>
        <w:behaviors>
          <w:behavior w:val="content"/>
        </w:behaviors>
        <w:guid w:val="{C2167267-3DFC-5D40-8410-D458E2FEBF32}"/>
      </w:docPartPr>
      <w:docPartBody>
        <w:p w:rsidR="005B7456" w:rsidRDefault="005B7456" w:rsidP="005B7456">
          <w:pPr>
            <w:pStyle w:val="A332034094DB0441A44C89914AB92126"/>
          </w:pPr>
          <w:r w:rsidRPr="0035068D">
            <w:rPr>
              <w:rStyle w:val="Textodelmarcadordeposicin"/>
            </w:rPr>
            <w:t>Elija un elemento.</w:t>
          </w:r>
        </w:p>
      </w:docPartBody>
    </w:docPart>
    <w:docPart>
      <w:docPartPr>
        <w:name w:val="4295F2B5D9BFED439F21A03B6D3BC07C"/>
        <w:category>
          <w:name w:val="General"/>
          <w:gallery w:val="placeholder"/>
        </w:category>
        <w:types>
          <w:type w:val="bbPlcHdr"/>
        </w:types>
        <w:behaviors>
          <w:behavior w:val="content"/>
        </w:behaviors>
        <w:guid w:val="{CD50B3A3-4DD8-064E-A4DC-4DF85499119E}"/>
      </w:docPartPr>
      <w:docPartBody>
        <w:p w:rsidR="005B7456" w:rsidRDefault="005B7456" w:rsidP="005B7456">
          <w:pPr>
            <w:pStyle w:val="4295F2B5D9BFED439F21A03B6D3BC07C"/>
          </w:pPr>
          <w:r w:rsidRPr="0035068D">
            <w:rPr>
              <w:rStyle w:val="Textodelmarcadordeposicin"/>
            </w:rPr>
            <w:t>Elija un elemento.</w:t>
          </w:r>
        </w:p>
      </w:docPartBody>
    </w:docPart>
    <w:docPart>
      <w:docPartPr>
        <w:name w:val="42E993E945D8D840A5CDCA377EFAE6B6"/>
        <w:category>
          <w:name w:val="General"/>
          <w:gallery w:val="placeholder"/>
        </w:category>
        <w:types>
          <w:type w:val="bbPlcHdr"/>
        </w:types>
        <w:behaviors>
          <w:behavior w:val="content"/>
        </w:behaviors>
        <w:guid w:val="{083B1B09-96B1-0543-B261-7A62516501BF}"/>
      </w:docPartPr>
      <w:docPartBody>
        <w:p w:rsidR="005B7456" w:rsidRDefault="005B7456" w:rsidP="005B7456">
          <w:pPr>
            <w:pStyle w:val="42E993E945D8D840A5CDCA377EFAE6B6"/>
          </w:pPr>
          <w:r w:rsidRPr="0035068D">
            <w:rPr>
              <w:rStyle w:val="Textodelmarcadordeposicin"/>
            </w:rPr>
            <w:t>Elija un elemento.</w:t>
          </w:r>
        </w:p>
      </w:docPartBody>
    </w:docPart>
    <w:docPart>
      <w:docPartPr>
        <w:name w:val="58EC3711E066A24BA5EDDF331D542F73"/>
        <w:category>
          <w:name w:val="General"/>
          <w:gallery w:val="placeholder"/>
        </w:category>
        <w:types>
          <w:type w:val="bbPlcHdr"/>
        </w:types>
        <w:behaviors>
          <w:behavior w:val="content"/>
        </w:behaviors>
        <w:guid w:val="{210B9858-C225-354B-9692-7F7CB4B99C7A}"/>
      </w:docPartPr>
      <w:docPartBody>
        <w:p w:rsidR="005B7456" w:rsidRDefault="005B7456" w:rsidP="005B7456">
          <w:pPr>
            <w:pStyle w:val="58EC3711E066A24BA5EDDF331D542F73"/>
          </w:pPr>
          <w:r w:rsidRPr="0035068D">
            <w:rPr>
              <w:rStyle w:val="Textodelmarcadordeposicin"/>
            </w:rPr>
            <w:t>Elija un elemento.</w:t>
          </w:r>
        </w:p>
      </w:docPartBody>
    </w:docPart>
    <w:docPart>
      <w:docPartPr>
        <w:name w:val="684E131C17DF2C4C999806E80E7DCC13"/>
        <w:category>
          <w:name w:val="General"/>
          <w:gallery w:val="placeholder"/>
        </w:category>
        <w:types>
          <w:type w:val="bbPlcHdr"/>
        </w:types>
        <w:behaviors>
          <w:behavior w:val="content"/>
        </w:behaviors>
        <w:guid w:val="{5ACDBEB4-9820-B344-9359-D46E664799BA}"/>
      </w:docPartPr>
      <w:docPartBody>
        <w:p w:rsidR="005B7456" w:rsidRDefault="005B7456" w:rsidP="005B7456">
          <w:pPr>
            <w:pStyle w:val="684E131C17DF2C4C999806E80E7DCC13"/>
          </w:pPr>
          <w:r w:rsidRPr="0035068D">
            <w:rPr>
              <w:rStyle w:val="Textodelmarcadordeposicin"/>
            </w:rPr>
            <w:t>Elija un elemento.</w:t>
          </w:r>
        </w:p>
      </w:docPartBody>
    </w:docPart>
    <w:docPart>
      <w:docPartPr>
        <w:name w:val="CB4B86294E597740AB520F11DD1E8DF3"/>
        <w:category>
          <w:name w:val="General"/>
          <w:gallery w:val="placeholder"/>
        </w:category>
        <w:types>
          <w:type w:val="bbPlcHdr"/>
        </w:types>
        <w:behaviors>
          <w:behavior w:val="content"/>
        </w:behaviors>
        <w:guid w:val="{B649C57C-30FB-3045-BDA2-71874A86D2A9}"/>
      </w:docPartPr>
      <w:docPartBody>
        <w:p w:rsidR="005B7456" w:rsidRDefault="005B7456" w:rsidP="005B7456">
          <w:pPr>
            <w:pStyle w:val="CB4B86294E597740AB520F11DD1E8DF3"/>
          </w:pPr>
          <w:r w:rsidRPr="0035068D">
            <w:rPr>
              <w:rStyle w:val="Textodelmarcadordeposicin"/>
            </w:rPr>
            <w:t>Elija un elemento.</w:t>
          </w:r>
        </w:p>
      </w:docPartBody>
    </w:docPart>
    <w:docPart>
      <w:docPartPr>
        <w:name w:val="59EFBC088C547544ACB1AAC5E3746E13"/>
        <w:category>
          <w:name w:val="General"/>
          <w:gallery w:val="placeholder"/>
        </w:category>
        <w:types>
          <w:type w:val="bbPlcHdr"/>
        </w:types>
        <w:behaviors>
          <w:behavior w:val="content"/>
        </w:behaviors>
        <w:guid w:val="{E8432744-7484-9C4A-AB89-48884DBA1737}"/>
      </w:docPartPr>
      <w:docPartBody>
        <w:p w:rsidR="005B7456" w:rsidRDefault="005B7456" w:rsidP="005B7456">
          <w:pPr>
            <w:pStyle w:val="59EFBC088C547544ACB1AAC5E3746E13"/>
          </w:pPr>
          <w:r w:rsidRPr="0035068D">
            <w:rPr>
              <w:rStyle w:val="Textodelmarcadordeposicin"/>
            </w:rPr>
            <w:t>Elija un elemento.</w:t>
          </w:r>
        </w:p>
      </w:docPartBody>
    </w:docPart>
    <w:docPart>
      <w:docPartPr>
        <w:name w:val="96C9155835912242B2ABBCB03C13122C"/>
        <w:category>
          <w:name w:val="General"/>
          <w:gallery w:val="placeholder"/>
        </w:category>
        <w:types>
          <w:type w:val="bbPlcHdr"/>
        </w:types>
        <w:behaviors>
          <w:behavior w:val="content"/>
        </w:behaviors>
        <w:guid w:val="{35446950-01B8-A048-9CD5-0526EC0CFCD3}"/>
      </w:docPartPr>
      <w:docPartBody>
        <w:p w:rsidR="005B7456" w:rsidRDefault="005B7456" w:rsidP="005B7456">
          <w:pPr>
            <w:pStyle w:val="96C9155835912242B2ABBCB03C13122C"/>
          </w:pPr>
          <w:r w:rsidRPr="0035068D">
            <w:rPr>
              <w:rStyle w:val="Textodelmarcadordeposicin"/>
            </w:rPr>
            <w:t>Elija un elemento.</w:t>
          </w:r>
        </w:p>
      </w:docPartBody>
    </w:docPart>
    <w:docPart>
      <w:docPartPr>
        <w:name w:val="95E20E1CC2F7234299192189F3C33809"/>
        <w:category>
          <w:name w:val="General"/>
          <w:gallery w:val="placeholder"/>
        </w:category>
        <w:types>
          <w:type w:val="bbPlcHdr"/>
        </w:types>
        <w:behaviors>
          <w:behavior w:val="content"/>
        </w:behaviors>
        <w:guid w:val="{37EFDB5E-F0F0-8441-8DC0-E82DF02F43C4}"/>
      </w:docPartPr>
      <w:docPartBody>
        <w:p w:rsidR="005B7456" w:rsidRDefault="005B7456" w:rsidP="005B7456">
          <w:pPr>
            <w:pStyle w:val="95E20E1CC2F7234299192189F3C33809"/>
          </w:pPr>
          <w:r w:rsidRPr="0035068D">
            <w:rPr>
              <w:rStyle w:val="Textodelmarcadordeposicin"/>
            </w:rPr>
            <w:t>Elija un elemento.</w:t>
          </w:r>
        </w:p>
      </w:docPartBody>
    </w:docPart>
    <w:docPart>
      <w:docPartPr>
        <w:name w:val="5507BFB6A9CAD6488ECCEF4E89423C4A"/>
        <w:category>
          <w:name w:val="General"/>
          <w:gallery w:val="placeholder"/>
        </w:category>
        <w:types>
          <w:type w:val="bbPlcHdr"/>
        </w:types>
        <w:behaviors>
          <w:behavior w:val="content"/>
        </w:behaviors>
        <w:guid w:val="{50B3956A-23E6-9943-B181-731DA16D6E17}"/>
      </w:docPartPr>
      <w:docPartBody>
        <w:p w:rsidR="005B7456" w:rsidRDefault="005B7456" w:rsidP="005B7456">
          <w:pPr>
            <w:pStyle w:val="5507BFB6A9CAD6488ECCEF4E89423C4A"/>
          </w:pPr>
          <w:r w:rsidRPr="0035068D">
            <w:rPr>
              <w:rStyle w:val="Textodelmarcadordeposicin"/>
            </w:rPr>
            <w:t>Elija un elemento.</w:t>
          </w:r>
        </w:p>
      </w:docPartBody>
    </w:docPart>
    <w:docPart>
      <w:docPartPr>
        <w:name w:val="0BD42C7C2027A94C8E70D6170A19ECB2"/>
        <w:category>
          <w:name w:val="General"/>
          <w:gallery w:val="placeholder"/>
        </w:category>
        <w:types>
          <w:type w:val="bbPlcHdr"/>
        </w:types>
        <w:behaviors>
          <w:behavior w:val="content"/>
        </w:behaviors>
        <w:guid w:val="{9ED7328E-74B0-0140-8148-9255D5D2F024}"/>
      </w:docPartPr>
      <w:docPartBody>
        <w:p w:rsidR="005B7456" w:rsidRDefault="005B7456" w:rsidP="005B7456">
          <w:pPr>
            <w:pStyle w:val="0BD42C7C2027A94C8E70D6170A19ECB2"/>
          </w:pPr>
          <w:r w:rsidRPr="0035068D">
            <w:rPr>
              <w:rStyle w:val="Textodelmarcadordeposicin"/>
            </w:rPr>
            <w:t>Elija un elemento.</w:t>
          </w:r>
        </w:p>
      </w:docPartBody>
    </w:docPart>
    <w:docPart>
      <w:docPartPr>
        <w:name w:val="E87F127A97B3104E8D0CDC1253A5847E"/>
        <w:category>
          <w:name w:val="General"/>
          <w:gallery w:val="placeholder"/>
        </w:category>
        <w:types>
          <w:type w:val="bbPlcHdr"/>
        </w:types>
        <w:behaviors>
          <w:behavior w:val="content"/>
        </w:behaviors>
        <w:guid w:val="{64E82DFF-5437-3847-A20B-785C2220D42B}"/>
      </w:docPartPr>
      <w:docPartBody>
        <w:p w:rsidR="005B7456" w:rsidRDefault="005B7456" w:rsidP="005B7456">
          <w:pPr>
            <w:pStyle w:val="E87F127A97B3104E8D0CDC1253A5847E"/>
          </w:pPr>
          <w:r w:rsidRPr="0035068D">
            <w:rPr>
              <w:rStyle w:val="Textodelmarcadordeposicin"/>
            </w:rPr>
            <w:t>Elija un elemento.</w:t>
          </w:r>
        </w:p>
      </w:docPartBody>
    </w:docPart>
    <w:docPart>
      <w:docPartPr>
        <w:name w:val="341F8667919A8640A8E8661815969B35"/>
        <w:category>
          <w:name w:val="General"/>
          <w:gallery w:val="placeholder"/>
        </w:category>
        <w:types>
          <w:type w:val="bbPlcHdr"/>
        </w:types>
        <w:behaviors>
          <w:behavior w:val="content"/>
        </w:behaviors>
        <w:guid w:val="{04D16412-DB3A-3A43-A7D2-FF0203426F7A}"/>
      </w:docPartPr>
      <w:docPartBody>
        <w:p w:rsidR="005B7456" w:rsidRDefault="005B7456" w:rsidP="005B7456">
          <w:pPr>
            <w:pStyle w:val="341F8667919A8640A8E8661815969B35"/>
          </w:pPr>
          <w:r w:rsidRPr="006A72E4">
            <w:rPr>
              <w:rStyle w:val="Textodelmarcadordeposicin"/>
            </w:rPr>
            <w:t>Elija un elemento.</w:t>
          </w:r>
        </w:p>
      </w:docPartBody>
    </w:docPart>
    <w:docPart>
      <w:docPartPr>
        <w:name w:val="C5EEF86CF6F36F49AEA8ABD063498C94"/>
        <w:category>
          <w:name w:val="General"/>
          <w:gallery w:val="placeholder"/>
        </w:category>
        <w:types>
          <w:type w:val="bbPlcHdr"/>
        </w:types>
        <w:behaviors>
          <w:behavior w:val="content"/>
        </w:behaviors>
        <w:guid w:val="{5D0E34C6-2BEC-BB45-96D8-4CF758E4DF45}"/>
      </w:docPartPr>
      <w:docPartBody>
        <w:p w:rsidR="005B7456" w:rsidRDefault="005B7456" w:rsidP="005B7456">
          <w:pPr>
            <w:pStyle w:val="C5EEF86CF6F36F49AEA8ABD063498C94"/>
          </w:pPr>
          <w:r w:rsidRPr="0035068D">
            <w:rPr>
              <w:rStyle w:val="Textodelmarcadordeposicin"/>
            </w:rPr>
            <w:t>Elija un elemento.</w:t>
          </w:r>
        </w:p>
      </w:docPartBody>
    </w:docPart>
    <w:docPart>
      <w:docPartPr>
        <w:name w:val="9DEA046733C7B343A842798D09CF29B7"/>
        <w:category>
          <w:name w:val="General"/>
          <w:gallery w:val="placeholder"/>
        </w:category>
        <w:types>
          <w:type w:val="bbPlcHdr"/>
        </w:types>
        <w:behaviors>
          <w:behavior w:val="content"/>
        </w:behaviors>
        <w:guid w:val="{4AB8855B-A978-7844-9EAB-60DC2F968A43}"/>
      </w:docPartPr>
      <w:docPartBody>
        <w:p w:rsidR="005B7456" w:rsidRDefault="005B7456" w:rsidP="005B7456">
          <w:pPr>
            <w:pStyle w:val="9DEA046733C7B343A842798D09CF29B7"/>
          </w:pPr>
          <w:r w:rsidRPr="006A72E4">
            <w:rPr>
              <w:rStyle w:val="Textodelmarcadordeposicin"/>
            </w:rPr>
            <w:t>Elija un elemento.</w:t>
          </w:r>
        </w:p>
      </w:docPartBody>
    </w:docPart>
    <w:docPart>
      <w:docPartPr>
        <w:name w:val="488C2E887892AC4C99A4A58881DF991B"/>
        <w:category>
          <w:name w:val="General"/>
          <w:gallery w:val="placeholder"/>
        </w:category>
        <w:types>
          <w:type w:val="bbPlcHdr"/>
        </w:types>
        <w:behaviors>
          <w:behavior w:val="content"/>
        </w:behaviors>
        <w:guid w:val="{0DFB8DDA-EB8E-DE4C-AE47-88751091B9C0}"/>
      </w:docPartPr>
      <w:docPartBody>
        <w:p w:rsidR="005B7456" w:rsidRDefault="005B7456" w:rsidP="005B7456">
          <w:pPr>
            <w:pStyle w:val="488C2E887892AC4C99A4A58881DF991B"/>
          </w:pPr>
          <w:r w:rsidRPr="0035068D">
            <w:rPr>
              <w:rStyle w:val="Textodelmarcadordeposicin"/>
            </w:rPr>
            <w:t>Elija un elemento.</w:t>
          </w:r>
        </w:p>
      </w:docPartBody>
    </w:docPart>
    <w:docPart>
      <w:docPartPr>
        <w:name w:val="000089EE9718C147AC3A80D41F87779B"/>
        <w:category>
          <w:name w:val="General"/>
          <w:gallery w:val="placeholder"/>
        </w:category>
        <w:types>
          <w:type w:val="bbPlcHdr"/>
        </w:types>
        <w:behaviors>
          <w:behavior w:val="content"/>
        </w:behaviors>
        <w:guid w:val="{76F87815-0463-8E4F-A540-18586F556FDD}"/>
      </w:docPartPr>
      <w:docPartBody>
        <w:p w:rsidR="005B7456" w:rsidRDefault="005B7456" w:rsidP="005B7456">
          <w:pPr>
            <w:pStyle w:val="000089EE9718C147AC3A80D41F87779B"/>
          </w:pPr>
          <w:r w:rsidRPr="0035068D">
            <w:rPr>
              <w:rStyle w:val="Textodelmarcadordeposicin"/>
            </w:rPr>
            <w:t>Elija un elemento.</w:t>
          </w:r>
        </w:p>
      </w:docPartBody>
    </w:docPart>
    <w:docPart>
      <w:docPartPr>
        <w:name w:val="7F8BF5D1CD7ABA4DAEB9EF1E1C4BDCC5"/>
        <w:category>
          <w:name w:val="General"/>
          <w:gallery w:val="placeholder"/>
        </w:category>
        <w:types>
          <w:type w:val="bbPlcHdr"/>
        </w:types>
        <w:behaviors>
          <w:behavior w:val="content"/>
        </w:behaviors>
        <w:guid w:val="{18F03883-7D98-2943-847F-951AB9BFEB52}"/>
      </w:docPartPr>
      <w:docPartBody>
        <w:p w:rsidR="005B7456" w:rsidRDefault="005B7456" w:rsidP="005B7456">
          <w:pPr>
            <w:pStyle w:val="7F8BF5D1CD7ABA4DAEB9EF1E1C4BDCC5"/>
          </w:pPr>
          <w:r w:rsidRPr="0035068D">
            <w:rPr>
              <w:rStyle w:val="Textodelmarcadordeposicin"/>
            </w:rPr>
            <w:t>Elija un elemento.</w:t>
          </w:r>
        </w:p>
      </w:docPartBody>
    </w:docPart>
    <w:docPart>
      <w:docPartPr>
        <w:name w:val="6AC45B05B01D0240823DC793BE366DBD"/>
        <w:category>
          <w:name w:val="General"/>
          <w:gallery w:val="placeholder"/>
        </w:category>
        <w:types>
          <w:type w:val="bbPlcHdr"/>
        </w:types>
        <w:behaviors>
          <w:behavior w:val="content"/>
        </w:behaviors>
        <w:guid w:val="{D74B1702-A75E-2E43-938D-E7E63E7579F0}"/>
      </w:docPartPr>
      <w:docPartBody>
        <w:p w:rsidR="005B7456" w:rsidRDefault="005B7456" w:rsidP="005B7456">
          <w:pPr>
            <w:pStyle w:val="6AC45B05B01D0240823DC793BE366DBD"/>
          </w:pPr>
          <w:r w:rsidRPr="0035068D">
            <w:rPr>
              <w:rStyle w:val="Textodelmarcadordeposicin"/>
            </w:rPr>
            <w:t>Elija un elemento.</w:t>
          </w:r>
        </w:p>
      </w:docPartBody>
    </w:docPart>
    <w:docPart>
      <w:docPartPr>
        <w:name w:val="58FFF62A7C6375439D2DEF872B543629"/>
        <w:category>
          <w:name w:val="General"/>
          <w:gallery w:val="placeholder"/>
        </w:category>
        <w:types>
          <w:type w:val="bbPlcHdr"/>
        </w:types>
        <w:behaviors>
          <w:behavior w:val="content"/>
        </w:behaviors>
        <w:guid w:val="{42C331D4-4367-1842-AE21-E0AB1F2E3C2E}"/>
      </w:docPartPr>
      <w:docPartBody>
        <w:p w:rsidR="005B7456" w:rsidRDefault="005B7456" w:rsidP="005B7456">
          <w:pPr>
            <w:pStyle w:val="58FFF62A7C6375439D2DEF872B543629"/>
          </w:pPr>
          <w:r w:rsidRPr="0035068D">
            <w:rPr>
              <w:rStyle w:val="Textodelmarcadordeposicin"/>
            </w:rPr>
            <w:t>Elija un elemento.</w:t>
          </w:r>
        </w:p>
      </w:docPartBody>
    </w:docPart>
    <w:docPart>
      <w:docPartPr>
        <w:name w:val="ED3AD5566C0E1B438F6D60707C6102F6"/>
        <w:category>
          <w:name w:val="General"/>
          <w:gallery w:val="placeholder"/>
        </w:category>
        <w:types>
          <w:type w:val="bbPlcHdr"/>
        </w:types>
        <w:behaviors>
          <w:behavior w:val="content"/>
        </w:behaviors>
        <w:guid w:val="{C4DFB82E-1F0E-6448-9F70-E2D72ACD13EA}"/>
      </w:docPartPr>
      <w:docPartBody>
        <w:p w:rsidR="005B7456" w:rsidRDefault="005B7456" w:rsidP="005B7456">
          <w:pPr>
            <w:pStyle w:val="ED3AD5566C0E1B438F6D60707C6102F6"/>
          </w:pPr>
          <w:r w:rsidRPr="0035068D">
            <w:rPr>
              <w:rStyle w:val="Textodelmarcadordeposicin"/>
            </w:rPr>
            <w:t>Elija un elemento.</w:t>
          </w:r>
        </w:p>
      </w:docPartBody>
    </w:docPart>
    <w:docPart>
      <w:docPartPr>
        <w:name w:val="967A8ED42E753948A6E631A2B0FEF4E9"/>
        <w:category>
          <w:name w:val="General"/>
          <w:gallery w:val="placeholder"/>
        </w:category>
        <w:types>
          <w:type w:val="bbPlcHdr"/>
        </w:types>
        <w:behaviors>
          <w:behavior w:val="content"/>
        </w:behaviors>
        <w:guid w:val="{6CBDA854-4D36-184C-912F-48FE0EB17360}"/>
      </w:docPartPr>
      <w:docPartBody>
        <w:p w:rsidR="005B7456" w:rsidRDefault="005B7456" w:rsidP="005B7456">
          <w:pPr>
            <w:pStyle w:val="967A8ED42E753948A6E631A2B0FEF4E9"/>
          </w:pPr>
          <w:r w:rsidRPr="0035068D">
            <w:rPr>
              <w:rStyle w:val="Textodelmarcadordeposicin"/>
            </w:rPr>
            <w:t>Elija un elemento.</w:t>
          </w:r>
        </w:p>
      </w:docPartBody>
    </w:docPart>
    <w:docPart>
      <w:docPartPr>
        <w:name w:val="CD726A4DD2DE9A47958455AD487A29D0"/>
        <w:category>
          <w:name w:val="General"/>
          <w:gallery w:val="placeholder"/>
        </w:category>
        <w:types>
          <w:type w:val="bbPlcHdr"/>
        </w:types>
        <w:behaviors>
          <w:behavior w:val="content"/>
        </w:behaviors>
        <w:guid w:val="{2FE9B138-568F-6D47-A327-87D69B70E82B}"/>
      </w:docPartPr>
      <w:docPartBody>
        <w:p w:rsidR="005B7456" w:rsidRDefault="005B7456" w:rsidP="005B7456">
          <w:pPr>
            <w:pStyle w:val="CD726A4DD2DE9A47958455AD487A29D0"/>
          </w:pPr>
          <w:r w:rsidRPr="0035068D">
            <w:rPr>
              <w:rStyle w:val="Textodelmarcadordeposicin"/>
            </w:rPr>
            <w:t>Elija un elemento.</w:t>
          </w:r>
        </w:p>
      </w:docPartBody>
    </w:docPart>
    <w:docPart>
      <w:docPartPr>
        <w:name w:val="8E4462533830F84BA65A3AA173C29510"/>
        <w:category>
          <w:name w:val="General"/>
          <w:gallery w:val="placeholder"/>
        </w:category>
        <w:types>
          <w:type w:val="bbPlcHdr"/>
        </w:types>
        <w:behaviors>
          <w:behavior w:val="content"/>
        </w:behaviors>
        <w:guid w:val="{13768682-E923-824C-906E-8C8A8AC724AA}"/>
      </w:docPartPr>
      <w:docPartBody>
        <w:p w:rsidR="005B7456" w:rsidRDefault="005B7456" w:rsidP="005B7456">
          <w:pPr>
            <w:pStyle w:val="8E4462533830F84BA65A3AA173C29510"/>
          </w:pPr>
          <w:r w:rsidRPr="0035068D">
            <w:rPr>
              <w:rStyle w:val="Textodelmarcadordeposicin"/>
            </w:rPr>
            <w:t>Elija un elemento.</w:t>
          </w:r>
        </w:p>
      </w:docPartBody>
    </w:docPart>
    <w:docPart>
      <w:docPartPr>
        <w:name w:val="C18FFB6236DD9845852B377C6A81EAB4"/>
        <w:category>
          <w:name w:val="General"/>
          <w:gallery w:val="placeholder"/>
        </w:category>
        <w:types>
          <w:type w:val="bbPlcHdr"/>
        </w:types>
        <w:behaviors>
          <w:behavior w:val="content"/>
        </w:behaviors>
        <w:guid w:val="{5A8E29EB-C09C-CB48-8D65-998C1851F388}"/>
      </w:docPartPr>
      <w:docPartBody>
        <w:p w:rsidR="005B7456" w:rsidRDefault="005B7456" w:rsidP="005B7456">
          <w:pPr>
            <w:pStyle w:val="C18FFB6236DD9845852B377C6A81EAB4"/>
          </w:pPr>
          <w:r w:rsidRPr="0035068D">
            <w:rPr>
              <w:rStyle w:val="Textodelmarcadordeposicin"/>
            </w:rPr>
            <w:t>Elija un elemento.</w:t>
          </w:r>
        </w:p>
      </w:docPartBody>
    </w:docPart>
    <w:docPart>
      <w:docPartPr>
        <w:name w:val="AF181E018CEF6E4087F23323B54BDA37"/>
        <w:category>
          <w:name w:val="General"/>
          <w:gallery w:val="placeholder"/>
        </w:category>
        <w:types>
          <w:type w:val="bbPlcHdr"/>
        </w:types>
        <w:behaviors>
          <w:behavior w:val="content"/>
        </w:behaviors>
        <w:guid w:val="{3A8492D7-3556-0A41-8670-A4D939AF6233}"/>
      </w:docPartPr>
      <w:docPartBody>
        <w:p w:rsidR="005B7456" w:rsidRDefault="005B7456" w:rsidP="005B7456">
          <w:pPr>
            <w:pStyle w:val="AF181E018CEF6E4087F23323B54BDA37"/>
          </w:pPr>
          <w:r w:rsidRPr="0035068D">
            <w:rPr>
              <w:rStyle w:val="Textodelmarcadordeposicin"/>
            </w:rPr>
            <w:t>Elija un elemento.</w:t>
          </w:r>
        </w:p>
      </w:docPartBody>
    </w:docPart>
    <w:docPart>
      <w:docPartPr>
        <w:name w:val="AF06862D7E5C7A478D46DE9D52A3160D"/>
        <w:category>
          <w:name w:val="General"/>
          <w:gallery w:val="placeholder"/>
        </w:category>
        <w:types>
          <w:type w:val="bbPlcHdr"/>
        </w:types>
        <w:behaviors>
          <w:behavior w:val="content"/>
        </w:behaviors>
        <w:guid w:val="{714B6C18-7EF8-EB46-B012-4F5A18B651DA}"/>
      </w:docPartPr>
      <w:docPartBody>
        <w:p w:rsidR="005B7456" w:rsidRDefault="005B7456" w:rsidP="005B7456">
          <w:pPr>
            <w:pStyle w:val="AF06862D7E5C7A478D46DE9D52A3160D"/>
          </w:pPr>
          <w:r w:rsidRPr="0035068D">
            <w:rPr>
              <w:rStyle w:val="Textodelmarcadordeposicin"/>
            </w:rPr>
            <w:t>Elija un elemento.</w:t>
          </w:r>
        </w:p>
      </w:docPartBody>
    </w:docPart>
    <w:docPart>
      <w:docPartPr>
        <w:name w:val="CB4CDB7D7A4F134BAF1F716BB6491852"/>
        <w:category>
          <w:name w:val="General"/>
          <w:gallery w:val="placeholder"/>
        </w:category>
        <w:types>
          <w:type w:val="bbPlcHdr"/>
        </w:types>
        <w:behaviors>
          <w:behavior w:val="content"/>
        </w:behaviors>
        <w:guid w:val="{06B2BDD1-3133-C845-B32B-315C1542EE23}"/>
      </w:docPartPr>
      <w:docPartBody>
        <w:p w:rsidR="005B7456" w:rsidRDefault="005B7456" w:rsidP="005B7456">
          <w:pPr>
            <w:pStyle w:val="CB4CDB7D7A4F134BAF1F716BB6491852"/>
          </w:pPr>
          <w:r w:rsidRPr="0035068D">
            <w:rPr>
              <w:rStyle w:val="Textodelmarcadordeposicin"/>
            </w:rPr>
            <w:t>Elija un elemento.</w:t>
          </w:r>
        </w:p>
      </w:docPartBody>
    </w:docPart>
    <w:docPart>
      <w:docPartPr>
        <w:name w:val="CECEF025A1CAD143B0269AEF0560F001"/>
        <w:category>
          <w:name w:val="General"/>
          <w:gallery w:val="placeholder"/>
        </w:category>
        <w:types>
          <w:type w:val="bbPlcHdr"/>
        </w:types>
        <w:behaviors>
          <w:behavior w:val="content"/>
        </w:behaviors>
        <w:guid w:val="{4F49D948-ACD9-F147-91BA-71F0187D9DCE}"/>
      </w:docPartPr>
      <w:docPartBody>
        <w:p w:rsidR="005B7456" w:rsidRDefault="005B7456" w:rsidP="005B7456">
          <w:pPr>
            <w:pStyle w:val="CECEF025A1CAD143B0269AEF0560F001"/>
          </w:pPr>
          <w:r w:rsidRPr="0035068D">
            <w:rPr>
              <w:rStyle w:val="Textodelmarcadordeposicin"/>
            </w:rPr>
            <w:t>Elija un elemento.</w:t>
          </w:r>
        </w:p>
      </w:docPartBody>
    </w:docPart>
    <w:docPart>
      <w:docPartPr>
        <w:name w:val="595B98A755F0AC4A9144796F3B15CC11"/>
        <w:category>
          <w:name w:val="General"/>
          <w:gallery w:val="placeholder"/>
        </w:category>
        <w:types>
          <w:type w:val="bbPlcHdr"/>
        </w:types>
        <w:behaviors>
          <w:behavior w:val="content"/>
        </w:behaviors>
        <w:guid w:val="{CD4C42DC-2E38-0B46-AA58-7B3915F3C4BB}"/>
      </w:docPartPr>
      <w:docPartBody>
        <w:p w:rsidR="005B7456" w:rsidRDefault="005B7456" w:rsidP="005B7456">
          <w:pPr>
            <w:pStyle w:val="595B98A755F0AC4A9144796F3B15CC11"/>
          </w:pPr>
          <w:r w:rsidRPr="0035068D">
            <w:rPr>
              <w:rStyle w:val="Textodelmarcadordeposicin"/>
            </w:rPr>
            <w:t>Elija un elemento.</w:t>
          </w:r>
        </w:p>
      </w:docPartBody>
    </w:docPart>
    <w:docPart>
      <w:docPartPr>
        <w:name w:val="0291E57CE50B804D832F6EAC2940855A"/>
        <w:category>
          <w:name w:val="General"/>
          <w:gallery w:val="placeholder"/>
        </w:category>
        <w:types>
          <w:type w:val="bbPlcHdr"/>
        </w:types>
        <w:behaviors>
          <w:behavior w:val="content"/>
        </w:behaviors>
        <w:guid w:val="{071428D0-3893-634E-BFD2-F358FA1C97FF}"/>
      </w:docPartPr>
      <w:docPartBody>
        <w:p w:rsidR="005B7456" w:rsidRDefault="005B7456" w:rsidP="005B7456">
          <w:pPr>
            <w:pStyle w:val="0291E57CE50B804D832F6EAC2940855A"/>
          </w:pPr>
          <w:r w:rsidRPr="0035068D">
            <w:rPr>
              <w:rStyle w:val="Textodelmarcadordeposicin"/>
            </w:rPr>
            <w:t>Elija un elemento.</w:t>
          </w:r>
        </w:p>
      </w:docPartBody>
    </w:docPart>
    <w:docPart>
      <w:docPartPr>
        <w:name w:val="CC377F7E04DD064B9766C8BF44EB7B68"/>
        <w:category>
          <w:name w:val="General"/>
          <w:gallery w:val="placeholder"/>
        </w:category>
        <w:types>
          <w:type w:val="bbPlcHdr"/>
        </w:types>
        <w:behaviors>
          <w:behavior w:val="content"/>
        </w:behaviors>
        <w:guid w:val="{5DB4B931-7971-B640-8985-8A979B93AAB6}"/>
      </w:docPartPr>
      <w:docPartBody>
        <w:p w:rsidR="005B7456" w:rsidRDefault="005B7456" w:rsidP="005B7456">
          <w:pPr>
            <w:pStyle w:val="CC377F7E04DD064B9766C8BF44EB7B68"/>
          </w:pPr>
          <w:r w:rsidRPr="0035068D">
            <w:rPr>
              <w:rStyle w:val="Textodelmarcadordeposicin"/>
            </w:rPr>
            <w:t>Elija un elemento.</w:t>
          </w:r>
        </w:p>
      </w:docPartBody>
    </w:docPart>
    <w:docPart>
      <w:docPartPr>
        <w:name w:val="FA1276EA06DA4F4791129889B39B9AF0"/>
        <w:category>
          <w:name w:val="General"/>
          <w:gallery w:val="placeholder"/>
        </w:category>
        <w:types>
          <w:type w:val="bbPlcHdr"/>
        </w:types>
        <w:behaviors>
          <w:behavior w:val="content"/>
        </w:behaviors>
        <w:guid w:val="{E44939B8-BFD5-6748-8712-F2DC265E67C2}"/>
      </w:docPartPr>
      <w:docPartBody>
        <w:p w:rsidR="005B7456" w:rsidRDefault="005B7456" w:rsidP="005B7456">
          <w:pPr>
            <w:pStyle w:val="FA1276EA06DA4F4791129889B39B9AF0"/>
          </w:pPr>
          <w:r w:rsidRPr="0035068D">
            <w:rPr>
              <w:rStyle w:val="Textodelmarcadordeposicin"/>
            </w:rPr>
            <w:t>Elija un elemento.</w:t>
          </w:r>
        </w:p>
      </w:docPartBody>
    </w:docPart>
    <w:docPart>
      <w:docPartPr>
        <w:name w:val="DC4F4F73C43B9B419683AA3B2F922014"/>
        <w:category>
          <w:name w:val="General"/>
          <w:gallery w:val="placeholder"/>
        </w:category>
        <w:types>
          <w:type w:val="bbPlcHdr"/>
        </w:types>
        <w:behaviors>
          <w:behavior w:val="content"/>
        </w:behaviors>
        <w:guid w:val="{28333636-C2B6-7A45-BF5C-C0EC79F1E1E6}"/>
      </w:docPartPr>
      <w:docPartBody>
        <w:p w:rsidR="005B7456" w:rsidRDefault="005B7456" w:rsidP="005B7456">
          <w:pPr>
            <w:pStyle w:val="DC4F4F73C43B9B419683AA3B2F922014"/>
          </w:pPr>
          <w:r w:rsidRPr="0035068D">
            <w:rPr>
              <w:rStyle w:val="Textodelmarcadordeposicin"/>
            </w:rPr>
            <w:t>Elija un elemento.</w:t>
          </w:r>
        </w:p>
      </w:docPartBody>
    </w:docPart>
    <w:docPart>
      <w:docPartPr>
        <w:name w:val="8D01B7D4275DD5499D978CA541585A27"/>
        <w:category>
          <w:name w:val="General"/>
          <w:gallery w:val="placeholder"/>
        </w:category>
        <w:types>
          <w:type w:val="bbPlcHdr"/>
        </w:types>
        <w:behaviors>
          <w:behavior w:val="content"/>
        </w:behaviors>
        <w:guid w:val="{6A89A4F4-BA18-7B47-8660-DA904A411B33}"/>
      </w:docPartPr>
      <w:docPartBody>
        <w:p w:rsidR="005B7456" w:rsidRDefault="005B7456" w:rsidP="005B7456">
          <w:pPr>
            <w:pStyle w:val="8D01B7D4275DD5499D978CA541585A27"/>
          </w:pPr>
          <w:r w:rsidRPr="0035068D">
            <w:rPr>
              <w:rStyle w:val="Textodelmarcadordeposicin"/>
            </w:rPr>
            <w:t>Elija un elemento.</w:t>
          </w:r>
        </w:p>
      </w:docPartBody>
    </w:docPart>
    <w:docPart>
      <w:docPartPr>
        <w:name w:val="6C38BE0A494D9F47A007250D622B8955"/>
        <w:category>
          <w:name w:val="General"/>
          <w:gallery w:val="placeholder"/>
        </w:category>
        <w:types>
          <w:type w:val="bbPlcHdr"/>
        </w:types>
        <w:behaviors>
          <w:behavior w:val="content"/>
        </w:behaviors>
        <w:guid w:val="{7FB276CD-5729-784F-A2B2-6BBEC409319F}"/>
      </w:docPartPr>
      <w:docPartBody>
        <w:p w:rsidR="005B7456" w:rsidRDefault="005B7456" w:rsidP="005B7456">
          <w:pPr>
            <w:pStyle w:val="6C38BE0A494D9F47A007250D622B8955"/>
          </w:pPr>
          <w:r w:rsidRPr="0035068D">
            <w:rPr>
              <w:rStyle w:val="Textodelmarcadordeposicin"/>
            </w:rPr>
            <w:t>Elija un elemento.</w:t>
          </w:r>
        </w:p>
      </w:docPartBody>
    </w:docPart>
    <w:docPart>
      <w:docPartPr>
        <w:name w:val="7B3BDE2835F03C439B647EFF20B55C96"/>
        <w:category>
          <w:name w:val="General"/>
          <w:gallery w:val="placeholder"/>
        </w:category>
        <w:types>
          <w:type w:val="bbPlcHdr"/>
        </w:types>
        <w:behaviors>
          <w:behavior w:val="content"/>
        </w:behaviors>
        <w:guid w:val="{4CA8D193-3D3D-E74D-BDB0-DF1A82527490}"/>
      </w:docPartPr>
      <w:docPartBody>
        <w:p w:rsidR="005B7456" w:rsidRDefault="005B7456" w:rsidP="005B7456">
          <w:pPr>
            <w:pStyle w:val="7B3BDE2835F03C439B647EFF20B55C96"/>
          </w:pPr>
          <w:r w:rsidRPr="0035068D">
            <w:rPr>
              <w:rStyle w:val="Textodelmarcadordeposicin"/>
            </w:rPr>
            <w:t>Elija un elemento.</w:t>
          </w:r>
        </w:p>
      </w:docPartBody>
    </w:docPart>
    <w:docPart>
      <w:docPartPr>
        <w:name w:val="C70B9B8A41B29C40AFE7EC76B9DB844C"/>
        <w:category>
          <w:name w:val="General"/>
          <w:gallery w:val="placeholder"/>
        </w:category>
        <w:types>
          <w:type w:val="bbPlcHdr"/>
        </w:types>
        <w:behaviors>
          <w:behavior w:val="content"/>
        </w:behaviors>
        <w:guid w:val="{E4117D9F-0311-9F43-A9B0-FB344855D2D3}"/>
      </w:docPartPr>
      <w:docPartBody>
        <w:p w:rsidR="005B7456" w:rsidRDefault="005B7456" w:rsidP="005B7456">
          <w:pPr>
            <w:pStyle w:val="C70B9B8A41B29C40AFE7EC76B9DB844C"/>
          </w:pPr>
          <w:r w:rsidRPr="0035068D">
            <w:rPr>
              <w:rStyle w:val="Textodelmarcadordeposicin"/>
            </w:rPr>
            <w:t>Elija un elemento.</w:t>
          </w:r>
        </w:p>
      </w:docPartBody>
    </w:docPart>
    <w:docPart>
      <w:docPartPr>
        <w:name w:val="103B725AE6DEF64591ECA49EF96EE651"/>
        <w:category>
          <w:name w:val="General"/>
          <w:gallery w:val="placeholder"/>
        </w:category>
        <w:types>
          <w:type w:val="bbPlcHdr"/>
        </w:types>
        <w:behaviors>
          <w:behavior w:val="content"/>
        </w:behaviors>
        <w:guid w:val="{7A3E803A-72D4-0F43-A739-907C4BC2C46E}"/>
      </w:docPartPr>
      <w:docPartBody>
        <w:p w:rsidR="005B7456" w:rsidRDefault="005B7456" w:rsidP="005B7456">
          <w:pPr>
            <w:pStyle w:val="103B725AE6DEF64591ECA49EF96EE651"/>
          </w:pPr>
          <w:r w:rsidRPr="0035068D">
            <w:rPr>
              <w:rStyle w:val="Textodelmarcadordeposicin"/>
            </w:rPr>
            <w:t>Elija un elemento.</w:t>
          </w:r>
        </w:p>
      </w:docPartBody>
    </w:docPart>
    <w:docPart>
      <w:docPartPr>
        <w:name w:val="553667AC4C62604E87C31BB60CC4B687"/>
        <w:category>
          <w:name w:val="General"/>
          <w:gallery w:val="placeholder"/>
        </w:category>
        <w:types>
          <w:type w:val="bbPlcHdr"/>
        </w:types>
        <w:behaviors>
          <w:behavior w:val="content"/>
        </w:behaviors>
        <w:guid w:val="{5A25F6E0-9887-5F48-814C-C5BD9A5E6BC0}"/>
      </w:docPartPr>
      <w:docPartBody>
        <w:p w:rsidR="005B7456" w:rsidRDefault="005B7456" w:rsidP="005B7456">
          <w:pPr>
            <w:pStyle w:val="553667AC4C62604E87C31BB60CC4B687"/>
          </w:pPr>
          <w:r w:rsidRPr="0035068D">
            <w:rPr>
              <w:rStyle w:val="Textodelmarcadordeposicin"/>
            </w:rPr>
            <w:t>Elija un elemento.</w:t>
          </w:r>
        </w:p>
      </w:docPartBody>
    </w:docPart>
    <w:docPart>
      <w:docPartPr>
        <w:name w:val="04ED19C2F1957A4F8F93EB77ECD4EAC0"/>
        <w:category>
          <w:name w:val="General"/>
          <w:gallery w:val="placeholder"/>
        </w:category>
        <w:types>
          <w:type w:val="bbPlcHdr"/>
        </w:types>
        <w:behaviors>
          <w:behavior w:val="content"/>
        </w:behaviors>
        <w:guid w:val="{1A2C2C44-EB67-D54F-99E8-8E739CD31CFC}"/>
      </w:docPartPr>
      <w:docPartBody>
        <w:p w:rsidR="005B7456" w:rsidRDefault="005B7456" w:rsidP="005B7456">
          <w:pPr>
            <w:pStyle w:val="04ED19C2F1957A4F8F93EB77ECD4EAC0"/>
          </w:pPr>
          <w:r w:rsidRPr="0035068D">
            <w:rPr>
              <w:rStyle w:val="Textodelmarcadordeposicin"/>
            </w:rPr>
            <w:t>Elija un elemento.</w:t>
          </w:r>
        </w:p>
      </w:docPartBody>
    </w:docPart>
    <w:docPart>
      <w:docPartPr>
        <w:name w:val="BFF9556A4BBBBC4EAB11010CE571696D"/>
        <w:category>
          <w:name w:val="General"/>
          <w:gallery w:val="placeholder"/>
        </w:category>
        <w:types>
          <w:type w:val="bbPlcHdr"/>
        </w:types>
        <w:behaviors>
          <w:behavior w:val="content"/>
        </w:behaviors>
        <w:guid w:val="{D1B49565-6E06-CE4A-827B-0997AF58869D}"/>
      </w:docPartPr>
      <w:docPartBody>
        <w:p w:rsidR="005B7456" w:rsidRDefault="005B7456" w:rsidP="005B7456">
          <w:pPr>
            <w:pStyle w:val="BFF9556A4BBBBC4EAB11010CE571696D"/>
          </w:pPr>
          <w:r w:rsidRPr="0035068D">
            <w:rPr>
              <w:rStyle w:val="Textodelmarcadordeposicin"/>
            </w:rPr>
            <w:t>Elija un elemento.</w:t>
          </w:r>
        </w:p>
      </w:docPartBody>
    </w:docPart>
    <w:docPart>
      <w:docPartPr>
        <w:name w:val="5CA718D0363C5A488E124965212A132B"/>
        <w:category>
          <w:name w:val="General"/>
          <w:gallery w:val="placeholder"/>
        </w:category>
        <w:types>
          <w:type w:val="bbPlcHdr"/>
        </w:types>
        <w:behaviors>
          <w:behavior w:val="content"/>
        </w:behaviors>
        <w:guid w:val="{BB7DC40B-A97B-154B-A22B-7F88C53CEDF8}"/>
      </w:docPartPr>
      <w:docPartBody>
        <w:p w:rsidR="005B7456" w:rsidRDefault="005B7456" w:rsidP="005B7456">
          <w:pPr>
            <w:pStyle w:val="5CA718D0363C5A488E124965212A132B"/>
          </w:pPr>
          <w:r w:rsidRPr="0035068D">
            <w:rPr>
              <w:rStyle w:val="Textodelmarcadordeposicin"/>
            </w:rPr>
            <w:t>Elija un elemento.</w:t>
          </w:r>
        </w:p>
      </w:docPartBody>
    </w:docPart>
    <w:docPart>
      <w:docPartPr>
        <w:name w:val="1495A056494C344A9CA582A99D07AC00"/>
        <w:category>
          <w:name w:val="General"/>
          <w:gallery w:val="placeholder"/>
        </w:category>
        <w:types>
          <w:type w:val="bbPlcHdr"/>
        </w:types>
        <w:behaviors>
          <w:behavior w:val="content"/>
        </w:behaviors>
        <w:guid w:val="{EF5EA784-D73A-244B-B3A0-53FD2496D42C}"/>
      </w:docPartPr>
      <w:docPartBody>
        <w:p w:rsidR="005B7456" w:rsidRDefault="005B7456" w:rsidP="005B7456">
          <w:pPr>
            <w:pStyle w:val="1495A056494C344A9CA582A99D07AC00"/>
          </w:pPr>
          <w:r w:rsidRPr="0035068D">
            <w:rPr>
              <w:rStyle w:val="Textodelmarcadordeposicin"/>
            </w:rPr>
            <w:t>Elija un elemento.</w:t>
          </w:r>
        </w:p>
      </w:docPartBody>
    </w:docPart>
    <w:docPart>
      <w:docPartPr>
        <w:name w:val="84E4A11B13C12447A31C19CC71FCC6C2"/>
        <w:category>
          <w:name w:val="General"/>
          <w:gallery w:val="placeholder"/>
        </w:category>
        <w:types>
          <w:type w:val="bbPlcHdr"/>
        </w:types>
        <w:behaviors>
          <w:behavior w:val="content"/>
        </w:behaviors>
        <w:guid w:val="{DFD1B3DF-DAC6-BF49-ABD2-B32F8B51408B}"/>
      </w:docPartPr>
      <w:docPartBody>
        <w:p w:rsidR="005B7456" w:rsidRDefault="005B7456" w:rsidP="005B7456">
          <w:pPr>
            <w:pStyle w:val="84E4A11B13C12447A31C19CC71FCC6C2"/>
          </w:pPr>
          <w:r w:rsidRPr="0035068D">
            <w:rPr>
              <w:rStyle w:val="Textodelmarcadordeposicin"/>
            </w:rPr>
            <w:t>Elija un elemento.</w:t>
          </w:r>
        </w:p>
      </w:docPartBody>
    </w:docPart>
    <w:docPart>
      <w:docPartPr>
        <w:name w:val="A49C6E9EC93D9642BC56BA39147761E0"/>
        <w:category>
          <w:name w:val="General"/>
          <w:gallery w:val="placeholder"/>
        </w:category>
        <w:types>
          <w:type w:val="bbPlcHdr"/>
        </w:types>
        <w:behaviors>
          <w:behavior w:val="content"/>
        </w:behaviors>
        <w:guid w:val="{3296AE7D-74BC-3742-869A-B083CC4407DC}"/>
      </w:docPartPr>
      <w:docPartBody>
        <w:p w:rsidR="005B7456" w:rsidRDefault="005B7456" w:rsidP="005B7456">
          <w:pPr>
            <w:pStyle w:val="A49C6E9EC93D9642BC56BA39147761E0"/>
          </w:pPr>
          <w:r w:rsidRPr="0035068D">
            <w:rPr>
              <w:rStyle w:val="Textodelmarcadordeposicin"/>
            </w:rPr>
            <w:t>Elija un elemento.</w:t>
          </w:r>
        </w:p>
      </w:docPartBody>
    </w:docPart>
    <w:docPart>
      <w:docPartPr>
        <w:name w:val="C3AEDCB590C2DF41A1DC344B30F478C9"/>
        <w:category>
          <w:name w:val="General"/>
          <w:gallery w:val="placeholder"/>
        </w:category>
        <w:types>
          <w:type w:val="bbPlcHdr"/>
        </w:types>
        <w:behaviors>
          <w:behavior w:val="content"/>
        </w:behaviors>
        <w:guid w:val="{948B1BCB-F22A-AE47-982D-21817F567FBD}"/>
      </w:docPartPr>
      <w:docPartBody>
        <w:p w:rsidR="005B7456" w:rsidRDefault="005B7456" w:rsidP="005B7456">
          <w:pPr>
            <w:pStyle w:val="C3AEDCB590C2DF41A1DC344B30F478C9"/>
          </w:pPr>
          <w:r w:rsidRPr="0035068D">
            <w:rPr>
              <w:rStyle w:val="Textodelmarcadordeposicin"/>
            </w:rPr>
            <w:t>Elija un elemento.</w:t>
          </w:r>
        </w:p>
      </w:docPartBody>
    </w:docPart>
    <w:docPart>
      <w:docPartPr>
        <w:name w:val="E43857781EBCBC429EC5682686B31013"/>
        <w:category>
          <w:name w:val="General"/>
          <w:gallery w:val="placeholder"/>
        </w:category>
        <w:types>
          <w:type w:val="bbPlcHdr"/>
        </w:types>
        <w:behaviors>
          <w:behavior w:val="content"/>
        </w:behaviors>
        <w:guid w:val="{372F9C70-D5B6-9F4D-87B4-63E84003DC14}"/>
      </w:docPartPr>
      <w:docPartBody>
        <w:p w:rsidR="005B7456" w:rsidRDefault="005B7456" w:rsidP="005B7456">
          <w:pPr>
            <w:pStyle w:val="E43857781EBCBC429EC5682686B31013"/>
          </w:pPr>
          <w:r w:rsidRPr="0035068D">
            <w:rPr>
              <w:rStyle w:val="Textodelmarcadordeposicin"/>
            </w:rPr>
            <w:t>Elija un elemento.</w:t>
          </w:r>
        </w:p>
      </w:docPartBody>
    </w:docPart>
    <w:docPart>
      <w:docPartPr>
        <w:name w:val="0F483B5B97FDA24DAD01A47BA35C6BD2"/>
        <w:category>
          <w:name w:val="General"/>
          <w:gallery w:val="placeholder"/>
        </w:category>
        <w:types>
          <w:type w:val="bbPlcHdr"/>
        </w:types>
        <w:behaviors>
          <w:behavior w:val="content"/>
        </w:behaviors>
        <w:guid w:val="{25209E8E-1FBE-6648-82DA-FE6C994AE17A}"/>
      </w:docPartPr>
      <w:docPartBody>
        <w:p w:rsidR="005B7456" w:rsidRDefault="005B7456" w:rsidP="005B7456">
          <w:pPr>
            <w:pStyle w:val="0F483B5B97FDA24DAD01A47BA35C6BD2"/>
          </w:pPr>
          <w:r w:rsidRPr="0035068D">
            <w:rPr>
              <w:rStyle w:val="Textodelmarcadordeposicin"/>
            </w:rPr>
            <w:t>Elija un elemento.</w:t>
          </w:r>
        </w:p>
      </w:docPartBody>
    </w:docPart>
    <w:docPart>
      <w:docPartPr>
        <w:name w:val="4589C6D6719BB54B97CB443D5B1AD3C7"/>
        <w:category>
          <w:name w:val="General"/>
          <w:gallery w:val="placeholder"/>
        </w:category>
        <w:types>
          <w:type w:val="bbPlcHdr"/>
        </w:types>
        <w:behaviors>
          <w:behavior w:val="content"/>
        </w:behaviors>
        <w:guid w:val="{424927F5-8D36-764F-8B9A-71E7EBAFD358}"/>
      </w:docPartPr>
      <w:docPartBody>
        <w:p w:rsidR="005B7456" w:rsidRDefault="005B7456" w:rsidP="005B7456">
          <w:pPr>
            <w:pStyle w:val="4589C6D6719BB54B97CB443D5B1AD3C7"/>
          </w:pPr>
          <w:r w:rsidRPr="0035068D">
            <w:rPr>
              <w:rStyle w:val="Textodelmarcadordeposicin"/>
            </w:rPr>
            <w:t>Elija un elemento.</w:t>
          </w:r>
        </w:p>
      </w:docPartBody>
    </w:docPart>
    <w:docPart>
      <w:docPartPr>
        <w:name w:val="D5C1229E7CDD5C4CB48F1BA2FD2F5D92"/>
        <w:category>
          <w:name w:val="General"/>
          <w:gallery w:val="placeholder"/>
        </w:category>
        <w:types>
          <w:type w:val="bbPlcHdr"/>
        </w:types>
        <w:behaviors>
          <w:behavior w:val="content"/>
        </w:behaviors>
        <w:guid w:val="{E5B39328-B817-224E-A5CD-D35450F43CA5}"/>
      </w:docPartPr>
      <w:docPartBody>
        <w:p w:rsidR="005B7456" w:rsidRDefault="005B7456" w:rsidP="005B7456">
          <w:pPr>
            <w:pStyle w:val="D5C1229E7CDD5C4CB48F1BA2FD2F5D92"/>
          </w:pPr>
          <w:r w:rsidRPr="0035068D">
            <w:rPr>
              <w:rStyle w:val="Textodelmarcadordeposicin"/>
            </w:rPr>
            <w:t>Elija un elemento.</w:t>
          </w:r>
        </w:p>
      </w:docPartBody>
    </w:docPart>
    <w:docPart>
      <w:docPartPr>
        <w:name w:val="786B5204F58C9245909170FDEC8C0A60"/>
        <w:category>
          <w:name w:val="General"/>
          <w:gallery w:val="placeholder"/>
        </w:category>
        <w:types>
          <w:type w:val="bbPlcHdr"/>
        </w:types>
        <w:behaviors>
          <w:behavior w:val="content"/>
        </w:behaviors>
        <w:guid w:val="{15625C4E-7616-5B4F-8D54-7894850481A8}"/>
      </w:docPartPr>
      <w:docPartBody>
        <w:p w:rsidR="005B7456" w:rsidRDefault="005B7456" w:rsidP="005B7456">
          <w:pPr>
            <w:pStyle w:val="786B5204F58C9245909170FDEC8C0A60"/>
          </w:pPr>
          <w:r w:rsidRPr="0035068D">
            <w:rPr>
              <w:rStyle w:val="Textodelmarcadordeposicin"/>
            </w:rPr>
            <w:t>Elija un elemento.</w:t>
          </w:r>
        </w:p>
      </w:docPartBody>
    </w:docPart>
    <w:docPart>
      <w:docPartPr>
        <w:name w:val="C0A08047123B904AB346E1BFB3C6F4CD"/>
        <w:category>
          <w:name w:val="General"/>
          <w:gallery w:val="placeholder"/>
        </w:category>
        <w:types>
          <w:type w:val="bbPlcHdr"/>
        </w:types>
        <w:behaviors>
          <w:behavior w:val="content"/>
        </w:behaviors>
        <w:guid w:val="{8B9F4082-C0FF-6A43-B370-FF39C23FB027}"/>
      </w:docPartPr>
      <w:docPartBody>
        <w:p w:rsidR="005B7456" w:rsidRDefault="005B7456" w:rsidP="005B7456">
          <w:pPr>
            <w:pStyle w:val="C0A08047123B904AB346E1BFB3C6F4CD"/>
          </w:pPr>
          <w:r w:rsidRPr="0035068D">
            <w:rPr>
              <w:rStyle w:val="Textodelmarcadordeposicin"/>
            </w:rPr>
            <w:t>Elija un elemento.</w:t>
          </w:r>
        </w:p>
      </w:docPartBody>
    </w:docPart>
    <w:docPart>
      <w:docPartPr>
        <w:name w:val="7257A3FC5AA5054FB0B6626DC481E5FB"/>
        <w:category>
          <w:name w:val="General"/>
          <w:gallery w:val="placeholder"/>
        </w:category>
        <w:types>
          <w:type w:val="bbPlcHdr"/>
        </w:types>
        <w:behaviors>
          <w:behavior w:val="content"/>
        </w:behaviors>
        <w:guid w:val="{AD970E4B-5806-0840-AD6D-B4558CFAF4BC}"/>
      </w:docPartPr>
      <w:docPartBody>
        <w:p w:rsidR="005B7456" w:rsidRDefault="005B7456" w:rsidP="005B7456">
          <w:pPr>
            <w:pStyle w:val="7257A3FC5AA5054FB0B6626DC481E5FB"/>
          </w:pPr>
          <w:r w:rsidRPr="0035068D">
            <w:rPr>
              <w:rStyle w:val="Textodelmarcadordeposicin"/>
            </w:rPr>
            <w:t>Elija un elemento.</w:t>
          </w:r>
        </w:p>
      </w:docPartBody>
    </w:docPart>
    <w:docPart>
      <w:docPartPr>
        <w:name w:val="535EA1563EC9814CA9EDE67473A2A793"/>
        <w:category>
          <w:name w:val="General"/>
          <w:gallery w:val="placeholder"/>
        </w:category>
        <w:types>
          <w:type w:val="bbPlcHdr"/>
        </w:types>
        <w:behaviors>
          <w:behavior w:val="content"/>
        </w:behaviors>
        <w:guid w:val="{26BBFC8B-B2CB-3D40-BBAC-8A5054451AEF}"/>
      </w:docPartPr>
      <w:docPartBody>
        <w:p w:rsidR="005B7456" w:rsidRDefault="005B7456" w:rsidP="005B7456">
          <w:pPr>
            <w:pStyle w:val="535EA1563EC9814CA9EDE67473A2A793"/>
          </w:pPr>
          <w:r w:rsidRPr="0035068D">
            <w:rPr>
              <w:rStyle w:val="Textodelmarcadordeposicin"/>
            </w:rPr>
            <w:t>Elija un elemento.</w:t>
          </w:r>
        </w:p>
      </w:docPartBody>
    </w:docPart>
    <w:docPart>
      <w:docPartPr>
        <w:name w:val="9F4B3ECCE1196346BD188814F571F45B"/>
        <w:category>
          <w:name w:val="General"/>
          <w:gallery w:val="placeholder"/>
        </w:category>
        <w:types>
          <w:type w:val="bbPlcHdr"/>
        </w:types>
        <w:behaviors>
          <w:behavior w:val="content"/>
        </w:behaviors>
        <w:guid w:val="{1469E73E-C896-C44B-85B1-A2D1F58A1978}"/>
      </w:docPartPr>
      <w:docPartBody>
        <w:p w:rsidR="005B7456" w:rsidRDefault="005B7456" w:rsidP="005B7456">
          <w:pPr>
            <w:pStyle w:val="9F4B3ECCE1196346BD188814F571F45B"/>
          </w:pPr>
          <w:r w:rsidRPr="0035068D">
            <w:rPr>
              <w:rStyle w:val="Textodelmarcadordeposicin"/>
            </w:rPr>
            <w:t>Elija un elemento.</w:t>
          </w:r>
        </w:p>
      </w:docPartBody>
    </w:docPart>
    <w:docPart>
      <w:docPartPr>
        <w:name w:val="88BE92399211B54387E1D649D5E94FC4"/>
        <w:category>
          <w:name w:val="General"/>
          <w:gallery w:val="placeholder"/>
        </w:category>
        <w:types>
          <w:type w:val="bbPlcHdr"/>
        </w:types>
        <w:behaviors>
          <w:behavior w:val="content"/>
        </w:behaviors>
        <w:guid w:val="{BBEEE44B-F166-CA4E-A49B-AECB3FFF3234}"/>
      </w:docPartPr>
      <w:docPartBody>
        <w:p w:rsidR="005B7456" w:rsidRDefault="005B7456" w:rsidP="005B7456">
          <w:pPr>
            <w:pStyle w:val="88BE92399211B54387E1D649D5E94FC4"/>
          </w:pPr>
          <w:r w:rsidRPr="0035068D">
            <w:rPr>
              <w:rStyle w:val="Textodelmarcadordeposicin"/>
            </w:rPr>
            <w:t>Elija un elemento.</w:t>
          </w:r>
        </w:p>
      </w:docPartBody>
    </w:docPart>
    <w:docPart>
      <w:docPartPr>
        <w:name w:val="36C1D86B4D7CF14AB4DBE949FDFB0281"/>
        <w:category>
          <w:name w:val="General"/>
          <w:gallery w:val="placeholder"/>
        </w:category>
        <w:types>
          <w:type w:val="bbPlcHdr"/>
        </w:types>
        <w:behaviors>
          <w:behavior w:val="content"/>
        </w:behaviors>
        <w:guid w:val="{A5F46737-007E-E947-9ACC-FA7D2E801219}"/>
      </w:docPartPr>
      <w:docPartBody>
        <w:p w:rsidR="005B7456" w:rsidRDefault="005B7456" w:rsidP="005B7456">
          <w:pPr>
            <w:pStyle w:val="36C1D86B4D7CF14AB4DBE949FDFB0281"/>
          </w:pPr>
          <w:r w:rsidRPr="0035068D">
            <w:rPr>
              <w:rStyle w:val="Textodelmarcadordeposicin"/>
            </w:rPr>
            <w:t>Elija un elemento.</w:t>
          </w:r>
        </w:p>
      </w:docPartBody>
    </w:docPart>
    <w:docPart>
      <w:docPartPr>
        <w:name w:val="358076DEE5039249B9022CFD9110CDAA"/>
        <w:category>
          <w:name w:val="General"/>
          <w:gallery w:val="placeholder"/>
        </w:category>
        <w:types>
          <w:type w:val="bbPlcHdr"/>
        </w:types>
        <w:behaviors>
          <w:behavior w:val="content"/>
        </w:behaviors>
        <w:guid w:val="{9D145849-65A9-B141-81A0-D5C6A0033EDA}"/>
      </w:docPartPr>
      <w:docPartBody>
        <w:p w:rsidR="005B7456" w:rsidRDefault="005B7456" w:rsidP="005B7456">
          <w:pPr>
            <w:pStyle w:val="358076DEE5039249B9022CFD9110CDAA"/>
          </w:pPr>
          <w:r w:rsidRPr="0035068D">
            <w:rPr>
              <w:rStyle w:val="Textodelmarcadordeposicin"/>
            </w:rPr>
            <w:t>Elija un elemento.</w:t>
          </w:r>
        </w:p>
      </w:docPartBody>
    </w:docPart>
    <w:docPart>
      <w:docPartPr>
        <w:name w:val="68E6F29AF690BE43A9F88750A0A87962"/>
        <w:category>
          <w:name w:val="General"/>
          <w:gallery w:val="placeholder"/>
        </w:category>
        <w:types>
          <w:type w:val="bbPlcHdr"/>
        </w:types>
        <w:behaviors>
          <w:behavior w:val="content"/>
        </w:behaviors>
        <w:guid w:val="{4A04CEC8-553D-F74A-B402-0EA9D60B6B51}"/>
      </w:docPartPr>
      <w:docPartBody>
        <w:p w:rsidR="005B7456" w:rsidRDefault="005B7456" w:rsidP="005B7456">
          <w:pPr>
            <w:pStyle w:val="68E6F29AF690BE43A9F88750A0A87962"/>
          </w:pPr>
          <w:r w:rsidRPr="0035068D">
            <w:rPr>
              <w:rStyle w:val="Textodelmarcadordeposicin"/>
            </w:rPr>
            <w:t>Elija un elemento.</w:t>
          </w:r>
        </w:p>
      </w:docPartBody>
    </w:docPart>
    <w:docPart>
      <w:docPartPr>
        <w:name w:val="A24D72D49F5C4F4FA3E787ABC95D8D83"/>
        <w:category>
          <w:name w:val="General"/>
          <w:gallery w:val="placeholder"/>
        </w:category>
        <w:types>
          <w:type w:val="bbPlcHdr"/>
        </w:types>
        <w:behaviors>
          <w:behavior w:val="content"/>
        </w:behaviors>
        <w:guid w:val="{26DB43FE-AE71-CB42-9BC3-D9E5931B0F0F}"/>
      </w:docPartPr>
      <w:docPartBody>
        <w:p w:rsidR="005B7456" w:rsidRDefault="005B7456" w:rsidP="005B7456">
          <w:pPr>
            <w:pStyle w:val="A24D72D49F5C4F4FA3E787ABC95D8D83"/>
          </w:pPr>
          <w:r w:rsidRPr="0035068D">
            <w:rPr>
              <w:rStyle w:val="Textodelmarcadordeposicin"/>
            </w:rPr>
            <w:t>Elija un elemento.</w:t>
          </w:r>
        </w:p>
      </w:docPartBody>
    </w:docPart>
    <w:docPart>
      <w:docPartPr>
        <w:name w:val="5B609DCDE731F64DA817642278E4E8C0"/>
        <w:category>
          <w:name w:val="General"/>
          <w:gallery w:val="placeholder"/>
        </w:category>
        <w:types>
          <w:type w:val="bbPlcHdr"/>
        </w:types>
        <w:behaviors>
          <w:behavior w:val="content"/>
        </w:behaviors>
        <w:guid w:val="{699F9248-CC21-E246-B392-0BBC2D24496E}"/>
      </w:docPartPr>
      <w:docPartBody>
        <w:p w:rsidR="005B7456" w:rsidRDefault="005B7456" w:rsidP="005B7456">
          <w:pPr>
            <w:pStyle w:val="5B609DCDE731F64DA817642278E4E8C0"/>
          </w:pPr>
          <w:r w:rsidRPr="0035068D">
            <w:rPr>
              <w:rStyle w:val="Textodelmarcadordeposicin"/>
            </w:rPr>
            <w:t>Elija un elemento.</w:t>
          </w:r>
        </w:p>
      </w:docPartBody>
    </w:docPart>
    <w:docPart>
      <w:docPartPr>
        <w:name w:val="0144AC0B902C7A46A847D00CFDDFC86D"/>
        <w:category>
          <w:name w:val="General"/>
          <w:gallery w:val="placeholder"/>
        </w:category>
        <w:types>
          <w:type w:val="bbPlcHdr"/>
        </w:types>
        <w:behaviors>
          <w:behavior w:val="content"/>
        </w:behaviors>
        <w:guid w:val="{26360CFD-CA5F-994B-9204-52FAB345625E}"/>
      </w:docPartPr>
      <w:docPartBody>
        <w:p w:rsidR="005B7456" w:rsidRDefault="005B7456" w:rsidP="005B7456">
          <w:pPr>
            <w:pStyle w:val="0144AC0B902C7A46A847D00CFDDFC86D"/>
          </w:pPr>
          <w:r w:rsidRPr="0035068D">
            <w:rPr>
              <w:rStyle w:val="Textodelmarcadordeposicin"/>
            </w:rPr>
            <w:t>Elija un elemento.</w:t>
          </w:r>
        </w:p>
      </w:docPartBody>
    </w:docPart>
    <w:docPart>
      <w:docPartPr>
        <w:name w:val="11D8575D22C0094BA52FB77E88610C92"/>
        <w:category>
          <w:name w:val="General"/>
          <w:gallery w:val="placeholder"/>
        </w:category>
        <w:types>
          <w:type w:val="bbPlcHdr"/>
        </w:types>
        <w:behaviors>
          <w:behavior w:val="content"/>
        </w:behaviors>
        <w:guid w:val="{43868219-2294-D040-98E6-4F265F246216}"/>
      </w:docPartPr>
      <w:docPartBody>
        <w:p w:rsidR="005B7456" w:rsidRDefault="005B7456" w:rsidP="005B7456">
          <w:pPr>
            <w:pStyle w:val="11D8575D22C0094BA52FB77E88610C92"/>
          </w:pPr>
          <w:r w:rsidRPr="0035068D">
            <w:rPr>
              <w:rStyle w:val="Textodelmarcadordeposicin"/>
            </w:rPr>
            <w:t>Elija un elemento.</w:t>
          </w:r>
        </w:p>
      </w:docPartBody>
    </w:docPart>
    <w:docPart>
      <w:docPartPr>
        <w:name w:val="D9CA69F446F14942903D5C7306266F5F"/>
        <w:category>
          <w:name w:val="General"/>
          <w:gallery w:val="placeholder"/>
        </w:category>
        <w:types>
          <w:type w:val="bbPlcHdr"/>
        </w:types>
        <w:behaviors>
          <w:behavior w:val="content"/>
        </w:behaviors>
        <w:guid w:val="{0BA24F80-D091-304F-956F-1F856B81552F}"/>
      </w:docPartPr>
      <w:docPartBody>
        <w:p w:rsidR="005B7456" w:rsidRDefault="005B7456" w:rsidP="005B7456">
          <w:pPr>
            <w:pStyle w:val="D9CA69F446F14942903D5C7306266F5F"/>
          </w:pPr>
          <w:r w:rsidRPr="0035068D">
            <w:rPr>
              <w:rStyle w:val="Textodelmarcadordeposicin"/>
            </w:rPr>
            <w:t>Elija un elemento.</w:t>
          </w:r>
        </w:p>
      </w:docPartBody>
    </w:docPart>
    <w:docPart>
      <w:docPartPr>
        <w:name w:val="0CE8C69C1D57A7419ECF41A68882FB3D"/>
        <w:category>
          <w:name w:val="General"/>
          <w:gallery w:val="placeholder"/>
        </w:category>
        <w:types>
          <w:type w:val="bbPlcHdr"/>
        </w:types>
        <w:behaviors>
          <w:behavior w:val="content"/>
        </w:behaviors>
        <w:guid w:val="{BB4911C8-E1DA-D943-BB81-AEBB42A5A608}"/>
      </w:docPartPr>
      <w:docPartBody>
        <w:p w:rsidR="005B7456" w:rsidRDefault="005B7456" w:rsidP="005B7456">
          <w:pPr>
            <w:pStyle w:val="0CE8C69C1D57A7419ECF41A68882FB3D"/>
          </w:pPr>
          <w:r w:rsidRPr="0035068D">
            <w:rPr>
              <w:rStyle w:val="Textodelmarcadordeposicin"/>
            </w:rPr>
            <w:t>Elija un elemento.</w:t>
          </w:r>
        </w:p>
      </w:docPartBody>
    </w:docPart>
    <w:docPart>
      <w:docPartPr>
        <w:name w:val="42E9826F9834124FA9E25633F4150163"/>
        <w:category>
          <w:name w:val="General"/>
          <w:gallery w:val="placeholder"/>
        </w:category>
        <w:types>
          <w:type w:val="bbPlcHdr"/>
        </w:types>
        <w:behaviors>
          <w:behavior w:val="content"/>
        </w:behaviors>
        <w:guid w:val="{544665AD-DEB0-394F-9AD6-F78D22DAD68C}"/>
      </w:docPartPr>
      <w:docPartBody>
        <w:p w:rsidR="005B7456" w:rsidRDefault="005B7456" w:rsidP="005B7456">
          <w:pPr>
            <w:pStyle w:val="42E9826F9834124FA9E25633F4150163"/>
          </w:pPr>
          <w:r w:rsidRPr="0035068D">
            <w:rPr>
              <w:rStyle w:val="Textodelmarcadordeposicin"/>
            </w:rPr>
            <w:t>Elija un elemento.</w:t>
          </w:r>
        </w:p>
      </w:docPartBody>
    </w:docPart>
    <w:docPart>
      <w:docPartPr>
        <w:name w:val="805564AA87186248A13D9A290B90E21F"/>
        <w:category>
          <w:name w:val="General"/>
          <w:gallery w:val="placeholder"/>
        </w:category>
        <w:types>
          <w:type w:val="bbPlcHdr"/>
        </w:types>
        <w:behaviors>
          <w:behavior w:val="content"/>
        </w:behaviors>
        <w:guid w:val="{9371C01C-9C80-6049-935A-CA3C4B41B73E}"/>
      </w:docPartPr>
      <w:docPartBody>
        <w:p w:rsidR="005B7456" w:rsidRDefault="005B7456" w:rsidP="005B7456">
          <w:pPr>
            <w:pStyle w:val="805564AA87186248A13D9A290B90E21F"/>
          </w:pPr>
          <w:r w:rsidRPr="0035068D">
            <w:rPr>
              <w:rStyle w:val="Textodelmarcadordeposicin"/>
            </w:rPr>
            <w:t>Elija un elemento.</w:t>
          </w:r>
        </w:p>
      </w:docPartBody>
    </w:docPart>
    <w:docPart>
      <w:docPartPr>
        <w:name w:val="187040B520AEED429A538980AFCD2BB8"/>
        <w:category>
          <w:name w:val="General"/>
          <w:gallery w:val="placeholder"/>
        </w:category>
        <w:types>
          <w:type w:val="bbPlcHdr"/>
        </w:types>
        <w:behaviors>
          <w:behavior w:val="content"/>
        </w:behaviors>
        <w:guid w:val="{66D82236-7F8A-774B-A102-2E2EEA657065}"/>
      </w:docPartPr>
      <w:docPartBody>
        <w:p w:rsidR="005B7456" w:rsidRDefault="005B7456" w:rsidP="005B7456">
          <w:pPr>
            <w:pStyle w:val="187040B520AEED429A538980AFCD2BB8"/>
          </w:pPr>
          <w:r w:rsidRPr="0035068D">
            <w:rPr>
              <w:rStyle w:val="Textodelmarcadordeposicin"/>
            </w:rPr>
            <w:t>Elija un elemento.</w:t>
          </w:r>
        </w:p>
      </w:docPartBody>
    </w:docPart>
    <w:docPart>
      <w:docPartPr>
        <w:name w:val="288323E44FCFD3498BB04022E5C93DE3"/>
        <w:category>
          <w:name w:val="General"/>
          <w:gallery w:val="placeholder"/>
        </w:category>
        <w:types>
          <w:type w:val="bbPlcHdr"/>
        </w:types>
        <w:behaviors>
          <w:behavior w:val="content"/>
        </w:behaviors>
        <w:guid w:val="{25373BCC-17A6-3C45-9881-56330C7A1BBA}"/>
      </w:docPartPr>
      <w:docPartBody>
        <w:p w:rsidR="005B7456" w:rsidRDefault="005B7456" w:rsidP="005B7456">
          <w:pPr>
            <w:pStyle w:val="288323E44FCFD3498BB04022E5C93DE3"/>
          </w:pPr>
          <w:r w:rsidRPr="0035068D">
            <w:rPr>
              <w:rStyle w:val="Textodelmarcadordeposicin"/>
            </w:rPr>
            <w:t>Elija un elemento.</w:t>
          </w:r>
        </w:p>
      </w:docPartBody>
    </w:docPart>
    <w:docPart>
      <w:docPartPr>
        <w:name w:val="A52E42B9A301724C9D047B436D32E413"/>
        <w:category>
          <w:name w:val="General"/>
          <w:gallery w:val="placeholder"/>
        </w:category>
        <w:types>
          <w:type w:val="bbPlcHdr"/>
        </w:types>
        <w:behaviors>
          <w:behavior w:val="content"/>
        </w:behaviors>
        <w:guid w:val="{B7815591-A25F-F94E-BE8C-996A0F032864}"/>
      </w:docPartPr>
      <w:docPartBody>
        <w:p w:rsidR="005B7456" w:rsidRDefault="005B7456" w:rsidP="005B7456">
          <w:pPr>
            <w:pStyle w:val="A52E42B9A301724C9D047B436D32E413"/>
          </w:pPr>
          <w:r w:rsidRPr="0035068D">
            <w:rPr>
              <w:rStyle w:val="Textodelmarcadordeposicin"/>
            </w:rPr>
            <w:t>Elija un elemento.</w:t>
          </w:r>
        </w:p>
      </w:docPartBody>
    </w:docPart>
    <w:docPart>
      <w:docPartPr>
        <w:name w:val="5595B3C343204B489033213D1F513E01"/>
        <w:category>
          <w:name w:val="General"/>
          <w:gallery w:val="placeholder"/>
        </w:category>
        <w:types>
          <w:type w:val="bbPlcHdr"/>
        </w:types>
        <w:behaviors>
          <w:behavior w:val="content"/>
        </w:behaviors>
        <w:guid w:val="{F11FBFDD-2EBA-A54F-908F-E170E380361D}"/>
      </w:docPartPr>
      <w:docPartBody>
        <w:p w:rsidR="005B7456" w:rsidRDefault="005B7456" w:rsidP="005B7456">
          <w:pPr>
            <w:pStyle w:val="5595B3C343204B489033213D1F513E01"/>
          </w:pPr>
          <w:r w:rsidRPr="0035068D">
            <w:rPr>
              <w:rStyle w:val="Textodelmarcadordeposicin"/>
            </w:rPr>
            <w:t>Elija un elemento.</w:t>
          </w:r>
        </w:p>
      </w:docPartBody>
    </w:docPart>
    <w:docPart>
      <w:docPartPr>
        <w:name w:val="24CA8E231F5B9645956713844A2A7CBD"/>
        <w:category>
          <w:name w:val="General"/>
          <w:gallery w:val="placeholder"/>
        </w:category>
        <w:types>
          <w:type w:val="bbPlcHdr"/>
        </w:types>
        <w:behaviors>
          <w:behavior w:val="content"/>
        </w:behaviors>
        <w:guid w:val="{A4AD85C9-B1B7-BE4B-B8B0-18FB967F1965}"/>
      </w:docPartPr>
      <w:docPartBody>
        <w:p w:rsidR="005B7456" w:rsidRDefault="005B7456" w:rsidP="005B7456">
          <w:pPr>
            <w:pStyle w:val="24CA8E231F5B9645956713844A2A7CBD"/>
          </w:pPr>
          <w:r w:rsidRPr="0035068D">
            <w:rPr>
              <w:rStyle w:val="Textodelmarcadordeposicin"/>
            </w:rPr>
            <w:t>Elija un elemento.</w:t>
          </w:r>
        </w:p>
      </w:docPartBody>
    </w:docPart>
    <w:docPart>
      <w:docPartPr>
        <w:name w:val="A3FA77AC7F29AB40940ED518249149DA"/>
        <w:category>
          <w:name w:val="General"/>
          <w:gallery w:val="placeholder"/>
        </w:category>
        <w:types>
          <w:type w:val="bbPlcHdr"/>
        </w:types>
        <w:behaviors>
          <w:behavior w:val="content"/>
        </w:behaviors>
        <w:guid w:val="{19942C59-698D-1D40-B665-793A85C050DF}"/>
      </w:docPartPr>
      <w:docPartBody>
        <w:p w:rsidR="005B7456" w:rsidRDefault="005B7456" w:rsidP="005B7456">
          <w:pPr>
            <w:pStyle w:val="A3FA77AC7F29AB40940ED518249149DA"/>
          </w:pPr>
          <w:r w:rsidRPr="0035068D">
            <w:rPr>
              <w:rStyle w:val="Textodelmarcadordeposicin"/>
            </w:rPr>
            <w:t>Elija un elemento.</w:t>
          </w:r>
        </w:p>
      </w:docPartBody>
    </w:docPart>
    <w:docPart>
      <w:docPartPr>
        <w:name w:val="57AD7B8BD9CD884CA90116317B55C020"/>
        <w:category>
          <w:name w:val="General"/>
          <w:gallery w:val="placeholder"/>
        </w:category>
        <w:types>
          <w:type w:val="bbPlcHdr"/>
        </w:types>
        <w:behaviors>
          <w:behavior w:val="content"/>
        </w:behaviors>
        <w:guid w:val="{E25F85EF-8238-CF4E-954A-E8A2D331639A}"/>
      </w:docPartPr>
      <w:docPartBody>
        <w:p w:rsidR="005B7456" w:rsidRDefault="005B7456" w:rsidP="005B7456">
          <w:pPr>
            <w:pStyle w:val="57AD7B8BD9CD884CA90116317B55C020"/>
          </w:pPr>
          <w:r w:rsidRPr="0035068D">
            <w:rPr>
              <w:rStyle w:val="Textodelmarcadordeposicin"/>
            </w:rPr>
            <w:t>Elija un elemento.</w:t>
          </w:r>
        </w:p>
      </w:docPartBody>
    </w:docPart>
    <w:docPart>
      <w:docPartPr>
        <w:name w:val="AE08D8A28DE76A45A3AB5A320CCB3D18"/>
        <w:category>
          <w:name w:val="General"/>
          <w:gallery w:val="placeholder"/>
        </w:category>
        <w:types>
          <w:type w:val="bbPlcHdr"/>
        </w:types>
        <w:behaviors>
          <w:behavior w:val="content"/>
        </w:behaviors>
        <w:guid w:val="{DB32F3E7-FBF0-A54E-99F2-968FE50D119C}"/>
      </w:docPartPr>
      <w:docPartBody>
        <w:p w:rsidR="005B7456" w:rsidRDefault="005B7456" w:rsidP="005B7456">
          <w:pPr>
            <w:pStyle w:val="AE08D8A28DE76A45A3AB5A320CCB3D18"/>
          </w:pPr>
          <w:r w:rsidRPr="0035068D">
            <w:rPr>
              <w:rStyle w:val="Textodelmarcadordeposicin"/>
            </w:rPr>
            <w:t>Elija un elemento.</w:t>
          </w:r>
        </w:p>
      </w:docPartBody>
    </w:docPart>
    <w:docPart>
      <w:docPartPr>
        <w:name w:val="F111636A9210E648A65447CDBA3F7FB1"/>
        <w:category>
          <w:name w:val="General"/>
          <w:gallery w:val="placeholder"/>
        </w:category>
        <w:types>
          <w:type w:val="bbPlcHdr"/>
        </w:types>
        <w:behaviors>
          <w:behavior w:val="content"/>
        </w:behaviors>
        <w:guid w:val="{34894934-F08D-4048-9206-BBEA91108F6F}"/>
      </w:docPartPr>
      <w:docPartBody>
        <w:p w:rsidR="005B7456" w:rsidRDefault="005B7456" w:rsidP="005B7456">
          <w:pPr>
            <w:pStyle w:val="F111636A9210E648A65447CDBA3F7FB1"/>
          </w:pPr>
          <w:r w:rsidRPr="0035068D">
            <w:rPr>
              <w:rStyle w:val="Textodelmarcadordeposicin"/>
            </w:rPr>
            <w:t>Elija un elemento.</w:t>
          </w:r>
        </w:p>
      </w:docPartBody>
    </w:docPart>
    <w:docPart>
      <w:docPartPr>
        <w:name w:val="9A69C48FE7702C469B4945C58E709B2F"/>
        <w:category>
          <w:name w:val="General"/>
          <w:gallery w:val="placeholder"/>
        </w:category>
        <w:types>
          <w:type w:val="bbPlcHdr"/>
        </w:types>
        <w:behaviors>
          <w:behavior w:val="content"/>
        </w:behaviors>
        <w:guid w:val="{DA88DD0F-9A58-C645-82AE-83D801385943}"/>
      </w:docPartPr>
      <w:docPartBody>
        <w:p w:rsidR="005B7456" w:rsidRDefault="005B7456" w:rsidP="005B7456">
          <w:pPr>
            <w:pStyle w:val="9A69C48FE7702C469B4945C58E709B2F"/>
          </w:pPr>
          <w:r w:rsidRPr="0035068D">
            <w:rPr>
              <w:rStyle w:val="Textodelmarcadordeposicin"/>
            </w:rPr>
            <w:t>Elija un elemento.</w:t>
          </w:r>
        </w:p>
      </w:docPartBody>
    </w:docPart>
    <w:docPart>
      <w:docPartPr>
        <w:name w:val="2BCBF8B6A05C0141956B0C48871F8588"/>
        <w:category>
          <w:name w:val="General"/>
          <w:gallery w:val="placeholder"/>
        </w:category>
        <w:types>
          <w:type w:val="bbPlcHdr"/>
        </w:types>
        <w:behaviors>
          <w:behavior w:val="content"/>
        </w:behaviors>
        <w:guid w:val="{D1C096EA-23D6-BF44-9827-2C5986FFE228}"/>
      </w:docPartPr>
      <w:docPartBody>
        <w:p w:rsidR="005B7456" w:rsidRDefault="005B7456" w:rsidP="005B7456">
          <w:pPr>
            <w:pStyle w:val="2BCBF8B6A05C0141956B0C48871F8588"/>
          </w:pPr>
          <w:r w:rsidRPr="0035068D">
            <w:rPr>
              <w:rStyle w:val="Textodelmarcadordeposicin"/>
            </w:rPr>
            <w:t>Elija un elemento.</w:t>
          </w:r>
        </w:p>
      </w:docPartBody>
    </w:docPart>
    <w:docPart>
      <w:docPartPr>
        <w:name w:val="52A57691450B484FAFB7367C45113B3B"/>
        <w:category>
          <w:name w:val="General"/>
          <w:gallery w:val="placeholder"/>
        </w:category>
        <w:types>
          <w:type w:val="bbPlcHdr"/>
        </w:types>
        <w:behaviors>
          <w:behavior w:val="content"/>
        </w:behaviors>
        <w:guid w:val="{9D9E1032-F983-9C4E-93D3-AA79F2B7C654}"/>
      </w:docPartPr>
      <w:docPartBody>
        <w:p w:rsidR="005B7456" w:rsidRDefault="005B7456" w:rsidP="005B7456">
          <w:pPr>
            <w:pStyle w:val="52A57691450B484FAFB7367C45113B3B"/>
          </w:pPr>
          <w:r w:rsidRPr="0035068D">
            <w:rPr>
              <w:rStyle w:val="Textodelmarcadordeposicin"/>
            </w:rPr>
            <w:t>Elija un elemento.</w:t>
          </w:r>
        </w:p>
      </w:docPartBody>
    </w:docPart>
    <w:docPart>
      <w:docPartPr>
        <w:name w:val="5A76936E2D89E843A079315F20B9B92C"/>
        <w:category>
          <w:name w:val="General"/>
          <w:gallery w:val="placeholder"/>
        </w:category>
        <w:types>
          <w:type w:val="bbPlcHdr"/>
        </w:types>
        <w:behaviors>
          <w:behavior w:val="content"/>
        </w:behaviors>
        <w:guid w:val="{025ECB3D-D188-6D4A-BF73-E67E8B25727A}"/>
      </w:docPartPr>
      <w:docPartBody>
        <w:p w:rsidR="005B7456" w:rsidRDefault="005B7456" w:rsidP="005B7456">
          <w:pPr>
            <w:pStyle w:val="5A76936E2D89E843A079315F20B9B92C"/>
          </w:pPr>
          <w:r w:rsidRPr="0035068D">
            <w:rPr>
              <w:rStyle w:val="Textodelmarcadordeposicin"/>
            </w:rPr>
            <w:t>Elija un elemento.</w:t>
          </w:r>
        </w:p>
      </w:docPartBody>
    </w:docPart>
    <w:docPart>
      <w:docPartPr>
        <w:name w:val="9AE4D210BE818941A7E656F51C0E9709"/>
        <w:category>
          <w:name w:val="General"/>
          <w:gallery w:val="placeholder"/>
        </w:category>
        <w:types>
          <w:type w:val="bbPlcHdr"/>
        </w:types>
        <w:behaviors>
          <w:behavior w:val="content"/>
        </w:behaviors>
        <w:guid w:val="{BBD8F1C6-87D1-5645-AA3D-E8FF14CCF043}"/>
      </w:docPartPr>
      <w:docPartBody>
        <w:p w:rsidR="005B7456" w:rsidRDefault="005B7456" w:rsidP="005B7456">
          <w:pPr>
            <w:pStyle w:val="9AE4D210BE818941A7E656F51C0E9709"/>
          </w:pPr>
          <w:r w:rsidRPr="0035068D">
            <w:rPr>
              <w:rStyle w:val="Textodelmarcadordeposicin"/>
            </w:rPr>
            <w:t>Elija un elemento.</w:t>
          </w:r>
        </w:p>
      </w:docPartBody>
    </w:docPart>
    <w:docPart>
      <w:docPartPr>
        <w:name w:val="1D9F1F85D82BD54693CABEFA7B829B38"/>
        <w:category>
          <w:name w:val="General"/>
          <w:gallery w:val="placeholder"/>
        </w:category>
        <w:types>
          <w:type w:val="bbPlcHdr"/>
        </w:types>
        <w:behaviors>
          <w:behavior w:val="content"/>
        </w:behaviors>
        <w:guid w:val="{A33EE8A4-D337-8445-836F-F4F584D782F7}"/>
      </w:docPartPr>
      <w:docPartBody>
        <w:p w:rsidR="005B7456" w:rsidRDefault="005B7456" w:rsidP="005B7456">
          <w:pPr>
            <w:pStyle w:val="1D9F1F85D82BD54693CABEFA7B829B38"/>
          </w:pPr>
          <w:r w:rsidRPr="0035068D">
            <w:rPr>
              <w:rStyle w:val="Textodelmarcadordeposicin"/>
            </w:rPr>
            <w:t>Elija un elemento.</w:t>
          </w:r>
        </w:p>
      </w:docPartBody>
    </w:docPart>
    <w:docPart>
      <w:docPartPr>
        <w:name w:val="B2E6FEAEDE801D4887203150C824B8B5"/>
        <w:category>
          <w:name w:val="General"/>
          <w:gallery w:val="placeholder"/>
        </w:category>
        <w:types>
          <w:type w:val="bbPlcHdr"/>
        </w:types>
        <w:behaviors>
          <w:behavior w:val="content"/>
        </w:behaviors>
        <w:guid w:val="{37FD3B7E-5AA2-DB42-A89B-D33F367999E7}"/>
      </w:docPartPr>
      <w:docPartBody>
        <w:p w:rsidR="005B7456" w:rsidRDefault="005B7456" w:rsidP="005B7456">
          <w:pPr>
            <w:pStyle w:val="B2E6FEAEDE801D4887203150C824B8B5"/>
          </w:pPr>
          <w:r w:rsidRPr="0035068D">
            <w:rPr>
              <w:rStyle w:val="Textodelmarcadordeposicin"/>
            </w:rPr>
            <w:t>Elija un elemento.</w:t>
          </w:r>
        </w:p>
      </w:docPartBody>
    </w:docPart>
    <w:docPart>
      <w:docPartPr>
        <w:name w:val="32F2F6065B1899468153CD1C83D5D7FF"/>
        <w:category>
          <w:name w:val="General"/>
          <w:gallery w:val="placeholder"/>
        </w:category>
        <w:types>
          <w:type w:val="bbPlcHdr"/>
        </w:types>
        <w:behaviors>
          <w:behavior w:val="content"/>
        </w:behaviors>
        <w:guid w:val="{DF7322CA-41F7-5B48-929D-E2DD23B1C9CE}"/>
      </w:docPartPr>
      <w:docPartBody>
        <w:p w:rsidR="005B7456" w:rsidRDefault="005B7456" w:rsidP="005B7456">
          <w:pPr>
            <w:pStyle w:val="32F2F6065B1899468153CD1C83D5D7FF"/>
          </w:pPr>
          <w:r w:rsidRPr="0035068D">
            <w:rPr>
              <w:rStyle w:val="Textodelmarcadordeposicin"/>
            </w:rPr>
            <w:t>Elija un elemento.</w:t>
          </w:r>
        </w:p>
      </w:docPartBody>
    </w:docPart>
    <w:docPart>
      <w:docPartPr>
        <w:name w:val="331DAD63E9AC99498B16087EB887324C"/>
        <w:category>
          <w:name w:val="General"/>
          <w:gallery w:val="placeholder"/>
        </w:category>
        <w:types>
          <w:type w:val="bbPlcHdr"/>
        </w:types>
        <w:behaviors>
          <w:behavior w:val="content"/>
        </w:behaviors>
        <w:guid w:val="{D87679D1-2D9F-6049-8252-929F4788AFEC}"/>
      </w:docPartPr>
      <w:docPartBody>
        <w:p w:rsidR="005B7456" w:rsidRDefault="005B7456" w:rsidP="005B7456">
          <w:pPr>
            <w:pStyle w:val="331DAD63E9AC99498B16087EB887324C"/>
          </w:pPr>
          <w:r w:rsidRPr="0035068D">
            <w:rPr>
              <w:rStyle w:val="Textodelmarcadordeposicin"/>
            </w:rPr>
            <w:t>Elija un elemento.</w:t>
          </w:r>
        </w:p>
      </w:docPartBody>
    </w:docPart>
    <w:docPart>
      <w:docPartPr>
        <w:name w:val="9F4D69285125E14091CFC39919AA3B78"/>
        <w:category>
          <w:name w:val="General"/>
          <w:gallery w:val="placeholder"/>
        </w:category>
        <w:types>
          <w:type w:val="bbPlcHdr"/>
        </w:types>
        <w:behaviors>
          <w:behavior w:val="content"/>
        </w:behaviors>
        <w:guid w:val="{56C27A09-2566-DC42-9D3D-EAF62B5DE1B5}"/>
      </w:docPartPr>
      <w:docPartBody>
        <w:p w:rsidR="005B7456" w:rsidRDefault="005B7456" w:rsidP="005B7456">
          <w:pPr>
            <w:pStyle w:val="9F4D69285125E14091CFC39919AA3B78"/>
          </w:pPr>
          <w:r w:rsidRPr="0035068D">
            <w:rPr>
              <w:rStyle w:val="Textodelmarcadordeposicin"/>
            </w:rPr>
            <w:t>Elija un elemento.</w:t>
          </w:r>
        </w:p>
      </w:docPartBody>
    </w:docPart>
    <w:docPart>
      <w:docPartPr>
        <w:name w:val="E1296162EF83DA4E95090BC9A981EC38"/>
        <w:category>
          <w:name w:val="General"/>
          <w:gallery w:val="placeholder"/>
        </w:category>
        <w:types>
          <w:type w:val="bbPlcHdr"/>
        </w:types>
        <w:behaviors>
          <w:behavior w:val="content"/>
        </w:behaviors>
        <w:guid w:val="{B619F5A6-55D1-4542-A45A-9742DE1B814B}"/>
      </w:docPartPr>
      <w:docPartBody>
        <w:p w:rsidR="005B7456" w:rsidRDefault="005B7456" w:rsidP="005B7456">
          <w:pPr>
            <w:pStyle w:val="E1296162EF83DA4E95090BC9A981EC38"/>
          </w:pPr>
          <w:r w:rsidRPr="0035068D">
            <w:rPr>
              <w:rStyle w:val="Textodelmarcadordeposicin"/>
            </w:rPr>
            <w:t>Elija un elemento.</w:t>
          </w:r>
        </w:p>
      </w:docPartBody>
    </w:docPart>
    <w:docPart>
      <w:docPartPr>
        <w:name w:val="DA806FFA546BB848BDFAA92538170EE2"/>
        <w:category>
          <w:name w:val="General"/>
          <w:gallery w:val="placeholder"/>
        </w:category>
        <w:types>
          <w:type w:val="bbPlcHdr"/>
        </w:types>
        <w:behaviors>
          <w:behavior w:val="content"/>
        </w:behaviors>
        <w:guid w:val="{902E4605-E12B-454C-BE09-0C962BEF6109}"/>
      </w:docPartPr>
      <w:docPartBody>
        <w:p w:rsidR="005B7456" w:rsidRDefault="005B7456" w:rsidP="005B7456">
          <w:pPr>
            <w:pStyle w:val="DA806FFA546BB848BDFAA92538170EE2"/>
          </w:pPr>
          <w:r w:rsidRPr="0035068D">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wis721 LtEx BT">
    <w:altName w:val="Sitka Small"/>
    <w:panose1 w:val="020B0604020202020204"/>
    <w:charset w:val="00"/>
    <w:family w:val="swiss"/>
    <w:pitch w:val="variable"/>
    <w:sig w:usb0="00000001" w:usb1="1000204A" w:usb2="00000000" w:usb3="00000000" w:csb0="0000001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rdia New">
    <w:panose1 w:val="020B0304020202020204"/>
    <w:charset w:val="DE"/>
    <w:family w:val="swiss"/>
    <w:pitch w:val="variable"/>
    <w:sig w:usb0="81000003" w:usb1="00000000" w:usb2="00000000" w:usb3="00000000" w:csb0="00010001" w:csb1="00000000"/>
  </w:font>
  <w:font w:name="ClanPro-CondNews">
    <w:altName w:val="Cambria"/>
    <w:panose1 w:val="020B0604020202020204"/>
    <w:charset w:val="00"/>
    <w:family w:val="swiss"/>
    <w:notTrueType/>
    <w:pitch w:val="variable"/>
    <w:sig w:usb0="A00000BF" w:usb1="4000205B"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SRA Sans 1.0">
    <w:altName w:val="Calibri"/>
    <w:panose1 w:val="020B0604020202020204"/>
    <w:charset w:val="00"/>
    <w:family w:val="modern"/>
    <w:notTrueType/>
    <w:pitch w:val="variable"/>
    <w:sig w:usb0="80000003" w:usb1="00000048" w:usb2="00000000" w:usb3="00000000" w:csb0="00000001" w:csb1="00000000"/>
  </w:font>
  <w:font w:name="Arial MT">
    <w:altName w:val="Arial"/>
    <w:panose1 w:val="020B0604020202020204"/>
    <w:charset w:val="01"/>
    <w:family w:val="swiss"/>
    <w:pitch w:val="variable"/>
  </w:font>
  <w:font w:name="Segoe UI">
    <w:panose1 w:val="020B0502040204020203"/>
    <w:charset w:val="00"/>
    <w:family w:val="swiss"/>
    <w:pitch w:val="variable"/>
    <w:sig w:usb0="E4002EFF" w:usb1="C000E47F" w:usb2="00000009" w:usb3="00000000" w:csb0="000001FF" w:csb1="00000000"/>
  </w:font>
  <w:font w:name="Work Sans">
    <w:panose1 w:val="00000000000000000000"/>
    <w:charset w:val="4D"/>
    <w:family w:val="auto"/>
    <w:pitch w:val="variable"/>
    <w:sig w:usb0="A00000FF" w:usb1="5000E07B" w:usb2="00000000" w:usb3="00000000" w:csb0="00000193" w:csb1="00000000"/>
  </w:font>
  <w:font w:name="Candara">
    <w:panose1 w:val="020E0502030303020204"/>
    <w:charset w:val="00"/>
    <w:family w:val="swiss"/>
    <w:pitch w:val="variable"/>
    <w:sig w:usb0="A00002EF" w:usb1="4000A44B" w:usb2="00000000" w:usb3="00000000" w:csb0="000001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4984"/>
    <w:rsid w:val="00276AAA"/>
    <w:rsid w:val="00310455"/>
    <w:rsid w:val="004D1939"/>
    <w:rsid w:val="005B7456"/>
    <w:rsid w:val="00812D7F"/>
    <w:rsid w:val="00844452"/>
    <w:rsid w:val="00E4498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s-ES" w:eastAsia="es-ES_trad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5B7456"/>
    <w:rPr>
      <w:color w:val="808080"/>
    </w:rPr>
  </w:style>
  <w:style w:type="paragraph" w:customStyle="1" w:styleId="7BD3F2280CD99849BC2EC51521529FA6">
    <w:name w:val="7BD3F2280CD99849BC2EC51521529FA6"/>
    <w:rsid w:val="00310455"/>
  </w:style>
  <w:style w:type="paragraph" w:customStyle="1" w:styleId="544097CE331D2A40A433518EF7691161">
    <w:name w:val="544097CE331D2A40A433518EF7691161"/>
    <w:rsid w:val="00310455"/>
  </w:style>
  <w:style w:type="paragraph" w:customStyle="1" w:styleId="0C67C31CC3AA0C4196177BA20B97D892">
    <w:name w:val="0C67C31CC3AA0C4196177BA20B97D892"/>
    <w:rsid w:val="00310455"/>
  </w:style>
  <w:style w:type="paragraph" w:customStyle="1" w:styleId="E225574A08D21347B603BAE956FBEE43">
    <w:name w:val="E225574A08D21347B603BAE956FBEE43"/>
    <w:rsid w:val="00310455"/>
  </w:style>
  <w:style w:type="paragraph" w:customStyle="1" w:styleId="3F5B4BE18A9471488C4730EABCEBE458">
    <w:name w:val="3F5B4BE18A9471488C4730EABCEBE458"/>
    <w:rsid w:val="00310455"/>
  </w:style>
  <w:style w:type="paragraph" w:customStyle="1" w:styleId="E72F1F7DA4A6084EB611DE77408C3F6A">
    <w:name w:val="E72F1F7DA4A6084EB611DE77408C3F6A"/>
    <w:rsid w:val="00E44984"/>
  </w:style>
  <w:style w:type="paragraph" w:customStyle="1" w:styleId="9A6E90A4C8076C4598B112B12F47403C">
    <w:name w:val="9A6E90A4C8076C4598B112B12F47403C"/>
    <w:rsid w:val="00E44984"/>
  </w:style>
  <w:style w:type="paragraph" w:customStyle="1" w:styleId="68B95D868599DD4F9E25CD39FE4633C7">
    <w:name w:val="68B95D868599DD4F9E25CD39FE4633C7"/>
    <w:rsid w:val="00E44984"/>
  </w:style>
  <w:style w:type="paragraph" w:customStyle="1" w:styleId="6E832F17886AB547B8DC4F51D18A5955">
    <w:name w:val="6E832F17886AB547B8DC4F51D18A5955"/>
    <w:rsid w:val="00E44984"/>
  </w:style>
  <w:style w:type="paragraph" w:customStyle="1" w:styleId="9C38A6F429FA5A4D8C47C56EFF91745B">
    <w:name w:val="9C38A6F429FA5A4D8C47C56EFF91745B"/>
    <w:rsid w:val="00E44984"/>
  </w:style>
  <w:style w:type="paragraph" w:customStyle="1" w:styleId="CD5C76759F744E489ECD970CF8D1BC98">
    <w:name w:val="CD5C76759F744E489ECD970CF8D1BC98"/>
    <w:rsid w:val="00E44984"/>
  </w:style>
  <w:style w:type="paragraph" w:customStyle="1" w:styleId="9948A418D1E79E4A984D5309B207A608">
    <w:name w:val="9948A418D1E79E4A984D5309B207A608"/>
    <w:rsid w:val="00E44984"/>
  </w:style>
  <w:style w:type="paragraph" w:customStyle="1" w:styleId="6BDB95895B4F05419A018FDE03303519">
    <w:name w:val="6BDB95895B4F05419A018FDE03303519"/>
    <w:rsid w:val="00E44984"/>
  </w:style>
  <w:style w:type="paragraph" w:customStyle="1" w:styleId="FA1C9BF9D56A7F44B8CFCDB55F38DB10">
    <w:name w:val="FA1C9BF9D56A7F44B8CFCDB55F38DB10"/>
    <w:rsid w:val="00E44984"/>
  </w:style>
  <w:style w:type="paragraph" w:customStyle="1" w:styleId="9A20810140CED247AA6A05B576EB5EF1">
    <w:name w:val="9A20810140CED247AA6A05B576EB5EF1"/>
    <w:rsid w:val="00E44984"/>
  </w:style>
  <w:style w:type="paragraph" w:customStyle="1" w:styleId="B8958000F54B624E99AD088A48EF26DF">
    <w:name w:val="B8958000F54B624E99AD088A48EF26DF"/>
    <w:rsid w:val="00E44984"/>
  </w:style>
  <w:style w:type="paragraph" w:customStyle="1" w:styleId="24EAE506B734AE468152A45D357DAB94">
    <w:name w:val="24EAE506B734AE468152A45D357DAB94"/>
    <w:rsid w:val="00E44984"/>
  </w:style>
  <w:style w:type="paragraph" w:customStyle="1" w:styleId="9FA58EAC0AACDD409DBE699226AACF38">
    <w:name w:val="9FA58EAC0AACDD409DBE699226AACF38"/>
    <w:rsid w:val="00E44984"/>
  </w:style>
  <w:style w:type="paragraph" w:customStyle="1" w:styleId="DFAEDEA7BD618F4DB116BFB1541B01C0">
    <w:name w:val="DFAEDEA7BD618F4DB116BFB1541B01C0"/>
    <w:rsid w:val="00E44984"/>
  </w:style>
  <w:style w:type="paragraph" w:customStyle="1" w:styleId="9EAB22B044FA114684319D9AB5F4C27A">
    <w:name w:val="9EAB22B044FA114684319D9AB5F4C27A"/>
    <w:rsid w:val="00E44984"/>
  </w:style>
  <w:style w:type="paragraph" w:customStyle="1" w:styleId="016EA3E19F0AD340B66423A6BECBEA76">
    <w:name w:val="016EA3E19F0AD340B66423A6BECBEA76"/>
    <w:rsid w:val="00E44984"/>
  </w:style>
  <w:style w:type="paragraph" w:customStyle="1" w:styleId="4D93A19965CEA543AB3BF425411A0513">
    <w:name w:val="4D93A19965CEA543AB3BF425411A0513"/>
    <w:rsid w:val="00E44984"/>
  </w:style>
  <w:style w:type="paragraph" w:customStyle="1" w:styleId="737BF75F45255E49B41171BC9F6A3FF3">
    <w:name w:val="737BF75F45255E49B41171BC9F6A3FF3"/>
    <w:rsid w:val="00E44984"/>
  </w:style>
  <w:style w:type="paragraph" w:customStyle="1" w:styleId="13B5E9DBC6FB1E449BBF206EAD2624F6">
    <w:name w:val="13B5E9DBC6FB1E449BBF206EAD2624F6"/>
    <w:rsid w:val="00E44984"/>
  </w:style>
  <w:style w:type="paragraph" w:customStyle="1" w:styleId="9FB7D789A899D147A3FEAF812E9E9071">
    <w:name w:val="9FB7D789A899D147A3FEAF812E9E9071"/>
    <w:rsid w:val="00E44984"/>
  </w:style>
  <w:style w:type="paragraph" w:customStyle="1" w:styleId="C7B48003DE58E140A7116A294ACD1760">
    <w:name w:val="C7B48003DE58E140A7116A294ACD1760"/>
    <w:rsid w:val="00E44984"/>
  </w:style>
  <w:style w:type="paragraph" w:customStyle="1" w:styleId="B6621611B2C7AA4D92FD1CA689FC0FD2">
    <w:name w:val="B6621611B2C7AA4D92FD1CA689FC0FD2"/>
    <w:rsid w:val="00E44984"/>
  </w:style>
  <w:style w:type="paragraph" w:customStyle="1" w:styleId="49CC67C79F1BF24DAE9BFE853242ED13">
    <w:name w:val="49CC67C79F1BF24DAE9BFE853242ED13"/>
    <w:rsid w:val="00E44984"/>
  </w:style>
  <w:style w:type="paragraph" w:customStyle="1" w:styleId="1097F0122B2EF045BC323CE35E16C8E2">
    <w:name w:val="1097F0122B2EF045BC323CE35E16C8E2"/>
    <w:rsid w:val="00E44984"/>
  </w:style>
  <w:style w:type="paragraph" w:customStyle="1" w:styleId="C6A4690E1A1CF440817D087E231C8889">
    <w:name w:val="C6A4690E1A1CF440817D087E231C8889"/>
    <w:rsid w:val="00E44984"/>
  </w:style>
  <w:style w:type="paragraph" w:customStyle="1" w:styleId="C5526C5847D97447B836B208C498189B">
    <w:name w:val="C5526C5847D97447B836B208C498189B"/>
    <w:rsid w:val="00E44984"/>
  </w:style>
  <w:style w:type="paragraph" w:customStyle="1" w:styleId="B139CBA0756503439C58D86B5C0E93A7">
    <w:name w:val="B139CBA0756503439C58D86B5C0E93A7"/>
    <w:rsid w:val="00E44984"/>
  </w:style>
  <w:style w:type="paragraph" w:customStyle="1" w:styleId="357AA54FB437704E9B272C2AF5D6574E">
    <w:name w:val="357AA54FB437704E9B272C2AF5D6574E"/>
    <w:rsid w:val="00E44984"/>
  </w:style>
  <w:style w:type="paragraph" w:customStyle="1" w:styleId="51FE94F0F4DD1842A20E00176D903172">
    <w:name w:val="51FE94F0F4DD1842A20E00176D903172"/>
    <w:rsid w:val="00E44984"/>
  </w:style>
  <w:style w:type="paragraph" w:customStyle="1" w:styleId="48D6C35888D1024EABE0E3B06B8F7DDD">
    <w:name w:val="48D6C35888D1024EABE0E3B06B8F7DDD"/>
    <w:rsid w:val="00E44984"/>
  </w:style>
  <w:style w:type="paragraph" w:customStyle="1" w:styleId="5B8B9E4B7C4A5046A529D151805C5323">
    <w:name w:val="5B8B9E4B7C4A5046A529D151805C5323"/>
    <w:rsid w:val="00E44984"/>
  </w:style>
  <w:style w:type="paragraph" w:customStyle="1" w:styleId="DD6F6E008AE1BC44ADFFC4E885F96D8E">
    <w:name w:val="DD6F6E008AE1BC44ADFFC4E885F96D8E"/>
    <w:rsid w:val="00E44984"/>
  </w:style>
  <w:style w:type="paragraph" w:customStyle="1" w:styleId="68702C8982460546840A55B874F854FA">
    <w:name w:val="68702C8982460546840A55B874F854FA"/>
    <w:rsid w:val="00E44984"/>
  </w:style>
  <w:style w:type="paragraph" w:customStyle="1" w:styleId="66A07945AF96FA4182D7516AA6AC4850">
    <w:name w:val="66A07945AF96FA4182D7516AA6AC4850"/>
    <w:rsid w:val="00E44984"/>
  </w:style>
  <w:style w:type="paragraph" w:customStyle="1" w:styleId="9821688892662F42990654C19DABCCE8">
    <w:name w:val="9821688892662F42990654C19DABCCE8"/>
    <w:rsid w:val="00E44984"/>
  </w:style>
  <w:style w:type="paragraph" w:customStyle="1" w:styleId="70DC22B3A8F14242B6CB6C22E836CB21">
    <w:name w:val="70DC22B3A8F14242B6CB6C22E836CB21"/>
    <w:rsid w:val="00E44984"/>
  </w:style>
  <w:style w:type="paragraph" w:customStyle="1" w:styleId="097BBD1C17257447936C3EDDA1896314">
    <w:name w:val="097BBD1C17257447936C3EDDA1896314"/>
    <w:rsid w:val="00E44984"/>
  </w:style>
  <w:style w:type="paragraph" w:customStyle="1" w:styleId="C1B01E965F7D774D86E486CF805FAFDD">
    <w:name w:val="C1B01E965F7D774D86E486CF805FAFDD"/>
    <w:rsid w:val="00E44984"/>
  </w:style>
  <w:style w:type="paragraph" w:customStyle="1" w:styleId="A3FB0E8E50F5A9458F7AC1381E60E00E">
    <w:name w:val="A3FB0E8E50F5A9458F7AC1381E60E00E"/>
    <w:rsid w:val="00E44984"/>
  </w:style>
  <w:style w:type="paragraph" w:customStyle="1" w:styleId="F5897A0094482040A747318D1B8DB44F">
    <w:name w:val="F5897A0094482040A747318D1B8DB44F"/>
    <w:rsid w:val="00E44984"/>
  </w:style>
  <w:style w:type="paragraph" w:customStyle="1" w:styleId="650D998E9721A0478028462F3E26BCD2">
    <w:name w:val="650D998E9721A0478028462F3E26BCD2"/>
    <w:rsid w:val="00E44984"/>
  </w:style>
  <w:style w:type="paragraph" w:customStyle="1" w:styleId="7565B9AA80666B4582092ACFD85DD8E8">
    <w:name w:val="7565B9AA80666B4582092ACFD85DD8E8"/>
    <w:rsid w:val="00E44984"/>
  </w:style>
  <w:style w:type="paragraph" w:customStyle="1" w:styleId="FFDA421DB72C1445901BE9782F8BC07C">
    <w:name w:val="FFDA421DB72C1445901BE9782F8BC07C"/>
    <w:rsid w:val="00E44984"/>
  </w:style>
  <w:style w:type="paragraph" w:customStyle="1" w:styleId="00C3729FE0344D46ADFB09A36028D25C">
    <w:name w:val="00C3729FE0344D46ADFB09A36028D25C"/>
    <w:rsid w:val="00E44984"/>
  </w:style>
  <w:style w:type="paragraph" w:customStyle="1" w:styleId="94AAAC0BE0AC1D4BB32A808A42017D32">
    <w:name w:val="94AAAC0BE0AC1D4BB32A808A42017D32"/>
    <w:rsid w:val="00E44984"/>
  </w:style>
  <w:style w:type="paragraph" w:customStyle="1" w:styleId="0B9E898EF9C62F4C817A4E0357318095">
    <w:name w:val="0B9E898EF9C62F4C817A4E0357318095"/>
    <w:rsid w:val="00E44984"/>
  </w:style>
  <w:style w:type="paragraph" w:customStyle="1" w:styleId="FD3D6D1F2D6A1B4695807B43E9C84909">
    <w:name w:val="FD3D6D1F2D6A1B4695807B43E9C84909"/>
    <w:rsid w:val="00E44984"/>
  </w:style>
  <w:style w:type="paragraph" w:customStyle="1" w:styleId="D15AB329C941DE47B2C1860CE160EBB8">
    <w:name w:val="D15AB329C941DE47B2C1860CE160EBB8"/>
    <w:rsid w:val="00E44984"/>
  </w:style>
  <w:style w:type="paragraph" w:customStyle="1" w:styleId="EFF2AAA78DCC8B419C9F8522BD3FFF49">
    <w:name w:val="EFF2AAA78DCC8B419C9F8522BD3FFF49"/>
    <w:rsid w:val="00E44984"/>
  </w:style>
  <w:style w:type="paragraph" w:customStyle="1" w:styleId="EA424EF2BE40154D99F0B92196901A7A">
    <w:name w:val="EA424EF2BE40154D99F0B92196901A7A"/>
    <w:rsid w:val="00E44984"/>
  </w:style>
  <w:style w:type="paragraph" w:customStyle="1" w:styleId="57DA880E5FC9D046BE5591CD5408E236">
    <w:name w:val="57DA880E5FC9D046BE5591CD5408E236"/>
    <w:rsid w:val="00E44984"/>
  </w:style>
  <w:style w:type="paragraph" w:customStyle="1" w:styleId="9522FB1D01FBD84CAF7A94E60ADCAF68">
    <w:name w:val="9522FB1D01FBD84CAF7A94E60ADCAF68"/>
    <w:rsid w:val="00E44984"/>
  </w:style>
  <w:style w:type="paragraph" w:customStyle="1" w:styleId="C44331FFDA973F4DB671134BC80E5C8A">
    <w:name w:val="C44331FFDA973F4DB671134BC80E5C8A"/>
    <w:rsid w:val="00E44984"/>
  </w:style>
  <w:style w:type="paragraph" w:customStyle="1" w:styleId="621DE63A3340CA42ABE930DCA6A879CF">
    <w:name w:val="621DE63A3340CA42ABE930DCA6A879CF"/>
    <w:rsid w:val="00E44984"/>
  </w:style>
  <w:style w:type="paragraph" w:customStyle="1" w:styleId="3156E83F3CF56D4A9CD791ACF513E941">
    <w:name w:val="3156E83F3CF56D4A9CD791ACF513E941"/>
    <w:rsid w:val="00E44984"/>
  </w:style>
  <w:style w:type="paragraph" w:customStyle="1" w:styleId="607D76343349CB4A8EC64E659FE6EA30">
    <w:name w:val="607D76343349CB4A8EC64E659FE6EA30"/>
    <w:rsid w:val="00E44984"/>
  </w:style>
  <w:style w:type="paragraph" w:customStyle="1" w:styleId="9E67BCE5D66B70498CFFAB4C4F0120D2">
    <w:name w:val="9E67BCE5D66B70498CFFAB4C4F0120D2"/>
    <w:rsid w:val="00E44984"/>
  </w:style>
  <w:style w:type="paragraph" w:customStyle="1" w:styleId="55529930526DDA4B8A49DFD6323680AD">
    <w:name w:val="55529930526DDA4B8A49DFD6323680AD"/>
    <w:rsid w:val="00E44984"/>
  </w:style>
  <w:style w:type="paragraph" w:customStyle="1" w:styleId="65AE0EF4840D494786F35BE2324CD757">
    <w:name w:val="65AE0EF4840D494786F35BE2324CD757"/>
    <w:rsid w:val="00E44984"/>
  </w:style>
  <w:style w:type="paragraph" w:customStyle="1" w:styleId="BCBE29D66FE322449F33CB8626E40C34">
    <w:name w:val="BCBE29D66FE322449F33CB8626E40C34"/>
    <w:rsid w:val="00E44984"/>
  </w:style>
  <w:style w:type="paragraph" w:customStyle="1" w:styleId="CA9B51946F4A2B459488DF583050896E">
    <w:name w:val="CA9B51946F4A2B459488DF583050896E"/>
    <w:rsid w:val="00E44984"/>
  </w:style>
  <w:style w:type="paragraph" w:customStyle="1" w:styleId="85B67AB212D0FE4490E81AC75AAD7069">
    <w:name w:val="85B67AB212D0FE4490E81AC75AAD7069"/>
    <w:rsid w:val="00E44984"/>
  </w:style>
  <w:style w:type="paragraph" w:customStyle="1" w:styleId="5428C21796322D41BE94DDF3FFFABE48">
    <w:name w:val="5428C21796322D41BE94DDF3FFFABE48"/>
    <w:rsid w:val="00E44984"/>
  </w:style>
  <w:style w:type="paragraph" w:customStyle="1" w:styleId="F23085254AA8B04FA378FEA26744D977">
    <w:name w:val="F23085254AA8B04FA378FEA26744D977"/>
    <w:rsid w:val="00E44984"/>
  </w:style>
  <w:style w:type="paragraph" w:customStyle="1" w:styleId="E909B90BBE374A4BA3D7F4D47E51D7D4">
    <w:name w:val="E909B90BBE374A4BA3D7F4D47E51D7D4"/>
    <w:rsid w:val="00E44984"/>
  </w:style>
  <w:style w:type="paragraph" w:customStyle="1" w:styleId="41D1FAC9D7595449951CF62B765E07C6">
    <w:name w:val="41D1FAC9D7595449951CF62B765E07C6"/>
    <w:rsid w:val="00E44984"/>
  </w:style>
  <w:style w:type="paragraph" w:customStyle="1" w:styleId="3E6C756963E5CB46A72D0EB8A243338E">
    <w:name w:val="3E6C756963E5CB46A72D0EB8A243338E"/>
    <w:rsid w:val="00E44984"/>
  </w:style>
  <w:style w:type="paragraph" w:customStyle="1" w:styleId="634F0B70A88BBF4A8934F54420EEB954">
    <w:name w:val="634F0B70A88BBF4A8934F54420EEB954"/>
    <w:rsid w:val="00E44984"/>
  </w:style>
  <w:style w:type="paragraph" w:customStyle="1" w:styleId="DC77F92EAC9CBA428FAF568D1229F686">
    <w:name w:val="DC77F92EAC9CBA428FAF568D1229F686"/>
    <w:rsid w:val="00E44984"/>
  </w:style>
  <w:style w:type="paragraph" w:customStyle="1" w:styleId="5745B9B99383EB4EBDD7D254C6D01021">
    <w:name w:val="5745B9B99383EB4EBDD7D254C6D01021"/>
    <w:rsid w:val="00E44984"/>
  </w:style>
  <w:style w:type="paragraph" w:customStyle="1" w:styleId="036EF0ACDCDD874B9F7D4E05B9E05471">
    <w:name w:val="036EF0ACDCDD874B9F7D4E05B9E05471"/>
    <w:rsid w:val="00E44984"/>
  </w:style>
  <w:style w:type="paragraph" w:customStyle="1" w:styleId="41BFB4AB4A11064A9942AE788133DD0D">
    <w:name w:val="41BFB4AB4A11064A9942AE788133DD0D"/>
    <w:rsid w:val="00E44984"/>
  </w:style>
  <w:style w:type="paragraph" w:customStyle="1" w:styleId="ED5F04430D4F6C44B32F73BA221E04B1">
    <w:name w:val="ED5F04430D4F6C44B32F73BA221E04B1"/>
    <w:rsid w:val="00E44984"/>
  </w:style>
  <w:style w:type="paragraph" w:customStyle="1" w:styleId="E4C7EB9B985BD942B7DD251F368BCE71">
    <w:name w:val="E4C7EB9B985BD942B7DD251F368BCE71"/>
    <w:rsid w:val="00E44984"/>
  </w:style>
  <w:style w:type="paragraph" w:customStyle="1" w:styleId="117EDADC6063794F9F4235D5313DEA5F">
    <w:name w:val="117EDADC6063794F9F4235D5313DEA5F"/>
    <w:rsid w:val="00E44984"/>
  </w:style>
  <w:style w:type="paragraph" w:customStyle="1" w:styleId="0314E74ED6ABBE4E9E60822AA420FB53">
    <w:name w:val="0314E74ED6ABBE4E9E60822AA420FB53"/>
    <w:rsid w:val="00E44984"/>
  </w:style>
  <w:style w:type="paragraph" w:customStyle="1" w:styleId="8D45891205BA7041806F9EB9B35A32CC">
    <w:name w:val="8D45891205BA7041806F9EB9B35A32CC"/>
    <w:rsid w:val="00E44984"/>
  </w:style>
  <w:style w:type="paragraph" w:customStyle="1" w:styleId="9A589E73C9C8E84FBA13AFE112ED02B2">
    <w:name w:val="9A589E73C9C8E84FBA13AFE112ED02B2"/>
    <w:rsid w:val="00E44984"/>
  </w:style>
  <w:style w:type="paragraph" w:customStyle="1" w:styleId="EAD2C27B773AF04E94699B9790187108">
    <w:name w:val="EAD2C27B773AF04E94699B9790187108"/>
    <w:rsid w:val="00E44984"/>
  </w:style>
  <w:style w:type="paragraph" w:customStyle="1" w:styleId="59E823FECB57F240993426490B5B0966">
    <w:name w:val="59E823FECB57F240993426490B5B0966"/>
    <w:rsid w:val="00E44984"/>
  </w:style>
  <w:style w:type="paragraph" w:customStyle="1" w:styleId="A4DD2A69413D77429394C33B10EC4641">
    <w:name w:val="A4DD2A69413D77429394C33B10EC4641"/>
    <w:rsid w:val="00E44984"/>
  </w:style>
  <w:style w:type="paragraph" w:customStyle="1" w:styleId="49A6F8685FFCBA488E79B8C8B28C0F68">
    <w:name w:val="49A6F8685FFCBA488E79B8C8B28C0F68"/>
    <w:rsid w:val="00310455"/>
  </w:style>
  <w:style w:type="paragraph" w:customStyle="1" w:styleId="FD30D3F4FEDBE64985914FCEC34709FE">
    <w:name w:val="FD30D3F4FEDBE64985914FCEC34709FE"/>
    <w:rsid w:val="00310455"/>
  </w:style>
  <w:style w:type="paragraph" w:customStyle="1" w:styleId="5230EF4432579747A63DC09406D2E0B4">
    <w:name w:val="5230EF4432579747A63DC09406D2E0B4"/>
    <w:rsid w:val="00310455"/>
  </w:style>
  <w:style w:type="paragraph" w:customStyle="1" w:styleId="9271D62E9F439F428019B7FF37BC520A">
    <w:name w:val="9271D62E9F439F428019B7FF37BC520A"/>
    <w:rsid w:val="00310455"/>
  </w:style>
  <w:style w:type="paragraph" w:customStyle="1" w:styleId="D3E91FBF45558647855881D754A6C8C4">
    <w:name w:val="D3E91FBF45558647855881D754A6C8C4"/>
    <w:rsid w:val="00310455"/>
  </w:style>
  <w:style w:type="paragraph" w:customStyle="1" w:styleId="627A9D86BA1DF04DB18503F22DF949D2">
    <w:name w:val="627A9D86BA1DF04DB18503F22DF949D2"/>
    <w:rsid w:val="00310455"/>
  </w:style>
  <w:style w:type="paragraph" w:customStyle="1" w:styleId="FE45AEABCCF90047B9FD3E6CA65D4BC4">
    <w:name w:val="FE45AEABCCF90047B9FD3E6CA65D4BC4"/>
    <w:rsid w:val="00310455"/>
  </w:style>
  <w:style w:type="paragraph" w:customStyle="1" w:styleId="B253DF42E82CF640AEDC4F8F91B14DCE">
    <w:name w:val="B253DF42E82CF640AEDC4F8F91B14DCE"/>
    <w:rsid w:val="00310455"/>
  </w:style>
  <w:style w:type="paragraph" w:customStyle="1" w:styleId="38D9436F3EEFC04D857C908103E0A66A">
    <w:name w:val="38D9436F3EEFC04D857C908103E0A66A"/>
    <w:rsid w:val="00310455"/>
  </w:style>
  <w:style w:type="paragraph" w:customStyle="1" w:styleId="59FB2D69F9DC1141A21B310B4C573B19">
    <w:name w:val="59FB2D69F9DC1141A21B310B4C573B19"/>
    <w:rsid w:val="00310455"/>
  </w:style>
  <w:style w:type="paragraph" w:customStyle="1" w:styleId="E374B63ABF55C04CB2A5A8B92B82577C">
    <w:name w:val="E374B63ABF55C04CB2A5A8B92B82577C"/>
    <w:rsid w:val="00310455"/>
  </w:style>
  <w:style w:type="paragraph" w:customStyle="1" w:styleId="1C4151D4875A9D438A98A1F6B4D6962D">
    <w:name w:val="1C4151D4875A9D438A98A1F6B4D6962D"/>
    <w:rsid w:val="00310455"/>
  </w:style>
  <w:style w:type="paragraph" w:customStyle="1" w:styleId="4B3CCCD5B37F5048BDA51BB9B5FCEC45">
    <w:name w:val="4B3CCCD5B37F5048BDA51BB9B5FCEC45"/>
    <w:rsid w:val="00310455"/>
  </w:style>
  <w:style w:type="paragraph" w:customStyle="1" w:styleId="391093C1326D0F4B9565440DF65828B5">
    <w:name w:val="391093C1326D0F4B9565440DF65828B5"/>
    <w:rsid w:val="00310455"/>
  </w:style>
  <w:style w:type="paragraph" w:customStyle="1" w:styleId="EF17C279E4D01346B9A59A43ABAC34C5">
    <w:name w:val="EF17C279E4D01346B9A59A43ABAC34C5"/>
    <w:rsid w:val="00310455"/>
  </w:style>
  <w:style w:type="paragraph" w:customStyle="1" w:styleId="5A8750926C1E0C4F956EFF665726965F">
    <w:name w:val="5A8750926C1E0C4F956EFF665726965F"/>
    <w:rsid w:val="00310455"/>
  </w:style>
  <w:style w:type="paragraph" w:customStyle="1" w:styleId="A43A1EA86AF2004DAA409C188EC0AD93">
    <w:name w:val="A43A1EA86AF2004DAA409C188EC0AD93"/>
    <w:rsid w:val="00310455"/>
  </w:style>
  <w:style w:type="paragraph" w:customStyle="1" w:styleId="82E9B496AF5B7C4394218DA578579AD1">
    <w:name w:val="82E9B496AF5B7C4394218DA578579AD1"/>
    <w:rsid w:val="00310455"/>
  </w:style>
  <w:style w:type="paragraph" w:customStyle="1" w:styleId="4ABFD3EF912FEF4892FDAA0914E6B24E">
    <w:name w:val="4ABFD3EF912FEF4892FDAA0914E6B24E"/>
    <w:rsid w:val="00310455"/>
  </w:style>
  <w:style w:type="paragraph" w:customStyle="1" w:styleId="BA3A9647A0B7344085F5218995A3203E">
    <w:name w:val="BA3A9647A0B7344085F5218995A3203E"/>
    <w:rsid w:val="00310455"/>
  </w:style>
  <w:style w:type="paragraph" w:customStyle="1" w:styleId="429E6706C470E64F8FF058521D39984B">
    <w:name w:val="429E6706C470E64F8FF058521D39984B"/>
    <w:rsid w:val="00310455"/>
  </w:style>
  <w:style w:type="paragraph" w:customStyle="1" w:styleId="47FDA56A9886DE48B51778BF10628F24">
    <w:name w:val="47FDA56A9886DE48B51778BF10628F24"/>
    <w:rsid w:val="00310455"/>
  </w:style>
  <w:style w:type="paragraph" w:customStyle="1" w:styleId="40FABA652369654BAFA83E7BFA04950B">
    <w:name w:val="40FABA652369654BAFA83E7BFA04950B"/>
    <w:rsid w:val="00310455"/>
  </w:style>
  <w:style w:type="paragraph" w:customStyle="1" w:styleId="457D35F9376CE34BBB5B5DD617AEE747">
    <w:name w:val="457D35F9376CE34BBB5B5DD617AEE747"/>
    <w:rsid w:val="00310455"/>
  </w:style>
  <w:style w:type="paragraph" w:customStyle="1" w:styleId="C30E62D4505BB7428858E411F5D8FC02">
    <w:name w:val="C30E62D4505BB7428858E411F5D8FC02"/>
    <w:rsid w:val="00310455"/>
  </w:style>
  <w:style w:type="paragraph" w:customStyle="1" w:styleId="F0981F0A7EBF0B498F43F9D61A94F460">
    <w:name w:val="F0981F0A7EBF0B498F43F9D61A94F460"/>
    <w:rsid w:val="00310455"/>
  </w:style>
  <w:style w:type="paragraph" w:customStyle="1" w:styleId="11B4847A794CB64FA295C91D03C84DA0">
    <w:name w:val="11B4847A794CB64FA295C91D03C84DA0"/>
    <w:rsid w:val="00310455"/>
  </w:style>
  <w:style w:type="paragraph" w:customStyle="1" w:styleId="9BB38060319D124590E632F75D67CE84">
    <w:name w:val="9BB38060319D124590E632F75D67CE84"/>
    <w:rsid w:val="00310455"/>
  </w:style>
  <w:style w:type="paragraph" w:customStyle="1" w:styleId="17A732DBEF40304A8D48F9BFD633FCD1">
    <w:name w:val="17A732DBEF40304A8D48F9BFD633FCD1"/>
    <w:rsid w:val="00310455"/>
  </w:style>
  <w:style w:type="paragraph" w:customStyle="1" w:styleId="5FE6902255437242BFBE5846326ED91D">
    <w:name w:val="5FE6902255437242BFBE5846326ED91D"/>
    <w:rsid w:val="00310455"/>
  </w:style>
  <w:style w:type="paragraph" w:customStyle="1" w:styleId="DEF0CCEE1EC5A840AB3821D5763A8F44">
    <w:name w:val="DEF0CCEE1EC5A840AB3821D5763A8F44"/>
    <w:rsid w:val="00310455"/>
  </w:style>
  <w:style w:type="paragraph" w:customStyle="1" w:styleId="0A37CF943893214DA8948339E41B7FC2">
    <w:name w:val="0A37CF943893214DA8948339E41B7FC2"/>
    <w:rsid w:val="00310455"/>
  </w:style>
  <w:style w:type="paragraph" w:customStyle="1" w:styleId="04503DDB0B55EA4F81698B0B8664AB7E">
    <w:name w:val="04503DDB0B55EA4F81698B0B8664AB7E"/>
    <w:rsid w:val="00310455"/>
  </w:style>
  <w:style w:type="paragraph" w:customStyle="1" w:styleId="57F6E0329D15B64B8E08B97C4AF500B8">
    <w:name w:val="57F6E0329D15B64B8E08B97C4AF500B8"/>
    <w:rsid w:val="00310455"/>
  </w:style>
  <w:style w:type="paragraph" w:customStyle="1" w:styleId="68D9E69711FF6E45BF07BC0FF955098B">
    <w:name w:val="68D9E69711FF6E45BF07BC0FF955098B"/>
    <w:rsid w:val="00310455"/>
  </w:style>
  <w:style w:type="paragraph" w:customStyle="1" w:styleId="2DB46B26C6261D499672DFA8925D6B7F">
    <w:name w:val="2DB46B26C6261D499672DFA8925D6B7F"/>
    <w:rsid w:val="00310455"/>
  </w:style>
  <w:style w:type="paragraph" w:customStyle="1" w:styleId="BDEFC6A9967C71448C86D9F080318E33">
    <w:name w:val="BDEFC6A9967C71448C86D9F080318E33"/>
    <w:rsid w:val="00310455"/>
  </w:style>
  <w:style w:type="paragraph" w:customStyle="1" w:styleId="34085C9B5236714FA89714F7CC28B227">
    <w:name w:val="34085C9B5236714FA89714F7CC28B227"/>
    <w:rsid w:val="00310455"/>
  </w:style>
  <w:style w:type="paragraph" w:customStyle="1" w:styleId="964E2F54E1E96A449D5A5A3FEDECFA78">
    <w:name w:val="964E2F54E1E96A449D5A5A3FEDECFA78"/>
    <w:rsid w:val="00310455"/>
  </w:style>
  <w:style w:type="paragraph" w:customStyle="1" w:styleId="6D551D4856625D439488AA2888CD9126">
    <w:name w:val="6D551D4856625D439488AA2888CD9126"/>
    <w:rsid w:val="00310455"/>
  </w:style>
  <w:style w:type="paragraph" w:customStyle="1" w:styleId="4813D99CF6E2DF428687A495C622BF39">
    <w:name w:val="4813D99CF6E2DF428687A495C622BF39"/>
    <w:rsid w:val="00310455"/>
  </w:style>
  <w:style w:type="paragraph" w:customStyle="1" w:styleId="3F8993AAD7609F4DAE279D15CCDCA6C8">
    <w:name w:val="3F8993AAD7609F4DAE279D15CCDCA6C8"/>
    <w:rsid w:val="00310455"/>
  </w:style>
  <w:style w:type="paragraph" w:customStyle="1" w:styleId="BD4404C394DFFA46977297F75CEA97A8">
    <w:name w:val="BD4404C394DFFA46977297F75CEA97A8"/>
    <w:rsid w:val="00310455"/>
  </w:style>
  <w:style w:type="paragraph" w:customStyle="1" w:styleId="F588F8B73F79F64DA06E93108D261DD4">
    <w:name w:val="F588F8B73F79F64DA06E93108D261DD4"/>
    <w:rsid w:val="00310455"/>
  </w:style>
  <w:style w:type="paragraph" w:customStyle="1" w:styleId="9DD525D21891A14BB69ABE5F6BC7008C">
    <w:name w:val="9DD525D21891A14BB69ABE5F6BC7008C"/>
    <w:rsid w:val="00310455"/>
  </w:style>
  <w:style w:type="paragraph" w:customStyle="1" w:styleId="CA5CDF76D5179248B1D408B9D62E8350">
    <w:name w:val="CA5CDF76D5179248B1D408B9D62E8350"/>
    <w:rsid w:val="00310455"/>
  </w:style>
  <w:style w:type="paragraph" w:customStyle="1" w:styleId="FE54684EAED1D84DA28869BE6CA86D71">
    <w:name w:val="FE54684EAED1D84DA28869BE6CA86D71"/>
    <w:rsid w:val="00310455"/>
  </w:style>
  <w:style w:type="paragraph" w:customStyle="1" w:styleId="42945468A518BA48834E95E0EFD2BAE7">
    <w:name w:val="42945468A518BA48834E95E0EFD2BAE7"/>
    <w:rsid w:val="00310455"/>
  </w:style>
  <w:style w:type="paragraph" w:customStyle="1" w:styleId="2C8556233AD1ED4BA9D01C68D46B9DB5">
    <w:name w:val="2C8556233AD1ED4BA9D01C68D46B9DB5"/>
    <w:rsid w:val="00310455"/>
  </w:style>
  <w:style w:type="paragraph" w:customStyle="1" w:styleId="B9ACB006BAA54148B1269DCA77E28484">
    <w:name w:val="B9ACB006BAA54148B1269DCA77E28484"/>
    <w:rsid w:val="00310455"/>
  </w:style>
  <w:style w:type="paragraph" w:customStyle="1" w:styleId="BC0C0D04F09B0043AB035CC1E9021B55">
    <w:name w:val="BC0C0D04F09B0043AB035CC1E9021B55"/>
    <w:rsid w:val="00310455"/>
  </w:style>
  <w:style w:type="paragraph" w:customStyle="1" w:styleId="672EB90DB9E9784E936C905D8CA7C6AB">
    <w:name w:val="672EB90DB9E9784E936C905D8CA7C6AB"/>
    <w:rsid w:val="00310455"/>
  </w:style>
  <w:style w:type="paragraph" w:customStyle="1" w:styleId="9F2B35D0B608454DBF734F6E27A2C71D">
    <w:name w:val="9F2B35D0B608454DBF734F6E27A2C71D"/>
    <w:rsid w:val="00310455"/>
  </w:style>
  <w:style w:type="paragraph" w:customStyle="1" w:styleId="282A8337AEBDF04984E4A92C0CB16C4C">
    <w:name w:val="282A8337AEBDF04984E4A92C0CB16C4C"/>
    <w:rsid w:val="00310455"/>
  </w:style>
  <w:style w:type="paragraph" w:customStyle="1" w:styleId="1CC67DF3C4FA7C49B2A3193C1D93C8AC">
    <w:name w:val="1CC67DF3C4FA7C49B2A3193C1D93C8AC"/>
    <w:rsid w:val="00310455"/>
  </w:style>
  <w:style w:type="paragraph" w:customStyle="1" w:styleId="8E4BAB1A4326B64F878DBF7F8C053BBA">
    <w:name w:val="8E4BAB1A4326B64F878DBF7F8C053BBA"/>
    <w:rsid w:val="00310455"/>
  </w:style>
  <w:style w:type="paragraph" w:customStyle="1" w:styleId="B9DBA195E932BC4AB8B452F647FC0F97">
    <w:name w:val="B9DBA195E932BC4AB8B452F647FC0F97"/>
    <w:rsid w:val="00310455"/>
  </w:style>
  <w:style w:type="paragraph" w:customStyle="1" w:styleId="4C49AF9AAA93A04A97876CFAB00590B5">
    <w:name w:val="4C49AF9AAA93A04A97876CFAB00590B5"/>
    <w:rsid w:val="00310455"/>
  </w:style>
  <w:style w:type="paragraph" w:customStyle="1" w:styleId="83CDF4AD78EE134BAA88DA399479D756">
    <w:name w:val="83CDF4AD78EE134BAA88DA399479D756"/>
    <w:rsid w:val="00310455"/>
  </w:style>
  <w:style w:type="paragraph" w:customStyle="1" w:styleId="89A02523D6DD1C4D8839C12574446110">
    <w:name w:val="89A02523D6DD1C4D8839C12574446110"/>
    <w:rsid w:val="00310455"/>
  </w:style>
  <w:style w:type="paragraph" w:customStyle="1" w:styleId="9B6D4AF312F85D48B6BFD300121CF742">
    <w:name w:val="9B6D4AF312F85D48B6BFD300121CF742"/>
    <w:rsid w:val="00E44984"/>
  </w:style>
  <w:style w:type="paragraph" w:customStyle="1" w:styleId="8954F732B6881545ACD7F91E9D29BA9D">
    <w:name w:val="8954F732B6881545ACD7F91E9D29BA9D"/>
    <w:rsid w:val="00E44984"/>
  </w:style>
  <w:style w:type="paragraph" w:customStyle="1" w:styleId="17648D8E9296DE4A989669F941016AD5">
    <w:name w:val="17648D8E9296DE4A989669F941016AD5"/>
    <w:rsid w:val="00E44984"/>
  </w:style>
  <w:style w:type="paragraph" w:customStyle="1" w:styleId="FDF2780A3935A443A570C6893BBBA189">
    <w:name w:val="FDF2780A3935A443A570C6893BBBA189"/>
    <w:rsid w:val="00E44984"/>
  </w:style>
  <w:style w:type="paragraph" w:customStyle="1" w:styleId="3CF81ECB732B554BB7AA593725284161">
    <w:name w:val="3CF81ECB732B554BB7AA593725284161"/>
    <w:rsid w:val="00E44984"/>
  </w:style>
  <w:style w:type="paragraph" w:customStyle="1" w:styleId="E857A91998AB87469CC798E8F44086A5">
    <w:name w:val="E857A91998AB87469CC798E8F44086A5"/>
    <w:rsid w:val="00E44984"/>
  </w:style>
  <w:style w:type="paragraph" w:customStyle="1" w:styleId="8889C287EC006E48A82F3AC5817F65E8">
    <w:name w:val="8889C287EC006E48A82F3AC5817F65E8"/>
    <w:rsid w:val="00E44984"/>
  </w:style>
  <w:style w:type="paragraph" w:customStyle="1" w:styleId="59F470D6D3313744A007F07F22F125A3">
    <w:name w:val="59F470D6D3313744A007F07F22F125A3"/>
    <w:rsid w:val="00E44984"/>
  </w:style>
  <w:style w:type="paragraph" w:customStyle="1" w:styleId="10F163038D08F9448D64B3C0B8AAE423">
    <w:name w:val="10F163038D08F9448D64B3C0B8AAE423"/>
    <w:rsid w:val="00E44984"/>
  </w:style>
  <w:style w:type="paragraph" w:customStyle="1" w:styleId="68C0E5780DC8BD4AA1C8E3913E5CCA27">
    <w:name w:val="68C0E5780DC8BD4AA1C8E3913E5CCA27"/>
    <w:rsid w:val="00E44984"/>
  </w:style>
  <w:style w:type="paragraph" w:customStyle="1" w:styleId="CDBD1F784F763C42883B10A6D0AFDC9B">
    <w:name w:val="CDBD1F784F763C42883B10A6D0AFDC9B"/>
    <w:rsid w:val="00E44984"/>
  </w:style>
  <w:style w:type="paragraph" w:customStyle="1" w:styleId="F0122EF4872C174491B717245642867F">
    <w:name w:val="F0122EF4872C174491B717245642867F"/>
    <w:rsid w:val="00E44984"/>
  </w:style>
  <w:style w:type="paragraph" w:customStyle="1" w:styleId="B7F6C25096A9C64F86FCA458C765E461">
    <w:name w:val="B7F6C25096A9C64F86FCA458C765E461"/>
    <w:rsid w:val="00E44984"/>
  </w:style>
  <w:style w:type="paragraph" w:customStyle="1" w:styleId="9CBA74D7A4779242B61BEB0E87825CF7">
    <w:name w:val="9CBA74D7A4779242B61BEB0E87825CF7"/>
    <w:rsid w:val="00E44984"/>
  </w:style>
  <w:style w:type="paragraph" w:customStyle="1" w:styleId="F89063D49806C54BA3B1E0B90B55332D">
    <w:name w:val="F89063D49806C54BA3B1E0B90B55332D"/>
    <w:rsid w:val="00E44984"/>
  </w:style>
  <w:style w:type="paragraph" w:customStyle="1" w:styleId="34A1DF637247704BA1290FBF2E98ADA2">
    <w:name w:val="34A1DF637247704BA1290FBF2E98ADA2"/>
    <w:rsid w:val="00E44984"/>
  </w:style>
  <w:style w:type="paragraph" w:customStyle="1" w:styleId="8CD36CD2C9227E4F9DCAEC699AAD3769">
    <w:name w:val="8CD36CD2C9227E4F9DCAEC699AAD3769"/>
    <w:rsid w:val="00E44984"/>
  </w:style>
  <w:style w:type="paragraph" w:customStyle="1" w:styleId="FDF989DE16A14E45BFDEE464752C174D">
    <w:name w:val="FDF989DE16A14E45BFDEE464752C174D"/>
    <w:rsid w:val="00E44984"/>
  </w:style>
  <w:style w:type="paragraph" w:customStyle="1" w:styleId="561ACD1552A6FE41A97129D07A19974C">
    <w:name w:val="561ACD1552A6FE41A97129D07A19974C"/>
    <w:rsid w:val="00E44984"/>
  </w:style>
  <w:style w:type="paragraph" w:customStyle="1" w:styleId="1DA6A95BA16E554EB938989EC118B98A">
    <w:name w:val="1DA6A95BA16E554EB938989EC118B98A"/>
    <w:rsid w:val="00E44984"/>
  </w:style>
  <w:style w:type="paragraph" w:customStyle="1" w:styleId="8E7B16439290264DBEA5433E47B0D2BA">
    <w:name w:val="8E7B16439290264DBEA5433E47B0D2BA"/>
    <w:rsid w:val="00E44984"/>
  </w:style>
  <w:style w:type="paragraph" w:customStyle="1" w:styleId="18430A2A8A3AB1438FCF9E76A9E069FE">
    <w:name w:val="18430A2A8A3AB1438FCF9E76A9E069FE"/>
    <w:rsid w:val="00E44984"/>
  </w:style>
  <w:style w:type="paragraph" w:customStyle="1" w:styleId="3E98441C2B15234889077A4BA28A8152">
    <w:name w:val="3E98441C2B15234889077A4BA28A8152"/>
    <w:rsid w:val="00E44984"/>
  </w:style>
  <w:style w:type="paragraph" w:customStyle="1" w:styleId="BBC961DB622656409EC470228BA7801F">
    <w:name w:val="BBC961DB622656409EC470228BA7801F"/>
    <w:rsid w:val="00E44984"/>
  </w:style>
  <w:style w:type="paragraph" w:customStyle="1" w:styleId="40570684D5730A4CAFC8C96DC2104DB6">
    <w:name w:val="40570684D5730A4CAFC8C96DC2104DB6"/>
    <w:rsid w:val="00E44984"/>
  </w:style>
  <w:style w:type="paragraph" w:customStyle="1" w:styleId="2CDD22C1F58B554B8D7E9187AF0F2D88">
    <w:name w:val="2CDD22C1F58B554B8D7E9187AF0F2D88"/>
    <w:rsid w:val="00E44984"/>
  </w:style>
  <w:style w:type="paragraph" w:customStyle="1" w:styleId="1D8F81416B833C4B8F7045467E1CF4DC">
    <w:name w:val="1D8F81416B833C4B8F7045467E1CF4DC"/>
    <w:rsid w:val="00E44984"/>
  </w:style>
  <w:style w:type="paragraph" w:customStyle="1" w:styleId="55F0EE3250510B4CB50A09173290284D">
    <w:name w:val="55F0EE3250510B4CB50A09173290284D"/>
    <w:rsid w:val="00E44984"/>
  </w:style>
  <w:style w:type="paragraph" w:customStyle="1" w:styleId="58FC38FAB5A2754887DB278A118AD20C">
    <w:name w:val="58FC38FAB5A2754887DB278A118AD20C"/>
    <w:rsid w:val="00E44984"/>
  </w:style>
  <w:style w:type="paragraph" w:customStyle="1" w:styleId="16BE829052AAD643AD8F7A4DF7E29C72">
    <w:name w:val="16BE829052AAD643AD8F7A4DF7E29C72"/>
    <w:rsid w:val="00E44984"/>
  </w:style>
  <w:style w:type="paragraph" w:customStyle="1" w:styleId="7B206182A0FEC84886D9335804DA09A4">
    <w:name w:val="7B206182A0FEC84886D9335804DA09A4"/>
    <w:rsid w:val="00E44984"/>
  </w:style>
  <w:style w:type="paragraph" w:customStyle="1" w:styleId="B0986CE3A136FD4F97D3E34EEABE0BD3">
    <w:name w:val="B0986CE3A136FD4F97D3E34EEABE0BD3"/>
    <w:rsid w:val="00E44984"/>
  </w:style>
  <w:style w:type="paragraph" w:customStyle="1" w:styleId="7E7310168ED20A4AB4881B68F826DF00">
    <w:name w:val="7E7310168ED20A4AB4881B68F826DF00"/>
    <w:rsid w:val="00E44984"/>
  </w:style>
  <w:style w:type="paragraph" w:customStyle="1" w:styleId="1A082D9573D41E43BD2AAD67452FC2C0">
    <w:name w:val="1A082D9573D41E43BD2AAD67452FC2C0"/>
    <w:rsid w:val="00E44984"/>
  </w:style>
  <w:style w:type="paragraph" w:customStyle="1" w:styleId="DC6D91131BACB34EBCA35904ADBB4D17">
    <w:name w:val="DC6D91131BACB34EBCA35904ADBB4D17"/>
    <w:rsid w:val="00E44984"/>
  </w:style>
  <w:style w:type="paragraph" w:customStyle="1" w:styleId="CF37E33F32CA8D4D889F0BB7F9F8B29A">
    <w:name w:val="CF37E33F32CA8D4D889F0BB7F9F8B29A"/>
    <w:rsid w:val="00E44984"/>
  </w:style>
  <w:style w:type="paragraph" w:customStyle="1" w:styleId="BF38EB2298D5B04BB0A7F16FBD7E17E8">
    <w:name w:val="BF38EB2298D5B04BB0A7F16FBD7E17E8"/>
    <w:rsid w:val="00E44984"/>
  </w:style>
  <w:style w:type="paragraph" w:customStyle="1" w:styleId="E8A9AE9AC797D6439068F7BCA32D00CB">
    <w:name w:val="E8A9AE9AC797D6439068F7BCA32D00CB"/>
    <w:rsid w:val="00E44984"/>
  </w:style>
  <w:style w:type="paragraph" w:customStyle="1" w:styleId="E9BD173DA971CF45841A2D6273418F0C">
    <w:name w:val="E9BD173DA971CF45841A2D6273418F0C"/>
    <w:rsid w:val="00E44984"/>
  </w:style>
  <w:style w:type="paragraph" w:customStyle="1" w:styleId="EF25CBBB9CD32B449997B6DABF4E82DA">
    <w:name w:val="EF25CBBB9CD32B449997B6DABF4E82DA"/>
    <w:rsid w:val="00E44984"/>
  </w:style>
  <w:style w:type="paragraph" w:customStyle="1" w:styleId="0826868A6D5E5C42BE7B0DC3BD80853E">
    <w:name w:val="0826868A6D5E5C42BE7B0DC3BD80853E"/>
    <w:rsid w:val="00E44984"/>
  </w:style>
  <w:style w:type="paragraph" w:customStyle="1" w:styleId="531BFEA23EBF6B4F9BD60D92808EDEA8">
    <w:name w:val="531BFEA23EBF6B4F9BD60D92808EDEA8"/>
    <w:rsid w:val="00E44984"/>
  </w:style>
  <w:style w:type="paragraph" w:customStyle="1" w:styleId="476323B91F6F664D9B33B4CC47C3B361">
    <w:name w:val="476323B91F6F664D9B33B4CC47C3B361"/>
    <w:rsid w:val="00E44984"/>
  </w:style>
  <w:style w:type="paragraph" w:customStyle="1" w:styleId="292DDE9A21CC5C40919E25F88FBA8127">
    <w:name w:val="292DDE9A21CC5C40919E25F88FBA8127"/>
    <w:rsid w:val="00E44984"/>
  </w:style>
  <w:style w:type="paragraph" w:customStyle="1" w:styleId="F20511CDFB789745868C175AD69CEFC3">
    <w:name w:val="F20511CDFB789745868C175AD69CEFC3"/>
    <w:rsid w:val="00E44984"/>
  </w:style>
  <w:style w:type="paragraph" w:customStyle="1" w:styleId="AB2822C0DF8FDB4490464907B8F5D92E">
    <w:name w:val="AB2822C0DF8FDB4490464907B8F5D92E"/>
    <w:rsid w:val="00E44984"/>
  </w:style>
  <w:style w:type="paragraph" w:customStyle="1" w:styleId="C514299EE3A3F94B89F4FCDD04D8ACEF">
    <w:name w:val="C514299EE3A3F94B89F4FCDD04D8ACEF"/>
    <w:rsid w:val="00E44984"/>
  </w:style>
  <w:style w:type="paragraph" w:customStyle="1" w:styleId="7F9B69A680569847ACCEBCA32EA07ED5">
    <w:name w:val="7F9B69A680569847ACCEBCA32EA07ED5"/>
    <w:rsid w:val="00E44984"/>
  </w:style>
  <w:style w:type="paragraph" w:customStyle="1" w:styleId="92B04FBA93BEAE4299932D0B807D58F6">
    <w:name w:val="92B04FBA93BEAE4299932D0B807D58F6"/>
    <w:rsid w:val="00E44984"/>
  </w:style>
  <w:style w:type="paragraph" w:customStyle="1" w:styleId="70B9BE23B685A14A8F3D9F76C8DE567D">
    <w:name w:val="70B9BE23B685A14A8F3D9F76C8DE567D"/>
    <w:rsid w:val="00E44984"/>
  </w:style>
  <w:style w:type="paragraph" w:customStyle="1" w:styleId="CDFC6E034B4745439AB5F1BA8591FEFC">
    <w:name w:val="CDFC6E034B4745439AB5F1BA8591FEFC"/>
    <w:rsid w:val="00E44984"/>
  </w:style>
  <w:style w:type="paragraph" w:customStyle="1" w:styleId="B00C5E589484A6439CEBACDD17D701DF">
    <w:name w:val="B00C5E589484A6439CEBACDD17D701DF"/>
    <w:rsid w:val="00E44984"/>
  </w:style>
  <w:style w:type="paragraph" w:customStyle="1" w:styleId="5E380E870B719C48AA30E9A22154078C">
    <w:name w:val="5E380E870B719C48AA30E9A22154078C"/>
    <w:rsid w:val="00E44984"/>
  </w:style>
  <w:style w:type="paragraph" w:customStyle="1" w:styleId="115DC42AB52696478A2128A2062072B0">
    <w:name w:val="115DC42AB52696478A2128A2062072B0"/>
    <w:rsid w:val="00E44984"/>
  </w:style>
  <w:style w:type="paragraph" w:customStyle="1" w:styleId="FAE0320C02B66340996F20A077C893F6">
    <w:name w:val="FAE0320C02B66340996F20A077C893F6"/>
    <w:rsid w:val="00E44984"/>
  </w:style>
  <w:style w:type="paragraph" w:customStyle="1" w:styleId="684F198018B24645B8206B05A5384F1C">
    <w:name w:val="684F198018B24645B8206B05A5384F1C"/>
    <w:rsid w:val="00E44984"/>
  </w:style>
  <w:style w:type="paragraph" w:customStyle="1" w:styleId="9657FF3944313344B35E7A88ABB79C67">
    <w:name w:val="9657FF3944313344B35E7A88ABB79C67"/>
    <w:rsid w:val="00E44984"/>
  </w:style>
  <w:style w:type="paragraph" w:customStyle="1" w:styleId="E399E361BB88714BAEF379C512D5B09C">
    <w:name w:val="E399E361BB88714BAEF379C512D5B09C"/>
    <w:rsid w:val="00E44984"/>
  </w:style>
  <w:style w:type="paragraph" w:customStyle="1" w:styleId="BE99F748920396429376E144DFCFB01C">
    <w:name w:val="BE99F748920396429376E144DFCFB01C"/>
    <w:rsid w:val="00E44984"/>
  </w:style>
  <w:style w:type="paragraph" w:customStyle="1" w:styleId="CC75633C2B555F418E0D213648B67FDA">
    <w:name w:val="CC75633C2B555F418E0D213648B67FDA"/>
    <w:rsid w:val="00E44984"/>
  </w:style>
  <w:style w:type="paragraph" w:customStyle="1" w:styleId="78C54D62E0F4904DAFCC13976289FB20">
    <w:name w:val="78C54D62E0F4904DAFCC13976289FB20"/>
    <w:rsid w:val="00E44984"/>
  </w:style>
  <w:style w:type="paragraph" w:customStyle="1" w:styleId="2D75BB01EF3A554897F30E467678B9C8">
    <w:name w:val="2D75BB01EF3A554897F30E467678B9C8"/>
    <w:rsid w:val="00E44984"/>
  </w:style>
  <w:style w:type="paragraph" w:customStyle="1" w:styleId="61D4059E1D4AB64AA70D2D1C5AA73C11">
    <w:name w:val="61D4059E1D4AB64AA70D2D1C5AA73C11"/>
    <w:rsid w:val="00E44984"/>
  </w:style>
  <w:style w:type="paragraph" w:customStyle="1" w:styleId="53B4BD75BFF6834C955A64AB56349172">
    <w:name w:val="53B4BD75BFF6834C955A64AB56349172"/>
    <w:rsid w:val="00E44984"/>
  </w:style>
  <w:style w:type="paragraph" w:customStyle="1" w:styleId="8F04422FD793D9409CC636047158A0C7">
    <w:name w:val="8F04422FD793D9409CC636047158A0C7"/>
    <w:rsid w:val="00E44984"/>
  </w:style>
  <w:style w:type="paragraph" w:customStyle="1" w:styleId="A4C5BB37BBC8C947801E955618AB7BE1">
    <w:name w:val="A4C5BB37BBC8C947801E955618AB7BE1"/>
    <w:rsid w:val="00E44984"/>
  </w:style>
  <w:style w:type="paragraph" w:customStyle="1" w:styleId="E36CF1D5949657499F28D0193A1978C8">
    <w:name w:val="E36CF1D5949657499F28D0193A1978C8"/>
    <w:rsid w:val="00E44984"/>
  </w:style>
  <w:style w:type="paragraph" w:customStyle="1" w:styleId="4DB793B544417A42A8FBB43DD86EA527">
    <w:name w:val="4DB793B544417A42A8FBB43DD86EA527"/>
    <w:rsid w:val="00E44984"/>
  </w:style>
  <w:style w:type="paragraph" w:customStyle="1" w:styleId="57041AAA18A971498DA118972053A764">
    <w:name w:val="57041AAA18A971498DA118972053A764"/>
    <w:rsid w:val="00E44984"/>
  </w:style>
  <w:style w:type="paragraph" w:customStyle="1" w:styleId="8AD2D362536A544BB7183B386C88A39B">
    <w:name w:val="8AD2D362536A544BB7183B386C88A39B"/>
    <w:rsid w:val="00E44984"/>
  </w:style>
  <w:style w:type="paragraph" w:customStyle="1" w:styleId="43F6F52C23CBC44989039338D6605B38">
    <w:name w:val="43F6F52C23CBC44989039338D6605B38"/>
    <w:rsid w:val="00E44984"/>
  </w:style>
  <w:style w:type="paragraph" w:customStyle="1" w:styleId="11106CA30D4691469280C533D6109911">
    <w:name w:val="11106CA30D4691469280C533D6109911"/>
    <w:rsid w:val="00E44984"/>
  </w:style>
  <w:style w:type="paragraph" w:customStyle="1" w:styleId="CEF787B063019A479F9280FBF3CD5ADD">
    <w:name w:val="CEF787B063019A479F9280FBF3CD5ADD"/>
    <w:rsid w:val="00E44984"/>
  </w:style>
  <w:style w:type="paragraph" w:customStyle="1" w:styleId="C9DA50B40BEBAA4EA716C445D816BA24">
    <w:name w:val="C9DA50B40BEBAA4EA716C445D816BA24"/>
    <w:rsid w:val="00E44984"/>
  </w:style>
  <w:style w:type="paragraph" w:customStyle="1" w:styleId="91D493BC6E0794448EFD79AFE0E9E0A1">
    <w:name w:val="91D493BC6E0794448EFD79AFE0E9E0A1"/>
    <w:rsid w:val="00E44984"/>
  </w:style>
  <w:style w:type="paragraph" w:customStyle="1" w:styleId="6692EB8968610A44AC2066878A12C611">
    <w:name w:val="6692EB8968610A44AC2066878A12C611"/>
    <w:rsid w:val="00E44984"/>
  </w:style>
  <w:style w:type="paragraph" w:customStyle="1" w:styleId="C44D9CB9B6629146A297ED599C2BD62E">
    <w:name w:val="C44D9CB9B6629146A297ED599C2BD62E"/>
    <w:rsid w:val="00E44984"/>
  </w:style>
  <w:style w:type="paragraph" w:customStyle="1" w:styleId="79180E1672679247A6D783F2EC85426E">
    <w:name w:val="79180E1672679247A6D783F2EC85426E"/>
    <w:rsid w:val="00E44984"/>
  </w:style>
  <w:style w:type="paragraph" w:customStyle="1" w:styleId="2A07003F328A894A926CCA76FB9480A8">
    <w:name w:val="2A07003F328A894A926CCA76FB9480A8"/>
    <w:rsid w:val="00E44984"/>
  </w:style>
  <w:style w:type="paragraph" w:customStyle="1" w:styleId="BFA3436E3619F147A54A46BE867047BB">
    <w:name w:val="BFA3436E3619F147A54A46BE867047BB"/>
    <w:rsid w:val="00E44984"/>
  </w:style>
  <w:style w:type="paragraph" w:customStyle="1" w:styleId="371B23712B1A824CBA0906F3C2FA268C">
    <w:name w:val="371B23712B1A824CBA0906F3C2FA268C"/>
    <w:rsid w:val="00E44984"/>
  </w:style>
  <w:style w:type="paragraph" w:customStyle="1" w:styleId="675A0551F5399B4F8BE915732FE9FFFD">
    <w:name w:val="675A0551F5399B4F8BE915732FE9FFFD"/>
    <w:rsid w:val="00E44984"/>
  </w:style>
  <w:style w:type="paragraph" w:customStyle="1" w:styleId="DB464912AE024B48AF6CFA0DF222627D">
    <w:name w:val="DB464912AE024B48AF6CFA0DF222627D"/>
    <w:rsid w:val="00E44984"/>
  </w:style>
  <w:style w:type="paragraph" w:customStyle="1" w:styleId="7979FF43D9FE3649B2468686784B7BA8">
    <w:name w:val="7979FF43D9FE3649B2468686784B7BA8"/>
    <w:rsid w:val="00E44984"/>
  </w:style>
  <w:style w:type="paragraph" w:customStyle="1" w:styleId="3222B0ACB8663545AD94B56482D6B78A">
    <w:name w:val="3222B0ACB8663545AD94B56482D6B78A"/>
    <w:rsid w:val="00E44984"/>
  </w:style>
  <w:style w:type="paragraph" w:customStyle="1" w:styleId="A50070DDA5F0AD4FA602E3815A92231C">
    <w:name w:val="A50070DDA5F0AD4FA602E3815A92231C"/>
    <w:rsid w:val="00E44984"/>
  </w:style>
  <w:style w:type="paragraph" w:customStyle="1" w:styleId="F1A563087C4CA048A17DE450C5DA30E9">
    <w:name w:val="F1A563087C4CA048A17DE450C5DA30E9"/>
    <w:rsid w:val="00E44984"/>
  </w:style>
  <w:style w:type="paragraph" w:customStyle="1" w:styleId="2CA0918F6764FF45B2CA46979BBE0961">
    <w:name w:val="2CA0918F6764FF45B2CA46979BBE0961"/>
    <w:rsid w:val="00E44984"/>
  </w:style>
  <w:style w:type="paragraph" w:customStyle="1" w:styleId="3965E0AC93BFB34AAEE6412E1A92A180">
    <w:name w:val="3965E0AC93BFB34AAEE6412E1A92A180"/>
    <w:rsid w:val="00E44984"/>
  </w:style>
  <w:style w:type="paragraph" w:customStyle="1" w:styleId="EC4140F127E0EA4A80A40521E5779784">
    <w:name w:val="EC4140F127E0EA4A80A40521E5779784"/>
    <w:rsid w:val="00E44984"/>
  </w:style>
  <w:style w:type="paragraph" w:customStyle="1" w:styleId="E0357F2356B0F243BAADEEB1C84A72CF">
    <w:name w:val="E0357F2356B0F243BAADEEB1C84A72CF"/>
    <w:rsid w:val="00E44984"/>
  </w:style>
  <w:style w:type="paragraph" w:customStyle="1" w:styleId="3644430F6301DD44B2B0C7F9C3D0CA31">
    <w:name w:val="3644430F6301DD44B2B0C7F9C3D0CA31"/>
    <w:rsid w:val="00E44984"/>
  </w:style>
  <w:style w:type="paragraph" w:customStyle="1" w:styleId="F366C58EE0B4E348AB16579355739DC1">
    <w:name w:val="F366C58EE0B4E348AB16579355739DC1"/>
    <w:rsid w:val="00E44984"/>
  </w:style>
  <w:style w:type="paragraph" w:customStyle="1" w:styleId="48336C3B7427D74EB85BA53F294C4FE0">
    <w:name w:val="48336C3B7427D74EB85BA53F294C4FE0"/>
    <w:rsid w:val="00E44984"/>
  </w:style>
  <w:style w:type="paragraph" w:customStyle="1" w:styleId="A8C755A1E8408E48801882969C6D9B81">
    <w:name w:val="A8C755A1E8408E48801882969C6D9B81"/>
    <w:rsid w:val="00E44984"/>
  </w:style>
  <w:style w:type="paragraph" w:customStyle="1" w:styleId="2E5E4006468929488569AB37BC06883C">
    <w:name w:val="2E5E4006468929488569AB37BC06883C"/>
    <w:rsid w:val="00E44984"/>
  </w:style>
  <w:style w:type="paragraph" w:customStyle="1" w:styleId="C932BB29328E574B9E02F43DE48EDB7E">
    <w:name w:val="C932BB29328E574B9E02F43DE48EDB7E"/>
    <w:rsid w:val="00E44984"/>
  </w:style>
  <w:style w:type="paragraph" w:customStyle="1" w:styleId="12F1ECC4B4E80045A6FFF31A0349D2DF">
    <w:name w:val="12F1ECC4B4E80045A6FFF31A0349D2DF"/>
    <w:rsid w:val="00E44984"/>
  </w:style>
  <w:style w:type="paragraph" w:customStyle="1" w:styleId="13CE0536EAA8AA4DBC2B517C84A0BB07">
    <w:name w:val="13CE0536EAA8AA4DBC2B517C84A0BB07"/>
    <w:rsid w:val="00E44984"/>
  </w:style>
  <w:style w:type="paragraph" w:customStyle="1" w:styleId="E8C5F42312599743A37ABCB7FC32471E">
    <w:name w:val="E8C5F42312599743A37ABCB7FC32471E"/>
    <w:rsid w:val="00E44984"/>
  </w:style>
  <w:style w:type="paragraph" w:customStyle="1" w:styleId="0EAD9305B273BA4FBC42932074140760">
    <w:name w:val="0EAD9305B273BA4FBC42932074140760"/>
    <w:rsid w:val="00E44984"/>
  </w:style>
  <w:style w:type="paragraph" w:customStyle="1" w:styleId="87B06E7DCE8D414DB48B23CC5BFE7A60">
    <w:name w:val="87B06E7DCE8D414DB48B23CC5BFE7A60"/>
    <w:rsid w:val="00E44984"/>
  </w:style>
  <w:style w:type="paragraph" w:customStyle="1" w:styleId="81FEFB7005A4884385BA745C78862D17">
    <w:name w:val="81FEFB7005A4884385BA745C78862D17"/>
    <w:rsid w:val="00E44984"/>
  </w:style>
  <w:style w:type="paragraph" w:customStyle="1" w:styleId="1A00E802CA625C4E937BF0BD2D900F0D">
    <w:name w:val="1A00E802CA625C4E937BF0BD2D900F0D"/>
    <w:rsid w:val="00E44984"/>
  </w:style>
  <w:style w:type="paragraph" w:customStyle="1" w:styleId="8FE87E4E40EDEA49B1B6E942C1092EC8">
    <w:name w:val="8FE87E4E40EDEA49B1B6E942C1092EC8"/>
    <w:rsid w:val="00E44984"/>
  </w:style>
  <w:style w:type="paragraph" w:customStyle="1" w:styleId="4606EF6C78E6654DBF6E623CBEA67B8D">
    <w:name w:val="4606EF6C78E6654DBF6E623CBEA67B8D"/>
    <w:rsid w:val="00E44984"/>
  </w:style>
  <w:style w:type="paragraph" w:customStyle="1" w:styleId="885E404DA5CDC847BBC455968743436D">
    <w:name w:val="885E404DA5CDC847BBC455968743436D"/>
    <w:rsid w:val="00E44984"/>
  </w:style>
  <w:style w:type="paragraph" w:customStyle="1" w:styleId="1F22133ABFFB7949BF82522F3FAAD492">
    <w:name w:val="1F22133ABFFB7949BF82522F3FAAD492"/>
    <w:rsid w:val="00E44984"/>
  </w:style>
  <w:style w:type="paragraph" w:customStyle="1" w:styleId="1CEBEFCE3A38F043BAE279679C32C2A9">
    <w:name w:val="1CEBEFCE3A38F043BAE279679C32C2A9"/>
    <w:rsid w:val="00E44984"/>
  </w:style>
  <w:style w:type="paragraph" w:customStyle="1" w:styleId="8241B3BF32836C4DBC573366848C1FB8">
    <w:name w:val="8241B3BF32836C4DBC573366848C1FB8"/>
    <w:rsid w:val="00E44984"/>
  </w:style>
  <w:style w:type="paragraph" w:customStyle="1" w:styleId="0B869A959756E9468E7E09941A594E71">
    <w:name w:val="0B869A959756E9468E7E09941A594E71"/>
    <w:rsid w:val="00E44984"/>
  </w:style>
  <w:style w:type="paragraph" w:customStyle="1" w:styleId="BAE306F20D848B4299D1555979AA0F67">
    <w:name w:val="BAE306F20D848B4299D1555979AA0F67"/>
    <w:rsid w:val="00E44984"/>
  </w:style>
  <w:style w:type="paragraph" w:customStyle="1" w:styleId="81B152916A93D9439802C876DDF2EFC5">
    <w:name w:val="81B152916A93D9439802C876DDF2EFC5"/>
    <w:rsid w:val="00E44984"/>
  </w:style>
  <w:style w:type="paragraph" w:customStyle="1" w:styleId="E0F2636CFDC6A34CBB21DD58FFF15781">
    <w:name w:val="E0F2636CFDC6A34CBB21DD58FFF15781"/>
    <w:rsid w:val="00E44984"/>
  </w:style>
  <w:style w:type="paragraph" w:customStyle="1" w:styleId="9FD015E0FE03EF438DF904532A444F78">
    <w:name w:val="9FD015E0FE03EF438DF904532A444F78"/>
    <w:rsid w:val="00E44984"/>
  </w:style>
  <w:style w:type="paragraph" w:customStyle="1" w:styleId="9FA7BA770675534E8362E96EE99EEA8A">
    <w:name w:val="9FA7BA770675534E8362E96EE99EEA8A"/>
    <w:rsid w:val="00E44984"/>
  </w:style>
  <w:style w:type="paragraph" w:customStyle="1" w:styleId="66AB3C207F41EE459A16C5280C94FE7A">
    <w:name w:val="66AB3C207F41EE459A16C5280C94FE7A"/>
    <w:rsid w:val="00E44984"/>
  </w:style>
  <w:style w:type="paragraph" w:customStyle="1" w:styleId="11D343429AE8AB448CC6E6407A31CCBB">
    <w:name w:val="11D343429AE8AB448CC6E6407A31CCBB"/>
    <w:rsid w:val="00E44984"/>
  </w:style>
  <w:style w:type="paragraph" w:customStyle="1" w:styleId="A64E47605EA2B34C81899B62D7F7909A">
    <w:name w:val="A64E47605EA2B34C81899B62D7F7909A"/>
    <w:rsid w:val="00E44984"/>
  </w:style>
  <w:style w:type="paragraph" w:customStyle="1" w:styleId="27A3652BEF266140B472482159E5962D">
    <w:name w:val="27A3652BEF266140B472482159E5962D"/>
    <w:rsid w:val="00E44984"/>
  </w:style>
  <w:style w:type="paragraph" w:customStyle="1" w:styleId="465D44F2337B5C43822A54CE431B4BD6">
    <w:name w:val="465D44F2337B5C43822A54CE431B4BD6"/>
    <w:rsid w:val="00E44984"/>
  </w:style>
  <w:style w:type="paragraph" w:customStyle="1" w:styleId="35A649529B0BF742960E03B8393685A4">
    <w:name w:val="35A649529B0BF742960E03B8393685A4"/>
    <w:rsid w:val="00E44984"/>
  </w:style>
  <w:style w:type="paragraph" w:customStyle="1" w:styleId="A2E0FC5B9E63B6428BBE87F2F7CEC5BD">
    <w:name w:val="A2E0FC5B9E63B6428BBE87F2F7CEC5BD"/>
    <w:rsid w:val="00E44984"/>
  </w:style>
  <w:style w:type="paragraph" w:customStyle="1" w:styleId="7177124C4FBB2344A84EB3A6B6D4B6F2">
    <w:name w:val="7177124C4FBB2344A84EB3A6B6D4B6F2"/>
    <w:rsid w:val="00E44984"/>
  </w:style>
  <w:style w:type="paragraph" w:customStyle="1" w:styleId="D6B8979B2EAB6544B738BFA8D0B1CD74">
    <w:name w:val="D6B8979B2EAB6544B738BFA8D0B1CD74"/>
    <w:rsid w:val="00E44984"/>
  </w:style>
  <w:style w:type="paragraph" w:customStyle="1" w:styleId="94FCBC16362D6D46B11F21C93F9CD1D2">
    <w:name w:val="94FCBC16362D6D46B11F21C93F9CD1D2"/>
    <w:rsid w:val="00E44984"/>
  </w:style>
  <w:style w:type="paragraph" w:customStyle="1" w:styleId="D393F6D01510BB4C9843A14FB7A2A9B8">
    <w:name w:val="D393F6D01510BB4C9843A14FB7A2A9B8"/>
    <w:rsid w:val="00E44984"/>
  </w:style>
  <w:style w:type="paragraph" w:customStyle="1" w:styleId="16A69200E65C8B49852C4F806036390A">
    <w:name w:val="16A69200E65C8B49852C4F806036390A"/>
    <w:rsid w:val="00E44984"/>
  </w:style>
  <w:style w:type="paragraph" w:customStyle="1" w:styleId="1AC27E94A94EFB49948CE1AC7A790F55">
    <w:name w:val="1AC27E94A94EFB49948CE1AC7A790F55"/>
    <w:rsid w:val="00E44984"/>
  </w:style>
  <w:style w:type="paragraph" w:customStyle="1" w:styleId="D1D1860D31FD024B80CAC23AE53130B5">
    <w:name w:val="D1D1860D31FD024B80CAC23AE53130B5"/>
    <w:rsid w:val="00E44984"/>
  </w:style>
  <w:style w:type="paragraph" w:customStyle="1" w:styleId="672B6A5787391640A63E453F2CE25970">
    <w:name w:val="672B6A5787391640A63E453F2CE25970"/>
    <w:rsid w:val="00E44984"/>
  </w:style>
  <w:style w:type="paragraph" w:customStyle="1" w:styleId="BFE36CD31B61604982296C0336655308">
    <w:name w:val="BFE36CD31B61604982296C0336655308"/>
    <w:rsid w:val="00E44984"/>
  </w:style>
  <w:style w:type="paragraph" w:customStyle="1" w:styleId="6517AF18EC527148B6B6042EC52E3962">
    <w:name w:val="6517AF18EC527148B6B6042EC52E3962"/>
    <w:rsid w:val="00E44984"/>
  </w:style>
  <w:style w:type="paragraph" w:customStyle="1" w:styleId="0E8D8E55178D954BA48CCBC3BC6CBEBE">
    <w:name w:val="0E8D8E55178D954BA48CCBC3BC6CBEBE"/>
    <w:rsid w:val="00E44984"/>
  </w:style>
  <w:style w:type="paragraph" w:customStyle="1" w:styleId="45801E0757E0594A9E5FA4DF855B544D">
    <w:name w:val="45801E0757E0594A9E5FA4DF855B544D"/>
    <w:rsid w:val="00E44984"/>
  </w:style>
  <w:style w:type="paragraph" w:customStyle="1" w:styleId="75749DDCE9E8534A94F17A4DF7D352CF">
    <w:name w:val="75749DDCE9E8534A94F17A4DF7D352CF"/>
    <w:rsid w:val="00E44984"/>
  </w:style>
  <w:style w:type="paragraph" w:customStyle="1" w:styleId="0D3DDC843CF57E408EDEF35DE38E6900">
    <w:name w:val="0D3DDC843CF57E408EDEF35DE38E6900"/>
    <w:rsid w:val="00E44984"/>
  </w:style>
  <w:style w:type="paragraph" w:customStyle="1" w:styleId="9E764E33E02115489A5562AE6CEECBAB">
    <w:name w:val="9E764E33E02115489A5562AE6CEECBAB"/>
    <w:rsid w:val="00E44984"/>
  </w:style>
  <w:style w:type="paragraph" w:customStyle="1" w:styleId="C7A09882DA8DC04ABE8306608EA33783">
    <w:name w:val="C7A09882DA8DC04ABE8306608EA33783"/>
    <w:rsid w:val="00E44984"/>
  </w:style>
  <w:style w:type="paragraph" w:customStyle="1" w:styleId="62E9E87CCE338A4AB06BD3A40B63321A">
    <w:name w:val="62E9E87CCE338A4AB06BD3A40B63321A"/>
    <w:rsid w:val="00E44984"/>
  </w:style>
  <w:style w:type="paragraph" w:customStyle="1" w:styleId="42F0415A295016448C497EA85AB44DB0">
    <w:name w:val="42F0415A295016448C497EA85AB44DB0"/>
    <w:rsid w:val="00E44984"/>
  </w:style>
  <w:style w:type="paragraph" w:customStyle="1" w:styleId="D6576CAD2BDA9F458E2CE481B76B0D67">
    <w:name w:val="D6576CAD2BDA9F458E2CE481B76B0D67"/>
    <w:rsid w:val="00E44984"/>
  </w:style>
  <w:style w:type="paragraph" w:customStyle="1" w:styleId="1CC626560898A3498105B8472F12F0F7">
    <w:name w:val="1CC626560898A3498105B8472F12F0F7"/>
    <w:rsid w:val="00E44984"/>
  </w:style>
  <w:style w:type="paragraph" w:customStyle="1" w:styleId="C1EC479A74256A4D957C41F545A5331B">
    <w:name w:val="C1EC479A74256A4D957C41F545A5331B"/>
    <w:rsid w:val="00E44984"/>
  </w:style>
  <w:style w:type="paragraph" w:customStyle="1" w:styleId="4F4276706CD0C245B86C4E93CA06B296">
    <w:name w:val="4F4276706CD0C245B86C4E93CA06B296"/>
    <w:rsid w:val="00E44984"/>
  </w:style>
  <w:style w:type="paragraph" w:customStyle="1" w:styleId="C7DCE619224F4346AFCCC0576585EE8E">
    <w:name w:val="C7DCE619224F4346AFCCC0576585EE8E"/>
    <w:rsid w:val="00E44984"/>
  </w:style>
  <w:style w:type="paragraph" w:customStyle="1" w:styleId="CF5B8AE9EF1F6E47A93E34B705E7061C">
    <w:name w:val="CF5B8AE9EF1F6E47A93E34B705E7061C"/>
    <w:rsid w:val="00E44984"/>
  </w:style>
  <w:style w:type="paragraph" w:customStyle="1" w:styleId="61D3F45986B663419DBE212C57F69C48">
    <w:name w:val="61D3F45986B663419DBE212C57F69C48"/>
    <w:rsid w:val="00E44984"/>
  </w:style>
  <w:style w:type="paragraph" w:customStyle="1" w:styleId="08CDD0838320EE4D883F6EEF2E9AA059">
    <w:name w:val="08CDD0838320EE4D883F6EEF2E9AA059"/>
    <w:rsid w:val="00E44984"/>
  </w:style>
  <w:style w:type="paragraph" w:customStyle="1" w:styleId="189C6DE15D31924D8663D3D806D660C5">
    <w:name w:val="189C6DE15D31924D8663D3D806D660C5"/>
    <w:rsid w:val="00E44984"/>
  </w:style>
  <w:style w:type="paragraph" w:customStyle="1" w:styleId="34FD81050C6605498E7D17B27E14C8E2">
    <w:name w:val="34FD81050C6605498E7D17B27E14C8E2"/>
    <w:rsid w:val="00E44984"/>
  </w:style>
  <w:style w:type="paragraph" w:customStyle="1" w:styleId="B8DC3169D510954E80A258336F503B17">
    <w:name w:val="B8DC3169D510954E80A258336F503B17"/>
    <w:rsid w:val="00E44984"/>
  </w:style>
  <w:style w:type="paragraph" w:customStyle="1" w:styleId="1592E1393E5E714795AC8F97C1415CEE">
    <w:name w:val="1592E1393E5E714795AC8F97C1415CEE"/>
    <w:rsid w:val="00E44984"/>
  </w:style>
  <w:style w:type="paragraph" w:customStyle="1" w:styleId="F46F421775D33F46AE08CA65932C52C9">
    <w:name w:val="F46F421775D33F46AE08CA65932C52C9"/>
    <w:rsid w:val="00E44984"/>
  </w:style>
  <w:style w:type="paragraph" w:customStyle="1" w:styleId="153794D1B15AB34083218532CA1D5B09">
    <w:name w:val="153794D1B15AB34083218532CA1D5B09"/>
    <w:rsid w:val="00E44984"/>
  </w:style>
  <w:style w:type="paragraph" w:customStyle="1" w:styleId="48EC17413EAFDF4CA7923411FED0133A">
    <w:name w:val="48EC17413EAFDF4CA7923411FED0133A"/>
    <w:rsid w:val="00E44984"/>
  </w:style>
  <w:style w:type="paragraph" w:customStyle="1" w:styleId="B9D9767C74B0B9489D1D900D8F65D4B4">
    <w:name w:val="B9D9767C74B0B9489D1D900D8F65D4B4"/>
    <w:rsid w:val="00E44984"/>
  </w:style>
  <w:style w:type="paragraph" w:customStyle="1" w:styleId="FC3B29791E4B50449D6E991765FDAC9F">
    <w:name w:val="FC3B29791E4B50449D6E991765FDAC9F"/>
    <w:rsid w:val="00E44984"/>
  </w:style>
  <w:style w:type="paragraph" w:customStyle="1" w:styleId="96BB8BFD52CA8043926A21A3F8C583DE">
    <w:name w:val="96BB8BFD52CA8043926A21A3F8C583DE"/>
    <w:rsid w:val="00E44984"/>
  </w:style>
  <w:style w:type="paragraph" w:customStyle="1" w:styleId="BEF5E2C34D5D614E95A09FF69C3BE5C4">
    <w:name w:val="BEF5E2C34D5D614E95A09FF69C3BE5C4"/>
    <w:rsid w:val="00E44984"/>
  </w:style>
  <w:style w:type="paragraph" w:customStyle="1" w:styleId="E024A043231F9F4FBF0D00C2945F6F12">
    <w:name w:val="E024A043231F9F4FBF0D00C2945F6F12"/>
    <w:rsid w:val="00E44984"/>
  </w:style>
  <w:style w:type="paragraph" w:customStyle="1" w:styleId="F8749BE3B32DFC418B2B32DCBE6C1A95">
    <w:name w:val="F8749BE3B32DFC418B2B32DCBE6C1A95"/>
    <w:rsid w:val="00E44984"/>
  </w:style>
  <w:style w:type="paragraph" w:customStyle="1" w:styleId="A28B3635D2DF504596CDCADBD90BD60A">
    <w:name w:val="A28B3635D2DF504596CDCADBD90BD60A"/>
    <w:rsid w:val="00E44984"/>
  </w:style>
  <w:style w:type="paragraph" w:customStyle="1" w:styleId="20F49AC539A23D4FACD8097A138067EC">
    <w:name w:val="20F49AC539A23D4FACD8097A138067EC"/>
    <w:rsid w:val="00E44984"/>
  </w:style>
  <w:style w:type="paragraph" w:customStyle="1" w:styleId="E1948077EB778D4D9E3557930FDFBD08">
    <w:name w:val="E1948077EB778D4D9E3557930FDFBD08"/>
    <w:rsid w:val="00E44984"/>
  </w:style>
  <w:style w:type="paragraph" w:customStyle="1" w:styleId="F78CA485C9737541B6EF2FE658EC0B5E">
    <w:name w:val="F78CA485C9737541B6EF2FE658EC0B5E"/>
    <w:rsid w:val="00E44984"/>
  </w:style>
  <w:style w:type="paragraph" w:customStyle="1" w:styleId="A54DA3729C80A3459274FF969C73DE8A">
    <w:name w:val="A54DA3729C80A3459274FF969C73DE8A"/>
    <w:rsid w:val="00E44984"/>
  </w:style>
  <w:style w:type="paragraph" w:customStyle="1" w:styleId="421BADB0B0014241A685B384B8296866">
    <w:name w:val="421BADB0B0014241A685B384B8296866"/>
    <w:rsid w:val="00E44984"/>
  </w:style>
  <w:style w:type="paragraph" w:customStyle="1" w:styleId="4431C390E3628E47B695574882BC1787">
    <w:name w:val="4431C390E3628E47B695574882BC1787"/>
    <w:rsid w:val="00E44984"/>
  </w:style>
  <w:style w:type="paragraph" w:customStyle="1" w:styleId="DC4C9FBA3676744B8BAD34D23606A347">
    <w:name w:val="DC4C9FBA3676744B8BAD34D23606A347"/>
    <w:rsid w:val="00E44984"/>
  </w:style>
  <w:style w:type="paragraph" w:customStyle="1" w:styleId="664F31C72B3C644FB5A6C4856744CABD">
    <w:name w:val="664F31C72B3C644FB5A6C4856744CABD"/>
    <w:rsid w:val="00E44984"/>
  </w:style>
  <w:style w:type="paragraph" w:customStyle="1" w:styleId="7C87AB5BBF19EE4BA0088B56035A0369">
    <w:name w:val="7C87AB5BBF19EE4BA0088B56035A0369"/>
    <w:rsid w:val="00E44984"/>
  </w:style>
  <w:style w:type="paragraph" w:customStyle="1" w:styleId="076B3EAA976DCC49A213C992A819C8F0">
    <w:name w:val="076B3EAA976DCC49A213C992A819C8F0"/>
    <w:rsid w:val="00E44984"/>
  </w:style>
  <w:style w:type="paragraph" w:customStyle="1" w:styleId="6CDAF11FD8663F4384CD30D3CCAF135F">
    <w:name w:val="6CDAF11FD8663F4384CD30D3CCAF135F"/>
    <w:rsid w:val="00E44984"/>
  </w:style>
  <w:style w:type="paragraph" w:customStyle="1" w:styleId="BB70A8F08D3C7E47B8C3921C441E6F72">
    <w:name w:val="BB70A8F08D3C7E47B8C3921C441E6F72"/>
    <w:rsid w:val="00E44984"/>
  </w:style>
  <w:style w:type="paragraph" w:customStyle="1" w:styleId="DFFFAB6410770B4E85CA3E9E390810E3">
    <w:name w:val="DFFFAB6410770B4E85CA3E9E390810E3"/>
    <w:rsid w:val="00E44984"/>
  </w:style>
  <w:style w:type="paragraph" w:customStyle="1" w:styleId="20D1F35A184B944FB9875A36BBC92E77">
    <w:name w:val="20D1F35A184B944FB9875A36BBC92E77"/>
    <w:rsid w:val="00E44984"/>
  </w:style>
  <w:style w:type="paragraph" w:customStyle="1" w:styleId="A8469888B4B65D4197C3478EB48FBE25">
    <w:name w:val="A8469888B4B65D4197C3478EB48FBE25"/>
    <w:rsid w:val="00E44984"/>
  </w:style>
  <w:style w:type="paragraph" w:customStyle="1" w:styleId="8AAFA1329C39854DA8B47E1565A98A51">
    <w:name w:val="8AAFA1329C39854DA8B47E1565A98A51"/>
    <w:rsid w:val="00E44984"/>
  </w:style>
  <w:style w:type="paragraph" w:customStyle="1" w:styleId="11A723A8299BF6468B5ECCC0D909A370">
    <w:name w:val="11A723A8299BF6468B5ECCC0D909A370"/>
    <w:rsid w:val="00E44984"/>
  </w:style>
  <w:style w:type="paragraph" w:customStyle="1" w:styleId="04FCFF1284C0B746A6C9F2D358E5AA0D">
    <w:name w:val="04FCFF1284C0B746A6C9F2D358E5AA0D"/>
    <w:rsid w:val="00E44984"/>
  </w:style>
  <w:style w:type="paragraph" w:customStyle="1" w:styleId="DCAE85683A2CBF47883784177868F247">
    <w:name w:val="DCAE85683A2CBF47883784177868F247"/>
    <w:rsid w:val="00E44984"/>
  </w:style>
  <w:style w:type="paragraph" w:customStyle="1" w:styleId="B3C2C48CAE3F4B4C8A0EB6BAFC5C00AC">
    <w:name w:val="B3C2C48CAE3F4B4C8A0EB6BAFC5C00AC"/>
    <w:rsid w:val="00E44984"/>
  </w:style>
  <w:style w:type="paragraph" w:customStyle="1" w:styleId="7C7B33C67D57B14DB2B81F2AF77713E8">
    <w:name w:val="7C7B33C67D57B14DB2B81F2AF77713E8"/>
    <w:rsid w:val="00E44984"/>
  </w:style>
  <w:style w:type="paragraph" w:customStyle="1" w:styleId="A6CC4A82EA133B4D8BD02A50A8C6812D">
    <w:name w:val="A6CC4A82EA133B4D8BD02A50A8C6812D"/>
    <w:rsid w:val="00E44984"/>
  </w:style>
  <w:style w:type="paragraph" w:customStyle="1" w:styleId="D395EE0D401F2A43BB378BFF9E58FDE3">
    <w:name w:val="D395EE0D401F2A43BB378BFF9E58FDE3"/>
    <w:rsid w:val="00E44984"/>
  </w:style>
  <w:style w:type="paragraph" w:customStyle="1" w:styleId="3E7EFB95B929C84697F8F45F5CEB3DD9">
    <w:name w:val="3E7EFB95B929C84697F8F45F5CEB3DD9"/>
    <w:rsid w:val="00E44984"/>
  </w:style>
  <w:style w:type="paragraph" w:customStyle="1" w:styleId="0629D90E53F8C84A8E700805985D14E9">
    <w:name w:val="0629D90E53F8C84A8E700805985D14E9"/>
    <w:rsid w:val="00E44984"/>
  </w:style>
  <w:style w:type="paragraph" w:customStyle="1" w:styleId="90062D51E920704F9A64FAB964FC4A07">
    <w:name w:val="90062D51E920704F9A64FAB964FC4A07"/>
    <w:rsid w:val="00E44984"/>
  </w:style>
  <w:style w:type="paragraph" w:customStyle="1" w:styleId="D0492E780DDA6E4F95C1061593F066E0">
    <w:name w:val="D0492E780DDA6E4F95C1061593F066E0"/>
    <w:rsid w:val="00E44984"/>
  </w:style>
  <w:style w:type="paragraph" w:customStyle="1" w:styleId="E88F91170435C34DB38BF43AC54D6EA4">
    <w:name w:val="E88F91170435C34DB38BF43AC54D6EA4"/>
    <w:rsid w:val="00E44984"/>
  </w:style>
  <w:style w:type="paragraph" w:customStyle="1" w:styleId="F500322C995A144A9F705F9A6C8E1D5F">
    <w:name w:val="F500322C995A144A9F705F9A6C8E1D5F"/>
    <w:rsid w:val="00E44984"/>
  </w:style>
  <w:style w:type="paragraph" w:customStyle="1" w:styleId="8D4F88E0C5497B41B404A87654489839">
    <w:name w:val="8D4F88E0C5497B41B404A87654489839"/>
    <w:rsid w:val="00E44984"/>
  </w:style>
  <w:style w:type="paragraph" w:customStyle="1" w:styleId="8361BF20CE578D4A84C2765568F3C000">
    <w:name w:val="8361BF20CE578D4A84C2765568F3C000"/>
    <w:rsid w:val="00E44984"/>
  </w:style>
  <w:style w:type="paragraph" w:customStyle="1" w:styleId="8261C4DFBDCFB54E93C82A1AAB5AA0D5">
    <w:name w:val="8261C4DFBDCFB54E93C82A1AAB5AA0D5"/>
    <w:rsid w:val="00E44984"/>
  </w:style>
  <w:style w:type="paragraph" w:customStyle="1" w:styleId="5165084D2C7E8B489A0E8F8EB9158D34">
    <w:name w:val="5165084D2C7E8B489A0E8F8EB9158D34"/>
    <w:rsid w:val="00E44984"/>
  </w:style>
  <w:style w:type="paragraph" w:customStyle="1" w:styleId="F1065636530E634085E44306C742C58A">
    <w:name w:val="F1065636530E634085E44306C742C58A"/>
    <w:rsid w:val="00E44984"/>
  </w:style>
  <w:style w:type="paragraph" w:customStyle="1" w:styleId="C0D109945FBE7C4EBCE30680C8F8D5B9">
    <w:name w:val="C0D109945FBE7C4EBCE30680C8F8D5B9"/>
    <w:rsid w:val="00E44984"/>
  </w:style>
  <w:style w:type="paragraph" w:customStyle="1" w:styleId="F9BB84F26D369741A4B5D70D563DA8F8">
    <w:name w:val="F9BB84F26D369741A4B5D70D563DA8F8"/>
    <w:rsid w:val="00E44984"/>
  </w:style>
  <w:style w:type="paragraph" w:customStyle="1" w:styleId="2E33253B9B1A1E4D9BE2A5FEBA27CC0F">
    <w:name w:val="2E33253B9B1A1E4D9BE2A5FEBA27CC0F"/>
    <w:rsid w:val="00E44984"/>
  </w:style>
  <w:style w:type="paragraph" w:customStyle="1" w:styleId="C27A24EC27BD5B4FAE9D6423985EEEEC">
    <w:name w:val="C27A24EC27BD5B4FAE9D6423985EEEEC"/>
    <w:rsid w:val="00E44984"/>
  </w:style>
  <w:style w:type="paragraph" w:customStyle="1" w:styleId="2735574EAFB6EB4FBD6BB1679587D6E9">
    <w:name w:val="2735574EAFB6EB4FBD6BB1679587D6E9"/>
    <w:rsid w:val="00E44984"/>
  </w:style>
  <w:style w:type="paragraph" w:customStyle="1" w:styleId="AA9229698BCADE44AC6159D5662FC69E">
    <w:name w:val="AA9229698BCADE44AC6159D5662FC69E"/>
    <w:rsid w:val="00E44984"/>
  </w:style>
  <w:style w:type="paragraph" w:customStyle="1" w:styleId="DC5F184F658ACC44B77D640A4EAEF1B9">
    <w:name w:val="DC5F184F658ACC44B77D640A4EAEF1B9"/>
    <w:rsid w:val="00E44984"/>
  </w:style>
  <w:style w:type="paragraph" w:customStyle="1" w:styleId="2B87AEE1F17DF04D89BB0852AAF205FC">
    <w:name w:val="2B87AEE1F17DF04D89BB0852AAF205FC"/>
    <w:rsid w:val="00E44984"/>
  </w:style>
  <w:style w:type="paragraph" w:customStyle="1" w:styleId="E1DD432EBDBBFC4884491E36CA067D33">
    <w:name w:val="E1DD432EBDBBFC4884491E36CA067D33"/>
    <w:rsid w:val="00E44984"/>
  </w:style>
  <w:style w:type="paragraph" w:customStyle="1" w:styleId="1E60EBE781FA804384F022C2F91C278B">
    <w:name w:val="1E60EBE781FA804384F022C2F91C278B"/>
    <w:rsid w:val="00E44984"/>
  </w:style>
  <w:style w:type="paragraph" w:customStyle="1" w:styleId="AF6AA4AAB95CBB4D8A78F7B44D9ADE3F">
    <w:name w:val="AF6AA4AAB95CBB4D8A78F7B44D9ADE3F"/>
    <w:rsid w:val="00E44984"/>
  </w:style>
  <w:style w:type="paragraph" w:customStyle="1" w:styleId="4EAD21C5092F214FA290F5AC8B3C5994">
    <w:name w:val="4EAD21C5092F214FA290F5AC8B3C5994"/>
    <w:rsid w:val="00E44984"/>
  </w:style>
  <w:style w:type="paragraph" w:customStyle="1" w:styleId="CCA89A8ECFD117479A6B045C508228D4">
    <w:name w:val="CCA89A8ECFD117479A6B045C508228D4"/>
    <w:rsid w:val="00E44984"/>
  </w:style>
  <w:style w:type="paragraph" w:customStyle="1" w:styleId="6F9E0230A3CACD419DA946D846C1357B">
    <w:name w:val="6F9E0230A3CACD419DA946D846C1357B"/>
    <w:rsid w:val="00E44984"/>
  </w:style>
  <w:style w:type="paragraph" w:customStyle="1" w:styleId="39EF337A0B69CC44B8C247A22ABB2445">
    <w:name w:val="39EF337A0B69CC44B8C247A22ABB2445"/>
    <w:rsid w:val="00E44984"/>
  </w:style>
  <w:style w:type="paragraph" w:customStyle="1" w:styleId="FCD4D8D1785FF24EAC21F5C848E8B70D">
    <w:name w:val="FCD4D8D1785FF24EAC21F5C848E8B70D"/>
    <w:rsid w:val="00E44984"/>
  </w:style>
  <w:style w:type="paragraph" w:customStyle="1" w:styleId="BB9B2A51094A3844BCDA40F1369D71EA">
    <w:name w:val="BB9B2A51094A3844BCDA40F1369D71EA"/>
    <w:rsid w:val="00E44984"/>
  </w:style>
  <w:style w:type="paragraph" w:customStyle="1" w:styleId="35D478899B8E964D9811466FBD2181F0">
    <w:name w:val="35D478899B8E964D9811466FBD2181F0"/>
    <w:rsid w:val="00E44984"/>
  </w:style>
  <w:style w:type="paragraph" w:customStyle="1" w:styleId="3541FE70C9DBE64D8704683F91F1C437">
    <w:name w:val="3541FE70C9DBE64D8704683F91F1C437"/>
    <w:rsid w:val="00E44984"/>
  </w:style>
  <w:style w:type="paragraph" w:customStyle="1" w:styleId="B342AB404E3BCA49BA58A576807E72E6">
    <w:name w:val="B342AB404E3BCA49BA58A576807E72E6"/>
    <w:rsid w:val="00E44984"/>
  </w:style>
  <w:style w:type="paragraph" w:customStyle="1" w:styleId="B21F3A1346EC204A92BBB1B6C1BBAAAC">
    <w:name w:val="B21F3A1346EC204A92BBB1B6C1BBAAAC"/>
    <w:rsid w:val="00E44984"/>
  </w:style>
  <w:style w:type="paragraph" w:customStyle="1" w:styleId="0F2793954723B34AA50E0177A1FDD638">
    <w:name w:val="0F2793954723B34AA50E0177A1FDD638"/>
    <w:rsid w:val="00E44984"/>
  </w:style>
  <w:style w:type="paragraph" w:customStyle="1" w:styleId="7FB3B70FE71F91478B2A6CB61F438CD9">
    <w:name w:val="7FB3B70FE71F91478B2A6CB61F438CD9"/>
    <w:rsid w:val="00E44984"/>
  </w:style>
  <w:style w:type="paragraph" w:customStyle="1" w:styleId="5DB98A4709538446BD5B18C0F22E4189">
    <w:name w:val="5DB98A4709538446BD5B18C0F22E4189"/>
    <w:rsid w:val="00E44984"/>
  </w:style>
  <w:style w:type="paragraph" w:customStyle="1" w:styleId="949F21F012E9C449A21CBCCA7606BA8C">
    <w:name w:val="949F21F012E9C449A21CBCCA7606BA8C"/>
    <w:rsid w:val="00E44984"/>
  </w:style>
  <w:style w:type="paragraph" w:customStyle="1" w:styleId="0C186454A01AFB4EAE160EE0E6F9092A">
    <w:name w:val="0C186454A01AFB4EAE160EE0E6F9092A"/>
    <w:rsid w:val="00E44984"/>
  </w:style>
  <w:style w:type="paragraph" w:customStyle="1" w:styleId="F389BDACEAAF304D86663339DAFB6A0C">
    <w:name w:val="F389BDACEAAF304D86663339DAFB6A0C"/>
    <w:rsid w:val="00E44984"/>
  </w:style>
  <w:style w:type="paragraph" w:customStyle="1" w:styleId="1191AB4175AED243849D8A96F422D91F">
    <w:name w:val="1191AB4175AED243849D8A96F422D91F"/>
    <w:rsid w:val="00310455"/>
  </w:style>
  <w:style w:type="paragraph" w:customStyle="1" w:styleId="42F33526630E674287C7785371929E39">
    <w:name w:val="42F33526630E674287C7785371929E39"/>
    <w:rsid w:val="00310455"/>
  </w:style>
  <w:style w:type="paragraph" w:customStyle="1" w:styleId="BB06342437720F45BE8891528119E0C2">
    <w:name w:val="BB06342437720F45BE8891528119E0C2"/>
    <w:rsid w:val="00310455"/>
  </w:style>
  <w:style w:type="paragraph" w:customStyle="1" w:styleId="5ADD0D2010218141A9120F98E9CDB641">
    <w:name w:val="5ADD0D2010218141A9120F98E9CDB641"/>
    <w:rsid w:val="00310455"/>
  </w:style>
  <w:style w:type="paragraph" w:customStyle="1" w:styleId="6C61C2C8DC307B4C9BAAB97950717678">
    <w:name w:val="6C61C2C8DC307B4C9BAAB97950717678"/>
    <w:rsid w:val="00310455"/>
  </w:style>
  <w:style w:type="paragraph" w:customStyle="1" w:styleId="22E01EAFB5480F458C8CC3D5E13F0E1D">
    <w:name w:val="22E01EAFB5480F458C8CC3D5E13F0E1D"/>
    <w:rsid w:val="00310455"/>
  </w:style>
  <w:style w:type="paragraph" w:customStyle="1" w:styleId="8EC078D8BE9D044CB63C69538EA747AE">
    <w:name w:val="8EC078D8BE9D044CB63C69538EA747AE"/>
    <w:rsid w:val="00310455"/>
  </w:style>
  <w:style w:type="paragraph" w:customStyle="1" w:styleId="6BEB1457EFC8204A9292FED4630A64CD">
    <w:name w:val="6BEB1457EFC8204A9292FED4630A64CD"/>
    <w:rsid w:val="00310455"/>
  </w:style>
  <w:style w:type="paragraph" w:customStyle="1" w:styleId="F89011B28543FA419C130DFEC2E14AD7">
    <w:name w:val="F89011B28543FA419C130DFEC2E14AD7"/>
    <w:rsid w:val="00310455"/>
  </w:style>
  <w:style w:type="paragraph" w:customStyle="1" w:styleId="459A8DC669080246B5F4D0C3DB9C87CB">
    <w:name w:val="459A8DC669080246B5F4D0C3DB9C87CB"/>
    <w:rsid w:val="00310455"/>
  </w:style>
  <w:style w:type="paragraph" w:customStyle="1" w:styleId="7387FD6F1680E7488191EE1B6654E45D">
    <w:name w:val="7387FD6F1680E7488191EE1B6654E45D"/>
    <w:rsid w:val="00310455"/>
  </w:style>
  <w:style w:type="paragraph" w:customStyle="1" w:styleId="F754D6DC199A254AA2B58FDA96B274DB">
    <w:name w:val="F754D6DC199A254AA2B58FDA96B274DB"/>
    <w:rsid w:val="00310455"/>
  </w:style>
  <w:style w:type="paragraph" w:customStyle="1" w:styleId="C51EF210EAFEC54BA66A361365DD62BE">
    <w:name w:val="C51EF210EAFEC54BA66A361365DD62BE"/>
    <w:rsid w:val="00310455"/>
  </w:style>
  <w:style w:type="paragraph" w:customStyle="1" w:styleId="6A6CDFFE5443D148850FB681395EBDCD">
    <w:name w:val="6A6CDFFE5443D148850FB681395EBDCD"/>
    <w:rsid w:val="00310455"/>
  </w:style>
  <w:style w:type="paragraph" w:customStyle="1" w:styleId="C754CCD63BF7924CAB529F83A3AE3E62">
    <w:name w:val="C754CCD63BF7924CAB529F83A3AE3E62"/>
    <w:rsid w:val="00310455"/>
  </w:style>
  <w:style w:type="paragraph" w:customStyle="1" w:styleId="297A5A7F75C281439410C64013FF7B5A">
    <w:name w:val="297A5A7F75C281439410C64013FF7B5A"/>
    <w:rsid w:val="00310455"/>
  </w:style>
  <w:style w:type="paragraph" w:customStyle="1" w:styleId="440C314E7DBFCA4CB6F7A25E04284E8C">
    <w:name w:val="440C314E7DBFCA4CB6F7A25E04284E8C"/>
    <w:rsid w:val="00310455"/>
  </w:style>
  <w:style w:type="paragraph" w:customStyle="1" w:styleId="F18DE2B0E600C84D9661897C054C688F">
    <w:name w:val="F18DE2B0E600C84D9661897C054C688F"/>
    <w:rsid w:val="00310455"/>
  </w:style>
  <w:style w:type="paragraph" w:customStyle="1" w:styleId="423677BB663BD3459D79726C19BE7430">
    <w:name w:val="423677BB663BD3459D79726C19BE7430"/>
    <w:rsid w:val="00310455"/>
  </w:style>
  <w:style w:type="paragraph" w:customStyle="1" w:styleId="79A381B71624FC448E984AF87F7D3F34">
    <w:name w:val="79A381B71624FC448E984AF87F7D3F34"/>
    <w:rsid w:val="00310455"/>
  </w:style>
  <w:style w:type="paragraph" w:customStyle="1" w:styleId="C7AC8436C6FA014F85AF1C347BEED988">
    <w:name w:val="C7AC8436C6FA014F85AF1C347BEED988"/>
    <w:rsid w:val="00310455"/>
  </w:style>
  <w:style w:type="paragraph" w:customStyle="1" w:styleId="ECF70F6A3CF2CE4D815DA4E9A078697B">
    <w:name w:val="ECF70F6A3CF2CE4D815DA4E9A078697B"/>
    <w:rsid w:val="00310455"/>
  </w:style>
  <w:style w:type="paragraph" w:customStyle="1" w:styleId="5E0014530625E446AD18044009874F0A">
    <w:name w:val="5E0014530625E446AD18044009874F0A"/>
    <w:rsid w:val="00310455"/>
  </w:style>
  <w:style w:type="paragraph" w:customStyle="1" w:styleId="BBBF2DABB55DCB4CA6431DBB43DE15F6">
    <w:name w:val="BBBF2DABB55DCB4CA6431DBB43DE15F6"/>
    <w:rsid w:val="00310455"/>
  </w:style>
  <w:style w:type="paragraph" w:customStyle="1" w:styleId="5836E6D8A26B4D45819E12AC294511CF">
    <w:name w:val="5836E6D8A26B4D45819E12AC294511CF"/>
    <w:rsid w:val="00310455"/>
  </w:style>
  <w:style w:type="paragraph" w:customStyle="1" w:styleId="19025E34E41DC840BFD4EB072ACCC213">
    <w:name w:val="19025E34E41DC840BFD4EB072ACCC213"/>
    <w:rsid w:val="00310455"/>
  </w:style>
  <w:style w:type="paragraph" w:customStyle="1" w:styleId="CBA012CE8D36AD458F747E4BDB0BD334">
    <w:name w:val="CBA012CE8D36AD458F747E4BDB0BD334"/>
    <w:rsid w:val="00310455"/>
  </w:style>
  <w:style w:type="paragraph" w:customStyle="1" w:styleId="A6CF5BFDEE79C84B87DB3461DB9962B5">
    <w:name w:val="A6CF5BFDEE79C84B87DB3461DB9962B5"/>
    <w:rsid w:val="00310455"/>
  </w:style>
  <w:style w:type="paragraph" w:customStyle="1" w:styleId="963D6806DECD074F9AD1E540A529467D">
    <w:name w:val="963D6806DECD074F9AD1E540A529467D"/>
    <w:rsid w:val="00310455"/>
  </w:style>
  <w:style w:type="paragraph" w:customStyle="1" w:styleId="91E951F33D643F478F0FF18E2EC7D9FE">
    <w:name w:val="91E951F33D643F478F0FF18E2EC7D9FE"/>
    <w:rsid w:val="00310455"/>
  </w:style>
  <w:style w:type="paragraph" w:customStyle="1" w:styleId="00AD21F918AD0A41B4B50C2AB31BC545">
    <w:name w:val="00AD21F918AD0A41B4B50C2AB31BC545"/>
    <w:rsid w:val="00310455"/>
  </w:style>
  <w:style w:type="paragraph" w:customStyle="1" w:styleId="8B75F54AC3DCEB429437B0B901D9C9D3">
    <w:name w:val="8B75F54AC3DCEB429437B0B901D9C9D3"/>
    <w:rsid w:val="00310455"/>
  </w:style>
  <w:style w:type="paragraph" w:customStyle="1" w:styleId="2764A05D74973543A75FAEF9D0422898">
    <w:name w:val="2764A05D74973543A75FAEF9D0422898"/>
    <w:rsid w:val="00310455"/>
  </w:style>
  <w:style w:type="paragraph" w:customStyle="1" w:styleId="559AFF4B9A75864A818C17EF85A15411">
    <w:name w:val="559AFF4B9A75864A818C17EF85A15411"/>
    <w:rsid w:val="00310455"/>
  </w:style>
  <w:style w:type="paragraph" w:customStyle="1" w:styleId="2BC8302C08A7554FA3F8B2954B61FE1D">
    <w:name w:val="2BC8302C08A7554FA3F8B2954B61FE1D"/>
    <w:rsid w:val="00310455"/>
  </w:style>
  <w:style w:type="paragraph" w:customStyle="1" w:styleId="6DA774BF16DADE4BBCF015B42C95F7B6">
    <w:name w:val="6DA774BF16DADE4BBCF015B42C95F7B6"/>
    <w:rsid w:val="00310455"/>
  </w:style>
  <w:style w:type="paragraph" w:customStyle="1" w:styleId="3E4597FE2797D041A5805EB5EA9EABCD">
    <w:name w:val="3E4597FE2797D041A5805EB5EA9EABCD"/>
    <w:rsid w:val="00310455"/>
  </w:style>
  <w:style w:type="paragraph" w:customStyle="1" w:styleId="C54DA830DEAAFE42B18DCD8830E88B03">
    <w:name w:val="C54DA830DEAAFE42B18DCD8830E88B03"/>
    <w:rsid w:val="00E44984"/>
  </w:style>
  <w:style w:type="paragraph" w:customStyle="1" w:styleId="00D49A088038674C805146ECD0B0C788">
    <w:name w:val="00D49A088038674C805146ECD0B0C788"/>
    <w:rsid w:val="00E44984"/>
  </w:style>
  <w:style w:type="paragraph" w:customStyle="1" w:styleId="E99198585906344486C71BA8F5EEFCD6">
    <w:name w:val="E99198585906344486C71BA8F5EEFCD6"/>
    <w:rsid w:val="00E44984"/>
  </w:style>
  <w:style w:type="paragraph" w:customStyle="1" w:styleId="B8046C91CDBBE840B1A00C3FF78F63C5">
    <w:name w:val="B8046C91CDBBE840B1A00C3FF78F63C5"/>
    <w:rsid w:val="00E44984"/>
  </w:style>
  <w:style w:type="paragraph" w:customStyle="1" w:styleId="1B2746FE7CF91442AA68D0AEA2A7F476">
    <w:name w:val="1B2746FE7CF91442AA68D0AEA2A7F476"/>
    <w:rsid w:val="00E44984"/>
  </w:style>
  <w:style w:type="paragraph" w:customStyle="1" w:styleId="E52AF5396563ED48A1273C5CB1DD3A63">
    <w:name w:val="E52AF5396563ED48A1273C5CB1DD3A63"/>
    <w:rsid w:val="00E44984"/>
  </w:style>
  <w:style w:type="paragraph" w:customStyle="1" w:styleId="89A992B1D6AAF84E8E765D7F7A1E0449">
    <w:name w:val="89A992B1D6AAF84E8E765D7F7A1E0449"/>
    <w:rsid w:val="00E44984"/>
  </w:style>
  <w:style w:type="paragraph" w:customStyle="1" w:styleId="A289E3D738889743B78DA4283604E10F">
    <w:name w:val="A289E3D738889743B78DA4283604E10F"/>
    <w:rsid w:val="00E44984"/>
  </w:style>
  <w:style w:type="paragraph" w:customStyle="1" w:styleId="209D88054A10D644A8E9A6939C161C9D">
    <w:name w:val="209D88054A10D644A8E9A6939C161C9D"/>
    <w:rsid w:val="00E44984"/>
  </w:style>
  <w:style w:type="paragraph" w:customStyle="1" w:styleId="C1FCC2CB8A568E47AB04807308D9A889">
    <w:name w:val="C1FCC2CB8A568E47AB04807308D9A889"/>
    <w:rsid w:val="00E44984"/>
  </w:style>
  <w:style w:type="paragraph" w:customStyle="1" w:styleId="957D2D93F57F7A43928E6C335C97EA77">
    <w:name w:val="957D2D93F57F7A43928E6C335C97EA77"/>
    <w:rsid w:val="00E44984"/>
  </w:style>
  <w:style w:type="paragraph" w:customStyle="1" w:styleId="F497804F6A24494C9B1920C79EF393B4">
    <w:name w:val="F497804F6A24494C9B1920C79EF393B4"/>
    <w:rsid w:val="00E44984"/>
  </w:style>
  <w:style w:type="paragraph" w:customStyle="1" w:styleId="BC795657B3679F4B8A97D066C88981F7">
    <w:name w:val="BC795657B3679F4B8A97D066C88981F7"/>
    <w:rsid w:val="00E44984"/>
  </w:style>
  <w:style w:type="paragraph" w:customStyle="1" w:styleId="A30339F0A366CF48A17260C144603384">
    <w:name w:val="A30339F0A366CF48A17260C144603384"/>
    <w:rsid w:val="00E44984"/>
  </w:style>
  <w:style w:type="paragraph" w:customStyle="1" w:styleId="2BE93F6CCC490C4B91A32544F48AB72A">
    <w:name w:val="2BE93F6CCC490C4B91A32544F48AB72A"/>
    <w:rsid w:val="00E44984"/>
  </w:style>
  <w:style w:type="paragraph" w:customStyle="1" w:styleId="A00E2835253F504C981F34D31DA4624C">
    <w:name w:val="A00E2835253F504C981F34D31DA4624C"/>
    <w:rsid w:val="00E44984"/>
  </w:style>
  <w:style w:type="paragraph" w:customStyle="1" w:styleId="897603E1CA43604F9E840029BF01E7C1">
    <w:name w:val="897603E1CA43604F9E840029BF01E7C1"/>
    <w:rsid w:val="00E44984"/>
  </w:style>
  <w:style w:type="paragraph" w:customStyle="1" w:styleId="8869BBA1644EEB438C9D157554AA8900">
    <w:name w:val="8869BBA1644EEB438C9D157554AA8900"/>
    <w:rsid w:val="00E44984"/>
  </w:style>
  <w:style w:type="paragraph" w:customStyle="1" w:styleId="79BC36218182B147949D61E62BF15977">
    <w:name w:val="79BC36218182B147949D61E62BF15977"/>
    <w:rsid w:val="00E44984"/>
  </w:style>
  <w:style w:type="paragraph" w:customStyle="1" w:styleId="D32D599F62EB1742B63A3C59BA88DDFA">
    <w:name w:val="D32D599F62EB1742B63A3C59BA88DDFA"/>
    <w:rsid w:val="00E44984"/>
  </w:style>
  <w:style w:type="paragraph" w:customStyle="1" w:styleId="2ADA5AAD356AAE458321BC0D85435E0E">
    <w:name w:val="2ADA5AAD356AAE458321BC0D85435E0E"/>
    <w:rsid w:val="00E44984"/>
  </w:style>
  <w:style w:type="paragraph" w:customStyle="1" w:styleId="BEF993A2BB2A3041B7BAB47FD6E77C10">
    <w:name w:val="BEF993A2BB2A3041B7BAB47FD6E77C10"/>
    <w:rsid w:val="00E44984"/>
  </w:style>
  <w:style w:type="paragraph" w:customStyle="1" w:styleId="CD346171BEF9DC4A8ADEF874E2F879B4">
    <w:name w:val="CD346171BEF9DC4A8ADEF874E2F879B4"/>
    <w:rsid w:val="00E44984"/>
  </w:style>
  <w:style w:type="paragraph" w:customStyle="1" w:styleId="FB849F79C0F66A4A8DE42472DF9AFEA7">
    <w:name w:val="FB849F79C0F66A4A8DE42472DF9AFEA7"/>
    <w:rsid w:val="00E44984"/>
  </w:style>
  <w:style w:type="paragraph" w:customStyle="1" w:styleId="186AA7C5A0A81E4493A82630F4E8C615">
    <w:name w:val="186AA7C5A0A81E4493A82630F4E8C615"/>
    <w:rsid w:val="00E44984"/>
  </w:style>
  <w:style w:type="paragraph" w:customStyle="1" w:styleId="F0FB42E8792E2D49B9D0D0C884BC8573">
    <w:name w:val="F0FB42E8792E2D49B9D0D0C884BC8573"/>
    <w:rsid w:val="00E44984"/>
  </w:style>
  <w:style w:type="paragraph" w:customStyle="1" w:styleId="CD832225E3FDC444A903EFF18B153E9B">
    <w:name w:val="CD832225E3FDC444A903EFF18B153E9B"/>
    <w:rsid w:val="00E44984"/>
  </w:style>
  <w:style w:type="paragraph" w:customStyle="1" w:styleId="0D94EAB85BECD747903FC92682AFD4FA">
    <w:name w:val="0D94EAB85BECD747903FC92682AFD4FA"/>
    <w:rsid w:val="00E44984"/>
  </w:style>
  <w:style w:type="paragraph" w:customStyle="1" w:styleId="E5F30C45280026439135F598B202C438">
    <w:name w:val="E5F30C45280026439135F598B202C438"/>
    <w:rsid w:val="00E44984"/>
  </w:style>
  <w:style w:type="paragraph" w:customStyle="1" w:styleId="F9D7B5A644048B49A0020ABE0E634532">
    <w:name w:val="F9D7B5A644048B49A0020ABE0E634532"/>
    <w:rsid w:val="00E44984"/>
  </w:style>
  <w:style w:type="paragraph" w:customStyle="1" w:styleId="767888BC80346243A4F5B12E412FCAC7">
    <w:name w:val="767888BC80346243A4F5B12E412FCAC7"/>
    <w:rsid w:val="00E44984"/>
  </w:style>
  <w:style w:type="paragraph" w:customStyle="1" w:styleId="941E4FF4EDD7134B939EF6E864B88B5B">
    <w:name w:val="941E4FF4EDD7134B939EF6E864B88B5B"/>
    <w:rsid w:val="00E44984"/>
  </w:style>
  <w:style w:type="paragraph" w:customStyle="1" w:styleId="4E4BB9BD5C73D148911A212C3F58F84A">
    <w:name w:val="4E4BB9BD5C73D148911A212C3F58F84A"/>
    <w:rsid w:val="00E44984"/>
  </w:style>
  <w:style w:type="paragraph" w:customStyle="1" w:styleId="F45BDB71FBA17D4994A22847563BFFB4">
    <w:name w:val="F45BDB71FBA17D4994A22847563BFFB4"/>
    <w:rsid w:val="00E44984"/>
  </w:style>
  <w:style w:type="paragraph" w:customStyle="1" w:styleId="D80F94593E090E499D6FA55A23D01BAF">
    <w:name w:val="D80F94593E090E499D6FA55A23D01BAF"/>
    <w:rsid w:val="00E44984"/>
  </w:style>
  <w:style w:type="paragraph" w:customStyle="1" w:styleId="A9996337092A6C4CBF209ED5EEF17EE3">
    <w:name w:val="A9996337092A6C4CBF209ED5EEF17EE3"/>
    <w:rsid w:val="00E44984"/>
  </w:style>
  <w:style w:type="paragraph" w:customStyle="1" w:styleId="8A02569198483A4E8F20B4C6C97689A3">
    <w:name w:val="8A02569198483A4E8F20B4C6C97689A3"/>
    <w:rsid w:val="00E44984"/>
  </w:style>
  <w:style w:type="paragraph" w:customStyle="1" w:styleId="AD31F24C56CCDE42936A07F1C2CA87AD">
    <w:name w:val="AD31F24C56CCDE42936A07F1C2CA87AD"/>
    <w:rsid w:val="00E44984"/>
  </w:style>
  <w:style w:type="paragraph" w:customStyle="1" w:styleId="166565F3111CAC4FB43662209146D695">
    <w:name w:val="166565F3111CAC4FB43662209146D695"/>
    <w:rsid w:val="00E44984"/>
  </w:style>
  <w:style w:type="paragraph" w:customStyle="1" w:styleId="3483044FDBBC2D4D819C5A7E239691CA">
    <w:name w:val="3483044FDBBC2D4D819C5A7E239691CA"/>
    <w:rsid w:val="00E44984"/>
  </w:style>
  <w:style w:type="paragraph" w:customStyle="1" w:styleId="573D5A4FC7DBCE469948BDB9EB6C003C">
    <w:name w:val="573D5A4FC7DBCE469948BDB9EB6C003C"/>
    <w:rsid w:val="00E44984"/>
  </w:style>
  <w:style w:type="paragraph" w:customStyle="1" w:styleId="028194BACED8EB4380E2A5AB84B134FC">
    <w:name w:val="028194BACED8EB4380E2A5AB84B134FC"/>
    <w:rsid w:val="00E44984"/>
  </w:style>
  <w:style w:type="paragraph" w:customStyle="1" w:styleId="E341EF1D15F6BE42A5D3AC9652F5C9CF">
    <w:name w:val="E341EF1D15F6BE42A5D3AC9652F5C9CF"/>
    <w:rsid w:val="00E44984"/>
  </w:style>
  <w:style w:type="paragraph" w:customStyle="1" w:styleId="CBB219AAD4AF0E458AC9F96E0DCC5BAC">
    <w:name w:val="CBB219AAD4AF0E458AC9F96E0DCC5BAC"/>
    <w:rsid w:val="00E44984"/>
  </w:style>
  <w:style w:type="paragraph" w:customStyle="1" w:styleId="8BD546ED66DA25499431C9CF9BADB144">
    <w:name w:val="8BD546ED66DA25499431C9CF9BADB144"/>
    <w:rsid w:val="00E44984"/>
  </w:style>
  <w:style w:type="paragraph" w:customStyle="1" w:styleId="FD1499E48B33224493396C39AE46D492">
    <w:name w:val="FD1499E48B33224493396C39AE46D492"/>
    <w:rsid w:val="00E44984"/>
  </w:style>
  <w:style w:type="paragraph" w:customStyle="1" w:styleId="217CD2E069802B40BD5C796F068868C3">
    <w:name w:val="217CD2E069802B40BD5C796F068868C3"/>
    <w:rsid w:val="00E44984"/>
  </w:style>
  <w:style w:type="paragraph" w:customStyle="1" w:styleId="D8D3FDB59768404A9F407F94E66D1865">
    <w:name w:val="D8D3FDB59768404A9F407F94E66D1865"/>
    <w:rsid w:val="00E44984"/>
  </w:style>
  <w:style w:type="paragraph" w:customStyle="1" w:styleId="88D6D6031D47374D834EE17137118A22">
    <w:name w:val="88D6D6031D47374D834EE17137118A22"/>
    <w:rsid w:val="00E44984"/>
  </w:style>
  <w:style w:type="paragraph" w:customStyle="1" w:styleId="25029251B4A8A142B9D870C6E4463840">
    <w:name w:val="25029251B4A8A142B9D870C6E4463840"/>
    <w:rsid w:val="00E44984"/>
  </w:style>
  <w:style w:type="paragraph" w:customStyle="1" w:styleId="9D2D8B812644D04087412F0C4F7F398D">
    <w:name w:val="9D2D8B812644D04087412F0C4F7F398D"/>
    <w:rsid w:val="00E44984"/>
  </w:style>
  <w:style w:type="paragraph" w:customStyle="1" w:styleId="214CADE6773CEB458F796B46B7A39ED0">
    <w:name w:val="214CADE6773CEB458F796B46B7A39ED0"/>
    <w:rsid w:val="00E44984"/>
  </w:style>
  <w:style w:type="paragraph" w:customStyle="1" w:styleId="EA279AA43C25724BBADAC1E6308C3FC1">
    <w:name w:val="EA279AA43C25724BBADAC1E6308C3FC1"/>
    <w:rsid w:val="00E44984"/>
  </w:style>
  <w:style w:type="paragraph" w:customStyle="1" w:styleId="9D9291EEA047664BB1A13971E627B58F">
    <w:name w:val="9D9291EEA047664BB1A13971E627B58F"/>
    <w:rsid w:val="00E44984"/>
  </w:style>
  <w:style w:type="paragraph" w:customStyle="1" w:styleId="B5B251876C10154ABBC604327AD8518C">
    <w:name w:val="B5B251876C10154ABBC604327AD8518C"/>
    <w:rsid w:val="00E44984"/>
  </w:style>
  <w:style w:type="paragraph" w:customStyle="1" w:styleId="6EA57CB86E7CDE459CFF4A20C3DA22EA">
    <w:name w:val="6EA57CB86E7CDE459CFF4A20C3DA22EA"/>
    <w:rsid w:val="00E44984"/>
  </w:style>
  <w:style w:type="paragraph" w:customStyle="1" w:styleId="028D2D44B559684492E43455735F1D25">
    <w:name w:val="028D2D44B559684492E43455735F1D25"/>
    <w:rsid w:val="00E44984"/>
  </w:style>
  <w:style w:type="paragraph" w:customStyle="1" w:styleId="9481F277FF81FF44BAA1C6E475F77371">
    <w:name w:val="9481F277FF81FF44BAA1C6E475F77371"/>
    <w:rsid w:val="00E44984"/>
  </w:style>
  <w:style w:type="paragraph" w:customStyle="1" w:styleId="221059055A3B7047B28F14203F675130">
    <w:name w:val="221059055A3B7047B28F14203F675130"/>
    <w:rsid w:val="00E44984"/>
  </w:style>
  <w:style w:type="paragraph" w:customStyle="1" w:styleId="B5F19B7129B2034FBA98161EA24EB047">
    <w:name w:val="B5F19B7129B2034FBA98161EA24EB047"/>
    <w:rsid w:val="00E44984"/>
  </w:style>
  <w:style w:type="paragraph" w:customStyle="1" w:styleId="5608C328499BA646917802738AF4C24D">
    <w:name w:val="5608C328499BA646917802738AF4C24D"/>
    <w:rsid w:val="00E44984"/>
  </w:style>
  <w:style w:type="paragraph" w:customStyle="1" w:styleId="3622E606F1E41F43B7234CE6D4EC86C8">
    <w:name w:val="3622E606F1E41F43B7234CE6D4EC86C8"/>
    <w:rsid w:val="00E44984"/>
  </w:style>
  <w:style w:type="paragraph" w:customStyle="1" w:styleId="F7CD6793B944A645A80C78C7E2604894">
    <w:name w:val="F7CD6793B944A645A80C78C7E2604894"/>
    <w:rsid w:val="00310455"/>
  </w:style>
  <w:style w:type="paragraph" w:customStyle="1" w:styleId="5A3E5CA067CBA049A730447536750919">
    <w:name w:val="5A3E5CA067CBA049A730447536750919"/>
    <w:rsid w:val="00310455"/>
  </w:style>
  <w:style w:type="paragraph" w:customStyle="1" w:styleId="AE17A0FF645AB74A9E85AAAD5529A0C2">
    <w:name w:val="AE17A0FF645AB74A9E85AAAD5529A0C2"/>
    <w:rsid w:val="00310455"/>
  </w:style>
  <w:style w:type="paragraph" w:customStyle="1" w:styleId="81563BF2EEEEAA49A8C301AD3BD356F9">
    <w:name w:val="81563BF2EEEEAA49A8C301AD3BD356F9"/>
    <w:rsid w:val="00310455"/>
  </w:style>
  <w:style w:type="paragraph" w:customStyle="1" w:styleId="10F7802F6BEC9044B3C57D14D71FCD8D">
    <w:name w:val="10F7802F6BEC9044B3C57D14D71FCD8D"/>
    <w:rsid w:val="00310455"/>
  </w:style>
  <w:style w:type="paragraph" w:customStyle="1" w:styleId="984CFCDDE54F6D43B3736E11B6DD9DA2">
    <w:name w:val="984CFCDDE54F6D43B3736E11B6DD9DA2"/>
    <w:rsid w:val="00310455"/>
  </w:style>
  <w:style w:type="paragraph" w:customStyle="1" w:styleId="74E9E447D2C37D47A35245BD1E1E46F9">
    <w:name w:val="74E9E447D2C37D47A35245BD1E1E46F9"/>
    <w:rsid w:val="00310455"/>
  </w:style>
  <w:style w:type="paragraph" w:customStyle="1" w:styleId="64F964128AF9714D8567780E37635E30">
    <w:name w:val="64F964128AF9714D8567780E37635E30"/>
    <w:rsid w:val="00310455"/>
  </w:style>
  <w:style w:type="paragraph" w:customStyle="1" w:styleId="2189CF5C232EF84E9AA5F359E357D5DF">
    <w:name w:val="2189CF5C232EF84E9AA5F359E357D5DF"/>
    <w:rsid w:val="00310455"/>
  </w:style>
  <w:style w:type="paragraph" w:customStyle="1" w:styleId="1EF369C3A2F5D0468597BEC0ED252024">
    <w:name w:val="1EF369C3A2F5D0468597BEC0ED252024"/>
    <w:rsid w:val="00310455"/>
  </w:style>
  <w:style w:type="paragraph" w:customStyle="1" w:styleId="EDD4F79F7DE0CD4C99198A03B7A4C69B">
    <w:name w:val="EDD4F79F7DE0CD4C99198A03B7A4C69B"/>
    <w:rsid w:val="00310455"/>
  </w:style>
  <w:style w:type="paragraph" w:customStyle="1" w:styleId="EE41F7143462404C8B5B48D17BDBAF06">
    <w:name w:val="EE41F7143462404C8B5B48D17BDBAF06"/>
    <w:rsid w:val="00310455"/>
  </w:style>
  <w:style w:type="paragraph" w:customStyle="1" w:styleId="EA9F9AC20AD15146BEEB7F2A738F1EED">
    <w:name w:val="EA9F9AC20AD15146BEEB7F2A738F1EED"/>
    <w:rsid w:val="00310455"/>
  </w:style>
  <w:style w:type="paragraph" w:customStyle="1" w:styleId="974A81DD7BABEA4BA8922D7669108CE3">
    <w:name w:val="974A81DD7BABEA4BA8922D7669108CE3"/>
    <w:rsid w:val="00310455"/>
  </w:style>
  <w:style w:type="paragraph" w:customStyle="1" w:styleId="010398687D7DD147BEB502A021283E66">
    <w:name w:val="010398687D7DD147BEB502A021283E66"/>
    <w:rsid w:val="00310455"/>
  </w:style>
  <w:style w:type="paragraph" w:customStyle="1" w:styleId="E624E87381F5234F80BFC62BD0FD8F83">
    <w:name w:val="E624E87381F5234F80BFC62BD0FD8F83"/>
    <w:rsid w:val="00310455"/>
  </w:style>
  <w:style w:type="paragraph" w:customStyle="1" w:styleId="6E558339A501634FB38E4998272D42D9">
    <w:name w:val="6E558339A501634FB38E4998272D42D9"/>
    <w:rsid w:val="005B7456"/>
  </w:style>
  <w:style w:type="paragraph" w:customStyle="1" w:styleId="D59B881F270888499BE8C7612F75A322">
    <w:name w:val="D59B881F270888499BE8C7612F75A322"/>
    <w:rsid w:val="005B7456"/>
  </w:style>
  <w:style w:type="paragraph" w:customStyle="1" w:styleId="56975B4443978D459C902302296A2234">
    <w:name w:val="56975B4443978D459C902302296A2234"/>
    <w:rsid w:val="005B7456"/>
  </w:style>
  <w:style w:type="paragraph" w:customStyle="1" w:styleId="76B0D602BC58CD41BA8556FF85F89685">
    <w:name w:val="76B0D602BC58CD41BA8556FF85F89685"/>
    <w:rsid w:val="005B7456"/>
  </w:style>
  <w:style w:type="paragraph" w:customStyle="1" w:styleId="527EDD926305164BB11163D75DA77FEA">
    <w:name w:val="527EDD926305164BB11163D75DA77FEA"/>
    <w:rsid w:val="005B7456"/>
  </w:style>
  <w:style w:type="paragraph" w:customStyle="1" w:styleId="172674134CF76C43AFDDF3051EF983B9">
    <w:name w:val="172674134CF76C43AFDDF3051EF983B9"/>
    <w:rsid w:val="005B7456"/>
  </w:style>
  <w:style w:type="paragraph" w:customStyle="1" w:styleId="A5FC32193E833F4FA255FAD642B7D07A">
    <w:name w:val="A5FC32193E833F4FA255FAD642B7D07A"/>
    <w:rsid w:val="005B7456"/>
  </w:style>
  <w:style w:type="paragraph" w:customStyle="1" w:styleId="984F754699A386458C69C681886988A3">
    <w:name w:val="984F754699A386458C69C681886988A3"/>
    <w:rsid w:val="005B7456"/>
  </w:style>
  <w:style w:type="paragraph" w:customStyle="1" w:styleId="8C9E5F571F0D064FB304943A13A01FFA">
    <w:name w:val="8C9E5F571F0D064FB304943A13A01FFA"/>
    <w:rsid w:val="005B7456"/>
  </w:style>
  <w:style w:type="paragraph" w:customStyle="1" w:styleId="83239691F66BE846BD7B0CA86DB5EEBC">
    <w:name w:val="83239691F66BE846BD7B0CA86DB5EEBC"/>
    <w:rsid w:val="005B7456"/>
  </w:style>
  <w:style w:type="paragraph" w:customStyle="1" w:styleId="C7514008F0C83548BE5BCB0D5D7482FE">
    <w:name w:val="C7514008F0C83548BE5BCB0D5D7482FE"/>
    <w:rsid w:val="005B7456"/>
  </w:style>
  <w:style w:type="paragraph" w:customStyle="1" w:styleId="B2CFAD166095494A8738FEC8B6DEDD79">
    <w:name w:val="B2CFAD166095494A8738FEC8B6DEDD79"/>
    <w:rsid w:val="005B7456"/>
  </w:style>
  <w:style w:type="paragraph" w:customStyle="1" w:styleId="16F5E1788C88504BA3758D0B7907F248">
    <w:name w:val="16F5E1788C88504BA3758D0B7907F248"/>
    <w:rsid w:val="005B7456"/>
  </w:style>
  <w:style w:type="paragraph" w:customStyle="1" w:styleId="5FDE00BA7E9D894B972D077AC8387DD9">
    <w:name w:val="5FDE00BA7E9D894B972D077AC8387DD9"/>
    <w:rsid w:val="005B7456"/>
  </w:style>
  <w:style w:type="paragraph" w:customStyle="1" w:styleId="D008A1B1A7270C4F96B07030578135EE">
    <w:name w:val="D008A1B1A7270C4F96B07030578135EE"/>
    <w:rsid w:val="005B7456"/>
  </w:style>
  <w:style w:type="paragraph" w:customStyle="1" w:styleId="8157FC5A9FD1FA47B256284859D8C32F">
    <w:name w:val="8157FC5A9FD1FA47B256284859D8C32F"/>
    <w:rsid w:val="005B7456"/>
  </w:style>
  <w:style w:type="paragraph" w:customStyle="1" w:styleId="0B4F32343EB7884B980396743BD8E8C7">
    <w:name w:val="0B4F32343EB7884B980396743BD8E8C7"/>
    <w:rsid w:val="005B7456"/>
  </w:style>
  <w:style w:type="paragraph" w:customStyle="1" w:styleId="977700158379FA48B75183B87851F8A5">
    <w:name w:val="977700158379FA48B75183B87851F8A5"/>
    <w:rsid w:val="005B7456"/>
  </w:style>
  <w:style w:type="paragraph" w:customStyle="1" w:styleId="C26D7045104575409D8C73BEE3CF8AE5">
    <w:name w:val="C26D7045104575409D8C73BEE3CF8AE5"/>
    <w:rsid w:val="005B7456"/>
  </w:style>
  <w:style w:type="paragraph" w:customStyle="1" w:styleId="E15AD7512712D24E9F9BBB72ECC980D4">
    <w:name w:val="E15AD7512712D24E9F9BBB72ECC980D4"/>
    <w:rsid w:val="005B7456"/>
  </w:style>
  <w:style w:type="paragraph" w:customStyle="1" w:styleId="13F20026CD32654C8574FA25CC858ECC">
    <w:name w:val="13F20026CD32654C8574FA25CC858ECC"/>
    <w:rsid w:val="005B7456"/>
  </w:style>
  <w:style w:type="paragraph" w:customStyle="1" w:styleId="DCD8182AAE39494EBCF81B00B7B7B6A6">
    <w:name w:val="DCD8182AAE39494EBCF81B00B7B7B6A6"/>
    <w:rsid w:val="005B7456"/>
  </w:style>
  <w:style w:type="paragraph" w:customStyle="1" w:styleId="E1FE64F7AA40E74EBD2E49DA622C1247">
    <w:name w:val="E1FE64F7AA40E74EBD2E49DA622C1247"/>
    <w:rsid w:val="005B7456"/>
  </w:style>
  <w:style w:type="paragraph" w:customStyle="1" w:styleId="66E4ED229B84F346B1819175EF08CCC9">
    <w:name w:val="66E4ED229B84F346B1819175EF08CCC9"/>
    <w:rsid w:val="005B7456"/>
  </w:style>
  <w:style w:type="paragraph" w:customStyle="1" w:styleId="DAF962B86B4B214281888B6586AAF99F">
    <w:name w:val="DAF962B86B4B214281888B6586AAF99F"/>
    <w:rsid w:val="005B7456"/>
  </w:style>
  <w:style w:type="paragraph" w:customStyle="1" w:styleId="10A12CFA47E888498B3AF51E3B8F377A">
    <w:name w:val="10A12CFA47E888498B3AF51E3B8F377A"/>
    <w:rsid w:val="005B7456"/>
  </w:style>
  <w:style w:type="paragraph" w:customStyle="1" w:styleId="0360F0F5A76E4540A6E1025FF479D0FC">
    <w:name w:val="0360F0F5A76E4540A6E1025FF479D0FC"/>
    <w:rsid w:val="005B7456"/>
  </w:style>
  <w:style w:type="paragraph" w:customStyle="1" w:styleId="A4DAEF2B89235147881260509BFCE2B1">
    <w:name w:val="A4DAEF2B89235147881260509BFCE2B1"/>
    <w:rsid w:val="005B7456"/>
  </w:style>
  <w:style w:type="paragraph" w:customStyle="1" w:styleId="09CFA06C27C4404F98A7CB0BD3514CEC">
    <w:name w:val="09CFA06C27C4404F98A7CB0BD3514CEC"/>
    <w:rsid w:val="005B7456"/>
  </w:style>
  <w:style w:type="paragraph" w:customStyle="1" w:styleId="71186D94DA77594BBBA74CBCEDD09E15">
    <w:name w:val="71186D94DA77594BBBA74CBCEDD09E15"/>
    <w:rsid w:val="005B7456"/>
  </w:style>
  <w:style w:type="paragraph" w:customStyle="1" w:styleId="F3413F9631329F4BBB79DB7E15BC5E9B">
    <w:name w:val="F3413F9631329F4BBB79DB7E15BC5E9B"/>
    <w:rsid w:val="005B7456"/>
  </w:style>
  <w:style w:type="paragraph" w:customStyle="1" w:styleId="2C7D3DD8505CA44CA4E002A5B94292D4">
    <w:name w:val="2C7D3DD8505CA44CA4E002A5B94292D4"/>
    <w:rsid w:val="005B7456"/>
  </w:style>
  <w:style w:type="paragraph" w:customStyle="1" w:styleId="40B39BADCD2829468CB2D02D83F755EF">
    <w:name w:val="40B39BADCD2829468CB2D02D83F755EF"/>
    <w:rsid w:val="005B7456"/>
  </w:style>
  <w:style w:type="paragraph" w:customStyle="1" w:styleId="C1E0001B1D15E148ACA0A37EC6267451">
    <w:name w:val="C1E0001B1D15E148ACA0A37EC6267451"/>
    <w:rsid w:val="005B7456"/>
  </w:style>
  <w:style w:type="paragraph" w:customStyle="1" w:styleId="EF465798B9EB80428BECF231470596E7">
    <w:name w:val="EF465798B9EB80428BECF231470596E7"/>
    <w:rsid w:val="005B7456"/>
  </w:style>
  <w:style w:type="paragraph" w:customStyle="1" w:styleId="06C5A0D1D104704EAD66E907EE31FB47">
    <w:name w:val="06C5A0D1D104704EAD66E907EE31FB47"/>
    <w:rsid w:val="005B7456"/>
  </w:style>
  <w:style w:type="paragraph" w:customStyle="1" w:styleId="E983BDC534CC204CA1DD35AEC269726F">
    <w:name w:val="E983BDC534CC204CA1DD35AEC269726F"/>
    <w:rsid w:val="005B7456"/>
  </w:style>
  <w:style w:type="paragraph" w:customStyle="1" w:styleId="350112B4ED9ADF4898AFBCC34BC683B8">
    <w:name w:val="350112B4ED9ADF4898AFBCC34BC683B8"/>
    <w:rsid w:val="005B7456"/>
  </w:style>
  <w:style w:type="paragraph" w:customStyle="1" w:styleId="D46C9F41745CD546BC56CC2A50312FCE">
    <w:name w:val="D46C9F41745CD546BC56CC2A50312FCE"/>
    <w:rsid w:val="005B7456"/>
  </w:style>
  <w:style w:type="paragraph" w:customStyle="1" w:styleId="6E7B03E35B30E14AA5604103C0D729DC">
    <w:name w:val="6E7B03E35B30E14AA5604103C0D729DC"/>
    <w:rsid w:val="005B7456"/>
  </w:style>
  <w:style w:type="paragraph" w:customStyle="1" w:styleId="5551DB72BE31D943A6DBBCA15953C642">
    <w:name w:val="5551DB72BE31D943A6DBBCA15953C642"/>
    <w:rsid w:val="005B7456"/>
  </w:style>
  <w:style w:type="paragraph" w:customStyle="1" w:styleId="76664630D43145469347D9CCE7A1748F">
    <w:name w:val="76664630D43145469347D9CCE7A1748F"/>
    <w:rsid w:val="005B7456"/>
  </w:style>
  <w:style w:type="paragraph" w:customStyle="1" w:styleId="566DC5F0BA870E4F9483EF1DC311B770">
    <w:name w:val="566DC5F0BA870E4F9483EF1DC311B770"/>
    <w:rsid w:val="005B7456"/>
  </w:style>
  <w:style w:type="paragraph" w:customStyle="1" w:styleId="6A3C48E81506BE4D970ED549CB1C3F3E">
    <w:name w:val="6A3C48E81506BE4D970ED549CB1C3F3E"/>
    <w:rsid w:val="005B7456"/>
  </w:style>
  <w:style w:type="paragraph" w:customStyle="1" w:styleId="280A9340AC64964BB16D276899F9A435">
    <w:name w:val="280A9340AC64964BB16D276899F9A435"/>
    <w:rsid w:val="005B7456"/>
  </w:style>
  <w:style w:type="paragraph" w:customStyle="1" w:styleId="707C95B176F6A84FADCCAE30A93F3ECF">
    <w:name w:val="707C95B176F6A84FADCCAE30A93F3ECF"/>
    <w:rsid w:val="005B7456"/>
  </w:style>
  <w:style w:type="paragraph" w:customStyle="1" w:styleId="7EC6E3F28A8A9541955F1F80848983CD">
    <w:name w:val="7EC6E3F28A8A9541955F1F80848983CD"/>
    <w:rsid w:val="005B7456"/>
  </w:style>
  <w:style w:type="paragraph" w:customStyle="1" w:styleId="55263470A618164FA025000F179BAA8A">
    <w:name w:val="55263470A618164FA025000F179BAA8A"/>
    <w:rsid w:val="005B7456"/>
  </w:style>
  <w:style w:type="paragraph" w:customStyle="1" w:styleId="61C6137E264DB945BE60AFC60073DB3C">
    <w:name w:val="61C6137E264DB945BE60AFC60073DB3C"/>
    <w:rsid w:val="005B7456"/>
  </w:style>
  <w:style w:type="paragraph" w:customStyle="1" w:styleId="2B0294DCE11F6840A6D2803C8358017F">
    <w:name w:val="2B0294DCE11F6840A6D2803C8358017F"/>
    <w:rsid w:val="005B7456"/>
  </w:style>
  <w:style w:type="paragraph" w:customStyle="1" w:styleId="7703AC6CDE05B24AB22C8CD9273065ED">
    <w:name w:val="7703AC6CDE05B24AB22C8CD9273065ED"/>
    <w:rsid w:val="005B7456"/>
  </w:style>
  <w:style w:type="paragraph" w:customStyle="1" w:styleId="63C25FCDD684A84CAD53AC7F2F3CCBBE">
    <w:name w:val="63C25FCDD684A84CAD53AC7F2F3CCBBE"/>
    <w:rsid w:val="005B7456"/>
  </w:style>
  <w:style w:type="paragraph" w:customStyle="1" w:styleId="A2A02DE7E455824A870554F07243A0D4">
    <w:name w:val="A2A02DE7E455824A870554F07243A0D4"/>
    <w:rsid w:val="005B7456"/>
  </w:style>
  <w:style w:type="paragraph" w:customStyle="1" w:styleId="AB075FC0E514AF43BFF06BCEE8E2BE9B">
    <w:name w:val="AB075FC0E514AF43BFF06BCEE8E2BE9B"/>
    <w:rsid w:val="005B7456"/>
  </w:style>
  <w:style w:type="paragraph" w:customStyle="1" w:styleId="D487E66508288946A508D5337095ADC6">
    <w:name w:val="D487E66508288946A508D5337095ADC6"/>
    <w:rsid w:val="005B7456"/>
  </w:style>
  <w:style w:type="paragraph" w:customStyle="1" w:styleId="EB53B1EBAB827848B8D44A3B6737F287">
    <w:name w:val="EB53B1EBAB827848B8D44A3B6737F287"/>
    <w:rsid w:val="005B7456"/>
  </w:style>
  <w:style w:type="paragraph" w:customStyle="1" w:styleId="B990ED78AC0FCD4190EB71FF86463222">
    <w:name w:val="B990ED78AC0FCD4190EB71FF86463222"/>
    <w:rsid w:val="005B7456"/>
  </w:style>
  <w:style w:type="paragraph" w:customStyle="1" w:styleId="81E9A9B1F68642498D99D3EB332C1C28">
    <w:name w:val="81E9A9B1F68642498D99D3EB332C1C28"/>
    <w:rsid w:val="005B7456"/>
  </w:style>
  <w:style w:type="paragraph" w:customStyle="1" w:styleId="2FB4716604712542BBCF0D34DF2BE05B">
    <w:name w:val="2FB4716604712542BBCF0D34DF2BE05B"/>
    <w:rsid w:val="005B7456"/>
  </w:style>
  <w:style w:type="paragraph" w:customStyle="1" w:styleId="A42E41BDBCBF184083EB4B604CCA4B90">
    <w:name w:val="A42E41BDBCBF184083EB4B604CCA4B90"/>
    <w:rsid w:val="005B7456"/>
  </w:style>
  <w:style w:type="paragraph" w:customStyle="1" w:styleId="41962C66D629884D8CC7E2C6B7D9B160">
    <w:name w:val="41962C66D629884D8CC7E2C6B7D9B160"/>
    <w:rsid w:val="005B7456"/>
  </w:style>
  <w:style w:type="paragraph" w:customStyle="1" w:styleId="E484B52DE077B143823C881E87AAE2BB">
    <w:name w:val="E484B52DE077B143823C881E87AAE2BB"/>
    <w:rsid w:val="005B7456"/>
  </w:style>
  <w:style w:type="paragraph" w:customStyle="1" w:styleId="3BB13B5EBAD7EE4EADEA78CDDE468357">
    <w:name w:val="3BB13B5EBAD7EE4EADEA78CDDE468357"/>
    <w:rsid w:val="005B7456"/>
  </w:style>
  <w:style w:type="paragraph" w:customStyle="1" w:styleId="160D38858B08C74BB1AA62E06227EF3E">
    <w:name w:val="160D38858B08C74BB1AA62E06227EF3E"/>
    <w:rsid w:val="005B7456"/>
  </w:style>
  <w:style w:type="paragraph" w:customStyle="1" w:styleId="F67F8870BA77504C8D8434B642722756">
    <w:name w:val="F67F8870BA77504C8D8434B642722756"/>
    <w:rsid w:val="005B7456"/>
  </w:style>
  <w:style w:type="paragraph" w:customStyle="1" w:styleId="C84A45FEE3C5BF40B9B99CBB556F4E65">
    <w:name w:val="C84A45FEE3C5BF40B9B99CBB556F4E65"/>
    <w:rsid w:val="005B7456"/>
  </w:style>
  <w:style w:type="paragraph" w:customStyle="1" w:styleId="F06DE7BDCE59504FBCD377F5067C01B3">
    <w:name w:val="F06DE7BDCE59504FBCD377F5067C01B3"/>
    <w:rsid w:val="005B7456"/>
  </w:style>
  <w:style w:type="paragraph" w:customStyle="1" w:styleId="8F37905C38AE054BA81BFA63FF9534F6">
    <w:name w:val="8F37905C38AE054BA81BFA63FF9534F6"/>
    <w:rsid w:val="005B7456"/>
  </w:style>
  <w:style w:type="paragraph" w:customStyle="1" w:styleId="5B08255CB13C7149B3C0FC277C14B72A">
    <w:name w:val="5B08255CB13C7149B3C0FC277C14B72A"/>
    <w:rsid w:val="005B7456"/>
  </w:style>
  <w:style w:type="paragraph" w:customStyle="1" w:styleId="B78E86390262D44D9449CF57A15EB25B">
    <w:name w:val="B78E86390262D44D9449CF57A15EB25B"/>
    <w:rsid w:val="005B7456"/>
  </w:style>
  <w:style w:type="paragraph" w:customStyle="1" w:styleId="0714F364F581CA47982D03F9106FBAAA">
    <w:name w:val="0714F364F581CA47982D03F9106FBAAA"/>
    <w:rsid w:val="005B7456"/>
  </w:style>
  <w:style w:type="paragraph" w:customStyle="1" w:styleId="CBA20141A363E8449BBD48DD70FD55BF">
    <w:name w:val="CBA20141A363E8449BBD48DD70FD55BF"/>
    <w:rsid w:val="005B7456"/>
  </w:style>
  <w:style w:type="paragraph" w:customStyle="1" w:styleId="EAFDA051E407284BBC69FD660933285E">
    <w:name w:val="EAFDA051E407284BBC69FD660933285E"/>
    <w:rsid w:val="005B7456"/>
  </w:style>
  <w:style w:type="paragraph" w:customStyle="1" w:styleId="738048DC4C6B1345A81E42FF4B027604">
    <w:name w:val="738048DC4C6B1345A81E42FF4B027604"/>
    <w:rsid w:val="005B7456"/>
  </w:style>
  <w:style w:type="paragraph" w:customStyle="1" w:styleId="C6D6277B8602BB4785228957C9FDDC02">
    <w:name w:val="C6D6277B8602BB4785228957C9FDDC02"/>
    <w:rsid w:val="005B7456"/>
  </w:style>
  <w:style w:type="paragraph" w:customStyle="1" w:styleId="26FD271BB3EE8E44B6A2595B29A6CFFD">
    <w:name w:val="26FD271BB3EE8E44B6A2595B29A6CFFD"/>
    <w:rsid w:val="005B7456"/>
  </w:style>
  <w:style w:type="paragraph" w:customStyle="1" w:styleId="EEDDD8CF905FFC4C996A4361595BAB65">
    <w:name w:val="EEDDD8CF905FFC4C996A4361595BAB65"/>
    <w:rsid w:val="005B7456"/>
  </w:style>
  <w:style w:type="paragraph" w:customStyle="1" w:styleId="85445A72D778E34BB7706F81AB5BCD62">
    <w:name w:val="85445A72D778E34BB7706F81AB5BCD62"/>
    <w:rsid w:val="005B7456"/>
  </w:style>
  <w:style w:type="paragraph" w:customStyle="1" w:styleId="896E37EEF2EFC343BA15D30D11D6E594">
    <w:name w:val="896E37EEF2EFC343BA15D30D11D6E594"/>
    <w:rsid w:val="005B7456"/>
  </w:style>
  <w:style w:type="paragraph" w:customStyle="1" w:styleId="E3B1648EB61349499538F0BE6C5D485E">
    <w:name w:val="E3B1648EB61349499538F0BE6C5D485E"/>
    <w:rsid w:val="005B7456"/>
  </w:style>
  <w:style w:type="paragraph" w:customStyle="1" w:styleId="34275835AECEDF4B851B5D634ECFFE68">
    <w:name w:val="34275835AECEDF4B851B5D634ECFFE68"/>
    <w:rsid w:val="005B7456"/>
  </w:style>
  <w:style w:type="paragraph" w:customStyle="1" w:styleId="222839F8F7D1CA45BE0F4F587492CD10">
    <w:name w:val="222839F8F7D1CA45BE0F4F587492CD10"/>
    <w:rsid w:val="005B7456"/>
  </w:style>
  <w:style w:type="paragraph" w:customStyle="1" w:styleId="672592F794ED0147AE08038287E3696E">
    <w:name w:val="672592F794ED0147AE08038287E3696E"/>
    <w:rsid w:val="005B7456"/>
  </w:style>
  <w:style w:type="paragraph" w:customStyle="1" w:styleId="5DB1D442CAAF424AB730C3683F37D9F4">
    <w:name w:val="5DB1D442CAAF424AB730C3683F37D9F4"/>
    <w:rsid w:val="005B7456"/>
  </w:style>
  <w:style w:type="paragraph" w:customStyle="1" w:styleId="71C8B80DC569344080DEE1F69CAAD1B8">
    <w:name w:val="71C8B80DC569344080DEE1F69CAAD1B8"/>
    <w:rsid w:val="005B7456"/>
  </w:style>
  <w:style w:type="paragraph" w:customStyle="1" w:styleId="06D420A1417A7B41B861A41054FDFAAA">
    <w:name w:val="06D420A1417A7B41B861A41054FDFAAA"/>
    <w:rsid w:val="005B7456"/>
  </w:style>
  <w:style w:type="paragraph" w:customStyle="1" w:styleId="66F47BD148885245A6F95EB959B68DE4">
    <w:name w:val="66F47BD148885245A6F95EB959B68DE4"/>
    <w:rsid w:val="005B7456"/>
  </w:style>
  <w:style w:type="paragraph" w:customStyle="1" w:styleId="0E32D01E96AC0345875D32F5C7344D9F">
    <w:name w:val="0E32D01E96AC0345875D32F5C7344D9F"/>
    <w:rsid w:val="005B7456"/>
  </w:style>
  <w:style w:type="paragraph" w:customStyle="1" w:styleId="32B53BF6A1B6A942A5877D4CC0C90831">
    <w:name w:val="32B53BF6A1B6A942A5877D4CC0C90831"/>
    <w:rsid w:val="005B7456"/>
  </w:style>
  <w:style w:type="paragraph" w:customStyle="1" w:styleId="ED494465D36C83428F6FCEAF6EAA6553">
    <w:name w:val="ED494465D36C83428F6FCEAF6EAA6553"/>
    <w:rsid w:val="005B7456"/>
  </w:style>
  <w:style w:type="paragraph" w:customStyle="1" w:styleId="5953F80A703FEE4A870D9F8FE9EB4F36">
    <w:name w:val="5953F80A703FEE4A870D9F8FE9EB4F36"/>
    <w:rsid w:val="005B7456"/>
  </w:style>
  <w:style w:type="paragraph" w:customStyle="1" w:styleId="DAFB9911BFF18F4B8884322A4B43C709">
    <w:name w:val="DAFB9911BFF18F4B8884322A4B43C709"/>
    <w:rsid w:val="005B7456"/>
  </w:style>
  <w:style w:type="paragraph" w:customStyle="1" w:styleId="3068988EF130474E93299C9D10A0832F">
    <w:name w:val="3068988EF130474E93299C9D10A0832F"/>
    <w:rsid w:val="005B7456"/>
  </w:style>
  <w:style w:type="paragraph" w:customStyle="1" w:styleId="CE7DF5FFF6A02B4A88356B3AB78903D8">
    <w:name w:val="CE7DF5FFF6A02B4A88356B3AB78903D8"/>
    <w:rsid w:val="005B7456"/>
  </w:style>
  <w:style w:type="paragraph" w:customStyle="1" w:styleId="2FB544BC5927B84BBC30A32322FB97AA">
    <w:name w:val="2FB544BC5927B84BBC30A32322FB97AA"/>
    <w:rsid w:val="005B7456"/>
  </w:style>
  <w:style w:type="paragraph" w:customStyle="1" w:styleId="64EAE7AC66E2C64BA7EDD212BD69D5A8">
    <w:name w:val="64EAE7AC66E2C64BA7EDD212BD69D5A8"/>
    <w:rsid w:val="005B7456"/>
  </w:style>
  <w:style w:type="paragraph" w:customStyle="1" w:styleId="69BD8D4806F9D04086260BD3924A5BE4">
    <w:name w:val="69BD8D4806F9D04086260BD3924A5BE4"/>
    <w:rsid w:val="005B7456"/>
  </w:style>
  <w:style w:type="paragraph" w:customStyle="1" w:styleId="5979ECF85DD59249AFABA438B1D1E415">
    <w:name w:val="5979ECF85DD59249AFABA438B1D1E415"/>
    <w:rsid w:val="005B7456"/>
  </w:style>
  <w:style w:type="paragraph" w:customStyle="1" w:styleId="9E5AF78630C8CA4CA6FAF0CF9306EA03">
    <w:name w:val="9E5AF78630C8CA4CA6FAF0CF9306EA03"/>
    <w:rsid w:val="005B7456"/>
  </w:style>
  <w:style w:type="paragraph" w:customStyle="1" w:styleId="F5F1AE36CFD6054F874BB5BE6F5663C4">
    <w:name w:val="F5F1AE36CFD6054F874BB5BE6F5663C4"/>
    <w:rsid w:val="005B7456"/>
  </w:style>
  <w:style w:type="paragraph" w:customStyle="1" w:styleId="FD02ED4CDF5814439DFA0F88AAEF97E7">
    <w:name w:val="FD02ED4CDF5814439DFA0F88AAEF97E7"/>
    <w:rsid w:val="005B7456"/>
  </w:style>
  <w:style w:type="paragraph" w:customStyle="1" w:styleId="56A9164F14C8914C845087897FED4D8F">
    <w:name w:val="56A9164F14C8914C845087897FED4D8F"/>
    <w:rsid w:val="005B7456"/>
  </w:style>
  <w:style w:type="paragraph" w:customStyle="1" w:styleId="17346BBAC5247E4B8D8CE62447BAFD76">
    <w:name w:val="17346BBAC5247E4B8D8CE62447BAFD76"/>
    <w:rsid w:val="005B7456"/>
  </w:style>
  <w:style w:type="paragraph" w:customStyle="1" w:styleId="5F87C59627E20145B8F337E4C1963CE8">
    <w:name w:val="5F87C59627E20145B8F337E4C1963CE8"/>
    <w:rsid w:val="005B7456"/>
  </w:style>
  <w:style w:type="paragraph" w:customStyle="1" w:styleId="BF8B789A5960FD4A9AFDFCB7CBF1C542">
    <w:name w:val="BF8B789A5960FD4A9AFDFCB7CBF1C542"/>
    <w:rsid w:val="005B7456"/>
  </w:style>
  <w:style w:type="paragraph" w:customStyle="1" w:styleId="9E8666EDE6F7E649BF8AF8DF2F0F1CC1">
    <w:name w:val="9E8666EDE6F7E649BF8AF8DF2F0F1CC1"/>
    <w:rsid w:val="005B7456"/>
  </w:style>
  <w:style w:type="paragraph" w:customStyle="1" w:styleId="53F2296A3BDF2E4383BD4D6E3AE2481F">
    <w:name w:val="53F2296A3BDF2E4383BD4D6E3AE2481F"/>
    <w:rsid w:val="005B7456"/>
  </w:style>
  <w:style w:type="paragraph" w:customStyle="1" w:styleId="6E7B025CBE99614498296D6DA2626C92">
    <w:name w:val="6E7B025CBE99614498296D6DA2626C92"/>
    <w:rsid w:val="005B7456"/>
  </w:style>
  <w:style w:type="paragraph" w:customStyle="1" w:styleId="1AC86488D1C7F542846015A530D1621F">
    <w:name w:val="1AC86488D1C7F542846015A530D1621F"/>
    <w:rsid w:val="005B7456"/>
  </w:style>
  <w:style w:type="paragraph" w:customStyle="1" w:styleId="D1633791FE911A40A51C08604185C35F">
    <w:name w:val="D1633791FE911A40A51C08604185C35F"/>
    <w:rsid w:val="005B7456"/>
  </w:style>
  <w:style w:type="paragraph" w:customStyle="1" w:styleId="39E722BD602ADA438D5570EB49437AC7">
    <w:name w:val="39E722BD602ADA438D5570EB49437AC7"/>
    <w:rsid w:val="005B7456"/>
  </w:style>
  <w:style w:type="paragraph" w:customStyle="1" w:styleId="40568A4AB6C32C4F81FAA2096DBE2594">
    <w:name w:val="40568A4AB6C32C4F81FAA2096DBE2594"/>
    <w:rsid w:val="005B7456"/>
  </w:style>
  <w:style w:type="paragraph" w:customStyle="1" w:styleId="12536BB69EC5C84D8973AC45855AD838">
    <w:name w:val="12536BB69EC5C84D8973AC45855AD838"/>
    <w:rsid w:val="005B7456"/>
  </w:style>
  <w:style w:type="paragraph" w:customStyle="1" w:styleId="7D3529F7DEFFA74A8E29C0A96832F0E7">
    <w:name w:val="7D3529F7DEFFA74A8E29C0A96832F0E7"/>
    <w:rsid w:val="005B7456"/>
  </w:style>
  <w:style w:type="paragraph" w:customStyle="1" w:styleId="8FDB160E054CAE4D8798C119B9751F60">
    <w:name w:val="8FDB160E054CAE4D8798C119B9751F60"/>
    <w:rsid w:val="005B7456"/>
  </w:style>
  <w:style w:type="paragraph" w:customStyle="1" w:styleId="12C299E386A1B441B873E702C564A4F6">
    <w:name w:val="12C299E386A1B441B873E702C564A4F6"/>
    <w:rsid w:val="005B7456"/>
  </w:style>
  <w:style w:type="paragraph" w:customStyle="1" w:styleId="2A16998D138F6841A62D8C908420FE1F">
    <w:name w:val="2A16998D138F6841A62D8C908420FE1F"/>
    <w:rsid w:val="005B7456"/>
  </w:style>
  <w:style w:type="paragraph" w:customStyle="1" w:styleId="0CDE06A15437984D8DEABBF33468CED8">
    <w:name w:val="0CDE06A15437984D8DEABBF33468CED8"/>
    <w:rsid w:val="005B7456"/>
  </w:style>
  <w:style w:type="paragraph" w:customStyle="1" w:styleId="97F21E3B0DF939448C04DF2856358A9A">
    <w:name w:val="97F21E3B0DF939448C04DF2856358A9A"/>
    <w:rsid w:val="005B7456"/>
  </w:style>
  <w:style w:type="paragraph" w:customStyle="1" w:styleId="DDE368793A38BB4A9E72BB782669971F">
    <w:name w:val="DDE368793A38BB4A9E72BB782669971F"/>
    <w:rsid w:val="005B7456"/>
  </w:style>
  <w:style w:type="paragraph" w:customStyle="1" w:styleId="E840942BB9D93A4A9F84CD4E6A402B8C">
    <w:name w:val="E840942BB9D93A4A9F84CD4E6A402B8C"/>
    <w:rsid w:val="005B7456"/>
  </w:style>
  <w:style w:type="paragraph" w:customStyle="1" w:styleId="588DC0EA81338F4AA522AC03C8838B8E">
    <w:name w:val="588DC0EA81338F4AA522AC03C8838B8E"/>
    <w:rsid w:val="005B7456"/>
  </w:style>
  <w:style w:type="paragraph" w:customStyle="1" w:styleId="7C52F2C5DBC6FB408A702FC49F4F4CB3">
    <w:name w:val="7C52F2C5DBC6FB408A702FC49F4F4CB3"/>
    <w:rsid w:val="005B7456"/>
  </w:style>
  <w:style w:type="paragraph" w:customStyle="1" w:styleId="CD206D7D46431041B795464F5C124CCB">
    <w:name w:val="CD206D7D46431041B795464F5C124CCB"/>
    <w:rsid w:val="005B7456"/>
  </w:style>
  <w:style w:type="paragraph" w:customStyle="1" w:styleId="F05200C731E01643AEC6A08F9DFA45E1">
    <w:name w:val="F05200C731E01643AEC6A08F9DFA45E1"/>
    <w:rsid w:val="005B7456"/>
  </w:style>
  <w:style w:type="paragraph" w:customStyle="1" w:styleId="BB3956C526C7F148BF46452C8812361F">
    <w:name w:val="BB3956C526C7F148BF46452C8812361F"/>
    <w:rsid w:val="005B7456"/>
  </w:style>
  <w:style w:type="paragraph" w:customStyle="1" w:styleId="83C0AB64A0299A429ABE38065D831987">
    <w:name w:val="83C0AB64A0299A429ABE38065D831987"/>
    <w:rsid w:val="005B7456"/>
  </w:style>
  <w:style w:type="paragraph" w:customStyle="1" w:styleId="A47110797CA8B148B1B3D77E2C7C58DE">
    <w:name w:val="A47110797CA8B148B1B3D77E2C7C58DE"/>
    <w:rsid w:val="005B7456"/>
  </w:style>
  <w:style w:type="paragraph" w:customStyle="1" w:styleId="0CB0FED72B774540AFC042FB13E6D2D6">
    <w:name w:val="0CB0FED72B774540AFC042FB13E6D2D6"/>
    <w:rsid w:val="005B7456"/>
  </w:style>
  <w:style w:type="paragraph" w:customStyle="1" w:styleId="0925962D05ED4848B5A3DE2C0CF2384D">
    <w:name w:val="0925962D05ED4848B5A3DE2C0CF2384D"/>
    <w:rsid w:val="005B7456"/>
  </w:style>
  <w:style w:type="paragraph" w:customStyle="1" w:styleId="EC993C1B07C898408520C658460D3CA2">
    <w:name w:val="EC993C1B07C898408520C658460D3CA2"/>
    <w:rsid w:val="005B7456"/>
  </w:style>
  <w:style w:type="paragraph" w:customStyle="1" w:styleId="CB769FA60B3CD54F9DD713A14053BD05">
    <w:name w:val="CB769FA60B3CD54F9DD713A14053BD05"/>
    <w:rsid w:val="005B7456"/>
  </w:style>
  <w:style w:type="paragraph" w:customStyle="1" w:styleId="7201F1EED0A5C2418AD36ED0F48C03B6">
    <w:name w:val="7201F1EED0A5C2418AD36ED0F48C03B6"/>
    <w:rsid w:val="005B7456"/>
  </w:style>
  <w:style w:type="paragraph" w:customStyle="1" w:styleId="ABF426F984E68343831FF5B7B28D0CF4">
    <w:name w:val="ABF426F984E68343831FF5B7B28D0CF4"/>
    <w:rsid w:val="005B7456"/>
  </w:style>
  <w:style w:type="paragraph" w:customStyle="1" w:styleId="77BB01E904FCB3429EDC29CD10D2A0D0">
    <w:name w:val="77BB01E904FCB3429EDC29CD10D2A0D0"/>
    <w:rsid w:val="005B7456"/>
  </w:style>
  <w:style w:type="paragraph" w:customStyle="1" w:styleId="A976BB9F36B09B4F8B81A07140D2FC7D">
    <w:name w:val="A976BB9F36B09B4F8B81A07140D2FC7D"/>
    <w:rsid w:val="005B7456"/>
  </w:style>
  <w:style w:type="paragraph" w:customStyle="1" w:styleId="43562F8F0545BD4CA515C1FDA3785AF6">
    <w:name w:val="43562F8F0545BD4CA515C1FDA3785AF6"/>
    <w:rsid w:val="005B7456"/>
  </w:style>
  <w:style w:type="paragraph" w:customStyle="1" w:styleId="88C155BE8CC54A4C8022C6587B40A459">
    <w:name w:val="88C155BE8CC54A4C8022C6587B40A459"/>
    <w:rsid w:val="005B7456"/>
  </w:style>
  <w:style w:type="paragraph" w:customStyle="1" w:styleId="77B37D8BE7AE7F4CB6EA6C5DE600991C">
    <w:name w:val="77B37D8BE7AE7F4CB6EA6C5DE600991C"/>
    <w:rsid w:val="005B7456"/>
  </w:style>
  <w:style w:type="paragraph" w:customStyle="1" w:styleId="E747758D4AE5F0459A68C9A3AF7B2F4F">
    <w:name w:val="E747758D4AE5F0459A68C9A3AF7B2F4F"/>
    <w:rsid w:val="005B7456"/>
  </w:style>
  <w:style w:type="paragraph" w:customStyle="1" w:styleId="D956B80C792CCD47A8A3BA29291712BF">
    <w:name w:val="D956B80C792CCD47A8A3BA29291712BF"/>
    <w:rsid w:val="005B7456"/>
  </w:style>
  <w:style w:type="paragraph" w:customStyle="1" w:styleId="893AB88D49DABC42AE955EB12278B499">
    <w:name w:val="893AB88D49DABC42AE955EB12278B499"/>
    <w:rsid w:val="005B7456"/>
  </w:style>
  <w:style w:type="paragraph" w:customStyle="1" w:styleId="A49FF42DED5FF542B953602C729F6C7C">
    <w:name w:val="A49FF42DED5FF542B953602C729F6C7C"/>
    <w:rsid w:val="005B7456"/>
  </w:style>
  <w:style w:type="paragraph" w:customStyle="1" w:styleId="4A1D3DF5ADFFA744A9F25818A861CD8F">
    <w:name w:val="4A1D3DF5ADFFA744A9F25818A861CD8F"/>
    <w:rsid w:val="005B7456"/>
  </w:style>
  <w:style w:type="paragraph" w:customStyle="1" w:styleId="36FAC3EC2FF0004FA0B1EFDFE7E1D532">
    <w:name w:val="36FAC3EC2FF0004FA0B1EFDFE7E1D532"/>
    <w:rsid w:val="005B7456"/>
  </w:style>
  <w:style w:type="paragraph" w:customStyle="1" w:styleId="29CBF3B93F7ECE4FB271070733746E8C">
    <w:name w:val="29CBF3B93F7ECE4FB271070733746E8C"/>
    <w:rsid w:val="005B7456"/>
  </w:style>
  <w:style w:type="paragraph" w:customStyle="1" w:styleId="3BCC0918BB5D9B44ABDD007515F708D9">
    <w:name w:val="3BCC0918BB5D9B44ABDD007515F708D9"/>
    <w:rsid w:val="005B7456"/>
  </w:style>
  <w:style w:type="paragraph" w:customStyle="1" w:styleId="B4679315BDB09547BEEC4088961BAD67">
    <w:name w:val="B4679315BDB09547BEEC4088961BAD67"/>
    <w:rsid w:val="005B7456"/>
  </w:style>
  <w:style w:type="paragraph" w:customStyle="1" w:styleId="1BEEEFE1A07A174D8DB1FDB529CA5DB0">
    <w:name w:val="1BEEEFE1A07A174D8DB1FDB529CA5DB0"/>
    <w:rsid w:val="005B7456"/>
  </w:style>
  <w:style w:type="paragraph" w:customStyle="1" w:styleId="BBA20E7DA5389044BCE576E4CC0DFC6F">
    <w:name w:val="BBA20E7DA5389044BCE576E4CC0DFC6F"/>
    <w:rsid w:val="005B7456"/>
  </w:style>
  <w:style w:type="paragraph" w:customStyle="1" w:styleId="C0C769B99BFA2648A2B5BA1F3E858AD5">
    <w:name w:val="C0C769B99BFA2648A2B5BA1F3E858AD5"/>
    <w:rsid w:val="005B7456"/>
  </w:style>
  <w:style w:type="paragraph" w:customStyle="1" w:styleId="D20C1B1AC9245D41943D63FAA0906325">
    <w:name w:val="D20C1B1AC9245D41943D63FAA0906325"/>
    <w:rsid w:val="005B7456"/>
  </w:style>
  <w:style w:type="paragraph" w:customStyle="1" w:styleId="D7C18F1AC2C1864483BFA2128A9D48AD">
    <w:name w:val="D7C18F1AC2C1864483BFA2128A9D48AD"/>
    <w:rsid w:val="005B7456"/>
  </w:style>
  <w:style w:type="paragraph" w:customStyle="1" w:styleId="7A62B655EAEAA7478D64A78A0DC64629">
    <w:name w:val="7A62B655EAEAA7478D64A78A0DC64629"/>
    <w:rsid w:val="005B7456"/>
  </w:style>
  <w:style w:type="paragraph" w:customStyle="1" w:styleId="3E534A7700C40F4FAC15908AB00C4264">
    <w:name w:val="3E534A7700C40F4FAC15908AB00C4264"/>
    <w:rsid w:val="005B7456"/>
  </w:style>
  <w:style w:type="paragraph" w:customStyle="1" w:styleId="D86D352AE7FF2F44B447F097F216895E">
    <w:name w:val="D86D352AE7FF2F44B447F097F216895E"/>
    <w:rsid w:val="005B7456"/>
  </w:style>
  <w:style w:type="paragraph" w:customStyle="1" w:styleId="3A8083A76B880247AB939F308F97086E">
    <w:name w:val="3A8083A76B880247AB939F308F97086E"/>
    <w:rsid w:val="005B7456"/>
  </w:style>
  <w:style w:type="paragraph" w:customStyle="1" w:styleId="0E305F85D617F34EAC6D87F7C95D5094">
    <w:name w:val="0E305F85D617F34EAC6D87F7C95D5094"/>
    <w:rsid w:val="005B7456"/>
  </w:style>
  <w:style w:type="paragraph" w:customStyle="1" w:styleId="AF451481302BF341B19E678BE7A124C8">
    <w:name w:val="AF451481302BF341B19E678BE7A124C8"/>
    <w:rsid w:val="005B7456"/>
  </w:style>
  <w:style w:type="paragraph" w:customStyle="1" w:styleId="7939A2B7C28837408606FAB5EBFC6733">
    <w:name w:val="7939A2B7C28837408606FAB5EBFC6733"/>
    <w:rsid w:val="005B7456"/>
  </w:style>
  <w:style w:type="paragraph" w:customStyle="1" w:styleId="C431A35D85C0924A9C979339651C2FCE">
    <w:name w:val="C431A35D85C0924A9C979339651C2FCE"/>
    <w:rsid w:val="005B7456"/>
  </w:style>
  <w:style w:type="paragraph" w:customStyle="1" w:styleId="81DFAE051A4FF04699A8EFFB74467B34">
    <w:name w:val="81DFAE051A4FF04699A8EFFB74467B34"/>
    <w:rsid w:val="005B7456"/>
  </w:style>
  <w:style w:type="paragraph" w:customStyle="1" w:styleId="A5FC86BC1A862F4C95CF16699396BC6A">
    <w:name w:val="A5FC86BC1A862F4C95CF16699396BC6A"/>
    <w:rsid w:val="005B7456"/>
  </w:style>
  <w:style w:type="paragraph" w:customStyle="1" w:styleId="2073FAAF945FF64F84DDD2933F8DD129">
    <w:name w:val="2073FAAF945FF64F84DDD2933F8DD129"/>
    <w:rsid w:val="005B7456"/>
  </w:style>
  <w:style w:type="paragraph" w:customStyle="1" w:styleId="9A68914FE6D98B4591C3B3D708316FCF">
    <w:name w:val="9A68914FE6D98B4591C3B3D708316FCF"/>
    <w:rsid w:val="005B7456"/>
  </w:style>
  <w:style w:type="paragraph" w:customStyle="1" w:styleId="75933ED4A13E8A44A28E9B34051DD3AC">
    <w:name w:val="75933ED4A13E8A44A28E9B34051DD3AC"/>
    <w:rsid w:val="005B7456"/>
  </w:style>
  <w:style w:type="paragraph" w:customStyle="1" w:styleId="BB38E87CDA716F4BAC330B3CE1D9143E">
    <w:name w:val="BB38E87CDA716F4BAC330B3CE1D9143E"/>
    <w:rsid w:val="005B7456"/>
  </w:style>
  <w:style w:type="paragraph" w:customStyle="1" w:styleId="B8323A3BF8AA474A995765672FE9B023">
    <w:name w:val="B8323A3BF8AA474A995765672FE9B023"/>
    <w:rsid w:val="005B7456"/>
  </w:style>
  <w:style w:type="paragraph" w:customStyle="1" w:styleId="FE828213ED181F4880E104694C1992EC">
    <w:name w:val="FE828213ED181F4880E104694C1992EC"/>
    <w:rsid w:val="005B7456"/>
  </w:style>
  <w:style w:type="paragraph" w:customStyle="1" w:styleId="199D65F58A2727429AAF8A5F12FC8593">
    <w:name w:val="199D65F58A2727429AAF8A5F12FC8593"/>
    <w:rsid w:val="005B7456"/>
  </w:style>
  <w:style w:type="paragraph" w:customStyle="1" w:styleId="25297004AEDBE4498A8B8799C681433C">
    <w:name w:val="25297004AEDBE4498A8B8799C681433C"/>
    <w:rsid w:val="005B7456"/>
  </w:style>
  <w:style w:type="paragraph" w:customStyle="1" w:styleId="C556FD82F8A3EA44954B475C14458F9F">
    <w:name w:val="C556FD82F8A3EA44954B475C14458F9F"/>
    <w:rsid w:val="005B7456"/>
  </w:style>
  <w:style w:type="paragraph" w:customStyle="1" w:styleId="49B6C6579F76B049B9DC498DCC6DDE1F">
    <w:name w:val="49B6C6579F76B049B9DC498DCC6DDE1F"/>
    <w:rsid w:val="005B7456"/>
  </w:style>
  <w:style w:type="paragraph" w:customStyle="1" w:styleId="E98F5F7517EB7047B43D286181265E1A">
    <w:name w:val="E98F5F7517EB7047B43D286181265E1A"/>
    <w:rsid w:val="005B7456"/>
  </w:style>
  <w:style w:type="paragraph" w:customStyle="1" w:styleId="3507157556603749925E0D75F171150F">
    <w:name w:val="3507157556603749925E0D75F171150F"/>
    <w:rsid w:val="005B7456"/>
  </w:style>
  <w:style w:type="paragraph" w:customStyle="1" w:styleId="3076AD3B50038E48ABAABFBFEF723133">
    <w:name w:val="3076AD3B50038E48ABAABFBFEF723133"/>
    <w:rsid w:val="005B7456"/>
  </w:style>
  <w:style w:type="paragraph" w:customStyle="1" w:styleId="63CE1DE493506145BE0EA8F18A03ADD5">
    <w:name w:val="63CE1DE493506145BE0EA8F18A03ADD5"/>
    <w:rsid w:val="005B7456"/>
  </w:style>
  <w:style w:type="paragraph" w:customStyle="1" w:styleId="50510F58F25FAE4396A4F4D66A781AD1">
    <w:name w:val="50510F58F25FAE4396A4F4D66A781AD1"/>
    <w:rsid w:val="005B7456"/>
  </w:style>
  <w:style w:type="paragraph" w:customStyle="1" w:styleId="50E4CEF003A077489FD45FE8C64CD07D">
    <w:name w:val="50E4CEF003A077489FD45FE8C64CD07D"/>
    <w:rsid w:val="005B7456"/>
  </w:style>
  <w:style w:type="paragraph" w:customStyle="1" w:styleId="7156D9206F3061408A350DE94EA4EC9A">
    <w:name w:val="7156D9206F3061408A350DE94EA4EC9A"/>
    <w:rsid w:val="005B7456"/>
  </w:style>
  <w:style w:type="paragraph" w:customStyle="1" w:styleId="C90B7C8F147A464FA3AA9DECF76672D2">
    <w:name w:val="C90B7C8F147A464FA3AA9DECF76672D2"/>
    <w:rsid w:val="005B7456"/>
  </w:style>
  <w:style w:type="paragraph" w:customStyle="1" w:styleId="DA7A904D1817AC41B71AAA44D21F4D20">
    <w:name w:val="DA7A904D1817AC41B71AAA44D21F4D20"/>
    <w:rsid w:val="005B7456"/>
  </w:style>
  <w:style w:type="paragraph" w:customStyle="1" w:styleId="CBAC933DF9EA6B4DB99D7ECFC085225B">
    <w:name w:val="CBAC933DF9EA6B4DB99D7ECFC085225B"/>
    <w:rsid w:val="005B7456"/>
  </w:style>
  <w:style w:type="paragraph" w:customStyle="1" w:styleId="BB3C578142DA5E429BCC8F24F37CF00F">
    <w:name w:val="BB3C578142DA5E429BCC8F24F37CF00F"/>
    <w:rsid w:val="005B7456"/>
  </w:style>
  <w:style w:type="paragraph" w:customStyle="1" w:styleId="785F88AA54DDF548A2345B834078DC29">
    <w:name w:val="785F88AA54DDF548A2345B834078DC29"/>
    <w:rsid w:val="005B7456"/>
  </w:style>
  <w:style w:type="paragraph" w:customStyle="1" w:styleId="30A8C6125A493D4CB4561A7418132E8C">
    <w:name w:val="30A8C6125A493D4CB4561A7418132E8C"/>
    <w:rsid w:val="005B7456"/>
  </w:style>
  <w:style w:type="paragraph" w:customStyle="1" w:styleId="49AAA8682219944A85FBC2799874DF55">
    <w:name w:val="49AAA8682219944A85FBC2799874DF55"/>
    <w:rsid w:val="005B7456"/>
  </w:style>
  <w:style w:type="paragraph" w:customStyle="1" w:styleId="EC81A2E1B940F841B774BFD89A4D4360">
    <w:name w:val="EC81A2E1B940F841B774BFD89A4D4360"/>
    <w:rsid w:val="005B7456"/>
  </w:style>
  <w:style w:type="paragraph" w:customStyle="1" w:styleId="E31F02F8D20FFE4FAFB30E7E05B90F46">
    <w:name w:val="E31F02F8D20FFE4FAFB30E7E05B90F46"/>
    <w:rsid w:val="005B7456"/>
  </w:style>
  <w:style w:type="paragraph" w:customStyle="1" w:styleId="C3E592CB99F62444B00AA67028E00F06">
    <w:name w:val="C3E592CB99F62444B00AA67028E00F06"/>
    <w:rsid w:val="005B7456"/>
  </w:style>
  <w:style w:type="paragraph" w:customStyle="1" w:styleId="66DEC7A6C1DA8C4A90ADE99A19E60AFC">
    <w:name w:val="66DEC7A6C1DA8C4A90ADE99A19E60AFC"/>
    <w:rsid w:val="005B7456"/>
  </w:style>
  <w:style w:type="paragraph" w:customStyle="1" w:styleId="BD716A41DDC75547A11A262E77CC0470">
    <w:name w:val="BD716A41DDC75547A11A262E77CC0470"/>
    <w:rsid w:val="005B7456"/>
  </w:style>
  <w:style w:type="paragraph" w:customStyle="1" w:styleId="39645FB9E6726A4E9F247FE4434DBBA8">
    <w:name w:val="39645FB9E6726A4E9F247FE4434DBBA8"/>
    <w:rsid w:val="005B7456"/>
  </w:style>
  <w:style w:type="paragraph" w:customStyle="1" w:styleId="87FF159EDAD3F046BC3D4A9F77DFBBC2">
    <w:name w:val="87FF159EDAD3F046BC3D4A9F77DFBBC2"/>
    <w:rsid w:val="005B7456"/>
  </w:style>
  <w:style w:type="paragraph" w:customStyle="1" w:styleId="6E9429099BAB684698EC4735BD637830">
    <w:name w:val="6E9429099BAB684698EC4735BD637830"/>
    <w:rsid w:val="005B7456"/>
  </w:style>
  <w:style w:type="paragraph" w:customStyle="1" w:styleId="CFD729D408B51841894EF6E26167AE59">
    <w:name w:val="CFD729D408B51841894EF6E26167AE59"/>
    <w:rsid w:val="005B7456"/>
  </w:style>
  <w:style w:type="paragraph" w:customStyle="1" w:styleId="D697F428E249D3468792EA2F070D6D8A">
    <w:name w:val="D697F428E249D3468792EA2F070D6D8A"/>
    <w:rsid w:val="005B7456"/>
  </w:style>
  <w:style w:type="paragraph" w:customStyle="1" w:styleId="4B5B86182CA5C545A70FFA99973FFA6C">
    <w:name w:val="4B5B86182CA5C545A70FFA99973FFA6C"/>
    <w:rsid w:val="005B7456"/>
  </w:style>
  <w:style w:type="paragraph" w:customStyle="1" w:styleId="E25A4988EA05C84EACEB9153018F7574">
    <w:name w:val="E25A4988EA05C84EACEB9153018F7574"/>
    <w:rsid w:val="005B7456"/>
  </w:style>
  <w:style w:type="paragraph" w:customStyle="1" w:styleId="CDBA2EDB8EDFB44AAB9A500467FAF3FA">
    <w:name w:val="CDBA2EDB8EDFB44AAB9A500467FAF3FA"/>
    <w:rsid w:val="005B7456"/>
  </w:style>
  <w:style w:type="paragraph" w:customStyle="1" w:styleId="B0DE7417690BF044BA4A1753C95DC7B0">
    <w:name w:val="B0DE7417690BF044BA4A1753C95DC7B0"/>
    <w:rsid w:val="005B7456"/>
  </w:style>
  <w:style w:type="paragraph" w:customStyle="1" w:styleId="3733F5E5378B0143BB4E1CDCFA1B6C84">
    <w:name w:val="3733F5E5378B0143BB4E1CDCFA1B6C84"/>
    <w:rsid w:val="005B7456"/>
  </w:style>
  <w:style w:type="paragraph" w:customStyle="1" w:styleId="D24D94C1AD998549860D7830DD969D97">
    <w:name w:val="D24D94C1AD998549860D7830DD969D97"/>
    <w:rsid w:val="005B7456"/>
  </w:style>
  <w:style w:type="paragraph" w:customStyle="1" w:styleId="4DC42FFB3E60BF40B4BD672D0DD2FA21">
    <w:name w:val="4DC42FFB3E60BF40B4BD672D0DD2FA21"/>
    <w:rsid w:val="005B7456"/>
  </w:style>
  <w:style w:type="paragraph" w:customStyle="1" w:styleId="A47638719D53384EA02C2BDE979EB5E9">
    <w:name w:val="A47638719D53384EA02C2BDE979EB5E9"/>
    <w:rsid w:val="005B7456"/>
  </w:style>
  <w:style w:type="paragraph" w:customStyle="1" w:styleId="8A70C54641C22B40A9110D14116D13FE">
    <w:name w:val="8A70C54641C22B40A9110D14116D13FE"/>
    <w:rsid w:val="005B7456"/>
  </w:style>
  <w:style w:type="paragraph" w:customStyle="1" w:styleId="83478D091E84A64F8F84ADD7914082A4">
    <w:name w:val="83478D091E84A64F8F84ADD7914082A4"/>
    <w:rsid w:val="005B7456"/>
  </w:style>
  <w:style w:type="paragraph" w:customStyle="1" w:styleId="9DA592596891F542B4FE3FB67D1781A9">
    <w:name w:val="9DA592596891F542B4FE3FB67D1781A9"/>
    <w:rsid w:val="005B7456"/>
  </w:style>
  <w:style w:type="paragraph" w:customStyle="1" w:styleId="AD964BE946F7FC47937609D378845F9A">
    <w:name w:val="AD964BE946F7FC47937609D378845F9A"/>
    <w:rsid w:val="005B7456"/>
  </w:style>
  <w:style w:type="paragraph" w:customStyle="1" w:styleId="86410E7C35962B47B5E4F0AB5E04AF98">
    <w:name w:val="86410E7C35962B47B5E4F0AB5E04AF98"/>
    <w:rsid w:val="005B7456"/>
  </w:style>
  <w:style w:type="paragraph" w:customStyle="1" w:styleId="AED4F8F65235A646A0C678154744CB42">
    <w:name w:val="AED4F8F65235A646A0C678154744CB42"/>
    <w:rsid w:val="005B7456"/>
  </w:style>
  <w:style w:type="paragraph" w:customStyle="1" w:styleId="1043677ADB43474388C3B6DB8B5225E9">
    <w:name w:val="1043677ADB43474388C3B6DB8B5225E9"/>
    <w:rsid w:val="005B7456"/>
  </w:style>
  <w:style w:type="paragraph" w:customStyle="1" w:styleId="D33E4726F2403E44A03C25D4DCE7530C">
    <w:name w:val="D33E4726F2403E44A03C25D4DCE7530C"/>
    <w:rsid w:val="005B7456"/>
  </w:style>
  <w:style w:type="paragraph" w:customStyle="1" w:styleId="F244BEFBCE883841A70D0E2E6AAF1106">
    <w:name w:val="F244BEFBCE883841A70D0E2E6AAF1106"/>
    <w:rsid w:val="005B7456"/>
  </w:style>
  <w:style w:type="paragraph" w:customStyle="1" w:styleId="6163E10289B7654E85C2BB492B1E8B8D">
    <w:name w:val="6163E10289B7654E85C2BB492B1E8B8D"/>
    <w:rsid w:val="005B7456"/>
  </w:style>
  <w:style w:type="paragraph" w:customStyle="1" w:styleId="813E509CF7C30D4684020C207649775B">
    <w:name w:val="813E509CF7C30D4684020C207649775B"/>
    <w:rsid w:val="005B7456"/>
  </w:style>
  <w:style w:type="paragraph" w:customStyle="1" w:styleId="D5377462C269A6469979FEED9306A5F7">
    <w:name w:val="D5377462C269A6469979FEED9306A5F7"/>
    <w:rsid w:val="005B7456"/>
  </w:style>
  <w:style w:type="paragraph" w:customStyle="1" w:styleId="8C05C9BC1C6751479A4F2DB8C9525983">
    <w:name w:val="8C05C9BC1C6751479A4F2DB8C9525983"/>
    <w:rsid w:val="005B7456"/>
  </w:style>
  <w:style w:type="paragraph" w:customStyle="1" w:styleId="43132B86CA04554ABEB74C49F1C5D2E9">
    <w:name w:val="43132B86CA04554ABEB74C49F1C5D2E9"/>
    <w:rsid w:val="005B7456"/>
  </w:style>
  <w:style w:type="paragraph" w:customStyle="1" w:styleId="2572F448412FDF4FA8E0096B6CA77173">
    <w:name w:val="2572F448412FDF4FA8E0096B6CA77173"/>
    <w:rsid w:val="005B7456"/>
  </w:style>
  <w:style w:type="paragraph" w:customStyle="1" w:styleId="EA31A27870B5D242A9A322298EDB3AEC">
    <w:name w:val="EA31A27870B5D242A9A322298EDB3AEC"/>
    <w:rsid w:val="005B7456"/>
  </w:style>
  <w:style w:type="paragraph" w:customStyle="1" w:styleId="A602FDF7D2E7B547A0B6CEEF4F5F0B14">
    <w:name w:val="A602FDF7D2E7B547A0B6CEEF4F5F0B14"/>
    <w:rsid w:val="005B7456"/>
  </w:style>
  <w:style w:type="paragraph" w:customStyle="1" w:styleId="EB1AA8ADF51EDD4C804BDC7F37D8F741">
    <w:name w:val="EB1AA8ADF51EDD4C804BDC7F37D8F741"/>
    <w:rsid w:val="005B7456"/>
  </w:style>
  <w:style w:type="paragraph" w:customStyle="1" w:styleId="90BC80406832504EBDAF9D4110FD8303">
    <w:name w:val="90BC80406832504EBDAF9D4110FD8303"/>
    <w:rsid w:val="005B7456"/>
  </w:style>
  <w:style w:type="paragraph" w:customStyle="1" w:styleId="62ECE5C2B8C04245987744D698453967">
    <w:name w:val="62ECE5C2B8C04245987744D698453967"/>
    <w:rsid w:val="005B7456"/>
  </w:style>
  <w:style w:type="paragraph" w:customStyle="1" w:styleId="17DBA335F0A5614380E35467F79A5F21">
    <w:name w:val="17DBA335F0A5614380E35467F79A5F21"/>
    <w:rsid w:val="005B7456"/>
  </w:style>
  <w:style w:type="paragraph" w:customStyle="1" w:styleId="3090A6BB7E4E8A4AAB04D88C9DF56C77">
    <w:name w:val="3090A6BB7E4E8A4AAB04D88C9DF56C77"/>
    <w:rsid w:val="005B7456"/>
  </w:style>
  <w:style w:type="paragraph" w:customStyle="1" w:styleId="50FD57CBFAEA1441B977EA3E4346B4B9">
    <w:name w:val="50FD57CBFAEA1441B977EA3E4346B4B9"/>
    <w:rsid w:val="005B7456"/>
  </w:style>
  <w:style w:type="paragraph" w:customStyle="1" w:styleId="2219B2E5CC939E499BBA3838008E16D1">
    <w:name w:val="2219B2E5CC939E499BBA3838008E16D1"/>
    <w:rsid w:val="005B7456"/>
  </w:style>
  <w:style w:type="paragraph" w:customStyle="1" w:styleId="072AE67CFAFC844E9D17C33B1A62EF05">
    <w:name w:val="072AE67CFAFC844E9D17C33B1A62EF05"/>
    <w:rsid w:val="005B7456"/>
  </w:style>
  <w:style w:type="paragraph" w:customStyle="1" w:styleId="0324B64DA459D540BB3F61001A3871BC">
    <w:name w:val="0324B64DA459D540BB3F61001A3871BC"/>
    <w:rsid w:val="005B7456"/>
  </w:style>
  <w:style w:type="paragraph" w:customStyle="1" w:styleId="2927C8AA2DB35D40A33797A85F443BA9">
    <w:name w:val="2927C8AA2DB35D40A33797A85F443BA9"/>
    <w:rsid w:val="005B7456"/>
  </w:style>
  <w:style w:type="paragraph" w:customStyle="1" w:styleId="97B47EAD3A85124DA6AED95472F1A8E5">
    <w:name w:val="97B47EAD3A85124DA6AED95472F1A8E5"/>
    <w:rsid w:val="005B7456"/>
  </w:style>
  <w:style w:type="paragraph" w:customStyle="1" w:styleId="BAC0B2B29781124B934BE79FA91F2A39">
    <w:name w:val="BAC0B2B29781124B934BE79FA91F2A39"/>
    <w:rsid w:val="005B7456"/>
  </w:style>
  <w:style w:type="paragraph" w:customStyle="1" w:styleId="09C25BF0C237CA4288F815397E5CDE3E">
    <w:name w:val="09C25BF0C237CA4288F815397E5CDE3E"/>
    <w:rsid w:val="005B7456"/>
  </w:style>
  <w:style w:type="paragraph" w:customStyle="1" w:styleId="BBA8349B96FFE545A05846045801C236">
    <w:name w:val="BBA8349B96FFE545A05846045801C236"/>
    <w:rsid w:val="005B7456"/>
  </w:style>
  <w:style w:type="paragraph" w:customStyle="1" w:styleId="246561A2549B464BA2E618F87DB5D22A">
    <w:name w:val="246561A2549B464BA2E618F87DB5D22A"/>
    <w:rsid w:val="005B7456"/>
  </w:style>
  <w:style w:type="paragraph" w:customStyle="1" w:styleId="AC085136EBEAF846A01F441746EF6476">
    <w:name w:val="AC085136EBEAF846A01F441746EF6476"/>
    <w:rsid w:val="005B7456"/>
  </w:style>
  <w:style w:type="paragraph" w:customStyle="1" w:styleId="2F4C9C96DCB541429F452833C2DF36B8">
    <w:name w:val="2F4C9C96DCB541429F452833C2DF36B8"/>
    <w:rsid w:val="005B7456"/>
  </w:style>
  <w:style w:type="paragraph" w:customStyle="1" w:styleId="265A1E849D0365499580FDF0AC238C84">
    <w:name w:val="265A1E849D0365499580FDF0AC238C84"/>
    <w:rsid w:val="005B7456"/>
  </w:style>
  <w:style w:type="paragraph" w:customStyle="1" w:styleId="99C76CB1C3935D46B7596EAB9AF8799F">
    <w:name w:val="99C76CB1C3935D46B7596EAB9AF8799F"/>
    <w:rsid w:val="005B7456"/>
  </w:style>
  <w:style w:type="paragraph" w:customStyle="1" w:styleId="3BFB6A732689B246AA824DBE07CB6928">
    <w:name w:val="3BFB6A732689B246AA824DBE07CB6928"/>
    <w:rsid w:val="005B7456"/>
  </w:style>
  <w:style w:type="paragraph" w:customStyle="1" w:styleId="055D861C1305CE4CB538F6DDB2C3181B">
    <w:name w:val="055D861C1305CE4CB538F6DDB2C3181B"/>
    <w:rsid w:val="005B7456"/>
  </w:style>
  <w:style w:type="paragraph" w:customStyle="1" w:styleId="B365C0F41BF84343931F6F76F0F10DE1">
    <w:name w:val="B365C0F41BF84343931F6F76F0F10DE1"/>
    <w:rsid w:val="005B7456"/>
  </w:style>
  <w:style w:type="paragraph" w:customStyle="1" w:styleId="11E2BAB9C86586428B98A69D88EAF84D">
    <w:name w:val="11E2BAB9C86586428B98A69D88EAF84D"/>
    <w:rsid w:val="005B7456"/>
  </w:style>
  <w:style w:type="paragraph" w:customStyle="1" w:styleId="63BE4A1B5C4F2A40918FDA2922BF5335">
    <w:name w:val="63BE4A1B5C4F2A40918FDA2922BF5335"/>
    <w:rsid w:val="005B7456"/>
  </w:style>
  <w:style w:type="paragraph" w:customStyle="1" w:styleId="7E846022420C87469C902154C8FC23A8">
    <w:name w:val="7E846022420C87469C902154C8FC23A8"/>
    <w:rsid w:val="005B7456"/>
  </w:style>
  <w:style w:type="paragraph" w:customStyle="1" w:styleId="252DAB0D049298458B22360012F43535">
    <w:name w:val="252DAB0D049298458B22360012F43535"/>
    <w:rsid w:val="005B7456"/>
  </w:style>
  <w:style w:type="paragraph" w:customStyle="1" w:styleId="58C9AF0F54300C47B3A01E59EB1E2C46">
    <w:name w:val="58C9AF0F54300C47B3A01E59EB1E2C46"/>
    <w:rsid w:val="005B7456"/>
  </w:style>
  <w:style w:type="paragraph" w:customStyle="1" w:styleId="131F93DD1B71714F8B438B4C1F041642">
    <w:name w:val="131F93DD1B71714F8B438B4C1F041642"/>
    <w:rsid w:val="005B7456"/>
  </w:style>
  <w:style w:type="paragraph" w:customStyle="1" w:styleId="715AAD7AB0EE5247BC6BFBC161580008">
    <w:name w:val="715AAD7AB0EE5247BC6BFBC161580008"/>
    <w:rsid w:val="005B7456"/>
  </w:style>
  <w:style w:type="paragraph" w:customStyle="1" w:styleId="52E8F0C1A9C0A34D9DCC3F237771A5F7">
    <w:name w:val="52E8F0C1A9C0A34D9DCC3F237771A5F7"/>
    <w:rsid w:val="005B7456"/>
  </w:style>
  <w:style w:type="paragraph" w:customStyle="1" w:styleId="9DFD65F944248240B2239B8BF8EA824B">
    <w:name w:val="9DFD65F944248240B2239B8BF8EA824B"/>
    <w:rsid w:val="005B7456"/>
  </w:style>
  <w:style w:type="paragraph" w:customStyle="1" w:styleId="3B0310258E15104FB285EF352D4171D8">
    <w:name w:val="3B0310258E15104FB285EF352D4171D8"/>
    <w:rsid w:val="005B7456"/>
  </w:style>
  <w:style w:type="paragraph" w:customStyle="1" w:styleId="FA9212210BCFD948ACA816106D41F9E0">
    <w:name w:val="FA9212210BCFD948ACA816106D41F9E0"/>
    <w:rsid w:val="005B7456"/>
  </w:style>
  <w:style w:type="paragraph" w:customStyle="1" w:styleId="7D82C503440BAA4DB1A19D6054EA2A16">
    <w:name w:val="7D82C503440BAA4DB1A19D6054EA2A16"/>
    <w:rsid w:val="005B7456"/>
  </w:style>
  <w:style w:type="paragraph" w:customStyle="1" w:styleId="497D141F46CFCC4389D57E469A9562F9">
    <w:name w:val="497D141F46CFCC4389D57E469A9562F9"/>
    <w:rsid w:val="005B7456"/>
  </w:style>
  <w:style w:type="paragraph" w:customStyle="1" w:styleId="4A630C2B63009245B8E70E31F9A1E5DB">
    <w:name w:val="4A630C2B63009245B8E70E31F9A1E5DB"/>
    <w:rsid w:val="005B7456"/>
  </w:style>
  <w:style w:type="paragraph" w:customStyle="1" w:styleId="7E75E16BCD3D6A4EA78062A075447323">
    <w:name w:val="7E75E16BCD3D6A4EA78062A075447323"/>
    <w:rsid w:val="005B7456"/>
  </w:style>
  <w:style w:type="paragraph" w:customStyle="1" w:styleId="8755D3509027A34A8B0A86D72E3420FE">
    <w:name w:val="8755D3509027A34A8B0A86D72E3420FE"/>
    <w:rsid w:val="005B7456"/>
  </w:style>
  <w:style w:type="paragraph" w:customStyle="1" w:styleId="6AC97A5D7CDD474E88338892563BDC9E">
    <w:name w:val="6AC97A5D7CDD474E88338892563BDC9E"/>
    <w:rsid w:val="005B7456"/>
  </w:style>
  <w:style w:type="paragraph" w:customStyle="1" w:styleId="94CA4E6A94039C4F9DCBF6ADDE3B8A0C">
    <w:name w:val="94CA4E6A94039C4F9DCBF6ADDE3B8A0C"/>
    <w:rsid w:val="005B7456"/>
  </w:style>
  <w:style w:type="paragraph" w:customStyle="1" w:styleId="292545960C1BD740AC4E6DE54AC8D949">
    <w:name w:val="292545960C1BD740AC4E6DE54AC8D949"/>
    <w:rsid w:val="005B7456"/>
  </w:style>
  <w:style w:type="paragraph" w:customStyle="1" w:styleId="975FBB058F8D4744ACC20FC36198FD75">
    <w:name w:val="975FBB058F8D4744ACC20FC36198FD75"/>
    <w:rsid w:val="005B7456"/>
  </w:style>
  <w:style w:type="paragraph" w:customStyle="1" w:styleId="7446E324F600CC499199D0AD166470B5">
    <w:name w:val="7446E324F600CC499199D0AD166470B5"/>
    <w:rsid w:val="005B7456"/>
  </w:style>
  <w:style w:type="paragraph" w:customStyle="1" w:styleId="3F81DFDAD078DF49A919712E48E85F94">
    <w:name w:val="3F81DFDAD078DF49A919712E48E85F94"/>
    <w:rsid w:val="005B7456"/>
  </w:style>
  <w:style w:type="paragraph" w:customStyle="1" w:styleId="3FA09D94DAA22544B7E0F18AB4CB740C">
    <w:name w:val="3FA09D94DAA22544B7E0F18AB4CB740C"/>
    <w:rsid w:val="005B7456"/>
  </w:style>
  <w:style w:type="paragraph" w:customStyle="1" w:styleId="AD1EA19CB32A544DB559F5D125576929">
    <w:name w:val="AD1EA19CB32A544DB559F5D125576929"/>
    <w:rsid w:val="005B7456"/>
  </w:style>
  <w:style w:type="paragraph" w:customStyle="1" w:styleId="8254874532F8774D8434DC7F8B1392E6">
    <w:name w:val="8254874532F8774D8434DC7F8B1392E6"/>
    <w:rsid w:val="005B7456"/>
  </w:style>
  <w:style w:type="paragraph" w:customStyle="1" w:styleId="E4A2597848B1914C98588F95FA2E425B">
    <w:name w:val="E4A2597848B1914C98588F95FA2E425B"/>
    <w:rsid w:val="005B7456"/>
  </w:style>
  <w:style w:type="paragraph" w:customStyle="1" w:styleId="75FD84E9913043409CCAB0774843F538">
    <w:name w:val="75FD84E9913043409CCAB0774843F538"/>
    <w:rsid w:val="005B7456"/>
  </w:style>
  <w:style w:type="paragraph" w:customStyle="1" w:styleId="F3E876F536C11C4BA4EF3DCA5A5422FE">
    <w:name w:val="F3E876F536C11C4BA4EF3DCA5A5422FE"/>
    <w:rsid w:val="005B7456"/>
  </w:style>
  <w:style w:type="paragraph" w:customStyle="1" w:styleId="30B15AEC7C265044B10FE181E13F1ED6">
    <w:name w:val="30B15AEC7C265044B10FE181E13F1ED6"/>
    <w:rsid w:val="005B7456"/>
  </w:style>
  <w:style w:type="paragraph" w:customStyle="1" w:styleId="0F2453D78D362047A1195BF2815AF220">
    <w:name w:val="0F2453D78D362047A1195BF2815AF220"/>
    <w:rsid w:val="005B7456"/>
  </w:style>
  <w:style w:type="paragraph" w:customStyle="1" w:styleId="0B1663AB72A9BC499C2E9ED347891907">
    <w:name w:val="0B1663AB72A9BC499C2E9ED347891907"/>
    <w:rsid w:val="005B7456"/>
  </w:style>
  <w:style w:type="paragraph" w:customStyle="1" w:styleId="4D3A80C5F729E14F9DDF29BCD3A30086">
    <w:name w:val="4D3A80C5F729E14F9DDF29BCD3A30086"/>
    <w:rsid w:val="005B7456"/>
  </w:style>
  <w:style w:type="paragraph" w:customStyle="1" w:styleId="93C7B5A55D334447B09CC561D3BD6D9E">
    <w:name w:val="93C7B5A55D334447B09CC561D3BD6D9E"/>
    <w:rsid w:val="005B7456"/>
  </w:style>
  <w:style w:type="paragraph" w:customStyle="1" w:styleId="D78741F0DCE92D499CB64887235DE533">
    <w:name w:val="D78741F0DCE92D499CB64887235DE533"/>
    <w:rsid w:val="005B7456"/>
  </w:style>
  <w:style w:type="paragraph" w:customStyle="1" w:styleId="B78610F8489D5C45B226DB7F87C091F3">
    <w:name w:val="B78610F8489D5C45B226DB7F87C091F3"/>
    <w:rsid w:val="005B7456"/>
  </w:style>
  <w:style w:type="paragraph" w:customStyle="1" w:styleId="A332034094DB0441A44C89914AB92126">
    <w:name w:val="A332034094DB0441A44C89914AB92126"/>
    <w:rsid w:val="005B7456"/>
  </w:style>
  <w:style w:type="paragraph" w:customStyle="1" w:styleId="4295F2B5D9BFED439F21A03B6D3BC07C">
    <w:name w:val="4295F2B5D9BFED439F21A03B6D3BC07C"/>
    <w:rsid w:val="005B7456"/>
  </w:style>
  <w:style w:type="paragraph" w:customStyle="1" w:styleId="42E993E945D8D840A5CDCA377EFAE6B6">
    <w:name w:val="42E993E945D8D840A5CDCA377EFAE6B6"/>
    <w:rsid w:val="005B7456"/>
  </w:style>
  <w:style w:type="paragraph" w:customStyle="1" w:styleId="58EC3711E066A24BA5EDDF331D542F73">
    <w:name w:val="58EC3711E066A24BA5EDDF331D542F73"/>
    <w:rsid w:val="005B7456"/>
  </w:style>
  <w:style w:type="paragraph" w:customStyle="1" w:styleId="684E131C17DF2C4C999806E80E7DCC13">
    <w:name w:val="684E131C17DF2C4C999806E80E7DCC13"/>
    <w:rsid w:val="005B7456"/>
  </w:style>
  <w:style w:type="paragraph" w:customStyle="1" w:styleId="CB4B86294E597740AB520F11DD1E8DF3">
    <w:name w:val="CB4B86294E597740AB520F11DD1E8DF3"/>
    <w:rsid w:val="005B7456"/>
  </w:style>
  <w:style w:type="paragraph" w:customStyle="1" w:styleId="59EFBC088C547544ACB1AAC5E3746E13">
    <w:name w:val="59EFBC088C547544ACB1AAC5E3746E13"/>
    <w:rsid w:val="005B7456"/>
  </w:style>
  <w:style w:type="paragraph" w:customStyle="1" w:styleId="96C9155835912242B2ABBCB03C13122C">
    <w:name w:val="96C9155835912242B2ABBCB03C13122C"/>
    <w:rsid w:val="005B7456"/>
  </w:style>
  <w:style w:type="paragraph" w:customStyle="1" w:styleId="95E20E1CC2F7234299192189F3C33809">
    <w:name w:val="95E20E1CC2F7234299192189F3C33809"/>
    <w:rsid w:val="005B7456"/>
  </w:style>
  <w:style w:type="paragraph" w:customStyle="1" w:styleId="5507BFB6A9CAD6488ECCEF4E89423C4A">
    <w:name w:val="5507BFB6A9CAD6488ECCEF4E89423C4A"/>
    <w:rsid w:val="005B7456"/>
  </w:style>
  <w:style w:type="paragraph" w:customStyle="1" w:styleId="0BD42C7C2027A94C8E70D6170A19ECB2">
    <w:name w:val="0BD42C7C2027A94C8E70D6170A19ECB2"/>
    <w:rsid w:val="005B7456"/>
  </w:style>
  <w:style w:type="paragraph" w:customStyle="1" w:styleId="E87F127A97B3104E8D0CDC1253A5847E">
    <w:name w:val="E87F127A97B3104E8D0CDC1253A5847E"/>
    <w:rsid w:val="005B7456"/>
  </w:style>
  <w:style w:type="paragraph" w:customStyle="1" w:styleId="341F8667919A8640A8E8661815969B35">
    <w:name w:val="341F8667919A8640A8E8661815969B35"/>
    <w:rsid w:val="005B7456"/>
  </w:style>
  <w:style w:type="paragraph" w:customStyle="1" w:styleId="C5EEF86CF6F36F49AEA8ABD063498C94">
    <w:name w:val="C5EEF86CF6F36F49AEA8ABD063498C94"/>
    <w:rsid w:val="005B7456"/>
  </w:style>
  <w:style w:type="paragraph" w:customStyle="1" w:styleId="9DEA046733C7B343A842798D09CF29B7">
    <w:name w:val="9DEA046733C7B343A842798D09CF29B7"/>
    <w:rsid w:val="005B7456"/>
  </w:style>
  <w:style w:type="paragraph" w:customStyle="1" w:styleId="488C2E887892AC4C99A4A58881DF991B">
    <w:name w:val="488C2E887892AC4C99A4A58881DF991B"/>
    <w:rsid w:val="005B7456"/>
  </w:style>
  <w:style w:type="paragraph" w:customStyle="1" w:styleId="000089EE9718C147AC3A80D41F87779B">
    <w:name w:val="000089EE9718C147AC3A80D41F87779B"/>
    <w:rsid w:val="005B7456"/>
  </w:style>
  <w:style w:type="paragraph" w:customStyle="1" w:styleId="7F8BF5D1CD7ABA4DAEB9EF1E1C4BDCC5">
    <w:name w:val="7F8BF5D1CD7ABA4DAEB9EF1E1C4BDCC5"/>
    <w:rsid w:val="005B7456"/>
  </w:style>
  <w:style w:type="paragraph" w:customStyle="1" w:styleId="6AC45B05B01D0240823DC793BE366DBD">
    <w:name w:val="6AC45B05B01D0240823DC793BE366DBD"/>
    <w:rsid w:val="005B7456"/>
  </w:style>
  <w:style w:type="paragraph" w:customStyle="1" w:styleId="58FFF62A7C6375439D2DEF872B543629">
    <w:name w:val="58FFF62A7C6375439D2DEF872B543629"/>
    <w:rsid w:val="005B7456"/>
  </w:style>
  <w:style w:type="paragraph" w:customStyle="1" w:styleId="ED3AD5566C0E1B438F6D60707C6102F6">
    <w:name w:val="ED3AD5566C0E1B438F6D60707C6102F6"/>
    <w:rsid w:val="005B7456"/>
  </w:style>
  <w:style w:type="paragraph" w:customStyle="1" w:styleId="967A8ED42E753948A6E631A2B0FEF4E9">
    <w:name w:val="967A8ED42E753948A6E631A2B0FEF4E9"/>
    <w:rsid w:val="005B7456"/>
  </w:style>
  <w:style w:type="paragraph" w:customStyle="1" w:styleId="CD726A4DD2DE9A47958455AD487A29D0">
    <w:name w:val="CD726A4DD2DE9A47958455AD487A29D0"/>
    <w:rsid w:val="005B7456"/>
  </w:style>
  <w:style w:type="paragraph" w:customStyle="1" w:styleId="8E4462533830F84BA65A3AA173C29510">
    <w:name w:val="8E4462533830F84BA65A3AA173C29510"/>
    <w:rsid w:val="005B7456"/>
  </w:style>
  <w:style w:type="paragraph" w:customStyle="1" w:styleId="C18FFB6236DD9845852B377C6A81EAB4">
    <w:name w:val="C18FFB6236DD9845852B377C6A81EAB4"/>
    <w:rsid w:val="005B7456"/>
  </w:style>
  <w:style w:type="paragraph" w:customStyle="1" w:styleId="AF181E018CEF6E4087F23323B54BDA37">
    <w:name w:val="AF181E018CEF6E4087F23323B54BDA37"/>
    <w:rsid w:val="005B7456"/>
  </w:style>
  <w:style w:type="paragraph" w:customStyle="1" w:styleId="AF06862D7E5C7A478D46DE9D52A3160D">
    <w:name w:val="AF06862D7E5C7A478D46DE9D52A3160D"/>
    <w:rsid w:val="005B7456"/>
  </w:style>
  <w:style w:type="paragraph" w:customStyle="1" w:styleId="CB4CDB7D7A4F134BAF1F716BB6491852">
    <w:name w:val="CB4CDB7D7A4F134BAF1F716BB6491852"/>
    <w:rsid w:val="005B7456"/>
  </w:style>
  <w:style w:type="paragraph" w:customStyle="1" w:styleId="CECEF025A1CAD143B0269AEF0560F001">
    <w:name w:val="CECEF025A1CAD143B0269AEF0560F001"/>
    <w:rsid w:val="005B7456"/>
  </w:style>
  <w:style w:type="paragraph" w:customStyle="1" w:styleId="595B98A755F0AC4A9144796F3B15CC11">
    <w:name w:val="595B98A755F0AC4A9144796F3B15CC11"/>
    <w:rsid w:val="005B7456"/>
  </w:style>
  <w:style w:type="paragraph" w:customStyle="1" w:styleId="0291E57CE50B804D832F6EAC2940855A">
    <w:name w:val="0291E57CE50B804D832F6EAC2940855A"/>
    <w:rsid w:val="005B7456"/>
  </w:style>
  <w:style w:type="paragraph" w:customStyle="1" w:styleId="CC377F7E04DD064B9766C8BF44EB7B68">
    <w:name w:val="CC377F7E04DD064B9766C8BF44EB7B68"/>
    <w:rsid w:val="005B7456"/>
  </w:style>
  <w:style w:type="paragraph" w:customStyle="1" w:styleId="FA1276EA06DA4F4791129889B39B9AF0">
    <w:name w:val="FA1276EA06DA4F4791129889B39B9AF0"/>
    <w:rsid w:val="005B7456"/>
  </w:style>
  <w:style w:type="paragraph" w:customStyle="1" w:styleId="DC4F4F73C43B9B419683AA3B2F922014">
    <w:name w:val="DC4F4F73C43B9B419683AA3B2F922014"/>
    <w:rsid w:val="005B7456"/>
  </w:style>
  <w:style w:type="paragraph" w:customStyle="1" w:styleId="8D01B7D4275DD5499D978CA541585A27">
    <w:name w:val="8D01B7D4275DD5499D978CA541585A27"/>
    <w:rsid w:val="005B7456"/>
  </w:style>
  <w:style w:type="paragraph" w:customStyle="1" w:styleId="6C38BE0A494D9F47A007250D622B8955">
    <w:name w:val="6C38BE0A494D9F47A007250D622B8955"/>
    <w:rsid w:val="005B7456"/>
  </w:style>
  <w:style w:type="paragraph" w:customStyle="1" w:styleId="7B3BDE2835F03C439B647EFF20B55C96">
    <w:name w:val="7B3BDE2835F03C439B647EFF20B55C96"/>
    <w:rsid w:val="005B7456"/>
  </w:style>
  <w:style w:type="paragraph" w:customStyle="1" w:styleId="C70B9B8A41B29C40AFE7EC76B9DB844C">
    <w:name w:val="C70B9B8A41B29C40AFE7EC76B9DB844C"/>
    <w:rsid w:val="005B7456"/>
  </w:style>
  <w:style w:type="paragraph" w:customStyle="1" w:styleId="103B725AE6DEF64591ECA49EF96EE651">
    <w:name w:val="103B725AE6DEF64591ECA49EF96EE651"/>
    <w:rsid w:val="005B7456"/>
  </w:style>
  <w:style w:type="paragraph" w:customStyle="1" w:styleId="553667AC4C62604E87C31BB60CC4B687">
    <w:name w:val="553667AC4C62604E87C31BB60CC4B687"/>
    <w:rsid w:val="005B7456"/>
  </w:style>
  <w:style w:type="paragraph" w:customStyle="1" w:styleId="04ED19C2F1957A4F8F93EB77ECD4EAC0">
    <w:name w:val="04ED19C2F1957A4F8F93EB77ECD4EAC0"/>
    <w:rsid w:val="005B7456"/>
  </w:style>
  <w:style w:type="paragraph" w:customStyle="1" w:styleId="BFF9556A4BBBBC4EAB11010CE571696D">
    <w:name w:val="BFF9556A4BBBBC4EAB11010CE571696D"/>
    <w:rsid w:val="005B7456"/>
  </w:style>
  <w:style w:type="paragraph" w:customStyle="1" w:styleId="5CA718D0363C5A488E124965212A132B">
    <w:name w:val="5CA718D0363C5A488E124965212A132B"/>
    <w:rsid w:val="005B7456"/>
  </w:style>
  <w:style w:type="paragraph" w:customStyle="1" w:styleId="1495A056494C344A9CA582A99D07AC00">
    <w:name w:val="1495A056494C344A9CA582A99D07AC00"/>
    <w:rsid w:val="005B7456"/>
  </w:style>
  <w:style w:type="paragraph" w:customStyle="1" w:styleId="84E4A11B13C12447A31C19CC71FCC6C2">
    <w:name w:val="84E4A11B13C12447A31C19CC71FCC6C2"/>
    <w:rsid w:val="005B7456"/>
  </w:style>
  <w:style w:type="paragraph" w:customStyle="1" w:styleId="A49C6E9EC93D9642BC56BA39147761E0">
    <w:name w:val="A49C6E9EC93D9642BC56BA39147761E0"/>
    <w:rsid w:val="005B7456"/>
  </w:style>
  <w:style w:type="paragraph" w:customStyle="1" w:styleId="C3AEDCB590C2DF41A1DC344B30F478C9">
    <w:name w:val="C3AEDCB590C2DF41A1DC344B30F478C9"/>
    <w:rsid w:val="005B7456"/>
  </w:style>
  <w:style w:type="paragraph" w:customStyle="1" w:styleId="E43857781EBCBC429EC5682686B31013">
    <w:name w:val="E43857781EBCBC429EC5682686B31013"/>
    <w:rsid w:val="005B7456"/>
  </w:style>
  <w:style w:type="paragraph" w:customStyle="1" w:styleId="0F483B5B97FDA24DAD01A47BA35C6BD2">
    <w:name w:val="0F483B5B97FDA24DAD01A47BA35C6BD2"/>
    <w:rsid w:val="005B7456"/>
  </w:style>
  <w:style w:type="paragraph" w:customStyle="1" w:styleId="4589C6D6719BB54B97CB443D5B1AD3C7">
    <w:name w:val="4589C6D6719BB54B97CB443D5B1AD3C7"/>
    <w:rsid w:val="005B7456"/>
  </w:style>
  <w:style w:type="paragraph" w:customStyle="1" w:styleId="D5C1229E7CDD5C4CB48F1BA2FD2F5D92">
    <w:name w:val="D5C1229E7CDD5C4CB48F1BA2FD2F5D92"/>
    <w:rsid w:val="005B7456"/>
  </w:style>
  <w:style w:type="paragraph" w:customStyle="1" w:styleId="786B5204F58C9245909170FDEC8C0A60">
    <w:name w:val="786B5204F58C9245909170FDEC8C0A60"/>
    <w:rsid w:val="005B7456"/>
  </w:style>
  <w:style w:type="paragraph" w:customStyle="1" w:styleId="C0A08047123B904AB346E1BFB3C6F4CD">
    <w:name w:val="C0A08047123B904AB346E1BFB3C6F4CD"/>
    <w:rsid w:val="005B7456"/>
  </w:style>
  <w:style w:type="paragraph" w:customStyle="1" w:styleId="7257A3FC5AA5054FB0B6626DC481E5FB">
    <w:name w:val="7257A3FC5AA5054FB0B6626DC481E5FB"/>
    <w:rsid w:val="005B7456"/>
  </w:style>
  <w:style w:type="paragraph" w:customStyle="1" w:styleId="535EA1563EC9814CA9EDE67473A2A793">
    <w:name w:val="535EA1563EC9814CA9EDE67473A2A793"/>
    <w:rsid w:val="005B7456"/>
  </w:style>
  <w:style w:type="paragraph" w:customStyle="1" w:styleId="9F4B3ECCE1196346BD188814F571F45B">
    <w:name w:val="9F4B3ECCE1196346BD188814F571F45B"/>
    <w:rsid w:val="005B7456"/>
  </w:style>
  <w:style w:type="paragraph" w:customStyle="1" w:styleId="88BE92399211B54387E1D649D5E94FC4">
    <w:name w:val="88BE92399211B54387E1D649D5E94FC4"/>
    <w:rsid w:val="005B7456"/>
  </w:style>
  <w:style w:type="paragraph" w:customStyle="1" w:styleId="36C1D86B4D7CF14AB4DBE949FDFB0281">
    <w:name w:val="36C1D86B4D7CF14AB4DBE949FDFB0281"/>
    <w:rsid w:val="005B7456"/>
  </w:style>
  <w:style w:type="paragraph" w:customStyle="1" w:styleId="358076DEE5039249B9022CFD9110CDAA">
    <w:name w:val="358076DEE5039249B9022CFD9110CDAA"/>
    <w:rsid w:val="005B7456"/>
  </w:style>
  <w:style w:type="paragraph" w:customStyle="1" w:styleId="68E6F29AF690BE43A9F88750A0A87962">
    <w:name w:val="68E6F29AF690BE43A9F88750A0A87962"/>
    <w:rsid w:val="005B7456"/>
  </w:style>
  <w:style w:type="paragraph" w:customStyle="1" w:styleId="A24D72D49F5C4F4FA3E787ABC95D8D83">
    <w:name w:val="A24D72D49F5C4F4FA3E787ABC95D8D83"/>
    <w:rsid w:val="005B7456"/>
  </w:style>
  <w:style w:type="paragraph" w:customStyle="1" w:styleId="5B609DCDE731F64DA817642278E4E8C0">
    <w:name w:val="5B609DCDE731F64DA817642278E4E8C0"/>
    <w:rsid w:val="005B7456"/>
  </w:style>
  <w:style w:type="paragraph" w:customStyle="1" w:styleId="0144AC0B902C7A46A847D00CFDDFC86D">
    <w:name w:val="0144AC0B902C7A46A847D00CFDDFC86D"/>
    <w:rsid w:val="005B7456"/>
  </w:style>
  <w:style w:type="paragraph" w:customStyle="1" w:styleId="11D8575D22C0094BA52FB77E88610C92">
    <w:name w:val="11D8575D22C0094BA52FB77E88610C92"/>
    <w:rsid w:val="005B7456"/>
  </w:style>
  <w:style w:type="paragraph" w:customStyle="1" w:styleId="D9CA69F446F14942903D5C7306266F5F">
    <w:name w:val="D9CA69F446F14942903D5C7306266F5F"/>
    <w:rsid w:val="005B7456"/>
  </w:style>
  <w:style w:type="paragraph" w:customStyle="1" w:styleId="0CE8C69C1D57A7419ECF41A68882FB3D">
    <w:name w:val="0CE8C69C1D57A7419ECF41A68882FB3D"/>
    <w:rsid w:val="005B7456"/>
  </w:style>
  <w:style w:type="paragraph" w:customStyle="1" w:styleId="42E9826F9834124FA9E25633F4150163">
    <w:name w:val="42E9826F9834124FA9E25633F4150163"/>
    <w:rsid w:val="005B7456"/>
  </w:style>
  <w:style w:type="paragraph" w:customStyle="1" w:styleId="805564AA87186248A13D9A290B90E21F">
    <w:name w:val="805564AA87186248A13D9A290B90E21F"/>
    <w:rsid w:val="005B7456"/>
  </w:style>
  <w:style w:type="paragraph" w:customStyle="1" w:styleId="187040B520AEED429A538980AFCD2BB8">
    <w:name w:val="187040B520AEED429A538980AFCD2BB8"/>
    <w:rsid w:val="005B7456"/>
  </w:style>
  <w:style w:type="paragraph" w:customStyle="1" w:styleId="288323E44FCFD3498BB04022E5C93DE3">
    <w:name w:val="288323E44FCFD3498BB04022E5C93DE3"/>
    <w:rsid w:val="005B7456"/>
  </w:style>
  <w:style w:type="paragraph" w:customStyle="1" w:styleId="A52E42B9A301724C9D047B436D32E413">
    <w:name w:val="A52E42B9A301724C9D047B436D32E413"/>
    <w:rsid w:val="005B7456"/>
  </w:style>
  <w:style w:type="paragraph" w:customStyle="1" w:styleId="5595B3C343204B489033213D1F513E01">
    <w:name w:val="5595B3C343204B489033213D1F513E01"/>
    <w:rsid w:val="005B7456"/>
  </w:style>
  <w:style w:type="paragraph" w:customStyle="1" w:styleId="24CA8E231F5B9645956713844A2A7CBD">
    <w:name w:val="24CA8E231F5B9645956713844A2A7CBD"/>
    <w:rsid w:val="005B7456"/>
  </w:style>
  <w:style w:type="paragraph" w:customStyle="1" w:styleId="A3FA77AC7F29AB40940ED518249149DA">
    <w:name w:val="A3FA77AC7F29AB40940ED518249149DA"/>
    <w:rsid w:val="005B7456"/>
  </w:style>
  <w:style w:type="paragraph" w:customStyle="1" w:styleId="57AD7B8BD9CD884CA90116317B55C020">
    <w:name w:val="57AD7B8BD9CD884CA90116317B55C020"/>
    <w:rsid w:val="005B7456"/>
  </w:style>
  <w:style w:type="paragraph" w:customStyle="1" w:styleId="AE08D8A28DE76A45A3AB5A320CCB3D18">
    <w:name w:val="AE08D8A28DE76A45A3AB5A320CCB3D18"/>
    <w:rsid w:val="005B7456"/>
  </w:style>
  <w:style w:type="paragraph" w:customStyle="1" w:styleId="F111636A9210E648A65447CDBA3F7FB1">
    <w:name w:val="F111636A9210E648A65447CDBA3F7FB1"/>
    <w:rsid w:val="005B7456"/>
  </w:style>
  <w:style w:type="paragraph" w:customStyle="1" w:styleId="9A69C48FE7702C469B4945C58E709B2F">
    <w:name w:val="9A69C48FE7702C469B4945C58E709B2F"/>
    <w:rsid w:val="005B7456"/>
  </w:style>
  <w:style w:type="paragraph" w:customStyle="1" w:styleId="2BCBF8B6A05C0141956B0C48871F8588">
    <w:name w:val="2BCBF8B6A05C0141956B0C48871F8588"/>
    <w:rsid w:val="005B7456"/>
  </w:style>
  <w:style w:type="paragraph" w:customStyle="1" w:styleId="52A57691450B484FAFB7367C45113B3B">
    <w:name w:val="52A57691450B484FAFB7367C45113B3B"/>
    <w:rsid w:val="005B7456"/>
  </w:style>
  <w:style w:type="paragraph" w:customStyle="1" w:styleId="5A76936E2D89E843A079315F20B9B92C">
    <w:name w:val="5A76936E2D89E843A079315F20B9B92C"/>
    <w:rsid w:val="005B7456"/>
  </w:style>
  <w:style w:type="paragraph" w:customStyle="1" w:styleId="9AE4D210BE818941A7E656F51C0E9709">
    <w:name w:val="9AE4D210BE818941A7E656F51C0E9709"/>
    <w:rsid w:val="005B7456"/>
  </w:style>
  <w:style w:type="paragraph" w:customStyle="1" w:styleId="1D9F1F85D82BD54693CABEFA7B829B38">
    <w:name w:val="1D9F1F85D82BD54693CABEFA7B829B38"/>
    <w:rsid w:val="005B7456"/>
  </w:style>
  <w:style w:type="paragraph" w:customStyle="1" w:styleId="B2E6FEAEDE801D4887203150C824B8B5">
    <w:name w:val="B2E6FEAEDE801D4887203150C824B8B5"/>
    <w:rsid w:val="005B7456"/>
  </w:style>
  <w:style w:type="paragraph" w:customStyle="1" w:styleId="32F2F6065B1899468153CD1C83D5D7FF">
    <w:name w:val="32F2F6065B1899468153CD1C83D5D7FF"/>
    <w:rsid w:val="005B7456"/>
  </w:style>
  <w:style w:type="paragraph" w:customStyle="1" w:styleId="331DAD63E9AC99498B16087EB887324C">
    <w:name w:val="331DAD63E9AC99498B16087EB887324C"/>
    <w:rsid w:val="005B7456"/>
  </w:style>
  <w:style w:type="paragraph" w:customStyle="1" w:styleId="9F4D69285125E14091CFC39919AA3B78">
    <w:name w:val="9F4D69285125E14091CFC39919AA3B78"/>
    <w:rsid w:val="005B7456"/>
  </w:style>
  <w:style w:type="paragraph" w:customStyle="1" w:styleId="E1296162EF83DA4E95090BC9A981EC38">
    <w:name w:val="E1296162EF83DA4E95090BC9A981EC38"/>
    <w:rsid w:val="005B7456"/>
  </w:style>
  <w:style w:type="paragraph" w:customStyle="1" w:styleId="DA806FFA546BB848BDFAA92538170EE2">
    <w:name w:val="DA806FFA546BB848BDFAA92538170EE2"/>
    <w:rsid w:val="005B74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5D99FB-B3D4-4E68-9240-5AAA0A713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239</Pages>
  <Words>75697</Words>
  <Characters>416334</Characters>
  <Application>Microsoft Office Word</Application>
  <DocSecurity>0</DocSecurity>
  <Lines>3469</Lines>
  <Paragraphs>982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DEL CARM HERNANDEZ RAMOS</dc:creator>
  <cp:keywords/>
  <dc:description/>
  <cp:lastModifiedBy>DAVID PEREZ CIPRIAN</cp:lastModifiedBy>
  <cp:revision>15</cp:revision>
  <cp:lastPrinted>2023-12-14T05:27:00Z</cp:lastPrinted>
  <dcterms:created xsi:type="dcterms:W3CDTF">2024-11-25T21:56:00Z</dcterms:created>
  <dcterms:modified xsi:type="dcterms:W3CDTF">2024-11-25T22:36:00Z</dcterms:modified>
</cp:coreProperties>
</file>